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6E72F8" w14:textId="77777777" w:rsidR="009C774F" w:rsidRDefault="009C774F" w:rsidP="00DA565D">
      <w:pPr>
        <w:jc w:val="center"/>
        <w:rPr>
          <w:b/>
          <w:bCs/>
          <w:sz w:val="36"/>
          <w:szCs w:val="36"/>
          <w:rtl/>
        </w:rPr>
      </w:pPr>
      <w:bookmarkStart w:id="0" w:name="_GoBack"/>
      <w:bookmarkEnd w:id="0"/>
    </w:p>
    <w:p w14:paraId="423D8E01" w14:textId="77777777" w:rsidR="009C774F" w:rsidRDefault="009C774F" w:rsidP="00842914">
      <w:pPr>
        <w:rPr>
          <w:rFonts w:ascii="Simplified Arabic" w:eastAsia="Calibri" w:hAnsi="Simplified Arabic" w:cs="Simplified Arabic"/>
          <w:b/>
          <w:bCs/>
          <w:sz w:val="32"/>
          <w:szCs w:val="32"/>
          <w:rtl/>
        </w:rPr>
      </w:pPr>
    </w:p>
    <w:p w14:paraId="1F3E4493" w14:textId="77777777" w:rsidR="00834977" w:rsidRDefault="00834977" w:rsidP="00842914">
      <w:pPr>
        <w:rPr>
          <w:rFonts w:ascii="Simplified Arabic" w:eastAsia="Calibri" w:hAnsi="Simplified Arabic" w:cs="Simplified Arabic"/>
          <w:b/>
          <w:bCs/>
          <w:sz w:val="32"/>
          <w:szCs w:val="32"/>
          <w:rtl/>
        </w:rPr>
      </w:pPr>
    </w:p>
    <w:p w14:paraId="7C46C588" w14:textId="77777777" w:rsidR="004F6596" w:rsidRDefault="004F6596" w:rsidP="00842914">
      <w:pPr>
        <w:rPr>
          <w:rFonts w:ascii="Simplified Arabic" w:eastAsia="Calibri" w:hAnsi="Simplified Arabic" w:cs="Simplified Arabic"/>
          <w:b/>
          <w:bCs/>
          <w:sz w:val="32"/>
          <w:szCs w:val="32"/>
          <w:rtl/>
        </w:rPr>
      </w:pPr>
    </w:p>
    <w:p w14:paraId="68797EE8" w14:textId="77777777" w:rsidR="009C774F" w:rsidRPr="009C774F" w:rsidRDefault="009C774F" w:rsidP="009C774F">
      <w:pPr>
        <w:jc w:val="center"/>
        <w:rPr>
          <w:rFonts w:ascii="Simplified Arabic" w:eastAsia="Calibri" w:hAnsi="Simplified Arabic" w:cs="Simplified Arabic"/>
          <w:b/>
          <w:bCs/>
          <w:color w:val="000000"/>
          <w:sz w:val="32"/>
          <w:szCs w:val="32"/>
          <w:rtl/>
        </w:rPr>
      </w:pPr>
      <w:r w:rsidRPr="00834977">
        <w:rPr>
          <w:rFonts w:ascii="Simplified Arabic" w:eastAsia="Calibri" w:hAnsi="Simplified Arabic" w:cs="Simplified Arabic"/>
          <w:b/>
          <w:bCs/>
          <w:color w:val="000000"/>
          <w:sz w:val="36"/>
          <w:szCs w:val="36"/>
          <w:rtl/>
        </w:rPr>
        <w:t>أثر الذكاء الاصطناعي في تنمية رأس المال البشري بقطاع المستشفيات</w:t>
      </w:r>
      <w:r w:rsidRPr="009C774F">
        <w:rPr>
          <w:rFonts w:ascii="Simplified Arabic" w:eastAsia="Calibri" w:hAnsi="Simplified Arabic" w:cs="Simplified Arabic"/>
          <w:b/>
          <w:bCs/>
          <w:color w:val="000000"/>
          <w:sz w:val="36"/>
          <w:szCs w:val="36"/>
          <w:rtl/>
        </w:rPr>
        <w:t xml:space="preserve"> </w:t>
      </w:r>
      <w:r w:rsidRPr="00834977">
        <w:rPr>
          <w:rFonts w:ascii="Simplified Arabic" w:eastAsia="Calibri" w:hAnsi="Simplified Arabic" w:cs="Simplified Arabic"/>
          <w:b/>
          <w:bCs/>
          <w:color w:val="000000"/>
          <w:sz w:val="36"/>
          <w:szCs w:val="36"/>
          <w:rtl/>
        </w:rPr>
        <w:t>بالمملكة العربية السعودية</w:t>
      </w:r>
      <w:r w:rsidRPr="009C774F">
        <w:rPr>
          <w:rFonts w:ascii="Simplified Arabic" w:eastAsia="Calibri" w:hAnsi="Simplified Arabic" w:cs="Simplified Arabic"/>
          <w:b/>
          <w:bCs/>
          <w:color w:val="000000"/>
          <w:sz w:val="32"/>
          <w:szCs w:val="32"/>
          <w:rtl/>
        </w:rPr>
        <w:t xml:space="preserve"> </w:t>
      </w:r>
    </w:p>
    <w:p w14:paraId="18067AAD" w14:textId="77777777" w:rsidR="009C774F" w:rsidRPr="00834977" w:rsidRDefault="009C774F" w:rsidP="009C774F">
      <w:pPr>
        <w:jc w:val="center"/>
        <w:rPr>
          <w:rFonts w:ascii="Simplified Arabic" w:eastAsia="Calibri" w:hAnsi="Simplified Arabic" w:cs="Simplified Arabic"/>
          <w:b/>
          <w:bCs/>
          <w:color w:val="FF0000"/>
          <w:sz w:val="32"/>
          <w:szCs w:val="32"/>
          <w:rtl/>
        </w:rPr>
      </w:pPr>
      <w:r w:rsidRPr="00834977">
        <w:rPr>
          <w:rFonts w:ascii="Simplified Arabic" w:eastAsia="Calibri" w:hAnsi="Simplified Arabic" w:cs="Simplified Arabic"/>
          <w:b/>
          <w:bCs/>
          <w:color w:val="000000"/>
          <w:sz w:val="32"/>
          <w:szCs w:val="32"/>
          <w:rtl/>
        </w:rPr>
        <w:t>"دراسة تطبيقية في مستشفى الملك عبد العزيز التخصصي بمحافظة الطائف"</w:t>
      </w:r>
    </w:p>
    <w:p w14:paraId="4B9D0402" w14:textId="77777777" w:rsidR="009C774F" w:rsidRPr="00834977" w:rsidRDefault="009C774F" w:rsidP="009C774F">
      <w:pPr>
        <w:jc w:val="center"/>
        <w:rPr>
          <w:rFonts w:ascii="Simplified Arabic" w:eastAsia="Calibri" w:hAnsi="Simplified Arabic" w:cs="Simplified Arabic"/>
          <w:b/>
          <w:bCs/>
          <w:sz w:val="36"/>
          <w:szCs w:val="36"/>
          <w:rtl/>
        </w:rPr>
      </w:pPr>
      <w:r w:rsidRPr="00834977">
        <w:rPr>
          <w:rFonts w:ascii="Simplified Arabic" w:eastAsia="Calibri" w:hAnsi="Simplified Arabic" w:cs="Simplified Arabic"/>
          <w:b/>
          <w:bCs/>
          <w:sz w:val="36"/>
          <w:szCs w:val="36"/>
        </w:rPr>
        <w:t>The impact of artificial intelligence on human Capital development in the hospital Sector in The Kingdom of Saudi Arabia</w:t>
      </w:r>
    </w:p>
    <w:p w14:paraId="61AF8D4D" w14:textId="58AF46B0" w:rsidR="009C774F" w:rsidRPr="00834977" w:rsidRDefault="009C774F" w:rsidP="009C774F">
      <w:pPr>
        <w:jc w:val="center"/>
        <w:rPr>
          <w:rFonts w:ascii="Simplified Arabic" w:eastAsia="Calibri" w:hAnsi="Simplified Arabic" w:cs="Simplified Arabic"/>
          <w:b/>
          <w:bCs/>
          <w:sz w:val="32"/>
          <w:szCs w:val="32"/>
          <w:rtl/>
        </w:rPr>
      </w:pPr>
      <w:r w:rsidRPr="00834977">
        <w:rPr>
          <w:rFonts w:ascii="Simplified Arabic" w:eastAsia="Calibri" w:hAnsi="Simplified Arabic" w:cs="Simplified Arabic"/>
          <w:b/>
          <w:bCs/>
          <w:sz w:val="32"/>
          <w:szCs w:val="32"/>
        </w:rPr>
        <w:t xml:space="preserve">An applied study King </w:t>
      </w:r>
      <w:r w:rsidR="00834977" w:rsidRPr="00834977">
        <w:rPr>
          <w:rFonts w:ascii="Simplified Arabic" w:eastAsia="Calibri" w:hAnsi="Simplified Arabic" w:cs="Simplified Arabic"/>
          <w:b/>
          <w:bCs/>
          <w:sz w:val="32"/>
          <w:szCs w:val="32"/>
        </w:rPr>
        <w:t>Abdul-Aziz</w:t>
      </w:r>
      <w:r w:rsidRPr="00834977">
        <w:rPr>
          <w:rFonts w:ascii="Simplified Arabic" w:eastAsia="Calibri" w:hAnsi="Simplified Arabic" w:cs="Simplified Arabic"/>
          <w:b/>
          <w:bCs/>
          <w:sz w:val="32"/>
          <w:szCs w:val="32"/>
        </w:rPr>
        <w:t xml:space="preserve"> Specialist Hospital in Taif Governorate</w:t>
      </w:r>
    </w:p>
    <w:p w14:paraId="26CCB53D" w14:textId="77777777" w:rsidR="009C774F" w:rsidRPr="00834977" w:rsidRDefault="009C774F" w:rsidP="009C774F">
      <w:pPr>
        <w:jc w:val="center"/>
        <w:rPr>
          <w:rFonts w:ascii="Simplified Arabic" w:eastAsia="Calibri" w:hAnsi="Simplified Arabic" w:cs="Simplified Arabic"/>
          <w:b/>
          <w:bCs/>
          <w:color w:val="000000"/>
          <w:sz w:val="28"/>
          <w:szCs w:val="28"/>
          <w:rtl/>
        </w:rPr>
      </w:pPr>
      <w:r w:rsidRPr="00834977">
        <w:rPr>
          <w:rFonts w:ascii="Simplified Arabic" w:eastAsia="Calibri" w:hAnsi="Simplified Arabic" w:cs="Simplified Arabic"/>
          <w:b/>
          <w:bCs/>
          <w:color w:val="000000"/>
          <w:sz w:val="28"/>
          <w:szCs w:val="28"/>
          <w:rtl/>
        </w:rPr>
        <w:t xml:space="preserve">رسالة مقدمة لجامعة ميدأوشن لاستكمال متطلبات نيل درجة الدكتوراه في ادارة الموارد البشرية </w:t>
      </w:r>
    </w:p>
    <w:p w14:paraId="1651BF14" w14:textId="77777777" w:rsidR="009C774F" w:rsidRPr="009C774F" w:rsidRDefault="009C774F" w:rsidP="009C774F">
      <w:pPr>
        <w:jc w:val="center"/>
        <w:rPr>
          <w:rFonts w:ascii="Simplified Arabic" w:eastAsia="Calibri" w:hAnsi="Simplified Arabic" w:cs="Simplified Arabic"/>
          <w:b/>
          <w:bCs/>
          <w:color w:val="000000"/>
          <w:sz w:val="28"/>
          <w:szCs w:val="28"/>
          <w:rtl/>
        </w:rPr>
      </w:pPr>
      <w:r w:rsidRPr="009C774F">
        <w:rPr>
          <w:rFonts w:ascii="Simplified Arabic" w:eastAsia="Calibri" w:hAnsi="Simplified Arabic" w:cs="Simplified Arabic"/>
          <w:b/>
          <w:bCs/>
          <w:color w:val="000000"/>
          <w:sz w:val="28"/>
          <w:szCs w:val="28"/>
          <w:rtl/>
        </w:rPr>
        <w:t>أعداد</w:t>
      </w:r>
    </w:p>
    <w:p w14:paraId="591C148B" w14:textId="77777777" w:rsidR="009C774F" w:rsidRPr="00834977" w:rsidRDefault="009C774F" w:rsidP="009C774F">
      <w:pPr>
        <w:jc w:val="center"/>
        <w:rPr>
          <w:rFonts w:ascii="Simplified Arabic" w:eastAsia="Calibri" w:hAnsi="Simplified Arabic" w:cs="Simplified Arabic"/>
          <w:b/>
          <w:bCs/>
          <w:color w:val="000000"/>
          <w:sz w:val="32"/>
          <w:szCs w:val="32"/>
          <w:rtl/>
        </w:rPr>
      </w:pPr>
      <w:r w:rsidRPr="009C774F">
        <w:rPr>
          <w:rFonts w:ascii="Simplified Arabic" w:eastAsia="Calibri" w:hAnsi="Simplified Arabic" w:cs="Simplified Arabic"/>
          <w:b/>
          <w:bCs/>
          <w:color w:val="000000"/>
          <w:sz w:val="28"/>
          <w:szCs w:val="28"/>
          <w:rtl/>
        </w:rPr>
        <w:t xml:space="preserve"> </w:t>
      </w:r>
      <w:r w:rsidRPr="00834977">
        <w:rPr>
          <w:rFonts w:ascii="Simplified Arabic" w:eastAsia="Calibri" w:hAnsi="Simplified Arabic" w:cs="Simplified Arabic"/>
          <w:b/>
          <w:bCs/>
          <w:sz w:val="32"/>
          <w:szCs w:val="32"/>
          <w:rtl/>
        </w:rPr>
        <w:t xml:space="preserve">الباحث/مشبب سعيد القحطاني </w:t>
      </w:r>
    </w:p>
    <w:p w14:paraId="254CEDC4" w14:textId="77777777" w:rsidR="009C774F" w:rsidRPr="009C774F" w:rsidRDefault="009C774F" w:rsidP="009C774F">
      <w:pPr>
        <w:jc w:val="center"/>
        <w:rPr>
          <w:rFonts w:ascii="Simplified Arabic" w:eastAsia="Calibri" w:hAnsi="Simplified Arabic" w:cs="Simplified Arabic"/>
          <w:b/>
          <w:bCs/>
          <w:color w:val="000000"/>
          <w:sz w:val="28"/>
          <w:szCs w:val="28"/>
          <w:rtl/>
        </w:rPr>
      </w:pPr>
      <w:r w:rsidRPr="009C774F">
        <w:rPr>
          <w:rFonts w:ascii="Simplified Arabic" w:eastAsia="Calibri" w:hAnsi="Simplified Arabic" w:cs="Simplified Arabic"/>
          <w:b/>
          <w:bCs/>
          <w:color w:val="000000"/>
          <w:sz w:val="28"/>
          <w:szCs w:val="28"/>
          <w:rtl/>
        </w:rPr>
        <w:t xml:space="preserve">الرقم الاكاديمي / </w:t>
      </w:r>
      <w:r w:rsidRPr="009C774F">
        <w:rPr>
          <w:rFonts w:ascii="Simplified Arabic" w:eastAsia="Calibri" w:hAnsi="Simplified Arabic" w:cs="Simplified Arabic"/>
          <w:b/>
          <w:bCs/>
          <w:color w:val="000000"/>
          <w:sz w:val="28"/>
          <w:szCs w:val="28"/>
        </w:rPr>
        <w:t>232000693</w:t>
      </w:r>
    </w:p>
    <w:p w14:paraId="134A46CE" w14:textId="0D3AAE52" w:rsidR="009C774F" w:rsidRPr="009C774F" w:rsidRDefault="009C774F" w:rsidP="00834977">
      <w:pPr>
        <w:jc w:val="center"/>
        <w:rPr>
          <w:rFonts w:ascii="Simplified Arabic" w:eastAsia="Calibri" w:hAnsi="Simplified Arabic" w:cs="Simplified Arabic"/>
          <w:b/>
          <w:bCs/>
          <w:color w:val="000000"/>
          <w:sz w:val="32"/>
          <w:szCs w:val="32"/>
          <w:rtl/>
        </w:rPr>
      </w:pPr>
      <w:r w:rsidRPr="009C774F">
        <w:rPr>
          <w:rFonts w:ascii="Simplified Arabic" w:eastAsia="Calibri" w:hAnsi="Simplified Arabic" w:cs="Simplified Arabic"/>
          <w:b/>
          <w:bCs/>
          <w:color w:val="000000"/>
          <w:sz w:val="32"/>
          <w:szCs w:val="32"/>
          <w:rtl/>
        </w:rPr>
        <w:t>144</w:t>
      </w:r>
      <w:r w:rsidR="00834977">
        <w:rPr>
          <w:rFonts w:ascii="Simplified Arabic" w:eastAsia="Calibri" w:hAnsi="Simplified Arabic" w:cs="Simplified Arabic" w:hint="cs"/>
          <w:b/>
          <w:bCs/>
          <w:color w:val="000000"/>
          <w:sz w:val="32"/>
          <w:szCs w:val="32"/>
          <w:rtl/>
        </w:rPr>
        <w:t>7</w:t>
      </w:r>
      <w:r w:rsidRPr="009C774F">
        <w:rPr>
          <w:rFonts w:ascii="Simplified Arabic" w:eastAsia="Calibri" w:hAnsi="Simplified Arabic" w:cs="Simplified Arabic"/>
          <w:b/>
          <w:bCs/>
          <w:color w:val="000000"/>
          <w:sz w:val="32"/>
          <w:szCs w:val="32"/>
          <w:rtl/>
        </w:rPr>
        <w:t>هـ</w:t>
      </w:r>
      <w:r w:rsidR="00AD3EED">
        <w:rPr>
          <w:rFonts w:ascii="Simplified Arabic" w:eastAsia="Calibri" w:hAnsi="Simplified Arabic" w:cs="Simplified Arabic" w:hint="cs"/>
          <w:b/>
          <w:bCs/>
          <w:color w:val="000000"/>
          <w:sz w:val="32"/>
          <w:szCs w:val="32"/>
          <w:rtl/>
        </w:rPr>
        <w:t xml:space="preserve"> /2026م</w:t>
      </w:r>
    </w:p>
    <w:p w14:paraId="238B1512" w14:textId="77777777" w:rsidR="009C774F" w:rsidRPr="009C774F" w:rsidRDefault="009C774F" w:rsidP="009C774F">
      <w:pPr>
        <w:jc w:val="center"/>
        <w:rPr>
          <w:rFonts w:ascii="Traditional Arabic" w:eastAsia="Calibri" w:hAnsi="Traditional Arabic" w:cs="Traditional Arabic"/>
          <w:b/>
          <w:bCs/>
          <w:color w:val="FF0000"/>
          <w:sz w:val="28"/>
          <w:szCs w:val="28"/>
          <w:rtl/>
        </w:rPr>
      </w:pPr>
    </w:p>
    <w:p w14:paraId="29B40AEA" w14:textId="77777777" w:rsidR="009C774F" w:rsidRPr="009C774F" w:rsidRDefault="009C774F" w:rsidP="009C774F">
      <w:pPr>
        <w:tabs>
          <w:tab w:val="left" w:pos="1366"/>
        </w:tabs>
        <w:rPr>
          <w:rFonts w:ascii="Traditional Arabic" w:eastAsia="Calibri" w:hAnsi="Traditional Arabic" w:cs="Traditional Arabic"/>
          <w:b/>
          <w:bCs/>
          <w:color w:val="FF0000"/>
          <w:sz w:val="28"/>
          <w:szCs w:val="28"/>
          <w:rtl/>
        </w:rPr>
      </w:pPr>
      <w:r w:rsidRPr="009C774F">
        <w:rPr>
          <w:rFonts w:ascii="Traditional Arabic" w:eastAsia="Calibri" w:hAnsi="Traditional Arabic" w:cs="Traditional Arabic"/>
          <w:b/>
          <w:bCs/>
          <w:color w:val="FF0000"/>
          <w:sz w:val="28"/>
          <w:szCs w:val="28"/>
          <w:rtl/>
        </w:rPr>
        <w:tab/>
      </w:r>
    </w:p>
    <w:p w14:paraId="7B136F66" w14:textId="77777777" w:rsidR="009C774F" w:rsidRPr="009C774F" w:rsidRDefault="009C774F" w:rsidP="009C774F">
      <w:pPr>
        <w:tabs>
          <w:tab w:val="left" w:pos="1366"/>
        </w:tabs>
        <w:rPr>
          <w:rFonts w:ascii="Traditional Arabic" w:eastAsia="Calibri" w:hAnsi="Traditional Arabic" w:cs="Traditional Arabic"/>
          <w:b/>
          <w:bCs/>
          <w:color w:val="FF0000"/>
          <w:sz w:val="28"/>
          <w:szCs w:val="28"/>
          <w:rtl/>
        </w:rPr>
      </w:pPr>
    </w:p>
    <w:p w14:paraId="556FF022" w14:textId="77777777" w:rsidR="009673EE" w:rsidRPr="009673EE" w:rsidRDefault="009673EE" w:rsidP="009673EE">
      <w:pPr>
        <w:jc w:val="center"/>
        <w:rPr>
          <w:rFonts w:ascii="Calibri" w:eastAsia="Calibri" w:hAnsi="Calibri" w:cs="Arial"/>
          <w:b/>
          <w:bCs/>
          <w:sz w:val="32"/>
          <w:szCs w:val="32"/>
          <w:rtl/>
        </w:rPr>
      </w:pPr>
      <w:r w:rsidRPr="009673EE">
        <w:rPr>
          <w:rFonts w:ascii="Calibri" w:eastAsia="Calibri" w:hAnsi="Calibri" w:cs="Arial" w:hint="cs"/>
          <w:b/>
          <w:bCs/>
          <w:sz w:val="32"/>
          <w:szCs w:val="32"/>
          <w:rtl/>
        </w:rPr>
        <w:lastRenderedPageBreak/>
        <w:t xml:space="preserve">ملخص الدراسة </w:t>
      </w:r>
    </w:p>
    <w:p w14:paraId="425C3A18" w14:textId="77777777" w:rsidR="009673EE" w:rsidRPr="009673EE" w:rsidRDefault="009673EE" w:rsidP="009673EE">
      <w:pPr>
        <w:jc w:val="both"/>
        <w:rPr>
          <w:rFonts w:ascii="Simplified Arabic" w:eastAsia="Calibri" w:hAnsi="Simplified Arabic" w:cs="Simplified Arabic"/>
          <w:b/>
          <w:bCs/>
          <w:sz w:val="28"/>
          <w:szCs w:val="28"/>
          <w:rtl/>
        </w:rPr>
      </w:pPr>
      <w:r w:rsidRPr="009673EE">
        <w:rPr>
          <w:rFonts w:ascii="Simplified Arabic" w:eastAsia="Calibri" w:hAnsi="Simplified Arabic" w:cs="Simplified Arabic" w:hint="cs"/>
          <w:b/>
          <w:bCs/>
          <w:sz w:val="28"/>
          <w:szCs w:val="28"/>
          <w:rtl/>
        </w:rPr>
        <w:t xml:space="preserve">هدفت الدراسة  الي </w:t>
      </w:r>
      <w:r w:rsidRPr="009673EE">
        <w:rPr>
          <w:rFonts w:ascii="Simplified Arabic" w:eastAsia="Calibri" w:hAnsi="Simplified Arabic" w:cs="Simplified Arabic"/>
          <w:b/>
          <w:bCs/>
          <w:sz w:val="28"/>
          <w:szCs w:val="28"/>
          <w:rtl/>
        </w:rPr>
        <w:t xml:space="preserve">بحث علاقة الارتباط والأثر بين استخدام تقنيات الذكاء الاصطناعي ومجالات تنمية رأس المال البشرى </w:t>
      </w:r>
      <w:r w:rsidRPr="009673EE">
        <w:rPr>
          <w:rFonts w:ascii="Simplified Arabic" w:eastAsia="Calibri" w:hAnsi="Simplified Arabic" w:cs="Simplified Arabic"/>
          <w:b/>
          <w:bCs/>
          <w:color w:val="000000"/>
          <w:sz w:val="28"/>
          <w:szCs w:val="28"/>
          <w:rtl/>
        </w:rPr>
        <w:t xml:space="preserve">بشكل اجمالي وفرعي </w:t>
      </w:r>
      <w:r w:rsidRPr="009673EE">
        <w:rPr>
          <w:rFonts w:ascii="Simplified Arabic" w:eastAsia="Calibri" w:hAnsi="Simplified Arabic" w:cs="Simplified Arabic"/>
          <w:b/>
          <w:bCs/>
          <w:sz w:val="28"/>
          <w:szCs w:val="28"/>
          <w:rtl/>
        </w:rPr>
        <w:t>في مستشفيي الملك عبد العزيز التخصصي بمدينة الطائف</w:t>
      </w:r>
      <w:r w:rsidRPr="009673EE">
        <w:rPr>
          <w:rFonts w:ascii="Calibri" w:eastAsia="Calibri" w:hAnsi="Calibri" w:cs="Arial" w:hint="cs"/>
          <w:b/>
          <w:bCs/>
          <w:sz w:val="28"/>
          <w:szCs w:val="28"/>
          <w:rtl/>
        </w:rPr>
        <w:t xml:space="preserve">، </w:t>
      </w:r>
      <w:r w:rsidRPr="009673EE">
        <w:rPr>
          <w:rFonts w:ascii="Simplified Arabic" w:eastAsia="Calibri" w:hAnsi="Simplified Arabic" w:cs="Simplified Arabic" w:hint="cs"/>
          <w:b/>
          <w:bCs/>
          <w:sz w:val="28"/>
          <w:szCs w:val="28"/>
          <w:rtl/>
        </w:rPr>
        <w:t xml:space="preserve">وتم استخدام </w:t>
      </w:r>
      <w:r w:rsidRPr="009673EE">
        <w:rPr>
          <w:rFonts w:ascii="Simplified Arabic" w:eastAsia="Calibri" w:hAnsi="Simplified Arabic" w:cs="Simplified Arabic"/>
          <w:b/>
          <w:bCs/>
          <w:sz w:val="28"/>
          <w:szCs w:val="28"/>
          <w:rtl/>
        </w:rPr>
        <w:t>المنهج الوصفي التحليلي</w:t>
      </w:r>
      <w:r w:rsidRPr="009673EE">
        <w:rPr>
          <w:rFonts w:ascii="Simplified Arabic" w:eastAsia="Calibri" w:hAnsi="Simplified Arabic" w:cs="Simplified Arabic" w:hint="cs"/>
          <w:b/>
          <w:bCs/>
          <w:sz w:val="28"/>
          <w:szCs w:val="28"/>
          <w:rtl/>
        </w:rPr>
        <w:t xml:space="preserve"> ، </w:t>
      </w:r>
      <w:r w:rsidRPr="009673EE">
        <w:rPr>
          <w:rFonts w:ascii="Simplified Arabic" w:eastAsia="Calibri" w:hAnsi="Simplified Arabic" w:cs="Simplified Arabic"/>
          <w:b/>
          <w:bCs/>
          <w:sz w:val="28"/>
          <w:szCs w:val="28"/>
          <w:rtl/>
        </w:rPr>
        <w:t>وتم الاعتماد عليه لتوافقه مع طبيعة المشكلة التي تقوم على توصيف واقع محدد وتحليل العلاقات بين متغيراتها</w:t>
      </w:r>
      <w:r w:rsidRPr="009673EE">
        <w:rPr>
          <w:rFonts w:ascii="Simplified Arabic" w:eastAsia="Calibri" w:hAnsi="Simplified Arabic" w:cs="Simplified Arabic" w:hint="cs"/>
          <w:b/>
          <w:bCs/>
          <w:sz w:val="28"/>
          <w:szCs w:val="28"/>
          <w:rtl/>
        </w:rPr>
        <w:t xml:space="preserve">، وتمثل قائمة الاستقصاء </w:t>
      </w:r>
      <w:r w:rsidRPr="009673EE">
        <w:rPr>
          <w:rFonts w:ascii="Simplified Arabic" w:eastAsia="Calibri" w:hAnsi="Simplified Arabic" w:cs="Simplified Arabic"/>
          <w:b/>
          <w:bCs/>
          <w:sz w:val="28"/>
          <w:szCs w:val="28"/>
          <w:rtl/>
        </w:rPr>
        <w:t>الأداة الرئيسة لجمع البيانات في هذه الدراسة</w:t>
      </w:r>
      <w:r w:rsidRPr="009673EE">
        <w:rPr>
          <w:rFonts w:ascii="Calibri" w:eastAsia="Calibri" w:hAnsi="Calibri" w:cs="Arial" w:hint="cs"/>
          <w:b/>
          <w:bCs/>
          <w:sz w:val="28"/>
          <w:szCs w:val="28"/>
          <w:rtl/>
        </w:rPr>
        <w:t xml:space="preserve">، </w:t>
      </w:r>
      <w:r w:rsidRPr="009673EE">
        <w:rPr>
          <w:rFonts w:ascii="Simplified Arabic" w:eastAsia="Calibri" w:hAnsi="Simplified Arabic" w:cs="Simplified Arabic"/>
          <w:b/>
          <w:bCs/>
          <w:sz w:val="28"/>
          <w:szCs w:val="28"/>
          <w:rtl/>
        </w:rPr>
        <w:t xml:space="preserve">وقامت الدراسة علي ثلاثة فروض أساسية </w:t>
      </w:r>
      <w:r w:rsidRPr="009673EE">
        <w:rPr>
          <w:rFonts w:ascii="Simplified Arabic" w:eastAsia="Calibri" w:hAnsi="Simplified Arabic" w:cs="Simplified Arabic" w:hint="cs"/>
          <w:b/>
          <w:bCs/>
          <w:sz w:val="28"/>
          <w:szCs w:val="28"/>
          <w:rtl/>
        </w:rPr>
        <w:t>، وتم تجميع البيانات من خلال استبانة تم تصميمها لهذا الغرض</w:t>
      </w:r>
      <w:r w:rsidRPr="009673EE">
        <w:rPr>
          <w:rFonts w:ascii="Simplified Arabic" w:eastAsia="Calibri" w:hAnsi="Simplified Arabic" w:cs="Simplified Arabic" w:hint="cs"/>
          <w:b/>
          <w:bCs/>
          <w:sz w:val="32"/>
          <w:szCs w:val="32"/>
          <w:rtl/>
        </w:rPr>
        <w:t>،</w:t>
      </w:r>
      <w:r w:rsidRPr="009673EE">
        <w:rPr>
          <w:rFonts w:ascii="Simplified Arabic" w:eastAsia="Calibri" w:hAnsi="Simplified Arabic" w:cs="Simplified Arabic"/>
          <w:b/>
          <w:bCs/>
          <w:sz w:val="28"/>
          <w:szCs w:val="28"/>
          <w:rtl/>
        </w:rPr>
        <w:t xml:space="preserve"> وبلغ </w:t>
      </w:r>
      <w:r w:rsidRPr="009673EE">
        <w:rPr>
          <w:rFonts w:ascii="Simplified Arabic" w:eastAsia="Calibri" w:hAnsi="Simplified Arabic" w:cs="Simplified Arabic" w:hint="cs"/>
          <w:b/>
          <w:bCs/>
          <w:sz w:val="28"/>
          <w:szCs w:val="28"/>
          <w:rtl/>
        </w:rPr>
        <w:t>مجتمع الدراسة (</w:t>
      </w:r>
      <w:r w:rsidRPr="009673EE">
        <w:rPr>
          <w:rFonts w:ascii="Simplified Arabic" w:eastAsia="Calibri" w:hAnsi="Simplified Arabic" w:cs="Simplified Arabic"/>
          <w:b/>
          <w:bCs/>
          <w:sz w:val="28"/>
          <w:szCs w:val="28"/>
          <w:rtl/>
        </w:rPr>
        <w:t xml:space="preserve">عدد منسوبي المستشفى </w:t>
      </w:r>
      <w:r w:rsidRPr="009673EE">
        <w:rPr>
          <w:rFonts w:ascii="Simplified Arabic" w:eastAsia="Calibri" w:hAnsi="Simplified Arabic" w:cs="Simplified Arabic" w:hint="cs"/>
          <w:b/>
          <w:bCs/>
          <w:sz w:val="28"/>
          <w:szCs w:val="28"/>
          <w:rtl/>
        </w:rPr>
        <w:t>)1324</w:t>
      </w:r>
      <w:r w:rsidRPr="009673EE">
        <w:rPr>
          <w:rFonts w:ascii="Simplified Arabic" w:eastAsia="Calibri" w:hAnsi="Simplified Arabic" w:cs="Simplified Arabic"/>
          <w:b/>
          <w:bCs/>
          <w:sz w:val="28"/>
          <w:szCs w:val="28"/>
          <w:rtl/>
        </w:rPr>
        <w:t xml:space="preserve"> فردًا وفقًا لآخر الإحصائيات المتاحة</w:t>
      </w:r>
      <w:r w:rsidRPr="009673EE">
        <w:rPr>
          <w:rFonts w:ascii="Simplified Arabic" w:eastAsia="Calibri" w:hAnsi="Simplified Arabic" w:cs="Simplified Arabic" w:hint="cs"/>
          <w:b/>
          <w:bCs/>
          <w:sz w:val="28"/>
          <w:szCs w:val="28"/>
          <w:rtl/>
        </w:rPr>
        <w:t xml:space="preserve">، </w:t>
      </w:r>
      <w:r w:rsidRPr="009673EE">
        <w:rPr>
          <w:rFonts w:ascii="Simplified Arabic" w:eastAsia="Calibri" w:hAnsi="Simplified Arabic" w:cs="Simplified Arabic"/>
          <w:b/>
          <w:bCs/>
          <w:sz w:val="28"/>
          <w:szCs w:val="28"/>
          <w:rtl/>
        </w:rPr>
        <w:t xml:space="preserve">تم اختيار عينة عشوائية طبقية </w:t>
      </w:r>
      <w:r w:rsidRPr="009673EE">
        <w:rPr>
          <w:rFonts w:ascii="Simplified Arabic" w:eastAsia="Calibri" w:hAnsi="Simplified Arabic" w:cs="Simplified Arabic" w:hint="cs"/>
          <w:b/>
          <w:bCs/>
          <w:sz w:val="28"/>
          <w:szCs w:val="28"/>
          <w:rtl/>
        </w:rPr>
        <w:t>،حيث بلغ  حجم العينة 309 مفردة من منسوبي المستشفى محل الدراسة ( الكادر الطبي ، الكادر الإداري ، والكادر التمريضي )، وتوصلت الدراسة الي مجموعة من النتائج منها:</w:t>
      </w:r>
    </w:p>
    <w:p w14:paraId="672D7A37" w14:textId="77777777" w:rsidR="009673EE" w:rsidRPr="009673EE" w:rsidRDefault="009673EE" w:rsidP="009673EE">
      <w:pPr>
        <w:jc w:val="both"/>
        <w:rPr>
          <w:rFonts w:ascii="Simplified Arabic" w:eastAsia="Calibri" w:hAnsi="Simplified Arabic" w:cs="Simplified Arabic"/>
          <w:b/>
          <w:bCs/>
          <w:kern w:val="2"/>
          <w:sz w:val="28"/>
          <w:szCs w:val="28"/>
          <w:rtl/>
          <w14:ligatures w14:val="standardContextual"/>
        </w:rPr>
      </w:pPr>
      <w:r w:rsidRPr="009673EE">
        <w:rPr>
          <w:rFonts w:ascii="Simplified Arabic" w:eastAsia="Calibri" w:hAnsi="Simplified Arabic" w:cs="Simplified Arabic" w:hint="cs"/>
          <w:b/>
          <w:bCs/>
          <w:sz w:val="28"/>
          <w:szCs w:val="28"/>
          <w:rtl/>
        </w:rPr>
        <w:t xml:space="preserve">- </w:t>
      </w:r>
      <w:r w:rsidRPr="009673EE">
        <w:rPr>
          <w:rFonts w:ascii="Simplified Arabic" w:eastAsia="Times New Roman" w:hAnsi="Simplified Arabic" w:cs="Simplified Arabic" w:hint="cs"/>
          <w:b/>
          <w:bCs/>
          <w:color w:val="1F1F1F"/>
          <w:sz w:val="28"/>
          <w:szCs w:val="28"/>
          <w:rtl/>
        </w:rPr>
        <w:t xml:space="preserve"> توجد </w:t>
      </w:r>
      <w:r w:rsidRPr="009673EE">
        <w:rPr>
          <w:rFonts w:ascii="Simplified Arabic" w:eastAsia="Times New Roman" w:hAnsi="Simplified Arabic" w:cs="Simplified Arabic"/>
          <w:b/>
          <w:bCs/>
          <w:color w:val="1F1F1F"/>
          <w:sz w:val="28"/>
          <w:szCs w:val="28"/>
          <w:rtl/>
        </w:rPr>
        <w:t xml:space="preserve">علاقة طردية قوية </w:t>
      </w:r>
      <w:r w:rsidRPr="009673EE">
        <w:rPr>
          <w:rFonts w:ascii="Simplified Arabic" w:eastAsia="Times New Roman" w:hAnsi="Simplified Arabic" w:cs="Simplified Arabic" w:hint="cs"/>
          <w:b/>
          <w:bCs/>
          <w:color w:val="1F1F1F"/>
          <w:sz w:val="28"/>
          <w:szCs w:val="28"/>
          <w:rtl/>
        </w:rPr>
        <w:t>ل</w:t>
      </w:r>
      <w:r w:rsidRPr="009673EE">
        <w:rPr>
          <w:rFonts w:ascii="Simplified Arabic" w:eastAsia="Times New Roman" w:hAnsi="Simplified Arabic" w:cs="Simplified Arabic"/>
          <w:b/>
          <w:bCs/>
          <w:color w:val="1F1F1F"/>
          <w:sz w:val="28"/>
          <w:szCs w:val="28"/>
          <w:rtl/>
        </w:rPr>
        <w:t>معامل الارتباط</w:t>
      </w:r>
      <w:r w:rsidRPr="009673EE">
        <w:rPr>
          <w:rFonts w:ascii="Simplified Arabic" w:eastAsia="Times New Roman" w:hAnsi="Simplified Arabic" w:cs="Simplified Arabic"/>
          <w:b/>
          <w:bCs/>
          <w:color w:val="1F1F1F"/>
          <w:sz w:val="28"/>
          <w:szCs w:val="28"/>
        </w:rPr>
        <w:t xml:space="preserve"> (r = 0.894) </w:t>
      </w:r>
      <w:r w:rsidRPr="009673EE">
        <w:rPr>
          <w:rFonts w:ascii="Simplified Arabic" w:eastAsia="Times New Roman" w:hAnsi="Simplified Arabic" w:cs="Simplified Arabic"/>
          <w:b/>
          <w:bCs/>
          <w:color w:val="1F1F1F"/>
          <w:sz w:val="28"/>
          <w:szCs w:val="28"/>
          <w:rtl/>
        </w:rPr>
        <w:t>بين تطبيق تقنيات الذكاء الاصطناعي وتنمية رأس المال البشري</w:t>
      </w:r>
      <w:r w:rsidRPr="009673EE">
        <w:rPr>
          <w:rFonts w:ascii="Simplified Arabic" w:eastAsia="Times New Roman" w:hAnsi="Simplified Arabic" w:cs="Simplified Arabic" w:hint="cs"/>
          <w:b/>
          <w:bCs/>
          <w:color w:val="1F1F1F"/>
          <w:sz w:val="28"/>
          <w:szCs w:val="28"/>
          <w:rtl/>
        </w:rPr>
        <w:t>، ومن ثم تم</w:t>
      </w:r>
      <w:r w:rsidRPr="009673EE">
        <w:rPr>
          <w:rFonts w:ascii="Simplified Arabic" w:eastAsia="Times New Roman" w:hAnsi="Simplified Arabic" w:cs="Simplified Arabic"/>
          <w:b/>
          <w:bCs/>
          <w:color w:val="1F1F1F"/>
          <w:sz w:val="28"/>
          <w:szCs w:val="28"/>
          <w:rtl/>
        </w:rPr>
        <w:t xml:space="preserve"> قبول الفرض الرئيس القائل بوجود علاقة ذات دلالة إحصائية بين الذكاء الاصطناعي وتنمية رأس المال البشري</w:t>
      </w:r>
      <w:r w:rsidRPr="009673EE">
        <w:rPr>
          <w:rFonts w:ascii="Simplified Arabic" w:eastAsia="Times New Roman" w:hAnsi="Simplified Arabic" w:cs="Simplified Arabic"/>
          <w:b/>
          <w:bCs/>
          <w:color w:val="1F1F1F"/>
          <w:sz w:val="28"/>
          <w:szCs w:val="28"/>
        </w:rPr>
        <w:t>.</w:t>
      </w:r>
    </w:p>
    <w:p w14:paraId="56B68578" w14:textId="77777777" w:rsidR="009673EE" w:rsidRPr="009673EE" w:rsidRDefault="009673EE" w:rsidP="009673EE">
      <w:pPr>
        <w:jc w:val="both"/>
        <w:rPr>
          <w:rFonts w:ascii="Simplified Arabic" w:eastAsia="Calibri" w:hAnsi="Simplified Arabic" w:cs="Simplified Arabic"/>
          <w:b/>
          <w:bCs/>
          <w:sz w:val="28"/>
          <w:szCs w:val="28"/>
          <w:rtl/>
        </w:rPr>
      </w:pPr>
      <w:r w:rsidRPr="009673EE">
        <w:rPr>
          <w:rFonts w:ascii="Simplified Arabic" w:eastAsia="Calibri" w:hAnsi="Simplified Arabic" w:cs="Simplified Arabic"/>
          <w:b/>
          <w:bCs/>
          <w:kern w:val="2"/>
          <w:sz w:val="28"/>
          <w:szCs w:val="28"/>
          <w:rtl/>
          <w14:ligatures w14:val="standardContextual"/>
        </w:rPr>
        <w:t xml:space="preserve"> </w:t>
      </w:r>
      <w:r w:rsidRPr="009673EE">
        <w:rPr>
          <w:rFonts w:ascii="Simplified Arabic" w:eastAsia="Times New Roman" w:hAnsi="Simplified Arabic" w:cs="Simplified Arabic" w:hint="cs"/>
          <w:b/>
          <w:bCs/>
          <w:color w:val="1F1F1F"/>
          <w:sz w:val="28"/>
          <w:szCs w:val="28"/>
          <w:rtl/>
        </w:rPr>
        <w:t xml:space="preserve">- </w:t>
      </w:r>
      <w:r w:rsidRPr="009673EE">
        <w:rPr>
          <w:rFonts w:ascii="Simplified Arabic" w:eastAsia="Calibri" w:hAnsi="Simplified Arabic" w:cs="Simplified Arabic" w:hint="cs"/>
          <w:b/>
          <w:bCs/>
          <w:sz w:val="28"/>
          <w:szCs w:val="28"/>
          <w:rtl/>
        </w:rPr>
        <w:t>هناك أثر ذو دلالة إحصائية لاستخدام تقنيات الذكاء الاصطناعي في المستشفى علي تنمية راس المال الفكري علي المستوي الإجمالي وعلي مستوي كل محور من محاور تقنيات الذكاء الاصطناعي.</w:t>
      </w:r>
    </w:p>
    <w:p w14:paraId="332B1F3E" w14:textId="77777777" w:rsidR="009673EE" w:rsidRPr="009673EE" w:rsidRDefault="009673EE" w:rsidP="009673EE">
      <w:pPr>
        <w:jc w:val="both"/>
        <w:rPr>
          <w:rFonts w:ascii="Simplified Arabic" w:eastAsia="Times New Roman" w:hAnsi="Simplified Arabic" w:cs="Simplified Arabic"/>
          <w:b/>
          <w:bCs/>
          <w:color w:val="1F1F1F"/>
          <w:sz w:val="28"/>
          <w:szCs w:val="28"/>
          <w:rtl/>
        </w:rPr>
      </w:pPr>
      <w:r w:rsidRPr="009673EE">
        <w:rPr>
          <w:rFonts w:ascii="Simplified Arabic" w:eastAsia="Calibri" w:hAnsi="Simplified Arabic" w:cs="Simplified Arabic" w:hint="cs"/>
          <w:b/>
          <w:bCs/>
          <w:kern w:val="2"/>
          <w:sz w:val="28"/>
          <w:szCs w:val="28"/>
          <w:rtl/>
          <w14:ligatures w14:val="standardContextual"/>
        </w:rPr>
        <w:t xml:space="preserve">- </w:t>
      </w:r>
      <w:r w:rsidRPr="009673EE">
        <w:rPr>
          <w:rFonts w:ascii="Simplified Arabic" w:eastAsia="Times New Roman" w:hAnsi="Simplified Arabic" w:cs="Simplified Arabic"/>
          <w:b/>
          <w:bCs/>
          <w:color w:val="1F1F1F"/>
          <w:sz w:val="28"/>
          <w:szCs w:val="28"/>
          <w:rtl/>
        </w:rPr>
        <w:t>عدم وجود فروق ذات دلالة إحصائية تعزى للنوع أو الخبرة أو المستوى التعليمي أو الوظيفي</w:t>
      </w:r>
      <w:r w:rsidRPr="009673EE">
        <w:rPr>
          <w:rFonts w:ascii="Simplified Arabic" w:eastAsia="Times New Roman" w:hAnsi="Simplified Arabic" w:cs="Simplified Arabic" w:hint="cs"/>
          <w:b/>
          <w:bCs/>
          <w:color w:val="1F1F1F"/>
          <w:sz w:val="28"/>
          <w:szCs w:val="28"/>
          <w:rtl/>
        </w:rPr>
        <w:t xml:space="preserve"> ، ومن ثم تم </w:t>
      </w:r>
      <w:r w:rsidRPr="009673EE">
        <w:rPr>
          <w:rFonts w:ascii="Simplified Arabic" w:eastAsia="Times New Roman" w:hAnsi="Simplified Arabic" w:cs="Simplified Arabic"/>
          <w:b/>
          <w:bCs/>
          <w:color w:val="1F1F1F"/>
          <w:sz w:val="28"/>
          <w:szCs w:val="28"/>
          <w:rtl/>
        </w:rPr>
        <w:t xml:space="preserve"> قبول الفرض القائل بعدم وجود فروق ذات دلالة في إدراك أثر الذكاء الاصطناعي</w:t>
      </w:r>
      <w:r w:rsidRPr="009673EE">
        <w:rPr>
          <w:rFonts w:ascii="Simplified Arabic" w:eastAsia="Times New Roman" w:hAnsi="Simplified Arabic" w:cs="Simplified Arabic" w:hint="cs"/>
          <w:b/>
          <w:bCs/>
          <w:color w:val="1F1F1F"/>
          <w:sz w:val="28"/>
          <w:szCs w:val="28"/>
          <w:rtl/>
        </w:rPr>
        <w:t xml:space="preserve"> </w:t>
      </w:r>
    </w:p>
    <w:p w14:paraId="185A4E6A" w14:textId="77777777" w:rsidR="009673EE" w:rsidRPr="009673EE" w:rsidRDefault="009673EE" w:rsidP="009673EE">
      <w:pPr>
        <w:jc w:val="both"/>
        <w:rPr>
          <w:rFonts w:ascii="Simplified Arabic" w:eastAsia="Calibri" w:hAnsi="Simplified Arabic" w:cs="Simplified Arabic"/>
          <w:b/>
          <w:bCs/>
          <w:sz w:val="28"/>
          <w:szCs w:val="28"/>
          <w:rtl/>
        </w:rPr>
      </w:pPr>
      <w:r w:rsidRPr="009673EE">
        <w:rPr>
          <w:rFonts w:ascii="Simplified Arabic" w:eastAsia="Calibri" w:hAnsi="Simplified Arabic" w:cs="Simplified Arabic" w:hint="cs"/>
          <w:b/>
          <w:bCs/>
          <w:sz w:val="28"/>
          <w:szCs w:val="28"/>
          <w:rtl/>
        </w:rPr>
        <w:t>وقدمت الدراسة مجموعة من التوصيات لإدارة المستشفى محل الدراسة بناء علي النتائج التي تم التوصل اليها .</w:t>
      </w:r>
    </w:p>
    <w:p w14:paraId="5B7EF785" w14:textId="77777777" w:rsidR="009673EE" w:rsidRPr="009673EE" w:rsidRDefault="009673EE" w:rsidP="009673EE">
      <w:pPr>
        <w:spacing w:after="200" w:line="276" w:lineRule="auto"/>
        <w:jc w:val="both"/>
        <w:rPr>
          <w:rFonts w:ascii="Simplified Arabic" w:eastAsia="Calibri" w:hAnsi="Simplified Arabic" w:cs="Simplified Arabic"/>
          <w:b/>
          <w:bCs/>
          <w:sz w:val="28"/>
          <w:szCs w:val="28"/>
          <w:rtl/>
        </w:rPr>
      </w:pPr>
      <w:r w:rsidRPr="009673EE">
        <w:rPr>
          <w:rFonts w:ascii="Simplified Arabic" w:eastAsia="Calibri" w:hAnsi="Simplified Arabic" w:cs="Simplified Arabic" w:hint="cs"/>
          <w:b/>
          <w:bCs/>
          <w:sz w:val="28"/>
          <w:szCs w:val="28"/>
          <w:rtl/>
        </w:rPr>
        <w:t xml:space="preserve">الكلمات المفتاحية :تقنيات الذكاء الاصطناعي </w:t>
      </w:r>
      <w:r w:rsidRPr="009673EE">
        <w:rPr>
          <w:rFonts w:ascii="Simplified Arabic" w:eastAsia="Calibri" w:hAnsi="Simplified Arabic" w:cs="Simplified Arabic"/>
          <w:b/>
          <w:bCs/>
          <w:sz w:val="28"/>
          <w:szCs w:val="28"/>
          <w:rtl/>
        </w:rPr>
        <w:t>–</w:t>
      </w:r>
      <w:r w:rsidRPr="009673EE">
        <w:rPr>
          <w:rFonts w:ascii="Simplified Arabic" w:eastAsia="Calibri" w:hAnsi="Simplified Arabic" w:cs="Simplified Arabic" w:hint="cs"/>
          <w:b/>
          <w:bCs/>
          <w:sz w:val="28"/>
          <w:szCs w:val="28"/>
          <w:rtl/>
        </w:rPr>
        <w:t xml:space="preserve"> تنمية راس المال  البشري </w:t>
      </w:r>
    </w:p>
    <w:p w14:paraId="1E1CE452" w14:textId="77777777" w:rsidR="009673EE" w:rsidRDefault="009673EE" w:rsidP="009673EE">
      <w:pPr>
        <w:rPr>
          <w:rFonts w:ascii="Simplified Arabic" w:eastAsia="Calibri" w:hAnsi="Simplified Arabic" w:cs="Simplified Arabic"/>
          <w:b/>
          <w:bCs/>
          <w:color w:val="00B050"/>
          <w:sz w:val="36"/>
          <w:szCs w:val="36"/>
          <w:rtl/>
        </w:rPr>
      </w:pPr>
    </w:p>
    <w:p w14:paraId="19F164BC" w14:textId="77777777" w:rsidR="009C774F" w:rsidRPr="004E6FCE" w:rsidRDefault="009C774F" w:rsidP="009C774F">
      <w:pPr>
        <w:jc w:val="center"/>
        <w:rPr>
          <w:rFonts w:ascii="Simplified Arabic" w:eastAsia="Calibri" w:hAnsi="Simplified Arabic" w:cs="Simplified Arabic"/>
          <w:b/>
          <w:bCs/>
          <w:color w:val="00B050"/>
          <w:sz w:val="36"/>
          <w:szCs w:val="36"/>
          <w:rtl/>
        </w:rPr>
      </w:pPr>
      <w:r w:rsidRPr="004E6FCE">
        <w:rPr>
          <w:rFonts w:ascii="Simplified Arabic" w:eastAsia="Calibri" w:hAnsi="Simplified Arabic" w:cs="Simplified Arabic"/>
          <w:b/>
          <w:bCs/>
          <w:color w:val="00B050"/>
          <w:sz w:val="36"/>
          <w:szCs w:val="36"/>
          <w:rtl/>
        </w:rPr>
        <w:lastRenderedPageBreak/>
        <w:t>الفصل الاول : الاطار المنهجي للدراسة</w:t>
      </w:r>
    </w:p>
    <w:p w14:paraId="5CB24FDF" w14:textId="77777777" w:rsidR="009C774F" w:rsidRPr="004E6FCE" w:rsidRDefault="009C774F" w:rsidP="009C774F">
      <w:pPr>
        <w:rPr>
          <w:rFonts w:ascii="Simplified Arabic" w:eastAsia="Calibri" w:hAnsi="Simplified Arabic" w:cs="Simplified Arabic"/>
          <w:b/>
          <w:bCs/>
          <w:color w:val="FF0000"/>
          <w:sz w:val="32"/>
          <w:szCs w:val="32"/>
          <w:rtl/>
        </w:rPr>
      </w:pPr>
      <w:r w:rsidRPr="004E6FCE">
        <w:rPr>
          <w:rFonts w:ascii="Simplified Arabic" w:eastAsia="Calibri" w:hAnsi="Simplified Arabic" w:cs="Simplified Arabic"/>
          <w:b/>
          <w:bCs/>
          <w:color w:val="FF0000"/>
          <w:sz w:val="32"/>
          <w:szCs w:val="32"/>
          <w:rtl/>
        </w:rPr>
        <w:t>مقدمة الدراسة:</w:t>
      </w:r>
    </w:p>
    <w:p w14:paraId="3FAEF41B" w14:textId="786CC0A4" w:rsidR="009C774F" w:rsidRPr="009C774F" w:rsidRDefault="009C774F" w:rsidP="00834977">
      <w:pPr>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يمكن القول وبكل تأكيد أن التكنولوجيا المتطورة والمتلاحقة والتحولات الرقمية لها علاقة كبيرة بالمنظمات على اختلاف أنشطتها وأحجامها وذألك من منطلق مفهوم النظم المفتوحة التي تؤثر وتتأثر هذا من ناحية ،  ومن ناحية أخرى فإن متغيرات مثل التنافسية، والتوجه العالمي، وعدم التأكد</w:t>
      </w:r>
      <w:r w:rsidRPr="002410D9">
        <w:rPr>
          <w:rFonts w:ascii="Simplified Arabic" w:eastAsia="Calibri" w:hAnsi="Simplified Arabic" w:cs="Simplified Arabic"/>
          <w:b/>
          <w:bCs/>
          <w:color w:val="7030A0"/>
          <w:sz w:val="28"/>
          <w:szCs w:val="28"/>
          <w:rtl/>
        </w:rPr>
        <w:t>،</w:t>
      </w:r>
      <w:r w:rsidRPr="00807275">
        <w:rPr>
          <w:rFonts w:ascii="Simplified Arabic" w:eastAsia="Calibri" w:hAnsi="Simplified Arabic" w:cs="Simplified Arabic"/>
          <w:b/>
          <w:bCs/>
          <w:color w:val="7030A0"/>
          <w:sz w:val="28"/>
          <w:szCs w:val="28"/>
          <w:rtl/>
        </w:rPr>
        <w:t xml:space="preserve">( </w:t>
      </w:r>
      <w:r w:rsidR="00834977" w:rsidRPr="00807275">
        <w:rPr>
          <w:rFonts w:ascii="Simplified Arabic" w:eastAsia="Calibri" w:hAnsi="Simplified Arabic" w:cs="Simplified Arabic" w:hint="cs"/>
          <w:b/>
          <w:bCs/>
          <w:color w:val="7030A0"/>
          <w:sz w:val="28"/>
          <w:szCs w:val="28"/>
          <w:rtl/>
        </w:rPr>
        <w:t>الشهري 2022</w:t>
      </w:r>
      <w:r w:rsidRPr="00807275">
        <w:rPr>
          <w:rFonts w:ascii="Simplified Arabic" w:eastAsia="Calibri" w:hAnsi="Simplified Arabic" w:cs="Simplified Arabic"/>
          <w:b/>
          <w:bCs/>
          <w:color w:val="7030A0"/>
          <w:sz w:val="28"/>
          <w:szCs w:val="28"/>
          <w:rtl/>
        </w:rPr>
        <w:t xml:space="preserve"> ) </w:t>
      </w:r>
      <w:r w:rsidRPr="009C774F">
        <w:rPr>
          <w:rFonts w:ascii="Simplified Arabic" w:eastAsia="Calibri" w:hAnsi="Simplified Arabic" w:cs="Simplified Arabic"/>
          <w:b/>
          <w:bCs/>
          <w:sz w:val="28"/>
          <w:szCs w:val="28"/>
          <w:rtl/>
        </w:rPr>
        <w:t xml:space="preserve">تؤكد على أن التكنولوجيا المتطورة  والتحولات الرقمية تعتبر </w:t>
      </w:r>
      <w:r w:rsidRPr="009C774F">
        <w:rPr>
          <w:rFonts w:ascii="Simplified Arabic" w:eastAsia="Calibri" w:hAnsi="Simplified Arabic" w:cs="Simplified Arabic"/>
          <w:b/>
          <w:bCs/>
          <w:sz w:val="28"/>
          <w:szCs w:val="28"/>
          <w:cs/>
        </w:rPr>
        <w:t>‎</w:t>
      </w:r>
      <w:r w:rsidRPr="009C774F">
        <w:rPr>
          <w:rFonts w:ascii="Simplified Arabic" w:eastAsia="Calibri" w:hAnsi="Simplified Arabic" w:cs="Simplified Arabic"/>
          <w:b/>
          <w:bCs/>
          <w:sz w:val="28"/>
          <w:szCs w:val="28"/>
          <w:rtl/>
        </w:rPr>
        <w:t>عاملاً أساسياً لإدارة تلك المتغيرات السابقة ، ومن ثم استمرارية  ونجاح المنظمات علي الصعيد المحلي والاقليمي بل والدولي .</w:t>
      </w:r>
    </w:p>
    <w:p w14:paraId="35D77E56" w14:textId="06A37D4C" w:rsidR="009C774F" w:rsidRPr="009C774F" w:rsidRDefault="00834977" w:rsidP="004E6FCE">
      <w:pPr>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 xml:space="preserve">وفي الحقيقة </w:t>
      </w:r>
      <w:r w:rsidR="009C774F" w:rsidRPr="009C774F">
        <w:rPr>
          <w:rFonts w:ascii="Simplified Arabic" w:eastAsia="Calibri" w:hAnsi="Simplified Arabic" w:cs="Simplified Arabic"/>
          <w:b/>
          <w:bCs/>
          <w:sz w:val="28"/>
          <w:szCs w:val="28"/>
          <w:rtl/>
        </w:rPr>
        <w:t xml:space="preserve">يشهد العالم متغيرات ترتبط بمجال يعتبر من أهم المجالات التي توليها أي دولة من الدول اهتماما خاصا وهو المجال الصحي </w:t>
      </w:r>
      <w:r w:rsidR="009C774F" w:rsidRPr="001F13E1">
        <w:rPr>
          <w:rFonts w:ascii="Simplified Arabic" w:eastAsia="Calibri" w:hAnsi="Simplified Arabic" w:cs="Simplified Arabic"/>
          <w:b/>
          <w:bCs/>
          <w:color w:val="7030A0"/>
          <w:sz w:val="28"/>
          <w:szCs w:val="28"/>
          <w:rtl/>
        </w:rPr>
        <w:t xml:space="preserve">( متولي وأخرون 2023)، </w:t>
      </w:r>
      <w:r w:rsidR="009C774F" w:rsidRPr="009C774F">
        <w:rPr>
          <w:rFonts w:ascii="Simplified Arabic" w:eastAsia="Calibri" w:hAnsi="Simplified Arabic" w:cs="Simplified Arabic"/>
          <w:b/>
          <w:bCs/>
          <w:sz w:val="28"/>
          <w:szCs w:val="28"/>
          <w:rtl/>
        </w:rPr>
        <w:t xml:space="preserve">ويرجع جزء من ذلك إلى التحول الذي يشهده مجال الرعاية الصحية </w:t>
      </w:r>
      <w:r w:rsidR="00AD3EED">
        <w:rPr>
          <w:rFonts w:ascii="Simplified Arabic" w:eastAsia="Calibri" w:hAnsi="Simplified Arabic" w:cs="Simplified Arabic" w:hint="cs"/>
          <w:b/>
          <w:bCs/>
          <w:sz w:val="28"/>
          <w:szCs w:val="28"/>
          <w:rtl/>
        </w:rPr>
        <w:t xml:space="preserve">في </w:t>
      </w:r>
      <w:r w:rsidR="009C774F" w:rsidRPr="009C774F">
        <w:rPr>
          <w:rFonts w:ascii="Simplified Arabic" w:eastAsia="Calibri" w:hAnsi="Simplified Arabic" w:cs="Simplified Arabic"/>
          <w:b/>
          <w:bCs/>
          <w:sz w:val="28"/>
          <w:szCs w:val="28"/>
          <w:rtl/>
        </w:rPr>
        <w:t>إدارة البيانات</w:t>
      </w:r>
      <w:r w:rsidR="00AD3EED">
        <w:rPr>
          <w:rFonts w:ascii="Simplified Arabic" w:eastAsia="Calibri" w:hAnsi="Simplified Arabic" w:cs="Simplified Arabic" w:hint="cs"/>
          <w:b/>
          <w:bCs/>
          <w:sz w:val="28"/>
          <w:szCs w:val="28"/>
          <w:rtl/>
        </w:rPr>
        <w:t xml:space="preserve"> من خلال البيئة السحابية </w:t>
      </w:r>
      <w:r w:rsidR="009C774F" w:rsidRPr="009C774F">
        <w:rPr>
          <w:rFonts w:ascii="Simplified Arabic" w:eastAsia="Calibri" w:hAnsi="Simplified Arabic" w:cs="Simplified Arabic"/>
          <w:b/>
          <w:bCs/>
          <w:sz w:val="28"/>
          <w:szCs w:val="28"/>
          <w:rtl/>
        </w:rPr>
        <w:t>، لذا كان لزاما التركيز علي التحول الرقمي الصحي ، وأصبح الذكاء الاصطناعي منتشرا بشكل متزايد</w:t>
      </w:r>
      <w:r w:rsidR="002410D9">
        <w:rPr>
          <w:rFonts w:ascii="Simplified Arabic" w:eastAsia="Calibri" w:hAnsi="Simplified Arabic" w:cs="Simplified Arabic"/>
          <w:b/>
          <w:bCs/>
          <w:sz w:val="28"/>
          <w:szCs w:val="28"/>
          <w:rtl/>
        </w:rPr>
        <w:t xml:space="preserve"> في مجال صناعة الرعاية الصحية (</w:t>
      </w:r>
      <w:r w:rsidR="009C774F" w:rsidRPr="002410D9">
        <w:rPr>
          <w:rFonts w:ascii="Simplified Arabic" w:eastAsia="Calibri" w:hAnsi="Simplified Arabic" w:cs="Simplified Arabic"/>
          <w:b/>
          <w:bCs/>
          <w:color w:val="7030A0"/>
          <w:sz w:val="28"/>
          <w:szCs w:val="28"/>
        </w:rPr>
        <w:t>Aleksandar,Radonjic,et,al 2024</w:t>
      </w:r>
      <w:r w:rsidR="002410D9" w:rsidRPr="002410D9">
        <w:rPr>
          <w:rFonts w:ascii="Simplified Arabic" w:eastAsia="Calibri" w:hAnsi="Simplified Arabic" w:cs="Simplified Arabic" w:hint="cs"/>
          <w:b/>
          <w:bCs/>
          <w:color w:val="7030A0"/>
          <w:sz w:val="28"/>
          <w:szCs w:val="28"/>
          <w:rtl/>
        </w:rPr>
        <w:t>)</w:t>
      </w:r>
      <w:r w:rsidR="009C774F" w:rsidRPr="002410D9">
        <w:rPr>
          <w:rFonts w:ascii="Simplified Arabic" w:eastAsia="Calibri" w:hAnsi="Simplified Arabic" w:cs="Simplified Arabic"/>
          <w:b/>
          <w:bCs/>
          <w:color w:val="7030A0"/>
          <w:sz w:val="28"/>
          <w:szCs w:val="28"/>
          <w:rtl/>
        </w:rPr>
        <w:t xml:space="preserve">، </w:t>
      </w:r>
      <w:r w:rsidR="009C774F" w:rsidRPr="009C774F">
        <w:rPr>
          <w:rFonts w:ascii="Simplified Arabic" w:eastAsia="Calibri" w:hAnsi="Simplified Arabic" w:cs="Simplified Arabic"/>
          <w:b/>
          <w:bCs/>
          <w:sz w:val="28"/>
          <w:szCs w:val="28"/>
          <w:rtl/>
        </w:rPr>
        <w:t xml:space="preserve">حيث تم استخدامه في مجالات عديدة وفي مهام متعددة لتشخيص الامراض وأيضا في رصد الاضطرابات الخاصة بالجسم والتنبؤ باحتمال وقوع </w:t>
      </w:r>
      <w:r w:rsidR="002410D9">
        <w:rPr>
          <w:rFonts w:ascii="Simplified Arabic" w:eastAsia="Calibri" w:hAnsi="Simplified Arabic" w:cs="Simplified Arabic" w:hint="cs"/>
          <w:b/>
          <w:bCs/>
          <w:sz w:val="28"/>
          <w:szCs w:val="28"/>
          <w:rtl/>
        </w:rPr>
        <w:t xml:space="preserve">أزمات </w:t>
      </w:r>
      <w:r w:rsidR="009C774F" w:rsidRPr="009C774F">
        <w:rPr>
          <w:rFonts w:ascii="Simplified Arabic" w:eastAsia="Calibri" w:hAnsi="Simplified Arabic" w:cs="Simplified Arabic"/>
          <w:b/>
          <w:bCs/>
          <w:sz w:val="28"/>
          <w:szCs w:val="28"/>
          <w:rtl/>
        </w:rPr>
        <w:t>صحية.</w:t>
      </w:r>
    </w:p>
    <w:p w14:paraId="27166A82" w14:textId="2D59442A" w:rsidR="009C774F" w:rsidRPr="009C774F" w:rsidRDefault="002410D9" w:rsidP="002410D9">
      <w:pPr>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وهناك العديد من المؤتمرات والبحوث التي تهتم ب</w:t>
      </w:r>
      <w:r w:rsidR="009C774F" w:rsidRPr="009C774F">
        <w:rPr>
          <w:rFonts w:ascii="Simplified Arabic" w:eastAsia="Calibri" w:hAnsi="Simplified Arabic" w:cs="Simplified Arabic"/>
          <w:b/>
          <w:bCs/>
          <w:sz w:val="28"/>
          <w:szCs w:val="28"/>
          <w:rtl/>
        </w:rPr>
        <w:t>مستقبل الصحة الرقمية وانعكاساتها علي جودة الحياة الصحية، وبيان دور تقنية المعلومات  والذكاء الاصطناعي  في تعزيز ممارسات التثقيف الصحي ، وأكد</w:t>
      </w:r>
      <w:r>
        <w:rPr>
          <w:rFonts w:ascii="Simplified Arabic" w:eastAsia="Calibri" w:hAnsi="Simplified Arabic" w:cs="Simplified Arabic" w:hint="cs"/>
          <w:b/>
          <w:bCs/>
          <w:sz w:val="28"/>
          <w:szCs w:val="28"/>
          <w:rtl/>
        </w:rPr>
        <w:t>ت</w:t>
      </w:r>
      <w:r w:rsidR="009C774F" w:rsidRPr="009C774F">
        <w:rPr>
          <w:rFonts w:ascii="Simplified Arabic" w:eastAsia="Calibri" w:hAnsi="Simplified Arabic" w:cs="Simplified Arabic"/>
          <w:b/>
          <w:bCs/>
          <w:sz w:val="28"/>
          <w:szCs w:val="28"/>
          <w:rtl/>
        </w:rPr>
        <w:t xml:space="preserve"> أن الصحة الرقمية تعد من المرتكزات الاساسية لتعزيز جودة الحياة الصحية وتقديم أعلي مستويات الكفاءة والفاعلية في خدمات الرعاية الصحية وجودة منتجاتها </w:t>
      </w:r>
      <w:r w:rsidR="009C774F" w:rsidRPr="002410D9">
        <w:rPr>
          <w:rFonts w:ascii="Simplified Arabic" w:eastAsia="Calibri" w:hAnsi="Simplified Arabic" w:cs="Simplified Arabic"/>
          <w:b/>
          <w:bCs/>
          <w:color w:val="7030A0"/>
          <w:sz w:val="28"/>
          <w:szCs w:val="28"/>
          <w:rtl/>
        </w:rPr>
        <w:t xml:space="preserve">( </w:t>
      </w:r>
      <w:r w:rsidR="001F13E1" w:rsidRPr="002410D9">
        <w:rPr>
          <w:rFonts w:ascii="Simplified Arabic" w:eastAsia="Calibri" w:hAnsi="Simplified Arabic" w:cs="Simplified Arabic" w:hint="cs"/>
          <w:b/>
          <w:bCs/>
          <w:color w:val="7030A0"/>
          <w:sz w:val="28"/>
          <w:szCs w:val="28"/>
          <w:rtl/>
        </w:rPr>
        <w:t>مارجري</w:t>
      </w:r>
      <w:r w:rsidR="001F13E1" w:rsidRPr="002410D9">
        <w:rPr>
          <w:rFonts w:ascii="Simplified Arabic" w:eastAsia="Calibri" w:hAnsi="Simplified Arabic" w:cs="Simplified Arabic" w:hint="eastAsia"/>
          <w:b/>
          <w:bCs/>
          <w:color w:val="7030A0"/>
          <w:sz w:val="28"/>
          <w:szCs w:val="28"/>
          <w:rtl/>
        </w:rPr>
        <w:t>ت</w:t>
      </w:r>
      <w:r w:rsidR="009C774F" w:rsidRPr="002410D9">
        <w:rPr>
          <w:rFonts w:ascii="Simplified Arabic" w:eastAsia="Calibri" w:hAnsi="Simplified Arabic" w:cs="Simplified Arabic"/>
          <w:b/>
          <w:bCs/>
          <w:color w:val="7030A0"/>
          <w:sz w:val="28"/>
          <w:szCs w:val="28"/>
          <w:rtl/>
        </w:rPr>
        <w:t xml:space="preserve"> 2022م ).</w:t>
      </w:r>
    </w:p>
    <w:p w14:paraId="2200B8B9" w14:textId="5F72DB2B" w:rsidR="009C774F" w:rsidRPr="009C774F" w:rsidRDefault="009C774F" w:rsidP="001F13E1">
      <w:pPr>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 xml:space="preserve">وتشير العديد من الدراسات علي أن للذكاء الاصطناعي تأثيرا ايجابيا علي ممارسات الموارد البشرية ، فمثلا أكدت أحدي الدراسات </w:t>
      </w:r>
      <w:r w:rsidRPr="001F13E1">
        <w:rPr>
          <w:rFonts w:ascii="Simplified Arabic" w:eastAsia="Calibri" w:hAnsi="Simplified Arabic" w:cs="Simplified Arabic"/>
          <w:b/>
          <w:bCs/>
          <w:color w:val="7030A0"/>
          <w:sz w:val="28"/>
          <w:szCs w:val="28"/>
        </w:rPr>
        <w:t>Perez and</w:t>
      </w:r>
      <w:r w:rsidRPr="009C774F">
        <w:rPr>
          <w:rFonts w:ascii="Simplified Arabic" w:eastAsia="Calibri" w:hAnsi="Simplified Arabic" w:cs="Simplified Arabic"/>
          <w:b/>
          <w:bCs/>
          <w:sz w:val="28"/>
          <w:szCs w:val="28"/>
        </w:rPr>
        <w:t xml:space="preserve"> </w:t>
      </w:r>
      <w:r w:rsidRPr="002410D9">
        <w:rPr>
          <w:rFonts w:ascii="Simplified Arabic" w:eastAsia="Calibri" w:hAnsi="Simplified Arabic" w:cs="Simplified Arabic"/>
          <w:b/>
          <w:bCs/>
          <w:color w:val="7030A0"/>
          <w:sz w:val="28"/>
          <w:szCs w:val="28"/>
        </w:rPr>
        <w:t>Faloico</w:t>
      </w:r>
      <w:r w:rsidR="001F13E1">
        <w:rPr>
          <w:rFonts w:ascii="Simplified Arabic" w:eastAsia="Calibri" w:hAnsi="Simplified Arabic" w:cs="Simplified Arabic"/>
          <w:b/>
          <w:bCs/>
          <w:color w:val="7030A0"/>
          <w:sz w:val="28"/>
          <w:szCs w:val="28"/>
        </w:rPr>
        <w:t>)</w:t>
      </w:r>
      <w:r w:rsidRPr="002410D9">
        <w:rPr>
          <w:rFonts w:ascii="Simplified Arabic" w:eastAsia="Calibri" w:hAnsi="Simplified Arabic" w:cs="Simplified Arabic"/>
          <w:b/>
          <w:bCs/>
          <w:color w:val="7030A0"/>
          <w:sz w:val="28"/>
          <w:szCs w:val="28"/>
        </w:rPr>
        <w:t xml:space="preserve"> 2019</w:t>
      </w:r>
      <w:r w:rsidRPr="009C774F">
        <w:rPr>
          <w:rFonts w:ascii="Simplified Arabic" w:eastAsia="Calibri" w:hAnsi="Simplified Arabic" w:cs="Simplified Arabic"/>
          <w:b/>
          <w:bCs/>
          <w:sz w:val="28"/>
          <w:szCs w:val="28"/>
          <w:rtl/>
        </w:rPr>
        <w:t xml:space="preserve"> </w:t>
      </w:r>
      <w:r w:rsidR="001F13E1">
        <w:rPr>
          <w:rFonts w:ascii="Simplified Arabic" w:eastAsia="Calibri" w:hAnsi="Simplified Arabic" w:cs="Simplified Arabic" w:hint="cs"/>
          <w:b/>
          <w:bCs/>
          <w:sz w:val="28"/>
          <w:szCs w:val="28"/>
          <w:rtl/>
        </w:rPr>
        <w:t xml:space="preserve">) </w:t>
      </w:r>
      <w:r w:rsidRPr="009C774F">
        <w:rPr>
          <w:rFonts w:ascii="Simplified Arabic" w:eastAsia="Calibri" w:hAnsi="Simplified Arabic" w:cs="Simplified Arabic"/>
          <w:b/>
          <w:bCs/>
          <w:sz w:val="28"/>
          <w:szCs w:val="28"/>
          <w:rtl/>
        </w:rPr>
        <w:t xml:space="preserve">أن المنظمات التي تستخدم الذكاء الاصطناعي في عمليات الموارد البشرية  توفر ما يصل الي 300% من وقت المعالجة لاحدي الممارسات ( التوظيف ) مقارنة بالطرق التقليدية ، ويتفق العديد من مديري </w:t>
      </w:r>
      <w:r w:rsidRPr="009C774F">
        <w:rPr>
          <w:rFonts w:ascii="Simplified Arabic" w:eastAsia="Calibri" w:hAnsi="Simplified Arabic" w:cs="Simplified Arabic"/>
          <w:b/>
          <w:bCs/>
          <w:sz w:val="28"/>
          <w:szCs w:val="28"/>
          <w:rtl/>
        </w:rPr>
        <w:lastRenderedPageBreak/>
        <w:t xml:space="preserve">الموارد البشرية علي أن عدم الاتمتة للعمليات اليدوية بالكامل </w:t>
      </w:r>
      <w:r w:rsidR="001F13E1">
        <w:rPr>
          <w:rFonts w:ascii="Simplified Arabic" w:eastAsia="Calibri" w:hAnsi="Simplified Arabic" w:cs="Simplified Arabic"/>
          <w:b/>
          <w:bCs/>
          <w:sz w:val="28"/>
          <w:szCs w:val="28"/>
          <w:rtl/>
        </w:rPr>
        <w:t>ستؤدي الي انخفاض الانتاجية</w:t>
      </w:r>
      <w:r w:rsidRPr="009C774F">
        <w:rPr>
          <w:rFonts w:ascii="Simplified Arabic" w:eastAsia="Calibri" w:hAnsi="Simplified Arabic" w:cs="Simplified Arabic"/>
          <w:b/>
          <w:bCs/>
          <w:sz w:val="28"/>
          <w:szCs w:val="28"/>
          <w:rtl/>
        </w:rPr>
        <w:t xml:space="preserve"> </w:t>
      </w:r>
      <w:r w:rsidR="001F13E1">
        <w:rPr>
          <w:rFonts w:ascii="Simplified Arabic" w:eastAsia="Calibri" w:hAnsi="Simplified Arabic" w:cs="Simplified Arabic" w:hint="cs"/>
          <w:b/>
          <w:bCs/>
          <w:sz w:val="28"/>
          <w:szCs w:val="28"/>
          <w:rtl/>
        </w:rPr>
        <w:t>و</w:t>
      </w:r>
      <w:r w:rsidRPr="009C774F">
        <w:rPr>
          <w:rFonts w:ascii="Simplified Arabic" w:eastAsia="Calibri" w:hAnsi="Simplified Arabic" w:cs="Simplified Arabic"/>
          <w:b/>
          <w:bCs/>
          <w:sz w:val="28"/>
          <w:szCs w:val="28"/>
          <w:rtl/>
        </w:rPr>
        <w:t xml:space="preserve">مستوي الاداء ومن ثم انخفاض القيمة المضافة والقدرة التنافسية </w:t>
      </w:r>
      <w:r w:rsidR="001F13E1">
        <w:rPr>
          <w:rFonts w:ascii="Simplified Arabic" w:eastAsia="Calibri" w:hAnsi="Simplified Arabic" w:cs="Simplified Arabic" w:hint="cs"/>
          <w:b/>
          <w:bCs/>
          <w:sz w:val="28"/>
          <w:szCs w:val="28"/>
          <w:rtl/>
        </w:rPr>
        <w:t>للمنظمات</w:t>
      </w:r>
      <w:r w:rsidRPr="009C774F">
        <w:rPr>
          <w:rFonts w:ascii="Simplified Arabic" w:eastAsia="Calibri" w:hAnsi="Simplified Arabic" w:cs="Simplified Arabic"/>
          <w:b/>
          <w:bCs/>
          <w:sz w:val="28"/>
          <w:szCs w:val="28"/>
          <w:rtl/>
        </w:rPr>
        <w:t xml:space="preserve">. </w:t>
      </w:r>
    </w:p>
    <w:p w14:paraId="6E0807EF" w14:textId="28CF658D" w:rsidR="002410D9" w:rsidRDefault="009C774F" w:rsidP="002410D9">
      <w:pPr>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وتبرز أهمية الذكاء الاصطناعي بشكل كبير من خلال استخدام</w:t>
      </w:r>
      <w:r w:rsidR="002410D9">
        <w:rPr>
          <w:rFonts w:ascii="Simplified Arabic" w:eastAsia="Calibri" w:hAnsi="Simplified Arabic" w:cs="Simplified Arabic"/>
          <w:b/>
          <w:bCs/>
          <w:sz w:val="28"/>
          <w:szCs w:val="28"/>
          <w:rtl/>
        </w:rPr>
        <w:t xml:space="preserve"> الاساليب الاحتمالية والاحصائية</w:t>
      </w:r>
      <w:r w:rsidRPr="009C774F">
        <w:rPr>
          <w:rFonts w:ascii="Simplified Arabic" w:eastAsia="Calibri" w:hAnsi="Simplified Arabic" w:cs="Simplified Arabic"/>
          <w:b/>
          <w:bCs/>
          <w:sz w:val="28"/>
          <w:szCs w:val="28"/>
          <w:rtl/>
        </w:rPr>
        <w:t xml:space="preserve"> ومن خلال توافر كميات كبيرة من البيانات مع زيادة معالجة الكمبيوتر لها (</w:t>
      </w:r>
      <w:r w:rsidRPr="002410D9">
        <w:rPr>
          <w:rFonts w:ascii="Simplified Arabic" w:eastAsia="Calibri" w:hAnsi="Simplified Arabic" w:cs="Simplified Arabic"/>
          <w:b/>
          <w:bCs/>
          <w:color w:val="7030A0"/>
          <w:sz w:val="28"/>
          <w:szCs w:val="28"/>
        </w:rPr>
        <w:t>Hamlin ,B 2016</w:t>
      </w:r>
      <w:r w:rsidRPr="002410D9">
        <w:rPr>
          <w:rFonts w:ascii="Simplified Arabic" w:eastAsia="Calibri" w:hAnsi="Simplified Arabic" w:cs="Simplified Arabic"/>
          <w:b/>
          <w:bCs/>
          <w:color w:val="7030A0"/>
          <w:sz w:val="28"/>
          <w:szCs w:val="28"/>
          <w:rtl/>
        </w:rPr>
        <w:t xml:space="preserve"> )، </w:t>
      </w:r>
      <w:r w:rsidR="002410D9">
        <w:rPr>
          <w:rFonts w:ascii="Simplified Arabic" w:eastAsia="Calibri" w:hAnsi="Simplified Arabic" w:cs="Simplified Arabic"/>
          <w:b/>
          <w:bCs/>
          <w:sz w:val="28"/>
          <w:szCs w:val="28"/>
          <w:rtl/>
        </w:rPr>
        <w:t xml:space="preserve">وعلي صعيد ادارة </w:t>
      </w:r>
      <w:r w:rsidRPr="009C774F">
        <w:rPr>
          <w:rFonts w:ascii="Simplified Arabic" w:eastAsia="Calibri" w:hAnsi="Simplified Arabic" w:cs="Simplified Arabic"/>
          <w:b/>
          <w:bCs/>
          <w:sz w:val="28"/>
          <w:szCs w:val="28"/>
          <w:rtl/>
        </w:rPr>
        <w:t>المنظمات فأن الاعتماد علي تقنية المعلومات</w:t>
      </w:r>
      <w:r w:rsidR="002410D9">
        <w:rPr>
          <w:rFonts w:ascii="Simplified Arabic" w:eastAsia="Calibri" w:hAnsi="Simplified Arabic" w:cs="Simplified Arabic" w:hint="cs"/>
          <w:b/>
          <w:bCs/>
          <w:sz w:val="28"/>
          <w:szCs w:val="28"/>
          <w:rtl/>
        </w:rPr>
        <w:t xml:space="preserve"> هي </w:t>
      </w:r>
    </w:p>
    <w:p w14:paraId="10BB4D3A" w14:textId="5CFC46D8" w:rsidR="009C774F" w:rsidRPr="009C774F" w:rsidRDefault="009C774F" w:rsidP="009C774F">
      <w:pPr>
        <w:jc w:val="both"/>
        <w:rPr>
          <w:rFonts w:ascii="Simplified Arabic" w:eastAsia="Calibri" w:hAnsi="Simplified Arabic" w:cs="Simplified Arabic"/>
          <w:sz w:val="28"/>
          <w:szCs w:val="28"/>
          <w:rtl/>
        </w:rPr>
      </w:pPr>
      <w:r w:rsidRPr="009C774F">
        <w:rPr>
          <w:rFonts w:ascii="Simplified Arabic" w:eastAsia="Calibri" w:hAnsi="Simplified Arabic" w:cs="Simplified Arabic"/>
          <w:b/>
          <w:bCs/>
          <w:sz w:val="28"/>
          <w:szCs w:val="28"/>
          <w:rtl/>
        </w:rPr>
        <w:t xml:space="preserve">الاساس التي تنطلق  منها الادارة الحديثة ، حيث سيطرت  ثورة المعلومات والاتصالات علي ادارة التغيير بشكل كبير من خلال توظيف المعلومات المتاحة لاتخاذ القرارات الفعالة التي تحقيق أهداف المنظمة </w:t>
      </w:r>
      <w:r w:rsidRPr="002410D9">
        <w:rPr>
          <w:rFonts w:ascii="Simplified Arabic" w:eastAsia="Calibri" w:hAnsi="Simplified Arabic" w:cs="Simplified Arabic"/>
          <w:b/>
          <w:bCs/>
          <w:color w:val="7030A0"/>
          <w:sz w:val="28"/>
          <w:szCs w:val="28"/>
          <w:rtl/>
        </w:rPr>
        <w:t>(</w:t>
      </w:r>
      <w:r w:rsidRPr="002410D9">
        <w:rPr>
          <w:rFonts w:ascii="Simplified Arabic" w:eastAsia="Calibri" w:hAnsi="Simplified Arabic" w:cs="Simplified Arabic"/>
          <w:b/>
          <w:bCs/>
          <w:color w:val="7030A0"/>
          <w:sz w:val="28"/>
          <w:szCs w:val="28"/>
        </w:rPr>
        <w:t>2021</w:t>
      </w:r>
      <w:r w:rsidRPr="002410D9">
        <w:rPr>
          <w:rFonts w:ascii="Simplified Arabic" w:eastAsia="Calibri" w:hAnsi="Simplified Arabic" w:cs="Simplified Arabic"/>
          <w:b/>
          <w:bCs/>
          <w:color w:val="7030A0"/>
          <w:sz w:val="28"/>
          <w:szCs w:val="28"/>
          <w:rtl/>
        </w:rPr>
        <w:t xml:space="preserve"> </w:t>
      </w:r>
      <w:r w:rsidRPr="002410D9">
        <w:rPr>
          <w:rFonts w:ascii="Simplified Arabic" w:eastAsia="Calibri" w:hAnsi="Simplified Arabic" w:cs="Simplified Arabic"/>
          <w:b/>
          <w:bCs/>
          <w:color w:val="7030A0"/>
          <w:sz w:val="28"/>
          <w:szCs w:val="28"/>
        </w:rPr>
        <w:t>ELkhatib,M.</w:t>
      </w:r>
      <w:r w:rsidR="002410D9" w:rsidRPr="002410D9">
        <w:rPr>
          <w:rFonts w:ascii="Simplified Arabic" w:eastAsia="Calibri" w:hAnsi="Simplified Arabic" w:cs="Simplified Arabic"/>
          <w:b/>
          <w:bCs/>
          <w:color w:val="7030A0"/>
          <w:sz w:val="28"/>
          <w:szCs w:val="28"/>
        </w:rPr>
        <w:t>, and</w:t>
      </w:r>
      <w:r w:rsidRPr="002410D9">
        <w:rPr>
          <w:rFonts w:ascii="Simplified Arabic" w:eastAsia="Calibri" w:hAnsi="Simplified Arabic" w:cs="Simplified Arabic"/>
          <w:b/>
          <w:bCs/>
          <w:color w:val="7030A0"/>
          <w:sz w:val="28"/>
          <w:szCs w:val="28"/>
        </w:rPr>
        <w:t xml:space="preserve"> AL Falasi,A.,</w:t>
      </w:r>
      <w:r w:rsidRPr="002410D9">
        <w:rPr>
          <w:rFonts w:ascii="Simplified Arabic" w:eastAsia="Calibri" w:hAnsi="Simplified Arabic" w:cs="Simplified Arabic"/>
          <w:b/>
          <w:bCs/>
          <w:color w:val="7030A0"/>
          <w:sz w:val="28"/>
          <w:szCs w:val="28"/>
          <w:rtl/>
        </w:rPr>
        <w:t xml:space="preserve">  )</w:t>
      </w:r>
      <w:r w:rsidRPr="002410D9">
        <w:rPr>
          <w:rFonts w:ascii="Simplified Arabic" w:eastAsia="Calibri" w:hAnsi="Simplified Arabic" w:cs="Simplified Arabic"/>
          <w:color w:val="7030A0"/>
          <w:sz w:val="28"/>
          <w:szCs w:val="28"/>
          <w:rtl/>
        </w:rPr>
        <w:t xml:space="preserve"> </w:t>
      </w:r>
      <w:r w:rsidRPr="009C774F">
        <w:rPr>
          <w:rFonts w:ascii="Simplified Arabic" w:eastAsia="Calibri" w:hAnsi="Simplified Arabic" w:cs="Simplified Arabic"/>
          <w:sz w:val="28"/>
          <w:szCs w:val="28"/>
          <w:rtl/>
        </w:rPr>
        <w:t>.</w:t>
      </w:r>
    </w:p>
    <w:p w14:paraId="2F7254D6" w14:textId="2073A1D7" w:rsidR="0074659E" w:rsidRDefault="009C774F" w:rsidP="004E6FCE">
      <w:pPr>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لقد أكدت</w:t>
      </w:r>
      <w:r w:rsidR="0074659E">
        <w:rPr>
          <w:rFonts w:ascii="Simplified Arabic" w:eastAsia="Calibri" w:hAnsi="Simplified Arabic" w:cs="Simplified Arabic" w:hint="cs"/>
          <w:b/>
          <w:bCs/>
          <w:sz w:val="28"/>
          <w:szCs w:val="28"/>
          <w:rtl/>
        </w:rPr>
        <w:t xml:space="preserve"> </w:t>
      </w:r>
      <w:r w:rsidR="004E6FCE">
        <w:rPr>
          <w:rFonts w:ascii="Simplified Arabic" w:eastAsia="Calibri" w:hAnsi="Simplified Arabic" w:cs="Simplified Arabic" w:hint="cs"/>
          <w:b/>
          <w:bCs/>
          <w:sz w:val="28"/>
          <w:szCs w:val="28"/>
          <w:rtl/>
        </w:rPr>
        <w:t xml:space="preserve">احدي </w:t>
      </w:r>
      <w:r w:rsidR="0074659E">
        <w:rPr>
          <w:rFonts w:ascii="Simplified Arabic" w:eastAsia="Calibri" w:hAnsi="Simplified Arabic" w:cs="Simplified Arabic" w:hint="cs"/>
          <w:b/>
          <w:bCs/>
          <w:sz w:val="28"/>
          <w:szCs w:val="28"/>
          <w:rtl/>
        </w:rPr>
        <w:t>الدراسات</w:t>
      </w:r>
      <w:r w:rsidRPr="0074659E">
        <w:rPr>
          <w:rFonts w:ascii="Simplified Arabic" w:eastAsia="Calibri" w:hAnsi="Simplified Arabic" w:cs="Simplified Arabic"/>
          <w:b/>
          <w:bCs/>
          <w:color w:val="7030A0"/>
          <w:sz w:val="28"/>
          <w:szCs w:val="28"/>
        </w:rPr>
        <w:t>Chang 2019</w:t>
      </w:r>
      <w:r w:rsidR="004E6FCE">
        <w:rPr>
          <w:rFonts w:ascii="Simplified Arabic" w:eastAsia="Calibri" w:hAnsi="Simplified Arabic" w:cs="Simplified Arabic"/>
          <w:b/>
          <w:bCs/>
          <w:color w:val="7030A0"/>
          <w:sz w:val="28"/>
          <w:szCs w:val="28"/>
        </w:rPr>
        <w:t>)</w:t>
      </w:r>
      <w:r w:rsidRPr="0074659E">
        <w:rPr>
          <w:rFonts w:ascii="Simplified Arabic" w:eastAsia="Calibri" w:hAnsi="Simplified Arabic" w:cs="Simplified Arabic"/>
          <w:b/>
          <w:bCs/>
          <w:color w:val="7030A0"/>
          <w:sz w:val="28"/>
          <w:szCs w:val="28"/>
        </w:rPr>
        <w:t xml:space="preserve"> </w:t>
      </w:r>
      <w:r w:rsidR="004E6FCE">
        <w:rPr>
          <w:rFonts w:ascii="Simplified Arabic" w:eastAsia="Calibri" w:hAnsi="Simplified Arabic" w:cs="Simplified Arabic" w:hint="cs"/>
          <w:b/>
          <w:bCs/>
          <w:color w:val="7030A0"/>
          <w:sz w:val="28"/>
          <w:szCs w:val="28"/>
          <w:rtl/>
        </w:rPr>
        <w:t>)</w:t>
      </w:r>
      <w:r w:rsidR="001F13E1">
        <w:rPr>
          <w:rFonts w:ascii="Simplified Arabic" w:eastAsia="Calibri" w:hAnsi="Simplified Arabic" w:cs="Simplified Arabic"/>
          <w:b/>
          <w:bCs/>
          <w:color w:val="7030A0"/>
          <w:sz w:val="28"/>
          <w:szCs w:val="28"/>
          <w:rtl/>
        </w:rPr>
        <w:t xml:space="preserve"> </w:t>
      </w:r>
      <w:r w:rsidRPr="009C774F">
        <w:rPr>
          <w:rFonts w:ascii="Simplified Arabic" w:eastAsia="Calibri" w:hAnsi="Simplified Arabic" w:cs="Simplified Arabic"/>
          <w:b/>
          <w:bCs/>
          <w:sz w:val="28"/>
          <w:szCs w:val="28"/>
          <w:rtl/>
        </w:rPr>
        <w:t xml:space="preserve">علي ضرورة الاهتمام بموضوع الذكاء الاصطناعي </w:t>
      </w:r>
      <w:r w:rsidR="001F13E1">
        <w:rPr>
          <w:rFonts w:ascii="Simplified Arabic" w:eastAsia="Calibri" w:hAnsi="Simplified Arabic" w:cs="Simplified Arabic" w:hint="cs"/>
          <w:b/>
          <w:bCs/>
          <w:sz w:val="28"/>
          <w:szCs w:val="28"/>
          <w:rtl/>
        </w:rPr>
        <w:t>وعلاقته ب</w:t>
      </w:r>
      <w:r w:rsidRPr="009C774F">
        <w:rPr>
          <w:rFonts w:ascii="Simplified Arabic" w:eastAsia="Calibri" w:hAnsi="Simplified Arabic" w:cs="Simplified Arabic"/>
          <w:b/>
          <w:bCs/>
          <w:sz w:val="28"/>
          <w:szCs w:val="28"/>
          <w:rtl/>
        </w:rPr>
        <w:t>كفاءة النظم والممارسات الادارية في المجالات المختلفة لإدارة الموارد البشرية ،وبناء علي ذألك  تحولت معظم المنظمات من شكل</w:t>
      </w:r>
      <w:r w:rsidR="0074659E">
        <w:rPr>
          <w:rFonts w:ascii="Simplified Arabic" w:eastAsia="Calibri" w:hAnsi="Simplified Arabic" w:cs="Simplified Arabic"/>
          <w:b/>
          <w:bCs/>
          <w:sz w:val="28"/>
          <w:szCs w:val="28"/>
          <w:rtl/>
        </w:rPr>
        <w:t xml:space="preserve"> الادارة </w:t>
      </w:r>
      <w:r w:rsidR="0074659E">
        <w:rPr>
          <w:rFonts w:ascii="Simplified Arabic" w:eastAsia="Calibri" w:hAnsi="Simplified Arabic" w:cs="Simplified Arabic" w:hint="cs"/>
          <w:b/>
          <w:bCs/>
          <w:sz w:val="28"/>
          <w:szCs w:val="28"/>
          <w:rtl/>
        </w:rPr>
        <w:t>التقليدية</w:t>
      </w:r>
      <w:r w:rsidR="0074659E" w:rsidRPr="009C774F">
        <w:rPr>
          <w:rFonts w:ascii="Simplified Arabic" w:eastAsia="Calibri" w:hAnsi="Simplified Arabic" w:cs="Simplified Arabic" w:hint="cs"/>
          <w:b/>
          <w:bCs/>
          <w:sz w:val="28"/>
          <w:szCs w:val="28"/>
          <w:rtl/>
        </w:rPr>
        <w:t xml:space="preserve"> </w:t>
      </w:r>
      <w:r w:rsidR="0074659E">
        <w:rPr>
          <w:rFonts w:ascii="Simplified Arabic" w:eastAsia="Calibri" w:hAnsi="Simplified Arabic" w:cs="Simplified Arabic" w:hint="cs"/>
          <w:b/>
          <w:bCs/>
          <w:sz w:val="28"/>
          <w:szCs w:val="28"/>
          <w:rtl/>
        </w:rPr>
        <w:t xml:space="preserve">الي </w:t>
      </w:r>
      <w:r w:rsidRPr="009C774F">
        <w:rPr>
          <w:rFonts w:ascii="Simplified Arabic" w:eastAsia="Calibri" w:hAnsi="Simplified Arabic" w:cs="Simplified Arabic"/>
          <w:b/>
          <w:bCs/>
          <w:sz w:val="28"/>
          <w:szCs w:val="28"/>
          <w:rtl/>
        </w:rPr>
        <w:t xml:space="preserve">الادارة الحديثة  التي تتميز باستخدام </w:t>
      </w:r>
      <w:r w:rsidR="0074659E">
        <w:rPr>
          <w:rFonts w:ascii="Simplified Arabic" w:eastAsia="Calibri" w:hAnsi="Simplified Arabic" w:cs="Simplified Arabic" w:hint="cs"/>
          <w:b/>
          <w:bCs/>
          <w:sz w:val="28"/>
          <w:szCs w:val="28"/>
          <w:rtl/>
        </w:rPr>
        <w:t>كثيف لل</w:t>
      </w:r>
      <w:r w:rsidRPr="009C774F">
        <w:rPr>
          <w:rFonts w:ascii="Simplified Arabic" w:eastAsia="Calibri" w:hAnsi="Simplified Arabic" w:cs="Simplified Arabic"/>
          <w:b/>
          <w:bCs/>
          <w:sz w:val="28"/>
          <w:szCs w:val="28"/>
          <w:rtl/>
        </w:rPr>
        <w:t>تكنولوجيا من خلال توظيف</w:t>
      </w:r>
      <w:r w:rsidR="001F13E1">
        <w:rPr>
          <w:rFonts w:ascii="Simplified Arabic" w:eastAsia="Calibri" w:hAnsi="Simplified Arabic" w:cs="Simplified Arabic" w:hint="cs"/>
          <w:b/>
          <w:bCs/>
          <w:sz w:val="28"/>
          <w:szCs w:val="28"/>
          <w:rtl/>
        </w:rPr>
        <w:t xml:space="preserve"> تقنيات</w:t>
      </w:r>
      <w:r w:rsidR="004E6FCE" w:rsidRPr="004E6FCE">
        <w:rPr>
          <w:rFonts w:ascii="Simplified Arabic" w:eastAsia="Calibri" w:hAnsi="Simplified Arabic" w:cs="Simplified Arabic"/>
          <w:b/>
          <w:bCs/>
          <w:sz w:val="28"/>
          <w:szCs w:val="28"/>
          <w:rtl/>
        </w:rPr>
        <w:t xml:space="preserve"> </w:t>
      </w:r>
      <w:r w:rsidR="004E6FCE" w:rsidRPr="009C774F">
        <w:rPr>
          <w:rFonts w:ascii="Simplified Arabic" w:eastAsia="Calibri" w:hAnsi="Simplified Arabic" w:cs="Simplified Arabic"/>
          <w:b/>
          <w:bCs/>
          <w:sz w:val="28"/>
          <w:szCs w:val="28"/>
          <w:rtl/>
        </w:rPr>
        <w:t xml:space="preserve">الذكاء الاصطناعي والاستفادة </w:t>
      </w:r>
      <w:r w:rsidR="004E6FCE" w:rsidRPr="009C774F">
        <w:rPr>
          <w:rFonts w:ascii="Simplified Arabic" w:eastAsia="Calibri" w:hAnsi="Simplified Arabic" w:cs="Simplified Arabic" w:hint="cs"/>
          <w:b/>
          <w:bCs/>
          <w:sz w:val="28"/>
          <w:szCs w:val="28"/>
          <w:rtl/>
        </w:rPr>
        <w:t>منها والتي</w:t>
      </w:r>
      <w:r w:rsidR="004E6FCE" w:rsidRPr="009C774F">
        <w:rPr>
          <w:rFonts w:ascii="Simplified Arabic" w:eastAsia="Calibri" w:hAnsi="Simplified Arabic" w:cs="Simplified Arabic"/>
          <w:b/>
          <w:bCs/>
          <w:sz w:val="28"/>
          <w:szCs w:val="28"/>
          <w:rtl/>
        </w:rPr>
        <w:t xml:space="preserve"> تعمل بدورها علي زيادة كفاءة </w:t>
      </w:r>
      <w:r w:rsidR="004E6FCE" w:rsidRPr="009C774F">
        <w:rPr>
          <w:rFonts w:ascii="Simplified Arabic" w:eastAsia="Calibri" w:hAnsi="Simplified Arabic" w:cs="Simplified Arabic" w:hint="cs"/>
          <w:b/>
          <w:bCs/>
          <w:sz w:val="28"/>
          <w:szCs w:val="28"/>
          <w:rtl/>
        </w:rPr>
        <w:t>المنظمات</w:t>
      </w:r>
      <w:r w:rsidR="004E6FCE">
        <w:rPr>
          <w:rFonts w:ascii="Simplified Arabic" w:eastAsia="Calibri" w:hAnsi="Simplified Arabic" w:cs="Simplified Arabic" w:hint="cs"/>
          <w:b/>
          <w:bCs/>
          <w:sz w:val="28"/>
          <w:szCs w:val="28"/>
          <w:rtl/>
        </w:rPr>
        <w:t xml:space="preserve"> بشكل عام </w:t>
      </w:r>
      <w:r w:rsidR="004E6FCE" w:rsidRPr="009C774F">
        <w:rPr>
          <w:rFonts w:ascii="Simplified Arabic" w:eastAsia="Calibri" w:hAnsi="Simplified Arabic" w:cs="Simplified Arabic" w:hint="cs"/>
          <w:b/>
          <w:bCs/>
          <w:sz w:val="28"/>
          <w:szCs w:val="28"/>
          <w:rtl/>
        </w:rPr>
        <w:t xml:space="preserve"> </w:t>
      </w:r>
      <w:r w:rsidR="004E6FCE" w:rsidRPr="009C774F">
        <w:rPr>
          <w:rFonts w:ascii="Simplified Arabic" w:eastAsia="Calibri" w:hAnsi="Simplified Arabic" w:cs="Simplified Arabic" w:hint="cs"/>
          <w:b/>
          <w:bCs/>
          <w:sz w:val="28"/>
          <w:szCs w:val="28"/>
        </w:rPr>
        <w:t>Luo</w:t>
      </w:r>
      <w:r w:rsidR="004E6FCE" w:rsidRPr="0074659E">
        <w:rPr>
          <w:rFonts w:ascii="Simplified Arabic" w:eastAsia="Calibri" w:hAnsi="Simplified Arabic" w:cs="Simplified Arabic"/>
          <w:b/>
          <w:bCs/>
          <w:color w:val="7030A0"/>
          <w:sz w:val="28"/>
          <w:szCs w:val="28"/>
        </w:rPr>
        <w:t xml:space="preserve"> 2018)</w:t>
      </w:r>
      <w:r w:rsidR="004E6FCE" w:rsidRPr="0074659E">
        <w:rPr>
          <w:rFonts w:ascii="Simplified Arabic" w:eastAsia="Calibri" w:hAnsi="Simplified Arabic" w:cs="Simplified Arabic"/>
          <w:b/>
          <w:bCs/>
          <w:color w:val="7030A0"/>
          <w:sz w:val="28"/>
          <w:szCs w:val="28"/>
          <w:rtl/>
        </w:rPr>
        <w:t xml:space="preserve"> ) </w:t>
      </w:r>
      <w:r w:rsidR="004E6FCE" w:rsidRPr="009C774F">
        <w:rPr>
          <w:rFonts w:ascii="Simplified Arabic" w:eastAsia="Calibri" w:hAnsi="Simplified Arabic" w:cs="Simplified Arabic"/>
          <w:b/>
          <w:bCs/>
          <w:sz w:val="28"/>
          <w:szCs w:val="28"/>
          <w:rtl/>
        </w:rPr>
        <w:t xml:space="preserve">والمنظمات الصحية علي وجه </w:t>
      </w:r>
      <w:r w:rsidR="004E6FCE" w:rsidRPr="009C774F">
        <w:rPr>
          <w:rFonts w:ascii="Simplified Arabic" w:eastAsia="Calibri" w:hAnsi="Simplified Arabic" w:cs="Simplified Arabic" w:hint="cs"/>
          <w:b/>
          <w:bCs/>
          <w:sz w:val="28"/>
          <w:szCs w:val="28"/>
          <w:rtl/>
        </w:rPr>
        <w:t>الخصوص.</w:t>
      </w:r>
    </w:p>
    <w:p w14:paraId="7F7ED4CF" w14:textId="70BDED44" w:rsidR="009C774F" w:rsidRPr="009C774F" w:rsidRDefault="009C774F" w:rsidP="004E6FCE">
      <w:pPr>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ويؤدى العنصر البشرى دوراً هاماً وكبيراً في مواجهة وإدارة تلك المتغيرات المعقدة والمتشاب</w:t>
      </w:r>
      <w:r w:rsidR="0074659E">
        <w:rPr>
          <w:rFonts w:ascii="Simplified Arabic" w:eastAsia="Calibri" w:hAnsi="Simplified Arabic" w:cs="Simplified Arabic"/>
          <w:b/>
          <w:bCs/>
          <w:sz w:val="28"/>
          <w:szCs w:val="28"/>
          <w:rtl/>
        </w:rPr>
        <w:t>كة من خلال التكنولوجيا المتطورة</w:t>
      </w:r>
      <w:r w:rsidRPr="009C774F">
        <w:rPr>
          <w:rFonts w:ascii="Simplified Arabic" w:eastAsia="Calibri" w:hAnsi="Simplified Arabic" w:cs="Simplified Arabic"/>
          <w:b/>
          <w:bCs/>
          <w:sz w:val="28"/>
          <w:szCs w:val="28"/>
          <w:rtl/>
        </w:rPr>
        <w:t>، كما يؤدى استخدام الذكاء الاصطناعي من خلال تقنياته  دوراً هاما كبيراً في العديد من المجالات</w:t>
      </w:r>
      <w:r w:rsidR="0074659E" w:rsidRPr="009C774F">
        <w:rPr>
          <w:rFonts w:ascii="Simplified Arabic" w:eastAsia="Calibri" w:hAnsi="Simplified Arabic" w:cs="Simplified Arabic"/>
          <w:b/>
          <w:bCs/>
          <w:sz w:val="28"/>
          <w:szCs w:val="28"/>
          <w:rtl/>
        </w:rPr>
        <w:t xml:space="preserve"> </w:t>
      </w:r>
      <w:r w:rsidRPr="009C774F">
        <w:rPr>
          <w:rFonts w:ascii="Simplified Arabic" w:eastAsia="Calibri" w:hAnsi="Simplified Arabic" w:cs="Simplified Arabic"/>
          <w:b/>
          <w:bCs/>
          <w:sz w:val="28"/>
          <w:szCs w:val="28"/>
          <w:rtl/>
        </w:rPr>
        <w:t>(</w:t>
      </w:r>
      <w:r w:rsidRPr="0074659E">
        <w:rPr>
          <w:rFonts w:ascii="Simplified Arabic" w:eastAsia="Calibri" w:hAnsi="Simplified Arabic" w:cs="Simplified Arabic"/>
          <w:b/>
          <w:bCs/>
          <w:color w:val="7030A0"/>
          <w:sz w:val="28"/>
          <w:szCs w:val="28"/>
        </w:rPr>
        <w:t>Rodney et.al 2019</w:t>
      </w:r>
      <w:r w:rsidRPr="0074659E">
        <w:rPr>
          <w:rFonts w:ascii="Simplified Arabic" w:eastAsia="Calibri" w:hAnsi="Simplified Arabic" w:cs="Simplified Arabic"/>
          <w:b/>
          <w:bCs/>
          <w:color w:val="7030A0"/>
          <w:sz w:val="28"/>
          <w:szCs w:val="28"/>
          <w:rtl/>
        </w:rPr>
        <w:t>)</w:t>
      </w:r>
      <w:r w:rsidRPr="0074659E">
        <w:rPr>
          <w:rFonts w:ascii="Simplified Arabic" w:eastAsia="Calibri" w:hAnsi="Simplified Arabic" w:cs="Simplified Arabic"/>
          <w:b/>
          <w:bCs/>
          <w:sz w:val="28"/>
          <w:szCs w:val="28"/>
          <w:rtl/>
        </w:rPr>
        <w:t xml:space="preserve"> </w:t>
      </w:r>
      <w:r w:rsidRPr="009C774F">
        <w:rPr>
          <w:rFonts w:ascii="Simplified Arabic" w:eastAsia="Calibri" w:hAnsi="Simplified Arabic" w:cs="Simplified Arabic"/>
          <w:b/>
          <w:bCs/>
          <w:sz w:val="28"/>
          <w:szCs w:val="28"/>
          <w:rtl/>
        </w:rPr>
        <w:t xml:space="preserve">ومنها تنمية رأس المال </w:t>
      </w:r>
      <w:r w:rsidRPr="009C774F">
        <w:rPr>
          <w:rFonts w:ascii="Simplified Arabic" w:eastAsia="Calibri" w:hAnsi="Simplified Arabic" w:cs="Simplified Arabic"/>
          <w:b/>
          <w:bCs/>
          <w:sz w:val="28"/>
          <w:szCs w:val="28"/>
          <w:cs/>
        </w:rPr>
        <w:t>‎</w:t>
      </w:r>
      <w:r w:rsidRPr="009C774F">
        <w:rPr>
          <w:rFonts w:ascii="Simplified Arabic" w:eastAsia="Calibri" w:hAnsi="Simplified Arabic" w:cs="Simplified Arabic"/>
          <w:b/>
          <w:bCs/>
          <w:sz w:val="28"/>
          <w:szCs w:val="28"/>
          <w:rtl/>
        </w:rPr>
        <w:t>البشرى في جميع مجالاته (</w:t>
      </w:r>
      <w:r w:rsidRPr="0074659E">
        <w:rPr>
          <w:rFonts w:ascii="Simplified Arabic" w:eastAsia="Calibri" w:hAnsi="Simplified Arabic" w:cs="Simplified Arabic"/>
          <w:b/>
          <w:bCs/>
          <w:color w:val="7030A0"/>
          <w:sz w:val="28"/>
          <w:szCs w:val="28"/>
        </w:rPr>
        <w:t xml:space="preserve">khan, IIyas, Abdul Qadir et al </w:t>
      </w:r>
      <w:r w:rsidR="0074659E" w:rsidRPr="0074659E">
        <w:rPr>
          <w:rFonts w:ascii="Simplified Arabic" w:eastAsia="Calibri" w:hAnsi="Simplified Arabic" w:cs="Simplified Arabic"/>
          <w:b/>
          <w:bCs/>
          <w:color w:val="7030A0"/>
          <w:sz w:val="28"/>
          <w:szCs w:val="28"/>
        </w:rPr>
        <w:t>2024</w:t>
      </w:r>
      <w:r w:rsidR="0074659E">
        <w:rPr>
          <w:rFonts w:ascii="Simplified Arabic" w:eastAsia="Calibri" w:hAnsi="Simplified Arabic" w:cs="Simplified Arabic" w:hint="cs"/>
          <w:b/>
          <w:bCs/>
          <w:sz w:val="28"/>
          <w:szCs w:val="28"/>
          <w:rtl/>
        </w:rPr>
        <w:t>)</w:t>
      </w:r>
      <w:r w:rsidRPr="009C774F">
        <w:rPr>
          <w:rFonts w:ascii="Simplified Arabic" w:eastAsia="Calibri" w:hAnsi="Simplified Arabic" w:cs="Simplified Arabic"/>
          <w:b/>
          <w:bCs/>
          <w:sz w:val="28"/>
          <w:szCs w:val="28"/>
          <w:rtl/>
        </w:rPr>
        <w:t xml:space="preserve"> وخاصة في أحد المجالات الهامة المرتبطة بالإنسان وهو المجال الصحي ، ويهدف الذكاء الاصطناعي إلى تحسين تجربة الموظفين وتيسير إدارة العمليات اليومية لإدارة الموارد البشرية </w:t>
      </w:r>
      <w:r w:rsidR="004E6FCE">
        <w:rPr>
          <w:rFonts w:ascii="Simplified Arabic" w:eastAsia="Calibri" w:hAnsi="Simplified Arabic" w:cs="Simplified Arabic" w:hint="cs"/>
          <w:b/>
          <w:bCs/>
          <w:sz w:val="28"/>
          <w:szCs w:val="28"/>
          <w:rtl/>
        </w:rPr>
        <w:t>.</w:t>
      </w:r>
    </w:p>
    <w:p w14:paraId="16F596B9" w14:textId="57A1BD7C" w:rsidR="00D66AF8" w:rsidRPr="009C774F" w:rsidRDefault="009C774F" w:rsidP="004E6FCE">
      <w:pPr>
        <w:jc w:val="both"/>
        <w:rPr>
          <w:rFonts w:ascii="Simplified Arabic" w:eastAsia="Calibri" w:hAnsi="Simplified Arabic" w:cs="Simplified Arabic"/>
          <w:b/>
          <w:bCs/>
          <w:sz w:val="28"/>
          <w:szCs w:val="28"/>
        </w:rPr>
      </w:pPr>
      <w:r w:rsidRPr="009C774F">
        <w:rPr>
          <w:rFonts w:ascii="Simplified Arabic" w:eastAsia="Calibri" w:hAnsi="Simplified Arabic" w:cs="Simplified Arabic"/>
          <w:b/>
          <w:bCs/>
          <w:sz w:val="28"/>
          <w:szCs w:val="28"/>
          <w:rtl/>
        </w:rPr>
        <w:t xml:space="preserve"> وفي الحقيقة تحاول جميع المنظمات في القرن الحالي) مواجهة تحديات تحويل الموارد البشرية </w:t>
      </w:r>
      <w:r w:rsidR="0074659E">
        <w:rPr>
          <w:rFonts w:ascii="Simplified Arabic" w:eastAsia="Calibri" w:hAnsi="Simplified Arabic" w:cs="Simplified Arabic" w:hint="cs"/>
          <w:b/>
          <w:bCs/>
          <w:sz w:val="28"/>
          <w:szCs w:val="28"/>
          <w:rtl/>
        </w:rPr>
        <w:t xml:space="preserve">التي تمتلكها </w:t>
      </w:r>
      <w:r w:rsidRPr="009C774F">
        <w:rPr>
          <w:rFonts w:ascii="Simplified Arabic" w:eastAsia="Calibri" w:hAnsi="Simplified Arabic" w:cs="Simplified Arabic"/>
          <w:b/>
          <w:bCs/>
          <w:sz w:val="28"/>
          <w:szCs w:val="28"/>
          <w:rtl/>
        </w:rPr>
        <w:t xml:space="preserve">إلى قيمة تنافسية، وهو ما يعرف بتنمية رأس المال </w:t>
      </w:r>
      <w:r w:rsidR="0074659E">
        <w:rPr>
          <w:rFonts w:ascii="Simplified Arabic" w:eastAsia="Calibri" w:hAnsi="Simplified Arabic" w:cs="Simplified Arabic"/>
          <w:b/>
          <w:bCs/>
          <w:sz w:val="28"/>
          <w:szCs w:val="28"/>
          <w:rtl/>
        </w:rPr>
        <w:t>البشرى (</w:t>
      </w:r>
      <w:r w:rsidRPr="0074659E">
        <w:rPr>
          <w:rFonts w:ascii="Simplified Arabic" w:eastAsia="Calibri" w:hAnsi="Simplified Arabic" w:cs="Simplified Arabic"/>
          <w:b/>
          <w:bCs/>
          <w:color w:val="7030A0"/>
          <w:sz w:val="28"/>
          <w:szCs w:val="28"/>
        </w:rPr>
        <w:t>Btari ,Mariska ,Purwaamijaya,2022</w:t>
      </w:r>
      <w:r w:rsidR="0074659E" w:rsidRPr="0074659E">
        <w:rPr>
          <w:rFonts w:ascii="Simplified Arabic" w:eastAsia="Calibri" w:hAnsi="Simplified Arabic" w:cs="Simplified Arabic" w:hint="cs"/>
          <w:b/>
          <w:bCs/>
          <w:color w:val="7030A0"/>
          <w:sz w:val="28"/>
          <w:szCs w:val="28"/>
          <w:rtl/>
        </w:rPr>
        <w:t>)</w:t>
      </w:r>
      <w:r w:rsidRPr="0074659E">
        <w:rPr>
          <w:rFonts w:ascii="Simplified Arabic" w:eastAsia="Calibri" w:hAnsi="Simplified Arabic" w:cs="Simplified Arabic"/>
          <w:b/>
          <w:bCs/>
          <w:color w:val="7030A0"/>
          <w:sz w:val="28"/>
          <w:szCs w:val="28"/>
          <w:rtl/>
        </w:rPr>
        <w:t xml:space="preserve">، </w:t>
      </w:r>
      <w:r w:rsidRPr="009C774F">
        <w:rPr>
          <w:rFonts w:ascii="Simplified Arabic" w:eastAsia="Calibri" w:hAnsi="Simplified Arabic" w:cs="Simplified Arabic"/>
          <w:b/>
          <w:bCs/>
          <w:sz w:val="28"/>
          <w:szCs w:val="28"/>
          <w:rtl/>
        </w:rPr>
        <w:t>حيث يرتبط ذلك بالخطة الاستراتيجية للمنظمات، وانطلاقا مما سبق جاءت فكرة الدراسة الحالية والتي تهدف الي</w:t>
      </w:r>
      <w:r w:rsidR="0074659E">
        <w:rPr>
          <w:rFonts w:ascii="Simplified Arabic" w:eastAsia="Calibri" w:hAnsi="Simplified Arabic" w:cs="Simplified Arabic" w:hint="cs"/>
          <w:b/>
          <w:bCs/>
          <w:sz w:val="28"/>
          <w:szCs w:val="28"/>
          <w:rtl/>
        </w:rPr>
        <w:t xml:space="preserve"> بحث</w:t>
      </w:r>
      <w:r w:rsidRPr="009C774F">
        <w:rPr>
          <w:rFonts w:ascii="Simplified Arabic" w:eastAsia="Calibri" w:hAnsi="Simplified Arabic" w:cs="Simplified Arabic"/>
          <w:b/>
          <w:bCs/>
          <w:sz w:val="28"/>
          <w:szCs w:val="28"/>
          <w:rtl/>
        </w:rPr>
        <w:t xml:space="preserve">  أثر تقنيات الذكاء الاصطناعي </w:t>
      </w:r>
      <w:r w:rsidR="004E6FCE">
        <w:rPr>
          <w:rFonts w:ascii="Simplified Arabic" w:eastAsia="Calibri" w:hAnsi="Simplified Arabic" w:cs="Simplified Arabic" w:hint="cs"/>
          <w:b/>
          <w:bCs/>
          <w:sz w:val="28"/>
          <w:szCs w:val="28"/>
          <w:rtl/>
        </w:rPr>
        <w:t xml:space="preserve">علي </w:t>
      </w:r>
      <w:r w:rsidRPr="009C774F">
        <w:rPr>
          <w:rFonts w:ascii="Simplified Arabic" w:eastAsia="Calibri" w:hAnsi="Simplified Arabic" w:cs="Simplified Arabic"/>
          <w:b/>
          <w:bCs/>
          <w:sz w:val="28"/>
          <w:szCs w:val="28"/>
          <w:rtl/>
        </w:rPr>
        <w:t>مجالات تنمية رأس المال البشرى بقطاع المستشفيات بالمنطقة الغربية  في</w:t>
      </w:r>
      <w:r w:rsidR="004E6FCE">
        <w:rPr>
          <w:rFonts w:ascii="Simplified Arabic" w:eastAsia="Calibri" w:hAnsi="Simplified Arabic" w:cs="Simplified Arabic" w:hint="cs"/>
          <w:b/>
          <w:bCs/>
          <w:sz w:val="28"/>
          <w:szCs w:val="28"/>
          <w:rtl/>
        </w:rPr>
        <w:t xml:space="preserve"> المملكة العربية </w:t>
      </w:r>
      <w:r w:rsidRPr="009C774F">
        <w:rPr>
          <w:rFonts w:ascii="Simplified Arabic" w:eastAsia="Calibri" w:hAnsi="Simplified Arabic" w:cs="Simplified Arabic"/>
          <w:b/>
          <w:bCs/>
          <w:sz w:val="28"/>
          <w:szCs w:val="28"/>
          <w:rtl/>
        </w:rPr>
        <w:t>السعودية، وتحديدا في مستشفى الملك عبد العزيز</w:t>
      </w:r>
      <w:r w:rsidR="00D66AF8" w:rsidRPr="00D66AF8">
        <w:rPr>
          <w:rFonts w:ascii="Simplified Arabic" w:eastAsia="Calibri" w:hAnsi="Simplified Arabic" w:cs="Simplified Arabic"/>
          <w:b/>
          <w:bCs/>
          <w:sz w:val="28"/>
          <w:szCs w:val="28"/>
          <w:rtl/>
        </w:rPr>
        <w:t xml:space="preserve"> </w:t>
      </w:r>
      <w:r w:rsidR="00D66AF8" w:rsidRPr="009C774F">
        <w:rPr>
          <w:rFonts w:ascii="Simplified Arabic" w:eastAsia="Calibri" w:hAnsi="Simplified Arabic" w:cs="Simplified Arabic"/>
          <w:b/>
          <w:bCs/>
          <w:sz w:val="28"/>
          <w:szCs w:val="28"/>
          <w:rtl/>
        </w:rPr>
        <w:t xml:space="preserve">التخصصي </w:t>
      </w:r>
      <w:r w:rsidR="00D66AF8">
        <w:rPr>
          <w:rFonts w:ascii="Simplified Arabic" w:eastAsia="Calibri" w:hAnsi="Simplified Arabic" w:cs="Simplified Arabic" w:hint="cs"/>
          <w:b/>
          <w:bCs/>
          <w:sz w:val="28"/>
          <w:szCs w:val="28"/>
          <w:rtl/>
        </w:rPr>
        <w:t>بالطائف.</w:t>
      </w:r>
    </w:p>
    <w:p w14:paraId="6ADC9294" w14:textId="77777777" w:rsidR="009C774F" w:rsidRPr="009C774F" w:rsidRDefault="009C774F" w:rsidP="009C774F">
      <w:pPr>
        <w:jc w:val="both"/>
        <w:rPr>
          <w:rFonts w:ascii="Simplified Arabic" w:eastAsia="Calibri" w:hAnsi="Simplified Arabic" w:cs="Simplified Arabic"/>
          <w:b/>
          <w:bCs/>
          <w:color w:val="C00000"/>
          <w:sz w:val="32"/>
          <w:szCs w:val="32"/>
          <w:rtl/>
        </w:rPr>
      </w:pPr>
      <w:r w:rsidRPr="009C774F">
        <w:rPr>
          <w:rFonts w:ascii="Simplified Arabic" w:eastAsia="Calibri" w:hAnsi="Simplified Arabic" w:cs="Simplified Arabic"/>
          <w:b/>
          <w:bCs/>
          <w:color w:val="C00000"/>
          <w:sz w:val="32"/>
          <w:szCs w:val="32"/>
          <w:rtl/>
        </w:rPr>
        <w:lastRenderedPageBreak/>
        <w:t>أولاً: مشكلة الدراسة</w:t>
      </w:r>
    </w:p>
    <w:p w14:paraId="2AF0241D" w14:textId="05203C4B" w:rsidR="009C774F" w:rsidRPr="009C774F" w:rsidRDefault="009C774F" w:rsidP="009C774F">
      <w:pPr>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من خلال الدراسية الاستطلاعية</w:t>
      </w:r>
      <w:r w:rsidRPr="009C774F">
        <w:rPr>
          <w:rFonts w:ascii="Simplified Arabic" w:eastAsia="Calibri" w:hAnsi="Simplified Arabic" w:cs="Simplified Arabic"/>
          <w:b/>
          <w:bCs/>
          <w:sz w:val="28"/>
          <w:szCs w:val="28"/>
          <w:vertAlign w:val="superscript"/>
          <w:rtl/>
        </w:rPr>
        <w:footnoteReference w:id="1"/>
      </w:r>
      <w:r w:rsidRPr="009C774F">
        <w:rPr>
          <w:rFonts w:ascii="Simplified Arabic" w:eastAsia="Calibri" w:hAnsi="Simplified Arabic" w:cs="Simplified Arabic"/>
          <w:b/>
          <w:bCs/>
          <w:sz w:val="28"/>
          <w:szCs w:val="28"/>
          <w:rtl/>
        </w:rPr>
        <w:t>* التي قام بها الباحث والتي تمثلت في بعض الزيارات المتكررة لمستشفى الملك عبد العزيز التخصصي بمدينة الطائف ( وهي كانت عبارة عن</w:t>
      </w:r>
      <w:r w:rsidR="00D66AF8">
        <w:rPr>
          <w:rFonts w:ascii="Simplified Arabic" w:eastAsia="Calibri" w:hAnsi="Simplified Arabic" w:cs="Simplified Arabic"/>
          <w:b/>
          <w:bCs/>
          <w:sz w:val="28"/>
          <w:szCs w:val="28"/>
          <w:rtl/>
        </w:rPr>
        <w:t xml:space="preserve"> مقابلات غير مقننة )</w:t>
      </w:r>
      <w:r w:rsidRPr="009C774F">
        <w:rPr>
          <w:rFonts w:ascii="Simplified Arabic" w:eastAsia="Calibri" w:hAnsi="Simplified Arabic" w:cs="Simplified Arabic"/>
          <w:b/>
          <w:bCs/>
          <w:sz w:val="28"/>
          <w:szCs w:val="28"/>
          <w:rtl/>
        </w:rPr>
        <w:t>، والمراسلات التي تمت من قبل الباحث مع ادارة المستشفى،  والاطلاع الكامل علي الدراسات السابقة باللغة العربية والاجنبية*</w:t>
      </w:r>
      <w:r w:rsidRPr="009C774F">
        <w:rPr>
          <w:rFonts w:ascii="Simplified Arabic" w:eastAsia="Calibri" w:hAnsi="Simplified Arabic" w:cs="Simplified Arabic"/>
          <w:b/>
          <w:bCs/>
          <w:sz w:val="28"/>
          <w:szCs w:val="28"/>
          <w:vertAlign w:val="superscript"/>
          <w:rtl/>
        </w:rPr>
        <w:footnoteReference w:id="2"/>
      </w:r>
      <w:r w:rsidRPr="009C774F">
        <w:rPr>
          <w:rFonts w:ascii="Simplified Arabic" w:eastAsia="Calibri" w:hAnsi="Simplified Arabic" w:cs="Simplified Arabic"/>
          <w:b/>
          <w:bCs/>
          <w:sz w:val="28"/>
          <w:szCs w:val="28"/>
          <w:rtl/>
        </w:rPr>
        <w:t xml:space="preserve">  المرتبطة سواء بشكل مباشر أو غير مباشر  بمتغيرات الدراسة تبين أن هناك مجموعة من الظواهر التي ترتبط بتقنيات الذكاء الاصطناعي ومجالات تنمية رأس المال البشري ، والتي تمثلت في الاتي :</w:t>
      </w:r>
    </w:p>
    <w:p w14:paraId="59A63930" w14:textId="5D4DDDCA" w:rsidR="009C774F" w:rsidRPr="009C774F" w:rsidRDefault="009C774F" w:rsidP="009C774F">
      <w:pPr>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Pr>
        <w:t>1</w:t>
      </w:r>
      <w:r w:rsidRPr="009C774F">
        <w:rPr>
          <w:rFonts w:ascii="Simplified Arabic" w:eastAsia="Calibri" w:hAnsi="Simplified Arabic" w:cs="Simplified Arabic"/>
          <w:b/>
          <w:bCs/>
          <w:sz w:val="28"/>
          <w:szCs w:val="28"/>
          <w:rtl/>
        </w:rPr>
        <w:t xml:space="preserve">- تتمثل التقنيات المرتبطة بالذكاء الاصطناعي المستخدمة في المستشفى محل </w:t>
      </w:r>
      <w:r w:rsidR="00D66AF8" w:rsidRPr="009C774F">
        <w:rPr>
          <w:rFonts w:ascii="Simplified Arabic" w:eastAsia="Calibri" w:hAnsi="Simplified Arabic" w:cs="Simplified Arabic" w:hint="cs"/>
          <w:b/>
          <w:bCs/>
          <w:sz w:val="28"/>
          <w:szCs w:val="28"/>
          <w:rtl/>
        </w:rPr>
        <w:t>الدراسة في</w:t>
      </w:r>
      <w:r w:rsidRPr="009C774F">
        <w:rPr>
          <w:rFonts w:ascii="Simplified Arabic" w:eastAsia="Calibri" w:hAnsi="Simplified Arabic" w:cs="Simplified Arabic"/>
          <w:b/>
          <w:bCs/>
          <w:sz w:val="28"/>
          <w:szCs w:val="28"/>
          <w:rtl/>
        </w:rPr>
        <w:t xml:space="preserve"> التقنيات الخاصة بقسم الصحة الالكترونية والتي تتمثل في التعليم الالي والنظم الخبيرة والشبكات العصبية ومعالجة اللغة الطبيعية ، وتقنيات خاصة بقسم التدريب </w:t>
      </w:r>
      <w:r w:rsidR="00D66AF8" w:rsidRPr="009C774F">
        <w:rPr>
          <w:rFonts w:ascii="Simplified Arabic" w:eastAsia="Calibri" w:hAnsi="Simplified Arabic" w:cs="Simplified Arabic" w:hint="cs"/>
          <w:b/>
          <w:bCs/>
          <w:sz w:val="28"/>
          <w:szCs w:val="28"/>
          <w:rtl/>
        </w:rPr>
        <w:t>والتعليم والتي</w:t>
      </w:r>
      <w:r w:rsidRPr="009C774F">
        <w:rPr>
          <w:rFonts w:ascii="Simplified Arabic" w:eastAsia="Calibri" w:hAnsi="Simplified Arabic" w:cs="Simplified Arabic"/>
          <w:b/>
          <w:bCs/>
          <w:sz w:val="28"/>
          <w:szCs w:val="28"/>
          <w:rtl/>
        </w:rPr>
        <w:t xml:space="preserve"> تتمثل في نظام المحاكاة الطبية ، وتقنيات نظام </w:t>
      </w:r>
      <w:r w:rsidRPr="009C774F">
        <w:rPr>
          <w:rFonts w:ascii="Simplified Arabic" w:eastAsia="Calibri" w:hAnsi="Simplified Arabic" w:cs="Simplified Arabic"/>
          <w:b/>
          <w:bCs/>
          <w:sz w:val="28"/>
          <w:szCs w:val="28"/>
        </w:rPr>
        <w:t>Oasis</w:t>
      </w:r>
      <w:r w:rsidRPr="009C774F">
        <w:rPr>
          <w:rFonts w:ascii="Simplified Arabic" w:eastAsia="Calibri" w:hAnsi="Simplified Arabic" w:cs="Simplified Arabic"/>
          <w:b/>
          <w:bCs/>
          <w:sz w:val="28"/>
          <w:szCs w:val="28"/>
          <w:rtl/>
        </w:rPr>
        <w:t xml:space="preserve"> الطبي للمستشفى ،وتقنيات نظام الباكس للأشعة ، وتقنيات نظام موارد الصحة ، ونظام احالتي لتنسق الاحالات </w:t>
      </w:r>
      <w:r w:rsidR="00D66AF8" w:rsidRPr="009C774F">
        <w:rPr>
          <w:rFonts w:ascii="Simplified Arabic" w:eastAsia="Calibri" w:hAnsi="Simplified Arabic" w:cs="Simplified Arabic" w:hint="cs"/>
          <w:b/>
          <w:bCs/>
          <w:sz w:val="28"/>
          <w:szCs w:val="28"/>
          <w:rtl/>
        </w:rPr>
        <w:t>الطبية.</w:t>
      </w:r>
    </w:p>
    <w:p w14:paraId="58ECB94F" w14:textId="77777777" w:rsidR="009C774F" w:rsidRPr="009C774F" w:rsidRDefault="009C774F" w:rsidP="009C774F">
      <w:pPr>
        <w:jc w:val="both"/>
        <w:rPr>
          <w:rFonts w:ascii="Simplified Arabic" w:eastAsia="Calibri" w:hAnsi="Simplified Arabic" w:cs="Simplified Arabic"/>
          <w:color w:val="7030A0"/>
          <w:sz w:val="28"/>
          <w:szCs w:val="28"/>
          <w:rtl/>
        </w:rPr>
      </w:pPr>
      <w:r w:rsidRPr="009C774F">
        <w:rPr>
          <w:rFonts w:ascii="Simplified Arabic" w:eastAsia="Calibri" w:hAnsi="Simplified Arabic" w:cs="Simplified Arabic"/>
          <w:b/>
          <w:bCs/>
          <w:sz w:val="28"/>
          <w:szCs w:val="28"/>
        </w:rPr>
        <w:t>2</w:t>
      </w:r>
      <w:r w:rsidRPr="009C774F">
        <w:rPr>
          <w:rFonts w:ascii="Simplified Arabic" w:eastAsia="Calibri" w:hAnsi="Simplified Arabic" w:cs="Simplified Arabic"/>
          <w:b/>
          <w:bCs/>
          <w:sz w:val="28"/>
          <w:szCs w:val="28"/>
          <w:rtl/>
        </w:rPr>
        <w:t xml:space="preserve">- تم ربط أجهزة المختبر بالنظام الطبي علي النحو </w:t>
      </w:r>
      <w:r w:rsidRPr="009C774F">
        <w:rPr>
          <w:rFonts w:ascii="Simplified Arabic" w:eastAsia="Calibri" w:hAnsi="Simplified Arabic" w:cs="Simplified Arabic" w:hint="cs"/>
          <w:b/>
          <w:bCs/>
          <w:sz w:val="28"/>
          <w:szCs w:val="28"/>
          <w:rtl/>
        </w:rPr>
        <w:t>التالي:</w:t>
      </w:r>
      <w:r w:rsidRPr="009C774F">
        <w:rPr>
          <w:rFonts w:ascii="Simplified Arabic" w:eastAsia="Calibri" w:hAnsi="Simplified Arabic" w:cs="Simplified Arabic"/>
          <w:b/>
          <w:bCs/>
          <w:sz w:val="28"/>
          <w:szCs w:val="28"/>
          <w:rtl/>
        </w:rPr>
        <w:t xml:space="preserve"> تحليل كيمياء الدم – عدد خلايا الدم – تحليل الهرمونات – تحليل أنزيمات القلب – تحليل غازات الدم – الصبغ </w:t>
      </w:r>
      <w:r w:rsidRPr="009C774F">
        <w:rPr>
          <w:rFonts w:ascii="Simplified Arabic" w:eastAsia="Calibri" w:hAnsi="Simplified Arabic" w:cs="Simplified Arabic" w:hint="cs"/>
          <w:b/>
          <w:bCs/>
          <w:sz w:val="28"/>
          <w:szCs w:val="28"/>
          <w:rtl/>
        </w:rPr>
        <w:t>المناعي.</w:t>
      </w:r>
    </w:p>
    <w:p w14:paraId="0C8DE17F" w14:textId="292EE31C" w:rsidR="009C774F" w:rsidRPr="009C774F" w:rsidRDefault="009C774F" w:rsidP="00D66AF8">
      <w:pPr>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Pr>
        <w:t>3</w:t>
      </w:r>
      <w:r w:rsidRPr="009C774F">
        <w:rPr>
          <w:rFonts w:ascii="Simplified Arabic" w:eastAsia="Calibri" w:hAnsi="Simplified Arabic" w:cs="Simplified Arabic"/>
          <w:b/>
          <w:bCs/>
          <w:sz w:val="28"/>
          <w:szCs w:val="28"/>
          <w:rtl/>
        </w:rPr>
        <w:t xml:space="preserve">- علي الرغم من تأكيد استخدام المستشفى محل الدراسة لتقنيات الذكاء الاصطناعي ، الا أنه يوجد عدم ادراك كامل لدى العاملين </w:t>
      </w:r>
      <w:r w:rsidR="00D66AF8">
        <w:rPr>
          <w:rFonts w:ascii="Simplified Arabic" w:eastAsia="Calibri" w:hAnsi="Simplified Arabic" w:cs="Simplified Arabic" w:hint="cs"/>
          <w:b/>
          <w:bCs/>
          <w:sz w:val="28"/>
          <w:szCs w:val="28"/>
          <w:rtl/>
        </w:rPr>
        <w:t xml:space="preserve">في المستشفى </w:t>
      </w:r>
      <w:r w:rsidRPr="009C774F">
        <w:rPr>
          <w:rFonts w:ascii="Simplified Arabic" w:eastAsia="Calibri" w:hAnsi="Simplified Arabic" w:cs="Simplified Arabic"/>
          <w:b/>
          <w:bCs/>
          <w:sz w:val="28"/>
          <w:szCs w:val="28"/>
          <w:rtl/>
        </w:rPr>
        <w:t xml:space="preserve">محل الدراسة بأنه يمكن تحويل المورد البشرى إلى رأس مال بشرى في ظل توافر واستخدام تقنيات الذكاء الاصطناعي والذي يحقق ميزة تنافسية لدي المستشفى، وهو ما يعرف بعملية تكوين رأس المال البشرى. </w:t>
      </w:r>
    </w:p>
    <w:p w14:paraId="3A1077CA" w14:textId="77777777" w:rsidR="009C774F" w:rsidRPr="009C774F" w:rsidRDefault="009C774F" w:rsidP="009C774F">
      <w:pPr>
        <w:jc w:val="both"/>
        <w:rPr>
          <w:rFonts w:ascii="Simplified Arabic" w:eastAsia="Calibri" w:hAnsi="Simplified Arabic" w:cs="Simplified Arabic"/>
          <w:b/>
          <w:bCs/>
          <w:sz w:val="28"/>
          <w:szCs w:val="28"/>
          <w:rtl/>
        </w:rPr>
      </w:pPr>
      <w:r w:rsidRPr="009C774F">
        <w:rPr>
          <w:rFonts w:ascii="Traditional Arabic" w:eastAsia="Calibri" w:hAnsi="Traditional Arabic" w:cs="Traditional Arabic"/>
          <w:b/>
          <w:bCs/>
          <w:sz w:val="28"/>
          <w:szCs w:val="28"/>
        </w:rPr>
        <w:lastRenderedPageBreak/>
        <w:t>4</w:t>
      </w:r>
      <w:r w:rsidRPr="009C774F">
        <w:rPr>
          <w:rFonts w:ascii="Simplified Arabic" w:eastAsia="Calibri" w:hAnsi="Simplified Arabic" w:cs="Simplified Arabic"/>
          <w:b/>
          <w:bCs/>
          <w:sz w:val="28"/>
          <w:szCs w:val="28"/>
          <w:rtl/>
        </w:rPr>
        <w:t xml:space="preserve">- المفاهيم المختلفة في مجال إدارة الموارد البشرية غير واضحة وغير مدركة تماما لدى العاملين بالمنظمة الصحية محل الدراسة مثل (ماهية المورد البشرى ، رأس المال البشري ، تكلفة رأس المال البشرى ، إدارة رأس المال البشرى، مؤشرات رأس المال البشرى ، تنمية رأس المال البشرى، ، حيث ترتب على ذلك عدم الاستغلال الامثل في توظيف تقنيات الذكاء الاصطناعي في تنمية رأس المال البشري بالشكل الذي يحقق الفائدة في بعض مجالات تنمية رأس المال البشري. </w:t>
      </w:r>
    </w:p>
    <w:p w14:paraId="24D05222" w14:textId="77777777" w:rsidR="009C774F" w:rsidRPr="009C774F" w:rsidRDefault="009C774F" w:rsidP="009C774F">
      <w:pPr>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Pr>
        <w:t>5</w:t>
      </w:r>
      <w:r w:rsidRPr="009C774F">
        <w:rPr>
          <w:rFonts w:ascii="Simplified Arabic" w:eastAsia="Calibri" w:hAnsi="Simplified Arabic" w:cs="Simplified Arabic"/>
          <w:b/>
          <w:bCs/>
          <w:sz w:val="28"/>
          <w:szCs w:val="28"/>
          <w:rtl/>
        </w:rPr>
        <w:t>- هناك قصور في التشريعات الداعمة للإبداع والابتكار في بيئة عمل المستشفى محل الدراسة من ناحية ، ومن ناحية أخري فأن وجدت فان نسبة كبيرة من العاملين لا يدركون ولا يعرفون عنها مما يوثر علي العمليات التشغيلية المرتبطة بالإبداع والابتكار في المستشفى.</w:t>
      </w:r>
    </w:p>
    <w:p w14:paraId="66EB9C58" w14:textId="77777777" w:rsidR="009C774F" w:rsidRPr="009C774F" w:rsidRDefault="009C774F" w:rsidP="009C774F">
      <w:pPr>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Pr>
        <w:t>6</w:t>
      </w:r>
      <w:r w:rsidRPr="009C774F">
        <w:rPr>
          <w:rFonts w:ascii="Simplified Arabic" w:eastAsia="Calibri" w:hAnsi="Simplified Arabic" w:cs="Simplified Arabic"/>
          <w:b/>
          <w:bCs/>
          <w:sz w:val="28"/>
          <w:szCs w:val="28"/>
          <w:rtl/>
        </w:rPr>
        <w:t>- غياب مفاهيم الثقافة التنظيمية لدي نسبة كبيرة من الموظفين في المستشفى التي تعزز عملية تحويل المورد البشرى إلى رأس مال بشرى ومن ثم الي قيمة مضافة تحقق التنافسية بين المنظمات الصحية الأخرى ، وغياب الحدود الفاصلة التي تبين الفروق بين المفاهيم المختلقة التي ترتبط بتنمية رأس المال البشرى.</w:t>
      </w:r>
    </w:p>
    <w:p w14:paraId="77D9CC6F" w14:textId="77777777" w:rsidR="009C774F" w:rsidRPr="009C774F" w:rsidRDefault="009C774F" w:rsidP="009C774F">
      <w:pPr>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Pr>
        <w:t>7</w:t>
      </w:r>
      <w:r w:rsidRPr="009C774F">
        <w:rPr>
          <w:rFonts w:ascii="Simplified Arabic" w:eastAsia="Calibri" w:hAnsi="Simplified Arabic" w:cs="Simplified Arabic"/>
          <w:b/>
          <w:bCs/>
          <w:sz w:val="28"/>
          <w:szCs w:val="28"/>
          <w:rtl/>
        </w:rPr>
        <w:t xml:space="preserve">- هناك قصور في الثقافة الالكترونية المرتبطة بتقنيات الذكاء الاصطناعي لدي عديد من العاملين في مستشفى الملك عبد العزيز التخصصي ، ومن ثم يعتبر هذا تحدي من التحديات التي تواجه القائمين علي ادارة المستشفى. </w:t>
      </w:r>
    </w:p>
    <w:p w14:paraId="7984B0D0" w14:textId="77777777" w:rsidR="009C774F" w:rsidRPr="009C774F" w:rsidRDefault="009C774F" w:rsidP="009C774F">
      <w:pPr>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Pr>
        <w:t>8</w:t>
      </w:r>
      <w:r w:rsidRPr="009C774F">
        <w:rPr>
          <w:rFonts w:ascii="Simplified Arabic" w:eastAsia="Calibri" w:hAnsi="Simplified Arabic" w:cs="Simplified Arabic"/>
          <w:b/>
          <w:bCs/>
          <w:sz w:val="28"/>
          <w:szCs w:val="28"/>
          <w:rtl/>
        </w:rPr>
        <w:t xml:space="preserve">- قصور مهارات العمل الجماعي (العمل ضمن فريق) لدى العاملين في المنظمة الصحية محل الدراسة باستثناء بعض الأقسام بالمستشفى وبعض العمليات التشغيلية والتي تتطلب بحكم عملها الزامية العمل الجماعي. </w:t>
      </w:r>
    </w:p>
    <w:p w14:paraId="72800A61" w14:textId="3FE68ED5" w:rsidR="009C774F" w:rsidRPr="009C774F" w:rsidRDefault="009C774F" w:rsidP="00037584">
      <w:pPr>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Pr>
        <w:t>9</w:t>
      </w:r>
      <w:r w:rsidRPr="009C774F">
        <w:rPr>
          <w:rFonts w:ascii="Simplified Arabic" w:eastAsia="Calibri" w:hAnsi="Simplified Arabic" w:cs="Simplified Arabic"/>
          <w:b/>
          <w:bCs/>
          <w:sz w:val="28"/>
          <w:szCs w:val="28"/>
          <w:rtl/>
        </w:rPr>
        <w:t>- من خل</w:t>
      </w:r>
      <w:r w:rsidR="00037584">
        <w:rPr>
          <w:rFonts w:ascii="Simplified Arabic" w:eastAsia="Calibri" w:hAnsi="Simplified Arabic" w:cs="Simplified Arabic"/>
          <w:b/>
          <w:bCs/>
          <w:sz w:val="28"/>
          <w:szCs w:val="28"/>
          <w:rtl/>
        </w:rPr>
        <w:t xml:space="preserve">ال عرض وتناول الدراسات </w:t>
      </w:r>
      <w:r w:rsidR="00037584">
        <w:rPr>
          <w:rFonts w:ascii="Simplified Arabic" w:eastAsia="Calibri" w:hAnsi="Simplified Arabic" w:cs="Simplified Arabic" w:hint="cs"/>
          <w:b/>
          <w:bCs/>
          <w:sz w:val="28"/>
          <w:szCs w:val="28"/>
          <w:rtl/>
        </w:rPr>
        <w:t>السابقة</w:t>
      </w:r>
      <w:r w:rsidR="00037584" w:rsidRPr="009C774F">
        <w:rPr>
          <w:rFonts w:ascii="Simplified Arabic" w:eastAsia="Calibri" w:hAnsi="Simplified Arabic" w:cs="Simplified Arabic" w:hint="cs"/>
          <w:b/>
          <w:bCs/>
          <w:sz w:val="28"/>
          <w:szCs w:val="28"/>
          <w:rtl/>
        </w:rPr>
        <w:t xml:space="preserve"> سوا</w:t>
      </w:r>
      <w:r w:rsidR="00037584" w:rsidRPr="009C774F">
        <w:rPr>
          <w:rFonts w:ascii="Simplified Arabic" w:eastAsia="Calibri" w:hAnsi="Simplified Arabic" w:cs="Simplified Arabic" w:hint="eastAsia"/>
          <w:b/>
          <w:bCs/>
          <w:sz w:val="28"/>
          <w:szCs w:val="28"/>
          <w:rtl/>
        </w:rPr>
        <w:t>ء</w:t>
      </w:r>
      <w:r w:rsidRPr="009C774F">
        <w:rPr>
          <w:rFonts w:ascii="Simplified Arabic" w:eastAsia="Calibri" w:hAnsi="Simplified Arabic" w:cs="Simplified Arabic"/>
          <w:b/>
          <w:bCs/>
          <w:sz w:val="28"/>
          <w:szCs w:val="28"/>
          <w:rtl/>
        </w:rPr>
        <w:t xml:space="preserve"> ما تعلق منها بتقنيات بالذكاء الاصطناعي أو بمجالات تنمية رأس المال البشرى أو التي تناولت الذكاء الاصطناعي وعلاقته بتنمية رأس المال البشري سواء العربية منها أو الاجنبية  لا توجد دراسة - في حدود علم الباحث - تناولت العلاقة بين المتغيرين، وإن كانت هناك بعض الدراسات القريبة منها ، ولكن تم تطبيق ذلك الدراسات في بيئات مختلفة أو هيئات مختلفة داخل المملكة العربية السعودية أو تناولت عدد من المتغيرات غير الذي تتناوله الدراسة الحالية وهو ما يظهر جليا من خلال التعقيب علي الدراسات السابقة في الفصل القادم من الدراسة.</w:t>
      </w:r>
    </w:p>
    <w:p w14:paraId="351B1DF4" w14:textId="08A8A2CD" w:rsidR="009C774F" w:rsidRPr="009C774F" w:rsidRDefault="009C774F" w:rsidP="005D5D49">
      <w:pPr>
        <w:jc w:val="both"/>
        <w:rPr>
          <w:rFonts w:ascii="Simplified Arabic" w:eastAsia="Calibri" w:hAnsi="Simplified Arabic" w:cs="Simplified Arabic"/>
          <w:b/>
          <w:bCs/>
          <w:color w:val="000000"/>
          <w:sz w:val="28"/>
          <w:szCs w:val="28"/>
          <w:rtl/>
        </w:rPr>
      </w:pPr>
      <w:r w:rsidRPr="009C774F">
        <w:rPr>
          <w:rFonts w:ascii="Simplified Arabic" w:eastAsia="Calibri" w:hAnsi="Simplified Arabic" w:cs="Simplified Arabic"/>
          <w:b/>
          <w:bCs/>
          <w:sz w:val="28"/>
          <w:szCs w:val="28"/>
          <w:rtl/>
        </w:rPr>
        <w:lastRenderedPageBreak/>
        <w:t xml:space="preserve">ومن خلال الظواهر السابقة يمكن بلورة مشكلة الدراسة الحالية في </w:t>
      </w:r>
      <w:r w:rsidRPr="009C774F">
        <w:rPr>
          <w:rFonts w:ascii="Simplified Arabic" w:eastAsia="Calibri" w:hAnsi="Simplified Arabic" w:cs="Simplified Arabic"/>
          <w:b/>
          <w:bCs/>
          <w:color w:val="000000"/>
          <w:sz w:val="28"/>
          <w:szCs w:val="28"/>
          <w:rtl/>
        </w:rPr>
        <w:t xml:space="preserve">بحث طبيعة العلاقة والأثر بين تقنيات الذكاء الاصطناعي ومجالات تنمية رأس المال البشرى بقطاع المستشفيات في المنطقة الغربية </w:t>
      </w:r>
      <w:r w:rsidR="00D66AF8">
        <w:rPr>
          <w:rFonts w:ascii="Simplified Arabic" w:eastAsia="Calibri" w:hAnsi="Simplified Arabic" w:cs="Simplified Arabic" w:hint="cs"/>
          <w:b/>
          <w:bCs/>
          <w:color w:val="000000"/>
          <w:sz w:val="28"/>
          <w:szCs w:val="28"/>
          <w:rtl/>
        </w:rPr>
        <w:t>ب</w:t>
      </w:r>
      <w:r w:rsidRPr="009C774F">
        <w:rPr>
          <w:rFonts w:ascii="Simplified Arabic" w:eastAsia="Calibri" w:hAnsi="Simplified Arabic" w:cs="Simplified Arabic"/>
          <w:b/>
          <w:bCs/>
          <w:color w:val="000000"/>
          <w:sz w:val="28"/>
          <w:szCs w:val="28"/>
          <w:rtl/>
        </w:rPr>
        <w:t xml:space="preserve">السعودية - دراسة حالة مستشفى الملك عبد العزيز التخصصي بمدينة الطائف. </w:t>
      </w:r>
    </w:p>
    <w:p w14:paraId="6C58F713" w14:textId="77777777" w:rsidR="009C774F" w:rsidRPr="009C774F" w:rsidRDefault="009C774F" w:rsidP="009C774F">
      <w:pPr>
        <w:jc w:val="both"/>
        <w:rPr>
          <w:rFonts w:ascii="Simplified Arabic" w:eastAsia="Calibri" w:hAnsi="Simplified Arabic" w:cs="Simplified Arabic"/>
          <w:b/>
          <w:bCs/>
          <w:color w:val="C00000"/>
          <w:sz w:val="32"/>
          <w:szCs w:val="32"/>
          <w:rtl/>
        </w:rPr>
      </w:pPr>
      <w:r w:rsidRPr="009C774F">
        <w:rPr>
          <w:rFonts w:ascii="Simplified Arabic" w:eastAsia="Calibri" w:hAnsi="Simplified Arabic" w:cs="Simplified Arabic"/>
          <w:b/>
          <w:bCs/>
          <w:color w:val="C00000"/>
          <w:sz w:val="32"/>
          <w:szCs w:val="32"/>
          <w:rtl/>
        </w:rPr>
        <w:t xml:space="preserve">ثانيا: تساؤلات الدراسة </w:t>
      </w:r>
    </w:p>
    <w:p w14:paraId="2C0B8126" w14:textId="77777777" w:rsidR="009C774F" w:rsidRPr="009C774F" w:rsidRDefault="009C774F" w:rsidP="00420B8A">
      <w:pPr>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تدور الدراسة الحالية حول التساؤلات الآتية:</w:t>
      </w:r>
    </w:p>
    <w:p w14:paraId="50666259" w14:textId="4AE75D52" w:rsidR="009C774F" w:rsidRPr="009C774F" w:rsidRDefault="004E6FCE" w:rsidP="005F68F5">
      <w:pPr>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w:t>
      </w:r>
      <w:r w:rsidR="009C774F" w:rsidRPr="009C774F">
        <w:rPr>
          <w:rFonts w:ascii="Simplified Arabic" w:eastAsia="Calibri" w:hAnsi="Simplified Arabic" w:cs="Simplified Arabic"/>
          <w:b/>
          <w:bCs/>
          <w:sz w:val="28"/>
          <w:szCs w:val="28"/>
          <w:rtl/>
        </w:rPr>
        <w:t xml:space="preserve">- هل توجد علاقة بين تقنيات الذكاء الاصطناعي ومجالات تنمية رأس المال البشري بشكل مجمل </w:t>
      </w:r>
      <w:r w:rsidR="005F68F5">
        <w:rPr>
          <w:rFonts w:ascii="Simplified Arabic" w:eastAsia="Calibri" w:hAnsi="Simplified Arabic" w:cs="Simplified Arabic" w:hint="cs"/>
          <w:b/>
          <w:bCs/>
          <w:sz w:val="28"/>
          <w:szCs w:val="28"/>
          <w:rtl/>
        </w:rPr>
        <w:t xml:space="preserve">في </w:t>
      </w:r>
      <w:r w:rsidR="009C774F" w:rsidRPr="009C774F">
        <w:rPr>
          <w:rFonts w:ascii="Simplified Arabic" w:eastAsia="Calibri" w:hAnsi="Simplified Arabic" w:cs="Simplified Arabic"/>
          <w:b/>
          <w:bCs/>
          <w:sz w:val="28"/>
          <w:szCs w:val="28"/>
          <w:rtl/>
        </w:rPr>
        <w:t>مستشفيي الملك عبد العزيز التخصصي بمدينة الطائف ؟</w:t>
      </w:r>
    </w:p>
    <w:p w14:paraId="02D7DE7B" w14:textId="305F52F2" w:rsidR="009C774F" w:rsidRPr="009C774F" w:rsidRDefault="004E6FCE" w:rsidP="005F68F5">
      <w:pPr>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2</w:t>
      </w:r>
      <w:r w:rsidR="009C774F" w:rsidRPr="009C774F">
        <w:rPr>
          <w:rFonts w:ascii="Simplified Arabic" w:eastAsia="Calibri" w:hAnsi="Simplified Arabic" w:cs="Simplified Arabic"/>
          <w:sz w:val="28"/>
          <w:szCs w:val="28"/>
          <w:rtl/>
        </w:rPr>
        <w:t xml:space="preserve">- </w:t>
      </w:r>
      <w:r w:rsidR="009C774F" w:rsidRPr="009C774F">
        <w:rPr>
          <w:rFonts w:ascii="Simplified Arabic" w:eastAsia="Calibri" w:hAnsi="Simplified Arabic" w:cs="Simplified Arabic"/>
          <w:b/>
          <w:bCs/>
          <w:sz w:val="28"/>
          <w:szCs w:val="28"/>
          <w:rtl/>
        </w:rPr>
        <w:t xml:space="preserve">هل توجد علاقة بين تقنيات الذكاء الاصطناعي ومجالات تنمية رأس المال البشري بشكل أحادي البعد </w:t>
      </w:r>
      <w:r w:rsidR="005F68F5">
        <w:rPr>
          <w:rFonts w:ascii="Simplified Arabic" w:eastAsia="Calibri" w:hAnsi="Simplified Arabic" w:cs="Simplified Arabic" w:hint="cs"/>
          <w:b/>
          <w:bCs/>
          <w:sz w:val="28"/>
          <w:szCs w:val="28"/>
          <w:rtl/>
        </w:rPr>
        <w:t xml:space="preserve">في </w:t>
      </w:r>
      <w:r w:rsidR="009C774F" w:rsidRPr="009C774F">
        <w:rPr>
          <w:rFonts w:ascii="Simplified Arabic" w:eastAsia="Calibri" w:hAnsi="Simplified Arabic" w:cs="Simplified Arabic"/>
          <w:b/>
          <w:bCs/>
          <w:sz w:val="28"/>
          <w:szCs w:val="28"/>
          <w:rtl/>
        </w:rPr>
        <w:t>مستشفيي الملك عبد العزيز التخصصي بمدينة الطائف ؟</w:t>
      </w:r>
    </w:p>
    <w:p w14:paraId="2E7EC89C" w14:textId="4E7A0B3E" w:rsidR="009C774F" w:rsidRPr="009C774F" w:rsidRDefault="004E6FCE" w:rsidP="005F68F5">
      <w:pPr>
        <w:jc w:val="both"/>
        <w:rPr>
          <w:rFonts w:ascii="Simplified Arabic" w:eastAsia="Calibri" w:hAnsi="Simplified Arabic" w:cs="Simplified Arabic"/>
          <w:b/>
          <w:bCs/>
          <w:sz w:val="28"/>
          <w:szCs w:val="28"/>
        </w:rPr>
      </w:pPr>
      <w:r>
        <w:rPr>
          <w:rFonts w:ascii="Simplified Arabic" w:eastAsia="Calibri" w:hAnsi="Simplified Arabic" w:cs="Simplified Arabic"/>
          <w:b/>
          <w:bCs/>
          <w:sz w:val="28"/>
          <w:szCs w:val="28"/>
        </w:rPr>
        <w:t>3</w:t>
      </w:r>
      <w:r w:rsidR="009C774F" w:rsidRPr="009C774F">
        <w:rPr>
          <w:rFonts w:ascii="Simplified Arabic" w:eastAsia="Calibri" w:hAnsi="Simplified Arabic" w:cs="Simplified Arabic"/>
          <w:b/>
          <w:bCs/>
          <w:sz w:val="28"/>
          <w:szCs w:val="28"/>
          <w:rtl/>
        </w:rPr>
        <w:t xml:space="preserve">- هل هناك أثر لتقنيات الذكاء الاصطناعي على مجالات تنمية رأس المال البشري وذلك بشكل مجمل </w:t>
      </w:r>
      <w:r w:rsidR="005F68F5">
        <w:rPr>
          <w:rFonts w:ascii="Simplified Arabic" w:eastAsia="Calibri" w:hAnsi="Simplified Arabic" w:cs="Simplified Arabic" w:hint="cs"/>
          <w:b/>
          <w:bCs/>
          <w:sz w:val="28"/>
          <w:szCs w:val="28"/>
          <w:rtl/>
        </w:rPr>
        <w:t xml:space="preserve">في </w:t>
      </w:r>
      <w:r w:rsidR="009C774F" w:rsidRPr="009C774F">
        <w:rPr>
          <w:rFonts w:ascii="Simplified Arabic" w:eastAsia="Calibri" w:hAnsi="Simplified Arabic" w:cs="Simplified Arabic"/>
          <w:b/>
          <w:bCs/>
          <w:sz w:val="28"/>
          <w:szCs w:val="28"/>
          <w:rtl/>
        </w:rPr>
        <w:t>مستشفيي الملك عبد العزيز التخصصي بمدينة الطائف ؟</w:t>
      </w:r>
    </w:p>
    <w:p w14:paraId="50E2DDCB" w14:textId="289A9685" w:rsidR="009C774F" w:rsidRDefault="004E6FCE" w:rsidP="005F68F5">
      <w:pPr>
        <w:jc w:val="both"/>
        <w:rPr>
          <w:rFonts w:ascii="Traditional Arabic" w:eastAsia="Calibri" w:hAnsi="Traditional Arabic" w:cs="Traditional Arabic"/>
          <w:sz w:val="28"/>
          <w:szCs w:val="28"/>
          <w:rtl/>
        </w:rPr>
      </w:pPr>
      <w:r>
        <w:rPr>
          <w:rFonts w:ascii="Simplified Arabic" w:eastAsia="Calibri" w:hAnsi="Simplified Arabic" w:cs="Simplified Arabic"/>
          <w:b/>
          <w:bCs/>
          <w:sz w:val="28"/>
          <w:szCs w:val="28"/>
        </w:rPr>
        <w:t>4</w:t>
      </w:r>
      <w:r w:rsidR="009C774F" w:rsidRPr="005D5D49">
        <w:rPr>
          <w:rFonts w:ascii="Simplified Arabic" w:eastAsia="Calibri" w:hAnsi="Simplified Arabic" w:cs="Simplified Arabic"/>
          <w:sz w:val="28"/>
          <w:szCs w:val="28"/>
          <w:rtl/>
        </w:rPr>
        <w:t xml:space="preserve">- </w:t>
      </w:r>
      <w:r w:rsidR="009C774F" w:rsidRPr="005D5D49">
        <w:rPr>
          <w:rFonts w:ascii="Simplified Arabic" w:eastAsia="Calibri" w:hAnsi="Simplified Arabic" w:cs="Simplified Arabic"/>
          <w:b/>
          <w:bCs/>
          <w:sz w:val="28"/>
          <w:szCs w:val="28"/>
          <w:rtl/>
        </w:rPr>
        <w:t>هل هناك أثر لتقنيات الذكاء</w:t>
      </w:r>
      <w:r w:rsidR="009C774F" w:rsidRPr="009C774F">
        <w:rPr>
          <w:rFonts w:ascii="Simplified Arabic" w:eastAsia="Calibri" w:hAnsi="Simplified Arabic" w:cs="Simplified Arabic"/>
          <w:b/>
          <w:bCs/>
          <w:sz w:val="28"/>
          <w:szCs w:val="28"/>
          <w:rtl/>
        </w:rPr>
        <w:t xml:space="preserve"> الاصطناعي محل الدراسة علي مجالات تنمية رأس المال البشرى محل الدراسة بشكل أحادي البعد </w:t>
      </w:r>
      <w:r w:rsidR="005F68F5">
        <w:rPr>
          <w:rFonts w:ascii="Simplified Arabic" w:eastAsia="Calibri" w:hAnsi="Simplified Arabic" w:cs="Simplified Arabic" w:hint="cs"/>
          <w:b/>
          <w:bCs/>
          <w:sz w:val="28"/>
          <w:szCs w:val="28"/>
          <w:rtl/>
        </w:rPr>
        <w:t xml:space="preserve">في </w:t>
      </w:r>
      <w:r w:rsidR="005F68F5" w:rsidRPr="009C774F">
        <w:rPr>
          <w:rFonts w:ascii="Simplified Arabic" w:eastAsia="Calibri" w:hAnsi="Simplified Arabic" w:cs="Simplified Arabic" w:hint="cs"/>
          <w:b/>
          <w:bCs/>
          <w:sz w:val="28"/>
          <w:szCs w:val="28"/>
          <w:rtl/>
        </w:rPr>
        <w:t>مستشفى</w:t>
      </w:r>
      <w:r w:rsidR="009C774F" w:rsidRPr="009C774F">
        <w:rPr>
          <w:rFonts w:ascii="Simplified Arabic" w:eastAsia="Calibri" w:hAnsi="Simplified Arabic" w:cs="Simplified Arabic"/>
          <w:b/>
          <w:bCs/>
          <w:sz w:val="28"/>
          <w:szCs w:val="28"/>
          <w:rtl/>
        </w:rPr>
        <w:t xml:space="preserve"> الملك عبد العزيز التخصصي بمدينة الطائف ؟</w:t>
      </w:r>
      <w:r w:rsidR="009C774F" w:rsidRPr="009C774F">
        <w:rPr>
          <w:rFonts w:ascii="Traditional Arabic" w:eastAsia="Calibri" w:hAnsi="Traditional Arabic" w:cs="Traditional Arabic"/>
          <w:sz w:val="28"/>
          <w:szCs w:val="28"/>
          <w:rtl/>
        </w:rPr>
        <w:t xml:space="preserve"> </w:t>
      </w:r>
    </w:p>
    <w:p w14:paraId="487A3803" w14:textId="284E328F" w:rsidR="005D5D49" w:rsidRPr="00420B8A" w:rsidRDefault="004E6FCE" w:rsidP="00420B8A">
      <w:pPr>
        <w:jc w:val="both"/>
        <w:rPr>
          <w:rFonts w:ascii="Simplified Arabic" w:eastAsia="Calibri" w:hAnsi="Simplified Arabic" w:cs="Simplified Arabic"/>
          <w:b/>
          <w:bCs/>
          <w:sz w:val="28"/>
          <w:szCs w:val="28"/>
          <w:rtl/>
        </w:rPr>
      </w:pPr>
      <w:r>
        <w:rPr>
          <w:rFonts w:ascii="Traditional Arabic" w:eastAsia="Calibri" w:hAnsi="Traditional Arabic" w:cs="Traditional Arabic"/>
          <w:b/>
          <w:bCs/>
          <w:sz w:val="28"/>
          <w:szCs w:val="28"/>
        </w:rPr>
        <w:t>5</w:t>
      </w:r>
      <w:r w:rsidR="005D5D49" w:rsidRPr="00420B8A">
        <w:rPr>
          <w:rFonts w:ascii="Simplified Arabic" w:eastAsia="Calibri" w:hAnsi="Simplified Arabic" w:cs="Simplified Arabic"/>
          <w:b/>
          <w:bCs/>
          <w:sz w:val="28"/>
          <w:szCs w:val="28"/>
          <w:rtl/>
        </w:rPr>
        <w:t xml:space="preserve">- هل توجد فروق بين </w:t>
      </w:r>
      <w:r w:rsidRPr="00420B8A">
        <w:rPr>
          <w:rFonts w:ascii="Simplified Arabic" w:eastAsia="Calibri" w:hAnsi="Simplified Arabic" w:cs="Simplified Arabic" w:hint="cs"/>
          <w:b/>
          <w:bCs/>
          <w:sz w:val="28"/>
          <w:szCs w:val="28"/>
          <w:rtl/>
        </w:rPr>
        <w:t>أراء منسوبي</w:t>
      </w:r>
      <w:r w:rsidR="00916506" w:rsidRPr="00420B8A">
        <w:rPr>
          <w:rFonts w:ascii="Simplified Arabic" w:eastAsia="Calibri" w:hAnsi="Simplified Arabic" w:cs="Simplified Arabic"/>
          <w:b/>
          <w:bCs/>
          <w:sz w:val="28"/>
          <w:szCs w:val="28"/>
          <w:rtl/>
        </w:rPr>
        <w:t xml:space="preserve"> مستشفى الملك عبد العزيز </w:t>
      </w:r>
      <w:r w:rsidRPr="00420B8A">
        <w:rPr>
          <w:rFonts w:ascii="Simplified Arabic" w:eastAsia="Calibri" w:hAnsi="Simplified Arabic" w:cs="Simplified Arabic" w:hint="cs"/>
          <w:b/>
          <w:bCs/>
          <w:sz w:val="28"/>
          <w:szCs w:val="28"/>
          <w:rtl/>
        </w:rPr>
        <w:t>التخصصي (الكادر</w:t>
      </w:r>
      <w:r w:rsidR="00916506" w:rsidRPr="00420B8A">
        <w:rPr>
          <w:rFonts w:ascii="Simplified Arabic" w:eastAsia="Calibri" w:hAnsi="Simplified Arabic" w:cs="Simplified Arabic"/>
          <w:b/>
          <w:bCs/>
          <w:sz w:val="28"/>
          <w:szCs w:val="28"/>
          <w:rtl/>
        </w:rPr>
        <w:t xml:space="preserve"> الطبي ، الكادر التمريضي الكادر </w:t>
      </w:r>
      <w:r w:rsidRPr="00420B8A">
        <w:rPr>
          <w:rFonts w:ascii="Simplified Arabic" w:eastAsia="Calibri" w:hAnsi="Simplified Arabic" w:cs="Simplified Arabic" w:hint="cs"/>
          <w:b/>
          <w:bCs/>
          <w:sz w:val="28"/>
          <w:szCs w:val="28"/>
          <w:rtl/>
        </w:rPr>
        <w:t>الإداري</w:t>
      </w:r>
      <w:r>
        <w:rPr>
          <w:rFonts w:ascii="Simplified Arabic" w:eastAsia="Calibri" w:hAnsi="Simplified Arabic" w:cs="Simplified Arabic" w:hint="cs"/>
          <w:b/>
          <w:bCs/>
          <w:sz w:val="28"/>
          <w:szCs w:val="28"/>
          <w:rtl/>
        </w:rPr>
        <w:t>)</w:t>
      </w:r>
      <w:r w:rsidR="00420B8A">
        <w:rPr>
          <w:rFonts w:ascii="Simplified Arabic" w:eastAsia="Calibri" w:hAnsi="Simplified Arabic" w:cs="Simplified Arabic" w:hint="cs"/>
          <w:b/>
          <w:bCs/>
          <w:sz w:val="28"/>
          <w:szCs w:val="28"/>
          <w:rtl/>
        </w:rPr>
        <w:t xml:space="preserve"> </w:t>
      </w:r>
      <w:r w:rsidR="00916506" w:rsidRPr="00420B8A">
        <w:rPr>
          <w:rFonts w:ascii="Simplified Arabic" w:eastAsia="Calibri" w:hAnsi="Simplified Arabic" w:cs="Simplified Arabic"/>
          <w:b/>
          <w:bCs/>
          <w:sz w:val="28"/>
          <w:szCs w:val="28"/>
          <w:rtl/>
        </w:rPr>
        <w:t>حول أثر تقنيات الذكاء الاصطناعي علي مجالات تنمية رأس ال</w:t>
      </w:r>
      <w:r w:rsidR="00420B8A" w:rsidRPr="00420B8A">
        <w:rPr>
          <w:rFonts w:ascii="Simplified Arabic" w:eastAsia="Calibri" w:hAnsi="Simplified Arabic" w:cs="Simplified Arabic"/>
          <w:b/>
          <w:bCs/>
          <w:sz w:val="28"/>
          <w:szCs w:val="28"/>
          <w:rtl/>
        </w:rPr>
        <w:t xml:space="preserve">ما البشري تعزي </w:t>
      </w:r>
      <w:r w:rsidRPr="00420B8A">
        <w:rPr>
          <w:rFonts w:ascii="Simplified Arabic" w:eastAsia="Calibri" w:hAnsi="Simplified Arabic" w:cs="Simplified Arabic" w:hint="cs"/>
          <w:b/>
          <w:bCs/>
          <w:sz w:val="28"/>
          <w:szCs w:val="28"/>
          <w:rtl/>
        </w:rPr>
        <w:t>لمتغيرات (النوع</w:t>
      </w:r>
      <w:r w:rsidR="00420B8A" w:rsidRPr="00420B8A">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 xml:space="preserve"> </w:t>
      </w:r>
      <w:r w:rsidR="00420B8A" w:rsidRPr="00420B8A">
        <w:rPr>
          <w:rFonts w:ascii="Simplified Arabic" w:eastAsia="Calibri" w:hAnsi="Simplified Arabic" w:cs="Simplified Arabic" w:hint="cs"/>
          <w:b/>
          <w:bCs/>
          <w:sz w:val="28"/>
          <w:szCs w:val="28"/>
          <w:rtl/>
        </w:rPr>
        <w:t>سنوات الخبر</w:t>
      </w:r>
      <w:r w:rsidR="00420B8A" w:rsidRPr="00420B8A">
        <w:rPr>
          <w:rFonts w:ascii="Simplified Arabic" w:eastAsia="Calibri" w:hAnsi="Simplified Arabic" w:cs="Simplified Arabic" w:hint="eastAsia"/>
          <w:b/>
          <w:bCs/>
          <w:sz w:val="28"/>
          <w:szCs w:val="28"/>
          <w:rtl/>
        </w:rPr>
        <w:t>ة</w:t>
      </w:r>
      <w:r w:rsidR="00420B8A" w:rsidRPr="00420B8A">
        <w:rPr>
          <w:rFonts w:ascii="Simplified Arabic" w:eastAsia="Calibri" w:hAnsi="Simplified Arabic" w:cs="Simplified Arabic"/>
          <w:b/>
          <w:bCs/>
          <w:sz w:val="28"/>
          <w:szCs w:val="28"/>
          <w:rtl/>
        </w:rPr>
        <w:t xml:space="preserve"> ، المستوي التعليمي ، المستوي الوظيفي )؟</w:t>
      </w:r>
    </w:p>
    <w:p w14:paraId="2A638C6A" w14:textId="77777777" w:rsidR="009C774F" w:rsidRPr="009C774F" w:rsidRDefault="009C774F" w:rsidP="009C774F">
      <w:pPr>
        <w:rPr>
          <w:rFonts w:ascii="Simplified Arabic" w:eastAsia="Calibri" w:hAnsi="Simplified Arabic" w:cs="Simplified Arabic"/>
          <w:b/>
          <w:bCs/>
          <w:color w:val="C00000"/>
          <w:sz w:val="32"/>
          <w:szCs w:val="32"/>
          <w:rtl/>
        </w:rPr>
      </w:pPr>
      <w:r w:rsidRPr="009C774F">
        <w:rPr>
          <w:rFonts w:ascii="Simplified Arabic" w:eastAsia="Calibri" w:hAnsi="Simplified Arabic" w:cs="Simplified Arabic"/>
          <w:b/>
          <w:bCs/>
          <w:color w:val="C00000"/>
          <w:sz w:val="32"/>
          <w:szCs w:val="32"/>
          <w:rtl/>
        </w:rPr>
        <w:t>ثالثاً : أهمية الدراسة</w:t>
      </w:r>
    </w:p>
    <w:p w14:paraId="480E85EA" w14:textId="77777777" w:rsidR="009C774F" w:rsidRPr="009C774F" w:rsidRDefault="009C774F" w:rsidP="009C774F">
      <w:pPr>
        <w:rPr>
          <w:rFonts w:ascii="Simplified Arabic" w:eastAsia="Calibri" w:hAnsi="Simplified Arabic" w:cs="Simplified Arabic"/>
          <w:b/>
          <w:bCs/>
          <w:color w:val="0070C0"/>
          <w:sz w:val="28"/>
          <w:szCs w:val="28"/>
          <w:rtl/>
        </w:rPr>
      </w:pPr>
      <w:r w:rsidRPr="009C774F">
        <w:rPr>
          <w:rFonts w:ascii="Simplified Arabic" w:eastAsia="Calibri" w:hAnsi="Simplified Arabic" w:cs="Simplified Arabic"/>
          <w:b/>
          <w:bCs/>
          <w:color w:val="0070C0"/>
          <w:sz w:val="28"/>
          <w:szCs w:val="28"/>
          <w:rtl/>
        </w:rPr>
        <w:t>أ- تتمثل الاهمية العلمية في الآتي :</w:t>
      </w:r>
    </w:p>
    <w:p w14:paraId="70343FD1" w14:textId="37593385" w:rsidR="009C774F" w:rsidRPr="009C774F" w:rsidRDefault="004E6FCE" w:rsidP="009C774F">
      <w:pPr>
        <w:jc w:val="both"/>
        <w:rPr>
          <w:rFonts w:ascii="Simplified Arabic" w:eastAsia="Calibri" w:hAnsi="Simplified Arabic" w:cs="Simplified Arabic"/>
          <w:sz w:val="28"/>
          <w:szCs w:val="28"/>
          <w:rtl/>
        </w:rPr>
      </w:pPr>
      <w:r>
        <w:rPr>
          <w:rFonts w:ascii="Simplified Arabic" w:eastAsia="Calibri" w:hAnsi="Simplified Arabic" w:cs="Simplified Arabic"/>
          <w:b/>
          <w:bCs/>
          <w:sz w:val="28"/>
          <w:szCs w:val="28"/>
        </w:rPr>
        <w:t>1</w:t>
      </w:r>
      <w:r w:rsidR="009C774F" w:rsidRPr="009C774F">
        <w:rPr>
          <w:rFonts w:ascii="Simplified Arabic" w:eastAsia="Calibri" w:hAnsi="Simplified Arabic" w:cs="Simplified Arabic"/>
          <w:b/>
          <w:bCs/>
          <w:sz w:val="28"/>
          <w:szCs w:val="28"/>
          <w:rtl/>
        </w:rPr>
        <w:t>- تتناسب هذه الدراسة مع متطلبات القرن الحادي والعشرين والتي تعبر عن الاهتمام الشديد بهذا المجال وهو مجال البحث في الذكاء الاصطناعي ومنها ضرورة بحث العلاقة والأثر بين استخدام</w:t>
      </w:r>
      <w:r w:rsidR="00E526EC">
        <w:rPr>
          <w:rFonts w:ascii="Simplified Arabic" w:eastAsia="Calibri" w:hAnsi="Simplified Arabic" w:cs="Simplified Arabic" w:hint="cs"/>
          <w:b/>
          <w:bCs/>
          <w:sz w:val="28"/>
          <w:szCs w:val="28"/>
          <w:rtl/>
        </w:rPr>
        <w:t xml:space="preserve"> تقنيات</w:t>
      </w:r>
      <w:r w:rsidR="009C774F" w:rsidRPr="009C774F">
        <w:rPr>
          <w:rFonts w:ascii="Simplified Arabic" w:eastAsia="Calibri" w:hAnsi="Simplified Arabic" w:cs="Simplified Arabic"/>
          <w:b/>
          <w:bCs/>
          <w:sz w:val="28"/>
          <w:szCs w:val="28"/>
          <w:rtl/>
        </w:rPr>
        <w:t xml:space="preserve"> الذكاء الاصطناعي ومجالات تنمية رأس المال البشرى الذي يمثل </w:t>
      </w:r>
      <w:r w:rsidR="009C774F" w:rsidRPr="009C774F">
        <w:rPr>
          <w:rFonts w:ascii="Simplified Arabic" w:eastAsia="Calibri" w:hAnsi="Simplified Arabic" w:cs="Simplified Arabic"/>
          <w:b/>
          <w:bCs/>
          <w:sz w:val="28"/>
          <w:szCs w:val="28"/>
          <w:rtl/>
        </w:rPr>
        <w:lastRenderedPageBreak/>
        <w:t>العصا السحرية لاستمرارية وتقدم أي منظمة من المنظمات سواء في المجال الصناعي أو الخدمي.</w:t>
      </w:r>
    </w:p>
    <w:p w14:paraId="1F811EA7" w14:textId="2CFA4A22" w:rsidR="009C774F" w:rsidRPr="009C774F" w:rsidRDefault="004E6FCE" w:rsidP="009C774F">
      <w:pPr>
        <w:jc w:val="both"/>
        <w:rPr>
          <w:rFonts w:ascii="Simplified Arabic" w:eastAsia="Calibri" w:hAnsi="Simplified Arabic" w:cs="Simplified Arabic"/>
          <w:sz w:val="28"/>
          <w:szCs w:val="28"/>
          <w:rtl/>
        </w:rPr>
      </w:pPr>
      <w:r>
        <w:rPr>
          <w:rFonts w:ascii="Simplified Arabic" w:eastAsia="Calibri" w:hAnsi="Simplified Arabic" w:cs="Simplified Arabic"/>
          <w:b/>
          <w:bCs/>
          <w:sz w:val="28"/>
          <w:szCs w:val="28"/>
        </w:rPr>
        <w:t>2</w:t>
      </w:r>
      <w:r w:rsidR="009C774F" w:rsidRPr="009C774F">
        <w:rPr>
          <w:rFonts w:ascii="Simplified Arabic" w:eastAsia="Calibri" w:hAnsi="Simplified Arabic" w:cs="Simplified Arabic"/>
          <w:b/>
          <w:bCs/>
          <w:sz w:val="28"/>
          <w:szCs w:val="28"/>
          <w:rtl/>
        </w:rPr>
        <w:t>-</w:t>
      </w:r>
      <w:r w:rsidR="009C774F" w:rsidRPr="009C774F">
        <w:rPr>
          <w:rFonts w:ascii="Simplified Arabic" w:eastAsia="Calibri" w:hAnsi="Simplified Arabic" w:cs="Simplified Arabic"/>
          <w:sz w:val="28"/>
          <w:szCs w:val="28"/>
          <w:rtl/>
        </w:rPr>
        <w:t xml:space="preserve"> </w:t>
      </w:r>
      <w:r w:rsidR="009C774F" w:rsidRPr="009C774F">
        <w:rPr>
          <w:rFonts w:ascii="Simplified Arabic" w:eastAsia="Calibri" w:hAnsi="Simplified Arabic" w:cs="Simplified Arabic"/>
          <w:b/>
          <w:bCs/>
          <w:sz w:val="28"/>
          <w:szCs w:val="28"/>
          <w:rtl/>
        </w:rPr>
        <w:t xml:space="preserve">تتناول الدراسة بحث أثر تقنيات الذكاء الاصطناعي على مجالات تنمية رأس المال البشرى في شكلها المجمل والتفصيلي بمستشفى الملك عبد العزيز التخصصي </w:t>
      </w:r>
      <w:r w:rsidR="009C774F" w:rsidRPr="009C774F">
        <w:rPr>
          <w:rFonts w:ascii="Simplified Arabic" w:eastAsia="Calibri" w:hAnsi="Simplified Arabic" w:cs="Simplified Arabic"/>
          <w:b/>
          <w:bCs/>
          <w:color w:val="000000"/>
          <w:sz w:val="28"/>
          <w:szCs w:val="28"/>
          <w:rtl/>
        </w:rPr>
        <w:t xml:space="preserve">بمدينة </w:t>
      </w:r>
      <w:r w:rsidR="009C774F" w:rsidRPr="009C774F">
        <w:rPr>
          <w:rFonts w:ascii="Simplified Arabic" w:eastAsia="Calibri" w:hAnsi="Simplified Arabic" w:cs="Simplified Arabic"/>
          <w:b/>
          <w:bCs/>
          <w:sz w:val="28"/>
          <w:szCs w:val="28"/>
          <w:rtl/>
        </w:rPr>
        <w:t>الطائف، ومن ثم تكون امتداد لدراسات أخري أكثر عمقا لتقنيات الذكاء الاصطناعي ومجالات تنمية راس المال البشري</w:t>
      </w:r>
      <w:r w:rsidR="009C774F" w:rsidRPr="009C774F">
        <w:rPr>
          <w:rFonts w:ascii="Simplified Arabic" w:eastAsia="Calibri" w:hAnsi="Simplified Arabic" w:cs="Simplified Arabic"/>
          <w:sz w:val="28"/>
          <w:szCs w:val="28"/>
          <w:rtl/>
        </w:rPr>
        <w:t>.</w:t>
      </w:r>
    </w:p>
    <w:p w14:paraId="3781AB89" w14:textId="34F1BB90" w:rsidR="009C774F" w:rsidRPr="009C774F" w:rsidRDefault="009C774F" w:rsidP="00E526EC">
      <w:pPr>
        <w:rPr>
          <w:rFonts w:ascii="Simplified Arabic" w:eastAsia="Calibri" w:hAnsi="Simplified Arabic" w:cs="Simplified Arabic"/>
          <w:color w:val="0070C0"/>
          <w:sz w:val="28"/>
          <w:szCs w:val="28"/>
          <w:rtl/>
        </w:rPr>
      </w:pPr>
      <w:r w:rsidRPr="009C774F">
        <w:rPr>
          <w:rFonts w:ascii="Simplified Arabic" w:eastAsia="Calibri" w:hAnsi="Simplified Arabic" w:cs="Simplified Arabic"/>
          <w:b/>
          <w:bCs/>
          <w:color w:val="0070C0"/>
          <w:sz w:val="28"/>
          <w:szCs w:val="28"/>
          <w:rtl/>
        </w:rPr>
        <w:t>ب- تتمثل الاهمية  التطبيقية  في الاتي :</w:t>
      </w:r>
      <w:r w:rsidRPr="009C774F">
        <w:rPr>
          <w:rFonts w:ascii="Simplified Arabic" w:eastAsia="Calibri" w:hAnsi="Simplified Arabic" w:cs="Simplified Arabic"/>
          <w:color w:val="0070C0"/>
          <w:sz w:val="28"/>
          <w:szCs w:val="28"/>
          <w:rtl/>
        </w:rPr>
        <w:t xml:space="preserve"> </w:t>
      </w:r>
    </w:p>
    <w:p w14:paraId="049E6976" w14:textId="65C89A38" w:rsidR="009C774F" w:rsidRPr="009C774F" w:rsidRDefault="004E6FCE" w:rsidP="00E526EC">
      <w:pPr>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Pr>
        <w:t>1</w:t>
      </w:r>
      <w:r w:rsidR="009C774F" w:rsidRPr="009C774F">
        <w:rPr>
          <w:rFonts w:ascii="Simplified Arabic" w:eastAsia="Calibri" w:hAnsi="Simplified Arabic" w:cs="Simplified Arabic"/>
          <w:sz w:val="28"/>
          <w:szCs w:val="28"/>
          <w:rtl/>
        </w:rPr>
        <w:t xml:space="preserve">- </w:t>
      </w:r>
      <w:r w:rsidR="009C774F" w:rsidRPr="009C774F">
        <w:rPr>
          <w:rFonts w:ascii="Simplified Arabic" w:eastAsia="Calibri" w:hAnsi="Simplified Arabic" w:cs="Simplified Arabic"/>
          <w:b/>
          <w:bCs/>
          <w:sz w:val="28"/>
          <w:szCs w:val="28"/>
          <w:rtl/>
        </w:rPr>
        <w:t xml:space="preserve">تفعيل استخدامات الذكاء الاصطناعي في مجالات تنمية رأس المال البشرى في أي منظمة من المنظمات سوف يجعل المنظمة تعمل علي الاستخدام الامثل لتلك التقنيات من ناحية ومن ناحية أخري تكون متميزة وقادرة على إدارة كل عناصر </w:t>
      </w:r>
      <w:r w:rsidR="00E526EC">
        <w:rPr>
          <w:rFonts w:ascii="Simplified Arabic" w:eastAsia="Calibri" w:hAnsi="Simplified Arabic" w:cs="Simplified Arabic" w:hint="cs"/>
          <w:b/>
          <w:bCs/>
          <w:sz w:val="28"/>
          <w:szCs w:val="28"/>
          <w:rtl/>
        </w:rPr>
        <w:t xml:space="preserve">أي </w:t>
      </w:r>
      <w:r w:rsidR="009C774F" w:rsidRPr="009C774F">
        <w:rPr>
          <w:rFonts w:ascii="Simplified Arabic" w:eastAsia="Calibri" w:hAnsi="Simplified Arabic" w:cs="Simplified Arabic"/>
          <w:b/>
          <w:bCs/>
          <w:sz w:val="28"/>
          <w:szCs w:val="28"/>
          <w:rtl/>
        </w:rPr>
        <w:t>منظمة من المنظمات.</w:t>
      </w:r>
    </w:p>
    <w:p w14:paraId="4C407A4E" w14:textId="4C4EFD08" w:rsidR="009C774F" w:rsidRPr="009C774F" w:rsidRDefault="00E526EC" w:rsidP="004E6FCE">
      <w:pPr>
        <w:jc w:val="both"/>
        <w:rPr>
          <w:rFonts w:ascii="Simplified Arabic" w:eastAsia="Calibri" w:hAnsi="Simplified Arabic" w:cs="Simplified Arabic"/>
          <w:sz w:val="28"/>
          <w:szCs w:val="28"/>
          <w:rtl/>
        </w:rPr>
      </w:pPr>
      <w:r>
        <w:rPr>
          <w:rFonts w:ascii="Simplified Arabic" w:eastAsia="Calibri" w:hAnsi="Simplified Arabic" w:cs="Simplified Arabic"/>
          <w:b/>
          <w:bCs/>
          <w:sz w:val="28"/>
          <w:szCs w:val="28"/>
        </w:rPr>
        <w:t xml:space="preserve"> </w:t>
      </w:r>
      <w:r w:rsidR="004E6FCE">
        <w:rPr>
          <w:rFonts w:ascii="Simplified Arabic" w:eastAsia="Calibri" w:hAnsi="Simplified Arabic" w:cs="Simplified Arabic"/>
          <w:b/>
          <w:bCs/>
          <w:sz w:val="28"/>
          <w:szCs w:val="28"/>
        </w:rPr>
        <w:t>-2</w:t>
      </w:r>
      <w:r w:rsidR="009C774F" w:rsidRPr="009C774F">
        <w:rPr>
          <w:rFonts w:ascii="Simplified Arabic" w:eastAsia="Calibri" w:hAnsi="Simplified Arabic" w:cs="Simplified Arabic"/>
          <w:b/>
          <w:bCs/>
          <w:sz w:val="28"/>
          <w:szCs w:val="28"/>
        </w:rPr>
        <w:t xml:space="preserve"> </w:t>
      </w:r>
      <w:r w:rsidR="009C774F" w:rsidRPr="009C774F">
        <w:rPr>
          <w:rFonts w:ascii="Simplified Arabic" w:eastAsia="Calibri" w:hAnsi="Simplified Arabic" w:cs="Simplified Arabic"/>
          <w:b/>
          <w:bCs/>
          <w:sz w:val="28"/>
          <w:szCs w:val="28"/>
          <w:rtl/>
        </w:rPr>
        <w:t>تقديم مقترحات وتوصيات لمتخذي القرار في مستشفى الملك عبد العزيز التخصصي بمدينة الطائف، والتي ترتبط بمعرفة أكثر تقنيات الذكاء الاصطناعي تأثيراً في مجالات تنمية رأس المال البشرى</w:t>
      </w:r>
      <w:r w:rsidR="009C774F" w:rsidRPr="009C774F">
        <w:rPr>
          <w:rFonts w:ascii="Simplified Arabic" w:eastAsia="Calibri" w:hAnsi="Simplified Arabic" w:cs="Simplified Arabic"/>
          <w:sz w:val="28"/>
          <w:szCs w:val="28"/>
          <w:rtl/>
        </w:rPr>
        <w:t>.</w:t>
      </w:r>
    </w:p>
    <w:p w14:paraId="60A0E324" w14:textId="05157854" w:rsidR="009C774F" w:rsidRDefault="004E6FCE" w:rsidP="00E526EC">
      <w:pPr>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3</w:t>
      </w:r>
      <w:r w:rsidR="009C774F" w:rsidRPr="009C774F">
        <w:rPr>
          <w:rFonts w:ascii="Simplified Arabic" w:eastAsia="Calibri" w:hAnsi="Simplified Arabic" w:cs="Simplified Arabic"/>
          <w:b/>
          <w:bCs/>
          <w:sz w:val="28"/>
          <w:szCs w:val="28"/>
          <w:rtl/>
        </w:rPr>
        <w:t>- تكشف الدراسة الحالية عن مقترحات بحثية جديدة في هذا المجال الحيوي الهام  وهو الذكاء الاصطناعي وعلاقته بمجالات تنمية رأس المال البشري وأثر ذلك في تحقيق التنمية المستدامة في القطاع الصحي وأيضاً باقي أجهزة القطاع الحكومي والاعمال والخاص في المملكة العربية السعودية ، وعلي الجانب الاخر المساعدة في تقديم الحلول الفعالة لأي مشكلات وتحديات تطرأ علي استخدام تلك التقنيات في مستشفى الملك عبد العزيز التخصصي بمدينة الطائف.</w:t>
      </w:r>
    </w:p>
    <w:p w14:paraId="1736CFFF" w14:textId="77777777" w:rsidR="009C774F" w:rsidRPr="009C774F" w:rsidRDefault="009C774F" w:rsidP="009C774F">
      <w:pPr>
        <w:rPr>
          <w:rFonts w:ascii="Simplified Arabic" w:eastAsia="Calibri" w:hAnsi="Simplified Arabic" w:cs="Simplified Arabic"/>
          <w:b/>
          <w:bCs/>
          <w:color w:val="C00000"/>
          <w:sz w:val="32"/>
          <w:szCs w:val="32"/>
          <w:rtl/>
        </w:rPr>
      </w:pPr>
      <w:r w:rsidRPr="009C774F">
        <w:rPr>
          <w:rFonts w:ascii="Simplified Arabic" w:eastAsia="Calibri" w:hAnsi="Simplified Arabic" w:cs="Simplified Arabic"/>
          <w:b/>
          <w:bCs/>
          <w:color w:val="C00000"/>
          <w:sz w:val="32"/>
          <w:szCs w:val="32"/>
          <w:rtl/>
        </w:rPr>
        <w:t>رابعا: أهداف الدراسة</w:t>
      </w:r>
    </w:p>
    <w:p w14:paraId="2CD61D0A" w14:textId="77777777" w:rsidR="009C774F" w:rsidRPr="009C774F" w:rsidRDefault="009C774F" w:rsidP="004E6FCE">
      <w:pPr>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 xml:space="preserve">يتمثل الهدف الأساسي للدراسة في بحث علاقة الارتباط والأثر بين استخدام تقنيات الذكاء الاصطناعي ومجالات تنمية رأس المال البشرى </w:t>
      </w:r>
      <w:r w:rsidRPr="009C774F">
        <w:rPr>
          <w:rFonts w:ascii="Simplified Arabic" w:eastAsia="Calibri" w:hAnsi="Simplified Arabic" w:cs="Simplified Arabic"/>
          <w:b/>
          <w:bCs/>
          <w:color w:val="000000"/>
          <w:sz w:val="28"/>
          <w:szCs w:val="28"/>
          <w:rtl/>
        </w:rPr>
        <w:t xml:space="preserve">بشكل اجمالي وفرعي </w:t>
      </w:r>
      <w:r w:rsidRPr="009C774F">
        <w:rPr>
          <w:rFonts w:ascii="Simplified Arabic" w:eastAsia="Calibri" w:hAnsi="Simplified Arabic" w:cs="Simplified Arabic"/>
          <w:b/>
          <w:bCs/>
          <w:sz w:val="28"/>
          <w:szCs w:val="28"/>
          <w:rtl/>
        </w:rPr>
        <w:t>في مستشفيي الملك عبد العزيز التخصصي بمدينة الطائف. وينبثق من الهدف الأساسي الأهداف الفرعية الآتية :</w:t>
      </w:r>
    </w:p>
    <w:p w14:paraId="2D24D356" w14:textId="55BD3C04" w:rsidR="009C774F" w:rsidRPr="009C774F" w:rsidRDefault="00356241" w:rsidP="009C774F">
      <w:pPr>
        <w:jc w:val="both"/>
        <w:rPr>
          <w:rFonts w:ascii="Simplified Arabic" w:eastAsia="Calibri" w:hAnsi="Simplified Arabic" w:cs="Simplified Arabic"/>
          <w:sz w:val="28"/>
          <w:szCs w:val="28"/>
          <w:rtl/>
        </w:rPr>
      </w:pPr>
      <w:r>
        <w:rPr>
          <w:rFonts w:ascii="Simplified Arabic" w:eastAsia="Calibri" w:hAnsi="Simplified Arabic" w:cs="Simplified Arabic"/>
          <w:b/>
          <w:bCs/>
          <w:sz w:val="28"/>
          <w:szCs w:val="28"/>
        </w:rPr>
        <w:lastRenderedPageBreak/>
        <w:t>1</w:t>
      </w:r>
      <w:r w:rsidR="009C774F" w:rsidRPr="009C774F">
        <w:rPr>
          <w:rFonts w:ascii="Simplified Arabic" w:eastAsia="Calibri" w:hAnsi="Simplified Arabic" w:cs="Simplified Arabic"/>
          <w:b/>
          <w:bCs/>
          <w:sz w:val="28"/>
          <w:szCs w:val="28"/>
          <w:rtl/>
        </w:rPr>
        <w:t>- إعداد إطار نظري للدراسة بما يخدم الجزء التطبيقي ، وذلك من خلال الاطلاع على الدراسات التي لها صلة مباشرة أو غير مباشرة بموضوع الدراسة سواء باللغة العربية أو اللغة الأجنبية</w:t>
      </w:r>
      <w:r w:rsidR="009C774F" w:rsidRPr="009C774F">
        <w:rPr>
          <w:rFonts w:ascii="Simplified Arabic" w:eastAsia="Calibri" w:hAnsi="Simplified Arabic" w:cs="Simplified Arabic"/>
          <w:sz w:val="28"/>
          <w:szCs w:val="28"/>
          <w:rtl/>
        </w:rPr>
        <w:t xml:space="preserve">. </w:t>
      </w:r>
    </w:p>
    <w:p w14:paraId="78CC67C0" w14:textId="39712BF8" w:rsidR="009C774F" w:rsidRPr="009C774F" w:rsidRDefault="00356241" w:rsidP="009C774F">
      <w:pPr>
        <w:jc w:val="both"/>
        <w:rPr>
          <w:rFonts w:ascii="Simplified Arabic" w:eastAsia="Calibri" w:hAnsi="Simplified Arabic" w:cs="Simplified Arabic"/>
          <w:sz w:val="28"/>
          <w:szCs w:val="28"/>
          <w:rtl/>
        </w:rPr>
      </w:pPr>
      <w:r w:rsidRPr="00356241">
        <w:rPr>
          <w:rFonts w:ascii="Simplified Arabic" w:eastAsia="Calibri" w:hAnsi="Simplified Arabic" w:cs="Simplified Arabic"/>
          <w:b/>
          <w:bCs/>
          <w:sz w:val="28"/>
          <w:szCs w:val="28"/>
        </w:rPr>
        <w:t>2</w:t>
      </w:r>
      <w:r w:rsidR="009C774F" w:rsidRPr="009C774F">
        <w:rPr>
          <w:rFonts w:ascii="Simplified Arabic" w:eastAsia="Calibri" w:hAnsi="Simplified Arabic" w:cs="Simplified Arabic"/>
          <w:b/>
          <w:bCs/>
          <w:sz w:val="28"/>
          <w:szCs w:val="28"/>
          <w:rtl/>
        </w:rPr>
        <w:t>-</w:t>
      </w:r>
      <w:r w:rsidR="009C774F" w:rsidRPr="009C774F">
        <w:rPr>
          <w:rFonts w:ascii="Simplified Arabic" w:eastAsia="Calibri" w:hAnsi="Simplified Arabic" w:cs="Simplified Arabic"/>
          <w:sz w:val="28"/>
          <w:szCs w:val="28"/>
          <w:rtl/>
        </w:rPr>
        <w:t xml:space="preserve"> </w:t>
      </w:r>
      <w:r w:rsidR="009C774F" w:rsidRPr="009C774F">
        <w:rPr>
          <w:rFonts w:ascii="Simplified Arabic" w:eastAsia="Calibri" w:hAnsi="Simplified Arabic" w:cs="Simplified Arabic"/>
          <w:b/>
          <w:bCs/>
          <w:sz w:val="28"/>
          <w:szCs w:val="28"/>
          <w:rtl/>
        </w:rPr>
        <w:t>التعرف على مستوى تطبيق استخدام تقنيات الذكاء الاصطناعي في مستشفى الملك عبد العزيز التخصصي بمدينة الطائف ومدى إدراك الموظفين لها وعلاقتها بمجالات تنمية رأس المال البشرى.</w:t>
      </w:r>
    </w:p>
    <w:p w14:paraId="54B524F6" w14:textId="24AC7965" w:rsidR="009C774F" w:rsidRPr="009C774F" w:rsidRDefault="00356241" w:rsidP="009C774F">
      <w:pPr>
        <w:jc w:val="both"/>
        <w:rPr>
          <w:rFonts w:ascii="Simplified Arabic" w:eastAsia="Calibri" w:hAnsi="Simplified Arabic" w:cs="Simplified Arabic"/>
          <w:sz w:val="28"/>
          <w:szCs w:val="28"/>
          <w:rtl/>
        </w:rPr>
      </w:pPr>
      <w:r>
        <w:rPr>
          <w:rFonts w:ascii="Simplified Arabic" w:eastAsia="Calibri" w:hAnsi="Simplified Arabic" w:cs="Simplified Arabic"/>
          <w:b/>
          <w:bCs/>
          <w:sz w:val="28"/>
          <w:szCs w:val="28"/>
        </w:rPr>
        <w:t>3</w:t>
      </w:r>
      <w:r w:rsidR="009C774F" w:rsidRPr="009C774F">
        <w:rPr>
          <w:rFonts w:ascii="Simplified Arabic" w:eastAsia="Calibri" w:hAnsi="Simplified Arabic" w:cs="Simplified Arabic"/>
          <w:b/>
          <w:bCs/>
          <w:sz w:val="28"/>
          <w:szCs w:val="28"/>
          <w:rtl/>
        </w:rPr>
        <w:t>-</w:t>
      </w:r>
      <w:r w:rsidR="009C774F" w:rsidRPr="009C774F">
        <w:rPr>
          <w:rFonts w:ascii="Simplified Arabic" w:eastAsia="Calibri" w:hAnsi="Simplified Arabic" w:cs="Simplified Arabic"/>
          <w:sz w:val="28"/>
          <w:szCs w:val="28"/>
          <w:rtl/>
        </w:rPr>
        <w:t xml:space="preserve"> </w:t>
      </w:r>
      <w:r w:rsidR="009C774F" w:rsidRPr="009C774F">
        <w:rPr>
          <w:rFonts w:ascii="Simplified Arabic" w:eastAsia="Calibri" w:hAnsi="Simplified Arabic" w:cs="Simplified Arabic"/>
          <w:b/>
          <w:bCs/>
          <w:sz w:val="28"/>
          <w:szCs w:val="28"/>
          <w:rtl/>
        </w:rPr>
        <w:t>التعرف على علاقة الارتباط والأثر بين تقنيات الذكاء الاصطناعي ومجالات تنمية رأس المال البشرى في مستشفى الملك عبد العزيز التخصصي بمدينة الطائف.</w:t>
      </w:r>
    </w:p>
    <w:p w14:paraId="4457E714" w14:textId="000FA724" w:rsidR="009C774F" w:rsidRPr="009C774F" w:rsidRDefault="00356241" w:rsidP="00E526EC">
      <w:pPr>
        <w:jc w:val="both"/>
        <w:rPr>
          <w:rFonts w:ascii="Simplified Arabic" w:eastAsia="Calibri" w:hAnsi="Simplified Arabic" w:cs="Simplified Arabic"/>
          <w:sz w:val="28"/>
          <w:szCs w:val="28"/>
          <w:rtl/>
        </w:rPr>
      </w:pPr>
      <w:r>
        <w:rPr>
          <w:rFonts w:ascii="Simplified Arabic" w:eastAsia="Calibri" w:hAnsi="Simplified Arabic" w:cs="Simplified Arabic"/>
          <w:b/>
          <w:bCs/>
          <w:sz w:val="28"/>
          <w:szCs w:val="28"/>
        </w:rPr>
        <w:t>4</w:t>
      </w:r>
      <w:r w:rsidR="009C774F" w:rsidRPr="009C774F">
        <w:rPr>
          <w:rFonts w:ascii="Simplified Arabic" w:eastAsia="Calibri" w:hAnsi="Simplified Arabic" w:cs="Simplified Arabic"/>
          <w:b/>
          <w:bCs/>
          <w:sz w:val="28"/>
          <w:szCs w:val="28"/>
          <w:rtl/>
        </w:rPr>
        <w:t>-</w:t>
      </w:r>
      <w:r w:rsidR="009C774F" w:rsidRPr="009C774F">
        <w:rPr>
          <w:rFonts w:ascii="Simplified Arabic" w:eastAsia="Calibri" w:hAnsi="Simplified Arabic" w:cs="Simplified Arabic"/>
          <w:sz w:val="28"/>
          <w:szCs w:val="28"/>
          <w:rtl/>
        </w:rPr>
        <w:t xml:space="preserve"> </w:t>
      </w:r>
      <w:r w:rsidR="009C774F" w:rsidRPr="009C774F">
        <w:rPr>
          <w:rFonts w:ascii="Simplified Arabic" w:eastAsia="Calibri" w:hAnsi="Simplified Arabic" w:cs="Simplified Arabic"/>
          <w:b/>
          <w:bCs/>
          <w:sz w:val="28"/>
          <w:szCs w:val="28"/>
          <w:rtl/>
        </w:rPr>
        <w:t xml:space="preserve">التوصل إلى مجموعة من النتائج والاستنتاجات التي تفيد في تقديم مجموعة من التوصيات التي تتعلق بأهمية استخدام وتفعيل تقنيات الذكاء الاصطناعي في مجالات تنمية   رأس المال البشرى التي ترتبط بطبيعة العمل </w:t>
      </w:r>
      <w:r w:rsidR="00E526EC">
        <w:rPr>
          <w:rFonts w:ascii="Simplified Arabic" w:eastAsia="Calibri" w:hAnsi="Simplified Arabic" w:cs="Simplified Arabic" w:hint="cs"/>
          <w:b/>
          <w:bCs/>
          <w:sz w:val="28"/>
          <w:szCs w:val="28"/>
          <w:rtl/>
        </w:rPr>
        <w:t>ب</w:t>
      </w:r>
      <w:r w:rsidR="009C774F" w:rsidRPr="009C774F">
        <w:rPr>
          <w:rFonts w:ascii="Simplified Arabic" w:eastAsia="Calibri" w:hAnsi="Simplified Arabic" w:cs="Simplified Arabic"/>
          <w:b/>
          <w:bCs/>
          <w:sz w:val="28"/>
          <w:szCs w:val="28"/>
          <w:rtl/>
        </w:rPr>
        <w:t>مستشفى الملك عبد العزيز التخصصي بمدينة الطائف.</w:t>
      </w:r>
    </w:p>
    <w:p w14:paraId="7B48D1D0" w14:textId="738BADAC" w:rsidR="009C774F" w:rsidRPr="009C774F" w:rsidRDefault="009C774F" w:rsidP="00356241">
      <w:pPr>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Pr>
        <w:t>5</w:t>
      </w:r>
      <w:r w:rsidRPr="009C774F">
        <w:rPr>
          <w:rFonts w:ascii="Simplified Arabic" w:eastAsia="Calibri" w:hAnsi="Simplified Arabic" w:cs="Simplified Arabic"/>
          <w:b/>
          <w:bCs/>
          <w:sz w:val="28"/>
          <w:szCs w:val="28"/>
          <w:rtl/>
        </w:rPr>
        <w:t>- تقديم بعض المقترحات البحثية المستقبلية، والتي تشكل امتداد لتلك الدراسة و</w:t>
      </w:r>
      <w:r w:rsidR="00807275">
        <w:rPr>
          <w:rFonts w:ascii="Simplified Arabic" w:eastAsia="Calibri" w:hAnsi="Simplified Arabic" w:cs="Simplified Arabic" w:hint="cs"/>
          <w:b/>
          <w:bCs/>
          <w:sz w:val="28"/>
          <w:szCs w:val="28"/>
          <w:rtl/>
        </w:rPr>
        <w:t xml:space="preserve"> </w:t>
      </w:r>
      <w:r w:rsidRPr="009C774F">
        <w:rPr>
          <w:rFonts w:ascii="Simplified Arabic" w:eastAsia="Calibri" w:hAnsi="Simplified Arabic" w:cs="Simplified Arabic"/>
          <w:b/>
          <w:bCs/>
          <w:sz w:val="28"/>
          <w:szCs w:val="28"/>
          <w:rtl/>
        </w:rPr>
        <w:t>يمكن لباحثين أخرين دراستها</w:t>
      </w:r>
      <w:r w:rsidR="00807275">
        <w:rPr>
          <w:rFonts w:ascii="Simplified Arabic" w:eastAsia="Calibri" w:hAnsi="Simplified Arabic" w:cs="Simplified Arabic" w:hint="cs"/>
          <w:b/>
          <w:bCs/>
          <w:sz w:val="28"/>
          <w:szCs w:val="28"/>
          <w:rtl/>
        </w:rPr>
        <w:t>.</w:t>
      </w:r>
      <w:r w:rsidRPr="009C774F">
        <w:rPr>
          <w:rFonts w:ascii="Simplified Arabic" w:eastAsia="Calibri" w:hAnsi="Simplified Arabic" w:cs="Simplified Arabic"/>
          <w:b/>
          <w:bCs/>
          <w:sz w:val="28"/>
          <w:szCs w:val="28"/>
          <w:rtl/>
        </w:rPr>
        <w:t xml:space="preserve"> </w:t>
      </w:r>
    </w:p>
    <w:p w14:paraId="33A619D1" w14:textId="3B0EFFA2" w:rsidR="009C774F" w:rsidRPr="009C774F" w:rsidRDefault="009C774F" w:rsidP="009C774F">
      <w:pPr>
        <w:rPr>
          <w:rFonts w:ascii="Simplified Arabic" w:eastAsia="Calibri" w:hAnsi="Simplified Arabic" w:cs="Simplified Arabic"/>
          <w:b/>
          <w:bCs/>
          <w:color w:val="C00000"/>
          <w:sz w:val="32"/>
          <w:szCs w:val="32"/>
          <w:rtl/>
        </w:rPr>
      </w:pPr>
      <w:r w:rsidRPr="009C774F">
        <w:rPr>
          <w:rFonts w:ascii="Simplified Arabic" w:eastAsia="Calibri" w:hAnsi="Simplified Arabic" w:cs="Simplified Arabic"/>
          <w:b/>
          <w:bCs/>
          <w:color w:val="C00000"/>
          <w:sz w:val="32"/>
          <w:szCs w:val="32"/>
          <w:rtl/>
        </w:rPr>
        <w:t>خامسا: فروض</w:t>
      </w:r>
      <w:r w:rsidR="00037584">
        <w:rPr>
          <w:rFonts w:ascii="Simplified Arabic" w:eastAsia="Calibri" w:hAnsi="Simplified Arabic" w:cs="Simplified Arabic" w:hint="cs"/>
          <w:b/>
          <w:bCs/>
          <w:color w:val="C00000"/>
          <w:sz w:val="32"/>
          <w:szCs w:val="32"/>
          <w:rtl/>
        </w:rPr>
        <w:t>( فرضيات )</w:t>
      </w:r>
      <w:r w:rsidRPr="009C774F">
        <w:rPr>
          <w:rFonts w:ascii="Simplified Arabic" w:eastAsia="Calibri" w:hAnsi="Simplified Arabic" w:cs="Simplified Arabic"/>
          <w:b/>
          <w:bCs/>
          <w:color w:val="C00000"/>
          <w:sz w:val="32"/>
          <w:szCs w:val="32"/>
          <w:rtl/>
        </w:rPr>
        <w:t xml:space="preserve"> الدراسة</w:t>
      </w:r>
    </w:p>
    <w:p w14:paraId="06392725" w14:textId="257064F5" w:rsidR="009C774F" w:rsidRDefault="009C774F" w:rsidP="00356241">
      <w:pPr>
        <w:jc w:val="both"/>
        <w:rPr>
          <w:rFonts w:ascii="Simplified Arabic" w:eastAsia="Calibri" w:hAnsi="Simplified Arabic" w:cs="Simplified Arabic"/>
          <w:sz w:val="28"/>
          <w:szCs w:val="28"/>
          <w:rtl/>
        </w:rPr>
      </w:pPr>
      <w:r w:rsidRPr="009C774F">
        <w:rPr>
          <w:rFonts w:ascii="Simplified Arabic" w:eastAsia="Calibri" w:hAnsi="Simplified Arabic" w:cs="Simplified Arabic"/>
          <w:sz w:val="28"/>
          <w:szCs w:val="28"/>
          <w:rtl/>
        </w:rPr>
        <w:t xml:space="preserve"> في </w:t>
      </w:r>
      <w:r w:rsidRPr="009C774F">
        <w:rPr>
          <w:rFonts w:ascii="Simplified Arabic" w:eastAsia="Calibri" w:hAnsi="Simplified Arabic" w:cs="Simplified Arabic"/>
          <w:b/>
          <w:bCs/>
          <w:sz w:val="28"/>
          <w:szCs w:val="28"/>
          <w:rtl/>
        </w:rPr>
        <w:t xml:space="preserve">ضوء ما سبق تم صياغة </w:t>
      </w:r>
      <w:r w:rsidR="00356241">
        <w:rPr>
          <w:rFonts w:ascii="Simplified Arabic" w:eastAsia="Calibri" w:hAnsi="Simplified Arabic" w:cs="Simplified Arabic" w:hint="cs"/>
          <w:b/>
          <w:bCs/>
          <w:sz w:val="28"/>
          <w:szCs w:val="28"/>
          <w:rtl/>
        </w:rPr>
        <w:t xml:space="preserve">الفروض </w:t>
      </w:r>
      <w:r w:rsidR="00613D9D">
        <w:rPr>
          <w:rFonts w:ascii="Simplified Arabic" w:eastAsia="Calibri" w:hAnsi="Simplified Arabic" w:cs="Simplified Arabic"/>
          <w:b/>
          <w:bCs/>
          <w:sz w:val="28"/>
          <w:szCs w:val="28"/>
          <w:rtl/>
        </w:rPr>
        <w:t xml:space="preserve">لكى </w:t>
      </w:r>
      <w:r w:rsidR="00613D9D">
        <w:rPr>
          <w:rFonts w:ascii="Simplified Arabic" w:eastAsia="Calibri" w:hAnsi="Simplified Arabic" w:cs="Simplified Arabic" w:hint="cs"/>
          <w:b/>
          <w:bCs/>
          <w:sz w:val="28"/>
          <w:szCs w:val="28"/>
          <w:rtl/>
        </w:rPr>
        <w:t>تتلاءم</w:t>
      </w:r>
      <w:r w:rsidR="00613D9D" w:rsidRPr="009C774F">
        <w:rPr>
          <w:rFonts w:ascii="Simplified Arabic" w:eastAsia="Calibri" w:hAnsi="Simplified Arabic" w:cs="Simplified Arabic" w:hint="cs"/>
          <w:b/>
          <w:bCs/>
          <w:sz w:val="28"/>
          <w:szCs w:val="28"/>
          <w:rtl/>
        </w:rPr>
        <w:t xml:space="preserve"> ومتغيرا</w:t>
      </w:r>
      <w:r w:rsidR="00613D9D" w:rsidRPr="009C774F">
        <w:rPr>
          <w:rFonts w:ascii="Simplified Arabic" w:eastAsia="Calibri" w:hAnsi="Simplified Arabic" w:cs="Simplified Arabic" w:hint="eastAsia"/>
          <w:b/>
          <w:bCs/>
          <w:sz w:val="28"/>
          <w:szCs w:val="28"/>
          <w:rtl/>
        </w:rPr>
        <w:t>ت</w:t>
      </w:r>
      <w:r w:rsidRPr="009C774F">
        <w:rPr>
          <w:rFonts w:ascii="Simplified Arabic" w:eastAsia="Calibri" w:hAnsi="Simplified Arabic" w:cs="Simplified Arabic"/>
          <w:b/>
          <w:bCs/>
          <w:sz w:val="28"/>
          <w:szCs w:val="28"/>
          <w:rtl/>
        </w:rPr>
        <w:t xml:space="preserve"> وأهداف الدراسة على النحو التالي:</w:t>
      </w:r>
    </w:p>
    <w:p w14:paraId="0759F5A3" w14:textId="77777777" w:rsidR="00613D9D" w:rsidRPr="00613D9D" w:rsidRDefault="00613D9D" w:rsidP="00613D9D">
      <w:pPr>
        <w:spacing w:before="100" w:beforeAutospacing="1" w:after="100" w:afterAutospacing="1" w:line="240" w:lineRule="auto"/>
        <w:jc w:val="both"/>
        <w:rPr>
          <w:rFonts w:ascii="Simplified Arabic" w:eastAsia="Calibri" w:hAnsi="Simplified Arabic" w:cs="Simplified Arabic"/>
          <w:b/>
          <w:bCs/>
          <w:color w:val="FF0000"/>
          <w:sz w:val="28"/>
          <w:szCs w:val="28"/>
          <w:rtl/>
        </w:rPr>
      </w:pPr>
      <w:r w:rsidRPr="00613D9D">
        <w:rPr>
          <w:rFonts w:ascii="Simplified Arabic" w:eastAsia="Calibri" w:hAnsi="Simplified Arabic" w:cs="Simplified Arabic"/>
          <w:b/>
          <w:bCs/>
          <w:color w:val="FF0000"/>
          <w:sz w:val="28"/>
          <w:szCs w:val="28"/>
          <w:rtl/>
        </w:rPr>
        <w:t>الفرض الرئيسي الأول</w:t>
      </w:r>
      <w:r w:rsidRPr="00613D9D">
        <w:rPr>
          <w:rFonts w:ascii="Simplified Arabic" w:eastAsia="Calibri" w:hAnsi="Simplified Arabic" w:cs="Simplified Arabic" w:hint="cs"/>
          <w:b/>
          <w:bCs/>
          <w:color w:val="FF0000"/>
          <w:sz w:val="28"/>
          <w:szCs w:val="28"/>
          <w:rtl/>
        </w:rPr>
        <w:t>:</w:t>
      </w:r>
    </w:p>
    <w:p w14:paraId="46FDE538" w14:textId="21311315" w:rsidR="00613D9D" w:rsidRPr="00613D9D" w:rsidRDefault="00613D9D" w:rsidP="00613D9D">
      <w:pPr>
        <w:spacing w:before="100" w:beforeAutospacing="1" w:after="100" w:afterAutospacing="1" w:line="240"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 xml:space="preserve"> </w:t>
      </w:r>
      <w:r w:rsidRPr="00613D9D">
        <w:rPr>
          <w:rFonts w:ascii="Simplified Arabic" w:eastAsia="Calibri" w:hAnsi="Simplified Arabic" w:cs="Simplified Arabic"/>
          <w:b/>
          <w:bCs/>
          <w:sz w:val="28"/>
          <w:szCs w:val="28"/>
          <w:rtl/>
        </w:rPr>
        <w:t xml:space="preserve">الفرض الصفري </w:t>
      </w:r>
      <w:r w:rsidRPr="00613D9D">
        <w:rPr>
          <w:rFonts w:ascii="Simplified Arabic" w:eastAsia="Calibri" w:hAnsi="Simplified Arabic" w:cs="Simplified Arabic"/>
          <w:b/>
          <w:bCs/>
          <w:sz w:val="28"/>
          <w:szCs w:val="28"/>
        </w:rPr>
        <w:t>H</w:t>
      </w:r>
      <w:r w:rsidRPr="00613D9D">
        <w:rPr>
          <w:rFonts w:ascii="Simplified Arabic" w:eastAsia="Calibri" w:hAnsi="Simplified Arabic" w:cs="Simplified Arabic"/>
          <w:b/>
          <w:bCs/>
          <w:sz w:val="28"/>
          <w:szCs w:val="28"/>
          <w:vertAlign w:val="subscript"/>
        </w:rPr>
        <w:t>0</w:t>
      </w:r>
      <w:r w:rsidRPr="00613D9D">
        <w:rPr>
          <w:rFonts w:ascii="Simplified Arabic" w:eastAsia="Calibri" w:hAnsi="Simplified Arabic" w:cs="Simplified Arabic"/>
          <w:b/>
          <w:bCs/>
          <w:sz w:val="28"/>
          <w:szCs w:val="28"/>
          <w:rtl/>
        </w:rPr>
        <w:t xml:space="preserve">- لا توجد علاقة ذات دلالة إحصائية عند مستوى معنوية </w:t>
      </w:r>
      <w:r w:rsidRPr="00613D9D">
        <w:rPr>
          <w:rFonts w:ascii="Simplified Arabic" w:eastAsia="Calibri" w:hAnsi="Simplified Arabic" w:cs="Simplified Arabic"/>
          <w:b/>
          <w:bCs/>
          <w:sz w:val="28"/>
          <w:szCs w:val="28"/>
        </w:rPr>
        <w:t xml:space="preserve">  0.05</w:t>
      </w:r>
      <w:r w:rsidRPr="00613D9D">
        <w:rPr>
          <w:rFonts w:ascii="Simplified Arabic" w:eastAsia="Calibri" w:hAnsi="Simplified Arabic" w:cs="Simplified Arabic"/>
          <w:b/>
          <w:bCs/>
          <w:sz w:val="28"/>
          <w:szCs w:val="28"/>
          <w:rtl/>
        </w:rPr>
        <w:t>بين تقنيات الذكاء الاصطناعي (</w:t>
      </w:r>
      <w:r w:rsidRPr="00613D9D">
        <w:rPr>
          <w:rFonts w:ascii="Simplified Arabic" w:eastAsia="Calibri" w:hAnsi="Simplified Arabic" w:cs="Simplified Arabic"/>
          <w:b/>
          <w:bCs/>
          <w:sz w:val="28"/>
          <w:szCs w:val="28"/>
        </w:rPr>
        <w:t>X</w:t>
      </w:r>
      <w:r w:rsidRPr="00613D9D">
        <w:rPr>
          <w:rFonts w:ascii="Simplified Arabic" w:eastAsia="Calibri" w:hAnsi="Simplified Arabic" w:cs="Simplified Arabic"/>
          <w:b/>
          <w:bCs/>
          <w:sz w:val="28"/>
          <w:szCs w:val="28"/>
          <w:rtl/>
        </w:rPr>
        <w:t>) ومجالات تنمية رأس المال البشري(</w:t>
      </w:r>
      <w:r w:rsidRPr="00613D9D">
        <w:rPr>
          <w:rFonts w:ascii="Simplified Arabic" w:eastAsia="Calibri" w:hAnsi="Simplified Arabic" w:cs="Simplified Arabic"/>
          <w:b/>
          <w:bCs/>
          <w:sz w:val="28"/>
          <w:szCs w:val="28"/>
        </w:rPr>
        <w:t>Y</w:t>
      </w:r>
      <w:r w:rsidRPr="00613D9D">
        <w:rPr>
          <w:rFonts w:ascii="Simplified Arabic" w:eastAsia="Calibri" w:hAnsi="Simplified Arabic" w:cs="Simplified Arabic"/>
          <w:b/>
          <w:bCs/>
          <w:sz w:val="28"/>
          <w:szCs w:val="28"/>
          <w:rtl/>
        </w:rPr>
        <w:t xml:space="preserve">) في مستشفى الملك عبد العزيز التخصصي بمدينة الطائف. </w:t>
      </w:r>
    </w:p>
    <w:p w14:paraId="154F819E" w14:textId="77777777" w:rsidR="00613D9D" w:rsidRPr="00613D9D" w:rsidRDefault="00613D9D" w:rsidP="00613D9D">
      <w:pPr>
        <w:spacing w:before="100" w:beforeAutospacing="1" w:after="100" w:afterAutospacing="1" w:line="240" w:lineRule="auto"/>
        <w:jc w:val="both"/>
        <w:rPr>
          <w:rFonts w:ascii="Simplified Arabic" w:eastAsia="Calibri" w:hAnsi="Simplified Arabic" w:cs="Simplified Arabic"/>
          <w:b/>
          <w:bCs/>
          <w:sz w:val="28"/>
          <w:szCs w:val="28"/>
          <w:rtl/>
        </w:rPr>
      </w:pPr>
      <w:r w:rsidRPr="00613D9D">
        <w:rPr>
          <w:rFonts w:ascii="Simplified Arabic" w:eastAsia="Calibri" w:hAnsi="Simplified Arabic" w:cs="Simplified Arabic"/>
          <w:b/>
          <w:bCs/>
          <w:sz w:val="28"/>
          <w:szCs w:val="28"/>
          <w:rtl/>
        </w:rPr>
        <w:t xml:space="preserve">الفرض البديل </w:t>
      </w:r>
      <w:r w:rsidRPr="00613D9D">
        <w:rPr>
          <w:rFonts w:ascii="Simplified Arabic" w:eastAsia="Calibri" w:hAnsi="Simplified Arabic" w:cs="Simplified Arabic"/>
          <w:b/>
          <w:bCs/>
          <w:sz w:val="28"/>
          <w:szCs w:val="28"/>
        </w:rPr>
        <w:t>H</w:t>
      </w:r>
      <w:r w:rsidRPr="00613D9D">
        <w:rPr>
          <w:rFonts w:ascii="Simplified Arabic" w:eastAsia="Calibri" w:hAnsi="Simplified Arabic" w:cs="Simplified Arabic"/>
          <w:b/>
          <w:bCs/>
          <w:sz w:val="28"/>
          <w:szCs w:val="28"/>
          <w:rtl/>
        </w:rPr>
        <w:t xml:space="preserve">1- توجد علاقة ذات دلالة إحصائية عند مستوى معنوية </w:t>
      </w:r>
      <w:r w:rsidRPr="00613D9D">
        <w:rPr>
          <w:rFonts w:ascii="Simplified Arabic" w:eastAsia="Calibri" w:hAnsi="Simplified Arabic" w:cs="Simplified Arabic"/>
          <w:b/>
          <w:bCs/>
          <w:sz w:val="28"/>
          <w:szCs w:val="28"/>
        </w:rPr>
        <w:t xml:space="preserve">  0.05</w:t>
      </w:r>
      <w:r w:rsidRPr="00613D9D">
        <w:rPr>
          <w:rFonts w:ascii="Simplified Arabic" w:eastAsia="Calibri" w:hAnsi="Simplified Arabic" w:cs="Simplified Arabic"/>
          <w:b/>
          <w:bCs/>
          <w:sz w:val="28"/>
          <w:szCs w:val="28"/>
          <w:rtl/>
        </w:rPr>
        <w:t>بين تقنيات الذكاء الاصطناعي (</w:t>
      </w:r>
      <w:r w:rsidRPr="00613D9D">
        <w:rPr>
          <w:rFonts w:ascii="Simplified Arabic" w:eastAsia="Calibri" w:hAnsi="Simplified Arabic" w:cs="Simplified Arabic"/>
          <w:b/>
          <w:bCs/>
          <w:sz w:val="28"/>
          <w:szCs w:val="28"/>
        </w:rPr>
        <w:t>X</w:t>
      </w:r>
      <w:r w:rsidRPr="00613D9D">
        <w:rPr>
          <w:rFonts w:ascii="Simplified Arabic" w:eastAsia="Calibri" w:hAnsi="Simplified Arabic" w:cs="Simplified Arabic"/>
          <w:b/>
          <w:bCs/>
          <w:sz w:val="28"/>
          <w:szCs w:val="28"/>
          <w:rtl/>
        </w:rPr>
        <w:t>) ومجالات تنمية رأس المال البشري(</w:t>
      </w:r>
      <w:r w:rsidRPr="00613D9D">
        <w:rPr>
          <w:rFonts w:ascii="Simplified Arabic" w:eastAsia="Calibri" w:hAnsi="Simplified Arabic" w:cs="Simplified Arabic"/>
          <w:b/>
          <w:bCs/>
          <w:sz w:val="28"/>
          <w:szCs w:val="28"/>
        </w:rPr>
        <w:t>Y</w:t>
      </w:r>
      <w:r w:rsidRPr="00613D9D">
        <w:rPr>
          <w:rFonts w:ascii="Simplified Arabic" w:eastAsia="Calibri" w:hAnsi="Simplified Arabic" w:cs="Simplified Arabic"/>
          <w:b/>
          <w:bCs/>
          <w:sz w:val="28"/>
          <w:szCs w:val="28"/>
          <w:rtl/>
        </w:rPr>
        <w:t>) في مستشفى الملك عبد العزيز التخصصي بمدينة الطائف.</w:t>
      </w:r>
    </w:p>
    <w:p w14:paraId="262C4FEF" w14:textId="5AC062B2" w:rsidR="00613D9D" w:rsidRPr="00613D9D" w:rsidRDefault="00613D9D" w:rsidP="00356241">
      <w:pPr>
        <w:spacing w:before="100" w:beforeAutospacing="1" w:after="100" w:afterAutospacing="1" w:line="240" w:lineRule="auto"/>
        <w:jc w:val="both"/>
        <w:rPr>
          <w:rFonts w:ascii="Simplified Arabic" w:eastAsia="Calibri" w:hAnsi="Simplified Arabic" w:cs="Simplified Arabic"/>
          <w:b/>
          <w:bCs/>
          <w:sz w:val="28"/>
          <w:szCs w:val="28"/>
          <w:rtl/>
        </w:rPr>
      </w:pPr>
      <w:r w:rsidRPr="00613D9D">
        <w:rPr>
          <w:rFonts w:ascii="Simplified Arabic" w:eastAsia="Calibri" w:hAnsi="Simplified Arabic" w:cs="Simplified Arabic" w:hint="cs"/>
          <w:b/>
          <w:bCs/>
          <w:sz w:val="28"/>
          <w:szCs w:val="28"/>
          <w:rtl/>
        </w:rPr>
        <w:lastRenderedPageBreak/>
        <w:t xml:space="preserve">وينبثق عن </w:t>
      </w:r>
      <w:r w:rsidR="00356241">
        <w:rPr>
          <w:rFonts w:ascii="Simplified Arabic" w:eastAsia="Calibri" w:hAnsi="Simplified Arabic" w:cs="Simplified Arabic" w:hint="cs"/>
          <w:b/>
          <w:bCs/>
          <w:sz w:val="28"/>
          <w:szCs w:val="28"/>
          <w:rtl/>
        </w:rPr>
        <w:t xml:space="preserve">تلك الفرض الفروض </w:t>
      </w:r>
      <w:r w:rsidRPr="00613D9D">
        <w:rPr>
          <w:rFonts w:ascii="Simplified Arabic" w:eastAsia="Calibri" w:hAnsi="Simplified Arabic" w:cs="Simplified Arabic" w:hint="cs"/>
          <w:b/>
          <w:bCs/>
          <w:sz w:val="28"/>
          <w:szCs w:val="28"/>
          <w:rtl/>
        </w:rPr>
        <w:t>الفرعية التالية:</w:t>
      </w:r>
    </w:p>
    <w:p w14:paraId="5C53F858" w14:textId="17F7965E" w:rsidR="00613D9D" w:rsidRPr="00613D9D" w:rsidRDefault="005B517E" w:rsidP="00613D9D">
      <w:pPr>
        <w:spacing w:before="100" w:beforeAutospacing="1" w:after="100" w:afterAutospacing="1" w:line="240" w:lineRule="auto"/>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w:t>
      </w:r>
      <w:r w:rsidR="00613D9D" w:rsidRPr="00613D9D">
        <w:rPr>
          <w:rFonts w:ascii="Simplified Arabic" w:eastAsia="Calibri" w:hAnsi="Simplified Arabic" w:cs="Simplified Arabic"/>
          <w:b/>
          <w:bCs/>
          <w:sz w:val="28"/>
          <w:szCs w:val="28"/>
          <w:rtl/>
        </w:rPr>
        <w:t xml:space="preserve">الفرض الصفري </w:t>
      </w:r>
      <w:r w:rsidR="00613D9D" w:rsidRPr="00613D9D">
        <w:rPr>
          <w:rFonts w:ascii="Simplified Arabic" w:eastAsia="Calibri" w:hAnsi="Simplified Arabic" w:cs="Simplified Arabic"/>
          <w:b/>
          <w:bCs/>
          <w:sz w:val="28"/>
          <w:szCs w:val="28"/>
        </w:rPr>
        <w:t>H</w:t>
      </w:r>
      <w:r w:rsidR="00613D9D" w:rsidRPr="00613D9D">
        <w:rPr>
          <w:rFonts w:ascii="Simplified Arabic" w:eastAsia="Calibri" w:hAnsi="Simplified Arabic" w:cs="Simplified Arabic"/>
          <w:b/>
          <w:bCs/>
          <w:sz w:val="28"/>
          <w:szCs w:val="28"/>
          <w:vertAlign w:val="subscript"/>
        </w:rPr>
        <w:t>0</w:t>
      </w:r>
      <w:r w:rsidR="00613D9D" w:rsidRPr="00613D9D">
        <w:rPr>
          <w:rFonts w:ascii="Simplified Arabic" w:eastAsia="Calibri" w:hAnsi="Simplified Arabic" w:cs="Simplified Arabic"/>
          <w:b/>
          <w:bCs/>
          <w:sz w:val="28"/>
          <w:szCs w:val="28"/>
          <w:rtl/>
        </w:rPr>
        <w:t xml:space="preserve">- لا توجد علاقة ذات دلالة إحصائية عند مستوى معنوية </w:t>
      </w:r>
      <w:r w:rsidR="00613D9D" w:rsidRPr="00613D9D">
        <w:rPr>
          <w:rFonts w:ascii="Simplified Arabic" w:eastAsia="Calibri" w:hAnsi="Simplified Arabic" w:cs="Simplified Arabic"/>
          <w:b/>
          <w:bCs/>
          <w:sz w:val="28"/>
          <w:szCs w:val="28"/>
        </w:rPr>
        <w:t xml:space="preserve">  0.05</w:t>
      </w:r>
      <w:r w:rsidR="00613D9D" w:rsidRPr="00613D9D">
        <w:rPr>
          <w:rFonts w:ascii="Simplified Arabic" w:eastAsia="Calibri" w:hAnsi="Simplified Arabic" w:cs="Simplified Arabic"/>
          <w:b/>
          <w:bCs/>
          <w:sz w:val="28"/>
          <w:szCs w:val="28"/>
          <w:rtl/>
        </w:rPr>
        <w:t>بين تقنيات الذكاء الاصطناعي (</w:t>
      </w:r>
      <w:r w:rsidR="00613D9D" w:rsidRPr="00613D9D">
        <w:rPr>
          <w:rFonts w:ascii="Simplified Arabic" w:eastAsia="Calibri" w:hAnsi="Simplified Arabic" w:cs="Simplified Arabic"/>
          <w:b/>
          <w:bCs/>
          <w:sz w:val="28"/>
          <w:szCs w:val="28"/>
        </w:rPr>
        <w:t>X</w:t>
      </w:r>
      <w:r w:rsidR="00613D9D" w:rsidRPr="00613D9D">
        <w:rPr>
          <w:rFonts w:ascii="Simplified Arabic" w:eastAsia="Calibri" w:hAnsi="Simplified Arabic" w:cs="Simplified Arabic"/>
          <w:b/>
          <w:bCs/>
          <w:sz w:val="28"/>
          <w:szCs w:val="28"/>
          <w:rtl/>
        </w:rPr>
        <w:t>) والمحور الأول (</w:t>
      </w:r>
      <w:r w:rsidR="00613D9D" w:rsidRPr="00613D9D">
        <w:rPr>
          <w:rFonts w:ascii="Simplified Arabic" w:eastAsia="Calibri" w:hAnsi="Simplified Arabic" w:cs="Simplified Arabic"/>
          <w:b/>
          <w:bCs/>
          <w:sz w:val="28"/>
          <w:szCs w:val="28"/>
        </w:rPr>
        <w:t>Y1</w:t>
      </w:r>
      <w:r w:rsidR="00613D9D" w:rsidRPr="00613D9D">
        <w:rPr>
          <w:rFonts w:ascii="Simplified Arabic" w:eastAsia="Calibri" w:hAnsi="Simplified Arabic" w:cs="Simplified Arabic"/>
          <w:b/>
          <w:bCs/>
          <w:sz w:val="28"/>
          <w:szCs w:val="28"/>
          <w:rtl/>
        </w:rPr>
        <w:t>): الرصيد المعرفي الحالي.</w:t>
      </w:r>
    </w:p>
    <w:p w14:paraId="1C6B36B7" w14:textId="072B00C8" w:rsidR="00613D9D" w:rsidRPr="00613D9D" w:rsidRDefault="005B517E" w:rsidP="00613D9D">
      <w:pPr>
        <w:spacing w:before="100" w:beforeAutospacing="1" w:after="100" w:afterAutospacing="1" w:line="240" w:lineRule="auto"/>
        <w:jc w:val="both"/>
        <w:rPr>
          <w:rFonts w:ascii="Simplified Arabic" w:eastAsia="Calibri" w:hAnsi="Simplified Arabic" w:cs="Simplified Arabic"/>
          <w:b/>
          <w:bCs/>
          <w:sz w:val="28"/>
          <w:szCs w:val="28"/>
        </w:rPr>
      </w:pPr>
      <w:r>
        <w:rPr>
          <w:rFonts w:ascii="Simplified Arabic" w:eastAsia="Calibri" w:hAnsi="Simplified Arabic" w:cs="Simplified Arabic"/>
          <w:b/>
          <w:bCs/>
          <w:sz w:val="28"/>
          <w:szCs w:val="28"/>
        </w:rPr>
        <w:t>-2</w:t>
      </w:r>
      <w:r w:rsidR="00613D9D" w:rsidRPr="00613D9D">
        <w:rPr>
          <w:rFonts w:ascii="Simplified Arabic" w:eastAsia="Calibri" w:hAnsi="Simplified Arabic" w:cs="Simplified Arabic"/>
          <w:b/>
          <w:bCs/>
          <w:sz w:val="28"/>
          <w:szCs w:val="28"/>
          <w:rtl/>
        </w:rPr>
        <w:t xml:space="preserve">الفرض الصفري </w:t>
      </w:r>
      <w:r w:rsidR="00613D9D" w:rsidRPr="00613D9D">
        <w:rPr>
          <w:rFonts w:ascii="Simplified Arabic" w:eastAsia="Calibri" w:hAnsi="Simplified Arabic" w:cs="Simplified Arabic"/>
          <w:b/>
          <w:bCs/>
          <w:sz w:val="28"/>
          <w:szCs w:val="28"/>
        </w:rPr>
        <w:t>H</w:t>
      </w:r>
      <w:r w:rsidR="00613D9D" w:rsidRPr="00613D9D">
        <w:rPr>
          <w:rFonts w:ascii="Simplified Arabic" w:eastAsia="Calibri" w:hAnsi="Simplified Arabic" w:cs="Simplified Arabic"/>
          <w:b/>
          <w:bCs/>
          <w:sz w:val="28"/>
          <w:szCs w:val="28"/>
          <w:vertAlign w:val="subscript"/>
        </w:rPr>
        <w:t>0</w:t>
      </w:r>
      <w:r w:rsidR="00613D9D" w:rsidRPr="00613D9D">
        <w:rPr>
          <w:rFonts w:ascii="Simplified Arabic" w:eastAsia="Calibri" w:hAnsi="Simplified Arabic" w:cs="Simplified Arabic"/>
          <w:b/>
          <w:bCs/>
          <w:sz w:val="28"/>
          <w:szCs w:val="28"/>
          <w:rtl/>
        </w:rPr>
        <w:t xml:space="preserve">- لا توجد علاقة ذات دلالة إحصائية عند مستوى معنوية </w:t>
      </w:r>
      <w:r w:rsidR="00613D9D" w:rsidRPr="00613D9D">
        <w:rPr>
          <w:rFonts w:ascii="Simplified Arabic" w:eastAsia="Calibri" w:hAnsi="Simplified Arabic" w:cs="Simplified Arabic"/>
          <w:b/>
          <w:bCs/>
          <w:sz w:val="28"/>
          <w:szCs w:val="28"/>
        </w:rPr>
        <w:t xml:space="preserve">  0.05</w:t>
      </w:r>
      <w:r w:rsidR="00613D9D" w:rsidRPr="00613D9D">
        <w:rPr>
          <w:rFonts w:ascii="Simplified Arabic" w:eastAsia="Calibri" w:hAnsi="Simplified Arabic" w:cs="Simplified Arabic"/>
          <w:b/>
          <w:bCs/>
          <w:sz w:val="28"/>
          <w:szCs w:val="28"/>
          <w:rtl/>
        </w:rPr>
        <w:t>بين تقنيات الذكاء الاصطناعي (</w:t>
      </w:r>
      <w:r w:rsidR="00613D9D" w:rsidRPr="00613D9D">
        <w:rPr>
          <w:rFonts w:ascii="Simplified Arabic" w:eastAsia="Calibri" w:hAnsi="Simplified Arabic" w:cs="Simplified Arabic"/>
          <w:b/>
          <w:bCs/>
          <w:sz w:val="28"/>
          <w:szCs w:val="28"/>
        </w:rPr>
        <w:t>X</w:t>
      </w:r>
      <w:r w:rsidR="00613D9D" w:rsidRPr="00613D9D">
        <w:rPr>
          <w:rFonts w:ascii="Simplified Arabic" w:eastAsia="Calibri" w:hAnsi="Simplified Arabic" w:cs="Simplified Arabic"/>
          <w:b/>
          <w:bCs/>
          <w:sz w:val="28"/>
          <w:szCs w:val="28"/>
          <w:rtl/>
        </w:rPr>
        <w:t>) والمحور الثاني(</w:t>
      </w:r>
      <w:r w:rsidR="00613D9D" w:rsidRPr="00613D9D">
        <w:rPr>
          <w:rFonts w:ascii="Simplified Arabic" w:eastAsia="Calibri" w:hAnsi="Simplified Arabic" w:cs="Simplified Arabic"/>
          <w:b/>
          <w:bCs/>
          <w:sz w:val="28"/>
          <w:szCs w:val="28"/>
        </w:rPr>
        <w:t>Y2</w:t>
      </w:r>
      <w:r w:rsidR="00613D9D" w:rsidRPr="00613D9D">
        <w:rPr>
          <w:rFonts w:ascii="Simplified Arabic" w:eastAsia="Calibri" w:hAnsi="Simplified Arabic" w:cs="Simplified Arabic"/>
          <w:b/>
          <w:bCs/>
          <w:sz w:val="28"/>
          <w:szCs w:val="28"/>
          <w:rtl/>
        </w:rPr>
        <w:t>): تطبيق المهارات وتراكمها عبر العمل.</w:t>
      </w:r>
    </w:p>
    <w:p w14:paraId="581ECFCA" w14:textId="301ECD8F" w:rsidR="00613D9D" w:rsidRPr="00613D9D" w:rsidRDefault="005B517E" w:rsidP="00613D9D">
      <w:pPr>
        <w:spacing w:before="100" w:beforeAutospacing="1" w:after="100" w:afterAutospacing="1" w:line="240" w:lineRule="auto"/>
        <w:jc w:val="both"/>
        <w:rPr>
          <w:rFonts w:ascii="Simplified Arabic" w:eastAsia="Calibri" w:hAnsi="Simplified Arabic" w:cs="Simplified Arabic"/>
          <w:b/>
          <w:bCs/>
          <w:sz w:val="28"/>
          <w:szCs w:val="28"/>
        </w:rPr>
      </w:pPr>
      <w:r>
        <w:rPr>
          <w:rFonts w:ascii="Simplified Arabic" w:eastAsia="Calibri" w:hAnsi="Simplified Arabic" w:cs="Simplified Arabic"/>
          <w:b/>
          <w:bCs/>
          <w:sz w:val="28"/>
          <w:szCs w:val="28"/>
        </w:rPr>
        <w:t>-3</w:t>
      </w:r>
      <w:r w:rsidR="00613D9D" w:rsidRPr="00613D9D">
        <w:rPr>
          <w:rFonts w:ascii="Simplified Arabic" w:eastAsia="Calibri" w:hAnsi="Simplified Arabic" w:cs="Simplified Arabic"/>
          <w:b/>
          <w:bCs/>
          <w:sz w:val="28"/>
          <w:szCs w:val="28"/>
          <w:rtl/>
        </w:rPr>
        <w:t xml:space="preserve">الفرض الصفري </w:t>
      </w:r>
      <w:r w:rsidR="00613D9D" w:rsidRPr="00613D9D">
        <w:rPr>
          <w:rFonts w:ascii="Simplified Arabic" w:eastAsia="Calibri" w:hAnsi="Simplified Arabic" w:cs="Simplified Arabic"/>
          <w:b/>
          <w:bCs/>
          <w:sz w:val="28"/>
          <w:szCs w:val="28"/>
        </w:rPr>
        <w:t>H</w:t>
      </w:r>
      <w:r w:rsidR="00613D9D" w:rsidRPr="00613D9D">
        <w:rPr>
          <w:rFonts w:ascii="Simplified Arabic" w:eastAsia="Calibri" w:hAnsi="Simplified Arabic" w:cs="Simplified Arabic"/>
          <w:b/>
          <w:bCs/>
          <w:sz w:val="28"/>
          <w:szCs w:val="28"/>
          <w:vertAlign w:val="subscript"/>
        </w:rPr>
        <w:t>0</w:t>
      </w:r>
      <w:r w:rsidR="00613D9D" w:rsidRPr="00613D9D">
        <w:rPr>
          <w:rFonts w:ascii="Simplified Arabic" w:eastAsia="Calibri" w:hAnsi="Simplified Arabic" w:cs="Simplified Arabic"/>
          <w:b/>
          <w:bCs/>
          <w:sz w:val="28"/>
          <w:szCs w:val="28"/>
          <w:rtl/>
        </w:rPr>
        <w:t xml:space="preserve">- لا توجد علاقة ذات دلالة إحصائية عند مستوى معنوية </w:t>
      </w:r>
      <w:r w:rsidR="00613D9D" w:rsidRPr="00613D9D">
        <w:rPr>
          <w:rFonts w:ascii="Simplified Arabic" w:eastAsia="Calibri" w:hAnsi="Simplified Arabic" w:cs="Simplified Arabic"/>
          <w:b/>
          <w:bCs/>
          <w:sz w:val="28"/>
          <w:szCs w:val="28"/>
        </w:rPr>
        <w:t xml:space="preserve">  0.05</w:t>
      </w:r>
      <w:r w:rsidR="00613D9D" w:rsidRPr="00613D9D">
        <w:rPr>
          <w:rFonts w:ascii="Simplified Arabic" w:eastAsia="Calibri" w:hAnsi="Simplified Arabic" w:cs="Simplified Arabic"/>
          <w:b/>
          <w:bCs/>
          <w:sz w:val="28"/>
          <w:szCs w:val="28"/>
          <w:rtl/>
        </w:rPr>
        <w:t>بين تقنيات الذكاء الاصطناعي (</w:t>
      </w:r>
      <w:r w:rsidR="00613D9D" w:rsidRPr="00613D9D">
        <w:rPr>
          <w:rFonts w:ascii="Simplified Arabic" w:eastAsia="Calibri" w:hAnsi="Simplified Arabic" w:cs="Simplified Arabic"/>
          <w:b/>
          <w:bCs/>
          <w:sz w:val="28"/>
          <w:szCs w:val="28"/>
        </w:rPr>
        <w:t>X</w:t>
      </w:r>
      <w:r w:rsidR="00613D9D" w:rsidRPr="00613D9D">
        <w:rPr>
          <w:rFonts w:ascii="Simplified Arabic" w:eastAsia="Calibri" w:hAnsi="Simplified Arabic" w:cs="Simplified Arabic"/>
          <w:b/>
          <w:bCs/>
          <w:sz w:val="28"/>
          <w:szCs w:val="28"/>
          <w:rtl/>
        </w:rPr>
        <w:t>) والمحور الثالث (</w:t>
      </w:r>
      <w:r w:rsidR="00613D9D" w:rsidRPr="00613D9D">
        <w:rPr>
          <w:rFonts w:ascii="Simplified Arabic" w:eastAsia="Calibri" w:hAnsi="Simplified Arabic" w:cs="Simplified Arabic"/>
          <w:b/>
          <w:bCs/>
          <w:sz w:val="28"/>
          <w:szCs w:val="28"/>
        </w:rPr>
        <w:t>Y3</w:t>
      </w:r>
      <w:r w:rsidR="00613D9D" w:rsidRPr="00613D9D">
        <w:rPr>
          <w:rFonts w:ascii="Simplified Arabic" w:eastAsia="Calibri" w:hAnsi="Simplified Arabic" w:cs="Simplified Arabic"/>
          <w:b/>
          <w:bCs/>
          <w:sz w:val="28"/>
          <w:szCs w:val="28"/>
          <w:rtl/>
        </w:rPr>
        <w:t>): تنمية المهارات الحالية للموارد البشرية.</w:t>
      </w:r>
    </w:p>
    <w:p w14:paraId="311652E6" w14:textId="31740E4A" w:rsidR="00613D9D" w:rsidRPr="00613D9D" w:rsidRDefault="005B517E" w:rsidP="00613D9D">
      <w:pPr>
        <w:spacing w:before="100" w:beforeAutospacing="1" w:after="100" w:afterAutospacing="1" w:line="240" w:lineRule="auto"/>
        <w:jc w:val="both"/>
        <w:rPr>
          <w:rFonts w:ascii="Simplified Arabic" w:eastAsia="Calibri" w:hAnsi="Simplified Arabic" w:cs="Simplified Arabic"/>
          <w:b/>
          <w:bCs/>
          <w:sz w:val="28"/>
          <w:szCs w:val="28"/>
        </w:rPr>
      </w:pPr>
      <w:r>
        <w:rPr>
          <w:rFonts w:ascii="Simplified Arabic" w:eastAsia="Calibri" w:hAnsi="Simplified Arabic" w:cs="Simplified Arabic"/>
          <w:b/>
          <w:bCs/>
          <w:sz w:val="28"/>
          <w:szCs w:val="28"/>
        </w:rPr>
        <w:t>-4</w:t>
      </w:r>
      <w:r w:rsidR="00613D9D" w:rsidRPr="00613D9D">
        <w:rPr>
          <w:rFonts w:ascii="Simplified Arabic" w:eastAsia="Calibri" w:hAnsi="Simplified Arabic" w:cs="Simplified Arabic"/>
          <w:b/>
          <w:bCs/>
          <w:sz w:val="28"/>
          <w:szCs w:val="28"/>
          <w:rtl/>
        </w:rPr>
        <w:t xml:space="preserve">الفرض الصفري </w:t>
      </w:r>
      <w:r w:rsidR="00613D9D" w:rsidRPr="00613D9D">
        <w:rPr>
          <w:rFonts w:ascii="Simplified Arabic" w:eastAsia="Calibri" w:hAnsi="Simplified Arabic" w:cs="Simplified Arabic"/>
          <w:b/>
          <w:bCs/>
          <w:sz w:val="28"/>
          <w:szCs w:val="28"/>
        </w:rPr>
        <w:t>H</w:t>
      </w:r>
      <w:r w:rsidR="00613D9D" w:rsidRPr="00613D9D">
        <w:rPr>
          <w:rFonts w:ascii="Simplified Arabic" w:eastAsia="Calibri" w:hAnsi="Simplified Arabic" w:cs="Simplified Arabic"/>
          <w:b/>
          <w:bCs/>
          <w:sz w:val="28"/>
          <w:szCs w:val="28"/>
          <w:vertAlign w:val="subscript"/>
        </w:rPr>
        <w:t>0</w:t>
      </w:r>
      <w:r w:rsidR="00613D9D" w:rsidRPr="00613D9D">
        <w:rPr>
          <w:rFonts w:ascii="Simplified Arabic" w:eastAsia="Calibri" w:hAnsi="Simplified Arabic" w:cs="Simplified Arabic"/>
          <w:b/>
          <w:bCs/>
          <w:sz w:val="28"/>
          <w:szCs w:val="28"/>
          <w:rtl/>
        </w:rPr>
        <w:t xml:space="preserve">- لا توجد علاقة ذات دلالة إحصائية عند مستوى معنوية </w:t>
      </w:r>
      <w:r w:rsidR="00613D9D" w:rsidRPr="00613D9D">
        <w:rPr>
          <w:rFonts w:ascii="Simplified Arabic" w:eastAsia="Calibri" w:hAnsi="Simplified Arabic" w:cs="Simplified Arabic"/>
          <w:b/>
          <w:bCs/>
          <w:sz w:val="28"/>
          <w:szCs w:val="28"/>
        </w:rPr>
        <w:t xml:space="preserve">  0.05</w:t>
      </w:r>
      <w:r w:rsidR="00613D9D" w:rsidRPr="00613D9D">
        <w:rPr>
          <w:rFonts w:ascii="Simplified Arabic" w:eastAsia="Calibri" w:hAnsi="Simplified Arabic" w:cs="Simplified Arabic"/>
          <w:b/>
          <w:bCs/>
          <w:sz w:val="28"/>
          <w:szCs w:val="28"/>
          <w:rtl/>
        </w:rPr>
        <w:t>بين تقنيات الذكاء الاصطناعي (</w:t>
      </w:r>
      <w:r w:rsidR="00613D9D" w:rsidRPr="00613D9D">
        <w:rPr>
          <w:rFonts w:ascii="Simplified Arabic" w:eastAsia="Calibri" w:hAnsi="Simplified Arabic" w:cs="Simplified Arabic"/>
          <w:b/>
          <w:bCs/>
          <w:sz w:val="28"/>
          <w:szCs w:val="28"/>
        </w:rPr>
        <w:t>X</w:t>
      </w:r>
      <w:r w:rsidR="00613D9D" w:rsidRPr="00613D9D">
        <w:rPr>
          <w:rFonts w:ascii="Simplified Arabic" w:eastAsia="Calibri" w:hAnsi="Simplified Arabic" w:cs="Simplified Arabic"/>
          <w:b/>
          <w:bCs/>
          <w:sz w:val="28"/>
          <w:szCs w:val="28"/>
          <w:rtl/>
        </w:rPr>
        <w:t>) والمحور الرابع(</w:t>
      </w:r>
      <w:r w:rsidR="00613D9D" w:rsidRPr="00613D9D">
        <w:rPr>
          <w:rFonts w:ascii="Simplified Arabic" w:eastAsia="Calibri" w:hAnsi="Simplified Arabic" w:cs="Simplified Arabic"/>
          <w:b/>
          <w:bCs/>
          <w:sz w:val="28"/>
          <w:szCs w:val="28"/>
        </w:rPr>
        <w:t>Y4</w:t>
      </w:r>
      <w:r w:rsidR="00613D9D" w:rsidRPr="00613D9D">
        <w:rPr>
          <w:rFonts w:ascii="Simplified Arabic" w:eastAsia="Calibri" w:hAnsi="Simplified Arabic" w:cs="Simplified Arabic"/>
          <w:b/>
          <w:bCs/>
          <w:sz w:val="28"/>
          <w:szCs w:val="28"/>
          <w:rtl/>
        </w:rPr>
        <w:t>) : توسع وعمق استخدام المهارات.</w:t>
      </w:r>
    </w:p>
    <w:p w14:paraId="2EDC77CD" w14:textId="75659393" w:rsidR="00613D9D" w:rsidRPr="00613D9D" w:rsidRDefault="005B517E" w:rsidP="00613D9D">
      <w:pPr>
        <w:jc w:val="both"/>
        <w:rPr>
          <w:rFonts w:ascii="Simplified Arabic" w:eastAsia="Calibri" w:hAnsi="Simplified Arabic" w:cs="Simplified Arabic"/>
          <w:sz w:val="28"/>
          <w:szCs w:val="28"/>
          <w:rtl/>
        </w:rPr>
      </w:pPr>
      <w:r>
        <w:rPr>
          <w:rFonts w:ascii="Simplified Arabic" w:eastAsia="Calibri" w:hAnsi="Simplified Arabic" w:cs="Simplified Arabic"/>
          <w:b/>
          <w:bCs/>
          <w:sz w:val="28"/>
          <w:szCs w:val="28"/>
        </w:rPr>
        <w:t>-5</w:t>
      </w:r>
      <w:r w:rsidR="00613D9D" w:rsidRPr="00613D9D">
        <w:rPr>
          <w:rFonts w:ascii="Simplified Arabic" w:eastAsia="Calibri" w:hAnsi="Simplified Arabic" w:cs="Simplified Arabic"/>
          <w:b/>
          <w:bCs/>
          <w:sz w:val="28"/>
          <w:szCs w:val="28"/>
          <w:rtl/>
        </w:rPr>
        <w:t xml:space="preserve">الفرض الصفري </w:t>
      </w:r>
      <w:r w:rsidR="00613D9D" w:rsidRPr="00613D9D">
        <w:rPr>
          <w:rFonts w:ascii="Simplified Arabic" w:eastAsia="Calibri" w:hAnsi="Simplified Arabic" w:cs="Simplified Arabic"/>
          <w:b/>
          <w:bCs/>
          <w:sz w:val="28"/>
          <w:szCs w:val="28"/>
        </w:rPr>
        <w:t>H</w:t>
      </w:r>
      <w:r w:rsidR="00613D9D" w:rsidRPr="00613D9D">
        <w:rPr>
          <w:rFonts w:ascii="Simplified Arabic" w:eastAsia="Calibri" w:hAnsi="Simplified Arabic" w:cs="Simplified Arabic"/>
          <w:b/>
          <w:bCs/>
          <w:sz w:val="28"/>
          <w:szCs w:val="28"/>
          <w:vertAlign w:val="subscript"/>
        </w:rPr>
        <w:t>0</w:t>
      </w:r>
      <w:r w:rsidR="00613D9D" w:rsidRPr="00613D9D">
        <w:rPr>
          <w:rFonts w:ascii="Simplified Arabic" w:eastAsia="Calibri" w:hAnsi="Simplified Arabic" w:cs="Simplified Arabic"/>
          <w:b/>
          <w:bCs/>
          <w:sz w:val="28"/>
          <w:szCs w:val="28"/>
          <w:rtl/>
        </w:rPr>
        <w:t xml:space="preserve">- لا توجد علاقة ذات دلالة إحصائية عند مستوى معنوية </w:t>
      </w:r>
      <w:r w:rsidR="00613D9D" w:rsidRPr="00613D9D">
        <w:rPr>
          <w:rFonts w:ascii="Simplified Arabic" w:eastAsia="Calibri" w:hAnsi="Simplified Arabic" w:cs="Simplified Arabic"/>
          <w:b/>
          <w:bCs/>
          <w:sz w:val="28"/>
          <w:szCs w:val="28"/>
        </w:rPr>
        <w:t xml:space="preserve">  0.05</w:t>
      </w:r>
      <w:r w:rsidR="00613D9D" w:rsidRPr="00613D9D">
        <w:rPr>
          <w:rFonts w:ascii="Simplified Arabic" w:eastAsia="Calibri" w:hAnsi="Simplified Arabic" w:cs="Simplified Arabic"/>
          <w:b/>
          <w:bCs/>
          <w:sz w:val="28"/>
          <w:szCs w:val="28"/>
          <w:rtl/>
        </w:rPr>
        <w:t>بين تقنيات الذكاء الاصطناعي (</w:t>
      </w:r>
      <w:r w:rsidR="00613D9D" w:rsidRPr="00613D9D">
        <w:rPr>
          <w:rFonts w:ascii="Simplified Arabic" w:eastAsia="Calibri" w:hAnsi="Simplified Arabic" w:cs="Simplified Arabic"/>
          <w:b/>
          <w:bCs/>
          <w:sz w:val="28"/>
          <w:szCs w:val="28"/>
        </w:rPr>
        <w:t>X</w:t>
      </w:r>
      <w:r w:rsidR="00613D9D" w:rsidRPr="00613D9D">
        <w:rPr>
          <w:rFonts w:ascii="Simplified Arabic" w:eastAsia="Calibri" w:hAnsi="Simplified Arabic" w:cs="Simplified Arabic"/>
          <w:b/>
          <w:bCs/>
          <w:sz w:val="28"/>
          <w:szCs w:val="28"/>
          <w:rtl/>
        </w:rPr>
        <w:t xml:space="preserve">) والمحور </w:t>
      </w:r>
      <w:r w:rsidR="00356241" w:rsidRPr="00613D9D">
        <w:rPr>
          <w:rFonts w:ascii="Simplified Arabic" w:eastAsia="Calibri" w:hAnsi="Simplified Arabic" w:cs="Simplified Arabic" w:hint="cs"/>
          <w:b/>
          <w:bCs/>
          <w:sz w:val="28"/>
          <w:szCs w:val="28"/>
          <w:rtl/>
        </w:rPr>
        <w:t xml:space="preserve">الخامس </w:t>
      </w:r>
      <w:r w:rsidR="00356241" w:rsidRPr="00613D9D">
        <w:rPr>
          <w:rFonts w:ascii="Simplified Arabic" w:eastAsia="Calibri" w:hAnsi="Simplified Arabic" w:cs="Simplified Arabic"/>
          <w:b/>
          <w:bCs/>
          <w:sz w:val="28"/>
          <w:szCs w:val="28"/>
          <w:rtl/>
        </w:rPr>
        <w:t>(</w:t>
      </w:r>
      <w:r w:rsidR="00613D9D" w:rsidRPr="00613D9D">
        <w:rPr>
          <w:rFonts w:ascii="Simplified Arabic" w:eastAsia="Calibri" w:hAnsi="Simplified Arabic" w:cs="Simplified Arabic"/>
          <w:b/>
          <w:bCs/>
          <w:sz w:val="28"/>
          <w:szCs w:val="28"/>
        </w:rPr>
        <w:t>Y5</w:t>
      </w:r>
      <w:r w:rsidR="00613D9D" w:rsidRPr="00613D9D">
        <w:rPr>
          <w:rFonts w:ascii="Simplified Arabic" w:eastAsia="Calibri" w:hAnsi="Simplified Arabic" w:cs="Simplified Arabic"/>
          <w:b/>
          <w:bCs/>
          <w:sz w:val="28"/>
          <w:szCs w:val="28"/>
          <w:rtl/>
        </w:rPr>
        <w:t>): القدرة على التكيف والتعلم المستمر.</w:t>
      </w:r>
    </w:p>
    <w:p w14:paraId="7032082E" w14:textId="07B58D84" w:rsidR="00613D9D" w:rsidRPr="00613D9D" w:rsidRDefault="00613D9D" w:rsidP="00613D9D">
      <w:pPr>
        <w:jc w:val="both"/>
        <w:rPr>
          <w:rFonts w:ascii="Simplified Arabic" w:eastAsia="Calibri" w:hAnsi="Simplified Arabic" w:cs="Simplified Arabic"/>
          <w:b/>
          <w:bCs/>
          <w:color w:val="FF0000"/>
          <w:sz w:val="28"/>
          <w:szCs w:val="28"/>
          <w:rtl/>
        </w:rPr>
      </w:pPr>
      <w:r w:rsidRPr="00613D9D">
        <w:rPr>
          <w:rFonts w:ascii="Simplified Arabic" w:eastAsia="Calibri" w:hAnsi="Simplified Arabic" w:cs="Simplified Arabic" w:hint="cs"/>
          <w:b/>
          <w:bCs/>
          <w:color w:val="FF0000"/>
          <w:sz w:val="28"/>
          <w:szCs w:val="28"/>
          <w:rtl/>
        </w:rPr>
        <w:t>الفرض الرئيس الثاني:</w:t>
      </w:r>
    </w:p>
    <w:p w14:paraId="62D0B6C5" w14:textId="0C03EEAB" w:rsidR="00613D9D" w:rsidRPr="005A2D93" w:rsidRDefault="00613D9D" w:rsidP="00613D9D">
      <w:pPr>
        <w:spacing w:before="100" w:beforeAutospacing="1" w:after="100" w:afterAutospacing="1" w:line="240" w:lineRule="auto"/>
        <w:jc w:val="both"/>
        <w:rPr>
          <w:rFonts w:ascii="Simplified Arabic" w:eastAsia="Calibri" w:hAnsi="Simplified Arabic" w:cs="Simplified Arabic"/>
          <w:b/>
          <w:bCs/>
          <w:sz w:val="28"/>
          <w:szCs w:val="28"/>
          <w:rtl/>
        </w:rPr>
      </w:pPr>
      <w:r w:rsidRPr="005A2D93">
        <w:rPr>
          <w:rFonts w:ascii="Simplified Arabic" w:eastAsia="Calibri" w:hAnsi="Simplified Arabic" w:cs="Simplified Arabic"/>
          <w:b/>
          <w:bCs/>
          <w:sz w:val="28"/>
          <w:szCs w:val="28"/>
          <w:rtl/>
        </w:rPr>
        <w:t xml:space="preserve">الفرض الصفري </w:t>
      </w:r>
      <w:r w:rsidRPr="005A2D93">
        <w:rPr>
          <w:rFonts w:ascii="Simplified Arabic" w:eastAsia="Calibri" w:hAnsi="Simplified Arabic" w:cs="Simplified Arabic"/>
          <w:b/>
          <w:bCs/>
          <w:sz w:val="28"/>
          <w:szCs w:val="28"/>
        </w:rPr>
        <w:t>H</w:t>
      </w:r>
      <w:r w:rsidRPr="005A2D93">
        <w:rPr>
          <w:rFonts w:ascii="Simplified Arabic" w:eastAsia="Calibri" w:hAnsi="Simplified Arabic" w:cs="Simplified Arabic"/>
          <w:b/>
          <w:bCs/>
          <w:sz w:val="28"/>
          <w:szCs w:val="28"/>
          <w:vertAlign w:val="subscript"/>
        </w:rPr>
        <w:t>0</w:t>
      </w:r>
      <w:r w:rsidRPr="005A2D93">
        <w:rPr>
          <w:rFonts w:ascii="Simplified Arabic" w:eastAsia="Calibri" w:hAnsi="Simplified Arabic" w:cs="Simplified Arabic"/>
          <w:b/>
          <w:bCs/>
          <w:sz w:val="28"/>
          <w:szCs w:val="28"/>
          <w:rtl/>
        </w:rPr>
        <w:t xml:space="preserve">- لا يوجد أثر لتقنيات الذكاء </w:t>
      </w:r>
      <w:r w:rsidR="00356241" w:rsidRPr="005A2D93">
        <w:rPr>
          <w:rFonts w:ascii="Simplified Arabic" w:eastAsia="Calibri" w:hAnsi="Simplified Arabic" w:cs="Simplified Arabic" w:hint="cs"/>
          <w:b/>
          <w:bCs/>
          <w:sz w:val="28"/>
          <w:szCs w:val="28"/>
          <w:rtl/>
        </w:rPr>
        <w:t>الاصطناعي (</w:t>
      </w:r>
      <w:r w:rsidR="00356241" w:rsidRPr="005A2D93">
        <w:rPr>
          <w:rFonts w:ascii="Simplified Arabic" w:eastAsia="Calibri" w:hAnsi="Simplified Arabic" w:cs="Simplified Arabic" w:hint="cs"/>
          <w:b/>
          <w:bCs/>
          <w:sz w:val="28"/>
          <w:szCs w:val="28"/>
        </w:rPr>
        <w:t>X</w:t>
      </w:r>
      <w:r w:rsidR="00356241" w:rsidRPr="005A2D93">
        <w:rPr>
          <w:rFonts w:ascii="Simplified Arabic" w:eastAsia="Calibri" w:hAnsi="Simplified Arabic" w:cs="Simplified Arabic" w:hint="cs"/>
          <w:b/>
          <w:bCs/>
          <w:sz w:val="28"/>
          <w:szCs w:val="28"/>
          <w:rtl/>
        </w:rPr>
        <w:t>)</w:t>
      </w:r>
      <w:r w:rsidRPr="005A2D93">
        <w:rPr>
          <w:rFonts w:ascii="Simplified Arabic" w:eastAsia="Calibri" w:hAnsi="Simplified Arabic" w:cs="Simplified Arabic"/>
          <w:b/>
          <w:bCs/>
          <w:sz w:val="28"/>
          <w:szCs w:val="28"/>
          <w:rtl/>
        </w:rPr>
        <w:t xml:space="preserve"> ذو دلالة إحصائية عند مستوى معنوية</w:t>
      </w:r>
      <w:r w:rsidRPr="005A2D93">
        <w:rPr>
          <w:rFonts w:ascii="Simplified Arabic" w:eastAsia="Calibri" w:hAnsi="Simplified Arabic" w:cs="Simplified Arabic"/>
          <w:b/>
          <w:bCs/>
          <w:sz w:val="28"/>
          <w:szCs w:val="28"/>
        </w:rPr>
        <w:t xml:space="preserve"> 0.05</w:t>
      </w:r>
      <w:r w:rsidRPr="005A2D93">
        <w:rPr>
          <w:rFonts w:ascii="Simplified Arabic" w:eastAsia="Calibri" w:hAnsi="Simplified Arabic" w:cs="Simplified Arabic"/>
          <w:b/>
          <w:bCs/>
          <w:sz w:val="28"/>
          <w:szCs w:val="28"/>
          <w:rtl/>
        </w:rPr>
        <w:t xml:space="preserve"> علي مجالات تنمية رأس المال البشرى (</w:t>
      </w:r>
      <w:r w:rsidRPr="005A2D93">
        <w:rPr>
          <w:rFonts w:ascii="Simplified Arabic" w:eastAsia="Calibri" w:hAnsi="Simplified Arabic" w:cs="Simplified Arabic"/>
          <w:b/>
          <w:bCs/>
          <w:sz w:val="28"/>
          <w:szCs w:val="28"/>
        </w:rPr>
        <w:t>Y</w:t>
      </w:r>
      <w:r w:rsidRPr="005A2D93">
        <w:rPr>
          <w:rFonts w:ascii="Simplified Arabic" w:eastAsia="Calibri" w:hAnsi="Simplified Arabic" w:cs="Simplified Arabic"/>
          <w:b/>
          <w:bCs/>
          <w:sz w:val="28"/>
          <w:szCs w:val="28"/>
          <w:rtl/>
        </w:rPr>
        <w:t xml:space="preserve">) في مستشفى الملك عبد العزيز التخصصي بمدينة الطائف. </w:t>
      </w:r>
    </w:p>
    <w:p w14:paraId="7C007FCD" w14:textId="67DE9EBA" w:rsidR="00613D9D" w:rsidRDefault="00613D9D" w:rsidP="00613D9D">
      <w:pPr>
        <w:spacing w:before="100" w:beforeAutospacing="1" w:after="100" w:afterAutospacing="1" w:line="240" w:lineRule="auto"/>
        <w:jc w:val="both"/>
        <w:rPr>
          <w:rFonts w:ascii="Simplified Arabic" w:eastAsia="Calibri" w:hAnsi="Simplified Arabic" w:cs="Simplified Arabic"/>
          <w:b/>
          <w:bCs/>
          <w:sz w:val="28"/>
          <w:szCs w:val="28"/>
          <w:rtl/>
        </w:rPr>
      </w:pPr>
      <w:r w:rsidRPr="005A2D93">
        <w:rPr>
          <w:rFonts w:ascii="Simplified Arabic" w:eastAsia="Calibri" w:hAnsi="Simplified Arabic" w:cs="Simplified Arabic"/>
          <w:b/>
          <w:bCs/>
          <w:sz w:val="28"/>
          <w:szCs w:val="28"/>
          <w:rtl/>
        </w:rPr>
        <w:t xml:space="preserve">الفرض </w:t>
      </w:r>
      <w:r w:rsidRPr="005A2D93">
        <w:rPr>
          <w:rFonts w:ascii="Simplified Arabic" w:eastAsia="Calibri" w:hAnsi="Simplified Arabic" w:cs="Simplified Arabic" w:hint="cs"/>
          <w:b/>
          <w:bCs/>
          <w:sz w:val="28"/>
          <w:szCs w:val="28"/>
          <w:rtl/>
        </w:rPr>
        <w:t xml:space="preserve">البديل </w:t>
      </w:r>
      <w:r w:rsidRPr="005A2D93">
        <w:rPr>
          <w:rFonts w:ascii="Simplified Arabic" w:eastAsia="Calibri" w:hAnsi="Simplified Arabic" w:cs="Simplified Arabic" w:hint="cs"/>
          <w:b/>
          <w:bCs/>
          <w:sz w:val="28"/>
          <w:szCs w:val="28"/>
        </w:rPr>
        <w:t>H</w:t>
      </w:r>
      <w:r w:rsidRPr="005A2D93">
        <w:rPr>
          <w:rFonts w:ascii="Simplified Arabic" w:eastAsia="Calibri" w:hAnsi="Simplified Arabic" w:cs="Simplified Arabic" w:hint="cs"/>
          <w:b/>
          <w:bCs/>
          <w:sz w:val="28"/>
          <w:szCs w:val="28"/>
          <w:rtl/>
        </w:rPr>
        <w:t>1-</w:t>
      </w:r>
      <w:r w:rsidRPr="005A2D93">
        <w:rPr>
          <w:rFonts w:ascii="Simplified Arabic" w:eastAsia="Calibri" w:hAnsi="Simplified Arabic" w:cs="Simplified Arabic"/>
          <w:b/>
          <w:bCs/>
          <w:sz w:val="28"/>
          <w:szCs w:val="28"/>
          <w:rtl/>
        </w:rPr>
        <w:t xml:space="preserve"> يوجد أثر لتقنيات الذكاء </w:t>
      </w:r>
      <w:r w:rsidR="00356241" w:rsidRPr="005A2D93">
        <w:rPr>
          <w:rFonts w:ascii="Simplified Arabic" w:eastAsia="Calibri" w:hAnsi="Simplified Arabic" w:cs="Simplified Arabic" w:hint="cs"/>
          <w:b/>
          <w:bCs/>
          <w:sz w:val="28"/>
          <w:szCs w:val="28"/>
          <w:rtl/>
        </w:rPr>
        <w:t>الاصطناعي (</w:t>
      </w:r>
      <w:r w:rsidR="00356241" w:rsidRPr="005A2D93">
        <w:rPr>
          <w:rFonts w:ascii="Simplified Arabic" w:eastAsia="Calibri" w:hAnsi="Simplified Arabic" w:cs="Simplified Arabic" w:hint="cs"/>
          <w:b/>
          <w:bCs/>
          <w:sz w:val="28"/>
          <w:szCs w:val="28"/>
        </w:rPr>
        <w:t>X</w:t>
      </w:r>
      <w:r w:rsidR="00356241" w:rsidRPr="005A2D93">
        <w:rPr>
          <w:rFonts w:ascii="Simplified Arabic" w:eastAsia="Calibri" w:hAnsi="Simplified Arabic" w:cs="Simplified Arabic" w:hint="cs"/>
          <w:b/>
          <w:bCs/>
          <w:sz w:val="28"/>
          <w:szCs w:val="28"/>
          <w:rtl/>
        </w:rPr>
        <w:t>)</w:t>
      </w:r>
      <w:r w:rsidRPr="005A2D93">
        <w:rPr>
          <w:rFonts w:ascii="Simplified Arabic" w:eastAsia="Calibri" w:hAnsi="Simplified Arabic" w:cs="Simplified Arabic"/>
          <w:b/>
          <w:bCs/>
          <w:sz w:val="28"/>
          <w:szCs w:val="28"/>
          <w:rtl/>
        </w:rPr>
        <w:t xml:space="preserve"> ذو دلالة إحصائية عند مستوى معنوية</w:t>
      </w:r>
      <w:r w:rsidRPr="005A2D93">
        <w:rPr>
          <w:rFonts w:ascii="Simplified Arabic" w:eastAsia="Calibri" w:hAnsi="Simplified Arabic" w:cs="Simplified Arabic"/>
          <w:b/>
          <w:bCs/>
          <w:sz w:val="28"/>
          <w:szCs w:val="28"/>
        </w:rPr>
        <w:t xml:space="preserve"> 0.05</w:t>
      </w:r>
      <w:r w:rsidRPr="005A2D93">
        <w:rPr>
          <w:rFonts w:ascii="Simplified Arabic" w:eastAsia="Calibri" w:hAnsi="Simplified Arabic" w:cs="Simplified Arabic"/>
          <w:b/>
          <w:bCs/>
          <w:sz w:val="28"/>
          <w:szCs w:val="28"/>
          <w:rtl/>
        </w:rPr>
        <w:t xml:space="preserve"> علي مجالات تنمية رأس المال البشرى (</w:t>
      </w:r>
      <w:r w:rsidRPr="005A2D93">
        <w:rPr>
          <w:rFonts w:ascii="Simplified Arabic" w:eastAsia="Calibri" w:hAnsi="Simplified Arabic" w:cs="Simplified Arabic"/>
          <w:b/>
          <w:bCs/>
          <w:sz w:val="28"/>
          <w:szCs w:val="28"/>
        </w:rPr>
        <w:t>Y</w:t>
      </w:r>
      <w:r w:rsidRPr="005A2D93">
        <w:rPr>
          <w:rFonts w:ascii="Simplified Arabic" w:eastAsia="Calibri" w:hAnsi="Simplified Arabic" w:cs="Simplified Arabic"/>
          <w:b/>
          <w:bCs/>
          <w:sz w:val="28"/>
          <w:szCs w:val="28"/>
          <w:rtl/>
        </w:rPr>
        <w:t>) في مستشفى الملك عبد العزيز التخصصي بمدينة الطائف.</w:t>
      </w:r>
    </w:p>
    <w:p w14:paraId="5B02A96A" w14:textId="5370830F" w:rsidR="00613D9D" w:rsidRDefault="00613D9D" w:rsidP="00613D9D">
      <w:pPr>
        <w:spacing w:before="100" w:beforeAutospacing="1" w:after="100" w:afterAutospacing="1" w:line="240"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وينبثق من هذا الفرض الفروض الفرعية الاتية :</w:t>
      </w:r>
    </w:p>
    <w:p w14:paraId="011BA593" w14:textId="7ECABDAC" w:rsidR="00613D9D" w:rsidRPr="00613D9D" w:rsidRDefault="005B517E" w:rsidP="00613D9D">
      <w:pPr>
        <w:spacing w:before="100" w:beforeAutospacing="1" w:after="100" w:afterAutospacing="1" w:line="240" w:lineRule="auto"/>
        <w:jc w:val="both"/>
        <w:rPr>
          <w:rFonts w:ascii="Simplified Arabic" w:eastAsia="Calibri" w:hAnsi="Simplified Arabic" w:cs="Simplified Arabic"/>
          <w:sz w:val="28"/>
          <w:szCs w:val="28"/>
        </w:rPr>
      </w:pPr>
      <w:r>
        <w:rPr>
          <w:rFonts w:ascii="Simplified Arabic" w:eastAsia="Calibri" w:hAnsi="Simplified Arabic" w:cs="Simplified Arabic"/>
          <w:b/>
          <w:bCs/>
          <w:sz w:val="28"/>
          <w:szCs w:val="28"/>
        </w:rPr>
        <w:t>-1</w:t>
      </w:r>
      <w:r w:rsidR="00613D9D" w:rsidRPr="00613D9D">
        <w:rPr>
          <w:rFonts w:ascii="Simplified Arabic" w:eastAsia="Calibri" w:hAnsi="Simplified Arabic" w:cs="Simplified Arabic"/>
          <w:b/>
          <w:bCs/>
          <w:sz w:val="28"/>
          <w:szCs w:val="28"/>
          <w:rtl/>
        </w:rPr>
        <w:t xml:space="preserve">الفرض الصفري </w:t>
      </w:r>
      <w:r w:rsidR="00613D9D" w:rsidRPr="00613D9D">
        <w:rPr>
          <w:rFonts w:ascii="Simplified Arabic" w:eastAsia="Calibri" w:hAnsi="Simplified Arabic" w:cs="Simplified Arabic"/>
          <w:b/>
          <w:bCs/>
          <w:sz w:val="28"/>
          <w:szCs w:val="28"/>
        </w:rPr>
        <w:t>H</w:t>
      </w:r>
      <w:r w:rsidR="00613D9D" w:rsidRPr="00613D9D">
        <w:rPr>
          <w:rFonts w:ascii="Simplified Arabic" w:eastAsia="Calibri" w:hAnsi="Simplified Arabic" w:cs="Simplified Arabic"/>
          <w:b/>
          <w:bCs/>
          <w:sz w:val="28"/>
          <w:szCs w:val="28"/>
          <w:vertAlign w:val="subscript"/>
        </w:rPr>
        <w:t>0</w:t>
      </w:r>
      <w:r w:rsidR="00613D9D" w:rsidRPr="00613D9D">
        <w:rPr>
          <w:rFonts w:ascii="Simplified Arabic" w:eastAsia="Calibri" w:hAnsi="Simplified Arabic" w:cs="Simplified Arabic"/>
          <w:b/>
          <w:bCs/>
          <w:sz w:val="28"/>
          <w:szCs w:val="28"/>
          <w:rtl/>
        </w:rPr>
        <w:t xml:space="preserve">- لا يوجد أثر ذا دلالة إحصائية عند مستوى </w:t>
      </w:r>
      <w:r w:rsidR="00356241" w:rsidRPr="00613D9D">
        <w:rPr>
          <w:rFonts w:ascii="Simplified Arabic" w:eastAsia="Calibri" w:hAnsi="Simplified Arabic" w:cs="Simplified Arabic" w:hint="cs"/>
          <w:b/>
          <w:bCs/>
          <w:sz w:val="28"/>
          <w:szCs w:val="28"/>
          <w:rtl/>
        </w:rPr>
        <w:t xml:space="preserve">معنوية </w:t>
      </w:r>
      <w:r w:rsidR="00356241" w:rsidRPr="00613D9D">
        <w:rPr>
          <w:rFonts w:ascii="Simplified Arabic" w:eastAsia="Calibri" w:hAnsi="Simplified Arabic" w:cs="Simplified Arabic"/>
          <w:b/>
          <w:bCs/>
          <w:sz w:val="28"/>
          <w:szCs w:val="28"/>
        </w:rPr>
        <w:t>0</w:t>
      </w:r>
      <w:r w:rsidR="00613D9D" w:rsidRPr="00613D9D">
        <w:rPr>
          <w:rFonts w:ascii="Simplified Arabic" w:eastAsia="Calibri" w:hAnsi="Simplified Arabic" w:cs="Simplified Arabic"/>
          <w:b/>
          <w:bCs/>
          <w:sz w:val="28"/>
          <w:szCs w:val="28"/>
        </w:rPr>
        <w:t>.05</w:t>
      </w:r>
      <w:r w:rsidR="00356241">
        <w:rPr>
          <w:rFonts w:ascii="Simplified Arabic" w:eastAsia="Calibri" w:hAnsi="Simplified Arabic" w:cs="Simplified Arabic" w:hint="cs"/>
          <w:b/>
          <w:bCs/>
          <w:sz w:val="28"/>
          <w:szCs w:val="28"/>
          <w:rtl/>
        </w:rPr>
        <w:t xml:space="preserve"> </w:t>
      </w:r>
      <w:r w:rsidR="00613D9D" w:rsidRPr="00613D9D">
        <w:rPr>
          <w:rFonts w:ascii="Simplified Arabic" w:eastAsia="Calibri" w:hAnsi="Simplified Arabic" w:cs="Simplified Arabic"/>
          <w:b/>
          <w:bCs/>
          <w:sz w:val="28"/>
          <w:szCs w:val="28"/>
          <w:rtl/>
        </w:rPr>
        <w:t>لتقنيات الذكاء الاصطناعي (</w:t>
      </w:r>
      <w:r w:rsidR="00613D9D" w:rsidRPr="00613D9D">
        <w:rPr>
          <w:rFonts w:ascii="Simplified Arabic" w:eastAsia="Calibri" w:hAnsi="Simplified Arabic" w:cs="Simplified Arabic"/>
          <w:b/>
          <w:bCs/>
          <w:sz w:val="28"/>
          <w:szCs w:val="28"/>
        </w:rPr>
        <w:t>X</w:t>
      </w:r>
      <w:r w:rsidR="00613D9D" w:rsidRPr="00613D9D">
        <w:rPr>
          <w:rFonts w:ascii="Simplified Arabic" w:eastAsia="Calibri" w:hAnsi="Simplified Arabic" w:cs="Simplified Arabic"/>
          <w:b/>
          <w:bCs/>
          <w:sz w:val="28"/>
          <w:szCs w:val="28"/>
          <w:rtl/>
        </w:rPr>
        <w:t xml:space="preserve">) (المحور الأول </w:t>
      </w:r>
      <w:r w:rsidR="00613D9D" w:rsidRPr="00613D9D">
        <w:rPr>
          <w:rFonts w:ascii="Simplified Arabic" w:eastAsia="Calibri" w:hAnsi="Simplified Arabic" w:cs="Simplified Arabic"/>
          <w:b/>
          <w:bCs/>
          <w:sz w:val="28"/>
          <w:szCs w:val="28"/>
        </w:rPr>
        <w:t>X1</w:t>
      </w:r>
      <w:r w:rsidR="00613D9D" w:rsidRPr="00613D9D">
        <w:rPr>
          <w:rFonts w:ascii="Simplified Arabic" w:eastAsia="Calibri" w:hAnsi="Simplified Arabic" w:cs="Simplified Arabic"/>
          <w:b/>
          <w:bCs/>
          <w:sz w:val="28"/>
          <w:szCs w:val="28"/>
          <w:rtl/>
        </w:rPr>
        <w:t xml:space="preserve"> التعلم الآلي</w:t>
      </w:r>
      <w:r w:rsidR="00613D9D" w:rsidRPr="00613D9D">
        <w:rPr>
          <w:rFonts w:ascii="Simplified Arabic" w:eastAsia="Calibri" w:hAnsi="Simplified Arabic" w:cs="Simplified Arabic" w:hint="cs"/>
          <w:b/>
          <w:bCs/>
          <w:sz w:val="28"/>
          <w:szCs w:val="28"/>
          <w:rtl/>
        </w:rPr>
        <w:t>)</w:t>
      </w:r>
      <w:r w:rsidR="00613D9D" w:rsidRPr="00613D9D">
        <w:rPr>
          <w:rFonts w:ascii="Simplified Arabic" w:eastAsia="Calibri" w:hAnsi="Simplified Arabic" w:cs="Simplified Arabic"/>
          <w:b/>
          <w:bCs/>
          <w:sz w:val="28"/>
          <w:szCs w:val="28"/>
          <w:rtl/>
        </w:rPr>
        <w:t xml:space="preserve"> علي تنمية رأس المال البشري في </w:t>
      </w:r>
      <w:r w:rsidR="00613D9D" w:rsidRPr="00613D9D">
        <w:rPr>
          <w:rFonts w:ascii="Simplified Arabic" w:eastAsia="Calibri" w:hAnsi="Simplified Arabic" w:cs="Simplified Arabic" w:hint="cs"/>
          <w:b/>
          <w:bCs/>
          <w:sz w:val="28"/>
          <w:szCs w:val="28"/>
          <w:rtl/>
        </w:rPr>
        <w:t>مستشفى</w:t>
      </w:r>
      <w:r w:rsidR="00613D9D" w:rsidRPr="00613D9D">
        <w:rPr>
          <w:rFonts w:ascii="Simplified Arabic" w:eastAsia="Calibri" w:hAnsi="Simplified Arabic" w:cs="Simplified Arabic"/>
          <w:b/>
          <w:bCs/>
          <w:sz w:val="28"/>
          <w:szCs w:val="28"/>
          <w:rtl/>
        </w:rPr>
        <w:t xml:space="preserve"> الملك عبد العزيز التخصصي بمدينة </w:t>
      </w:r>
      <w:r w:rsidR="00613D9D" w:rsidRPr="00613D9D">
        <w:rPr>
          <w:rFonts w:ascii="Simplified Arabic" w:eastAsia="Calibri" w:hAnsi="Simplified Arabic" w:cs="Simplified Arabic" w:hint="cs"/>
          <w:b/>
          <w:bCs/>
          <w:sz w:val="28"/>
          <w:szCs w:val="28"/>
          <w:rtl/>
        </w:rPr>
        <w:t>الطائف</w:t>
      </w:r>
      <w:r w:rsidR="00613D9D" w:rsidRPr="00613D9D">
        <w:rPr>
          <w:rFonts w:ascii="Simplified Arabic" w:eastAsia="Calibri" w:hAnsi="Simplified Arabic" w:cs="Simplified Arabic" w:hint="cs"/>
          <w:sz w:val="28"/>
          <w:szCs w:val="28"/>
          <w:rtl/>
        </w:rPr>
        <w:t>.</w:t>
      </w:r>
    </w:p>
    <w:p w14:paraId="1CABB15A" w14:textId="46CE0619" w:rsidR="00613D9D" w:rsidRPr="00613D9D" w:rsidRDefault="005B517E" w:rsidP="00613D9D">
      <w:pPr>
        <w:spacing w:before="100" w:beforeAutospacing="1" w:after="100" w:afterAutospacing="1" w:line="240" w:lineRule="auto"/>
        <w:jc w:val="both"/>
        <w:rPr>
          <w:rFonts w:ascii="Simplified Arabic" w:eastAsia="Calibri" w:hAnsi="Simplified Arabic" w:cs="Simplified Arabic"/>
          <w:sz w:val="28"/>
          <w:szCs w:val="28"/>
        </w:rPr>
      </w:pPr>
      <w:r>
        <w:rPr>
          <w:rFonts w:ascii="Simplified Arabic" w:eastAsia="Calibri" w:hAnsi="Simplified Arabic" w:cs="Simplified Arabic"/>
          <w:b/>
          <w:bCs/>
          <w:sz w:val="28"/>
          <w:szCs w:val="28"/>
        </w:rPr>
        <w:lastRenderedPageBreak/>
        <w:t>-2</w:t>
      </w:r>
      <w:r w:rsidR="00613D9D" w:rsidRPr="00613D9D">
        <w:rPr>
          <w:rFonts w:ascii="Simplified Arabic" w:eastAsia="Calibri" w:hAnsi="Simplified Arabic" w:cs="Simplified Arabic" w:hint="cs"/>
          <w:b/>
          <w:bCs/>
          <w:sz w:val="28"/>
          <w:szCs w:val="28"/>
          <w:rtl/>
        </w:rPr>
        <w:t>الفرض الصفري</w:t>
      </w:r>
      <w:r w:rsidR="00613D9D" w:rsidRPr="00613D9D">
        <w:rPr>
          <w:rFonts w:ascii="Traditional Arabic" w:eastAsia="Calibri" w:hAnsi="Traditional Arabic" w:cs="Traditional Arabic" w:hint="cs"/>
          <w:b/>
          <w:bCs/>
          <w:sz w:val="28"/>
          <w:szCs w:val="28"/>
          <w:rtl/>
        </w:rPr>
        <w:t xml:space="preserve"> </w:t>
      </w:r>
      <w:r w:rsidR="00613D9D" w:rsidRPr="00613D9D">
        <w:rPr>
          <w:rFonts w:ascii="Traditional Arabic" w:eastAsia="Calibri" w:hAnsi="Traditional Arabic" w:cs="Traditional Arabic"/>
          <w:b/>
          <w:bCs/>
          <w:sz w:val="28"/>
          <w:szCs w:val="28"/>
        </w:rPr>
        <w:t>H</w:t>
      </w:r>
      <w:r w:rsidR="00613D9D" w:rsidRPr="00613D9D">
        <w:rPr>
          <w:rFonts w:ascii="Traditional Arabic" w:eastAsia="Calibri" w:hAnsi="Traditional Arabic" w:cs="Traditional Arabic"/>
          <w:b/>
          <w:bCs/>
          <w:sz w:val="28"/>
          <w:szCs w:val="28"/>
          <w:vertAlign w:val="subscript"/>
        </w:rPr>
        <w:t>0</w:t>
      </w:r>
      <w:r w:rsidR="00613D9D" w:rsidRPr="00613D9D">
        <w:rPr>
          <w:rFonts w:ascii="Traditional Arabic" w:eastAsia="Calibri" w:hAnsi="Traditional Arabic" w:cs="Traditional Arabic"/>
          <w:b/>
          <w:bCs/>
          <w:sz w:val="28"/>
          <w:szCs w:val="28"/>
          <w:rtl/>
        </w:rPr>
        <w:t>-</w:t>
      </w:r>
      <w:r w:rsidR="00613D9D" w:rsidRPr="00613D9D">
        <w:rPr>
          <w:rFonts w:ascii="Simplified Arabic" w:eastAsia="Calibri" w:hAnsi="Simplified Arabic" w:cs="Simplified Arabic"/>
          <w:b/>
          <w:bCs/>
          <w:sz w:val="28"/>
          <w:szCs w:val="28"/>
          <w:rtl/>
        </w:rPr>
        <w:t xml:space="preserve"> لا يوجد أثر ذا دلالة إحصائية عند مستوى </w:t>
      </w:r>
      <w:r w:rsidR="00613D9D" w:rsidRPr="00613D9D">
        <w:rPr>
          <w:rFonts w:ascii="Simplified Arabic" w:eastAsia="Calibri" w:hAnsi="Simplified Arabic" w:cs="Simplified Arabic" w:hint="cs"/>
          <w:b/>
          <w:bCs/>
          <w:sz w:val="28"/>
          <w:szCs w:val="28"/>
          <w:rtl/>
        </w:rPr>
        <w:t xml:space="preserve">معنوية </w:t>
      </w:r>
      <w:r w:rsidR="00613D9D" w:rsidRPr="00613D9D">
        <w:rPr>
          <w:rFonts w:ascii="Simplified Arabic" w:eastAsia="Calibri" w:hAnsi="Simplified Arabic" w:cs="Simplified Arabic"/>
          <w:b/>
          <w:bCs/>
          <w:sz w:val="28"/>
          <w:szCs w:val="28"/>
        </w:rPr>
        <w:t>0.05</w:t>
      </w:r>
      <w:r w:rsidR="00613D9D" w:rsidRPr="00613D9D">
        <w:rPr>
          <w:rFonts w:ascii="Simplified Arabic" w:eastAsia="Calibri" w:hAnsi="Simplified Arabic" w:cs="Simplified Arabic"/>
          <w:b/>
          <w:bCs/>
          <w:sz w:val="28"/>
          <w:szCs w:val="28"/>
          <w:rtl/>
        </w:rPr>
        <w:t>لتقنيات الذكاء الاصطناعي</w:t>
      </w:r>
      <w:r w:rsidR="00613D9D" w:rsidRPr="00613D9D">
        <w:rPr>
          <w:rFonts w:ascii="Traditional Arabic" w:eastAsia="Calibri" w:hAnsi="Traditional Arabic" w:cs="Traditional Arabic"/>
          <w:b/>
          <w:bCs/>
          <w:sz w:val="28"/>
          <w:szCs w:val="28"/>
          <w:rtl/>
        </w:rPr>
        <w:t xml:space="preserve"> </w:t>
      </w:r>
      <w:r w:rsidR="00613D9D" w:rsidRPr="00613D9D">
        <w:rPr>
          <w:rFonts w:ascii="Simplified Arabic" w:eastAsia="Calibri" w:hAnsi="Simplified Arabic" w:cs="Simplified Arabic"/>
          <w:b/>
          <w:bCs/>
          <w:sz w:val="28"/>
          <w:szCs w:val="28"/>
        </w:rPr>
        <w:t>X</w:t>
      </w:r>
      <w:r w:rsidR="00613D9D" w:rsidRPr="00613D9D">
        <w:rPr>
          <w:rFonts w:ascii="Simplified Arabic" w:eastAsia="Calibri" w:hAnsi="Simplified Arabic" w:cs="Simplified Arabic"/>
          <w:b/>
          <w:bCs/>
          <w:sz w:val="28"/>
          <w:szCs w:val="28"/>
          <w:rtl/>
        </w:rPr>
        <w:t xml:space="preserve"> </w:t>
      </w:r>
      <w:r w:rsidR="00613D9D" w:rsidRPr="00613D9D">
        <w:rPr>
          <w:rFonts w:ascii="Simplified Arabic" w:eastAsia="Calibri" w:hAnsi="Simplified Arabic" w:cs="Simplified Arabic" w:hint="cs"/>
          <w:b/>
          <w:bCs/>
          <w:sz w:val="28"/>
          <w:szCs w:val="28"/>
          <w:rtl/>
        </w:rPr>
        <w:t>(المحور الثان</w:t>
      </w:r>
      <w:r w:rsidR="00613D9D" w:rsidRPr="00613D9D">
        <w:rPr>
          <w:rFonts w:ascii="Simplified Arabic" w:eastAsia="Calibri" w:hAnsi="Simplified Arabic" w:cs="Simplified Arabic" w:hint="eastAsia"/>
          <w:b/>
          <w:bCs/>
          <w:sz w:val="28"/>
          <w:szCs w:val="28"/>
          <w:rtl/>
        </w:rPr>
        <w:t>ي</w:t>
      </w:r>
      <w:r w:rsidR="00613D9D" w:rsidRPr="00613D9D">
        <w:rPr>
          <w:rFonts w:ascii="Simplified Arabic" w:eastAsia="Calibri" w:hAnsi="Simplified Arabic" w:cs="Simplified Arabic"/>
          <w:b/>
          <w:bCs/>
          <w:sz w:val="28"/>
          <w:szCs w:val="28"/>
          <w:rtl/>
        </w:rPr>
        <w:t xml:space="preserve"> </w:t>
      </w:r>
      <w:r w:rsidR="00613D9D" w:rsidRPr="00613D9D">
        <w:rPr>
          <w:rFonts w:ascii="Simplified Arabic" w:eastAsia="Calibri" w:hAnsi="Simplified Arabic" w:cs="Simplified Arabic"/>
          <w:b/>
          <w:bCs/>
          <w:sz w:val="28"/>
          <w:szCs w:val="28"/>
        </w:rPr>
        <w:t>X2</w:t>
      </w:r>
      <w:r w:rsidR="00613D9D" w:rsidRPr="00613D9D">
        <w:rPr>
          <w:rFonts w:ascii="Simplified Arabic" w:eastAsia="Calibri" w:hAnsi="Simplified Arabic" w:cs="Simplified Arabic"/>
          <w:b/>
          <w:bCs/>
          <w:sz w:val="28"/>
          <w:szCs w:val="28"/>
          <w:rtl/>
        </w:rPr>
        <w:t xml:space="preserve"> النظم الخبيرة</w:t>
      </w:r>
      <w:r w:rsidR="00613D9D" w:rsidRPr="00613D9D">
        <w:rPr>
          <w:rFonts w:ascii="Simplified Arabic" w:eastAsia="Calibri" w:hAnsi="Simplified Arabic" w:cs="Simplified Arabic" w:hint="cs"/>
          <w:b/>
          <w:bCs/>
          <w:sz w:val="28"/>
          <w:szCs w:val="28"/>
          <w:rtl/>
        </w:rPr>
        <w:t xml:space="preserve">) </w:t>
      </w:r>
      <w:r w:rsidR="00613D9D" w:rsidRPr="00613D9D">
        <w:rPr>
          <w:rFonts w:ascii="Simplified Arabic" w:eastAsia="Calibri" w:hAnsi="Simplified Arabic" w:cs="Simplified Arabic"/>
          <w:b/>
          <w:bCs/>
          <w:sz w:val="28"/>
          <w:szCs w:val="28"/>
          <w:rtl/>
        </w:rPr>
        <w:t xml:space="preserve">علي تنمية رأس المال البشري في </w:t>
      </w:r>
      <w:r w:rsidR="00613D9D" w:rsidRPr="00613D9D">
        <w:rPr>
          <w:rFonts w:ascii="Simplified Arabic" w:eastAsia="Calibri" w:hAnsi="Simplified Arabic" w:cs="Simplified Arabic" w:hint="cs"/>
          <w:b/>
          <w:bCs/>
          <w:sz w:val="28"/>
          <w:szCs w:val="28"/>
          <w:rtl/>
        </w:rPr>
        <w:t>مستشفى</w:t>
      </w:r>
      <w:r w:rsidR="00613D9D" w:rsidRPr="00613D9D">
        <w:rPr>
          <w:rFonts w:ascii="Simplified Arabic" w:eastAsia="Calibri" w:hAnsi="Simplified Arabic" w:cs="Simplified Arabic"/>
          <w:b/>
          <w:bCs/>
          <w:sz w:val="28"/>
          <w:szCs w:val="28"/>
          <w:rtl/>
        </w:rPr>
        <w:t xml:space="preserve"> الملك عبد العزيز التخصصي بمدينة </w:t>
      </w:r>
      <w:r w:rsidR="00613D9D" w:rsidRPr="00613D9D">
        <w:rPr>
          <w:rFonts w:ascii="Simplified Arabic" w:eastAsia="Calibri" w:hAnsi="Simplified Arabic" w:cs="Simplified Arabic" w:hint="cs"/>
          <w:b/>
          <w:bCs/>
          <w:sz w:val="28"/>
          <w:szCs w:val="28"/>
          <w:rtl/>
        </w:rPr>
        <w:t>الطائف</w:t>
      </w:r>
      <w:r w:rsidR="00613D9D" w:rsidRPr="00613D9D">
        <w:rPr>
          <w:rFonts w:ascii="Simplified Arabic" w:eastAsia="Calibri" w:hAnsi="Simplified Arabic" w:cs="Simplified Arabic" w:hint="cs"/>
          <w:sz w:val="28"/>
          <w:szCs w:val="28"/>
          <w:rtl/>
        </w:rPr>
        <w:t>.</w:t>
      </w:r>
    </w:p>
    <w:p w14:paraId="01BF7EFA" w14:textId="137F3755" w:rsidR="00613D9D" w:rsidRPr="00613D9D" w:rsidRDefault="005B517E" w:rsidP="00613D9D">
      <w:pPr>
        <w:spacing w:before="100" w:beforeAutospacing="1" w:after="100" w:afterAutospacing="1" w:line="240" w:lineRule="auto"/>
        <w:jc w:val="both"/>
        <w:rPr>
          <w:rFonts w:ascii="Simplified Arabic" w:eastAsia="Calibri" w:hAnsi="Simplified Arabic" w:cs="Simplified Arabic"/>
          <w:sz w:val="28"/>
          <w:szCs w:val="28"/>
        </w:rPr>
      </w:pPr>
      <w:r>
        <w:rPr>
          <w:rFonts w:ascii="Simplified Arabic" w:eastAsia="Calibri" w:hAnsi="Simplified Arabic" w:cs="Simplified Arabic"/>
          <w:b/>
          <w:bCs/>
          <w:sz w:val="28"/>
          <w:szCs w:val="28"/>
        </w:rPr>
        <w:t>-3</w:t>
      </w:r>
      <w:r w:rsidR="00613D9D" w:rsidRPr="00613D9D">
        <w:rPr>
          <w:rFonts w:ascii="Simplified Arabic" w:eastAsia="Calibri" w:hAnsi="Simplified Arabic" w:cs="Simplified Arabic"/>
          <w:b/>
          <w:bCs/>
          <w:sz w:val="28"/>
          <w:szCs w:val="28"/>
          <w:rtl/>
        </w:rPr>
        <w:t xml:space="preserve">الفرض الصفري </w:t>
      </w:r>
      <w:r w:rsidR="00613D9D" w:rsidRPr="00613D9D">
        <w:rPr>
          <w:rFonts w:ascii="Simplified Arabic" w:eastAsia="Calibri" w:hAnsi="Simplified Arabic" w:cs="Simplified Arabic"/>
          <w:b/>
          <w:bCs/>
          <w:sz w:val="28"/>
          <w:szCs w:val="28"/>
        </w:rPr>
        <w:t>H</w:t>
      </w:r>
      <w:r w:rsidR="00613D9D" w:rsidRPr="00613D9D">
        <w:rPr>
          <w:rFonts w:ascii="Simplified Arabic" w:eastAsia="Calibri" w:hAnsi="Simplified Arabic" w:cs="Simplified Arabic"/>
          <w:b/>
          <w:bCs/>
          <w:sz w:val="28"/>
          <w:szCs w:val="28"/>
          <w:vertAlign w:val="subscript"/>
        </w:rPr>
        <w:t>0</w:t>
      </w:r>
      <w:r w:rsidR="00613D9D" w:rsidRPr="00613D9D">
        <w:rPr>
          <w:rFonts w:ascii="Simplified Arabic" w:eastAsia="Calibri" w:hAnsi="Simplified Arabic" w:cs="Simplified Arabic"/>
          <w:b/>
          <w:bCs/>
          <w:sz w:val="28"/>
          <w:szCs w:val="28"/>
          <w:rtl/>
        </w:rPr>
        <w:t xml:space="preserve">- </w:t>
      </w:r>
      <w:r w:rsidR="00613D9D" w:rsidRPr="00613D9D">
        <w:rPr>
          <w:rFonts w:ascii="Simplified Arabic" w:eastAsia="Calibri" w:hAnsi="Simplified Arabic" w:cs="Simplified Arabic" w:hint="cs"/>
          <w:b/>
          <w:bCs/>
          <w:sz w:val="28"/>
          <w:szCs w:val="28"/>
          <w:rtl/>
        </w:rPr>
        <w:t xml:space="preserve">  </w:t>
      </w:r>
      <w:r w:rsidR="00613D9D" w:rsidRPr="00613D9D">
        <w:rPr>
          <w:rFonts w:ascii="Simplified Arabic" w:eastAsia="Calibri" w:hAnsi="Simplified Arabic" w:cs="Simplified Arabic"/>
          <w:b/>
          <w:bCs/>
          <w:sz w:val="28"/>
          <w:szCs w:val="28"/>
          <w:rtl/>
        </w:rPr>
        <w:t xml:space="preserve">لا يوجد أثر ذا دلالة إحصائية عند مستوى </w:t>
      </w:r>
      <w:r w:rsidR="00613D9D" w:rsidRPr="00613D9D">
        <w:rPr>
          <w:rFonts w:ascii="Simplified Arabic" w:eastAsia="Calibri" w:hAnsi="Simplified Arabic" w:cs="Simplified Arabic" w:hint="cs"/>
          <w:b/>
          <w:bCs/>
          <w:sz w:val="28"/>
          <w:szCs w:val="28"/>
          <w:rtl/>
        </w:rPr>
        <w:t xml:space="preserve">معنوية </w:t>
      </w:r>
      <w:r w:rsidR="00613D9D" w:rsidRPr="00613D9D">
        <w:rPr>
          <w:rFonts w:ascii="Simplified Arabic" w:eastAsia="Calibri" w:hAnsi="Simplified Arabic" w:cs="Simplified Arabic"/>
          <w:b/>
          <w:bCs/>
          <w:sz w:val="28"/>
          <w:szCs w:val="28"/>
        </w:rPr>
        <w:t xml:space="preserve"> 0.05</w:t>
      </w:r>
      <w:r w:rsidR="00613D9D" w:rsidRPr="00613D9D">
        <w:rPr>
          <w:rFonts w:ascii="Simplified Arabic" w:eastAsia="Calibri" w:hAnsi="Simplified Arabic" w:cs="Simplified Arabic"/>
          <w:b/>
          <w:bCs/>
          <w:sz w:val="28"/>
          <w:szCs w:val="28"/>
          <w:rtl/>
        </w:rPr>
        <w:t>لتقنيات الذكاء الاصطناعي</w:t>
      </w:r>
      <w:r w:rsidR="00613D9D" w:rsidRPr="00613D9D">
        <w:rPr>
          <w:rFonts w:ascii="Traditional Arabic" w:eastAsia="Calibri" w:hAnsi="Traditional Arabic" w:cs="Traditional Arabic"/>
          <w:b/>
          <w:bCs/>
          <w:sz w:val="28"/>
          <w:szCs w:val="28"/>
          <w:rtl/>
        </w:rPr>
        <w:t xml:space="preserve"> </w:t>
      </w:r>
      <w:r w:rsidR="00613D9D" w:rsidRPr="00613D9D">
        <w:rPr>
          <w:rFonts w:ascii="Simplified Arabic" w:eastAsia="Calibri" w:hAnsi="Simplified Arabic" w:cs="Simplified Arabic"/>
          <w:b/>
          <w:bCs/>
          <w:sz w:val="28"/>
          <w:szCs w:val="28"/>
        </w:rPr>
        <w:t>X</w:t>
      </w:r>
      <w:r w:rsidR="00613D9D" w:rsidRPr="00613D9D">
        <w:rPr>
          <w:rFonts w:ascii="Simplified Arabic" w:eastAsia="Calibri" w:hAnsi="Simplified Arabic" w:cs="Simplified Arabic" w:hint="cs"/>
          <w:b/>
          <w:bCs/>
          <w:sz w:val="28"/>
          <w:szCs w:val="28"/>
          <w:rtl/>
        </w:rPr>
        <w:t xml:space="preserve"> (المحور</w:t>
      </w:r>
      <w:r w:rsidR="00613D9D" w:rsidRPr="00613D9D">
        <w:rPr>
          <w:rFonts w:ascii="Simplified Arabic" w:eastAsia="Calibri" w:hAnsi="Simplified Arabic" w:cs="Simplified Arabic"/>
          <w:b/>
          <w:bCs/>
          <w:sz w:val="28"/>
          <w:szCs w:val="28"/>
          <w:rtl/>
        </w:rPr>
        <w:t xml:space="preserve"> الثالث </w:t>
      </w:r>
      <w:r w:rsidR="00613D9D" w:rsidRPr="00613D9D">
        <w:rPr>
          <w:rFonts w:ascii="Simplified Arabic" w:eastAsia="Calibri" w:hAnsi="Simplified Arabic" w:cs="Simplified Arabic"/>
          <w:b/>
          <w:bCs/>
          <w:sz w:val="28"/>
          <w:szCs w:val="28"/>
        </w:rPr>
        <w:t>X3</w:t>
      </w:r>
      <w:r w:rsidR="00613D9D" w:rsidRPr="00613D9D">
        <w:rPr>
          <w:rFonts w:ascii="Simplified Arabic" w:eastAsia="Calibri" w:hAnsi="Simplified Arabic" w:cs="Simplified Arabic"/>
          <w:b/>
          <w:bCs/>
          <w:sz w:val="28"/>
          <w:szCs w:val="28"/>
          <w:rtl/>
        </w:rPr>
        <w:t xml:space="preserve"> الشبكات العصبية</w:t>
      </w:r>
      <w:r w:rsidR="00613D9D" w:rsidRPr="00613D9D">
        <w:rPr>
          <w:rFonts w:ascii="Simplified Arabic" w:eastAsia="Calibri" w:hAnsi="Simplified Arabic" w:cs="Simplified Arabic" w:hint="cs"/>
          <w:b/>
          <w:bCs/>
          <w:sz w:val="28"/>
          <w:szCs w:val="28"/>
          <w:rtl/>
        </w:rPr>
        <w:t>)</w:t>
      </w:r>
      <w:r w:rsidR="00613D9D" w:rsidRPr="00613D9D">
        <w:rPr>
          <w:rFonts w:ascii="Simplified Arabic" w:eastAsia="Calibri" w:hAnsi="Simplified Arabic" w:cs="Simplified Arabic"/>
          <w:b/>
          <w:bCs/>
          <w:sz w:val="28"/>
          <w:szCs w:val="28"/>
          <w:rtl/>
        </w:rPr>
        <w:t xml:space="preserve"> علي تنمية رأس المال البشري في </w:t>
      </w:r>
      <w:r w:rsidR="00613D9D" w:rsidRPr="00613D9D">
        <w:rPr>
          <w:rFonts w:ascii="Simplified Arabic" w:eastAsia="Calibri" w:hAnsi="Simplified Arabic" w:cs="Simplified Arabic" w:hint="cs"/>
          <w:b/>
          <w:bCs/>
          <w:sz w:val="28"/>
          <w:szCs w:val="28"/>
          <w:rtl/>
        </w:rPr>
        <w:t>مستشفى</w:t>
      </w:r>
      <w:r w:rsidR="00613D9D" w:rsidRPr="00613D9D">
        <w:rPr>
          <w:rFonts w:ascii="Simplified Arabic" w:eastAsia="Calibri" w:hAnsi="Simplified Arabic" w:cs="Simplified Arabic"/>
          <w:b/>
          <w:bCs/>
          <w:sz w:val="28"/>
          <w:szCs w:val="28"/>
          <w:rtl/>
        </w:rPr>
        <w:t xml:space="preserve"> الملك عبد العزيز التخصصي بمدينة </w:t>
      </w:r>
      <w:r w:rsidR="00613D9D" w:rsidRPr="00613D9D">
        <w:rPr>
          <w:rFonts w:ascii="Simplified Arabic" w:eastAsia="Calibri" w:hAnsi="Simplified Arabic" w:cs="Simplified Arabic" w:hint="cs"/>
          <w:b/>
          <w:bCs/>
          <w:sz w:val="28"/>
          <w:szCs w:val="28"/>
          <w:rtl/>
        </w:rPr>
        <w:t>الطائف</w:t>
      </w:r>
      <w:r w:rsidR="00613D9D" w:rsidRPr="00613D9D">
        <w:rPr>
          <w:rFonts w:ascii="Simplified Arabic" w:eastAsia="Calibri" w:hAnsi="Simplified Arabic" w:cs="Simplified Arabic" w:hint="cs"/>
          <w:sz w:val="28"/>
          <w:szCs w:val="28"/>
          <w:rtl/>
        </w:rPr>
        <w:t>.</w:t>
      </w:r>
    </w:p>
    <w:p w14:paraId="2A76DB0E" w14:textId="7D1C37BC" w:rsidR="00613D9D" w:rsidRPr="00613D9D" w:rsidRDefault="005B517E" w:rsidP="00613D9D">
      <w:pPr>
        <w:spacing w:before="100" w:beforeAutospacing="1" w:after="100" w:afterAutospacing="1" w:line="240" w:lineRule="auto"/>
        <w:jc w:val="both"/>
        <w:rPr>
          <w:rFonts w:ascii="Simplified Arabic" w:eastAsia="Calibri" w:hAnsi="Simplified Arabic" w:cs="Simplified Arabic"/>
          <w:sz w:val="28"/>
          <w:szCs w:val="28"/>
        </w:rPr>
      </w:pPr>
      <w:r>
        <w:rPr>
          <w:rFonts w:ascii="Simplified Arabic" w:eastAsia="Calibri" w:hAnsi="Simplified Arabic" w:cs="Simplified Arabic"/>
          <w:b/>
          <w:bCs/>
          <w:sz w:val="28"/>
          <w:szCs w:val="28"/>
        </w:rPr>
        <w:t>-4</w:t>
      </w:r>
      <w:r w:rsidR="00613D9D" w:rsidRPr="00613D9D">
        <w:rPr>
          <w:rFonts w:ascii="Simplified Arabic" w:eastAsia="Calibri" w:hAnsi="Simplified Arabic" w:cs="Simplified Arabic"/>
          <w:b/>
          <w:bCs/>
          <w:sz w:val="28"/>
          <w:szCs w:val="28"/>
          <w:rtl/>
        </w:rPr>
        <w:t xml:space="preserve">الفرض الصفري </w:t>
      </w:r>
      <w:r w:rsidR="00613D9D" w:rsidRPr="00613D9D">
        <w:rPr>
          <w:rFonts w:ascii="Simplified Arabic" w:eastAsia="Calibri" w:hAnsi="Simplified Arabic" w:cs="Simplified Arabic"/>
          <w:b/>
          <w:bCs/>
          <w:sz w:val="28"/>
          <w:szCs w:val="28"/>
        </w:rPr>
        <w:t>H</w:t>
      </w:r>
      <w:r w:rsidR="00613D9D" w:rsidRPr="00613D9D">
        <w:rPr>
          <w:rFonts w:ascii="Simplified Arabic" w:eastAsia="Calibri" w:hAnsi="Simplified Arabic" w:cs="Simplified Arabic"/>
          <w:b/>
          <w:bCs/>
          <w:sz w:val="28"/>
          <w:szCs w:val="28"/>
          <w:vertAlign w:val="subscript"/>
        </w:rPr>
        <w:t>0</w:t>
      </w:r>
      <w:r w:rsidR="00613D9D" w:rsidRPr="00613D9D">
        <w:rPr>
          <w:rFonts w:ascii="Simplified Arabic" w:eastAsia="Calibri" w:hAnsi="Simplified Arabic" w:cs="Simplified Arabic"/>
          <w:b/>
          <w:bCs/>
          <w:sz w:val="28"/>
          <w:szCs w:val="28"/>
          <w:rtl/>
        </w:rPr>
        <w:t xml:space="preserve">- </w:t>
      </w:r>
      <w:r w:rsidR="00613D9D" w:rsidRPr="00613D9D">
        <w:rPr>
          <w:rFonts w:ascii="Simplified Arabic" w:eastAsia="Calibri" w:hAnsi="Simplified Arabic" w:cs="Simplified Arabic" w:hint="cs"/>
          <w:b/>
          <w:bCs/>
          <w:sz w:val="28"/>
          <w:szCs w:val="28"/>
          <w:rtl/>
        </w:rPr>
        <w:t xml:space="preserve">  </w:t>
      </w:r>
      <w:r w:rsidR="00613D9D" w:rsidRPr="00613D9D">
        <w:rPr>
          <w:rFonts w:ascii="Simplified Arabic" w:eastAsia="Calibri" w:hAnsi="Simplified Arabic" w:cs="Simplified Arabic"/>
          <w:b/>
          <w:bCs/>
          <w:sz w:val="28"/>
          <w:szCs w:val="28"/>
          <w:rtl/>
        </w:rPr>
        <w:t xml:space="preserve">لا يوجد أثر ذا دلالة إحصائية عند مستوى </w:t>
      </w:r>
      <w:r w:rsidR="00613D9D" w:rsidRPr="00613D9D">
        <w:rPr>
          <w:rFonts w:ascii="Simplified Arabic" w:eastAsia="Calibri" w:hAnsi="Simplified Arabic" w:cs="Simplified Arabic" w:hint="cs"/>
          <w:b/>
          <w:bCs/>
          <w:sz w:val="28"/>
          <w:szCs w:val="28"/>
          <w:rtl/>
        </w:rPr>
        <w:t xml:space="preserve">معنوية </w:t>
      </w:r>
      <w:r w:rsidR="00613D9D" w:rsidRPr="00613D9D">
        <w:rPr>
          <w:rFonts w:ascii="Simplified Arabic" w:eastAsia="Calibri" w:hAnsi="Simplified Arabic" w:cs="Simplified Arabic"/>
          <w:b/>
          <w:bCs/>
          <w:sz w:val="28"/>
          <w:szCs w:val="28"/>
        </w:rPr>
        <w:t xml:space="preserve"> 0.05</w:t>
      </w:r>
      <w:r w:rsidR="00613D9D" w:rsidRPr="00613D9D">
        <w:rPr>
          <w:rFonts w:ascii="Simplified Arabic" w:eastAsia="Calibri" w:hAnsi="Simplified Arabic" w:cs="Simplified Arabic"/>
          <w:b/>
          <w:bCs/>
          <w:sz w:val="28"/>
          <w:szCs w:val="28"/>
          <w:rtl/>
        </w:rPr>
        <w:t>لتقنيات الذكاء الاصطناعي</w:t>
      </w:r>
      <w:r w:rsidR="00613D9D" w:rsidRPr="00613D9D">
        <w:rPr>
          <w:rFonts w:ascii="Traditional Arabic" w:eastAsia="Calibri" w:hAnsi="Traditional Arabic" w:cs="Traditional Arabic"/>
          <w:b/>
          <w:bCs/>
          <w:sz w:val="28"/>
          <w:szCs w:val="28"/>
          <w:rtl/>
        </w:rPr>
        <w:t xml:space="preserve"> </w:t>
      </w:r>
      <w:r w:rsidR="00613D9D" w:rsidRPr="00613D9D">
        <w:rPr>
          <w:rFonts w:ascii="Simplified Arabic" w:eastAsia="Calibri" w:hAnsi="Simplified Arabic" w:cs="Simplified Arabic"/>
          <w:b/>
          <w:bCs/>
          <w:sz w:val="28"/>
          <w:szCs w:val="28"/>
        </w:rPr>
        <w:t>X</w:t>
      </w:r>
      <w:r w:rsidR="00613D9D" w:rsidRPr="00613D9D">
        <w:rPr>
          <w:rFonts w:ascii="Simplified Arabic" w:eastAsia="Calibri" w:hAnsi="Simplified Arabic" w:cs="Simplified Arabic"/>
          <w:b/>
          <w:bCs/>
          <w:sz w:val="28"/>
          <w:szCs w:val="28"/>
          <w:rtl/>
        </w:rPr>
        <w:t xml:space="preserve"> </w:t>
      </w:r>
      <w:r w:rsidR="00613D9D" w:rsidRPr="00613D9D">
        <w:rPr>
          <w:rFonts w:ascii="Simplified Arabic" w:eastAsia="Calibri" w:hAnsi="Simplified Arabic" w:cs="Simplified Arabic" w:hint="cs"/>
          <w:b/>
          <w:bCs/>
          <w:sz w:val="28"/>
          <w:szCs w:val="28"/>
          <w:rtl/>
        </w:rPr>
        <w:t>(</w:t>
      </w:r>
      <w:r w:rsidR="00613D9D" w:rsidRPr="00613D9D">
        <w:rPr>
          <w:rFonts w:ascii="Simplified Arabic" w:eastAsia="Calibri" w:hAnsi="Simplified Arabic" w:cs="Simplified Arabic"/>
          <w:b/>
          <w:bCs/>
          <w:sz w:val="28"/>
          <w:szCs w:val="28"/>
          <w:rtl/>
        </w:rPr>
        <w:t>المحور الرابع</w:t>
      </w:r>
      <w:r w:rsidR="00613D9D" w:rsidRPr="00613D9D">
        <w:rPr>
          <w:rFonts w:ascii="Simplified Arabic" w:eastAsia="Calibri" w:hAnsi="Simplified Arabic" w:cs="Simplified Arabic"/>
          <w:b/>
          <w:bCs/>
          <w:sz w:val="28"/>
          <w:szCs w:val="28"/>
        </w:rPr>
        <w:t>X4</w:t>
      </w:r>
      <w:r w:rsidR="00613D9D" w:rsidRPr="00613D9D">
        <w:rPr>
          <w:rFonts w:ascii="Simplified Arabic" w:eastAsia="Calibri" w:hAnsi="Simplified Arabic" w:cs="Simplified Arabic"/>
          <w:b/>
          <w:bCs/>
          <w:sz w:val="28"/>
          <w:szCs w:val="28"/>
          <w:rtl/>
        </w:rPr>
        <w:t xml:space="preserve"> معالجة اللغة الطبيعية</w:t>
      </w:r>
      <w:r w:rsidR="00613D9D" w:rsidRPr="00613D9D">
        <w:rPr>
          <w:rFonts w:ascii="Simplified Arabic" w:eastAsia="Calibri" w:hAnsi="Simplified Arabic" w:cs="Simplified Arabic" w:hint="cs"/>
          <w:b/>
          <w:bCs/>
          <w:sz w:val="28"/>
          <w:szCs w:val="28"/>
          <w:rtl/>
        </w:rPr>
        <w:t xml:space="preserve">) </w:t>
      </w:r>
      <w:r w:rsidR="00613D9D" w:rsidRPr="00613D9D">
        <w:rPr>
          <w:rFonts w:ascii="Simplified Arabic" w:eastAsia="Calibri" w:hAnsi="Simplified Arabic" w:cs="Simplified Arabic"/>
          <w:b/>
          <w:bCs/>
          <w:sz w:val="28"/>
          <w:szCs w:val="28"/>
          <w:rtl/>
        </w:rPr>
        <w:t xml:space="preserve">علي تنمية رأس المال البشري في </w:t>
      </w:r>
      <w:r w:rsidR="00613D9D" w:rsidRPr="00613D9D">
        <w:rPr>
          <w:rFonts w:ascii="Simplified Arabic" w:eastAsia="Calibri" w:hAnsi="Simplified Arabic" w:cs="Simplified Arabic" w:hint="cs"/>
          <w:b/>
          <w:bCs/>
          <w:sz w:val="28"/>
          <w:szCs w:val="28"/>
          <w:rtl/>
        </w:rPr>
        <w:t>مستشفى</w:t>
      </w:r>
      <w:r w:rsidR="00613D9D" w:rsidRPr="00613D9D">
        <w:rPr>
          <w:rFonts w:ascii="Simplified Arabic" w:eastAsia="Calibri" w:hAnsi="Simplified Arabic" w:cs="Simplified Arabic"/>
          <w:b/>
          <w:bCs/>
          <w:sz w:val="28"/>
          <w:szCs w:val="28"/>
          <w:rtl/>
        </w:rPr>
        <w:t xml:space="preserve"> الملك عبد العزيز التخصصي بمدينة </w:t>
      </w:r>
      <w:r w:rsidR="00613D9D" w:rsidRPr="00613D9D">
        <w:rPr>
          <w:rFonts w:ascii="Simplified Arabic" w:eastAsia="Calibri" w:hAnsi="Simplified Arabic" w:cs="Simplified Arabic" w:hint="cs"/>
          <w:b/>
          <w:bCs/>
          <w:sz w:val="28"/>
          <w:szCs w:val="28"/>
          <w:rtl/>
        </w:rPr>
        <w:t>الطائف</w:t>
      </w:r>
      <w:r w:rsidR="00613D9D" w:rsidRPr="00613D9D">
        <w:rPr>
          <w:rFonts w:ascii="Simplified Arabic" w:eastAsia="Calibri" w:hAnsi="Simplified Arabic" w:cs="Simplified Arabic" w:hint="cs"/>
          <w:sz w:val="28"/>
          <w:szCs w:val="28"/>
          <w:rtl/>
        </w:rPr>
        <w:t>.</w:t>
      </w:r>
    </w:p>
    <w:p w14:paraId="2CBE79F3" w14:textId="3033B63E" w:rsidR="00613D9D" w:rsidRDefault="005B517E" w:rsidP="00613D9D">
      <w:pPr>
        <w:spacing w:before="100" w:beforeAutospacing="1" w:after="100" w:afterAutospacing="1" w:line="240" w:lineRule="auto"/>
        <w:jc w:val="both"/>
        <w:rPr>
          <w:rFonts w:ascii="Simplified Arabic" w:eastAsia="Calibri" w:hAnsi="Simplified Arabic" w:cs="Simplified Arabic"/>
          <w:sz w:val="28"/>
          <w:szCs w:val="28"/>
          <w:rtl/>
        </w:rPr>
      </w:pPr>
      <w:r>
        <w:rPr>
          <w:rFonts w:ascii="Simplified Arabic" w:eastAsia="Calibri" w:hAnsi="Simplified Arabic" w:cs="Simplified Arabic"/>
          <w:b/>
          <w:bCs/>
          <w:sz w:val="28"/>
          <w:szCs w:val="28"/>
        </w:rPr>
        <w:t>-5</w:t>
      </w:r>
      <w:r w:rsidR="00613D9D" w:rsidRPr="00613D9D">
        <w:rPr>
          <w:rFonts w:ascii="Simplified Arabic" w:eastAsia="Calibri" w:hAnsi="Simplified Arabic" w:cs="Simplified Arabic"/>
          <w:b/>
          <w:bCs/>
          <w:sz w:val="28"/>
          <w:szCs w:val="28"/>
          <w:rtl/>
        </w:rPr>
        <w:t xml:space="preserve">الفرض الصفري </w:t>
      </w:r>
      <w:r w:rsidR="00613D9D" w:rsidRPr="00613D9D">
        <w:rPr>
          <w:rFonts w:ascii="Simplified Arabic" w:eastAsia="Calibri" w:hAnsi="Simplified Arabic" w:cs="Simplified Arabic"/>
          <w:b/>
          <w:bCs/>
          <w:sz w:val="28"/>
          <w:szCs w:val="28"/>
        </w:rPr>
        <w:t>H</w:t>
      </w:r>
      <w:r w:rsidR="00613D9D" w:rsidRPr="00613D9D">
        <w:rPr>
          <w:rFonts w:ascii="Simplified Arabic" w:eastAsia="Calibri" w:hAnsi="Simplified Arabic" w:cs="Simplified Arabic"/>
          <w:b/>
          <w:bCs/>
          <w:sz w:val="28"/>
          <w:szCs w:val="28"/>
          <w:vertAlign w:val="subscript"/>
        </w:rPr>
        <w:t>0</w:t>
      </w:r>
      <w:r w:rsidR="00613D9D" w:rsidRPr="00613D9D">
        <w:rPr>
          <w:rFonts w:ascii="Simplified Arabic" w:eastAsia="Calibri" w:hAnsi="Simplified Arabic" w:cs="Simplified Arabic"/>
          <w:b/>
          <w:bCs/>
          <w:sz w:val="28"/>
          <w:szCs w:val="28"/>
          <w:rtl/>
        </w:rPr>
        <w:t xml:space="preserve">- </w:t>
      </w:r>
      <w:r w:rsidR="00613D9D" w:rsidRPr="00613D9D">
        <w:rPr>
          <w:rFonts w:ascii="Simplified Arabic" w:eastAsia="Calibri" w:hAnsi="Simplified Arabic" w:cs="Simplified Arabic" w:hint="cs"/>
          <w:b/>
          <w:bCs/>
          <w:sz w:val="28"/>
          <w:szCs w:val="28"/>
          <w:rtl/>
        </w:rPr>
        <w:t xml:space="preserve">  </w:t>
      </w:r>
      <w:r w:rsidR="00613D9D" w:rsidRPr="00613D9D">
        <w:rPr>
          <w:rFonts w:ascii="Simplified Arabic" w:eastAsia="Calibri" w:hAnsi="Simplified Arabic" w:cs="Simplified Arabic"/>
          <w:b/>
          <w:bCs/>
          <w:sz w:val="28"/>
          <w:szCs w:val="28"/>
          <w:rtl/>
        </w:rPr>
        <w:t xml:space="preserve">لا يوجد أثر ذا دلالة إحصائية عند مستوى </w:t>
      </w:r>
      <w:r w:rsidR="00613D9D" w:rsidRPr="00613D9D">
        <w:rPr>
          <w:rFonts w:ascii="Simplified Arabic" w:eastAsia="Calibri" w:hAnsi="Simplified Arabic" w:cs="Simplified Arabic" w:hint="cs"/>
          <w:b/>
          <w:bCs/>
          <w:sz w:val="28"/>
          <w:szCs w:val="28"/>
          <w:rtl/>
        </w:rPr>
        <w:t xml:space="preserve">معنوية </w:t>
      </w:r>
      <w:r w:rsidR="00613D9D" w:rsidRPr="00613D9D">
        <w:rPr>
          <w:rFonts w:ascii="Simplified Arabic" w:eastAsia="Calibri" w:hAnsi="Simplified Arabic" w:cs="Simplified Arabic"/>
          <w:b/>
          <w:bCs/>
          <w:sz w:val="28"/>
          <w:szCs w:val="28"/>
        </w:rPr>
        <w:t xml:space="preserve"> 0.05</w:t>
      </w:r>
      <w:r w:rsidR="00613D9D" w:rsidRPr="00613D9D">
        <w:rPr>
          <w:rFonts w:ascii="Simplified Arabic" w:eastAsia="Calibri" w:hAnsi="Simplified Arabic" w:cs="Simplified Arabic"/>
          <w:b/>
          <w:bCs/>
          <w:sz w:val="28"/>
          <w:szCs w:val="28"/>
          <w:rtl/>
        </w:rPr>
        <w:t xml:space="preserve">لتقنيات الذكاء </w:t>
      </w:r>
      <w:r w:rsidR="00356241" w:rsidRPr="00613D9D">
        <w:rPr>
          <w:rFonts w:ascii="Simplified Arabic" w:eastAsia="Calibri" w:hAnsi="Simplified Arabic" w:cs="Simplified Arabic" w:hint="cs"/>
          <w:b/>
          <w:bCs/>
          <w:sz w:val="28"/>
          <w:szCs w:val="28"/>
          <w:rtl/>
        </w:rPr>
        <w:t xml:space="preserve">الاصطناعي </w:t>
      </w:r>
      <w:r w:rsidR="00356241" w:rsidRPr="00613D9D">
        <w:rPr>
          <w:rFonts w:ascii="Simplified Arabic" w:eastAsia="Calibri" w:hAnsi="Simplified Arabic" w:cs="Simplified Arabic" w:hint="cs"/>
          <w:b/>
          <w:bCs/>
          <w:sz w:val="28"/>
          <w:szCs w:val="28"/>
        </w:rPr>
        <w:t>X</w:t>
      </w:r>
      <w:r w:rsidR="00613D9D" w:rsidRPr="00613D9D">
        <w:rPr>
          <w:rFonts w:ascii="Simplified Arabic" w:eastAsia="Calibri" w:hAnsi="Simplified Arabic" w:cs="Simplified Arabic"/>
          <w:b/>
          <w:bCs/>
          <w:sz w:val="28"/>
          <w:szCs w:val="28"/>
          <w:rtl/>
        </w:rPr>
        <w:t xml:space="preserve"> </w:t>
      </w:r>
      <w:r w:rsidR="00613D9D" w:rsidRPr="00613D9D">
        <w:rPr>
          <w:rFonts w:ascii="Simplified Arabic" w:eastAsia="Calibri" w:hAnsi="Simplified Arabic" w:cs="Simplified Arabic" w:hint="cs"/>
          <w:b/>
          <w:bCs/>
          <w:sz w:val="28"/>
          <w:szCs w:val="28"/>
          <w:rtl/>
        </w:rPr>
        <w:t>(</w:t>
      </w:r>
      <w:r w:rsidR="00613D9D" w:rsidRPr="00613D9D">
        <w:rPr>
          <w:rFonts w:ascii="Simplified Arabic" w:eastAsia="Calibri" w:hAnsi="Simplified Arabic" w:cs="Simplified Arabic"/>
          <w:b/>
          <w:bCs/>
          <w:sz w:val="28"/>
          <w:szCs w:val="28"/>
          <w:rtl/>
        </w:rPr>
        <w:t>المحور الخامس</w:t>
      </w:r>
      <w:r w:rsidR="00613D9D" w:rsidRPr="00613D9D">
        <w:rPr>
          <w:rFonts w:ascii="Simplified Arabic" w:eastAsia="Calibri" w:hAnsi="Simplified Arabic" w:cs="Simplified Arabic"/>
          <w:b/>
          <w:bCs/>
          <w:sz w:val="28"/>
          <w:szCs w:val="28"/>
        </w:rPr>
        <w:t>X5</w:t>
      </w:r>
      <w:r w:rsidR="00613D9D" w:rsidRPr="00613D9D">
        <w:rPr>
          <w:rFonts w:ascii="Simplified Arabic" w:eastAsia="Calibri" w:hAnsi="Simplified Arabic" w:cs="Simplified Arabic"/>
          <w:b/>
          <w:bCs/>
          <w:sz w:val="28"/>
          <w:szCs w:val="28"/>
          <w:rtl/>
        </w:rPr>
        <w:t>نظم الدعم بالذكاء الاصطناعي</w:t>
      </w:r>
      <w:r w:rsidR="00613D9D" w:rsidRPr="00613D9D">
        <w:rPr>
          <w:rFonts w:ascii="Simplified Arabic" w:eastAsia="Calibri" w:hAnsi="Simplified Arabic" w:cs="Simplified Arabic" w:hint="cs"/>
          <w:b/>
          <w:bCs/>
          <w:sz w:val="28"/>
          <w:szCs w:val="28"/>
          <w:rtl/>
        </w:rPr>
        <w:t>)</w:t>
      </w:r>
      <w:r w:rsidR="00613D9D" w:rsidRPr="00613D9D">
        <w:rPr>
          <w:rFonts w:ascii="Simplified Arabic" w:eastAsia="Calibri" w:hAnsi="Simplified Arabic" w:cs="Simplified Arabic"/>
          <w:b/>
          <w:bCs/>
          <w:sz w:val="28"/>
          <w:szCs w:val="28"/>
          <w:rtl/>
        </w:rPr>
        <w:t xml:space="preserve"> علي تنمية رأس المال البشري في </w:t>
      </w:r>
      <w:r w:rsidR="00613D9D" w:rsidRPr="00613D9D">
        <w:rPr>
          <w:rFonts w:ascii="Simplified Arabic" w:eastAsia="Calibri" w:hAnsi="Simplified Arabic" w:cs="Simplified Arabic" w:hint="cs"/>
          <w:b/>
          <w:bCs/>
          <w:sz w:val="28"/>
          <w:szCs w:val="28"/>
          <w:rtl/>
        </w:rPr>
        <w:t>مستشفى</w:t>
      </w:r>
      <w:r w:rsidR="00613D9D" w:rsidRPr="00613D9D">
        <w:rPr>
          <w:rFonts w:ascii="Simplified Arabic" w:eastAsia="Calibri" w:hAnsi="Simplified Arabic" w:cs="Simplified Arabic"/>
          <w:b/>
          <w:bCs/>
          <w:sz w:val="28"/>
          <w:szCs w:val="28"/>
          <w:rtl/>
        </w:rPr>
        <w:t xml:space="preserve"> الملك عبد العزيز التخصصي بمدينة </w:t>
      </w:r>
      <w:r w:rsidR="00613D9D" w:rsidRPr="00613D9D">
        <w:rPr>
          <w:rFonts w:ascii="Simplified Arabic" w:eastAsia="Calibri" w:hAnsi="Simplified Arabic" w:cs="Simplified Arabic" w:hint="cs"/>
          <w:b/>
          <w:bCs/>
          <w:sz w:val="28"/>
          <w:szCs w:val="28"/>
          <w:rtl/>
        </w:rPr>
        <w:t>الطائف</w:t>
      </w:r>
      <w:r w:rsidR="00613D9D" w:rsidRPr="00613D9D">
        <w:rPr>
          <w:rFonts w:ascii="Simplified Arabic" w:eastAsia="Calibri" w:hAnsi="Simplified Arabic" w:cs="Simplified Arabic" w:hint="cs"/>
          <w:sz w:val="28"/>
          <w:szCs w:val="28"/>
          <w:rtl/>
        </w:rPr>
        <w:t>.</w:t>
      </w:r>
    </w:p>
    <w:p w14:paraId="2259278C" w14:textId="440B38E1" w:rsidR="00613D9D" w:rsidRDefault="00613D9D" w:rsidP="00613D9D">
      <w:pPr>
        <w:spacing w:before="100" w:beforeAutospacing="1" w:after="100" w:afterAutospacing="1" w:line="240" w:lineRule="auto"/>
        <w:jc w:val="both"/>
        <w:rPr>
          <w:rFonts w:ascii="Simplified Arabic" w:eastAsia="Calibri" w:hAnsi="Simplified Arabic" w:cs="Simplified Arabic"/>
          <w:color w:val="FF0000"/>
          <w:sz w:val="28"/>
          <w:szCs w:val="28"/>
          <w:rtl/>
        </w:rPr>
      </w:pPr>
      <w:r w:rsidRPr="00613D9D">
        <w:rPr>
          <w:rFonts w:ascii="Simplified Arabic" w:eastAsia="Calibri" w:hAnsi="Simplified Arabic" w:cs="Simplified Arabic" w:hint="cs"/>
          <w:color w:val="FF0000"/>
          <w:sz w:val="28"/>
          <w:szCs w:val="28"/>
          <w:rtl/>
        </w:rPr>
        <w:t>الفرض الرئيس الثالث:</w:t>
      </w:r>
    </w:p>
    <w:p w14:paraId="7D91F603" w14:textId="023A33C9" w:rsidR="00613D9D" w:rsidRDefault="009751EB" w:rsidP="00613D9D">
      <w:pPr>
        <w:spacing w:before="100" w:beforeAutospacing="1" w:after="100" w:afterAutospacing="1" w:line="240" w:lineRule="auto"/>
        <w:jc w:val="both"/>
        <w:rPr>
          <w:rFonts w:ascii="Simplified Arabic" w:eastAsia="Calibri" w:hAnsi="Simplified Arabic" w:cs="Simplified Arabic"/>
          <w:color w:val="FF0000"/>
          <w:sz w:val="28"/>
          <w:szCs w:val="28"/>
          <w:rtl/>
        </w:rPr>
      </w:pPr>
      <w:r w:rsidRPr="00BA4A1B">
        <w:rPr>
          <w:rFonts w:ascii="Simplified Arabic" w:eastAsia="Calibri" w:hAnsi="Simplified Arabic" w:cs="Simplified Arabic"/>
          <w:b/>
          <w:bCs/>
          <w:sz w:val="28"/>
          <w:szCs w:val="28"/>
          <w:rtl/>
        </w:rPr>
        <w:t xml:space="preserve">لا توجد فروق ذات دلالة إحصائية بين آراء منسوبي( الكادر الطبي ، الهيئة التمريضية ، الجهاز الاداري ) </w:t>
      </w:r>
      <w:r>
        <w:rPr>
          <w:rFonts w:ascii="Simplified Arabic" w:eastAsia="Calibri" w:hAnsi="Simplified Arabic" w:cs="Simplified Arabic" w:hint="cs"/>
          <w:b/>
          <w:bCs/>
          <w:sz w:val="28"/>
          <w:szCs w:val="28"/>
          <w:rtl/>
        </w:rPr>
        <w:t xml:space="preserve">في </w:t>
      </w:r>
      <w:r w:rsidRPr="00BA4A1B">
        <w:rPr>
          <w:rFonts w:ascii="Simplified Arabic" w:eastAsia="Calibri" w:hAnsi="Simplified Arabic" w:cs="Simplified Arabic"/>
          <w:b/>
          <w:bCs/>
          <w:sz w:val="28"/>
          <w:szCs w:val="28"/>
          <w:rtl/>
        </w:rPr>
        <w:t>مستشفى الملك عبد العزيز التخصصي بمدينة الطائف حول اثر تقنيات الذكاء الاصطناعي على مجالات تنمية رأس المال البشرى تعزى لمتغيرات النوع - سنوات الخبرة -المستوي التعليمي - المستوى الوظيفي</w:t>
      </w:r>
      <w:r>
        <w:rPr>
          <w:rFonts w:ascii="Simplified Arabic" w:eastAsia="Calibri" w:hAnsi="Simplified Arabic" w:cs="Simplified Arabic" w:hint="cs"/>
          <w:b/>
          <w:bCs/>
          <w:sz w:val="28"/>
          <w:szCs w:val="28"/>
          <w:rtl/>
        </w:rPr>
        <w:t>.</w:t>
      </w:r>
    </w:p>
    <w:p w14:paraId="0DE1457E" w14:textId="2E61E2D6" w:rsidR="009751EB" w:rsidRDefault="009751EB" w:rsidP="00613D9D">
      <w:pPr>
        <w:spacing w:before="100" w:beforeAutospacing="1" w:after="100" w:afterAutospacing="1" w:line="240" w:lineRule="auto"/>
        <w:jc w:val="both"/>
        <w:rPr>
          <w:rFonts w:ascii="Simplified Arabic" w:eastAsia="Calibri" w:hAnsi="Simplified Arabic" w:cs="Simplified Arabic"/>
          <w:b/>
          <w:bCs/>
          <w:sz w:val="28"/>
          <w:szCs w:val="28"/>
          <w:rtl/>
        </w:rPr>
      </w:pPr>
      <w:r w:rsidRPr="009751EB">
        <w:rPr>
          <w:rFonts w:ascii="Simplified Arabic" w:eastAsia="Calibri" w:hAnsi="Simplified Arabic" w:cs="Simplified Arabic" w:hint="cs"/>
          <w:b/>
          <w:bCs/>
          <w:sz w:val="28"/>
          <w:szCs w:val="28"/>
          <w:rtl/>
        </w:rPr>
        <w:t>وينبثق من هذا الفرض الفروض الفرعية الاتية :</w:t>
      </w:r>
    </w:p>
    <w:p w14:paraId="506CB0D5" w14:textId="0A8CE5F0" w:rsidR="009751EB" w:rsidRPr="00356241" w:rsidRDefault="005B517E" w:rsidP="00613D9D">
      <w:pPr>
        <w:spacing w:before="100" w:beforeAutospacing="1" w:after="100" w:afterAutospacing="1" w:line="240" w:lineRule="auto"/>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w:t>
      </w:r>
      <w:r w:rsidR="009751EB" w:rsidRPr="00356241">
        <w:rPr>
          <w:rFonts w:ascii="Simplified Arabic" w:eastAsia="Calibri" w:hAnsi="Simplified Arabic" w:cs="Simplified Arabic"/>
          <w:b/>
          <w:bCs/>
          <w:sz w:val="28"/>
          <w:szCs w:val="28"/>
          <w:rtl/>
        </w:rPr>
        <w:t xml:space="preserve">الفرض الفرعي </w:t>
      </w:r>
      <w:r w:rsidR="009751EB" w:rsidRPr="00356241">
        <w:rPr>
          <w:rFonts w:ascii="Simplified Arabic" w:eastAsia="Calibri" w:hAnsi="Simplified Arabic" w:cs="Simplified Arabic" w:hint="cs"/>
          <w:b/>
          <w:bCs/>
          <w:sz w:val="28"/>
          <w:szCs w:val="28"/>
          <w:rtl/>
        </w:rPr>
        <w:t>الأول:</w:t>
      </w:r>
      <w:r w:rsidR="009751EB" w:rsidRPr="00356241">
        <w:rPr>
          <w:rFonts w:ascii="Simplified Arabic" w:eastAsia="Calibri" w:hAnsi="Simplified Arabic" w:cs="Simplified Arabic"/>
          <w:b/>
          <w:bCs/>
          <w:sz w:val="28"/>
          <w:szCs w:val="28"/>
          <w:rtl/>
        </w:rPr>
        <w:t xml:space="preserve"> لا توجد فروق ذات دلالة إحصائية عند مستوى (</w:t>
      </w:r>
      <w:r w:rsidR="009751EB" w:rsidRPr="00356241">
        <w:rPr>
          <w:rFonts w:ascii="Times New Roman" w:eastAsia="Calibri" w:hAnsi="Times New Roman" w:cs="Times New Roman"/>
          <w:b/>
          <w:bCs/>
          <w:sz w:val="28"/>
          <w:szCs w:val="28"/>
        </w:rPr>
        <w:t>α</w:t>
      </w:r>
      <w:r w:rsidR="009751EB" w:rsidRPr="00356241">
        <w:rPr>
          <w:rFonts w:ascii="Simplified Arabic" w:eastAsia="Calibri" w:hAnsi="Simplified Arabic" w:cs="Simplified Arabic"/>
          <w:b/>
          <w:bCs/>
          <w:sz w:val="28"/>
          <w:szCs w:val="28"/>
        </w:rPr>
        <w:t xml:space="preserve"> = 0.05</w:t>
      </w:r>
      <w:r w:rsidR="009751EB" w:rsidRPr="00356241">
        <w:rPr>
          <w:rFonts w:ascii="Simplified Arabic" w:eastAsia="Calibri" w:hAnsi="Simplified Arabic" w:cs="Simplified Arabic"/>
          <w:b/>
          <w:bCs/>
          <w:sz w:val="28"/>
          <w:szCs w:val="28"/>
          <w:rtl/>
        </w:rPr>
        <w:t xml:space="preserve">) بين متوسطات استجابات أفراد العينة حول اثر تقنيات الذكاء الاصطناعي على مجالات تنمية رأس المال البشرى </w:t>
      </w:r>
      <w:r w:rsidR="009751EB" w:rsidRPr="00356241">
        <w:rPr>
          <w:rFonts w:ascii="Simplified Arabic" w:eastAsia="Calibri" w:hAnsi="Simplified Arabic" w:cs="Simplified Arabic" w:hint="cs"/>
          <w:b/>
          <w:bCs/>
          <w:sz w:val="28"/>
          <w:szCs w:val="28"/>
          <w:rtl/>
        </w:rPr>
        <w:t>تعزي لمتغير</w:t>
      </w:r>
      <w:r w:rsidR="009751EB" w:rsidRPr="00356241">
        <w:rPr>
          <w:rFonts w:ascii="Simplified Arabic" w:eastAsia="Calibri" w:hAnsi="Simplified Arabic" w:cs="Simplified Arabic"/>
          <w:b/>
          <w:bCs/>
          <w:sz w:val="28"/>
          <w:szCs w:val="28"/>
          <w:rtl/>
        </w:rPr>
        <w:t xml:space="preserve"> النوع</w:t>
      </w:r>
      <w:r w:rsidR="009751EB" w:rsidRPr="00356241">
        <w:rPr>
          <w:rFonts w:ascii="Simplified Arabic" w:eastAsia="Calibri" w:hAnsi="Simplified Arabic" w:cs="Simplified Arabic" w:hint="cs"/>
          <w:b/>
          <w:bCs/>
          <w:sz w:val="28"/>
          <w:szCs w:val="28"/>
          <w:rtl/>
        </w:rPr>
        <w:t>.</w:t>
      </w:r>
    </w:p>
    <w:p w14:paraId="61FB1B45" w14:textId="665785AE" w:rsidR="009751EB" w:rsidRPr="00356241" w:rsidRDefault="005B517E" w:rsidP="00613D9D">
      <w:pPr>
        <w:spacing w:before="100" w:beforeAutospacing="1" w:after="100" w:afterAutospacing="1" w:line="240" w:lineRule="auto"/>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2</w:t>
      </w:r>
      <w:r>
        <w:rPr>
          <w:rFonts w:ascii="Simplified Arabic" w:eastAsia="Calibri" w:hAnsi="Simplified Arabic" w:cs="Simplified Arabic" w:hint="cs"/>
          <w:b/>
          <w:bCs/>
          <w:sz w:val="28"/>
          <w:szCs w:val="28"/>
          <w:rtl/>
        </w:rPr>
        <w:t>-</w:t>
      </w:r>
      <w:r w:rsidR="009751EB" w:rsidRPr="00356241">
        <w:rPr>
          <w:rFonts w:ascii="Simplified Arabic" w:eastAsia="Calibri" w:hAnsi="Simplified Arabic" w:cs="Simplified Arabic"/>
          <w:b/>
          <w:bCs/>
          <w:sz w:val="28"/>
          <w:szCs w:val="28"/>
          <w:rtl/>
        </w:rPr>
        <w:t xml:space="preserve">الفرض الفرعي </w:t>
      </w:r>
      <w:r w:rsidR="009751EB" w:rsidRPr="00356241">
        <w:rPr>
          <w:rFonts w:ascii="Simplified Arabic" w:eastAsia="Calibri" w:hAnsi="Simplified Arabic" w:cs="Simplified Arabic" w:hint="cs"/>
          <w:b/>
          <w:bCs/>
          <w:sz w:val="28"/>
          <w:szCs w:val="28"/>
          <w:rtl/>
        </w:rPr>
        <w:t>الثاني:</w:t>
      </w:r>
      <w:r w:rsidR="009751EB" w:rsidRPr="00356241">
        <w:rPr>
          <w:rFonts w:ascii="Simplified Arabic" w:eastAsia="Calibri" w:hAnsi="Simplified Arabic" w:cs="Simplified Arabic"/>
          <w:b/>
          <w:bCs/>
          <w:sz w:val="28"/>
          <w:szCs w:val="28"/>
          <w:rtl/>
        </w:rPr>
        <w:t xml:space="preserve"> لا توجد فروق ذات دلالة إحصائية عند مستوى (</w:t>
      </w:r>
      <w:r w:rsidR="009751EB" w:rsidRPr="00356241">
        <w:rPr>
          <w:rFonts w:ascii="Times New Roman" w:eastAsia="Calibri" w:hAnsi="Times New Roman" w:cs="Times New Roman"/>
          <w:b/>
          <w:bCs/>
          <w:sz w:val="28"/>
          <w:szCs w:val="28"/>
        </w:rPr>
        <w:t>α</w:t>
      </w:r>
      <w:r w:rsidR="009751EB" w:rsidRPr="00356241">
        <w:rPr>
          <w:rFonts w:ascii="Simplified Arabic" w:eastAsia="Calibri" w:hAnsi="Simplified Arabic" w:cs="Simplified Arabic"/>
          <w:b/>
          <w:bCs/>
          <w:sz w:val="28"/>
          <w:szCs w:val="28"/>
        </w:rPr>
        <w:t xml:space="preserve"> = 0.05</w:t>
      </w:r>
      <w:r w:rsidR="009751EB" w:rsidRPr="00356241">
        <w:rPr>
          <w:rFonts w:ascii="Simplified Arabic" w:eastAsia="Calibri" w:hAnsi="Simplified Arabic" w:cs="Simplified Arabic"/>
          <w:b/>
          <w:bCs/>
          <w:sz w:val="28"/>
          <w:szCs w:val="28"/>
          <w:rtl/>
        </w:rPr>
        <w:t xml:space="preserve">) بين متوسطات استجابات أفراد </w:t>
      </w:r>
      <w:r w:rsidR="009751EB" w:rsidRPr="00356241">
        <w:rPr>
          <w:rFonts w:ascii="Simplified Arabic" w:eastAsia="Calibri" w:hAnsi="Simplified Arabic" w:cs="Simplified Arabic" w:hint="cs"/>
          <w:b/>
          <w:bCs/>
          <w:sz w:val="28"/>
          <w:szCs w:val="28"/>
          <w:rtl/>
        </w:rPr>
        <w:t>العينة حول</w:t>
      </w:r>
      <w:r w:rsidR="009751EB" w:rsidRPr="00356241">
        <w:rPr>
          <w:rFonts w:ascii="Simplified Arabic" w:eastAsia="Calibri" w:hAnsi="Simplified Arabic" w:cs="Simplified Arabic"/>
          <w:b/>
          <w:bCs/>
          <w:sz w:val="28"/>
          <w:szCs w:val="28"/>
          <w:rtl/>
        </w:rPr>
        <w:t xml:space="preserve"> اثر تقنيات الذكاء الاصطناعي على مجالات تنمية رأس المال </w:t>
      </w:r>
      <w:r w:rsidRPr="00356241">
        <w:rPr>
          <w:rFonts w:ascii="Simplified Arabic" w:eastAsia="Calibri" w:hAnsi="Simplified Arabic" w:cs="Simplified Arabic" w:hint="cs"/>
          <w:b/>
          <w:bCs/>
          <w:sz w:val="28"/>
          <w:szCs w:val="28"/>
          <w:rtl/>
        </w:rPr>
        <w:t xml:space="preserve">البشرى </w:t>
      </w:r>
      <w:r w:rsidRPr="00356241">
        <w:rPr>
          <w:rFonts w:ascii="Simplified Arabic" w:eastAsia="Calibri" w:hAnsi="Simplified Arabic" w:cs="Simplified Arabic"/>
          <w:b/>
          <w:bCs/>
          <w:sz w:val="28"/>
          <w:szCs w:val="28"/>
          <w:rtl/>
        </w:rPr>
        <w:t>(</w:t>
      </w:r>
      <w:r w:rsidR="009751EB" w:rsidRPr="00356241">
        <w:rPr>
          <w:rFonts w:ascii="Simplified Arabic" w:eastAsia="Calibri" w:hAnsi="Simplified Arabic" w:cs="Simplified Arabic"/>
          <w:b/>
          <w:bCs/>
          <w:sz w:val="28"/>
          <w:szCs w:val="28"/>
          <w:rtl/>
        </w:rPr>
        <w:t xml:space="preserve">متغير </w:t>
      </w:r>
      <w:r w:rsidRPr="00356241">
        <w:rPr>
          <w:rFonts w:ascii="Simplified Arabic" w:eastAsia="Calibri" w:hAnsi="Simplified Arabic" w:cs="Simplified Arabic" w:hint="cs"/>
          <w:b/>
          <w:bCs/>
          <w:sz w:val="28"/>
          <w:szCs w:val="28"/>
          <w:rtl/>
        </w:rPr>
        <w:t>تابع) تعزي لسنوات</w:t>
      </w:r>
      <w:r w:rsidR="009751EB" w:rsidRPr="00356241">
        <w:rPr>
          <w:rFonts w:ascii="Simplified Arabic" w:eastAsia="Calibri" w:hAnsi="Simplified Arabic" w:cs="Simplified Arabic"/>
          <w:b/>
          <w:bCs/>
          <w:sz w:val="28"/>
          <w:szCs w:val="28"/>
          <w:rtl/>
        </w:rPr>
        <w:t xml:space="preserve"> الخبرة بالعمل </w:t>
      </w:r>
      <w:r w:rsidRPr="00356241">
        <w:rPr>
          <w:rFonts w:ascii="Simplified Arabic" w:eastAsia="Calibri" w:hAnsi="Simplified Arabic" w:cs="Simplified Arabic" w:hint="cs"/>
          <w:b/>
          <w:bCs/>
          <w:sz w:val="28"/>
          <w:szCs w:val="28"/>
          <w:rtl/>
        </w:rPr>
        <w:t>بالمستشفى (أقل</w:t>
      </w:r>
      <w:r w:rsidR="009751EB" w:rsidRPr="00356241">
        <w:rPr>
          <w:rFonts w:ascii="Simplified Arabic" w:eastAsia="Calibri" w:hAnsi="Simplified Arabic" w:cs="Simplified Arabic"/>
          <w:b/>
          <w:bCs/>
          <w:sz w:val="28"/>
          <w:szCs w:val="28"/>
          <w:rtl/>
        </w:rPr>
        <w:t xml:space="preserve"> من 5 سنوات – من 5 الي 10 – من 11 الي 15- من 16 الي 20 – اكثر من 20 </w:t>
      </w:r>
      <w:r w:rsidRPr="00356241">
        <w:rPr>
          <w:rFonts w:ascii="Simplified Arabic" w:eastAsia="Calibri" w:hAnsi="Simplified Arabic" w:cs="Simplified Arabic" w:hint="cs"/>
          <w:b/>
          <w:bCs/>
          <w:sz w:val="28"/>
          <w:szCs w:val="28"/>
          <w:rtl/>
        </w:rPr>
        <w:t>سنة)</w:t>
      </w:r>
    </w:p>
    <w:p w14:paraId="74E05DE4" w14:textId="73999B43" w:rsidR="009751EB" w:rsidRPr="00356241" w:rsidRDefault="005B517E" w:rsidP="00613D9D">
      <w:pPr>
        <w:spacing w:before="100" w:beforeAutospacing="1" w:after="100" w:afterAutospacing="1" w:line="240" w:lineRule="auto"/>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lastRenderedPageBreak/>
        <w:t>-3</w:t>
      </w:r>
      <w:r w:rsidR="009751EB" w:rsidRPr="00356241">
        <w:rPr>
          <w:rFonts w:ascii="Simplified Arabic" w:eastAsia="Calibri" w:hAnsi="Simplified Arabic" w:cs="Simplified Arabic"/>
          <w:b/>
          <w:bCs/>
          <w:sz w:val="28"/>
          <w:szCs w:val="28"/>
          <w:rtl/>
        </w:rPr>
        <w:t xml:space="preserve">الفرض الفرعي </w:t>
      </w:r>
      <w:r w:rsidR="009751EB" w:rsidRPr="00356241">
        <w:rPr>
          <w:rFonts w:ascii="Simplified Arabic" w:eastAsia="Calibri" w:hAnsi="Simplified Arabic" w:cs="Simplified Arabic" w:hint="cs"/>
          <w:b/>
          <w:bCs/>
          <w:sz w:val="28"/>
          <w:szCs w:val="28"/>
          <w:rtl/>
        </w:rPr>
        <w:t>الثالث:</w:t>
      </w:r>
      <w:r w:rsidR="009751EB" w:rsidRPr="00356241">
        <w:rPr>
          <w:rFonts w:ascii="Simplified Arabic" w:eastAsia="Calibri" w:hAnsi="Simplified Arabic" w:cs="Simplified Arabic"/>
          <w:b/>
          <w:bCs/>
          <w:sz w:val="28"/>
          <w:szCs w:val="28"/>
          <w:rtl/>
        </w:rPr>
        <w:t xml:space="preserve"> لا توجد فروق ذات دلالة إحصائية عند مستوى (</w:t>
      </w:r>
      <w:r w:rsidR="009751EB" w:rsidRPr="00356241">
        <w:rPr>
          <w:rFonts w:ascii="Times New Roman" w:eastAsia="Calibri" w:hAnsi="Times New Roman" w:cs="Times New Roman"/>
          <w:b/>
          <w:bCs/>
          <w:sz w:val="28"/>
          <w:szCs w:val="28"/>
        </w:rPr>
        <w:t>α</w:t>
      </w:r>
      <w:r w:rsidR="009751EB" w:rsidRPr="00356241">
        <w:rPr>
          <w:rFonts w:ascii="Simplified Arabic" w:eastAsia="Calibri" w:hAnsi="Simplified Arabic" w:cs="Simplified Arabic"/>
          <w:b/>
          <w:bCs/>
          <w:sz w:val="28"/>
          <w:szCs w:val="28"/>
        </w:rPr>
        <w:t xml:space="preserve"> = 0.05</w:t>
      </w:r>
      <w:r w:rsidR="009751EB" w:rsidRPr="00356241">
        <w:rPr>
          <w:rFonts w:ascii="Simplified Arabic" w:eastAsia="Calibri" w:hAnsi="Simplified Arabic" w:cs="Simplified Arabic"/>
          <w:b/>
          <w:bCs/>
          <w:sz w:val="28"/>
          <w:szCs w:val="28"/>
          <w:rtl/>
        </w:rPr>
        <w:t xml:space="preserve">) بين متوسطات استجابات أفراد العينة حول اثر تقنيات الذكاء الاصطناعي على مجالات تنمية رأس المال البشرى(متغير تابع ) تعزي للمستوي التعليمي </w:t>
      </w:r>
      <w:r w:rsidR="009751EB" w:rsidRPr="00356241">
        <w:rPr>
          <w:rFonts w:ascii="Simplified Arabic" w:eastAsia="Calibri" w:hAnsi="Simplified Arabic" w:cs="Simplified Arabic" w:hint="cs"/>
          <w:b/>
          <w:bCs/>
          <w:sz w:val="28"/>
          <w:szCs w:val="28"/>
          <w:rtl/>
        </w:rPr>
        <w:t>بالمستشفى</w:t>
      </w:r>
      <w:r w:rsidR="009751EB" w:rsidRPr="00356241">
        <w:rPr>
          <w:rFonts w:ascii="Simplified Arabic" w:eastAsia="Calibri" w:hAnsi="Simplified Arabic" w:cs="Simplified Arabic"/>
          <w:b/>
          <w:bCs/>
          <w:sz w:val="28"/>
          <w:szCs w:val="28"/>
          <w:rtl/>
        </w:rPr>
        <w:t>( دبلوم- بكالوريوس – ماجستير -</w:t>
      </w:r>
      <w:r w:rsidR="00356241">
        <w:rPr>
          <w:rFonts w:ascii="Simplified Arabic" w:eastAsia="Calibri" w:hAnsi="Simplified Arabic" w:cs="Simplified Arabic" w:hint="cs"/>
          <w:b/>
          <w:bCs/>
          <w:sz w:val="28"/>
          <w:szCs w:val="28"/>
          <w:rtl/>
        </w:rPr>
        <w:t xml:space="preserve"> </w:t>
      </w:r>
      <w:r w:rsidR="009751EB" w:rsidRPr="00356241">
        <w:rPr>
          <w:rFonts w:ascii="Simplified Arabic" w:eastAsia="Calibri" w:hAnsi="Simplified Arabic" w:cs="Simplified Arabic"/>
          <w:b/>
          <w:bCs/>
          <w:sz w:val="28"/>
          <w:szCs w:val="28"/>
          <w:rtl/>
        </w:rPr>
        <w:t>دكتوراه )</w:t>
      </w:r>
      <w:r w:rsidR="009751EB" w:rsidRPr="00356241">
        <w:rPr>
          <w:rFonts w:ascii="Simplified Arabic" w:eastAsia="Calibri" w:hAnsi="Simplified Arabic" w:cs="Simplified Arabic" w:hint="cs"/>
          <w:b/>
          <w:bCs/>
          <w:sz w:val="28"/>
          <w:szCs w:val="28"/>
          <w:rtl/>
        </w:rPr>
        <w:t>.</w:t>
      </w:r>
    </w:p>
    <w:p w14:paraId="1A1FF88E" w14:textId="2AB041BB" w:rsidR="00613D9D" w:rsidRPr="009751EB" w:rsidRDefault="005B517E" w:rsidP="009751EB">
      <w:pPr>
        <w:spacing w:before="100" w:beforeAutospacing="1" w:after="100" w:afterAutospacing="1" w:line="240" w:lineRule="auto"/>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-4</w:t>
      </w:r>
      <w:r w:rsidR="009751EB" w:rsidRPr="00356241">
        <w:rPr>
          <w:rFonts w:ascii="Simplified Arabic" w:eastAsia="Calibri" w:hAnsi="Simplified Arabic" w:cs="Simplified Arabic"/>
          <w:b/>
          <w:bCs/>
          <w:sz w:val="28"/>
          <w:szCs w:val="28"/>
          <w:rtl/>
        </w:rPr>
        <w:t xml:space="preserve">الفرض الفرعي </w:t>
      </w:r>
      <w:r w:rsidR="009751EB" w:rsidRPr="00356241">
        <w:rPr>
          <w:rFonts w:ascii="Simplified Arabic" w:eastAsia="Calibri" w:hAnsi="Simplified Arabic" w:cs="Simplified Arabic" w:hint="cs"/>
          <w:b/>
          <w:bCs/>
          <w:sz w:val="28"/>
          <w:szCs w:val="28"/>
          <w:rtl/>
        </w:rPr>
        <w:t>الرابع:</w:t>
      </w:r>
      <w:r w:rsidR="009751EB" w:rsidRPr="00356241">
        <w:rPr>
          <w:rFonts w:ascii="Simplified Arabic" w:eastAsia="Calibri" w:hAnsi="Simplified Arabic" w:cs="Simplified Arabic"/>
          <w:b/>
          <w:bCs/>
          <w:sz w:val="28"/>
          <w:szCs w:val="28"/>
          <w:rtl/>
        </w:rPr>
        <w:t xml:space="preserve"> لا توجد فروق ذات دلالة إحصائية عند مستوى (</w:t>
      </w:r>
      <w:r w:rsidR="009751EB" w:rsidRPr="00356241">
        <w:rPr>
          <w:rFonts w:ascii="Times New Roman" w:eastAsia="Calibri" w:hAnsi="Times New Roman" w:cs="Times New Roman"/>
          <w:b/>
          <w:bCs/>
          <w:sz w:val="28"/>
          <w:szCs w:val="28"/>
        </w:rPr>
        <w:t>α</w:t>
      </w:r>
      <w:r w:rsidR="009751EB" w:rsidRPr="00356241">
        <w:rPr>
          <w:rFonts w:ascii="Simplified Arabic" w:eastAsia="Calibri" w:hAnsi="Simplified Arabic" w:cs="Simplified Arabic"/>
          <w:b/>
          <w:bCs/>
          <w:sz w:val="28"/>
          <w:szCs w:val="28"/>
        </w:rPr>
        <w:t xml:space="preserve"> = 0.05</w:t>
      </w:r>
      <w:r w:rsidR="009751EB" w:rsidRPr="00356241">
        <w:rPr>
          <w:rFonts w:ascii="Simplified Arabic" w:eastAsia="Calibri" w:hAnsi="Simplified Arabic" w:cs="Simplified Arabic"/>
          <w:b/>
          <w:bCs/>
          <w:sz w:val="28"/>
          <w:szCs w:val="28"/>
          <w:rtl/>
        </w:rPr>
        <w:t xml:space="preserve">) بين متوسطات استجابات أفراد العينة حول اثر تقنيات الذكاء الاصطناعي على مجالات تنمية رأس المال </w:t>
      </w:r>
      <w:r w:rsidR="009751EB" w:rsidRPr="00356241">
        <w:rPr>
          <w:rFonts w:ascii="Simplified Arabic" w:eastAsia="Calibri" w:hAnsi="Simplified Arabic" w:cs="Simplified Arabic" w:hint="cs"/>
          <w:b/>
          <w:bCs/>
          <w:sz w:val="28"/>
          <w:szCs w:val="28"/>
          <w:rtl/>
        </w:rPr>
        <w:t xml:space="preserve">البشرى </w:t>
      </w:r>
      <w:r w:rsidR="009751EB" w:rsidRPr="00356241">
        <w:rPr>
          <w:rFonts w:ascii="Simplified Arabic" w:eastAsia="Calibri" w:hAnsi="Simplified Arabic" w:cs="Simplified Arabic"/>
          <w:b/>
          <w:bCs/>
          <w:sz w:val="28"/>
          <w:szCs w:val="28"/>
          <w:rtl/>
        </w:rPr>
        <w:t xml:space="preserve">(متغير </w:t>
      </w:r>
      <w:r w:rsidR="009751EB" w:rsidRPr="00356241">
        <w:rPr>
          <w:rFonts w:ascii="Simplified Arabic" w:eastAsia="Calibri" w:hAnsi="Simplified Arabic" w:cs="Simplified Arabic" w:hint="cs"/>
          <w:b/>
          <w:bCs/>
          <w:sz w:val="28"/>
          <w:szCs w:val="28"/>
          <w:rtl/>
        </w:rPr>
        <w:t>تابع) تعزي للمستوي</w:t>
      </w:r>
      <w:r w:rsidR="009751EB" w:rsidRPr="00356241">
        <w:rPr>
          <w:rFonts w:ascii="Simplified Arabic" w:eastAsia="Calibri" w:hAnsi="Simplified Arabic" w:cs="Simplified Arabic"/>
          <w:b/>
          <w:bCs/>
          <w:sz w:val="28"/>
          <w:szCs w:val="28"/>
          <w:rtl/>
        </w:rPr>
        <w:t xml:space="preserve"> الوظيفي بالمستشفي </w:t>
      </w:r>
      <w:r w:rsidR="009751EB" w:rsidRPr="00356241">
        <w:rPr>
          <w:rFonts w:ascii="Simplified Arabic" w:eastAsia="Calibri" w:hAnsi="Simplified Arabic" w:cs="Simplified Arabic" w:hint="cs"/>
          <w:b/>
          <w:bCs/>
          <w:sz w:val="28"/>
          <w:szCs w:val="28"/>
          <w:rtl/>
        </w:rPr>
        <w:t>(كادر</w:t>
      </w:r>
      <w:r w:rsidR="009751EB" w:rsidRPr="00356241">
        <w:rPr>
          <w:rFonts w:ascii="Simplified Arabic" w:eastAsia="Calibri" w:hAnsi="Simplified Arabic" w:cs="Simplified Arabic"/>
          <w:b/>
          <w:bCs/>
          <w:sz w:val="28"/>
          <w:szCs w:val="28"/>
          <w:rtl/>
        </w:rPr>
        <w:t xml:space="preserve"> طبي -</w:t>
      </w:r>
      <w:r w:rsidR="00356241">
        <w:rPr>
          <w:rFonts w:ascii="Simplified Arabic" w:eastAsia="Calibri" w:hAnsi="Simplified Arabic" w:cs="Simplified Arabic" w:hint="cs"/>
          <w:b/>
          <w:bCs/>
          <w:sz w:val="28"/>
          <w:szCs w:val="28"/>
          <w:rtl/>
        </w:rPr>
        <w:t xml:space="preserve"> </w:t>
      </w:r>
      <w:r w:rsidR="009751EB" w:rsidRPr="00356241">
        <w:rPr>
          <w:rFonts w:ascii="Simplified Arabic" w:eastAsia="Calibri" w:hAnsi="Simplified Arabic" w:cs="Simplified Arabic"/>
          <w:b/>
          <w:bCs/>
          <w:sz w:val="28"/>
          <w:szCs w:val="28"/>
          <w:rtl/>
        </w:rPr>
        <w:t xml:space="preserve">كادر تمريض – كادر </w:t>
      </w:r>
      <w:r w:rsidR="009751EB" w:rsidRPr="00356241">
        <w:rPr>
          <w:rFonts w:ascii="Simplified Arabic" w:eastAsia="Calibri" w:hAnsi="Simplified Arabic" w:cs="Simplified Arabic" w:hint="cs"/>
          <w:b/>
          <w:bCs/>
          <w:sz w:val="28"/>
          <w:szCs w:val="28"/>
          <w:rtl/>
        </w:rPr>
        <w:t>اداري).</w:t>
      </w:r>
    </w:p>
    <w:p w14:paraId="05FD660D" w14:textId="77777777" w:rsidR="009C774F" w:rsidRPr="009C774F" w:rsidRDefault="009C774F" w:rsidP="009C774F">
      <w:pPr>
        <w:rPr>
          <w:rFonts w:ascii="Simplified Arabic" w:eastAsia="Calibri" w:hAnsi="Simplified Arabic" w:cs="Simplified Arabic"/>
          <w:b/>
          <w:bCs/>
          <w:color w:val="C00000"/>
          <w:sz w:val="32"/>
          <w:szCs w:val="32"/>
          <w:rtl/>
        </w:rPr>
      </w:pPr>
      <w:r w:rsidRPr="009C774F">
        <w:rPr>
          <w:rFonts w:ascii="Simplified Arabic" w:eastAsia="Calibri" w:hAnsi="Simplified Arabic" w:cs="Simplified Arabic"/>
          <w:b/>
          <w:bCs/>
          <w:color w:val="C00000"/>
          <w:sz w:val="32"/>
          <w:szCs w:val="32"/>
          <w:rtl/>
        </w:rPr>
        <w:t xml:space="preserve">سادسا: حدود الدراسة </w:t>
      </w:r>
    </w:p>
    <w:p w14:paraId="3E449174" w14:textId="77777777" w:rsidR="005466C1" w:rsidRDefault="009C774F" w:rsidP="005466C1">
      <w:pPr>
        <w:jc w:val="both"/>
        <w:rPr>
          <w:rFonts w:ascii="Simplified Arabic" w:eastAsia="Calibri" w:hAnsi="Simplified Arabic" w:cs="Simplified Arabic"/>
          <w:sz w:val="28"/>
          <w:szCs w:val="28"/>
          <w:rtl/>
        </w:rPr>
      </w:pPr>
      <w:r w:rsidRPr="009C774F">
        <w:rPr>
          <w:rFonts w:ascii="Simplified Arabic" w:eastAsia="Calibri" w:hAnsi="Simplified Arabic" w:cs="Simplified Arabic"/>
          <w:b/>
          <w:bCs/>
          <w:sz w:val="28"/>
          <w:szCs w:val="28"/>
          <w:rtl/>
        </w:rPr>
        <w:t>تتمثل حدود الدراسة في الآتي:</w:t>
      </w:r>
    </w:p>
    <w:p w14:paraId="7E4AFA53" w14:textId="254919FE" w:rsidR="009C774F" w:rsidRPr="009C774F" w:rsidRDefault="005B517E" w:rsidP="005B517E">
      <w:pPr>
        <w:jc w:val="both"/>
        <w:rPr>
          <w:rFonts w:ascii="Simplified Arabic" w:eastAsia="Calibri" w:hAnsi="Simplified Arabic" w:cs="Simplified Arabic"/>
          <w:sz w:val="28"/>
          <w:szCs w:val="28"/>
        </w:rPr>
      </w:pPr>
      <w:r w:rsidRPr="005B517E">
        <w:rPr>
          <w:rFonts w:ascii="Simplified Arabic" w:eastAsia="Calibri" w:hAnsi="Simplified Arabic" w:cs="Simplified Arabic"/>
          <w:color w:val="0070C0"/>
          <w:sz w:val="28"/>
          <w:szCs w:val="28"/>
        </w:rPr>
        <w:t>1</w:t>
      </w:r>
      <w:r w:rsidR="005466C1">
        <w:rPr>
          <w:rFonts w:ascii="Simplified Arabic" w:eastAsia="Calibri" w:hAnsi="Simplified Arabic" w:cs="Simplified Arabic" w:hint="cs"/>
          <w:sz w:val="28"/>
          <w:szCs w:val="28"/>
          <w:rtl/>
        </w:rPr>
        <w:t xml:space="preserve">- </w:t>
      </w:r>
      <w:r w:rsidR="009C774F" w:rsidRPr="009C774F">
        <w:rPr>
          <w:rFonts w:ascii="Simplified Arabic" w:eastAsia="Calibri" w:hAnsi="Simplified Arabic" w:cs="Simplified Arabic"/>
          <w:b/>
          <w:bCs/>
          <w:color w:val="0070C0"/>
          <w:sz w:val="28"/>
          <w:szCs w:val="28"/>
          <w:rtl/>
        </w:rPr>
        <w:t>الحدود الموضوعية</w:t>
      </w:r>
      <w:r w:rsidR="009C774F" w:rsidRPr="009C774F">
        <w:rPr>
          <w:rFonts w:ascii="Simplified Arabic" w:eastAsia="Calibri" w:hAnsi="Simplified Arabic" w:cs="Simplified Arabic"/>
          <w:b/>
          <w:bCs/>
          <w:color w:val="000000"/>
          <w:sz w:val="28"/>
          <w:szCs w:val="28"/>
          <w:rtl/>
        </w:rPr>
        <w:t xml:space="preserve">: </w:t>
      </w:r>
      <w:r w:rsidR="009C774F" w:rsidRPr="00924184">
        <w:rPr>
          <w:rFonts w:ascii="Simplified Arabic" w:eastAsia="Calibri" w:hAnsi="Simplified Arabic" w:cs="Simplified Arabic"/>
          <w:b/>
          <w:bCs/>
          <w:sz w:val="28"/>
          <w:szCs w:val="28"/>
          <w:rtl/>
        </w:rPr>
        <w:t>تشمل الأبعاد الخاصة بتقنيات بالذكاء الاصطناعي الموجودة في الدراسة والتي تطبقها مستشفى الملك عبد العزيز التخصصي بمدينة الطائف دون غيرها من التقنيات الأخرى، وكذلك تشمل المتغير التابع وهو مجالات تنمية رأس المال البشرى دون غيره</w:t>
      </w:r>
      <w:r w:rsidR="009C774F" w:rsidRPr="009C774F">
        <w:rPr>
          <w:rFonts w:ascii="Simplified Arabic" w:eastAsia="Calibri" w:hAnsi="Simplified Arabic" w:cs="Simplified Arabic"/>
          <w:b/>
          <w:bCs/>
          <w:sz w:val="28"/>
          <w:szCs w:val="28"/>
          <w:rtl/>
        </w:rPr>
        <w:t xml:space="preserve"> من المجالات الأخرى</w:t>
      </w:r>
      <w:r w:rsidR="00037584">
        <w:rPr>
          <w:rFonts w:ascii="Simplified Arabic" w:eastAsia="Calibri" w:hAnsi="Simplified Arabic" w:cs="Simplified Arabic" w:hint="cs"/>
          <w:sz w:val="28"/>
          <w:szCs w:val="28"/>
          <w:rtl/>
        </w:rPr>
        <w:t xml:space="preserve"> </w:t>
      </w:r>
      <w:r w:rsidR="00037584" w:rsidRPr="00924184">
        <w:rPr>
          <w:rFonts w:ascii="Simplified Arabic" w:eastAsia="Calibri" w:hAnsi="Simplified Arabic" w:cs="Simplified Arabic" w:hint="cs"/>
          <w:b/>
          <w:bCs/>
          <w:sz w:val="28"/>
          <w:szCs w:val="28"/>
          <w:rtl/>
        </w:rPr>
        <w:t>في دراسات الموارد البشرية .</w:t>
      </w:r>
    </w:p>
    <w:p w14:paraId="1D724607" w14:textId="70034EC2" w:rsidR="009C774F" w:rsidRPr="009C774F" w:rsidRDefault="005B517E" w:rsidP="005466C1">
      <w:pPr>
        <w:jc w:val="both"/>
        <w:rPr>
          <w:rFonts w:ascii="Simplified Arabic" w:eastAsia="Calibri" w:hAnsi="Simplified Arabic" w:cs="Simplified Arabic"/>
          <w:b/>
          <w:bCs/>
          <w:sz w:val="28"/>
          <w:szCs w:val="28"/>
          <w:rtl/>
        </w:rPr>
      </w:pPr>
      <w:r>
        <w:rPr>
          <w:rFonts w:ascii="Simplified Arabic" w:eastAsia="Calibri" w:hAnsi="Simplified Arabic" w:cs="Simplified Arabic"/>
          <w:color w:val="0070C0"/>
          <w:sz w:val="28"/>
          <w:szCs w:val="28"/>
        </w:rPr>
        <w:t>2</w:t>
      </w:r>
      <w:r w:rsidR="005466C1">
        <w:rPr>
          <w:rFonts w:ascii="Simplified Arabic" w:eastAsia="Calibri" w:hAnsi="Simplified Arabic" w:cs="Simplified Arabic" w:hint="cs"/>
          <w:color w:val="0070C0"/>
          <w:sz w:val="28"/>
          <w:szCs w:val="28"/>
          <w:rtl/>
        </w:rPr>
        <w:t>-</w:t>
      </w:r>
      <w:r w:rsidR="009C774F" w:rsidRPr="009C774F">
        <w:rPr>
          <w:rFonts w:ascii="Simplified Arabic" w:eastAsia="Calibri" w:hAnsi="Simplified Arabic" w:cs="Simplified Arabic"/>
          <w:color w:val="0070C0"/>
          <w:sz w:val="28"/>
          <w:szCs w:val="28"/>
          <w:rtl/>
        </w:rPr>
        <w:t xml:space="preserve"> </w:t>
      </w:r>
      <w:r w:rsidR="009C774F" w:rsidRPr="009C774F">
        <w:rPr>
          <w:rFonts w:ascii="Simplified Arabic" w:eastAsia="Calibri" w:hAnsi="Simplified Arabic" w:cs="Simplified Arabic"/>
          <w:b/>
          <w:bCs/>
          <w:color w:val="0070C0"/>
          <w:sz w:val="28"/>
          <w:szCs w:val="28"/>
          <w:rtl/>
        </w:rPr>
        <w:t xml:space="preserve">الحدود المكانية: </w:t>
      </w:r>
      <w:r w:rsidR="009C774F" w:rsidRPr="009C774F">
        <w:rPr>
          <w:rFonts w:ascii="Simplified Arabic" w:eastAsia="Calibri" w:hAnsi="Simplified Arabic" w:cs="Simplified Arabic"/>
          <w:b/>
          <w:bCs/>
          <w:sz w:val="28"/>
          <w:szCs w:val="28"/>
          <w:rtl/>
        </w:rPr>
        <w:t xml:space="preserve">تتمثل في مستشفى الملك عبد العزيز التخصصي بمدينة الطائف دون غيرها من المستشفيات التخصصية الأخرى والمراكز الصحية </w:t>
      </w:r>
      <w:r w:rsidR="00924184">
        <w:rPr>
          <w:rFonts w:ascii="Simplified Arabic" w:eastAsia="Calibri" w:hAnsi="Simplified Arabic" w:cs="Simplified Arabic" w:hint="cs"/>
          <w:b/>
          <w:bCs/>
          <w:sz w:val="28"/>
          <w:szCs w:val="28"/>
          <w:rtl/>
        </w:rPr>
        <w:t xml:space="preserve">سواء الحكومية أو الخاصة </w:t>
      </w:r>
      <w:r w:rsidR="009C774F" w:rsidRPr="009C774F">
        <w:rPr>
          <w:rFonts w:ascii="Simplified Arabic" w:eastAsia="Calibri" w:hAnsi="Simplified Arabic" w:cs="Simplified Arabic"/>
          <w:b/>
          <w:bCs/>
          <w:sz w:val="28"/>
          <w:szCs w:val="28"/>
          <w:rtl/>
        </w:rPr>
        <w:t>الموجودة في محافظة الطائف أو المدن الأخرى الموجودة في المنطقة الغربية من المملكة العربية السعودية.</w:t>
      </w:r>
    </w:p>
    <w:p w14:paraId="43F54865" w14:textId="4BB15C66" w:rsidR="009C774F" w:rsidRPr="009C774F" w:rsidRDefault="00807275" w:rsidP="005B517E">
      <w:pPr>
        <w:jc w:val="both"/>
        <w:rPr>
          <w:rFonts w:ascii="Simplified Arabic" w:eastAsia="Calibri" w:hAnsi="Simplified Arabic" w:cs="Simplified Arabic"/>
          <w:b/>
          <w:bCs/>
          <w:sz w:val="28"/>
          <w:szCs w:val="28"/>
          <w:rtl/>
        </w:rPr>
      </w:pPr>
      <w:r>
        <w:rPr>
          <w:rFonts w:ascii="Simplified Arabic" w:eastAsia="Calibri" w:hAnsi="Simplified Arabic" w:cs="Simplified Arabic"/>
          <w:b/>
          <w:bCs/>
          <w:color w:val="0070C0"/>
          <w:sz w:val="28"/>
          <w:szCs w:val="28"/>
        </w:rPr>
        <w:t xml:space="preserve"> </w:t>
      </w:r>
      <w:r w:rsidR="005B517E">
        <w:rPr>
          <w:rFonts w:ascii="Simplified Arabic" w:eastAsia="Calibri" w:hAnsi="Simplified Arabic" w:cs="Simplified Arabic"/>
          <w:b/>
          <w:bCs/>
          <w:color w:val="0070C0"/>
          <w:sz w:val="28"/>
          <w:szCs w:val="28"/>
        </w:rPr>
        <w:t>3</w:t>
      </w:r>
      <w:r w:rsidR="005466C1">
        <w:rPr>
          <w:rFonts w:ascii="Simplified Arabic" w:eastAsia="Calibri" w:hAnsi="Simplified Arabic" w:cs="Simplified Arabic" w:hint="cs"/>
          <w:b/>
          <w:bCs/>
          <w:color w:val="0070C0"/>
          <w:sz w:val="28"/>
          <w:szCs w:val="28"/>
          <w:rtl/>
        </w:rPr>
        <w:t xml:space="preserve">- </w:t>
      </w:r>
      <w:r w:rsidR="009C774F" w:rsidRPr="009C774F">
        <w:rPr>
          <w:rFonts w:ascii="Simplified Arabic" w:eastAsia="Calibri" w:hAnsi="Simplified Arabic" w:cs="Simplified Arabic"/>
          <w:b/>
          <w:bCs/>
          <w:color w:val="0070C0"/>
          <w:sz w:val="28"/>
          <w:szCs w:val="28"/>
          <w:rtl/>
        </w:rPr>
        <w:t xml:space="preserve">الحدود الزمنية: </w:t>
      </w:r>
      <w:r w:rsidR="009C774F" w:rsidRPr="009C774F">
        <w:rPr>
          <w:rFonts w:ascii="Simplified Arabic" w:eastAsia="Calibri" w:hAnsi="Simplified Arabic" w:cs="Simplified Arabic"/>
          <w:b/>
          <w:bCs/>
          <w:sz w:val="28"/>
          <w:szCs w:val="28"/>
          <w:rtl/>
        </w:rPr>
        <w:t xml:space="preserve">تتمثل في بداية العمل في </w:t>
      </w:r>
      <w:r w:rsidR="00924184">
        <w:rPr>
          <w:rFonts w:ascii="Simplified Arabic" w:eastAsia="Calibri" w:hAnsi="Simplified Arabic" w:cs="Simplified Arabic" w:hint="cs"/>
          <w:b/>
          <w:bCs/>
          <w:sz w:val="28"/>
          <w:szCs w:val="28"/>
          <w:rtl/>
        </w:rPr>
        <w:t xml:space="preserve">تلك </w:t>
      </w:r>
      <w:r w:rsidR="009C774F" w:rsidRPr="009C774F">
        <w:rPr>
          <w:rFonts w:ascii="Simplified Arabic" w:eastAsia="Calibri" w:hAnsi="Simplified Arabic" w:cs="Simplified Arabic"/>
          <w:b/>
          <w:bCs/>
          <w:sz w:val="28"/>
          <w:szCs w:val="28"/>
          <w:rtl/>
        </w:rPr>
        <w:t>الدراسة والتي بدأت من شهر اكتوبر عام 2024 م</w:t>
      </w:r>
      <w:r w:rsidR="00924184">
        <w:rPr>
          <w:rFonts w:ascii="Simplified Arabic" w:eastAsia="Calibri" w:hAnsi="Simplified Arabic" w:cs="Simplified Arabic" w:hint="cs"/>
          <w:b/>
          <w:bCs/>
          <w:sz w:val="28"/>
          <w:szCs w:val="28"/>
          <w:rtl/>
        </w:rPr>
        <w:t xml:space="preserve"> حتي عام2026م </w:t>
      </w:r>
    </w:p>
    <w:p w14:paraId="33E719F7" w14:textId="7C4249CC" w:rsidR="009C774F" w:rsidRPr="009C774F" w:rsidRDefault="005B517E" w:rsidP="005B517E">
      <w:pPr>
        <w:jc w:val="both"/>
        <w:rPr>
          <w:rFonts w:ascii="Simplified Arabic" w:eastAsia="Calibri" w:hAnsi="Simplified Arabic" w:cs="Simplified Arabic"/>
          <w:b/>
          <w:bCs/>
          <w:sz w:val="28"/>
          <w:szCs w:val="28"/>
        </w:rPr>
      </w:pPr>
      <w:r>
        <w:rPr>
          <w:rFonts w:ascii="Simplified Arabic" w:eastAsia="Calibri" w:hAnsi="Simplified Arabic" w:cs="Simplified Arabic"/>
          <w:b/>
          <w:bCs/>
          <w:color w:val="0070C0"/>
          <w:sz w:val="28"/>
          <w:szCs w:val="28"/>
        </w:rPr>
        <w:t>-4</w:t>
      </w:r>
      <w:r w:rsidR="009C774F" w:rsidRPr="009C774F">
        <w:rPr>
          <w:rFonts w:ascii="Simplified Arabic" w:eastAsia="Calibri" w:hAnsi="Simplified Arabic" w:cs="Simplified Arabic"/>
          <w:b/>
          <w:bCs/>
          <w:color w:val="0070C0"/>
          <w:sz w:val="28"/>
          <w:szCs w:val="28"/>
          <w:rtl/>
        </w:rPr>
        <w:t>الحدود البشرية</w:t>
      </w:r>
      <w:r w:rsidR="009C774F" w:rsidRPr="009C774F">
        <w:rPr>
          <w:rFonts w:ascii="Simplified Arabic" w:eastAsia="Calibri" w:hAnsi="Simplified Arabic" w:cs="Simplified Arabic"/>
          <w:b/>
          <w:bCs/>
          <w:color w:val="000000"/>
          <w:sz w:val="28"/>
          <w:szCs w:val="28"/>
          <w:rtl/>
        </w:rPr>
        <w:t xml:space="preserve">:  </w:t>
      </w:r>
      <w:r w:rsidR="009C774F" w:rsidRPr="009C774F">
        <w:rPr>
          <w:rFonts w:ascii="Simplified Arabic" w:eastAsia="Calibri" w:hAnsi="Simplified Arabic" w:cs="Simplified Arabic"/>
          <w:b/>
          <w:bCs/>
          <w:sz w:val="28"/>
          <w:szCs w:val="28"/>
          <w:rtl/>
        </w:rPr>
        <w:t xml:space="preserve">تتمثل في جميع منسوبي مستشفيي الملك عبد العزيز التخصصي بمدينة الطائف والتي تتمثل في </w:t>
      </w:r>
      <w:r w:rsidR="00037584">
        <w:rPr>
          <w:rFonts w:ascii="Simplified Arabic" w:eastAsia="Calibri" w:hAnsi="Simplified Arabic" w:cs="Simplified Arabic" w:hint="cs"/>
          <w:b/>
          <w:bCs/>
          <w:sz w:val="28"/>
          <w:szCs w:val="28"/>
          <w:rtl/>
        </w:rPr>
        <w:t xml:space="preserve">( </w:t>
      </w:r>
      <w:r w:rsidR="009C774F" w:rsidRPr="009C774F">
        <w:rPr>
          <w:rFonts w:ascii="Simplified Arabic" w:eastAsia="Calibri" w:hAnsi="Simplified Arabic" w:cs="Simplified Arabic"/>
          <w:b/>
          <w:bCs/>
          <w:sz w:val="28"/>
          <w:szCs w:val="28"/>
          <w:rtl/>
        </w:rPr>
        <w:t>الكادر الطبي</w:t>
      </w:r>
      <w:r w:rsidR="00037584">
        <w:rPr>
          <w:rFonts w:ascii="Simplified Arabic" w:eastAsia="Calibri" w:hAnsi="Simplified Arabic" w:cs="Simplified Arabic" w:hint="cs"/>
          <w:b/>
          <w:bCs/>
          <w:sz w:val="28"/>
          <w:szCs w:val="28"/>
          <w:rtl/>
        </w:rPr>
        <w:t xml:space="preserve"> </w:t>
      </w:r>
      <w:r w:rsidR="009C774F" w:rsidRPr="009C774F">
        <w:rPr>
          <w:rFonts w:ascii="Simplified Arabic" w:eastAsia="Calibri" w:hAnsi="Simplified Arabic" w:cs="Simplified Arabic"/>
          <w:b/>
          <w:bCs/>
          <w:sz w:val="28"/>
          <w:szCs w:val="28"/>
          <w:rtl/>
        </w:rPr>
        <w:t>والهيئة التمريضية والجهاز الاداري) بغض النظر عن النوع والمستوي التعليمي والمستوي الوظيفي وسنوات الخبرة</w:t>
      </w:r>
      <w:r w:rsidR="00037584">
        <w:rPr>
          <w:rFonts w:ascii="Simplified Arabic" w:eastAsia="Calibri" w:hAnsi="Simplified Arabic" w:cs="Simplified Arabic" w:hint="cs"/>
          <w:b/>
          <w:bCs/>
          <w:sz w:val="28"/>
          <w:szCs w:val="28"/>
          <w:rtl/>
        </w:rPr>
        <w:t>، دون غيرهم في المستشفيات الأخرى والمراكز الصحية بمحافظة الطائف .</w:t>
      </w:r>
    </w:p>
    <w:p w14:paraId="43DBF950" w14:textId="7F515971" w:rsidR="009C774F" w:rsidRPr="00807275" w:rsidRDefault="009C774F" w:rsidP="00AA7124">
      <w:pPr>
        <w:jc w:val="both"/>
        <w:rPr>
          <w:rFonts w:ascii="Simplified Arabic" w:eastAsia="Calibri" w:hAnsi="Simplified Arabic" w:cs="Simplified Arabic"/>
          <w:b/>
          <w:bCs/>
          <w:color w:val="FF0000"/>
          <w:sz w:val="32"/>
          <w:szCs w:val="32"/>
          <w:rtl/>
        </w:rPr>
      </w:pPr>
      <w:r w:rsidRPr="00807275">
        <w:rPr>
          <w:rFonts w:ascii="Simplified Arabic" w:eastAsia="Calibri" w:hAnsi="Simplified Arabic" w:cs="Simplified Arabic"/>
          <w:b/>
          <w:bCs/>
          <w:color w:val="FF0000"/>
          <w:sz w:val="32"/>
          <w:szCs w:val="32"/>
          <w:rtl/>
        </w:rPr>
        <w:t xml:space="preserve">سابعا: </w:t>
      </w:r>
      <w:r w:rsidR="00AA7124">
        <w:rPr>
          <w:rFonts w:ascii="Simplified Arabic" w:eastAsia="Calibri" w:hAnsi="Simplified Arabic" w:cs="Simplified Arabic" w:hint="cs"/>
          <w:b/>
          <w:bCs/>
          <w:color w:val="FF0000"/>
          <w:sz w:val="32"/>
          <w:szCs w:val="32"/>
          <w:rtl/>
        </w:rPr>
        <w:t>ال</w:t>
      </w:r>
      <w:r w:rsidRPr="00807275">
        <w:rPr>
          <w:rFonts w:ascii="Simplified Arabic" w:eastAsia="Calibri" w:hAnsi="Simplified Arabic" w:cs="Simplified Arabic"/>
          <w:b/>
          <w:bCs/>
          <w:color w:val="FF0000"/>
          <w:sz w:val="32"/>
          <w:szCs w:val="32"/>
          <w:rtl/>
        </w:rPr>
        <w:t>مفاهيم</w:t>
      </w:r>
      <w:r w:rsidR="00AA7124">
        <w:rPr>
          <w:rFonts w:ascii="Simplified Arabic" w:eastAsia="Calibri" w:hAnsi="Simplified Arabic" w:cs="Simplified Arabic" w:hint="cs"/>
          <w:b/>
          <w:bCs/>
          <w:color w:val="FF0000"/>
          <w:sz w:val="32"/>
          <w:szCs w:val="32"/>
          <w:rtl/>
        </w:rPr>
        <w:t xml:space="preserve"> الاجرائية</w:t>
      </w:r>
      <w:r w:rsidRPr="00807275">
        <w:rPr>
          <w:rFonts w:ascii="Simplified Arabic" w:eastAsia="Calibri" w:hAnsi="Simplified Arabic" w:cs="Simplified Arabic"/>
          <w:b/>
          <w:bCs/>
          <w:color w:val="FF0000"/>
          <w:sz w:val="32"/>
          <w:szCs w:val="32"/>
          <w:rtl/>
        </w:rPr>
        <w:t xml:space="preserve"> </w:t>
      </w:r>
      <w:r w:rsidR="00AA7124">
        <w:rPr>
          <w:rFonts w:ascii="Simplified Arabic" w:eastAsia="Calibri" w:hAnsi="Simplified Arabic" w:cs="Simplified Arabic" w:hint="cs"/>
          <w:b/>
          <w:bCs/>
          <w:color w:val="FF0000"/>
          <w:sz w:val="32"/>
          <w:szCs w:val="32"/>
          <w:rtl/>
        </w:rPr>
        <w:t>لل</w:t>
      </w:r>
      <w:r w:rsidRPr="00807275">
        <w:rPr>
          <w:rFonts w:ascii="Simplified Arabic" w:eastAsia="Calibri" w:hAnsi="Simplified Arabic" w:cs="Simplified Arabic"/>
          <w:b/>
          <w:bCs/>
          <w:color w:val="FF0000"/>
          <w:sz w:val="32"/>
          <w:szCs w:val="32"/>
          <w:rtl/>
        </w:rPr>
        <w:t xml:space="preserve">دراسة </w:t>
      </w:r>
    </w:p>
    <w:p w14:paraId="68F85112" w14:textId="1616215B" w:rsidR="009C774F" w:rsidRPr="009C774F" w:rsidRDefault="005B517E" w:rsidP="009C774F">
      <w:pPr>
        <w:spacing w:after="0" w:line="360" w:lineRule="auto"/>
        <w:contextualSpacing/>
        <w:jc w:val="both"/>
        <w:rPr>
          <w:rFonts w:ascii="Simplified Arabic" w:eastAsia="Calibri" w:hAnsi="Simplified Arabic" w:cs="Simplified Arabic"/>
          <w:b/>
          <w:bCs/>
          <w:color w:val="000000"/>
          <w:sz w:val="28"/>
          <w:szCs w:val="28"/>
        </w:rPr>
      </w:pPr>
      <w:r>
        <w:rPr>
          <w:rFonts w:ascii="Simplified Arabic" w:eastAsia="Calibri" w:hAnsi="Simplified Arabic" w:cs="Simplified Arabic"/>
          <w:b/>
          <w:bCs/>
          <w:color w:val="000000"/>
          <w:sz w:val="28"/>
          <w:szCs w:val="28"/>
        </w:rPr>
        <w:lastRenderedPageBreak/>
        <w:t>1</w:t>
      </w:r>
      <w:r w:rsidR="009C774F" w:rsidRPr="009C774F">
        <w:rPr>
          <w:rFonts w:ascii="Simplified Arabic" w:eastAsia="Calibri" w:hAnsi="Simplified Arabic" w:cs="Simplified Arabic" w:hint="cs"/>
          <w:b/>
          <w:bCs/>
          <w:color w:val="000000"/>
          <w:sz w:val="28"/>
          <w:szCs w:val="28"/>
          <w:rtl/>
        </w:rPr>
        <w:t xml:space="preserve">- </w:t>
      </w:r>
      <w:r w:rsidR="009C774F" w:rsidRPr="009C774F">
        <w:rPr>
          <w:rFonts w:ascii="Simplified Arabic" w:eastAsia="Calibri" w:hAnsi="Simplified Arabic" w:cs="Simplified Arabic"/>
          <w:b/>
          <w:bCs/>
          <w:color w:val="000000"/>
          <w:sz w:val="28"/>
          <w:szCs w:val="28"/>
          <w:rtl/>
        </w:rPr>
        <w:t>تقنيات الذكاء الاصطناعي :</w:t>
      </w:r>
    </w:p>
    <w:p w14:paraId="20D05C31" w14:textId="7DE71E02" w:rsidR="0064167D" w:rsidRPr="0064167D" w:rsidRDefault="009C774F" w:rsidP="0064167D">
      <w:pPr>
        <w:jc w:val="both"/>
        <w:rPr>
          <w:rFonts w:ascii="Simplified Arabic" w:eastAsia="Calibri" w:hAnsi="Simplified Arabic" w:cs="Simplified Arabic"/>
          <w:b/>
          <w:bCs/>
          <w:color w:val="7030A0"/>
          <w:sz w:val="28"/>
          <w:szCs w:val="28"/>
        </w:rPr>
      </w:pPr>
      <w:r w:rsidRPr="009C774F">
        <w:rPr>
          <w:rFonts w:ascii="Simplified Arabic" w:eastAsia="Calibri" w:hAnsi="Simplified Arabic" w:cs="Simplified Arabic"/>
          <w:b/>
          <w:bCs/>
          <w:sz w:val="28"/>
          <w:szCs w:val="28"/>
          <w:rtl/>
        </w:rPr>
        <w:t xml:space="preserve">لقد تعدد التعاريف المرتبطة بتقنيات الذكاء الاصطناعي ، وتعددت استخداماتها في معظم المجالات  علي اختلاف أنشطتها </w:t>
      </w:r>
      <w:r w:rsidRPr="00AA7124">
        <w:rPr>
          <w:rFonts w:ascii="Simplified Arabic" w:eastAsia="Calibri" w:hAnsi="Simplified Arabic" w:cs="Simplified Arabic"/>
          <w:b/>
          <w:bCs/>
          <w:color w:val="7030A0"/>
          <w:sz w:val="28"/>
          <w:szCs w:val="28"/>
          <w:rtl/>
        </w:rPr>
        <w:t>(</w:t>
      </w:r>
      <w:r w:rsidRPr="00AA7124">
        <w:rPr>
          <w:rFonts w:ascii="Simplified Arabic" w:eastAsia="Calibri" w:hAnsi="Simplified Arabic" w:cs="Simplified Arabic"/>
          <w:b/>
          <w:bCs/>
          <w:color w:val="7030A0"/>
          <w:sz w:val="28"/>
          <w:szCs w:val="28"/>
        </w:rPr>
        <w:t>Saheb.et,al,2021</w:t>
      </w:r>
      <w:r w:rsidRPr="00AA7124">
        <w:rPr>
          <w:rFonts w:ascii="Simplified Arabic" w:eastAsia="Calibri" w:hAnsi="Simplified Arabic" w:cs="Simplified Arabic"/>
          <w:b/>
          <w:bCs/>
          <w:color w:val="7030A0"/>
          <w:sz w:val="28"/>
          <w:szCs w:val="28"/>
          <w:rtl/>
        </w:rPr>
        <w:t xml:space="preserve">) ( </w:t>
      </w:r>
      <w:r w:rsidRPr="00AA7124">
        <w:rPr>
          <w:rFonts w:ascii="Simplified Arabic" w:eastAsia="Calibri" w:hAnsi="Simplified Arabic" w:cs="Simplified Arabic"/>
          <w:b/>
          <w:bCs/>
          <w:color w:val="7030A0"/>
          <w:sz w:val="28"/>
          <w:szCs w:val="28"/>
        </w:rPr>
        <w:t xml:space="preserve">Littmon,2022 </w:t>
      </w:r>
      <w:r w:rsidRPr="00AA7124">
        <w:rPr>
          <w:rFonts w:ascii="Simplified Arabic" w:eastAsia="Calibri" w:hAnsi="Simplified Arabic" w:cs="Simplified Arabic"/>
          <w:b/>
          <w:bCs/>
          <w:color w:val="7030A0"/>
          <w:sz w:val="28"/>
          <w:szCs w:val="28"/>
          <w:rtl/>
        </w:rPr>
        <w:t xml:space="preserve"> )</w:t>
      </w:r>
      <w:r w:rsidR="00AA7124" w:rsidRPr="00AA7124">
        <w:rPr>
          <w:rFonts w:ascii="Simplified Arabic" w:eastAsia="Calibri" w:hAnsi="Simplified Arabic" w:cs="Simplified Arabic"/>
          <w:b/>
          <w:bCs/>
          <w:sz w:val="28"/>
          <w:szCs w:val="28"/>
          <w:rtl/>
        </w:rPr>
        <w:t xml:space="preserve"> </w:t>
      </w:r>
      <w:r w:rsidR="00AA7124" w:rsidRPr="00AA7124">
        <w:rPr>
          <w:rFonts w:ascii="Simplified Arabic" w:eastAsia="Calibri" w:hAnsi="Simplified Arabic" w:cs="Simplified Arabic" w:hint="cs"/>
          <w:b/>
          <w:bCs/>
          <w:color w:val="7030A0"/>
          <w:sz w:val="28"/>
          <w:szCs w:val="28"/>
          <w:rtl/>
        </w:rPr>
        <w:t>(</w:t>
      </w:r>
      <w:r w:rsidR="00AA7124" w:rsidRPr="00AA7124">
        <w:rPr>
          <w:rFonts w:ascii="Simplified Arabic" w:eastAsia="Calibri" w:hAnsi="Simplified Arabic" w:cs="Simplified Arabic"/>
          <w:b/>
          <w:bCs/>
          <w:color w:val="7030A0"/>
          <w:sz w:val="28"/>
          <w:szCs w:val="28"/>
          <w:rtl/>
        </w:rPr>
        <w:t xml:space="preserve">الفيل </w:t>
      </w:r>
      <w:r w:rsidR="00AA7124" w:rsidRPr="00AA7124">
        <w:rPr>
          <w:rFonts w:ascii="Simplified Arabic" w:eastAsia="Calibri" w:hAnsi="Simplified Arabic" w:cs="Simplified Arabic"/>
          <w:b/>
          <w:bCs/>
          <w:color w:val="7030A0"/>
          <w:sz w:val="28"/>
          <w:szCs w:val="28"/>
        </w:rPr>
        <w:t>2024</w:t>
      </w:r>
      <w:r w:rsidRPr="00AA7124">
        <w:rPr>
          <w:rFonts w:ascii="Simplified Arabic" w:eastAsia="Calibri" w:hAnsi="Simplified Arabic" w:cs="Simplified Arabic"/>
          <w:b/>
          <w:bCs/>
          <w:color w:val="7030A0"/>
          <w:sz w:val="28"/>
          <w:szCs w:val="28"/>
          <w:rtl/>
        </w:rPr>
        <w:t xml:space="preserve"> </w:t>
      </w:r>
      <w:r w:rsidR="00AA7124" w:rsidRPr="00AA7124">
        <w:rPr>
          <w:rFonts w:ascii="Simplified Arabic" w:eastAsia="Calibri" w:hAnsi="Simplified Arabic" w:cs="Simplified Arabic" w:hint="cs"/>
          <w:b/>
          <w:bCs/>
          <w:color w:val="7030A0"/>
          <w:sz w:val="28"/>
          <w:szCs w:val="28"/>
          <w:rtl/>
        </w:rPr>
        <w:t>)</w:t>
      </w:r>
      <w:r w:rsidR="0064167D">
        <w:rPr>
          <w:rFonts w:ascii="Simplified Arabic" w:eastAsia="Calibri" w:hAnsi="Simplified Arabic" w:cs="Simplified Arabic" w:hint="cs"/>
          <w:b/>
          <w:bCs/>
          <w:color w:val="7030A0"/>
          <w:sz w:val="28"/>
          <w:szCs w:val="28"/>
          <w:rtl/>
        </w:rPr>
        <w:t xml:space="preserve"> </w:t>
      </w:r>
      <w:r w:rsidR="0064167D" w:rsidRPr="0064167D">
        <w:rPr>
          <w:rFonts w:ascii="Simplified Arabic" w:eastAsia="Calibri" w:hAnsi="Simplified Arabic" w:cs="Simplified Arabic" w:hint="cs"/>
          <w:b/>
          <w:bCs/>
          <w:color w:val="7030A0"/>
          <w:sz w:val="28"/>
          <w:szCs w:val="28"/>
          <w:rtl/>
        </w:rPr>
        <w:t>(</w:t>
      </w:r>
      <w:r w:rsidR="0064167D" w:rsidRPr="0064167D">
        <w:rPr>
          <w:rFonts w:ascii="Simplified Arabic" w:eastAsia="Calibri" w:hAnsi="Simplified Arabic" w:cs="Simplified Arabic"/>
          <w:b/>
          <w:bCs/>
          <w:color w:val="7030A0"/>
          <w:sz w:val="28"/>
          <w:szCs w:val="28"/>
          <w:rtl/>
        </w:rPr>
        <w:t>فوقية 2024</w:t>
      </w:r>
      <w:r w:rsidR="0064167D" w:rsidRPr="0064167D">
        <w:rPr>
          <w:rFonts w:ascii="Simplified Arabic" w:eastAsia="Calibri" w:hAnsi="Simplified Arabic" w:cs="Simplified Arabic" w:hint="cs"/>
          <w:b/>
          <w:bCs/>
          <w:color w:val="7030A0"/>
          <w:sz w:val="28"/>
          <w:szCs w:val="28"/>
          <w:rtl/>
        </w:rPr>
        <w:t>)</w:t>
      </w:r>
      <w:r w:rsidR="0064167D">
        <w:rPr>
          <w:rFonts w:ascii="Simplified Arabic" w:eastAsia="Calibri" w:hAnsi="Simplified Arabic" w:cs="Simplified Arabic" w:hint="cs"/>
          <w:b/>
          <w:bCs/>
          <w:color w:val="7030A0"/>
          <w:sz w:val="28"/>
          <w:szCs w:val="28"/>
          <w:rtl/>
        </w:rPr>
        <w:t>(</w:t>
      </w:r>
      <w:r w:rsidR="0064167D" w:rsidRPr="0064167D">
        <w:rPr>
          <w:rFonts w:ascii="Simplified Arabic" w:eastAsia="Calibri" w:hAnsi="Simplified Arabic" w:cs="Simplified Arabic"/>
          <w:b/>
          <w:bCs/>
          <w:color w:val="7030A0"/>
          <w:sz w:val="28"/>
          <w:szCs w:val="28"/>
        </w:rPr>
        <w:t>2024</w:t>
      </w:r>
      <w:r w:rsidR="0064167D" w:rsidRPr="0064167D">
        <w:rPr>
          <w:rFonts w:ascii="Simplified Arabic" w:eastAsia="Calibri" w:hAnsi="Simplified Arabic" w:cs="Simplified Arabic"/>
          <w:b/>
          <w:bCs/>
          <w:color w:val="7030A0"/>
          <w:sz w:val="28"/>
          <w:szCs w:val="28"/>
          <w:rtl/>
        </w:rPr>
        <w:t xml:space="preserve"> </w:t>
      </w:r>
      <w:r w:rsidR="0064167D" w:rsidRPr="0064167D">
        <w:rPr>
          <w:rFonts w:ascii="Simplified Arabic" w:eastAsia="Calibri" w:hAnsi="Simplified Arabic" w:cs="Simplified Arabic"/>
          <w:b/>
          <w:bCs/>
          <w:color w:val="7030A0"/>
          <w:sz w:val="28"/>
          <w:szCs w:val="28"/>
        </w:rPr>
        <w:t>Shamim</w:t>
      </w:r>
      <w:r w:rsidR="0064167D" w:rsidRPr="0064167D">
        <w:rPr>
          <w:rFonts w:ascii="Simplified Arabic" w:eastAsia="Calibri" w:hAnsi="Simplified Arabic" w:cs="Simplified Arabic" w:hint="cs"/>
          <w:b/>
          <w:bCs/>
          <w:color w:val="7030A0"/>
          <w:sz w:val="28"/>
          <w:szCs w:val="28"/>
          <w:rtl/>
        </w:rPr>
        <w:t>)</w:t>
      </w:r>
      <w:r w:rsidR="0064167D">
        <w:rPr>
          <w:rFonts w:ascii="Simplified Arabic" w:eastAsia="Calibri" w:hAnsi="Simplified Arabic" w:cs="Simplified Arabic" w:hint="cs"/>
          <w:b/>
          <w:bCs/>
          <w:color w:val="7030A0"/>
          <w:sz w:val="28"/>
          <w:szCs w:val="28"/>
          <w:rtl/>
        </w:rPr>
        <w:t xml:space="preserve"> </w:t>
      </w:r>
      <w:r w:rsidR="0064167D" w:rsidRPr="0064167D">
        <w:rPr>
          <w:rFonts w:ascii="Simplified Arabic" w:eastAsia="Calibri" w:hAnsi="Simplified Arabic" w:cs="Simplified Arabic" w:hint="cs"/>
          <w:b/>
          <w:bCs/>
          <w:color w:val="7030A0"/>
          <w:sz w:val="32"/>
          <w:szCs w:val="32"/>
          <w:rtl/>
        </w:rPr>
        <w:t>(الراجحي وأخرون 2025)</w:t>
      </w:r>
      <w:r w:rsidR="0064167D" w:rsidRPr="0064167D">
        <w:rPr>
          <w:rFonts w:ascii="Simplified Arabic" w:eastAsia="Calibri" w:hAnsi="Simplified Arabic" w:cs="Simplified Arabic" w:hint="cs"/>
          <w:b/>
          <w:bCs/>
          <w:color w:val="7030A0"/>
          <w:sz w:val="28"/>
          <w:szCs w:val="28"/>
          <w:rtl/>
        </w:rPr>
        <w:t xml:space="preserve"> (العمري 2025 )</w:t>
      </w:r>
      <w:r w:rsidR="0064167D" w:rsidRPr="0064167D">
        <w:rPr>
          <w:rFonts w:ascii="Simplified Arabic" w:eastAsia="Calibri" w:hAnsi="Simplified Arabic" w:cs="Simplified Arabic"/>
          <w:b/>
          <w:bCs/>
          <w:color w:val="7030A0"/>
          <w:sz w:val="28"/>
          <w:szCs w:val="28"/>
          <w:rtl/>
        </w:rPr>
        <w:t xml:space="preserve"> </w:t>
      </w:r>
      <w:r w:rsidR="0064167D" w:rsidRPr="00AA7124">
        <w:rPr>
          <w:rFonts w:ascii="Simplified Arabic" w:eastAsia="Calibri" w:hAnsi="Simplified Arabic" w:cs="Simplified Arabic"/>
          <w:b/>
          <w:bCs/>
          <w:color w:val="7030A0"/>
          <w:sz w:val="28"/>
          <w:szCs w:val="28"/>
          <w:rtl/>
        </w:rPr>
        <w:t xml:space="preserve">، </w:t>
      </w:r>
      <w:r w:rsidR="0064167D" w:rsidRPr="009C774F">
        <w:rPr>
          <w:rFonts w:ascii="Simplified Arabic" w:eastAsia="Calibri" w:hAnsi="Simplified Arabic" w:cs="Simplified Arabic"/>
          <w:b/>
          <w:bCs/>
          <w:sz w:val="28"/>
          <w:szCs w:val="28"/>
          <w:rtl/>
        </w:rPr>
        <w:t xml:space="preserve">ويعرفها الباحث </w:t>
      </w:r>
      <w:r w:rsidR="0064167D" w:rsidRPr="009C774F">
        <w:rPr>
          <w:rFonts w:ascii="Simplified Arabic" w:eastAsia="Calibri" w:hAnsi="Simplified Arabic" w:cs="Simplified Arabic"/>
          <w:b/>
          <w:bCs/>
          <w:color w:val="000000"/>
          <w:sz w:val="28"/>
          <w:szCs w:val="28"/>
          <w:rtl/>
        </w:rPr>
        <w:t>بأنها مجموعة من البرامج ذات التقنية الخاصة و المبتكرة والتي تمثل تحديات مستقبلية للمنظمات والافراد علي السواء، وتؤدي دورا مهما في اعادة تشكيل سلوكيات الافراد والمنظمات مع مراعاة المبادئ الأخلاقية التي تقوم عليها لاستخدامها ومواجهة التحديات التي تواجه عملية استخدامها</w:t>
      </w:r>
    </w:p>
    <w:p w14:paraId="6E253AB3" w14:textId="6A0A587A" w:rsidR="009C774F" w:rsidRPr="009C774F" w:rsidRDefault="005B517E" w:rsidP="009C774F">
      <w:pPr>
        <w:spacing w:after="0" w:line="360" w:lineRule="auto"/>
        <w:contextualSpacing/>
        <w:jc w:val="both"/>
        <w:rPr>
          <w:rFonts w:ascii="Simplified Arabic" w:eastAsia="Calibri" w:hAnsi="Simplified Arabic" w:cs="Simplified Arabic"/>
          <w:b/>
          <w:bCs/>
          <w:color w:val="FF0000"/>
          <w:sz w:val="28"/>
          <w:szCs w:val="28"/>
        </w:rPr>
      </w:pPr>
      <w:r>
        <w:rPr>
          <w:rFonts w:ascii="Simplified Arabic" w:eastAsia="Calibri" w:hAnsi="Simplified Arabic" w:cs="Simplified Arabic"/>
          <w:b/>
          <w:bCs/>
          <w:sz w:val="28"/>
          <w:szCs w:val="28"/>
        </w:rPr>
        <w:t>2</w:t>
      </w:r>
      <w:r w:rsidR="009C774F" w:rsidRPr="009C774F">
        <w:rPr>
          <w:rFonts w:ascii="Simplified Arabic" w:eastAsia="Calibri" w:hAnsi="Simplified Arabic" w:cs="Simplified Arabic" w:hint="cs"/>
          <w:b/>
          <w:bCs/>
          <w:sz w:val="28"/>
          <w:szCs w:val="28"/>
          <w:rtl/>
        </w:rPr>
        <w:t xml:space="preserve">- </w:t>
      </w:r>
      <w:r w:rsidR="009C774F" w:rsidRPr="009C774F">
        <w:rPr>
          <w:rFonts w:ascii="Simplified Arabic" w:eastAsia="Calibri" w:hAnsi="Simplified Arabic" w:cs="Simplified Arabic"/>
          <w:b/>
          <w:bCs/>
          <w:sz w:val="28"/>
          <w:szCs w:val="28"/>
          <w:rtl/>
        </w:rPr>
        <w:t>تنمية رأس المال البشري:</w:t>
      </w:r>
    </w:p>
    <w:p w14:paraId="2549CD1B" w14:textId="15C1014E" w:rsidR="009C774F" w:rsidRDefault="009C774F" w:rsidP="00E41059">
      <w:pPr>
        <w:spacing w:after="0" w:line="360" w:lineRule="auto"/>
        <w:jc w:val="both"/>
        <w:rPr>
          <w:rFonts w:ascii="Simplified Arabic" w:eastAsia="Calibri" w:hAnsi="Simplified Arabic" w:cs="Simplified Arabic"/>
          <w:b/>
          <w:bCs/>
          <w:color w:val="000000"/>
          <w:sz w:val="28"/>
          <w:szCs w:val="28"/>
          <w:rtl/>
        </w:rPr>
      </w:pPr>
      <w:r w:rsidRPr="009C774F">
        <w:rPr>
          <w:rFonts w:ascii="Simplified Arabic" w:eastAsia="Calibri" w:hAnsi="Simplified Arabic" w:cs="Simplified Arabic"/>
          <w:b/>
          <w:bCs/>
          <w:sz w:val="28"/>
          <w:szCs w:val="28"/>
          <w:rtl/>
        </w:rPr>
        <w:t>لقد اختلفت وجهات النظر</w:t>
      </w:r>
      <w:r w:rsidR="00D5712B" w:rsidRPr="00E41059">
        <w:rPr>
          <w:rFonts w:ascii="Simplified Arabic" w:eastAsia="Calibri" w:hAnsi="Simplified Arabic" w:cs="Simplified Arabic" w:hint="cs"/>
          <w:b/>
          <w:bCs/>
          <w:color w:val="7030A0"/>
          <w:sz w:val="28"/>
          <w:szCs w:val="28"/>
          <w:rtl/>
        </w:rPr>
        <w:t>(</w:t>
      </w:r>
      <w:r w:rsidR="00D5712B" w:rsidRPr="00E41059">
        <w:rPr>
          <w:rFonts w:ascii="Simplified Arabic" w:eastAsia="Calibri" w:hAnsi="Simplified Arabic" w:cs="Simplified Arabic"/>
          <w:b/>
          <w:bCs/>
          <w:color w:val="7030A0"/>
          <w:sz w:val="28"/>
          <w:szCs w:val="28"/>
          <w:rtl/>
        </w:rPr>
        <w:t xml:space="preserve">الفيتوري </w:t>
      </w:r>
      <w:r w:rsidR="00D5712B" w:rsidRPr="00E41059">
        <w:rPr>
          <w:rFonts w:ascii="Simplified Arabic" w:eastAsia="Calibri" w:hAnsi="Simplified Arabic" w:cs="Simplified Arabic"/>
          <w:b/>
          <w:bCs/>
          <w:color w:val="7030A0"/>
          <w:sz w:val="28"/>
          <w:szCs w:val="28"/>
        </w:rPr>
        <w:t>2024</w:t>
      </w:r>
      <w:r w:rsidR="00D5712B" w:rsidRPr="00E41059">
        <w:rPr>
          <w:rFonts w:ascii="Simplified Arabic" w:eastAsia="Calibri" w:hAnsi="Simplified Arabic" w:cs="Simplified Arabic" w:hint="cs"/>
          <w:b/>
          <w:bCs/>
          <w:color w:val="7030A0"/>
          <w:sz w:val="28"/>
          <w:szCs w:val="28"/>
          <w:rtl/>
        </w:rPr>
        <w:t>)،</w:t>
      </w:r>
      <w:r w:rsidR="00D5712B" w:rsidRPr="00E41059">
        <w:rPr>
          <w:rFonts w:ascii="Simplified Arabic" w:eastAsia="Calibri" w:hAnsi="Simplified Arabic" w:cs="Simplified Arabic"/>
          <w:b/>
          <w:bCs/>
          <w:color w:val="7030A0"/>
          <w:sz w:val="28"/>
          <w:szCs w:val="28"/>
        </w:rPr>
        <w:t xml:space="preserve"> </w:t>
      </w:r>
      <w:r w:rsidR="00E41059" w:rsidRPr="00E41059">
        <w:rPr>
          <w:rFonts w:ascii="Simplified Arabic" w:eastAsia="Calibri" w:hAnsi="Simplified Arabic" w:cs="Simplified Arabic"/>
          <w:b/>
          <w:bCs/>
          <w:color w:val="7030A0"/>
          <w:sz w:val="28"/>
          <w:szCs w:val="28"/>
        </w:rPr>
        <w:t>)</w:t>
      </w:r>
      <w:r w:rsidR="00D5712B" w:rsidRPr="00E41059">
        <w:rPr>
          <w:rFonts w:ascii="Simplified Arabic" w:eastAsia="Calibri" w:hAnsi="Simplified Arabic" w:cs="Simplified Arabic"/>
          <w:b/>
          <w:bCs/>
          <w:color w:val="7030A0"/>
          <w:sz w:val="28"/>
          <w:szCs w:val="28"/>
        </w:rPr>
        <w:t xml:space="preserve"> (Khan Ilyas 2024</w:t>
      </w:r>
      <w:r w:rsidR="00D5712B" w:rsidRPr="00E41059">
        <w:rPr>
          <w:rFonts w:ascii="Simplified Arabic" w:eastAsia="Calibri" w:hAnsi="Simplified Arabic" w:cs="Simplified Arabic"/>
          <w:b/>
          <w:bCs/>
          <w:color w:val="7030A0"/>
          <w:sz w:val="28"/>
          <w:szCs w:val="28"/>
          <w:rtl/>
        </w:rPr>
        <w:t xml:space="preserve">الهطالي </w:t>
      </w:r>
      <w:r w:rsidR="00D5712B" w:rsidRPr="00E41059">
        <w:rPr>
          <w:rFonts w:ascii="Simplified Arabic" w:eastAsia="Calibri" w:hAnsi="Simplified Arabic" w:cs="Simplified Arabic"/>
          <w:b/>
          <w:bCs/>
          <w:color w:val="7030A0"/>
          <w:sz w:val="28"/>
          <w:szCs w:val="28"/>
        </w:rPr>
        <w:t>2023</w:t>
      </w:r>
      <w:r w:rsidR="00D5712B" w:rsidRPr="00E41059">
        <w:rPr>
          <w:rFonts w:ascii="Simplified Arabic" w:eastAsia="Calibri" w:hAnsi="Simplified Arabic" w:cs="Simplified Arabic"/>
          <w:b/>
          <w:bCs/>
          <w:color w:val="7030A0"/>
          <w:sz w:val="28"/>
          <w:szCs w:val="28"/>
          <w:rtl/>
        </w:rPr>
        <w:t>م</w:t>
      </w:r>
      <w:r w:rsidR="00E41059">
        <w:rPr>
          <w:rFonts w:ascii="Simplified Arabic" w:eastAsia="Calibri" w:hAnsi="Simplified Arabic" w:cs="Simplified Arabic" w:hint="cs"/>
          <w:b/>
          <w:bCs/>
          <w:sz w:val="28"/>
          <w:szCs w:val="28"/>
          <w:rtl/>
        </w:rPr>
        <w:t>،</w:t>
      </w:r>
      <w:r w:rsidR="00D5712B">
        <w:rPr>
          <w:rFonts w:ascii="Simplified Arabic" w:eastAsia="Calibri" w:hAnsi="Simplified Arabic" w:cs="Simplified Arabic" w:hint="cs"/>
          <w:b/>
          <w:bCs/>
          <w:sz w:val="28"/>
          <w:szCs w:val="28"/>
          <w:rtl/>
        </w:rPr>
        <w:t xml:space="preserve"> </w:t>
      </w:r>
      <w:r w:rsidR="00E41059" w:rsidRPr="00E41059">
        <w:rPr>
          <w:rFonts w:ascii="Simplified Arabic" w:eastAsia="Calibri" w:hAnsi="Simplified Arabic" w:cs="Simplified Arabic" w:hint="cs"/>
          <w:b/>
          <w:bCs/>
          <w:color w:val="7030A0"/>
          <w:sz w:val="28"/>
          <w:szCs w:val="28"/>
          <w:rtl/>
        </w:rPr>
        <w:t>(</w:t>
      </w:r>
      <w:r w:rsidR="00E41059" w:rsidRPr="00E41059">
        <w:rPr>
          <w:rFonts w:ascii="Simplified Arabic" w:eastAsia="Calibri" w:hAnsi="Simplified Arabic" w:cs="Simplified Arabic"/>
          <w:b/>
          <w:bCs/>
          <w:color w:val="7030A0"/>
          <w:sz w:val="28"/>
          <w:szCs w:val="28"/>
          <w:rtl/>
        </w:rPr>
        <w:t xml:space="preserve">منصور وأبو داود </w:t>
      </w:r>
      <w:r w:rsidR="00E41059" w:rsidRPr="00E41059">
        <w:rPr>
          <w:rFonts w:ascii="Simplified Arabic" w:eastAsia="Calibri" w:hAnsi="Simplified Arabic" w:cs="Simplified Arabic"/>
          <w:b/>
          <w:bCs/>
          <w:color w:val="7030A0"/>
          <w:sz w:val="28"/>
          <w:szCs w:val="28"/>
        </w:rPr>
        <w:t xml:space="preserve"> (2023</w:t>
      </w:r>
      <w:r w:rsidR="00E41059" w:rsidRPr="00E41059">
        <w:rPr>
          <w:rFonts w:ascii="Simplified Arabic" w:eastAsia="Calibri" w:hAnsi="Simplified Arabic" w:cs="Simplified Arabic"/>
          <w:b/>
          <w:bCs/>
          <w:color w:val="7030A0"/>
          <w:sz w:val="28"/>
          <w:szCs w:val="28"/>
          <w:rtl/>
        </w:rPr>
        <w:t xml:space="preserve"> </w:t>
      </w:r>
      <w:r w:rsidRPr="009C774F">
        <w:rPr>
          <w:rFonts w:ascii="Simplified Arabic" w:eastAsia="Calibri" w:hAnsi="Simplified Arabic" w:cs="Simplified Arabic"/>
          <w:b/>
          <w:bCs/>
          <w:sz w:val="28"/>
          <w:szCs w:val="28"/>
          <w:rtl/>
        </w:rPr>
        <w:t xml:space="preserve">حول مفهوم تنمية رأس المال البشري ، ومن خلال خصائص رأس المال البشري ، ويعرف الباحث </w:t>
      </w:r>
      <w:r w:rsidRPr="009C774F">
        <w:rPr>
          <w:rFonts w:ascii="Simplified Arabic" w:eastAsia="Calibri" w:hAnsi="Simplified Arabic" w:cs="Simplified Arabic"/>
          <w:b/>
          <w:bCs/>
          <w:color w:val="000000"/>
          <w:sz w:val="28"/>
          <w:szCs w:val="28"/>
          <w:rtl/>
        </w:rPr>
        <w:t>تنمية رأس المال البشري علي أنها مجموعة من الانشطة والتكتيكات والبرامج التي تهدف الي اكساب الافراد بالمنظمة بمجموعة من المعارف والقدرات والخبرات العالية التي تميزهم عن غيرهم من الافراد العاملين في المنظمة وتحقق أهداف ادارة الموارد البشرية في المنظمة ومن ثم تحقيق أهداف المنظمة  .</w:t>
      </w:r>
    </w:p>
    <w:p w14:paraId="1B4E43D3" w14:textId="77777777" w:rsidR="009C774F" w:rsidRPr="009C774F" w:rsidRDefault="009C774F" w:rsidP="009C774F">
      <w:pPr>
        <w:spacing w:after="0" w:line="360" w:lineRule="auto"/>
        <w:jc w:val="lowKashida"/>
        <w:rPr>
          <w:rFonts w:ascii="Simplified Arabic" w:eastAsia="Calibri" w:hAnsi="Simplified Arabic" w:cs="Simplified Arabic"/>
          <w:b/>
          <w:bCs/>
          <w:color w:val="C00000"/>
          <w:sz w:val="32"/>
          <w:szCs w:val="32"/>
          <w:rtl/>
        </w:rPr>
      </w:pPr>
      <w:r w:rsidRPr="009C774F">
        <w:rPr>
          <w:rFonts w:ascii="Simplified Arabic" w:eastAsia="Calibri" w:hAnsi="Simplified Arabic" w:cs="Simplified Arabic"/>
          <w:b/>
          <w:bCs/>
          <w:color w:val="C00000"/>
          <w:sz w:val="32"/>
          <w:szCs w:val="32"/>
          <w:rtl/>
        </w:rPr>
        <w:t>ثامنا: الدراسات السابقة</w:t>
      </w:r>
    </w:p>
    <w:p w14:paraId="248CC647" w14:textId="77777777" w:rsidR="009C774F" w:rsidRPr="009C774F" w:rsidRDefault="009C774F" w:rsidP="009C774F">
      <w:pPr>
        <w:spacing w:after="0" w:line="360" w:lineRule="auto"/>
        <w:jc w:val="lowKashida"/>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يعرض الباحث الدراسات السابقة المرتبطة بشكل مباشر أو بشكل غير مباشر بموضوع الدراسة سواء ما تعلق بالمتغير المستقل والمتغير التابع، وسوف يقوم الباحث بعرضها وفقاً لمتغيري الدراسة والتسلسل الزمني لأجرائها ، وذلك وفق كل متغير من متغيري الدراسة وذلك على النحو التالي :</w:t>
      </w:r>
    </w:p>
    <w:p w14:paraId="479F565A" w14:textId="63CAA9E4" w:rsidR="009C774F" w:rsidRPr="002A4A73" w:rsidRDefault="009C774F" w:rsidP="009C774F">
      <w:pPr>
        <w:spacing w:after="0" w:line="360" w:lineRule="auto"/>
        <w:jc w:val="lowKashida"/>
        <w:rPr>
          <w:rFonts w:ascii="Simplified Arabic" w:eastAsia="Calibri" w:hAnsi="Simplified Arabic" w:cs="Simplified Arabic"/>
          <w:b/>
          <w:bCs/>
          <w:color w:val="ED7D31" w:themeColor="accent2"/>
          <w:sz w:val="28"/>
          <w:szCs w:val="28"/>
          <w:rtl/>
        </w:rPr>
      </w:pPr>
      <w:r w:rsidRPr="002A4A73">
        <w:rPr>
          <w:rFonts w:ascii="Simplified Arabic" w:eastAsia="Calibri" w:hAnsi="Simplified Arabic" w:cs="Simplified Arabic"/>
          <w:b/>
          <w:bCs/>
          <w:color w:val="ED7D31" w:themeColor="accent2"/>
          <w:sz w:val="28"/>
          <w:szCs w:val="28"/>
          <w:rtl/>
        </w:rPr>
        <w:t xml:space="preserve">أ- الدراسات السابقة التي تناولت </w:t>
      </w:r>
      <w:r w:rsidR="00E41059" w:rsidRPr="002A4A73">
        <w:rPr>
          <w:rFonts w:ascii="Simplified Arabic" w:eastAsia="Calibri" w:hAnsi="Simplified Arabic" w:cs="Simplified Arabic" w:hint="cs"/>
          <w:b/>
          <w:bCs/>
          <w:color w:val="ED7D31" w:themeColor="accent2"/>
          <w:sz w:val="28"/>
          <w:szCs w:val="28"/>
          <w:rtl/>
        </w:rPr>
        <w:t xml:space="preserve">تقنيات </w:t>
      </w:r>
      <w:r w:rsidRPr="002A4A73">
        <w:rPr>
          <w:rFonts w:ascii="Simplified Arabic" w:eastAsia="Calibri" w:hAnsi="Simplified Arabic" w:cs="Simplified Arabic"/>
          <w:b/>
          <w:bCs/>
          <w:color w:val="ED7D31" w:themeColor="accent2"/>
          <w:sz w:val="28"/>
          <w:szCs w:val="28"/>
          <w:rtl/>
        </w:rPr>
        <w:t>الذكاء الاصطناعي:</w:t>
      </w:r>
    </w:p>
    <w:p w14:paraId="62402286" w14:textId="1D7626E7"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lastRenderedPageBreak/>
        <w:t>1</w:t>
      </w:r>
      <w:r w:rsidR="009C774F" w:rsidRPr="009C774F">
        <w:rPr>
          <w:rFonts w:ascii="Simplified Arabic" w:eastAsia="Calibri" w:hAnsi="Simplified Arabic" w:cs="Simplified Arabic"/>
          <w:b/>
          <w:bCs/>
          <w:sz w:val="28"/>
          <w:szCs w:val="28"/>
          <w:rtl/>
        </w:rPr>
        <w:t xml:space="preserve">– دراسة </w:t>
      </w:r>
      <w:r w:rsidR="009C774F" w:rsidRPr="009C774F">
        <w:rPr>
          <w:rFonts w:ascii="Simplified Arabic" w:eastAsia="Calibri" w:hAnsi="Simplified Arabic" w:cs="Simplified Arabic"/>
          <w:b/>
          <w:bCs/>
          <w:sz w:val="28"/>
          <w:szCs w:val="28"/>
        </w:rPr>
        <w:t>Stone &amp; Anovopoubu</w:t>
      </w:r>
      <w:r w:rsidR="009C774F" w:rsidRPr="009C774F">
        <w:rPr>
          <w:rFonts w:ascii="Simplified Arabic" w:eastAsia="Calibri" w:hAnsi="Simplified Arabic" w:cs="Simplified Arabic"/>
          <w:b/>
          <w:bCs/>
          <w:sz w:val="28"/>
          <w:szCs w:val="28"/>
          <w:rtl/>
        </w:rPr>
        <w:t xml:space="preserve"> ، </w:t>
      </w:r>
      <w:r w:rsidR="009C774F" w:rsidRPr="009C774F">
        <w:rPr>
          <w:rFonts w:ascii="Simplified Arabic" w:eastAsia="Calibri" w:hAnsi="Simplified Arabic" w:cs="Simplified Arabic"/>
          <w:b/>
          <w:bCs/>
          <w:sz w:val="28"/>
          <w:szCs w:val="28"/>
        </w:rPr>
        <w:t>2020</w:t>
      </w:r>
      <w:r w:rsidR="009C774F" w:rsidRPr="009C774F">
        <w:rPr>
          <w:rFonts w:ascii="Simplified Arabic" w:eastAsia="Calibri" w:hAnsi="Simplified Arabic" w:cs="Simplified Arabic"/>
          <w:b/>
          <w:bCs/>
          <w:sz w:val="28"/>
          <w:szCs w:val="28"/>
          <w:rtl/>
        </w:rPr>
        <w:t xml:space="preserve">: </w:t>
      </w:r>
    </w:p>
    <w:p w14:paraId="517962D1" w14:textId="52C6212E" w:rsidR="009C774F" w:rsidRPr="009C774F" w:rsidRDefault="009C774F" w:rsidP="00E41059">
      <w:pPr>
        <w:spacing w:after="0" w:line="360" w:lineRule="auto"/>
        <w:jc w:val="lowKashida"/>
        <w:rPr>
          <w:rFonts w:ascii="Simplified Arabic" w:eastAsia="Calibri" w:hAnsi="Simplified Arabic" w:cs="Simplified Arabic"/>
          <w:b/>
          <w:bCs/>
          <w:sz w:val="28"/>
          <w:szCs w:val="28"/>
          <w:rtl/>
        </w:rPr>
      </w:pPr>
      <w:r w:rsidRPr="005466C1">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مراجعة الأدبيات حول تطبيقات الذكاء الاصطناعي وتأثير</w:t>
      </w:r>
      <w:r w:rsidR="00E41059">
        <w:rPr>
          <w:rFonts w:ascii="Simplified Arabic" w:eastAsia="Calibri" w:hAnsi="Simplified Arabic" w:cs="Simplified Arabic" w:hint="cs"/>
          <w:b/>
          <w:bCs/>
          <w:sz w:val="28"/>
          <w:szCs w:val="28"/>
          <w:rtl/>
        </w:rPr>
        <w:t>ها</w:t>
      </w:r>
      <w:r w:rsidRPr="009C774F">
        <w:rPr>
          <w:rFonts w:ascii="Simplified Arabic" w:eastAsia="Calibri" w:hAnsi="Simplified Arabic" w:cs="Simplified Arabic"/>
          <w:b/>
          <w:bCs/>
          <w:sz w:val="28"/>
          <w:szCs w:val="28"/>
          <w:rtl/>
        </w:rPr>
        <w:t xml:space="preserve"> </w:t>
      </w:r>
      <w:r w:rsidR="00E41059">
        <w:rPr>
          <w:rFonts w:ascii="Simplified Arabic" w:eastAsia="Calibri" w:hAnsi="Simplified Arabic" w:cs="Simplified Arabic"/>
          <w:b/>
          <w:bCs/>
          <w:sz w:val="28"/>
          <w:szCs w:val="28"/>
          <w:rtl/>
        </w:rPr>
        <w:t xml:space="preserve">على الإدارة والقرارات </w:t>
      </w:r>
      <w:r w:rsidR="00E41059">
        <w:rPr>
          <w:rFonts w:ascii="Simplified Arabic" w:eastAsia="Calibri" w:hAnsi="Simplified Arabic" w:cs="Simplified Arabic" w:hint="cs"/>
          <w:b/>
          <w:bCs/>
          <w:sz w:val="28"/>
          <w:szCs w:val="28"/>
          <w:rtl/>
        </w:rPr>
        <w:t>الإدارية</w:t>
      </w:r>
      <w:r w:rsidR="005466C1">
        <w:rPr>
          <w:rFonts w:ascii="Simplified Arabic" w:eastAsia="Calibri" w:hAnsi="Simplified Arabic" w:cs="Simplified Arabic" w:hint="cs"/>
          <w:b/>
          <w:bCs/>
          <w:sz w:val="28"/>
          <w:szCs w:val="28"/>
          <w:rtl/>
        </w:rPr>
        <w:t>،</w:t>
      </w:r>
      <w:r w:rsidR="00E41059">
        <w:rPr>
          <w:rFonts w:ascii="Simplified Arabic" w:eastAsia="Calibri" w:hAnsi="Simplified Arabic" w:cs="Simplified Arabic" w:hint="cs"/>
          <w:b/>
          <w:bCs/>
          <w:sz w:val="28"/>
          <w:szCs w:val="28"/>
          <w:rtl/>
        </w:rPr>
        <w:t xml:space="preserve"> </w:t>
      </w:r>
      <w:r w:rsidR="00E41059" w:rsidRPr="00782283">
        <w:rPr>
          <w:rFonts w:ascii="Simplified Arabic" w:eastAsia="Calibri" w:hAnsi="Simplified Arabic" w:cs="Simplified Arabic" w:hint="cs"/>
          <w:b/>
          <w:bCs/>
          <w:color w:val="00B0F0"/>
          <w:sz w:val="28"/>
          <w:szCs w:val="28"/>
          <w:rtl/>
        </w:rPr>
        <w:t>وتوصلت</w:t>
      </w:r>
      <w:r w:rsidR="00E41059">
        <w:rPr>
          <w:rFonts w:ascii="Simplified Arabic" w:eastAsia="Calibri" w:hAnsi="Simplified Arabic" w:cs="Simplified Arabic" w:hint="cs"/>
          <w:b/>
          <w:bCs/>
          <w:sz w:val="28"/>
          <w:szCs w:val="28"/>
          <w:rtl/>
        </w:rPr>
        <w:t xml:space="preserve"> الي أن</w:t>
      </w:r>
      <w:r w:rsidR="00E41059" w:rsidRPr="00E41059">
        <w:rPr>
          <w:rFonts w:ascii="Simplified Arabic" w:eastAsia="Calibri" w:hAnsi="Simplified Arabic" w:cs="Simplified Arabic"/>
          <w:b/>
          <w:bCs/>
          <w:sz w:val="28"/>
          <w:szCs w:val="28"/>
          <w:rtl/>
        </w:rPr>
        <w:t xml:space="preserve"> </w:t>
      </w:r>
      <w:r w:rsidR="00E41059" w:rsidRPr="009C774F">
        <w:rPr>
          <w:rFonts w:ascii="Simplified Arabic" w:eastAsia="Calibri" w:hAnsi="Simplified Arabic" w:cs="Simplified Arabic"/>
          <w:b/>
          <w:bCs/>
          <w:sz w:val="28"/>
          <w:szCs w:val="28"/>
          <w:rtl/>
        </w:rPr>
        <w:t xml:space="preserve">هناك عدد قليل من الأبحاث التي تناولت تأثير تطبيقات الذكاء الاصطناعي على اتخاذ القرارات </w:t>
      </w:r>
      <w:r w:rsidR="00E41059" w:rsidRPr="009C774F">
        <w:rPr>
          <w:rFonts w:ascii="Simplified Arabic" w:eastAsia="Calibri" w:hAnsi="Simplified Arabic" w:cs="Simplified Arabic" w:hint="cs"/>
          <w:b/>
          <w:bCs/>
          <w:sz w:val="28"/>
          <w:szCs w:val="28"/>
          <w:rtl/>
        </w:rPr>
        <w:t>الاستراتيجية</w:t>
      </w:r>
      <w:r w:rsidR="00E41059">
        <w:rPr>
          <w:rFonts w:ascii="Simplified Arabic" w:eastAsia="Calibri" w:hAnsi="Simplified Arabic" w:cs="Simplified Arabic" w:hint="cs"/>
          <w:b/>
          <w:bCs/>
          <w:sz w:val="28"/>
          <w:szCs w:val="28"/>
          <w:rtl/>
        </w:rPr>
        <w:t xml:space="preserve"> وأن</w:t>
      </w:r>
      <w:r w:rsidR="00E41059" w:rsidRPr="00E41059">
        <w:rPr>
          <w:rFonts w:ascii="Simplified Arabic" w:eastAsia="Calibri" w:hAnsi="Simplified Arabic" w:cs="Simplified Arabic"/>
          <w:b/>
          <w:bCs/>
          <w:sz w:val="28"/>
          <w:szCs w:val="28"/>
          <w:rtl/>
        </w:rPr>
        <w:t xml:space="preserve"> </w:t>
      </w:r>
      <w:r w:rsidR="00E41059" w:rsidRPr="009C774F">
        <w:rPr>
          <w:rFonts w:ascii="Simplified Arabic" w:eastAsia="Calibri" w:hAnsi="Simplified Arabic" w:cs="Simplified Arabic"/>
          <w:b/>
          <w:bCs/>
          <w:sz w:val="28"/>
          <w:szCs w:val="28"/>
          <w:rtl/>
        </w:rPr>
        <w:t>هناك عدد قليل من الأبحاث التي تناولت تأثير تطبيقات الذكاء الاصطناعي على اتخاذ القرارات الاستراتيجية</w:t>
      </w:r>
      <w:r w:rsidR="00E41059">
        <w:rPr>
          <w:rFonts w:ascii="Simplified Arabic" w:eastAsia="Calibri" w:hAnsi="Simplified Arabic" w:cs="Simplified Arabic" w:hint="cs"/>
          <w:b/>
          <w:bCs/>
          <w:sz w:val="28"/>
          <w:szCs w:val="28"/>
          <w:rtl/>
        </w:rPr>
        <w:t>،</w:t>
      </w:r>
      <w:r w:rsidR="00E41059" w:rsidRPr="00E41059">
        <w:rPr>
          <w:rFonts w:ascii="Simplified Arabic" w:eastAsia="Calibri" w:hAnsi="Simplified Arabic" w:cs="Simplified Arabic" w:hint="cs"/>
          <w:b/>
          <w:bCs/>
          <w:sz w:val="28"/>
          <w:szCs w:val="28"/>
          <w:rtl/>
        </w:rPr>
        <w:t xml:space="preserve"> </w:t>
      </w:r>
      <w:r w:rsidR="00E41059">
        <w:rPr>
          <w:rFonts w:ascii="Simplified Arabic" w:eastAsia="Calibri" w:hAnsi="Simplified Arabic" w:cs="Simplified Arabic" w:hint="cs"/>
          <w:b/>
          <w:bCs/>
          <w:sz w:val="28"/>
          <w:szCs w:val="28"/>
          <w:rtl/>
        </w:rPr>
        <w:t>و</w:t>
      </w:r>
      <w:r w:rsidR="00E41059" w:rsidRPr="009C774F">
        <w:rPr>
          <w:rFonts w:ascii="Simplified Arabic" w:eastAsia="Calibri" w:hAnsi="Simplified Arabic" w:cs="Simplified Arabic"/>
          <w:b/>
          <w:bCs/>
          <w:sz w:val="28"/>
          <w:szCs w:val="28"/>
          <w:rtl/>
        </w:rPr>
        <w:t>تؤثر تطبيقات الذكاء الاصطناعي على مدى فعالية اتخاذ القرارات في العديد من مجالات الإدارة</w:t>
      </w:r>
      <w:r w:rsidR="00E41059">
        <w:rPr>
          <w:rFonts w:ascii="Simplified Arabic" w:eastAsia="Calibri" w:hAnsi="Simplified Arabic" w:cs="Simplified Arabic" w:hint="cs"/>
          <w:b/>
          <w:bCs/>
          <w:sz w:val="28"/>
          <w:szCs w:val="28"/>
          <w:rtl/>
        </w:rPr>
        <w:t>،</w:t>
      </w:r>
      <w:r w:rsidR="00E41059" w:rsidRPr="00E41059">
        <w:rPr>
          <w:rFonts w:ascii="Simplified Arabic" w:eastAsia="Calibri" w:hAnsi="Simplified Arabic" w:cs="Simplified Arabic" w:hint="cs"/>
          <w:b/>
          <w:bCs/>
          <w:sz w:val="28"/>
          <w:szCs w:val="28"/>
          <w:rtl/>
        </w:rPr>
        <w:t xml:space="preserve"> </w:t>
      </w:r>
      <w:r w:rsidR="00E41059">
        <w:rPr>
          <w:rFonts w:ascii="Simplified Arabic" w:eastAsia="Calibri" w:hAnsi="Simplified Arabic" w:cs="Simplified Arabic" w:hint="cs"/>
          <w:b/>
          <w:bCs/>
          <w:sz w:val="28"/>
          <w:szCs w:val="28"/>
          <w:rtl/>
        </w:rPr>
        <w:t xml:space="preserve">وأن </w:t>
      </w:r>
      <w:r w:rsidR="00E41059" w:rsidRPr="009C774F">
        <w:rPr>
          <w:rFonts w:ascii="Simplified Arabic" w:eastAsia="Calibri" w:hAnsi="Simplified Arabic" w:cs="Simplified Arabic"/>
          <w:b/>
          <w:bCs/>
          <w:sz w:val="28"/>
          <w:szCs w:val="28"/>
          <w:rtl/>
        </w:rPr>
        <w:t>مستوى النجاح في تطبيق أدوات الذكاء الاصطناعي يكون له تداعيات كبيرة وقوية في تطوير الخدمات داخل مختلف المنظمات.</w:t>
      </w:r>
    </w:p>
    <w:p w14:paraId="522D50CC" w14:textId="383B0AD2"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2</w:t>
      </w:r>
      <w:r w:rsidR="009C774F" w:rsidRPr="009C774F">
        <w:rPr>
          <w:rFonts w:ascii="Simplified Arabic" w:eastAsia="Calibri" w:hAnsi="Simplified Arabic" w:cs="Simplified Arabic"/>
          <w:b/>
          <w:bCs/>
          <w:sz w:val="28"/>
          <w:szCs w:val="28"/>
          <w:rtl/>
        </w:rPr>
        <w:t xml:space="preserve">– دراسة </w:t>
      </w:r>
      <w:r w:rsidR="009C774F" w:rsidRPr="009C774F">
        <w:rPr>
          <w:rFonts w:ascii="Simplified Arabic" w:eastAsia="Calibri" w:hAnsi="Simplified Arabic" w:cs="Simplified Arabic"/>
          <w:b/>
          <w:bCs/>
          <w:sz w:val="28"/>
          <w:szCs w:val="28"/>
        </w:rPr>
        <w:t>Banganee, Abdulazeez, Tinyaki</w:t>
      </w:r>
      <w:r w:rsidR="009C774F" w:rsidRPr="009C774F">
        <w:rPr>
          <w:rFonts w:ascii="Simplified Arabic" w:eastAsia="Calibri" w:hAnsi="Simplified Arabic" w:cs="Simplified Arabic"/>
          <w:b/>
          <w:bCs/>
          <w:sz w:val="28"/>
          <w:szCs w:val="28"/>
          <w:rtl/>
        </w:rPr>
        <w:t xml:space="preserve"> </w:t>
      </w:r>
      <w:r w:rsidR="009C774F" w:rsidRPr="009C774F">
        <w:rPr>
          <w:rFonts w:ascii="Simplified Arabic" w:eastAsia="Calibri" w:hAnsi="Simplified Arabic" w:cs="Simplified Arabic"/>
          <w:b/>
          <w:bCs/>
          <w:sz w:val="28"/>
          <w:szCs w:val="28"/>
        </w:rPr>
        <w:t>2020</w:t>
      </w:r>
      <w:r w:rsidR="009C774F" w:rsidRPr="009C774F">
        <w:rPr>
          <w:rFonts w:ascii="Simplified Arabic" w:eastAsia="Calibri" w:hAnsi="Simplified Arabic" w:cs="Simplified Arabic"/>
          <w:b/>
          <w:bCs/>
          <w:sz w:val="28"/>
          <w:szCs w:val="28"/>
          <w:rtl/>
        </w:rPr>
        <w:t>:</w:t>
      </w:r>
    </w:p>
    <w:p w14:paraId="3817D716" w14:textId="77777777" w:rsidR="00E41059" w:rsidRPr="009C774F" w:rsidRDefault="009C774F" w:rsidP="00E41059">
      <w:pPr>
        <w:spacing w:after="0" w:line="360" w:lineRule="auto"/>
        <w:contextualSpacing/>
        <w:jc w:val="lowKashida"/>
        <w:rPr>
          <w:rFonts w:ascii="Simplified Arabic" w:eastAsia="Calibri" w:hAnsi="Simplified Arabic" w:cs="Simplified Arabic"/>
          <w:b/>
          <w:bCs/>
          <w:sz w:val="28"/>
          <w:szCs w:val="28"/>
          <w:rtl/>
        </w:rPr>
      </w:pPr>
      <w:r w:rsidRPr="00782283">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التعرف على أثر إدارة أنظمة الاتصالات اللاسلكية باستخدام الراديو المحدد بالبرمجيات القائم على الذكاء الاصطناعي على العمليات الإدارية، </w:t>
      </w:r>
      <w:r w:rsidRPr="00782283">
        <w:rPr>
          <w:rFonts w:ascii="Simplified Arabic" w:eastAsia="Calibri" w:hAnsi="Simplified Arabic" w:cs="Simplified Arabic"/>
          <w:b/>
          <w:bCs/>
          <w:color w:val="00B0F0"/>
          <w:sz w:val="28"/>
          <w:szCs w:val="28"/>
          <w:rtl/>
        </w:rPr>
        <w:t>وتوصلت</w:t>
      </w:r>
      <w:r w:rsidRPr="009C774F">
        <w:rPr>
          <w:rFonts w:ascii="Simplified Arabic" w:eastAsia="Calibri" w:hAnsi="Simplified Arabic" w:cs="Simplified Arabic"/>
          <w:b/>
          <w:bCs/>
          <w:sz w:val="28"/>
          <w:szCs w:val="28"/>
          <w:rtl/>
        </w:rPr>
        <w:t xml:space="preserve"> إلى </w:t>
      </w:r>
      <w:r w:rsidR="00E41059" w:rsidRPr="009C774F">
        <w:rPr>
          <w:rFonts w:ascii="Simplified Arabic" w:eastAsia="Calibri" w:hAnsi="Simplified Arabic" w:cs="Simplified Arabic"/>
          <w:b/>
          <w:bCs/>
          <w:sz w:val="28"/>
          <w:szCs w:val="28"/>
          <w:rtl/>
        </w:rPr>
        <w:t>أن توظيف التقنيات المختلفة لاستخدام الذكاء الاصطناعي يؤثر إيجابياً على قدرة الشركات في أداء المهام الإدارية المختلفة.</w:t>
      </w:r>
    </w:p>
    <w:p w14:paraId="423A10A3" w14:textId="3E99243E"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3</w:t>
      </w:r>
      <w:r w:rsidR="009C774F" w:rsidRPr="009C774F">
        <w:rPr>
          <w:rFonts w:ascii="Simplified Arabic" w:eastAsia="Calibri" w:hAnsi="Simplified Arabic" w:cs="Simplified Arabic"/>
          <w:b/>
          <w:bCs/>
          <w:sz w:val="28"/>
          <w:szCs w:val="28"/>
          <w:rtl/>
        </w:rPr>
        <w:t xml:space="preserve">– دراسة العنزي </w:t>
      </w:r>
      <w:r w:rsidR="009C774F" w:rsidRPr="009C774F">
        <w:rPr>
          <w:rFonts w:ascii="Simplified Arabic" w:eastAsia="Calibri" w:hAnsi="Simplified Arabic" w:cs="Simplified Arabic"/>
          <w:b/>
          <w:bCs/>
          <w:sz w:val="28"/>
          <w:szCs w:val="28"/>
        </w:rPr>
        <w:t>2020</w:t>
      </w:r>
      <w:r w:rsidR="009C774F" w:rsidRPr="009C774F">
        <w:rPr>
          <w:rFonts w:ascii="Simplified Arabic" w:eastAsia="Calibri" w:hAnsi="Simplified Arabic" w:cs="Simplified Arabic"/>
          <w:b/>
          <w:bCs/>
          <w:sz w:val="28"/>
          <w:szCs w:val="28"/>
          <w:rtl/>
        </w:rPr>
        <w:t>:</w:t>
      </w:r>
    </w:p>
    <w:p w14:paraId="489D1149" w14:textId="2C7FFFBA" w:rsidR="009C774F" w:rsidRPr="009C774F" w:rsidRDefault="009C774F" w:rsidP="006D7B1E">
      <w:pPr>
        <w:spacing w:after="0" w:line="360" w:lineRule="auto"/>
        <w:jc w:val="lowKashida"/>
        <w:rPr>
          <w:rFonts w:ascii="Simplified Arabic" w:eastAsia="Calibri" w:hAnsi="Simplified Arabic" w:cs="Simplified Arabic"/>
          <w:b/>
          <w:bCs/>
          <w:sz w:val="28"/>
          <w:szCs w:val="28"/>
          <w:rtl/>
        </w:rPr>
      </w:pPr>
      <w:r w:rsidRPr="00782283">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الي التعرف لأثر الذكاء الاصطناعي على أداء المنظمات (العمليات الداخلية – التدريب والنمو – رضا المراجعين)، وتم اتباع المنهج الوصف التحليلي واشتملت العينة على (</w:t>
      </w:r>
      <w:r w:rsidRPr="009C774F">
        <w:rPr>
          <w:rFonts w:ascii="Simplified Arabic" w:eastAsia="Calibri" w:hAnsi="Simplified Arabic" w:cs="Simplified Arabic"/>
          <w:b/>
          <w:bCs/>
          <w:sz w:val="28"/>
          <w:szCs w:val="28"/>
        </w:rPr>
        <w:t>130</w:t>
      </w:r>
      <w:r w:rsidRPr="009C774F">
        <w:rPr>
          <w:rFonts w:ascii="Simplified Arabic" w:eastAsia="Calibri" w:hAnsi="Simplified Arabic" w:cs="Simplified Arabic"/>
          <w:b/>
          <w:bCs/>
          <w:sz w:val="28"/>
          <w:szCs w:val="28"/>
          <w:rtl/>
        </w:rPr>
        <w:t>) من موظفي مؤسسة لرعاية الصحية الأولية بدولة قطر،</w:t>
      </w:r>
      <w:r w:rsidRPr="00782283">
        <w:rPr>
          <w:rFonts w:ascii="Simplified Arabic" w:eastAsia="Calibri" w:hAnsi="Simplified Arabic" w:cs="Simplified Arabic"/>
          <w:b/>
          <w:bCs/>
          <w:color w:val="00B0F0"/>
          <w:sz w:val="28"/>
          <w:szCs w:val="28"/>
          <w:rtl/>
        </w:rPr>
        <w:t xml:space="preserve"> وتوصلت </w:t>
      </w:r>
      <w:r w:rsidRPr="009C774F">
        <w:rPr>
          <w:rFonts w:ascii="Simplified Arabic" w:eastAsia="Calibri" w:hAnsi="Simplified Arabic" w:cs="Simplified Arabic"/>
          <w:b/>
          <w:bCs/>
          <w:sz w:val="28"/>
          <w:szCs w:val="28"/>
          <w:rtl/>
        </w:rPr>
        <w:t xml:space="preserve">إلى </w:t>
      </w:r>
      <w:r w:rsidR="006D7B1E" w:rsidRPr="009C774F">
        <w:rPr>
          <w:rFonts w:ascii="Simplified Arabic" w:eastAsia="Calibri" w:hAnsi="Simplified Arabic" w:cs="Simplified Arabic"/>
          <w:b/>
          <w:bCs/>
          <w:sz w:val="28"/>
          <w:szCs w:val="28"/>
          <w:rtl/>
        </w:rPr>
        <w:t>أن المتوسط الحسابي لبعد الذكاء الاصطناعي جاءت مرتفعة ومتوسطة</w:t>
      </w:r>
      <w:r w:rsidR="006D7B1E">
        <w:rPr>
          <w:rFonts w:ascii="Simplified Arabic" w:eastAsia="Calibri" w:hAnsi="Simplified Arabic" w:cs="Simplified Arabic" w:hint="cs"/>
          <w:b/>
          <w:bCs/>
          <w:sz w:val="28"/>
          <w:szCs w:val="28"/>
          <w:rtl/>
        </w:rPr>
        <w:t>،</w:t>
      </w:r>
      <w:r w:rsidR="006D7B1E" w:rsidRPr="006D7B1E">
        <w:rPr>
          <w:rFonts w:ascii="Simplified Arabic" w:eastAsia="Calibri" w:hAnsi="Simplified Arabic" w:cs="Simplified Arabic" w:hint="cs"/>
          <w:b/>
          <w:bCs/>
          <w:sz w:val="28"/>
          <w:szCs w:val="28"/>
          <w:rtl/>
        </w:rPr>
        <w:t xml:space="preserve"> </w:t>
      </w:r>
      <w:r w:rsidR="006D7B1E">
        <w:rPr>
          <w:rFonts w:ascii="Simplified Arabic" w:eastAsia="Calibri" w:hAnsi="Simplified Arabic" w:cs="Simplified Arabic" w:hint="cs"/>
          <w:b/>
          <w:bCs/>
          <w:sz w:val="28"/>
          <w:szCs w:val="28"/>
          <w:rtl/>
        </w:rPr>
        <w:t>و</w:t>
      </w:r>
      <w:r w:rsidR="006D7B1E" w:rsidRPr="009C774F">
        <w:rPr>
          <w:rFonts w:ascii="Simplified Arabic" w:eastAsia="Calibri" w:hAnsi="Simplified Arabic" w:cs="Simplified Arabic"/>
          <w:b/>
          <w:bCs/>
          <w:sz w:val="28"/>
          <w:szCs w:val="28"/>
          <w:rtl/>
        </w:rPr>
        <w:t>أن المتغير المستقل [الذكاء الاصطناعي] له تأثير دال إحصائياً في المتغير التابع [أداء المهمات] بأبعاده مجتمعة [العمليات الداخلية]، التدريب والنمو، رضا المراجعين</w:t>
      </w:r>
      <w:r w:rsidR="00782283">
        <w:rPr>
          <w:rFonts w:ascii="Simplified Arabic" w:eastAsia="Calibri" w:hAnsi="Simplified Arabic" w:cs="Simplified Arabic" w:hint="cs"/>
          <w:b/>
          <w:bCs/>
          <w:sz w:val="28"/>
          <w:szCs w:val="28"/>
          <w:rtl/>
        </w:rPr>
        <w:t>.</w:t>
      </w:r>
    </w:p>
    <w:p w14:paraId="25D77F43" w14:textId="4BBF8B6F" w:rsidR="009C774F" w:rsidRPr="009C774F" w:rsidRDefault="005B517E" w:rsidP="009C774F">
      <w:pPr>
        <w:spacing w:after="0" w:line="360" w:lineRule="auto"/>
        <w:jc w:val="lowKashida"/>
        <w:rPr>
          <w:rFonts w:ascii="Traditional Arabic" w:eastAsia="Calibri" w:hAnsi="Traditional Arabic" w:cs="Traditional Arabic"/>
          <w:b/>
          <w:bCs/>
          <w:sz w:val="28"/>
          <w:szCs w:val="28"/>
          <w:rtl/>
        </w:rPr>
      </w:pPr>
      <w:r>
        <w:rPr>
          <w:rFonts w:ascii="Traditional Arabic" w:eastAsia="Calibri" w:hAnsi="Traditional Arabic" w:cs="Traditional Arabic"/>
          <w:b/>
          <w:bCs/>
          <w:sz w:val="28"/>
          <w:szCs w:val="28"/>
        </w:rPr>
        <w:lastRenderedPageBreak/>
        <w:t>4</w:t>
      </w:r>
      <w:r w:rsidR="009C774F" w:rsidRPr="009C774F">
        <w:rPr>
          <w:rFonts w:ascii="Traditional Arabic" w:eastAsia="Calibri" w:hAnsi="Traditional Arabic" w:cs="Traditional Arabic"/>
          <w:b/>
          <w:bCs/>
          <w:sz w:val="28"/>
          <w:szCs w:val="28"/>
          <w:rtl/>
        </w:rPr>
        <w:t xml:space="preserve">– دراسة </w:t>
      </w:r>
      <w:r w:rsidR="009C774F" w:rsidRPr="009C774F">
        <w:rPr>
          <w:rFonts w:ascii="Traditional Arabic" w:eastAsia="Calibri" w:hAnsi="Traditional Arabic" w:cs="Traditional Arabic"/>
          <w:b/>
          <w:bCs/>
          <w:sz w:val="28"/>
          <w:szCs w:val="28"/>
        </w:rPr>
        <w:t>El Khajib &amp; Al Falasi 2021</w:t>
      </w:r>
      <w:r w:rsidR="009C774F" w:rsidRPr="009C774F">
        <w:rPr>
          <w:rFonts w:ascii="Traditional Arabic" w:eastAsia="Calibri" w:hAnsi="Traditional Arabic" w:cs="Traditional Arabic"/>
          <w:b/>
          <w:bCs/>
          <w:sz w:val="28"/>
          <w:szCs w:val="28"/>
          <w:rtl/>
        </w:rPr>
        <w:t xml:space="preserve"> :</w:t>
      </w:r>
    </w:p>
    <w:p w14:paraId="5739FBB7" w14:textId="77777777" w:rsidR="009C774F" w:rsidRPr="009C774F" w:rsidRDefault="009C774F" w:rsidP="009C774F">
      <w:pPr>
        <w:spacing w:after="0" w:line="360" w:lineRule="auto"/>
        <w:jc w:val="lowKashida"/>
        <w:rPr>
          <w:rFonts w:ascii="Simplified Arabic" w:eastAsia="Calibri" w:hAnsi="Simplified Arabic" w:cs="Simplified Arabic"/>
          <w:b/>
          <w:bCs/>
          <w:sz w:val="28"/>
          <w:szCs w:val="28"/>
          <w:rtl/>
        </w:rPr>
      </w:pPr>
      <w:r w:rsidRPr="00782283">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فحص تأثير الذكاء الاصطناعي على صنع القرار في إدارة المشروع وتحديداً تبحث في جودة وسلامة وحجم البيانات التي تم جمعها بواسطة أنظمة الذكاء الاصطناعي، حيث تمت مقابلة [13 مدير] لتكنولوجيا المعلومات ومديري المشاريع، </w:t>
      </w:r>
      <w:r w:rsidRPr="00782283">
        <w:rPr>
          <w:rFonts w:ascii="Simplified Arabic" w:eastAsia="Calibri" w:hAnsi="Simplified Arabic" w:cs="Simplified Arabic"/>
          <w:b/>
          <w:bCs/>
          <w:color w:val="00B0F0"/>
          <w:sz w:val="28"/>
          <w:szCs w:val="28"/>
          <w:rtl/>
        </w:rPr>
        <w:t>وتوصلت</w:t>
      </w:r>
      <w:r w:rsidRPr="009C774F">
        <w:rPr>
          <w:rFonts w:ascii="Simplified Arabic" w:eastAsia="Calibri" w:hAnsi="Simplified Arabic" w:cs="Simplified Arabic"/>
          <w:b/>
          <w:bCs/>
          <w:sz w:val="28"/>
          <w:szCs w:val="28"/>
          <w:rtl/>
        </w:rPr>
        <w:t xml:space="preserve"> إلى أن تطبيق الذكاء الاصطناعي يحسن جودة البيانات وسلامتها مما يؤدي إلى تحسين السرعة وفعالية صنع القرار من كل من بيئات المشروع الفردية والمتعددة.</w:t>
      </w:r>
    </w:p>
    <w:p w14:paraId="667A752B" w14:textId="6CBE713B"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5</w:t>
      </w:r>
      <w:r w:rsidR="009C774F" w:rsidRPr="009C774F">
        <w:rPr>
          <w:rFonts w:ascii="Simplified Arabic" w:eastAsia="Calibri" w:hAnsi="Simplified Arabic" w:cs="Simplified Arabic"/>
          <w:b/>
          <w:bCs/>
          <w:sz w:val="28"/>
          <w:szCs w:val="28"/>
          <w:rtl/>
        </w:rPr>
        <w:t xml:space="preserve">– دراسة المقيطي </w:t>
      </w:r>
      <w:r w:rsidR="009C774F" w:rsidRPr="009C774F">
        <w:rPr>
          <w:rFonts w:ascii="Simplified Arabic" w:eastAsia="Calibri" w:hAnsi="Simplified Arabic" w:cs="Simplified Arabic"/>
          <w:b/>
          <w:bCs/>
          <w:sz w:val="28"/>
          <w:szCs w:val="28"/>
        </w:rPr>
        <w:t>2021</w:t>
      </w:r>
      <w:r w:rsidR="009C774F" w:rsidRPr="009C774F">
        <w:rPr>
          <w:rFonts w:ascii="Simplified Arabic" w:eastAsia="Calibri" w:hAnsi="Simplified Arabic" w:cs="Simplified Arabic"/>
          <w:b/>
          <w:bCs/>
          <w:sz w:val="28"/>
          <w:szCs w:val="28"/>
          <w:rtl/>
        </w:rPr>
        <w:t>:</w:t>
      </w:r>
    </w:p>
    <w:p w14:paraId="20171B44" w14:textId="77777777" w:rsidR="006D7B1E" w:rsidRPr="009C774F" w:rsidRDefault="009C774F" w:rsidP="006D7B1E">
      <w:pPr>
        <w:spacing w:after="0" w:line="360" w:lineRule="auto"/>
        <w:contextualSpacing/>
        <w:jc w:val="lowKashida"/>
        <w:rPr>
          <w:rFonts w:ascii="Simplified Arabic" w:eastAsia="Calibri" w:hAnsi="Simplified Arabic" w:cs="Simplified Arabic"/>
          <w:b/>
          <w:bCs/>
          <w:sz w:val="28"/>
          <w:szCs w:val="28"/>
          <w:rtl/>
        </w:rPr>
      </w:pPr>
      <w:r w:rsidRPr="00782283">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معرفة واقع استخدام تطبيقات الذكاء الاصطناعي الداعمة لتحويل الجامعات الأردنية الحكومية إلى جامعات منتجة من وجهة نظر القيادات الأكاديمية، وتكونت عينة الدراسة من [398] قيادي أكاديمي، وتم استخدام استبانة مكونة من [58] فقرة على أربعة مجالات هي [مجالات استخدام الذكاء الاصطناعي في التعليم – البحث العلمي – خدمة المجتمع - إدارة الموارد]، </w:t>
      </w:r>
      <w:r w:rsidRPr="00782283">
        <w:rPr>
          <w:rFonts w:ascii="Simplified Arabic" w:eastAsia="Calibri" w:hAnsi="Simplified Arabic" w:cs="Simplified Arabic"/>
          <w:b/>
          <w:bCs/>
          <w:color w:val="00B0F0"/>
          <w:sz w:val="28"/>
          <w:szCs w:val="28"/>
          <w:rtl/>
        </w:rPr>
        <w:t>وتوصلت</w:t>
      </w:r>
      <w:r w:rsidRPr="009C774F">
        <w:rPr>
          <w:rFonts w:ascii="Simplified Arabic" w:eastAsia="Calibri" w:hAnsi="Simplified Arabic" w:cs="Simplified Arabic"/>
          <w:b/>
          <w:bCs/>
          <w:sz w:val="28"/>
          <w:szCs w:val="28"/>
          <w:rtl/>
        </w:rPr>
        <w:t xml:space="preserve"> إلى </w:t>
      </w:r>
      <w:r w:rsidR="006D7B1E" w:rsidRPr="009C774F">
        <w:rPr>
          <w:rFonts w:ascii="Simplified Arabic" w:eastAsia="Calibri" w:hAnsi="Simplified Arabic" w:cs="Simplified Arabic"/>
          <w:b/>
          <w:bCs/>
          <w:sz w:val="28"/>
          <w:szCs w:val="28"/>
          <w:rtl/>
        </w:rPr>
        <w:t>أن واقع استخدام تطبيقات الذكاء الاصطناعي الداعمة لتحول الجامعات الأردنية الحكومية إلى جامعات منتجة من وجهة نظر القيادات الأكاديمية جاء بدرجة متوسطة وعلى جميع المجالات.</w:t>
      </w:r>
    </w:p>
    <w:p w14:paraId="0636F5CD" w14:textId="76741B1B" w:rsidR="009C774F" w:rsidRPr="009C774F" w:rsidRDefault="005B517E" w:rsidP="009C774F">
      <w:pPr>
        <w:spacing w:after="0" w:line="360" w:lineRule="auto"/>
        <w:jc w:val="lowKashida"/>
        <w:rPr>
          <w:rFonts w:ascii="Traditional Arabic" w:eastAsia="Calibri" w:hAnsi="Traditional Arabic" w:cs="Traditional Arabic"/>
          <w:b/>
          <w:bCs/>
          <w:sz w:val="28"/>
          <w:szCs w:val="28"/>
          <w:rtl/>
        </w:rPr>
      </w:pPr>
      <w:r>
        <w:rPr>
          <w:rFonts w:ascii="Traditional Arabic" w:eastAsia="Calibri" w:hAnsi="Traditional Arabic" w:cs="Traditional Arabic"/>
          <w:b/>
          <w:bCs/>
          <w:sz w:val="28"/>
          <w:szCs w:val="28"/>
        </w:rPr>
        <w:t>6</w:t>
      </w:r>
      <w:r w:rsidR="009C774F" w:rsidRPr="009C774F">
        <w:rPr>
          <w:rFonts w:ascii="Traditional Arabic" w:eastAsia="Calibri" w:hAnsi="Traditional Arabic" w:cs="Traditional Arabic"/>
          <w:b/>
          <w:bCs/>
          <w:sz w:val="28"/>
          <w:szCs w:val="28"/>
          <w:rtl/>
        </w:rPr>
        <w:t>–</w:t>
      </w:r>
      <w:r w:rsidR="009C774F" w:rsidRPr="009C774F">
        <w:rPr>
          <w:rFonts w:ascii="Simplified Arabic" w:eastAsia="Calibri" w:hAnsi="Simplified Arabic" w:cs="Simplified Arabic"/>
          <w:b/>
          <w:bCs/>
          <w:sz w:val="28"/>
          <w:szCs w:val="28"/>
          <w:rtl/>
        </w:rPr>
        <w:t xml:space="preserve"> دراسة حجاج </w:t>
      </w:r>
      <w:r w:rsidR="009C774F" w:rsidRPr="009C774F">
        <w:rPr>
          <w:rFonts w:ascii="Simplified Arabic" w:eastAsia="Calibri" w:hAnsi="Simplified Arabic" w:cs="Simplified Arabic"/>
          <w:b/>
          <w:bCs/>
          <w:sz w:val="28"/>
          <w:szCs w:val="28"/>
        </w:rPr>
        <w:t>2021</w:t>
      </w:r>
      <w:r w:rsidR="009C774F" w:rsidRPr="009C774F">
        <w:rPr>
          <w:rFonts w:ascii="Simplified Arabic" w:eastAsia="Calibri" w:hAnsi="Simplified Arabic" w:cs="Simplified Arabic"/>
          <w:b/>
          <w:bCs/>
          <w:sz w:val="28"/>
          <w:szCs w:val="28"/>
          <w:rtl/>
        </w:rPr>
        <w:t>:</w:t>
      </w:r>
    </w:p>
    <w:p w14:paraId="43F259B6" w14:textId="77777777" w:rsidR="006D7B1E" w:rsidRPr="009C774F" w:rsidRDefault="009C774F" w:rsidP="006D7B1E">
      <w:pPr>
        <w:spacing w:after="0" w:line="360" w:lineRule="auto"/>
        <w:contextualSpacing/>
        <w:jc w:val="both"/>
        <w:rPr>
          <w:rFonts w:ascii="Simplified Arabic" w:eastAsia="Calibri" w:hAnsi="Simplified Arabic" w:cs="Simplified Arabic"/>
          <w:b/>
          <w:bCs/>
          <w:sz w:val="28"/>
          <w:szCs w:val="28"/>
        </w:rPr>
      </w:pPr>
      <w:r w:rsidRPr="00782283">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معرفة التحديد الحالي للمساهمة في استخدام الذكاء الاصطناعي على تطوير التسويق الرقمي، وتكونت عينة الدراسة من [</w:t>
      </w:r>
      <w:r w:rsidRPr="009C774F">
        <w:rPr>
          <w:rFonts w:ascii="Simplified Arabic" w:eastAsia="Calibri" w:hAnsi="Simplified Arabic" w:cs="Simplified Arabic"/>
          <w:b/>
          <w:bCs/>
          <w:sz w:val="28"/>
          <w:szCs w:val="28"/>
        </w:rPr>
        <w:t>350</w:t>
      </w:r>
      <w:r w:rsidRPr="009C774F">
        <w:rPr>
          <w:rFonts w:ascii="Simplified Arabic" w:eastAsia="Calibri" w:hAnsi="Simplified Arabic" w:cs="Simplified Arabic"/>
          <w:b/>
          <w:bCs/>
          <w:sz w:val="28"/>
          <w:szCs w:val="28"/>
          <w:rtl/>
        </w:rPr>
        <w:t xml:space="preserve">] ممن يعملون في شركات [جهينة – المراعي - لمار]، </w:t>
      </w:r>
      <w:r w:rsidRPr="00782283">
        <w:rPr>
          <w:rFonts w:ascii="Simplified Arabic" w:eastAsia="Calibri" w:hAnsi="Simplified Arabic" w:cs="Simplified Arabic"/>
          <w:b/>
          <w:bCs/>
          <w:color w:val="00B0F0"/>
          <w:sz w:val="28"/>
          <w:szCs w:val="28"/>
          <w:rtl/>
        </w:rPr>
        <w:t>وتوصلت</w:t>
      </w:r>
      <w:r w:rsidRPr="009C774F">
        <w:rPr>
          <w:rFonts w:ascii="Simplified Arabic" w:eastAsia="Calibri" w:hAnsi="Simplified Arabic" w:cs="Simplified Arabic"/>
          <w:b/>
          <w:bCs/>
          <w:sz w:val="28"/>
          <w:szCs w:val="28"/>
          <w:rtl/>
        </w:rPr>
        <w:t xml:space="preserve"> إلى </w:t>
      </w:r>
      <w:r w:rsidR="006D7B1E" w:rsidRPr="009C774F">
        <w:rPr>
          <w:rFonts w:ascii="Simplified Arabic" w:eastAsia="Calibri" w:hAnsi="Simplified Arabic" w:cs="Simplified Arabic"/>
          <w:b/>
          <w:bCs/>
          <w:sz w:val="28"/>
          <w:szCs w:val="28"/>
          <w:rtl/>
        </w:rPr>
        <w:t xml:space="preserve">إن عوامل الذكاء الاصطناعية تحقق أهم مبادئ جودة التسويق الرقمي من خلال (خدمة ما بعد البيع) حيث تتوفر من خلال وسائل الذكاء </w:t>
      </w:r>
      <w:r w:rsidR="006D7B1E" w:rsidRPr="009C774F">
        <w:rPr>
          <w:rFonts w:ascii="Simplified Arabic" w:eastAsia="Calibri" w:hAnsi="Simplified Arabic" w:cs="Simplified Arabic"/>
          <w:b/>
          <w:bCs/>
          <w:sz w:val="28"/>
          <w:szCs w:val="28"/>
          <w:rtl/>
        </w:rPr>
        <w:lastRenderedPageBreak/>
        <w:t>الاصطناعي خصائص الرد الآلي التي تتيح التواصل في أي وقت ومن أي مكان مما يحقق الفعالية.</w:t>
      </w:r>
    </w:p>
    <w:p w14:paraId="0AE933F4" w14:textId="52A69BDF" w:rsidR="009C774F" w:rsidRPr="009C774F" w:rsidRDefault="005B517E" w:rsidP="009C774F">
      <w:pPr>
        <w:spacing w:after="0" w:line="360" w:lineRule="auto"/>
        <w:jc w:val="lowKashida"/>
        <w:rPr>
          <w:rFonts w:ascii="Traditional Arabic" w:eastAsia="Calibri" w:hAnsi="Traditional Arabic" w:cs="Traditional Arabic"/>
          <w:b/>
          <w:bCs/>
          <w:sz w:val="28"/>
          <w:szCs w:val="28"/>
          <w:rtl/>
        </w:rPr>
      </w:pPr>
      <w:r>
        <w:rPr>
          <w:rFonts w:ascii="Simplified Arabic" w:eastAsia="Calibri" w:hAnsi="Simplified Arabic" w:cs="Simplified Arabic"/>
          <w:b/>
          <w:bCs/>
          <w:sz w:val="28"/>
          <w:szCs w:val="28"/>
        </w:rPr>
        <w:t>7</w:t>
      </w:r>
      <w:r w:rsidR="009C774F" w:rsidRPr="009C774F">
        <w:rPr>
          <w:rFonts w:ascii="Simplified Arabic" w:eastAsia="Calibri" w:hAnsi="Simplified Arabic" w:cs="Simplified Arabic"/>
          <w:b/>
          <w:bCs/>
          <w:sz w:val="28"/>
          <w:szCs w:val="28"/>
          <w:rtl/>
        </w:rPr>
        <w:t xml:space="preserve">– دراسة الرفاعي وآخرون </w:t>
      </w:r>
      <w:r w:rsidR="009C774F" w:rsidRPr="009C774F">
        <w:rPr>
          <w:rFonts w:ascii="Simplified Arabic" w:eastAsia="Calibri" w:hAnsi="Simplified Arabic" w:cs="Simplified Arabic"/>
          <w:b/>
          <w:bCs/>
          <w:sz w:val="28"/>
          <w:szCs w:val="28"/>
        </w:rPr>
        <w:t>2022</w:t>
      </w:r>
      <w:r w:rsidR="009C774F" w:rsidRPr="009C774F">
        <w:rPr>
          <w:rFonts w:ascii="Simplified Arabic" w:eastAsia="Calibri" w:hAnsi="Simplified Arabic" w:cs="Simplified Arabic" w:hint="cs"/>
          <w:b/>
          <w:bCs/>
          <w:sz w:val="28"/>
          <w:szCs w:val="28"/>
          <w:rtl/>
        </w:rPr>
        <w:t>:</w:t>
      </w:r>
    </w:p>
    <w:p w14:paraId="7006D147" w14:textId="50978767" w:rsidR="006D7B1E" w:rsidRPr="009C774F" w:rsidRDefault="009C774F" w:rsidP="006D7B1E">
      <w:pPr>
        <w:spacing w:after="0" w:line="360" w:lineRule="auto"/>
        <w:contextualSpacing/>
        <w:jc w:val="lowKashida"/>
        <w:rPr>
          <w:rFonts w:ascii="Simplified Arabic" w:eastAsia="Calibri" w:hAnsi="Simplified Arabic" w:cs="Simplified Arabic"/>
          <w:b/>
          <w:bCs/>
          <w:sz w:val="28"/>
          <w:szCs w:val="28"/>
          <w:rtl/>
        </w:rPr>
      </w:pPr>
      <w:r w:rsidRPr="00782283">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دراسة تقنيات الذكاء الاصطناعي ومدى تأثيرها في تحسين كفاءة وفعالية الإفصاح المحاسبي الإلكتروني للتقارير المالية، وتكونت عينة الدراسة من فئتين هما المحاسبين والمراجعين في الشركات المقيدة في البورصة المصرية، وتم استخدام الأساليب الإحصائية التي تصلح للتعامل مع متغيرات الدراسة، </w:t>
      </w:r>
      <w:r w:rsidRPr="00782283">
        <w:rPr>
          <w:rFonts w:ascii="Simplified Arabic" w:eastAsia="Calibri" w:hAnsi="Simplified Arabic" w:cs="Simplified Arabic"/>
          <w:b/>
          <w:bCs/>
          <w:color w:val="00B0F0"/>
          <w:sz w:val="28"/>
          <w:szCs w:val="28"/>
          <w:rtl/>
        </w:rPr>
        <w:t>وتوصلت</w:t>
      </w:r>
      <w:r w:rsidRPr="009C774F">
        <w:rPr>
          <w:rFonts w:ascii="Simplified Arabic" w:eastAsia="Calibri" w:hAnsi="Simplified Arabic" w:cs="Simplified Arabic"/>
          <w:b/>
          <w:bCs/>
          <w:sz w:val="28"/>
          <w:szCs w:val="28"/>
          <w:rtl/>
        </w:rPr>
        <w:t xml:space="preserve"> إلى </w:t>
      </w:r>
      <w:r w:rsidR="006D7B1E">
        <w:rPr>
          <w:rFonts w:ascii="Simplified Arabic" w:eastAsia="Calibri" w:hAnsi="Simplified Arabic" w:cs="Simplified Arabic" w:hint="cs"/>
          <w:b/>
          <w:bCs/>
          <w:sz w:val="28"/>
          <w:szCs w:val="28"/>
          <w:rtl/>
        </w:rPr>
        <w:t xml:space="preserve">وأن </w:t>
      </w:r>
      <w:r w:rsidR="006D7B1E" w:rsidRPr="009C774F">
        <w:rPr>
          <w:rFonts w:ascii="Simplified Arabic" w:eastAsia="Calibri" w:hAnsi="Simplified Arabic" w:cs="Simplified Arabic"/>
          <w:b/>
          <w:bCs/>
          <w:sz w:val="28"/>
          <w:szCs w:val="28"/>
          <w:rtl/>
        </w:rPr>
        <w:t>تقدم وسائل الذكاء الاصطناعي ميزة للبريد الإلكتروني والذي تأكد أهمية استخدامه في التسويق الرقمي</w:t>
      </w:r>
      <w:r w:rsidR="006D7B1E">
        <w:rPr>
          <w:rFonts w:ascii="Simplified Arabic" w:eastAsia="Calibri" w:hAnsi="Simplified Arabic" w:cs="Simplified Arabic" w:hint="cs"/>
          <w:b/>
          <w:bCs/>
          <w:sz w:val="28"/>
          <w:szCs w:val="28"/>
          <w:rtl/>
        </w:rPr>
        <w:t>،</w:t>
      </w:r>
      <w:r w:rsidR="006D7B1E" w:rsidRPr="006D7B1E">
        <w:rPr>
          <w:rFonts w:ascii="Simplified Arabic" w:eastAsia="Calibri" w:hAnsi="Simplified Arabic" w:cs="Simplified Arabic"/>
          <w:b/>
          <w:bCs/>
          <w:sz w:val="28"/>
          <w:szCs w:val="28"/>
          <w:rtl/>
        </w:rPr>
        <w:t xml:space="preserve"> </w:t>
      </w:r>
      <w:r w:rsidR="006D7B1E" w:rsidRPr="009C774F">
        <w:rPr>
          <w:rFonts w:ascii="Simplified Arabic" w:eastAsia="Calibri" w:hAnsi="Simplified Arabic" w:cs="Simplified Arabic"/>
          <w:b/>
          <w:bCs/>
          <w:sz w:val="28"/>
          <w:szCs w:val="28"/>
          <w:rtl/>
        </w:rPr>
        <w:t>وجود علاقة ذات دلالة إحصائية بين تطبيق تقنيات الذكاء الاصطناعي والعوامل المؤثرة على كفاءة وفعالية الإفصاح المحاسبي الإلكتروني للتقارير المالية.</w:t>
      </w:r>
    </w:p>
    <w:p w14:paraId="17F1BD12" w14:textId="6674DFC9"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8</w:t>
      </w:r>
      <w:r w:rsidR="009C774F" w:rsidRPr="009C774F">
        <w:rPr>
          <w:rFonts w:ascii="Simplified Arabic" w:eastAsia="Calibri" w:hAnsi="Simplified Arabic" w:cs="Simplified Arabic"/>
          <w:b/>
          <w:bCs/>
          <w:sz w:val="28"/>
          <w:szCs w:val="28"/>
          <w:rtl/>
        </w:rPr>
        <w:t xml:space="preserve">– دراسة عبدالحميد </w:t>
      </w:r>
      <w:r w:rsidR="009C774F" w:rsidRPr="009C774F">
        <w:rPr>
          <w:rFonts w:ascii="Simplified Arabic" w:eastAsia="Calibri" w:hAnsi="Simplified Arabic" w:cs="Simplified Arabic"/>
          <w:b/>
          <w:bCs/>
          <w:sz w:val="28"/>
          <w:szCs w:val="28"/>
        </w:rPr>
        <w:t>2022</w:t>
      </w:r>
      <w:r w:rsidR="009C774F" w:rsidRPr="009C774F">
        <w:rPr>
          <w:rFonts w:ascii="Simplified Arabic" w:eastAsia="Calibri" w:hAnsi="Simplified Arabic" w:cs="Simplified Arabic"/>
          <w:b/>
          <w:bCs/>
          <w:sz w:val="28"/>
          <w:szCs w:val="28"/>
          <w:rtl/>
        </w:rPr>
        <w:t>:</w:t>
      </w:r>
    </w:p>
    <w:p w14:paraId="71E61200" w14:textId="224D8602" w:rsidR="006D7B1E" w:rsidRPr="009C774F" w:rsidRDefault="009C774F" w:rsidP="006D7B1E">
      <w:pPr>
        <w:spacing w:after="0" w:line="360" w:lineRule="auto"/>
        <w:jc w:val="lowKashida"/>
        <w:rPr>
          <w:rFonts w:ascii="Simplified Arabic" w:eastAsia="Calibri" w:hAnsi="Simplified Arabic" w:cs="Simplified Arabic"/>
          <w:b/>
          <w:bCs/>
          <w:sz w:val="28"/>
          <w:szCs w:val="28"/>
          <w:rtl/>
        </w:rPr>
      </w:pPr>
      <w:r w:rsidRPr="00782283">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استكشاف رؤية عينة من طلاب الإعلام في جامعات مصر والإمارات للتأثيرات المتوقعة لتطبيقات الذكاء الاصطناعي في المجال الإعلامي وإدراكهم لمستقبلهم المهني في ضوء ظهور مؤشرات عديدة للاستغناء عن العنصر البشري والاعتماد على الآلة في مجالات متعددة في الإنتاج التلفزيوني والإعلام الرقمي والعلاقات العامة والتعامل مع البيانات الضخمة، </w:t>
      </w:r>
      <w:r w:rsidRPr="00782283">
        <w:rPr>
          <w:rFonts w:ascii="Simplified Arabic" w:eastAsia="Calibri" w:hAnsi="Simplified Arabic" w:cs="Simplified Arabic"/>
          <w:b/>
          <w:bCs/>
          <w:color w:val="00B0F0"/>
          <w:sz w:val="28"/>
          <w:szCs w:val="28"/>
          <w:rtl/>
        </w:rPr>
        <w:t xml:space="preserve">وتوصلت </w:t>
      </w:r>
      <w:r w:rsidRPr="009C774F">
        <w:rPr>
          <w:rFonts w:ascii="Simplified Arabic" w:eastAsia="Calibri" w:hAnsi="Simplified Arabic" w:cs="Simplified Arabic"/>
          <w:b/>
          <w:bCs/>
          <w:sz w:val="28"/>
          <w:szCs w:val="28"/>
          <w:rtl/>
        </w:rPr>
        <w:t xml:space="preserve">إلى </w:t>
      </w:r>
      <w:r w:rsidR="006D7B1E" w:rsidRPr="009C774F">
        <w:rPr>
          <w:rFonts w:ascii="Simplified Arabic" w:eastAsia="Calibri" w:hAnsi="Simplified Arabic" w:cs="Simplified Arabic"/>
          <w:b/>
          <w:bCs/>
          <w:sz w:val="28"/>
          <w:szCs w:val="28"/>
          <w:rtl/>
        </w:rPr>
        <w:t>وجود علاقة ارتباطية إيجابية دالة إحصائياً بين سهولة الاستخدام المدركة لتطبيقات الذكاء الاصطناعي والاستفادة المتوقعة لها على الأداء الوظيفي</w:t>
      </w:r>
      <w:r w:rsidR="006D7B1E">
        <w:rPr>
          <w:rFonts w:ascii="Simplified Arabic" w:eastAsia="Calibri" w:hAnsi="Simplified Arabic" w:cs="Simplified Arabic" w:hint="cs"/>
          <w:b/>
          <w:bCs/>
          <w:sz w:val="28"/>
          <w:szCs w:val="28"/>
          <w:rtl/>
        </w:rPr>
        <w:t>،</w:t>
      </w:r>
      <w:r w:rsidR="006D7B1E" w:rsidRPr="006D7B1E">
        <w:rPr>
          <w:rFonts w:ascii="Simplified Arabic" w:eastAsia="Calibri" w:hAnsi="Simplified Arabic" w:cs="Simplified Arabic"/>
          <w:b/>
          <w:bCs/>
          <w:sz w:val="28"/>
          <w:szCs w:val="28"/>
          <w:rtl/>
        </w:rPr>
        <w:t xml:space="preserve"> </w:t>
      </w:r>
      <w:r w:rsidR="006D7B1E" w:rsidRPr="009C774F">
        <w:rPr>
          <w:rFonts w:ascii="Simplified Arabic" w:eastAsia="Calibri" w:hAnsi="Simplified Arabic" w:cs="Simplified Arabic"/>
          <w:b/>
          <w:bCs/>
          <w:sz w:val="28"/>
          <w:szCs w:val="28"/>
          <w:rtl/>
        </w:rPr>
        <w:t>وجود فروق ذات دلالة إحصائية بين طلاب الاتصال الجماهيري وسهولة الاستخدام المتوقعة لتطبيقات الذكاء الاصطناعي حسب المتغيرات مستوى الاهتمام بمتابعة تطبيقات الذكاء الاصطناعي – مستوى القلق من تأثيرات الذكاء الاصطناعي.</w:t>
      </w:r>
    </w:p>
    <w:p w14:paraId="612E1B53" w14:textId="7619D76D"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lastRenderedPageBreak/>
        <w:t>9</w:t>
      </w:r>
      <w:r w:rsidR="009C774F" w:rsidRPr="009C774F">
        <w:rPr>
          <w:rFonts w:ascii="Simplified Arabic" w:eastAsia="Calibri" w:hAnsi="Simplified Arabic" w:cs="Simplified Arabic"/>
          <w:b/>
          <w:bCs/>
          <w:sz w:val="28"/>
          <w:szCs w:val="28"/>
          <w:rtl/>
        </w:rPr>
        <w:t xml:space="preserve">– دراسة متولي وآخرون </w:t>
      </w:r>
      <w:r w:rsidR="009C774F" w:rsidRPr="009C774F">
        <w:rPr>
          <w:rFonts w:ascii="Simplified Arabic" w:eastAsia="Calibri" w:hAnsi="Simplified Arabic" w:cs="Simplified Arabic"/>
          <w:b/>
          <w:bCs/>
          <w:sz w:val="28"/>
          <w:szCs w:val="28"/>
        </w:rPr>
        <w:t>2023</w:t>
      </w:r>
      <w:r w:rsidR="009C774F" w:rsidRPr="009C774F">
        <w:rPr>
          <w:rFonts w:ascii="Simplified Arabic" w:eastAsia="Calibri" w:hAnsi="Simplified Arabic" w:cs="Simplified Arabic"/>
          <w:b/>
          <w:bCs/>
          <w:sz w:val="28"/>
          <w:szCs w:val="28"/>
          <w:rtl/>
        </w:rPr>
        <w:t>:</w:t>
      </w:r>
    </w:p>
    <w:p w14:paraId="1E900195" w14:textId="15997C23" w:rsidR="006D7B1E" w:rsidRPr="009C774F" w:rsidRDefault="009C774F" w:rsidP="006D7B1E">
      <w:pPr>
        <w:spacing w:after="0" w:line="360" w:lineRule="auto"/>
        <w:contextualSpacing/>
        <w:jc w:val="lowKashida"/>
        <w:rPr>
          <w:rFonts w:ascii="Simplified Arabic" w:eastAsia="Calibri" w:hAnsi="Simplified Arabic" w:cs="Simplified Arabic"/>
          <w:b/>
          <w:bCs/>
          <w:sz w:val="28"/>
          <w:szCs w:val="28"/>
          <w:rtl/>
        </w:rPr>
      </w:pPr>
      <w:r w:rsidRPr="00782283">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التعرف على واقع توظيف تطبيقات الذكاء الاصطناعي في الوعي الصحي لدى القيادات الرياضية في ضوء المعايير القومية للصحة، وتم استخدام أسلوب الحصر الشامل في محافظة المنيا بمصر، وبلغت العينة [</w:t>
      </w:r>
      <w:r w:rsidRPr="009C774F">
        <w:rPr>
          <w:rFonts w:ascii="Simplified Arabic" w:eastAsia="Calibri" w:hAnsi="Simplified Arabic" w:cs="Simplified Arabic"/>
          <w:b/>
          <w:bCs/>
          <w:sz w:val="28"/>
          <w:szCs w:val="28"/>
        </w:rPr>
        <w:t>250</w:t>
      </w:r>
      <w:r w:rsidRPr="009C774F">
        <w:rPr>
          <w:rFonts w:ascii="Simplified Arabic" w:eastAsia="Calibri" w:hAnsi="Simplified Arabic" w:cs="Simplified Arabic"/>
          <w:b/>
          <w:bCs/>
          <w:sz w:val="28"/>
          <w:szCs w:val="28"/>
          <w:rtl/>
        </w:rPr>
        <w:t xml:space="preserve"> فرد] من إجمالي </w:t>
      </w:r>
      <w:r w:rsidRPr="009C774F">
        <w:rPr>
          <w:rFonts w:ascii="Simplified Arabic" w:eastAsia="Calibri" w:hAnsi="Simplified Arabic" w:cs="Simplified Arabic"/>
          <w:b/>
          <w:bCs/>
          <w:sz w:val="28"/>
          <w:szCs w:val="28"/>
        </w:rPr>
        <w:t>317</w:t>
      </w:r>
      <w:r w:rsidRPr="009C774F">
        <w:rPr>
          <w:rFonts w:ascii="Simplified Arabic" w:eastAsia="Calibri" w:hAnsi="Simplified Arabic" w:cs="Simplified Arabic"/>
          <w:b/>
          <w:bCs/>
          <w:sz w:val="28"/>
          <w:szCs w:val="28"/>
          <w:rtl/>
        </w:rPr>
        <w:t xml:space="preserve"> بنسبة </w:t>
      </w:r>
      <w:r w:rsidRPr="009C774F">
        <w:rPr>
          <w:rFonts w:ascii="Simplified Arabic" w:eastAsia="Calibri" w:hAnsi="Simplified Arabic" w:cs="Simplified Arabic"/>
          <w:b/>
          <w:bCs/>
          <w:sz w:val="28"/>
          <w:szCs w:val="28"/>
        </w:rPr>
        <w:t>79</w:t>
      </w:r>
      <w:r w:rsidRPr="009C774F">
        <w:rPr>
          <w:rFonts w:ascii="Simplified Arabic" w:eastAsia="Calibri" w:hAnsi="Simplified Arabic" w:cs="Simplified Arabic"/>
          <w:b/>
          <w:bCs/>
          <w:sz w:val="28"/>
          <w:szCs w:val="28"/>
          <w:rtl/>
        </w:rPr>
        <w:t xml:space="preserve">% من إجمالي مجتمع البح، </w:t>
      </w:r>
      <w:r w:rsidRPr="00AE2E81">
        <w:rPr>
          <w:rFonts w:ascii="Simplified Arabic" w:eastAsia="Calibri" w:hAnsi="Simplified Arabic" w:cs="Simplified Arabic"/>
          <w:b/>
          <w:bCs/>
          <w:color w:val="00B0F0"/>
          <w:sz w:val="28"/>
          <w:szCs w:val="28"/>
          <w:rtl/>
        </w:rPr>
        <w:t>وتوصلت</w:t>
      </w:r>
      <w:r w:rsidRPr="009C774F">
        <w:rPr>
          <w:rFonts w:ascii="Simplified Arabic" w:eastAsia="Calibri" w:hAnsi="Simplified Arabic" w:cs="Simplified Arabic"/>
          <w:b/>
          <w:bCs/>
          <w:sz w:val="28"/>
          <w:szCs w:val="28"/>
          <w:rtl/>
        </w:rPr>
        <w:t xml:space="preserve"> إلى </w:t>
      </w:r>
      <w:r w:rsidR="006D7B1E">
        <w:rPr>
          <w:rFonts w:ascii="Simplified Arabic" w:eastAsia="Calibri" w:hAnsi="Simplified Arabic" w:cs="Simplified Arabic" w:hint="cs"/>
          <w:b/>
          <w:bCs/>
          <w:sz w:val="28"/>
          <w:szCs w:val="28"/>
          <w:rtl/>
        </w:rPr>
        <w:t>أن</w:t>
      </w:r>
      <w:r w:rsidR="006D7B1E" w:rsidRPr="006D7B1E">
        <w:rPr>
          <w:rFonts w:ascii="Simplified Arabic" w:eastAsia="Calibri" w:hAnsi="Simplified Arabic" w:cs="Simplified Arabic"/>
          <w:b/>
          <w:bCs/>
          <w:sz w:val="28"/>
          <w:szCs w:val="28"/>
          <w:rtl/>
        </w:rPr>
        <w:t xml:space="preserve"> </w:t>
      </w:r>
      <w:r w:rsidR="006D7B1E" w:rsidRPr="009C774F">
        <w:rPr>
          <w:rFonts w:ascii="Simplified Arabic" w:eastAsia="Calibri" w:hAnsi="Simplified Arabic" w:cs="Simplified Arabic"/>
          <w:b/>
          <w:bCs/>
          <w:sz w:val="28"/>
          <w:szCs w:val="28"/>
          <w:rtl/>
        </w:rPr>
        <w:t>هناك واقع لتوظيف تطبيقات الذكاء الاصطناعي في الوعي الصحي الرياضي لدى القيادات الرياضية في ضوء المعايير القومية للصحة، وهناك تحديات تواجه توظيف تطبيقات الذكاء الاصطناعي في الوعي الصحي لدى القيادات الرياضية في ضوء المعايير القومية للصحة.</w:t>
      </w:r>
    </w:p>
    <w:p w14:paraId="4622A523" w14:textId="3DADC35F"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10</w:t>
      </w:r>
      <w:r w:rsidR="009C774F" w:rsidRPr="009C774F">
        <w:rPr>
          <w:rFonts w:ascii="Simplified Arabic" w:eastAsia="Calibri" w:hAnsi="Simplified Arabic" w:cs="Simplified Arabic"/>
          <w:b/>
          <w:bCs/>
          <w:sz w:val="28"/>
          <w:szCs w:val="28"/>
          <w:rtl/>
        </w:rPr>
        <w:t xml:space="preserve">– دراسة ثابت </w:t>
      </w:r>
      <w:r w:rsidR="009C774F" w:rsidRPr="009C774F">
        <w:rPr>
          <w:rFonts w:ascii="Simplified Arabic" w:eastAsia="Calibri" w:hAnsi="Simplified Arabic" w:cs="Simplified Arabic"/>
          <w:b/>
          <w:bCs/>
          <w:sz w:val="28"/>
          <w:szCs w:val="28"/>
        </w:rPr>
        <w:t>2023</w:t>
      </w:r>
      <w:r w:rsidR="009C774F" w:rsidRPr="009C774F">
        <w:rPr>
          <w:rFonts w:ascii="Simplified Arabic" w:eastAsia="Calibri" w:hAnsi="Simplified Arabic" w:cs="Simplified Arabic"/>
          <w:b/>
          <w:bCs/>
          <w:sz w:val="28"/>
          <w:szCs w:val="28"/>
          <w:rtl/>
        </w:rPr>
        <w:t>:</w:t>
      </w:r>
    </w:p>
    <w:p w14:paraId="20D227C4" w14:textId="32210926" w:rsidR="006F5939" w:rsidRPr="009C774F" w:rsidRDefault="00AE2E81" w:rsidP="006F5939">
      <w:pPr>
        <w:spacing w:after="0" w:line="360" w:lineRule="auto"/>
        <w:contextualSpacing/>
        <w:jc w:val="lowKashida"/>
        <w:rPr>
          <w:rFonts w:ascii="Simplified Arabic" w:eastAsia="Calibri" w:hAnsi="Simplified Arabic" w:cs="Simplified Arabic"/>
          <w:b/>
          <w:bCs/>
          <w:sz w:val="28"/>
          <w:szCs w:val="28"/>
          <w:rtl/>
        </w:rPr>
      </w:pPr>
      <w:r w:rsidRPr="00AE2E81">
        <w:rPr>
          <w:rFonts w:ascii="Simplified Arabic" w:eastAsia="Calibri" w:hAnsi="Simplified Arabic" w:cs="Simplified Arabic" w:hint="cs"/>
          <w:b/>
          <w:bCs/>
          <w:color w:val="00B0F0"/>
          <w:sz w:val="28"/>
          <w:szCs w:val="28"/>
          <w:rtl/>
        </w:rPr>
        <w:t>هدفت</w:t>
      </w:r>
      <w:r>
        <w:rPr>
          <w:rFonts w:ascii="Simplified Arabic" w:eastAsia="Calibri" w:hAnsi="Simplified Arabic" w:cs="Simplified Arabic" w:hint="cs"/>
          <w:b/>
          <w:bCs/>
          <w:sz w:val="28"/>
          <w:szCs w:val="28"/>
          <w:rtl/>
        </w:rPr>
        <w:t xml:space="preserve"> الي </w:t>
      </w:r>
      <w:r w:rsidR="009C774F" w:rsidRPr="009C774F">
        <w:rPr>
          <w:rFonts w:ascii="Simplified Arabic" w:eastAsia="Calibri" w:hAnsi="Simplified Arabic" w:cs="Simplified Arabic"/>
          <w:b/>
          <w:bCs/>
          <w:sz w:val="28"/>
          <w:szCs w:val="28"/>
          <w:rtl/>
        </w:rPr>
        <w:t xml:space="preserve">رصد الاتجاهات الحديثة لاستخدام العلاقات العامة في إدارة الخدمات الحكومية بأدوات الذكاء الاصطناعي، وتنتمي منهجاً إلى الدراسات الكيفية بالتطبيق على عينة عمدية من البوابات الإلكترونية بدولة الإمارات العربية المتحدة في إطار نظريتي الحضور الاجتماعي الآلي، والاتصال الحواري، ونموذج تطبيق الذكاء الاصطناعي في إدارة علاقات العملاء، </w:t>
      </w:r>
      <w:r w:rsidR="009C774F" w:rsidRPr="00AE2E81">
        <w:rPr>
          <w:rFonts w:ascii="Simplified Arabic" w:eastAsia="Calibri" w:hAnsi="Simplified Arabic" w:cs="Simplified Arabic"/>
          <w:b/>
          <w:bCs/>
          <w:color w:val="00B0F0"/>
          <w:sz w:val="28"/>
          <w:szCs w:val="28"/>
          <w:rtl/>
        </w:rPr>
        <w:t>وتوصلت</w:t>
      </w:r>
      <w:r w:rsidR="009C774F" w:rsidRPr="009C774F">
        <w:rPr>
          <w:rFonts w:ascii="Simplified Arabic" w:eastAsia="Calibri" w:hAnsi="Simplified Arabic" w:cs="Simplified Arabic"/>
          <w:b/>
          <w:bCs/>
          <w:sz w:val="28"/>
          <w:szCs w:val="28"/>
          <w:rtl/>
        </w:rPr>
        <w:t xml:space="preserve"> إلى </w:t>
      </w:r>
      <w:r w:rsidR="006F5939">
        <w:rPr>
          <w:rFonts w:ascii="Simplified Arabic" w:eastAsia="Calibri" w:hAnsi="Simplified Arabic" w:cs="Simplified Arabic" w:hint="cs"/>
          <w:b/>
          <w:bCs/>
          <w:sz w:val="28"/>
          <w:szCs w:val="28"/>
          <w:rtl/>
        </w:rPr>
        <w:t>أنه</w:t>
      </w:r>
      <w:r w:rsidR="006F5939" w:rsidRPr="006F5939">
        <w:rPr>
          <w:rFonts w:ascii="Simplified Arabic" w:eastAsia="Calibri" w:hAnsi="Simplified Arabic" w:cs="Simplified Arabic"/>
          <w:b/>
          <w:bCs/>
          <w:sz w:val="28"/>
          <w:szCs w:val="28"/>
          <w:rtl/>
        </w:rPr>
        <w:t xml:space="preserve"> </w:t>
      </w:r>
      <w:r w:rsidR="006F5939" w:rsidRPr="009C774F">
        <w:rPr>
          <w:rFonts w:ascii="Simplified Arabic" w:eastAsia="Calibri" w:hAnsi="Simplified Arabic" w:cs="Simplified Arabic"/>
          <w:b/>
          <w:bCs/>
          <w:sz w:val="28"/>
          <w:szCs w:val="28"/>
          <w:rtl/>
        </w:rPr>
        <w:t>تم استخدام تقنيات روبرت الدردشة، التوقيع الإلكتروني باستخدام تطبيق الهوية الإماراتية،</w:t>
      </w:r>
      <w:r w:rsidR="006F5939">
        <w:rPr>
          <w:rFonts w:ascii="Simplified Arabic" w:eastAsia="Calibri" w:hAnsi="Simplified Arabic" w:cs="Simplified Arabic" w:hint="cs"/>
          <w:b/>
          <w:bCs/>
          <w:sz w:val="28"/>
          <w:szCs w:val="28"/>
          <w:rtl/>
        </w:rPr>
        <w:t xml:space="preserve"> وتم</w:t>
      </w:r>
      <w:r w:rsidR="006F5939" w:rsidRPr="006F5939">
        <w:rPr>
          <w:rFonts w:ascii="Simplified Arabic" w:eastAsia="Calibri" w:hAnsi="Simplified Arabic" w:cs="Simplified Arabic"/>
          <w:b/>
          <w:bCs/>
          <w:sz w:val="28"/>
          <w:szCs w:val="28"/>
          <w:rtl/>
        </w:rPr>
        <w:t xml:space="preserve"> </w:t>
      </w:r>
      <w:r w:rsidR="006F5939" w:rsidRPr="009C774F">
        <w:rPr>
          <w:rFonts w:ascii="Simplified Arabic" w:eastAsia="Calibri" w:hAnsi="Simplified Arabic" w:cs="Simplified Arabic"/>
          <w:b/>
          <w:bCs/>
          <w:sz w:val="28"/>
          <w:szCs w:val="28"/>
          <w:rtl/>
        </w:rPr>
        <w:t>إدارة علاقات أص</w:t>
      </w:r>
      <w:r w:rsidR="006F5939">
        <w:rPr>
          <w:rFonts w:ascii="Simplified Arabic" w:eastAsia="Calibri" w:hAnsi="Simplified Arabic" w:cs="Simplified Arabic" w:hint="cs"/>
          <w:b/>
          <w:bCs/>
          <w:sz w:val="28"/>
          <w:szCs w:val="28"/>
          <w:rtl/>
        </w:rPr>
        <w:t>ح</w:t>
      </w:r>
      <w:r w:rsidR="006F5939" w:rsidRPr="009C774F">
        <w:rPr>
          <w:rFonts w:ascii="Simplified Arabic" w:eastAsia="Calibri" w:hAnsi="Simplified Arabic" w:cs="Simplified Arabic"/>
          <w:b/>
          <w:bCs/>
          <w:sz w:val="28"/>
          <w:szCs w:val="28"/>
          <w:rtl/>
        </w:rPr>
        <w:t>اب المصالح بتقنيات الذكاء الاصطناعي</w:t>
      </w:r>
      <w:r w:rsidR="006F5939">
        <w:rPr>
          <w:rFonts w:ascii="Simplified Arabic" w:eastAsia="Calibri" w:hAnsi="Simplified Arabic" w:cs="Simplified Arabic" w:hint="cs"/>
          <w:b/>
          <w:bCs/>
          <w:sz w:val="28"/>
          <w:szCs w:val="28"/>
          <w:rtl/>
        </w:rPr>
        <w:t xml:space="preserve"> مثل </w:t>
      </w:r>
      <w:r w:rsidR="006F5939" w:rsidRPr="009C774F">
        <w:rPr>
          <w:rFonts w:ascii="Simplified Arabic" w:eastAsia="Calibri" w:hAnsi="Simplified Arabic" w:cs="Simplified Arabic"/>
          <w:b/>
          <w:bCs/>
          <w:sz w:val="28"/>
          <w:szCs w:val="28"/>
          <w:rtl/>
        </w:rPr>
        <w:t xml:space="preserve"> المورد الذكي، تقنية الميتاقوس في إدارة الخدمات الحكومية.</w:t>
      </w:r>
    </w:p>
    <w:p w14:paraId="677BD8D4" w14:textId="44B97D80"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11</w:t>
      </w:r>
      <w:r w:rsidR="009C774F" w:rsidRPr="009C774F">
        <w:rPr>
          <w:rFonts w:ascii="Simplified Arabic" w:eastAsia="Calibri" w:hAnsi="Simplified Arabic" w:cs="Simplified Arabic"/>
          <w:b/>
          <w:bCs/>
          <w:sz w:val="28"/>
          <w:szCs w:val="28"/>
          <w:rtl/>
        </w:rPr>
        <w:t xml:space="preserve">– دراسة البربري </w:t>
      </w:r>
      <w:r w:rsidR="009C774F" w:rsidRPr="009C774F">
        <w:rPr>
          <w:rFonts w:ascii="Simplified Arabic" w:eastAsia="Calibri" w:hAnsi="Simplified Arabic" w:cs="Simplified Arabic"/>
          <w:b/>
          <w:bCs/>
          <w:sz w:val="28"/>
          <w:szCs w:val="28"/>
        </w:rPr>
        <w:t>2023</w:t>
      </w:r>
      <w:r w:rsidR="009C774F" w:rsidRPr="009C774F">
        <w:rPr>
          <w:rFonts w:ascii="Simplified Arabic" w:eastAsia="Calibri" w:hAnsi="Simplified Arabic" w:cs="Simplified Arabic"/>
          <w:b/>
          <w:bCs/>
          <w:sz w:val="28"/>
          <w:szCs w:val="28"/>
          <w:rtl/>
        </w:rPr>
        <w:t>:</w:t>
      </w:r>
    </w:p>
    <w:p w14:paraId="2D9182F5" w14:textId="1E3EFAE7" w:rsidR="006F5939" w:rsidRPr="009C774F" w:rsidRDefault="009C774F" w:rsidP="006F5939">
      <w:pPr>
        <w:spacing w:after="0" w:line="360" w:lineRule="auto"/>
        <w:contextualSpacing/>
        <w:jc w:val="lowKashida"/>
        <w:rPr>
          <w:rFonts w:ascii="Simplified Arabic" w:eastAsia="Calibri" w:hAnsi="Simplified Arabic" w:cs="Simplified Arabic"/>
          <w:b/>
          <w:bCs/>
          <w:sz w:val="28"/>
          <w:szCs w:val="28"/>
        </w:rPr>
      </w:pPr>
      <w:r w:rsidRPr="00AE2E81">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عرض الأدوار التي يمكن أن تقوم بها تقنيات الذكاء الاصطناعي في تطوير بيئات التعلم الأخضر واسعة الانتشار، </w:t>
      </w:r>
      <w:r w:rsidRPr="00AE2E81">
        <w:rPr>
          <w:rFonts w:ascii="Simplified Arabic" w:eastAsia="Calibri" w:hAnsi="Simplified Arabic" w:cs="Simplified Arabic"/>
          <w:b/>
          <w:bCs/>
          <w:color w:val="00B0F0"/>
          <w:sz w:val="28"/>
          <w:szCs w:val="28"/>
          <w:rtl/>
        </w:rPr>
        <w:t>وتوصلت</w:t>
      </w:r>
      <w:r w:rsidRPr="009C774F">
        <w:rPr>
          <w:rFonts w:ascii="Simplified Arabic" w:eastAsia="Calibri" w:hAnsi="Simplified Arabic" w:cs="Simplified Arabic"/>
          <w:b/>
          <w:bCs/>
          <w:sz w:val="28"/>
          <w:szCs w:val="28"/>
          <w:rtl/>
        </w:rPr>
        <w:t xml:space="preserve"> إلى</w:t>
      </w:r>
      <w:r w:rsidR="006F5939">
        <w:rPr>
          <w:rFonts w:ascii="Simplified Arabic" w:eastAsia="Calibri" w:hAnsi="Simplified Arabic" w:cs="Simplified Arabic" w:hint="cs"/>
          <w:b/>
          <w:bCs/>
          <w:sz w:val="28"/>
          <w:szCs w:val="28"/>
          <w:rtl/>
        </w:rPr>
        <w:t xml:space="preserve"> اتاحة </w:t>
      </w:r>
      <w:r w:rsidR="006F5939" w:rsidRPr="009C774F">
        <w:rPr>
          <w:rFonts w:ascii="Simplified Arabic" w:eastAsia="Calibri" w:hAnsi="Simplified Arabic" w:cs="Simplified Arabic"/>
          <w:b/>
          <w:bCs/>
          <w:sz w:val="28"/>
          <w:szCs w:val="28"/>
          <w:rtl/>
        </w:rPr>
        <w:t>تقنيات الذكاء الاصطناعي بيانات تفصيلية ودقيقة للمتعلم عن عناصر تلك البيئة وكيفية الاستفادة منها</w:t>
      </w:r>
      <w:r w:rsidR="006F5939">
        <w:rPr>
          <w:rFonts w:ascii="Simplified Arabic" w:eastAsia="Calibri" w:hAnsi="Simplified Arabic" w:cs="Simplified Arabic" w:hint="cs"/>
          <w:b/>
          <w:bCs/>
          <w:sz w:val="28"/>
          <w:szCs w:val="28"/>
          <w:rtl/>
        </w:rPr>
        <w:t>،</w:t>
      </w:r>
      <w:r w:rsidR="006F5939" w:rsidRPr="006F5939">
        <w:rPr>
          <w:rFonts w:ascii="Simplified Arabic" w:eastAsia="Calibri" w:hAnsi="Simplified Arabic" w:cs="Simplified Arabic" w:hint="cs"/>
          <w:b/>
          <w:bCs/>
          <w:sz w:val="28"/>
          <w:szCs w:val="28"/>
          <w:rtl/>
        </w:rPr>
        <w:t xml:space="preserve"> </w:t>
      </w:r>
      <w:r w:rsidR="006F5939">
        <w:rPr>
          <w:rFonts w:ascii="Simplified Arabic" w:eastAsia="Calibri" w:hAnsi="Simplified Arabic" w:cs="Simplified Arabic" w:hint="cs"/>
          <w:b/>
          <w:bCs/>
          <w:sz w:val="28"/>
          <w:szCs w:val="28"/>
          <w:rtl/>
        </w:rPr>
        <w:t>و</w:t>
      </w:r>
      <w:r w:rsidR="006F5939" w:rsidRPr="009C774F">
        <w:rPr>
          <w:rFonts w:ascii="Simplified Arabic" w:eastAsia="Calibri" w:hAnsi="Simplified Arabic" w:cs="Simplified Arabic"/>
          <w:b/>
          <w:bCs/>
          <w:sz w:val="28"/>
          <w:szCs w:val="28"/>
          <w:rtl/>
        </w:rPr>
        <w:t xml:space="preserve">تعمل تقنيات الذكاء </w:t>
      </w:r>
      <w:r w:rsidR="006F5939" w:rsidRPr="009C774F">
        <w:rPr>
          <w:rFonts w:ascii="Simplified Arabic" w:eastAsia="Calibri" w:hAnsi="Simplified Arabic" w:cs="Simplified Arabic"/>
          <w:b/>
          <w:bCs/>
          <w:sz w:val="28"/>
          <w:szCs w:val="28"/>
          <w:rtl/>
        </w:rPr>
        <w:lastRenderedPageBreak/>
        <w:t>الاصطناعي على ضبط خصائص بيئة التعلم وفق لطبيعة المتعلم واحتياجاته الحالية والمستقبلية</w:t>
      </w:r>
      <w:r w:rsidR="006F5939">
        <w:rPr>
          <w:rFonts w:ascii="Simplified Arabic" w:eastAsia="Calibri" w:hAnsi="Simplified Arabic" w:cs="Simplified Arabic" w:hint="cs"/>
          <w:b/>
          <w:bCs/>
          <w:sz w:val="28"/>
          <w:szCs w:val="28"/>
          <w:rtl/>
        </w:rPr>
        <w:t>،</w:t>
      </w:r>
      <w:r w:rsidR="006F5939" w:rsidRPr="006F5939">
        <w:rPr>
          <w:rFonts w:ascii="Simplified Arabic" w:eastAsia="Calibri" w:hAnsi="Simplified Arabic" w:cs="Simplified Arabic" w:hint="cs"/>
          <w:b/>
          <w:bCs/>
          <w:sz w:val="28"/>
          <w:szCs w:val="28"/>
          <w:rtl/>
        </w:rPr>
        <w:t xml:space="preserve"> </w:t>
      </w:r>
      <w:r w:rsidR="006F5939">
        <w:rPr>
          <w:rFonts w:ascii="Simplified Arabic" w:eastAsia="Calibri" w:hAnsi="Simplified Arabic" w:cs="Simplified Arabic" w:hint="cs"/>
          <w:b/>
          <w:bCs/>
          <w:sz w:val="28"/>
          <w:szCs w:val="28"/>
          <w:rtl/>
        </w:rPr>
        <w:t>و</w:t>
      </w:r>
      <w:r w:rsidR="006F5939" w:rsidRPr="009C774F">
        <w:rPr>
          <w:rFonts w:ascii="Simplified Arabic" w:eastAsia="Calibri" w:hAnsi="Simplified Arabic" w:cs="Simplified Arabic"/>
          <w:b/>
          <w:bCs/>
          <w:sz w:val="28"/>
          <w:szCs w:val="28"/>
          <w:rtl/>
        </w:rPr>
        <w:t>تعمل تقنيات الذكاء الاصطناعي على تنظيم مجموعات التعلم وآليات التشارك وفق مخرجات التعلم المستهدفة</w:t>
      </w:r>
    </w:p>
    <w:p w14:paraId="67FFF4ED" w14:textId="048AE6FA"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12</w:t>
      </w:r>
      <w:r w:rsidR="009C774F" w:rsidRPr="009C774F">
        <w:rPr>
          <w:rFonts w:ascii="Simplified Arabic" w:eastAsia="Calibri" w:hAnsi="Simplified Arabic" w:cs="Simplified Arabic"/>
          <w:b/>
          <w:bCs/>
          <w:sz w:val="28"/>
          <w:szCs w:val="28"/>
          <w:rtl/>
        </w:rPr>
        <w:t xml:space="preserve">– دراسة الفيل </w:t>
      </w:r>
      <w:r w:rsidR="009C774F" w:rsidRPr="009C774F">
        <w:rPr>
          <w:rFonts w:ascii="Simplified Arabic" w:eastAsia="Calibri" w:hAnsi="Simplified Arabic" w:cs="Simplified Arabic"/>
          <w:b/>
          <w:bCs/>
          <w:sz w:val="28"/>
          <w:szCs w:val="28"/>
        </w:rPr>
        <w:t>2024</w:t>
      </w:r>
      <w:r w:rsidR="009C774F" w:rsidRPr="009C774F">
        <w:rPr>
          <w:rFonts w:ascii="Simplified Arabic" w:eastAsia="Calibri" w:hAnsi="Simplified Arabic" w:cs="Simplified Arabic"/>
          <w:b/>
          <w:bCs/>
          <w:sz w:val="28"/>
          <w:szCs w:val="28"/>
          <w:rtl/>
        </w:rPr>
        <w:t>:</w:t>
      </w:r>
    </w:p>
    <w:p w14:paraId="48942695" w14:textId="636803D0" w:rsidR="006F5939" w:rsidRPr="009C774F" w:rsidRDefault="009C774F" w:rsidP="006F5939">
      <w:pPr>
        <w:spacing w:after="0" w:line="360" w:lineRule="auto"/>
        <w:contextualSpacing/>
        <w:jc w:val="lowKashida"/>
        <w:rPr>
          <w:rFonts w:ascii="Simplified Arabic" w:eastAsia="Calibri" w:hAnsi="Simplified Arabic" w:cs="Simplified Arabic"/>
          <w:b/>
          <w:bCs/>
          <w:sz w:val="28"/>
          <w:szCs w:val="28"/>
        </w:rPr>
      </w:pPr>
      <w:r w:rsidRPr="00AE2E81">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التعرف على مستوى استخدام تطبيقات الذكاء الاصطناعي في التعلم ولاقته بالقضايا الأمنية والأخلاقية، والكشف عن القدوات وفقاً لمتغيرات النوع والتخصص والمستوى الدراسي، وتكونت عينة الدراسة من </w:t>
      </w:r>
      <w:r w:rsidRPr="009C774F">
        <w:rPr>
          <w:rFonts w:ascii="Simplified Arabic" w:eastAsia="Calibri" w:hAnsi="Simplified Arabic" w:cs="Simplified Arabic"/>
          <w:b/>
          <w:bCs/>
          <w:sz w:val="28"/>
          <w:szCs w:val="28"/>
        </w:rPr>
        <w:t>1134</w:t>
      </w:r>
      <w:r w:rsidRPr="009C774F">
        <w:rPr>
          <w:rFonts w:ascii="Simplified Arabic" w:eastAsia="Calibri" w:hAnsi="Simplified Arabic" w:cs="Simplified Arabic"/>
          <w:b/>
          <w:bCs/>
          <w:sz w:val="28"/>
          <w:szCs w:val="28"/>
          <w:rtl/>
        </w:rPr>
        <w:t xml:space="preserve"> طالب وطالبة بجامعة الإسكندرية بمصر، </w:t>
      </w:r>
      <w:r w:rsidRPr="00AE2E81">
        <w:rPr>
          <w:rFonts w:ascii="Simplified Arabic" w:eastAsia="Calibri" w:hAnsi="Simplified Arabic" w:cs="Simplified Arabic"/>
          <w:b/>
          <w:bCs/>
          <w:color w:val="00B0F0"/>
          <w:sz w:val="28"/>
          <w:szCs w:val="28"/>
          <w:rtl/>
        </w:rPr>
        <w:t>وتوصلت</w:t>
      </w:r>
      <w:r w:rsidRPr="009C774F">
        <w:rPr>
          <w:rFonts w:ascii="Simplified Arabic" w:eastAsia="Calibri" w:hAnsi="Simplified Arabic" w:cs="Simplified Arabic"/>
          <w:b/>
          <w:bCs/>
          <w:sz w:val="28"/>
          <w:szCs w:val="28"/>
          <w:rtl/>
        </w:rPr>
        <w:t xml:space="preserve"> إلى </w:t>
      </w:r>
      <w:r w:rsidR="006F5939" w:rsidRPr="009C774F">
        <w:rPr>
          <w:rFonts w:ascii="Simplified Arabic" w:eastAsia="Calibri" w:hAnsi="Simplified Arabic" w:cs="Simplified Arabic"/>
          <w:b/>
          <w:bCs/>
          <w:sz w:val="28"/>
          <w:szCs w:val="28"/>
          <w:rtl/>
        </w:rPr>
        <w:t>وجود مستوى مرتفع للاتجاه نحو تطبيقات الذكاء الاصطناعي، ووجود مستوى متوسط للجوانب الأمنية والأخلاقية</w:t>
      </w:r>
      <w:r w:rsidR="006F5939">
        <w:rPr>
          <w:rFonts w:ascii="Simplified Arabic" w:eastAsia="Calibri" w:hAnsi="Simplified Arabic" w:cs="Simplified Arabic" w:hint="cs"/>
          <w:b/>
          <w:bCs/>
          <w:sz w:val="28"/>
          <w:szCs w:val="28"/>
          <w:rtl/>
        </w:rPr>
        <w:t>،</w:t>
      </w:r>
      <w:r w:rsidR="006F5939" w:rsidRPr="006F5939">
        <w:rPr>
          <w:rFonts w:ascii="Simplified Arabic" w:eastAsia="Calibri" w:hAnsi="Simplified Arabic" w:cs="Simplified Arabic"/>
          <w:b/>
          <w:bCs/>
          <w:sz w:val="28"/>
          <w:szCs w:val="28"/>
          <w:rtl/>
        </w:rPr>
        <w:t xml:space="preserve"> </w:t>
      </w:r>
      <w:r w:rsidR="006F5939" w:rsidRPr="009C774F">
        <w:rPr>
          <w:rFonts w:ascii="Simplified Arabic" w:eastAsia="Calibri" w:hAnsi="Simplified Arabic" w:cs="Simplified Arabic"/>
          <w:b/>
          <w:bCs/>
          <w:sz w:val="28"/>
          <w:szCs w:val="28"/>
          <w:rtl/>
        </w:rPr>
        <w:t xml:space="preserve">هناك علاقة سالبة دالة إحصائياً بين القضايا الأمنية والأخلاقية والاتجاه نحو تطبيقات الذكاء </w:t>
      </w:r>
      <w:r w:rsidR="006F5939" w:rsidRPr="009C774F">
        <w:rPr>
          <w:rFonts w:ascii="Simplified Arabic" w:eastAsia="Calibri" w:hAnsi="Simplified Arabic" w:cs="Simplified Arabic" w:hint="cs"/>
          <w:b/>
          <w:bCs/>
          <w:sz w:val="28"/>
          <w:szCs w:val="28"/>
          <w:rtl/>
        </w:rPr>
        <w:t>الاصطناعي</w:t>
      </w:r>
      <w:r w:rsidR="006F5939">
        <w:rPr>
          <w:rFonts w:ascii="Simplified Arabic" w:eastAsia="Calibri" w:hAnsi="Simplified Arabic" w:cs="Simplified Arabic" w:hint="cs"/>
          <w:b/>
          <w:bCs/>
          <w:sz w:val="28"/>
          <w:szCs w:val="28"/>
          <w:rtl/>
        </w:rPr>
        <w:t xml:space="preserve"> وعدم وجود </w:t>
      </w:r>
      <w:r w:rsidR="006F5939" w:rsidRPr="009C774F">
        <w:rPr>
          <w:rFonts w:ascii="Simplified Arabic" w:eastAsia="Calibri" w:hAnsi="Simplified Arabic" w:cs="Simplified Arabic"/>
          <w:b/>
          <w:bCs/>
          <w:sz w:val="28"/>
          <w:szCs w:val="28"/>
          <w:rtl/>
        </w:rPr>
        <w:t>فروق دالة إحصائياً في القضايا الأمنية والأخلاقية نحو تطبيقات الذكاء الاصطناعي وفقاً لمتغيرات النوع والتخصص والمستوى الدراسي.</w:t>
      </w:r>
    </w:p>
    <w:p w14:paraId="55602C92" w14:textId="6EA5787B"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13</w:t>
      </w:r>
      <w:r w:rsidR="009C774F" w:rsidRPr="009C774F">
        <w:rPr>
          <w:rFonts w:ascii="Simplified Arabic" w:eastAsia="Calibri" w:hAnsi="Simplified Arabic" w:cs="Simplified Arabic"/>
          <w:b/>
          <w:bCs/>
          <w:sz w:val="28"/>
          <w:szCs w:val="28"/>
          <w:rtl/>
        </w:rPr>
        <w:t xml:space="preserve">– دراسة عبد المجيد والعتيبي </w:t>
      </w:r>
      <w:r w:rsidR="009C774F" w:rsidRPr="009C774F">
        <w:rPr>
          <w:rFonts w:ascii="Simplified Arabic" w:eastAsia="Calibri" w:hAnsi="Simplified Arabic" w:cs="Simplified Arabic"/>
          <w:b/>
          <w:bCs/>
          <w:sz w:val="28"/>
          <w:szCs w:val="28"/>
        </w:rPr>
        <w:t>2024</w:t>
      </w:r>
      <w:r w:rsidR="009C774F" w:rsidRPr="009C774F">
        <w:rPr>
          <w:rFonts w:ascii="Simplified Arabic" w:eastAsia="Calibri" w:hAnsi="Simplified Arabic" w:cs="Simplified Arabic"/>
          <w:b/>
          <w:bCs/>
          <w:sz w:val="28"/>
          <w:szCs w:val="28"/>
          <w:rtl/>
        </w:rPr>
        <w:t>:</w:t>
      </w:r>
    </w:p>
    <w:p w14:paraId="659AD303" w14:textId="3868D703" w:rsidR="009C774F" w:rsidRPr="009C774F" w:rsidRDefault="009C774F" w:rsidP="006F5939">
      <w:pPr>
        <w:spacing w:after="0" w:line="360" w:lineRule="auto"/>
        <w:jc w:val="both"/>
        <w:rPr>
          <w:rFonts w:ascii="Simplified Arabic" w:eastAsia="Calibri" w:hAnsi="Simplified Arabic" w:cs="Simplified Arabic"/>
          <w:b/>
          <w:bCs/>
          <w:sz w:val="28"/>
          <w:szCs w:val="28"/>
          <w:rtl/>
        </w:rPr>
      </w:pPr>
      <w:r w:rsidRPr="00AE2E81">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التعرف على واقع تطبيقات الذكاء الاصطناعي في التعليم من وجهة نظر معلمات الحاسب وتقنية المعلومات المنتظمات بالمرحلة الثانوية في مدينة الرياض في الفصل الدراسي الثاني من العام الدراسي </w:t>
      </w:r>
      <w:r w:rsidRPr="009C774F">
        <w:rPr>
          <w:rFonts w:ascii="Simplified Arabic" w:eastAsia="Calibri" w:hAnsi="Simplified Arabic" w:cs="Simplified Arabic"/>
          <w:b/>
          <w:bCs/>
          <w:sz w:val="28"/>
          <w:szCs w:val="28"/>
        </w:rPr>
        <w:t>1444</w:t>
      </w:r>
      <w:r w:rsidRPr="009C774F">
        <w:rPr>
          <w:rFonts w:ascii="Simplified Arabic" w:eastAsia="Calibri" w:hAnsi="Simplified Arabic" w:cs="Simplified Arabic"/>
          <w:b/>
          <w:bCs/>
          <w:sz w:val="28"/>
          <w:szCs w:val="28"/>
          <w:rtl/>
        </w:rPr>
        <w:t>هـ، وتمثلت عينة البحث في [</w:t>
      </w:r>
      <w:r w:rsidRPr="009C774F">
        <w:rPr>
          <w:rFonts w:ascii="Simplified Arabic" w:eastAsia="Calibri" w:hAnsi="Simplified Arabic" w:cs="Simplified Arabic"/>
          <w:b/>
          <w:bCs/>
          <w:sz w:val="28"/>
          <w:szCs w:val="28"/>
        </w:rPr>
        <w:t>85</w:t>
      </w:r>
      <w:r w:rsidRPr="009C774F">
        <w:rPr>
          <w:rFonts w:ascii="Simplified Arabic" w:eastAsia="Calibri" w:hAnsi="Simplified Arabic" w:cs="Simplified Arabic"/>
          <w:b/>
          <w:bCs/>
          <w:sz w:val="28"/>
          <w:szCs w:val="28"/>
          <w:rtl/>
        </w:rPr>
        <w:t>] معلمة</w:t>
      </w:r>
      <w:r w:rsidR="00AE2E81">
        <w:rPr>
          <w:rFonts w:ascii="Simplified Arabic" w:eastAsia="Calibri" w:hAnsi="Simplified Arabic" w:cs="Simplified Arabic" w:hint="cs"/>
          <w:b/>
          <w:bCs/>
          <w:sz w:val="28"/>
          <w:szCs w:val="28"/>
          <w:rtl/>
        </w:rPr>
        <w:t>،</w:t>
      </w:r>
      <w:r w:rsidRPr="009C774F">
        <w:rPr>
          <w:rFonts w:ascii="Simplified Arabic" w:eastAsia="Calibri" w:hAnsi="Simplified Arabic" w:cs="Simplified Arabic"/>
          <w:b/>
          <w:bCs/>
          <w:sz w:val="28"/>
          <w:szCs w:val="28"/>
          <w:rtl/>
        </w:rPr>
        <w:t xml:space="preserve"> </w:t>
      </w:r>
      <w:r w:rsidRPr="00AE2E81">
        <w:rPr>
          <w:rFonts w:ascii="Simplified Arabic" w:eastAsia="Calibri" w:hAnsi="Simplified Arabic" w:cs="Simplified Arabic"/>
          <w:b/>
          <w:bCs/>
          <w:color w:val="00B0F0"/>
          <w:sz w:val="28"/>
          <w:szCs w:val="28"/>
          <w:rtl/>
        </w:rPr>
        <w:t>وتوصلت</w:t>
      </w:r>
      <w:r w:rsidRPr="009C774F">
        <w:rPr>
          <w:rFonts w:ascii="Simplified Arabic" w:eastAsia="Calibri" w:hAnsi="Simplified Arabic" w:cs="Simplified Arabic"/>
          <w:b/>
          <w:bCs/>
          <w:sz w:val="28"/>
          <w:szCs w:val="28"/>
          <w:rtl/>
        </w:rPr>
        <w:t xml:space="preserve"> إلى</w:t>
      </w:r>
      <w:r w:rsidR="006F5939">
        <w:rPr>
          <w:rFonts w:ascii="Simplified Arabic" w:eastAsia="Calibri" w:hAnsi="Simplified Arabic" w:cs="Simplified Arabic" w:hint="cs"/>
          <w:b/>
          <w:bCs/>
          <w:sz w:val="28"/>
          <w:szCs w:val="28"/>
          <w:rtl/>
        </w:rPr>
        <w:t xml:space="preserve"> أنه</w:t>
      </w:r>
      <w:r w:rsidRPr="009C774F">
        <w:rPr>
          <w:rFonts w:ascii="Simplified Arabic" w:eastAsia="Calibri" w:hAnsi="Simplified Arabic" w:cs="Simplified Arabic"/>
          <w:b/>
          <w:bCs/>
          <w:sz w:val="28"/>
          <w:szCs w:val="28"/>
          <w:rtl/>
        </w:rPr>
        <w:t xml:space="preserve"> </w:t>
      </w:r>
    </w:p>
    <w:p w14:paraId="4BA0A918" w14:textId="58696D8C" w:rsidR="006F5939" w:rsidRPr="009C774F" w:rsidRDefault="009C774F" w:rsidP="006F5939">
      <w:pPr>
        <w:spacing w:after="0" w:line="360" w:lineRule="auto"/>
        <w:contextualSpacing/>
        <w:jc w:val="both"/>
        <w:rPr>
          <w:rFonts w:ascii="Simplified Arabic" w:eastAsia="Calibri" w:hAnsi="Simplified Arabic" w:cs="Simplified Arabic"/>
          <w:b/>
          <w:bCs/>
          <w:sz w:val="28"/>
          <w:szCs w:val="28"/>
        </w:rPr>
      </w:pPr>
      <w:r w:rsidRPr="009C774F">
        <w:rPr>
          <w:rFonts w:ascii="Simplified Arabic" w:eastAsia="Calibri" w:hAnsi="Simplified Arabic" w:cs="Simplified Arabic"/>
          <w:b/>
          <w:bCs/>
          <w:sz w:val="28"/>
          <w:szCs w:val="28"/>
          <w:rtl/>
        </w:rPr>
        <w:t>يمثل استخدام الألعاب التعليمية الذكية القائمة على التشويق والتحدي والخيال والمنافسة في العملية التعليمية   أكثر تطبيقات الذكاء الاصطناعي استخداماً لدى عينة الدراسة أما أقلها فهي تحويل الصور المطبوعة أو النصوص المكتوبة بخط اليد إلى ملفات نصية يمكن تعديلها باستخدام تطبيقات تمييز وقراءة الحروف</w:t>
      </w:r>
      <w:r w:rsidR="006F5939">
        <w:rPr>
          <w:rFonts w:ascii="Simplified Arabic" w:eastAsia="Calibri" w:hAnsi="Simplified Arabic" w:cs="Simplified Arabic" w:hint="cs"/>
          <w:b/>
          <w:bCs/>
          <w:sz w:val="28"/>
          <w:szCs w:val="28"/>
          <w:rtl/>
        </w:rPr>
        <w:t>،</w:t>
      </w:r>
      <w:r w:rsidR="006F5939" w:rsidRPr="006F5939">
        <w:rPr>
          <w:rFonts w:ascii="Simplified Arabic" w:eastAsia="Calibri" w:hAnsi="Simplified Arabic" w:cs="Simplified Arabic" w:hint="cs"/>
          <w:b/>
          <w:bCs/>
          <w:sz w:val="28"/>
          <w:szCs w:val="28"/>
          <w:rtl/>
        </w:rPr>
        <w:t xml:space="preserve"> </w:t>
      </w:r>
      <w:r w:rsidR="006F5939">
        <w:rPr>
          <w:rFonts w:ascii="Simplified Arabic" w:eastAsia="Calibri" w:hAnsi="Simplified Arabic" w:cs="Simplified Arabic" w:hint="cs"/>
          <w:b/>
          <w:bCs/>
          <w:sz w:val="28"/>
          <w:szCs w:val="28"/>
          <w:rtl/>
        </w:rPr>
        <w:t>و</w:t>
      </w:r>
      <w:r w:rsidR="006F5939" w:rsidRPr="009C774F">
        <w:rPr>
          <w:rFonts w:ascii="Simplified Arabic" w:eastAsia="Calibri" w:hAnsi="Simplified Arabic" w:cs="Simplified Arabic"/>
          <w:b/>
          <w:bCs/>
          <w:sz w:val="28"/>
          <w:szCs w:val="28"/>
          <w:rtl/>
        </w:rPr>
        <w:t xml:space="preserve">تمثلت تحديات استخدام تطبيقات الذكاء </w:t>
      </w:r>
      <w:r w:rsidR="006F5939" w:rsidRPr="009C774F">
        <w:rPr>
          <w:rFonts w:ascii="Simplified Arabic" w:eastAsia="Calibri" w:hAnsi="Simplified Arabic" w:cs="Simplified Arabic"/>
          <w:b/>
          <w:bCs/>
          <w:sz w:val="28"/>
          <w:szCs w:val="28"/>
          <w:rtl/>
        </w:rPr>
        <w:lastRenderedPageBreak/>
        <w:t>الاصطناعي في الاعتقاد بأن استخدام تطبيقات الذكاء الاصطناعي في التعليم تحتاج إلى مجهود أكب</w:t>
      </w:r>
      <w:r w:rsidR="006F5939">
        <w:rPr>
          <w:rFonts w:ascii="Simplified Arabic" w:eastAsia="Calibri" w:hAnsi="Simplified Arabic" w:cs="Simplified Arabic"/>
          <w:b/>
          <w:bCs/>
          <w:sz w:val="28"/>
          <w:szCs w:val="28"/>
          <w:rtl/>
        </w:rPr>
        <w:t>ر من التعليم بالطريقة التقليدية</w:t>
      </w:r>
      <w:r w:rsidR="006F5939">
        <w:rPr>
          <w:rFonts w:ascii="Simplified Arabic" w:eastAsia="Calibri" w:hAnsi="Simplified Arabic" w:cs="Simplified Arabic" w:hint="cs"/>
          <w:b/>
          <w:bCs/>
          <w:sz w:val="28"/>
          <w:szCs w:val="28"/>
          <w:rtl/>
        </w:rPr>
        <w:t>.</w:t>
      </w:r>
    </w:p>
    <w:p w14:paraId="46186F27" w14:textId="0993FABC"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14</w:t>
      </w:r>
      <w:r w:rsidR="009C774F" w:rsidRPr="009C774F">
        <w:rPr>
          <w:rFonts w:ascii="Simplified Arabic" w:eastAsia="Calibri" w:hAnsi="Simplified Arabic" w:cs="Simplified Arabic"/>
          <w:b/>
          <w:bCs/>
          <w:sz w:val="28"/>
          <w:szCs w:val="28"/>
          <w:rtl/>
        </w:rPr>
        <w:t xml:space="preserve">– دراسة </w:t>
      </w:r>
      <w:r w:rsidR="009C774F" w:rsidRPr="009C774F">
        <w:rPr>
          <w:rFonts w:ascii="Simplified Arabic" w:eastAsia="Calibri" w:hAnsi="Simplified Arabic" w:cs="Simplified Arabic"/>
          <w:b/>
          <w:bCs/>
          <w:sz w:val="28"/>
          <w:szCs w:val="28"/>
        </w:rPr>
        <w:t>2024</w:t>
      </w:r>
      <w:r w:rsidR="009C774F" w:rsidRPr="009C774F">
        <w:rPr>
          <w:rFonts w:ascii="Simplified Arabic" w:eastAsia="Calibri" w:hAnsi="Simplified Arabic" w:cs="Simplified Arabic"/>
          <w:b/>
          <w:bCs/>
          <w:sz w:val="28"/>
          <w:szCs w:val="28"/>
          <w:rtl/>
        </w:rPr>
        <w:t xml:space="preserve"> </w:t>
      </w:r>
      <w:r w:rsidR="009C774F" w:rsidRPr="009C774F">
        <w:rPr>
          <w:rFonts w:ascii="Simplified Arabic" w:eastAsia="Calibri" w:hAnsi="Simplified Arabic" w:cs="Simplified Arabic"/>
          <w:b/>
          <w:bCs/>
          <w:sz w:val="28"/>
          <w:szCs w:val="28"/>
        </w:rPr>
        <w:t>Shamim</w:t>
      </w:r>
      <w:r w:rsidR="009C774F" w:rsidRPr="009C774F">
        <w:rPr>
          <w:rFonts w:ascii="Simplified Arabic" w:eastAsia="Calibri" w:hAnsi="Simplified Arabic" w:cs="Simplified Arabic"/>
          <w:b/>
          <w:bCs/>
          <w:sz w:val="28"/>
          <w:szCs w:val="28"/>
          <w:rtl/>
        </w:rPr>
        <w:t>:</w:t>
      </w:r>
    </w:p>
    <w:p w14:paraId="642CC1DD" w14:textId="77777777" w:rsidR="00C06587" w:rsidRPr="009C774F" w:rsidRDefault="009C774F" w:rsidP="00C06587">
      <w:pPr>
        <w:spacing w:after="0" w:line="360" w:lineRule="auto"/>
        <w:contextualSpacing/>
        <w:jc w:val="lowKashida"/>
        <w:rPr>
          <w:rFonts w:ascii="Simplified Arabic" w:eastAsia="Calibri" w:hAnsi="Simplified Arabic" w:cs="Simplified Arabic"/>
          <w:b/>
          <w:bCs/>
          <w:sz w:val="28"/>
          <w:szCs w:val="28"/>
        </w:rPr>
      </w:pPr>
      <w:r w:rsidRPr="00AE2E81">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استكشاف دمج الذكاء الاصطناعي في ممارسات إدارة المشاريع لتحسين الكفاءة وعمليات اتخاذ القرارات من خلال تحسين تخطيط المشاريع، جدولة الموارد، إدارة المخاطر، والتواصل مع أصحاب المصلحة، ومعرفة الاعتبارات الأخلاقية والآثار الاجتماعية المرتبطة بتبني الذكاء الاصطناعي في إدارة المشاريع،</w:t>
      </w:r>
      <w:r w:rsidRPr="00AE2E81">
        <w:rPr>
          <w:rFonts w:ascii="Simplified Arabic" w:eastAsia="Calibri" w:hAnsi="Simplified Arabic" w:cs="Simplified Arabic"/>
          <w:b/>
          <w:bCs/>
          <w:color w:val="00B0F0"/>
          <w:sz w:val="28"/>
          <w:szCs w:val="28"/>
          <w:rtl/>
        </w:rPr>
        <w:t xml:space="preserve"> وتوصلت</w:t>
      </w:r>
      <w:r w:rsidRPr="00AE2E81">
        <w:rPr>
          <w:rFonts w:ascii="Simplified Arabic" w:eastAsia="Calibri" w:hAnsi="Simplified Arabic" w:cs="Simplified Arabic"/>
          <w:b/>
          <w:bCs/>
          <w:sz w:val="28"/>
          <w:szCs w:val="28"/>
          <w:rtl/>
        </w:rPr>
        <w:t xml:space="preserve"> </w:t>
      </w:r>
      <w:r w:rsidRPr="009C774F">
        <w:rPr>
          <w:rFonts w:ascii="Simplified Arabic" w:eastAsia="Calibri" w:hAnsi="Simplified Arabic" w:cs="Simplified Arabic"/>
          <w:b/>
          <w:bCs/>
          <w:sz w:val="28"/>
          <w:szCs w:val="28"/>
          <w:rtl/>
        </w:rPr>
        <w:t xml:space="preserve">إلى </w:t>
      </w:r>
      <w:r w:rsidR="00C06587" w:rsidRPr="009C774F">
        <w:rPr>
          <w:rFonts w:ascii="Simplified Arabic" w:eastAsia="Calibri" w:hAnsi="Simplified Arabic" w:cs="Simplified Arabic"/>
          <w:b/>
          <w:bCs/>
          <w:sz w:val="28"/>
          <w:szCs w:val="28"/>
          <w:rtl/>
        </w:rPr>
        <w:t>أن عملية دمج الذكاء الاصطناعي في إدارة المشاريع تساهم في فهم كيفية استخدام الذكاء الاصطناعي بشكل فعال لتبسيط ممارسات إدارة المشاريع ودفع النجاح التنظيمي في مختلف الصناعات.</w:t>
      </w:r>
    </w:p>
    <w:p w14:paraId="3A2069C4" w14:textId="6A057B7F"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15</w:t>
      </w:r>
      <w:r w:rsidR="009C774F" w:rsidRPr="009C774F">
        <w:rPr>
          <w:rFonts w:ascii="Simplified Arabic" w:eastAsia="Calibri" w:hAnsi="Simplified Arabic" w:cs="Simplified Arabic"/>
          <w:b/>
          <w:bCs/>
          <w:sz w:val="28"/>
          <w:szCs w:val="28"/>
          <w:rtl/>
        </w:rPr>
        <w:t xml:space="preserve">– دراسة عبدالكريم </w:t>
      </w:r>
      <w:r w:rsidR="009C774F" w:rsidRPr="009C774F">
        <w:rPr>
          <w:rFonts w:ascii="Simplified Arabic" w:eastAsia="Calibri" w:hAnsi="Simplified Arabic" w:cs="Simplified Arabic"/>
          <w:b/>
          <w:bCs/>
          <w:sz w:val="28"/>
          <w:szCs w:val="28"/>
        </w:rPr>
        <w:t>2024</w:t>
      </w:r>
      <w:r w:rsidR="009C774F" w:rsidRPr="009C774F">
        <w:rPr>
          <w:rFonts w:ascii="Simplified Arabic" w:eastAsia="Calibri" w:hAnsi="Simplified Arabic" w:cs="Simplified Arabic"/>
          <w:b/>
          <w:bCs/>
          <w:sz w:val="28"/>
          <w:szCs w:val="28"/>
          <w:rtl/>
        </w:rPr>
        <w:t>:</w:t>
      </w:r>
    </w:p>
    <w:p w14:paraId="7A42BE4B" w14:textId="6D8B2ED7" w:rsidR="00C06587" w:rsidRPr="009C774F" w:rsidRDefault="009C774F" w:rsidP="00C06587">
      <w:pPr>
        <w:spacing w:after="0" w:line="360" w:lineRule="auto"/>
        <w:contextualSpacing/>
        <w:jc w:val="lowKashida"/>
        <w:rPr>
          <w:rFonts w:ascii="Simplified Arabic" w:eastAsia="Calibri" w:hAnsi="Simplified Arabic" w:cs="Simplified Arabic"/>
          <w:b/>
          <w:bCs/>
          <w:sz w:val="28"/>
          <w:szCs w:val="28"/>
          <w:rtl/>
        </w:rPr>
      </w:pPr>
      <w:r w:rsidRPr="00AE2E81">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بحث دور الذكاء الاصطناعي الأخضر في تحقيق أهداف التنمية المستدامة، </w:t>
      </w:r>
      <w:r w:rsidRPr="00AE2E81">
        <w:rPr>
          <w:rFonts w:ascii="Simplified Arabic" w:eastAsia="Calibri" w:hAnsi="Simplified Arabic" w:cs="Simplified Arabic"/>
          <w:b/>
          <w:bCs/>
          <w:color w:val="00B0F0"/>
          <w:sz w:val="28"/>
          <w:szCs w:val="28"/>
          <w:rtl/>
        </w:rPr>
        <w:t>وتوصلت</w:t>
      </w:r>
      <w:r w:rsidRPr="009C774F">
        <w:rPr>
          <w:rFonts w:ascii="Simplified Arabic" w:eastAsia="Calibri" w:hAnsi="Simplified Arabic" w:cs="Simplified Arabic"/>
          <w:b/>
          <w:bCs/>
          <w:sz w:val="28"/>
          <w:szCs w:val="28"/>
          <w:rtl/>
        </w:rPr>
        <w:t xml:space="preserve"> إلى</w:t>
      </w:r>
      <w:r w:rsidR="00C06587">
        <w:rPr>
          <w:rFonts w:ascii="Simplified Arabic" w:eastAsia="Calibri" w:hAnsi="Simplified Arabic" w:cs="Simplified Arabic" w:hint="cs"/>
          <w:b/>
          <w:bCs/>
          <w:sz w:val="28"/>
          <w:szCs w:val="28"/>
          <w:rtl/>
        </w:rPr>
        <w:t xml:space="preserve"> أنه علي الرغم</w:t>
      </w:r>
      <w:r w:rsidR="00C06587" w:rsidRPr="00C06587">
        <w:rPr>
          <w:rFonts w:ascii="Simplified Arabic" w:eastAsia="Calibri" w:hAnsi="Simplified Arabic" w:cs="Simplified Arabic"/>
          <w:b/>
          <w:bCs/>
          <w:sz w:val="28"/>
          <w:szCs w:val="28"/>
          <w:rtl/>
        </w:rPr>
        <w:t xml:space="preserve"> </w:t>
      </w:r>
      <w:r w:rsidR="00C06587" w:rsidRPr="009C774F">
        <w:rPr>
          <w:rFonts w:ascii="Simplified Arabic" w:eastAsia="Calibri" w:hAnsi="Simplified Arabic" w:cs="Simplified Arabic"/>
          <w:b/>
          <w:bCs/>
          <w:sz w:val="28"/>
          <w:szCs w:val="28"/>
          <w:rtl/>
        </w:rPr>
        <w:t>من المزيات التي تتحقق في استخدام تقنيات الذكاء الاصطناعي، إلا أنه لا يزال يواجه العديد من التحدي ، ومع ذألك يؤدي الذكاء الاصطناعي دوراً مهماً في تحقيق أهداف التنمية المستدامة.</w:t>
      </w:r>
    </w:p>
    <w:p w14:paraId="6D3A1B03" w14:textId="18C4EAFE"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16</w:t>
      </w:r>
      <w:r w:rsidR="009C774F" w:rsidRPr="009C774F">
        <w:rPr>
          <w:rFonts w:ascii="Simplified Arabic" w:eastAsia="Calibri" w:hAnsi="Simplified Arabic" w:cs="Simplified Arabic"/>
          <w:b/>
          <w:bCs/>
          <w:sz w:val="28"/>
          <w:szCs w:val="28"/>
          <w:rtl/>
        </w:rPr>
        <w:t xml:space="preserve">- دراسة الشهري وآخرون </w:t>
      </w:r>
      <w:r w:rsidR="009C774F" w:rsidRPr="009C774F">
        <w:rPr>
          <w:rFonts w:ascii="Simplified Arabic" w:eastAsia="Calibri" w:hAnsi="Simplified Arabic" w:cs="Simplified Arabic"/>
          <w:b/>
          <w:bCs/>
          <w:sz w:val="28"/>
          <w:szCs w:val="28"/>
        </w:rPr>
        <w:t>2024</w:t>
      </w:r>
      <w:r w:rsidR="009C774F" w:rsidRPr="009C774F">
        <w:rPr>
          <w:rFonts w:ascii="Simplified Arabic" w:eastAsia="Calibri" w:hAnsi="Simplified Arabic" w:cs="Simplified Arabic"/>
          <w:b/>
          <w:bCs/>
          <w:sz w:val="28"/>
          <w:szCs w:val="28"/>
          <w:rtl/>
        </w:rPr>
        <w:t>:</w:t>
      </w:r>
    </w:p>
    <w:p w14:paraId="6F381495" w14:textId="557A7A5C" w:rsidR="00E138E0" w:rsidRPr="009C774F" w:rsidRDefault="009C774F" w:rsidP="00E138E0">
      <w:pPr>
        <w:spacing w:after="0" w:line="360" w:lineRule="auto"/>
        <w:contextualSpacing/>
        <w:jc w:val="lowKashida"/>
        <w:rPr>
          <w:rFonts w:ascii="Simplified Arabic" w:eastAsia="Calibri" w:hAnsi="Simplified Arabic" w:cs="Simplified Arabic"/>
          <w:b/>
          <w:bCs/>
          <w:sz w:val="28"/>
          <w:szCs w:val="28"/>
          <w:rtl/>
        </w:rPr>
      </w:pPr>
      <w:r w:rsidRPr="00AE2E81">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تحديد أثر الذكاء الاصطناعي على تحسين جودة خدمات التوريد في القطاع الحكومي، وتحديد الآليات المقترحة لتطوير استخدام الذكاء الاصطناعي في وزارة الموارد البشرية والتنمية الاجتماعية، واعتمدت الدراسة على المنهج الوصفي التحليلي، وبلغ مجتمع الدراسة [</w:t>
      </w:r>
      <w:r w:rsidRPr="009C774F">
        <w:rPr>
          <w:rFonts w:ascii="Simplified Arabic" w:eastAsia="Calibri" w:hAnsi="Simplified Arabic" w:cs="Simplified Arabic"/>
          <w:b/>
          <w:bCs/>
          <w:sz w:val="28"/>
          <w:szCs w:val="28"/>
        </w:rPr>
        <w:t>100</w:t>
      </w:r>
      <w:r w:rsidRPr="009C774F">
        <w:rPr>
          <w:rFonts w:ascii="Simplified Arabic" w:eastAsia="Calibri" w:hAnsi="Simplified Arabic" w:cs="Simplified Arabic"/>
          <w:b/>
          <w:bCs/>
          <w:sz w:val="28"/>
          <w:szCs w:val="28"/>
          <w:rtl/>
        </w:rPr>
        <w:t>] موظف</w:t>
      </w:r>
      <w:r w:rsidRPr="00AE2E81">
        <w:rPr>
          <w:rFonts w:ascii="Simplified Arabic" w:eastAsia="Calibri" w:hAnsi="Simplified Arabic" w:cs="Simplified Arabic"/>
          <w:b/>
          <w:bCs/>
          <w:color w:val="00B0F0"/>
          <w:sz w:val="28"/>
          <w:szCs w:val="28"/>
          <w:rtl/>
        </w:rPr>
        <w:t xml:space="preserve">، وتوصلت </w:t>
      </w:r>
      <w:r w:rsidRPr="009C774F">
        <w:rPr>
          <w:rFonts w:ascii="Simplified Arabic" w:eastAsia="Calibri" w:hAnsi="Simplified Arabic" w:cs="Simplified Arabic"/>
          <w:b/>
          <w:bCs/>
          <w:sz w:val="28"/>
          <w:szCs w:val="28"/>
          <w:rtl/>
        </w:rPr>
        <w:t xml:space="preserve">إلى </w:t>
      </w:r>
      <w:r w:rsidR="00E138E0" w:rsidRPr="009C774F">
        <w:rPr>
          <w:rFonts w:ascii="Simplified Arabic" w:eastAsia="Calibri" w:hAnsi="Simplified Arabic" w:cs="Simplified Arabic"/>
          <w:b/>
          <w:bCs/>
          <w:sz w:val="28"/>
          <w:szCs w:val="28"/>
          <w:rtl/>
        </w:rPr>
        <w:t xml:space="preserve">هناك موافقة بين </w:t>
      </w:r>
      <w:r w:rsidR="00E138E0" w:rsidRPr="009C774F">
        <w:rPr>
          <w:rFonts w:ascii="Simplified Arabic" w:eastAsia="Calibri" w:hAnsi="Simplified Arabic" w:cs="Simplified Arabic" w:hint="cs"/>
          <w:b/>
          <w:bCs/>
          <w:sz w:val="28"/>
          <w:szCs w:val="28"/>
          <w:rtl/>
        </w:rPr>
        <w:t>المستقصي</w:t>
      </w:r>
      <w:r w:rsidR="00E138E0" w:rsidRPr="009C774F">
        <w:rPr>
          <w:rFonts w:ascii="Simplified Arabic" w:eastAsia="Calibri" w:hAnsi="Simplified Arabic" w:cs="Simplified Arabic"/>
          <w:b/>
          <w:bCs/>
          <w:sz w:val="28"/>
          <w:szCs w:val="28"/>
          <w:rtl/>
        </w:rPr>
        <w:t xml:space="preserve"> منهم حول تأثير الذكاء الاصطناعي بتطبيقاته على جودة خدمات التوريد</w:t>
      </w:r>
      <w:r w:rsidR="00E138E0">
        <w:rPr>
          <w:rFonts w:ascii="Simplified Arabic" w:eastAsia="Calibri" w:hAnsi="Simplified Arabic" w:cs="Simplified Arabic" w:hint="cs"/>
          <w:b/>
          <w:bCs/>
          <w:sz w:val="28"/>
          <w:szCs w:val="28"/>
          <w:rtl/>
        </w:rPr>
        <w:t>،</w:t>
      </w:r>
      <w:r w:rsidR="00E138E0" w:rsidRPr="00E138E0">
        <w:rPr>
          <w:rFonts w:ascii="Simplified Arabic" w:eastAsia="Calibri" w:hAnsi="Simplified Arabic" w:cs="Simplified Arabic" w:hint="cs"/>
          <w:b/>
          <w:bCs/>
          <w:sz w:val="28"/>
          <w:szCs w:val="28"/>
          <w:rtl/>
        </w:rPr>
        <w:t xml:space="preserve"> </w:t>
      </w:r>
      <w:r w:rsidR="00E138E0">
        <w:rPr>
          <w:rFonts w:ascii="Simplified Arabic" w:eastAsia="Calibri" w:hAnsi="Simplified Arabic" w:cs="Simplified Arabic" w:hint="cs"/>
          <w:b/>
          <w:bCs/>
          <w:sz w:val="28"/>
          <w:szCs w:val="28"/>
          <w:rtl/>
        </w:rPr>
        <w:t>و</w:t>
      </w:r>
      <w:r w:rsidR="00E138E0" w:rsidRPr="009C774F">
        <w:rPr>
          <w:rFonts w:ascii="Simplified Arabic" w:eastAsia="Calibri" w:hAnsi="Simplified Arabic" w:cs="Simplified Arabic"/>
          <w:b/>
          <w:bCs/>
          <w:sz w:val="28"/>
          <w:szCs w:val="28"/>
          <w:rtl/>
        </w:rPr>
        <w:t xml:space="preserve">هناك موافقة بين </w:t>
      </w:r>
      <w:r w:rsidR="00E138E0" w:rsidRPr="009C774F">
        <w:rPr>
          <w:rFonts w:ascii="Simplified Arabic" w:eastAsia="Calibri" w:hAnsi="Simplified Arabic" w:cs="Simplified Arabic" w:hint="cs"/>
          <w:b/>
          <w:bCs/>
          <w:sz w:val="28"/>
          <w:szCs w:val="28"/>
          <w:rtl/>
        </w:rPr>
        <w:t>المستقصي</w:t>
      </w:r>
      <w:r w:rsidR="00E138E0" w:rsidRPr="009C774F">
        <w:rPr>
          <w:rFonts w:ascii="Simplified Arabic" w:eastAsia="Calibri" w:hAnsi="Simplified Arabic" w:cs="Simplified Arabic"/>
          <w:b/>
          <w:bCs/>
          <w:sz w:val="28"/>
          <w:szCs w:val="28"/>
          <w:rtl/>
        </w:rPr>
        <w:t xml:space="preserve"> منهم حول </w:t>
      </w:r>
      <w:r w:rsidR="00E138E0" w:rsidRPr="009C774F">
        <w:rPr>
          <w:rFonts w:ascii="Simplified Arabic" w:eastAsia="Calibri" w:hAnsi="Simplified Arabic" w:cs="Simplified Arabic"/>
          <w:b/>
          <w:bCs/>
          <w:sz w:val="28"/>
          <w:szCs w:val="28"/>
          <w:rtl/>
        </w:rPr>
        <w:lastRenderedPageBreak/>
        <w:t>تأثير الذكاء الاصطناعي بتطبيقاته على جودة خدمات التوريد</w:t>
      </w:r>
      <w:r w:rsidR="00E138E0">
        <w:rPr>
          <w:rFonts w:ascii="Simplified Arabic" w:eastAsia="Calibri" w:hAnsi="Simplified Arabic" w:cs="Simplified Arabic" w:hint="cs"/>
          <w:b/>
          <w:bCs/>
          <w:sz w:val="28"/>
          <w:szCs w:val="28"/>
          <w:rtl/>
        </w:rPr>
        <w:t>،</w:t>
      </w:r>
      <w:r w:rsidR="00E138E0" w:rsidRPr="00E138E0">
        <w:rPr>
          <w:rFonts w:ascii="Simplified Arabic" w:eastAsia="Calibri" w:hAnsi="Simplified Arabic" w:cs="Simplified Arabic" w:hint="cs"/>
          <w:b/>
          <w:bCs/>
          <w:sz w:val="28"/>
          <w:szCs w:val="28"/>
          <w:rtl/>
        </w:rPr>
        <w:t xml:space="preserve"> </w:t>
      </w:r>
      <w:r w:rsidR="00E138E0">
        <w:rPr>
          <w:rFonts w:ascii="Simplified Arabic" w:eastAsia="Calibri" w:hAnsi="Simplified Arabic" w:cs="Simplified Arabic" w:hint="cs"/>
          <w:b/>
          <w:bCs/>
          <w:sz w:val="28"/>
          <w:szCs w:val="28"/>
          <w:rtl/>
        </w:rPr>
        <w:t>و</w:t>
      </w:r>
      <w:r w:rsidR="00E138E0" w:rsidRPr="009C774F">
        <w:rPr>
          <w:rFonts w:ascii="Simplified Arabic" w:eastAsia="Calibri" w:hAnsi="Simplified Arabic" w:cs="Simplified Arabic"/>
          <w:b/>
          <w:bCs/>
          <w:sz w:val="28"/>
          <w:szCs w:val="28"/>
          <w:rtl/>
        </w:rPr>
        <w:t>وجود علاقة بين استخدام تطبيقات الذكاء الاصطناعي وتحسن خدمات التوريد في الوزارة.</w:t>
      </w:r>
    </w:p>
    <w:p w14:paraId="17BB261F" w14:textId="4F7DA214" w:rsidR="009C774F" w:rsidRPr="009C774F" w:rsidRDefault="005B517E" w:rsidP="009C774F">
      <w:pPr>
        <w:jc w:val="both"/>
        <w:rPr>
          <w:rFonts w:ascii="Simplified Arabic" w:eastAsia="Calibri" w:hAnsi="Simplified Arabic" w:cs="Simplified Arabic"/>
          <w:b/>
          <w:bCs/>
          <w:color w:val="333333"/>
          <w:sz w:val="28"/>
          <w:szCs w:val="28"/>
          <w:rtl/>
        </w:rPr>
      </w:pPr>
      <w:r>
        <w:rPr>
          <w:rFonts w:ascii="Simplified Arabic" w:eastAsia="Calibri" w:hAnsi="Simplified Arabic" w:cs="Simplified Arabic"/>
          <w:b/>
          <w:bCs/>
          <w:sz w:val="28"/>
          <w:szCs w:val="28"/>
        </w:rPr>
        <w:t>17</w:t>
      </w:r>
      <w:r w:rsidR="009C774F" w:rsidRPr="009C774F">
        <w:rPr>
          <w:rFonts w:ascii="Simplified Arabic" w:eastAsia="Calibri" w:hAnsi="Simplified Arabic" w:cs="Simplified Arabic" w:hint="cs"/>
          <w:b/>
          <w:bCs/>
          <w:sz w:val="28"/>
          <w:szCs w:val="28"/>
          <w:rtl/>
        </w:rPr>
        <w:t>-</w:t>
      </w:r>
      <w:r w:rsidR="009C774F" w:rsidRPr="009C774F">
        <w:rPr>
          <w:rFonts w:ascii="Simplified Arabic" w:eastAsia="Calibri" w:hAnsi="Simplified Arabic" w:cs="Simplified Arabic"/>
          <w:b/>
          <w:bCs/>
          <w:color w:val="333333"/>
          <w:sz w:val="28"/>
          <w:szCs w:val="28"/>
          <w:rtl/>
        </w:rPr>
        <w:t xml:space="preserve"> دراسة فوقية 2024</w:t>
      </w:r>
    </w:p>
    <w:p w14:paraId="01B223F8" w14:textId="104C61EF" w:rsidR="009C774F" w:rsidRPr="009C774F" w:rsidRDefault="009C774F" w:rsidP="00AE2E81">
      <w:pPr>
        <w:spacing w:after="0" w:line="360" w:lineRule="auto"/>
        <w:contextualSpacing/>
        <w:jc w:val="lowKashida"/>
        <w:rPr>
          <w:rFonts w:ascii="Simplified Arabic" w:eastAsia="Calibri" w:hAnsi="Simplified Arabic" w:cs="Simplified Arabic"/>
          <w:b/>
          <w:bCs/>
          <w:sz w:val="28"/>
          <w:szCs w:val="28"/>
          <w:rtl/>
        </w:rPr>
      </w:pPr>
      <w:r w:rsidRPr="00AE2E81">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color w:val="333333"/>
          <w:sz w:val="28"/>
          <w:szCs w:val="28"/>
          <w:rtl/>
        </w:rPr>
        <w:t xml:space="preserve"> إلى اختبار أثر استخدام النظم الخبيرة كأحد تطبيقات الذكاء الاصطناعي على تحسين جودة أداء المراجع الداخلي في ظل مخاطر تغيرات سعر الصرف.</w:t>
      </w:r>
      <w:r w:rsidRPr="009C774F">
        <w:rPr>
          <w:rFonts w:ascii="Simplified Arabic" w:eastAsia="Calibri" w:hAnsi="Simplified Arabic" w:cs="Simplified Arabic"/>
          <w:b/>
          <w:bCs/>
          <w:color w:val="333333"/>
          <w:sz w:val="28"/>
          <w:szCs w:val="28"/>
        </w:rPr>
        <w:br/>
      </w:r>
      <w:r w:rsidRPr="009C774F">
        <w:rPr>
          <w:rFonts w:ascii="Simplified Arabic" w:eastAsia="Calibri" w:hAnsi="Simplified Arabic" w:cs="Simplified Arabic"/>
          <w:b/>
          <w:bCs/>
          <w:color w:val="333333"/>
          <w:sz w:val="28"/>
          <w:szCs w:val="28"/>
          <w:rtl/>
        </w:rPr>
        <w:t>ولقد تم تطبيق هذا البحث فى جمهورية مصر العربية، على عينة تكونت من 120 مفرده</w:t>
      </w:r>
      <w:r w:rsidRPr="009C774F">
        <w:rPr>
          <w:rFonts w:ascii="Simplified Arabic" w:eastAsia="Calibri" w:hAnsi="Simplified Arabic" w:cs="Simplified Arabic" w:hint="cs"/>
          <w:b/>
          <w:bCs/>
          <w:color w:val="333333"/>
          <w:sz w:val="28"/>
          <w:szCs w:val="28"/>
          <w:rtl/>
        </w:rPr>
        <w:t>،</w:t>
      </w:r>
      <w:r w:rsidRPr="009C774F">
        <w:rPr>
          <w:rFonts w:ascii="Simplified Arabic" w:eastAsia="Calibri" w:hAnsi="Simplified Arabic" w:cs="Simplified Arabic"/>
          <w:b/>
          <w:bCs/>
          <w:color w:val="333333"/>
          <w:sz w:val="28"/>
          <w:szCs w:val="28"/>
          <w:rtl/>
        </w:rPr>
        <w:t xml:space="preserve"> </w:t>
      </w:r>
      <w:r w:rsidRPr="009C774F">
        <w:rPr>
          <w:rFonts w:ascii="Simplified Arabic" w:eastAsia="Calibri" w:hAnsi="Simplified Arabic" w:cs="Simplified Arabic"/>
          <w:b/>
          <w:bCs/>
          <w:color w:val="333333"/>
          <w:sz w:val="28"/>
          <w:szCs w:val="28"/>
        </w:rPr>
        <w:br/>
      </w:r>
      <w:r w:rsidR="00AE2E81" w:rsidRPr="00AE2E81">
        <w:rPr>
          <w:rFonts w:ascii="Simplified Arabic" w:eastAsia="Calibri" w:hAnsi="Simplified Arabic" w:cs="Simplified Arabic" w:hint="cs"/>
          <w:b/>
          <w:bCs/>
          <w:color w:val="00B0F0"/>
          <w:sz w:val="28"/>
          <w:szCs w:val="28"/>
          <w:rtl/>
        </w:rPr>
        <w:t>و</w:t>
      </w:r>
      <w:r w:rsidRPr="00AE2E81">
        <w:rPr>
          <w:rFonts w:ascii="Simplified Arabic" w:eastAsia="Calibri" w:hAnsi="Simplified Arabic" w:cs="Simplified Arabic"/>
          <w:b/>
          <w:bCs/>
          <w:color w:val="00B0F0"/>
          <w:sz w:val="28"/>
          <w:szCs w:val="28"/>
          <w:rtl/>
        </w:rPr>
        <w:t>توصلت</w:t>
      </w:r>
      <w:r w:rsidRPr="009C774F">
        <w:rPr>
          <w:rFonts w:ascii="Simplified Arabic" w:eastAsia="Calibri" w:hAnsi="Simplified Arabic" w:cs="Simplified Arabic"/>
          <w:b/>
          <w:bCs/>
          <w:color w:val="333333"/>
          <w:sz w:val="28"/>
          <w:szCs w:val="28"/>
          <w:rtl/>
        </w:rPr>
        <w:t xml:space="preserve"> إلى أهمية تطبيق النظم الخبيرة فى الشركات حيث سيعمل ذلك على اختصار الوقت والجهد ولكنه فى ذات الوقت سيقع على عاتق الشركات متطلبات تطبيق هذه النظم الخبيرة وأهمها تكلفة تشغيل وتطوير هذه النظم بجانب تكلفة توفير الأجهزة المتطورة اللازمة وتكلفة تدريب العاملين لديها على استخدام هذه التقنيات الحديثة</w:t>
      </w:r>
      <w:r w:rsidR="00E138E0">
        <w:rPr>
          <w:rFonts w:ascii="Simplified Arabic" w:eastAsia="Calibri" w:hAnsi="Simplified Arabic" w:cs="Simplified Arabic" w:hint="cs"/>
          <w:b/>
          <w:bCs/>
          <w:color w:val="333333"/>
          <w:sz w:val="28"/>
          <w:szCs w:val="28"/>
          <w:rtl/>
        </w:rPr>
        <w:t>،</w:t>
      </w:r>
      <w:r w:rsidRPr="009C774F">
        <w:rPr>
          <w:rFonts w:ascii="Simplified Arabic" w:eastAsia="Calibri" w:hAnsi="Simplified Arabic" w:cs="Simplified Arabic"/>
          <w:b/>
          <w:bCs/>
          <w:color w:val="333333"/>
          <w:sz w:val="28"/>
          <w:szCs w:val="28"/>
        </w:rPr>
        <w:br/>
      </w:r>
      <w:r w:rsidR="00E138E0">
        <w:rPr>
          <w:rFonts w:ascii="Simplified Arabic" w:eastAsia="Calibri" w:hAnsi="Simplified Arabic" w:cs="Simplified Arabic" w:hint="cs"/>
          <w:b/>
          <w:bCs/>
          <w:color w:val="333333"/>
          <w:sz w:val="28"/>
          <w:szCs w:val="28"/>
          <w:rtl/>
        </w:rPr>
        <w:t>و</w:t>
      </w:r>
      <w:r w:rsidRPr="009C774F">
        <w:rPr>
          <w:rFonts w:ascii="Simplified Arabic" w:eastAsia="Calibri" w:hAnsi="Simplified Arabic" w:cs="Simplified Arabic"/>
          <w:b/>
          <w:bCs/>
          <w:color w:val="333333"/>
          <w:sz w:val="28"/>
          <w:szCs w:val="28"/>
          <w:rtl/>
        </w:rPr>
        <w:t xml:space="preserve">وجود أثر ذو دلالة احصائية لاستخدام النظم الخبيرة على تحسين أداء المراجع </w:t>
      </w:r>
      <w:r w:rsidRPr="009C774F">
        <w:rPr>
          <w:rFonts w:ascii="Simplified Arabic" w:eastAsia="Calibri" w:hAnsi="Simplified Arabic" w:cs="Simplified Arabic" w:hint="cs"/>
          <w:b/>
          <w:bCs/>
          <w:color w:val="333333"/>
          <w:sz w:val="28"/>
          <w:szCs w:val="28"/>
          <w:rtl/>
        </w:rPr>
        <w:t>الداخلي</w:t>
      </w:r>
      <w:r w:rsidRPr="009C774F">
        <w:rPr>
          <w:rFonts w:ascii="Simplified Arabic" w:eastAsia="Calibri" w:hAnsi="Simplified Arabic" w:cs="Simplified Arabic"/>
          <w:b/>
          <w:bCs/>
          <w:color w:val="333333"/>
          <w:sz w:val="28"/>
          <w:szCs w:val="28"/>
          <w:rtl/>
        </w:rPr>
        <w:t xml:space="preserve"> </w:t>
      </w:r>
      <w:r w:rsidRPr="009C774F">
        <w:rPr>
          <w:rFonts w:ascii="Simplified Arabic" w:eastAsia="Calibri" w:hAnsi="Simplified Arabic" w:cs="Simplified Arabic" w:hint="cs"/>
          <w:b/>
          <w:bCs/>
          <w:color w:val="333333"/>
          <w:sz w:val="28"/>
          <w:szCs w:val="28"/>
          <w:rtl/>
        </w:rPr>
        <w:t>في</w:t>
      </w:r>
      <w:r w:rsidRPr="009C774F">
        <w:rPr>
          <w:rFonts w:ascii="Simplified Arabic" w:eastAsia="Calibri" w:hAnsi="Simplified Arabic" w:cs="Simplified Arabic"/>
          <w:b/>
          <w:bCs/>
          <w:color w:val="333333"/>
          <w:sz w:val="28"/>
          <w:szCs w:val="28"/>
          <w:rtl/>
        </w:rPr>
        <w:t xml:space="preserve"> الشركة حيث تتيح له كم هائل من البيانات وقت الحاجة إليها تساعده على تخطيط عملية المراجعة الداخلية فى الجهة ومتابعة تنفيذها وفقاً للوائح المنظمة </w:t>
      </w:r>
      <w:r w:rsidR="00E138E0">
        <w:rPr>
          <w:rFonts w:ascii="Simplified Arabic" w:eastAsia="Calibri" w:hAnsi="Simplified Arabic" w:cs="Simplified Arabic" w:hint="cs"/>
          <w:b/>
          <w:bCs/>
          <w:color w:val="333333"/>
          <w:sz w:val="28"/>
          <w:szCs w:val="28"/>
          <w:rtl/>
        </w:rPr>
        <w:t>.</w:t>
      </w:r>
      <w:r w:rsidRPr="009C774F">
        <w:rPr>
          <w:rFonts w:ascii="Simplified Arabic" w:eastAsia="Calibri" w:hAnsi="Simplified Arabic" w:cs="Simplified Arabic"/>
          <w:b/>
          <w:bCs/>
          <w:color w:val="333333"/>
          <w:sz w:val="28"/>
          <w:szCs w:val="28"/>
          <w:rtl/>
        </w:rPr>
        <w:t xml:space="preserve"> </w:t>
      </w:r>
    </w:p>
    <w:p w14:paraId="2A1A971E" w14:textId="61832A11" w:rsidR="009C774F" w:rsidRPr="009C774F" w:rsidRDefault="005B517E" w:rsidP="009C774F">
      <w:pPr>
        <w:spacing w:after="0" w:line="360" w:lineRule="auto"/>
        <w:contextualSpacing/>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18</w:t>
      </w:r>
      <w:r w:rsidR="009C774F" w:rsidRPr="009C774F">
        <w:rPr>
          <w:rFonts w:ascii="Simplified Arabic" w:eastAsia="Calibri" w:hAnsi="Simplified Arabic" w:cs="Simplified Arabic" w:hint="cs"/>
          <w:b/>
          <w:bCs/>
          <w:sz w:val="28"/>
          <w:szCs w:val="28"/>
          <w:rtl/>
        </w:rPr>
        <w:t xml:space="preserve">- دراسة سليمان وعباس 2024م </w:t>
      </w:r>
    </w:p>
    <w:p w14:paraId="59243251" w14:textId="6AFEB152" w:rsidR="009C774F" w:rsidRPr="009C774F" w:rsidRDefault="009C774F" w:rsidP="00AE2E81">
      <w:pPr>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hint="cs"/>
          <w:b/>
          <w:bCs/>
          <w:sz w:val="28"/>
          <w:szCs w:val="28"/>
          <w:rtl/>
        </w:rPr>
        <w:t xml:space="preserve"> </w:t>
      </w:r>
      <w:r w:rsidR="00AE2E81" w:rsidRPr="00AE2E81">
        <w:rPr>
          <w:rFonts w:ascii="Simplified Arabic" w:eastAsia="Calibri" w:hAnsi="Simplified Arabic" w:cs="Simplified Arabic" w:hint="cs"/>
          <w:b/>
          <w:bCs/>
          <w:color w:val="00B0F0"/>
          <w:sz w:val="28"/>
          <w:szCs w:val="28"/>
          <w:shd w:val="clear" w:color="auto" w:fill="FFFFFF"/>
          <w:rtl/>
        </w:rPr>
        <w:t>هدفت</w:t>
      </w:r>
      <w:r w:rsidR="00AE2E81">
        <w:rPr>
          <w:rFonts w:ascii="Simplified Arabic" w:eastAsia="Calibri" w:hAnsi="Simplified Arabic" w:cs="Simplified Arabic" w:hint="cs"/>
          <w:b/>
          <w:bCs/>
          <w:color w:val="333333"/>
          <w:sz w:val="28"/>
          <w:szCs w:val="28"/>
          <w:shd w:val="clear" w:color="auto" w:fill="FFFFFF"/>
          <w:rtl/>
        </w:rPr>
        <w:t xml:space="preserve"> الي </w:t>
      </w:r>
      <w:r w:rsidRPr="009C774F">
        <w:rPr>
          <w:rFonts w:ascii="Simplified Arabic" w:eastAsia="Calibri" w:hAnsi="Simplified Arabic" w:cs="Simplified Arabic" w:hint="cs"/>
          <w:b/>
          <w:bCs/>
          <w:color w:val="333333"/>
          <w:sz w:val="28"/>
          <w:szCs w:val="28"/>
          <w:shd w:val="clear" w:color="auto" w:fill="FFFFFF"/>
          <w:rtl/>
        </w:rPr>
        <w:t xml:space="preserve">بحث </w:t>
      </w:r>
      <w:r w:rsidRPr="009C774F">
        <w:rPr>
          <w:rFonts w:ascii="Simplified Arabic" w:eastAsia="Calibri" w:hAnsi="Simplified Arabic" w:cs="Simplified Arabic"/>
          <w:b/>
          <w:bCs/>
          <w:color w:val="333333"/>
          <w:sz w:val="28"/>
          <w:szCs w:val="28"/>
          <w:shd w:val="clear" w:color="auto" w:fill="FFFFFF"/>
          <w:rtl/>
        </w:rPr>
        <w:t xml:space="preserve">اثر المعلومات المستمدة من تكامل سلاسل الكتل و التعلم الألى كتقنيات للذكاء الاصطناعي فى الكشف و التقرير عن الاحتيال المحاسبي ، </w:t>
      </w:r>
      <w:r w:rsidRPr="00AE2E81">
        <w:rPr>
          <w:rFonts w:ascii="Simplified Arabic" w:eastAsia="Calibri" w:hAnsi="Simplified Arabic" w:cs="Simplified Arabic"/>
          <w:b/>
          <w:bCs/>
          <w:color w:val="00B0F0"/>
          <w:sz w:val="28"/>
          <w:szCs w:val="28"/>
          <w:shd w:val="clear" w:color="auto" w:fill="FFFFFF"/>
          <w:rtl/>
        </w:rPr>
        <w:t>وتوصلت</w:t>
      </w:r>
      <w:r w:rsidRPr="009C774F">
        <w:rPr>
          <w:rFonts w:ascii="Simplified Arabic" w:eastAsia="Calibri" w:hAnsi="Simplified Arabic" w:cs="Simplified Arabic"/>
          <w:b/>
          <w:bCs/>
          <w:color w:val="333333"/>
          <w:sz w:val="28"/>
          <w:szCs w:val="28"/>
          <w:shd w:val="clear" w:color="auto" w:fill="FFFFFF"/>
          <w:rtl/>
        </w:rPr>
        <w:t xml:space="preserve"> إلى وجود علاقة ذات دلالة احصائية بين تطبيق تقنية سلاسل الكتل والاحتيال المحاسبي ، وجود علاقة ذات دلالة احصائية بين تطبيق تقنية تعلم الالة والاحتيال المحاسبي ، وجود علاقة ذات دلالة احصائية بين تطبيق تقنية سلاسل الكتل و تقنية تعلم الالة، وجود علاقة ذات دلالة احصائية بين دور المعلومات المستمدة من تكامل سلاسل الكتل و تعلم الالة في الكشف عن الاحتيال المحاسبي . </w:t>
      </w:r>
    </w:p>
    <w:p w14:paraId="5CAB24CA" w14:textId="4795250D" w:rsidR="009C774F" w:rsidRPr="009C774F" w:rsidRDefault="005B517E" w:rsidP="009C774F">
      <w:pPr>
        <w:spacing w:after="0" w:line="360" w:lineRule="auto"/>
        <w:contextualSpacing/>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19</w:t>
      </w:r>
      <w:r w:rsidR="009C774F" w:rsidRPr="009C774F">
        <w:rPr>
          <w:rFonts w:ascii="Simplified Arabic" w:eastAsia="Calibri" w:hAnsi="Simplified Arabic" w:cs="Simplified Arabic" w:hint="cs"/>
          <w:b/>
          <w:bCs/>
          <w:sz w:val="28"/>
          <w:szCs w:val="28"/>
          <w:rtl/>
        </w:rPr>
        <w:t xml:space="preserve">- دراسة يوسف 2024م </w:t>
      </w:r>
    </w:p>
    <w:p w14:paraId="2CAF51A5" w14:textId="2FE3BCAD" w:rsidR="009C774F" w:rsidRDefault="009C774F" w:rsidP="00AE2E81">
      <w:pPr>
        <w:spacing w:after="200" w:line="276" w:lineRule="auto"/>
        <w:jc w:val="both"/>
        <w:rPr>
          <w:rFonts w:ascii="Simplified Arabic" w:eastAsia="Calibri" w:hAnsi="Simplified Arabic" w:cs="Simplified Arabic"/>
          <w:b/>
          <w:bCs/>
          <w:sz w:val="28"/>
          <w:szCs w:val="28"/>
          <w:rtl/>
        </w:rPr>
      </w:pPr>
      <w:r w:rsidRPr="00AE2E81">
        <w:rPr>
          <w:rFonts w:ascii="Simplified Arabic" w:eastAsia="Calibri" w:hAnsi="Simplified Arabic" w:cs="Simplified Arabic" w:hint="cs"/>
          <w:b/>
          <w:bCs/>
          <w:color w:val="00B0F0"/>
          <w:sz w:val="28"/>
          <w:szCs w:val="28"/>
          <w:shd w:val="clear" w:color="auto" w:fill="FFFFFF"/>
          <w:rtl/>
        </w:rPr>
        <w:lastRenderedPageBreak/>
        <w:t>هدفت</w:t>
      </w:r>
      <w:r w:rsidRPr="009C774F">
        <w:rPr>
          <w:rFonts w:ascii="Simplified Arabic" w:eastAsia="Calibri" w:hAnsi="Simplified Arabic" w:cs="Simplified Arabic" w:hint="cs"/>
          <w:b/>
          <w:bCs/>
          <w:color w:val="333333"/>
          <w:sz w:val="28"/>
          <w:szCs w:val="28"/>
          <w:shd w:val="clear" w:color="auto" w:fill="FFFFFF"/>
          <w:rtl/>
        </w:rPr>
        <w:t xml:space="preserve"> الي </w:t>
      </w:r>
      <w:r w:rsidRPr="009C774F">
        <w:rPr>
          <w:rFonts w:ascii="Simplified Arabic" w:eastAsia="Calibri" w:hAnsi="Simplified Arabic" w:cs="Simplified Arabic"/>
          <w:b/>
          <w:bCs/>
          <w:color w:val="333333"/>
          <w:sz w:val="28"/>
          <w:szCs w:val="28"/>
          <w:shd w:val="clear" w:color="auto" w:fill="FFFFFF"/>
          <w:rtl/>
        </w:rPr>
        <w:t>التعريف بتقنية معالجة اللغة الطبيعية، وتوضيح المصطلحات الأساسية المستخدمة في مجال معالجة اللغة الطبيعية، فضلًا عن تحديد كل من: العناصر التكوينية لتقنية معالجة اللغة الطبيعية، والمستويات اللغوية ، والمراحل التي تمر بها تقنية معالجة اللغة الطبيعية، والوصول إلى تطبيقات معالجة اللغة الطبيعية في علم المكتبات والمعلومات</w:t>
      </w:r>
      <w:r w:rsidRPr="009C774F">
        <w:rPr>
          <w:rFonts w:ascii="Simplified Arabic" w:eastAsia="Calibri" w:hAnsi="Simplified Arabic" w:cs="Simplified Arabic" w:hint="cs"/>
          <w:b/>
          <w:bCs/>
          <w:color w:val="333333"/>
          <w:sz w:val="28"/>
          <w:szCs w:val="28"/>
          <w:shd w:val="clear" w:color="auto" w:fill="FFFFFF"/>
          <w:rtl/>
        </w:rPr>
        <w:t>،</w:t>
      </w:r>
      <w:r w:rsidRPr="009C774F">
        <w:rPr>
          <w:rFonts w:ascii="Simplified Arabic" w:eastAsia="Calibri" w:hAnsi="Simplified Arabic" w:cs="Simplified Arabic"/>
          <w:b/>
          <w:bCs/>
          <w:color w:val="333333"/>
          <w:sz w:val="28"/>
          <w:szCs w:val="28"/>
          <w:shd w:val="clear" w:color="auto" w:fill="FFFFFF"/>
          <w:rtl/>
        </w:rPr>
        <w:t xml:space="preserve"> واعتمدت الدراسة على المنهج الوصفي التحليلي </w:t>
      </w:r>
      <w:r w:rsidR="00E138E0">
        <w:rPr>
          <w:rFonts w:ascii="Simplified Arabic" w:eastAsia="Calibri" w:hAnsi="Simplified Arabic" w:cs="Simplified Arabic" w:hint="cs"/>
          <w:b/>
          <w:bCs/>
          <w:color w:val="333333"/>
          <w:sz w:val="28"/>
          <w:szCs w:val="28"/>
          <w:shd w:val="clear" w:color="auto" w:fill="FFFFFF"/>
          <w:rtl/>
        </w:rPr>
        <w:t>،</w:t>
      </w:r>
      <w:r w:rsidRPr="009C774F">
        <w:rPr>
          <w:rFonts w:ascii="Simplified Arabic" w:eastAsia="Calibri" w:hAnsi="Simplified Arabic" w:cs="Simplified Arabic"/>
          <w:b/>
          <w:bCs/>
          <w:color w:val="333333"/>
          <w:sz w:val="28"/>
          <w:szCs w:val="28"/>
          <w:shd w:val="clear" w:color="auto" w:fill="FFFFFF"/>
          <w:rtl/>
        </w:rPr>
        <w:t xml:space="preserve"> </w:t>
      </w:r>
      <w:r w:rsidR="00AE2E81" w:rsidRPr="00AE2E81">
        <w:rPr>
          <w:rFonts w:ascii="Simplified Arabic" w:eastAsia="Calibri" w:hAnsi="Simplified Arabic" w:cs="Simplified Arabic" w:hint="cs"/>
          <w:b/>
          <w:bCs/>
          <w:color w:val="00B0F0"/>
          <w:sz w:val="28"/>
          <w:szCs w:val="28"/>
          <w:shd w:val="clear" w:color="auto" w:fill="FFFFFF"/>
          <w:rtl/>
        </w:rPr>
        <w:t>و</w:t>
      </w:r>
      <w:r w:rsidRPr="00AE2E81">
        <w:rPr>
          <w:rFonts w:ascii="Simplified Arabic" w:eastAsia="Calibri" w:hAnsi="Simplified Arabic" w:cs="Simplified Arabic"/>
          <w:b/>
          <w:bCs/>
          <w:color w:val="00B0F0"/>
          <w:sz w:val="28"/>
          <w:szCs w:val="28"/>
          <w:shd w:val="clear" w:color="auto" w:fill="FFFFFF"/>
          <w:rtl/>
        </w:rPr>
        <w:t>توصلت</w:t>
      </w:r>
      <w:r w:rsidRPr="009C774F">
        <w:rPr>
          <w:rFonts w:ascii="Simplified Arabic" w:eastAsia="Calibri" w:hAnsi="Simplified Arabic" w:cs="Simplified Arabic"/>
          <w:b/>
          <w:bCs/>
          <w:color w:val="333333"/>
          <w:sz w:val="28"/>
          <w:szCs w:val="28"/>
          <w:shd w:val="clear" w:color="auto" w:fill="FFFFFF"/>
          <w:rtl/>
        </w:rPr>
        <w:t xml:space="preserve"> إلى </w:t>
      </w:r>
      <w:r w:rsidR="00E138E0">
        <w:rPr>
          <w:rFonts w:ascii="Simplified Arabic" w:eastAsia="Calibri" w:hAnsi="Simplified Arabic" w:cs="Simplified Arabic" w:hint="cs"/>
          <w:b/>
          <w:bCs/>
          <w:color w:val="333333"/>
          <w:sz w:val="28"/>
          <w:szCs w:val="28"/>
          <w:shd w:val="clear" w:color="auto" w:fill="FFFFFF"/>
          <w:rtl/>
        </w:rPr>
        <w:t xml:space="preserve">أن </w:t>
      </w:r>
      <w:r w:rsidRPr="009C774F">
        <w:rPr>
          <w:rFonts w:ascii="Simplified Arabic" w:eastAsia="Calibri" w:hAnsi="Simplified Arabic" w:cs="Simplified Arabic"/>
          <w:b/>
          <w:bCs/>
          <w:color w:val="333333"/>
          <w:sz w:val="28"/>
          <w:szCs w:val="28"/>
          <w:shd w:val="clear" w:color="auto" w:fill="FFFFFF"/>
          <w:rtl/>
        </w:rPr>
        <w:t xml:space="preserve">التوقع بظهور الكثير من </w:t>
      </w:r>
      <w:r w:rsidR="006E1422">
        <w:rPr>
          <w:rFonts w:ascii="Simplified Arabic" w:eastAsia="Calibri" w:hAnsi="Simplified Arabic" w:cs="Simplified Arabic"/>
          <w:b/>
          <w:bCs/>
          <w:color w:val="333333"/>
          <w:sz w:val="28"/>
          <w:szCs w:val="28"/>
          <w:shd w:val="clear" w:color="auto" w:fill="FFFFFF"/>
          <w:rtl/>
        </w:rPr>
        <w:t xml:space="preserve">البرمجيات ذات الواجهات </w:t>
      </w:r>
      <w:r w:rsidR="006E1422">
        <w:rPr>
          <w:rFonts w:ascii="Simplified Arabic" w:eastAsia="Calibri" w:hAnsi="Simplified Arabic" w:cs="Simplified Arabic" w:hint="cs"/>
          <w:b/>
          <w:bCs/>
          <w:color w:val="333333"/>
          <w:sz w:val="28"/>
          <w:szCs w:val="28"/>
          <w:shd w:val="clear" w:color="auto" w:fill="FFFFFF"/>
          <w:rtl/>
        </w:rPr>
        <w:t>الرسومية</w:t>
      </w:r>
      <w:r w:rsidR="006E1422" w:rsidRPr="009C774F">
        <w:rPr>
          <w:rFonts w:ascii="Simplified Arabic" w:eastAsia="Calibri" w:hAnsi="Simplified Arabic" w:cs="Simplified Arabic" w:hint="cs"/>
          <w:b/>
          <w:bCs/>
          <w:color w:val="333333"/>
          <w:sz w:val="28"/>
          <w:szCs w:val="28"/>
          <w:shd w:val="clear" w:color="auto" w:fill="FFFFFF"/>
          <w:rtl/>
        </w:rPr>
        <w:t xml:space="preserve"> الت</w:t>
      </w:r>
      <w:r w:rsidR="006E1422" w:rsidRPr="009C774F">
        <w:rPr>
          <w:rFonts w:ascii="Simplified Arabic" w:eastAsia="Calibri" w:hAnsi="Simplified Arabic" w:cs="Simplified Arabic" w:hint="eastAsia"/>
          <w:b/>
          <w:bCs/>
          <w:color w:val="333333"/>
          <w:sz w:val="28"/>
          <w:szCs w:val="28"/>
          <w:shd w:val="clear" w:color="auto" w:fill="FFFFFF"/>
          <w:rtl/>
        </w:rPr>
        <w:t>ي</w:t>
      </w:r>
      <w:r w:rsidRPr="009C774F">
        <w:rPr>
          <w:rFonts w:ascii="Simplified Arabic" w:eastAsia="Calibri" w:hAnsi="Simplified Arabic" w:cs="Simplified Arabic"/>
          <w:b/>
          <w:bCs/>
          <w:color w:val="333333"/>
          <w:sz w:val="28"/>
          <w:szCs w:val="28"/>
          <w:shd w:val="clear" w:color="auto" w:fill="FFFFFF"/>
          <w:rtl/>
        </w:rPr>
        <w:t xml:space="preserve"> ستسمح باستخدام تقنيات معالجة اللغة الطبيعية دون الحاجة إلى استخدام أكواد ، مما يساعد المستخدمين المبتدئين في تطبيق تقنيات معالجة اللغة الطبيعية بسهولة</w:t>
      </w:r>
      <w:r w:rsidRPr="009C774F">
        <w:rPr>
          <w:rFonts w:ascii="Simplified Arabic" w:eastAsia="Calibri" w:hAnsi="Simplified Arabic" w:cs="Simplified Arabic"/>
          <w:b/>
          <w:bCs/>
          <w:color w:val="333333"/>
          <w:sz w:val="28"/>
          <w:szCs w:val="28"/>
          <w:shd w:val="clear" w:color="auto" w:fill="FFFFFF"/>
        </w:rPr>
        <w:t>.</w:t>
      </w:r>
    </w:p>
    <w:p w14:paraId="2013781D" w14:textId="333C0461" w:rsidR="000E4C61" w:rsidRPr="000E4C61" w:rsidRDefault="005B517E" w:rsidP="000E4C61">
      <w:pPr>
        <w:spacing w:after="200" w:line="276" w:lineRule="auto"/>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20</w:t>
      </w:r>
      <w:r w:rsidR="000E4C61" w:rsidRPr="000E4C61">
        <w:rPr>
          <w:rFonts w:ascii="Simplified Arabic" w:eastAsia="Calibri" w:hAnsi="Simplified Arabic" w:cs="Simplified Arabic" w:hint="cs"/>
          <w:b/>
          <w:bCs/>
          <w:sz w:val="28"/>
          <w:szCs w:val="28"/>
          <w:rtl/>
        </w:rPr>
        <w:t xml:space="preserve">- دراسة الراجحي وأخرون 2025م </w:t>
      </w:r>
    </w:p>
    <w:p w14:paraId="25F3BF5D" w14:textId="4ECA0EF1" w:rsidR="000E4C61" w:rsidRPr="000E4C61" w:rsidRDefault="000E4C61" w:rsidP="00AE2E81">
      <w:pPr>
        <w:spacing w:after="200" w:line="276" w:lineRule="auto"/>
        <w:jc w:val="both"/>
        <w:rPr>
          <w:rFonts w:ascii="Simplified Arabic" w:eastAsia="Calibri" w:hAnsi="Simplified Arabic" w:cs="Simplified Arabic"/>
          <w:b/>
          <w:bCs/>
          <w:sz w:val="28"/>
          <w:szCs w:val="28"/>
          <w:rtl/>
        </w:rPr>
      </w:pPr>
      <w:r w:rsidRPr="00AE2E81">
        <w:rPr>
          <w:rFonts w:ascii="Simplified Arabic" w:eastAsia="Calibri" w:hAnsi="Simplified Arabic" w:cs="Simplified Arabic" w:hint="cs"/>
          <w:b/>
          <w:bCs/>
          <w:color w:val="00B0F0"/>
          <w:sz w:val="28"/>
          <w:szCs w:val="28"/>
          <w:rtl/>
        </w:rPr>
        <w:t>هدفت</w:t>
      </w:r>
      <w:r w:rsidRPr="000E4C61">
        <w:rPr>
          <w:rFonts w:ascii="Simplified Arabic" w:eastAsia="Calibri" w:hAnsi="Simplified Arabic" w:cs="Simplified Arabic" w:hint="cs"/>
          <w:b/>
          <w:bCs/>
          <w:sz w:val="28"/>
          <w:szCs w:val="28"/>
          <w:rtl/>
        </w:rPr>
        <w:t xml:space="preserve"> الي استعراض الدور الكبير والمحوري الذي تؤديه النظم الخبيرة في رفع مستوي نضج المعرفة في المنظمات ، وتم الاعتماد علي المنهج الوصفي من خلال استخدام أسلوب تحليل المحتوي، </w:t>
      </w:r>
      <w:r w:rsidRPr="00AE2E81">
        <w:rPr>
          <w:rFonts w:ascii="Simplified Arabic" w:eastAsia="Calibri" w:hAnsi="Simplified Arabic" w:cs="Simplified Arabic" w:hint="cs"/>
          <w:b/>
          <w:bCs/>
          <w:color w:val="00B0F0"/>
          <w:sz w:val="28"/>
          <w:szCs w:val="28"/>
          <w:rtl/>
        </w:rPr>
        <w:t>وخلصت</w:t>
      </w:r>
      <w:r w:rsidRPr="000E4C61">
        <w:rPr>
          <w:rFonts w:ascii="Simplified Arabic" w:eastAsia="Calibri" w:hAnsi="Simplified Arabic" w:cs="Simplified Arabic" w:hint="cs"/>
          <w:b/>
          <w:bCs/>
          <w:sz w:val="28"/>
          <w:szCs w:val="28"/>
          <w:rtl/>
        </w:rPr>
        <w:t xml:space="preserve"> الي تقديم حزمة من الاستراتيجيات الفعالة لتجاوز التحديات للاستفادة منها في تطوير مستقبل القطاعات القائمة علي إدارة المعرفة .</w:t>
      </w:r>
    </w:p>
    <w:p w14:paraId="13010990" w14:textId="43ACC948" w:rsidR="000E4C61" w:rsidRPr="000E4C61" w:rsidRDefault="000E4C61" w:rsidP="005B517E">
      <w:pPr>
        <w:spacing w:after="200" w:line="276" w:lineRule="auto"/>
        <w:rPr>
          <w:rFonts w:ascii="Simplified Arabic" w:eastAsia="Calibri" w:hAnsi="Simplified Arabic" w:cs="Simplified Arabic"/>
          <w:b/>
          <w:bCs/>
          <w:sz w:val="28"/>
          <w:szCs w:val="28"/>
        </w:rPr>
      </w:pPr>
      <w:r w:rsidRPr="000E4C61">
        <w:rPr>
          <w:rFonts w:ascii="Simplified Arabic" w:eastAsia="Calibri" w:hAnsi="Simplified Arabic" w:cs="Simplified Arabic"/>
          <w:b/>
          <w:bCs/>
          <w:sz w:val="28"/>
          <w:szCs w:val="28"/>
        </w:rPr>
        <w:t xml:space="preserve"> </w:t>
      </w:r>
      <w:r w:rsidR="005B517E">
        <w:rPr>
          <w:rFonts w:ascii="Simplified Arabic" w:eastAsia="Calibri" w:hAnsi="Simplified Arabic" w:cs="Simplified Arabic"/>
          <w:b/>
          <w:bCs/>
          <w:sz w:val="28"/>
          <w:szCs w:val="28"/>
        </w:rPr>
        <w:t>-21</w:t>
      </w:r>
      <w:r>
        <w:rPr>
          <w:rFonts w:ascii="Simplified Arabic" w:eastAsia="Calibri" w:hAnsi="Simplified Arabic" w:cs="Simplified Arabic"/>
          <w:b/>
          <w:bCs/>
          <w:sz w:val="28"/>
          <w:szCs w:val="28"/>
        </w:rPr>
        <w:t xml:space="preserve"> </w:t>
      </w:r>
      <w:r w:rsidRPr="000E4C61">
        <w:rPr>
          <w:rFonts w:ascii="Simplified Arabic" w:eastAsia="Calibri" w:hAnsi="Simplified Arabic" w:cs="Simplified Arabic" w:hint="cs"/>
          <w:b/>
          <w:bCs/>
          <w:sz w:val="28"/>
          <w:szCs w:val="28"/>
          <w:rtl/>
        </w:rPr>
        <w:t>دراسة العمري 2025 م</w:t>
      </w:r>
    </w:p>
    <w:p w14:paraId="2AE7D787" w14:textId="76B49CD6" w:rsidR="000E4C61" w:rsidRDefault="000E4C61" w:rsidP="00AE2E81">
      <w:pPr>
        <w:spacing w:after="200" w:line="276" w:lineRule="auto"/>
        <w:jc w:val="both"/>
        <w:rPr>
          <w:rFonts w:ascii="Simplified Arabic" w:eastAsia="Calibri" w:hAnsi="Simplified Arabic" w:cs="Simplified Arabic"/>
          <w:b/>
          <w:bCs/>
          <w:sz w:val="28"/>
          <w:szCs w:val="28"/>
          <w:rtl/>
        </w:rPr>
      </w:pPr>
      <w:r w:rsidRPr="00AE2E81">
        <w:rPr>
          <w:rFonts w:ascii="Simplified Arabic" w:eastAsia="Calibri" w:hAnsi="Simplified Arabic" w:cs="Simplified Arabic"/>
          <w:b/>
          <w:bCs/>
          <w:color w:val="00B0F0"/>
          <w:sz w:val="28"/>
          <w:szCs w:val="28"/>
          <w:rtl/>
        </w:rPr>
        <w:t>هدفت</w:t>
      </w:r>
      <w:r w:rsidRPr="000E4C61">
        <w:rPr>
          <w:rFonts w:ascii="Simplified Arabic" w:eastAsia="Calibri" w:hAnsi="Simplified Arabic" w:cs="Simplified Arabic"/>
          <w:b/>
          <w:bCs/>
          <w:sz w:val="28"/>
          <w:szCs w:val="28"/>
          <w:rtl/>
        </w:rPr>
        <w:t xml:space="preserve"> </w:t>
      </w:r>
      <w:r w:rsidRPr="000E4C61">
        <w:rPr>
          <w:rFonts w:ascii="Simplified Arabic" w:eastAsia="Calibri" w:hAnsi="Simplified Arabic" w:cs="Simplified Arabic" w:hint="cs"/>
          <w:b/>
          <w:bCs/>
          <w:sz w:val="28"/>
          <w:szCs w:val="28"/>
          <w:rtl/>
        </w:rPr>
        <w:t>إلى تقديم تصور علم</w:t>
      </w:r>
      <w:r w:rsidRPr="000E4C61">
        <w:rPr>
          <w:rFonts w:ascii="Simplified Arabic" w:eastAsia="Calibri" w:hAnsi="Simplified Arabic" w:cs="Simplified Arabic" w:hint="eastAsia"/>
          <w:b/>
          <w:bCs/>
          <w:sz w:val="28"/>
          <w:szCs w:val="28"/>
          <w:rtl/>
        </w:rPr>
        <w:t>ي</w:t>
      </w:r>
      <w:r w:rsidRPr="000E4C61">
        <w:rPr>
          <w:rFonts w:ascii="Simplified Arabic" w:eastAsia="Calibri" w:hAnsi="Simplified Arabic" w:cs="Simplified Arabic" w:hint="cs"/>
          <w:b/>
          <w:bCs/>
          <w:sz w:val="28"/>
          <w:szCs w:val="28"/>
          <w:rtl/>
        </w:rPr>
        <w:t xml:space="preserve"> لتطوير نظام خبير يعني بجراحات فصل التوائم الملتصقة اعتمادا علي الخبرات المتراكمة لبرنامج السعودي للتوائم الملتصقة ، وتم اتباع المنهج الوصفي التحليلي</w:t>
      </w:r>
      <w:r w:rsidR="00AE2E81">
        <w:rPr>
          <w:rFonts w:ascii="Simplified Arabic" w:eastAsia="Calibri" w:hAnsi="Simplified Arabic" w:cs="Simplified Arabic" w:hint="cs"/>
          <w:b/>
          <w:bCs/>
          <w:sz w:val="28"/>
          <w:szCs w:val="28"/>
          <w:rtl/>
        </w:rPr>
        <w:t xml:space="preserve">، </w:t>
      </w:r>
      <w:r w:rsidR="00AE2E81" w:rsidRPr="00AE2E81">
        <w:rPr>
          <w:rFonts w:ascii="Simplified Arabic" w:eastAsia="Calibri" w:hAnsi="Simplified Arabic" w:cs="Simplified Arabic" w:hint="cs"/>
          <w:b/>
          <w:bCs/>
          <w:color w:val="00B0F0"/>
          <w:sz w:val="28"/>
          <w:szCs w:val="28"/>
          <w:rtl/>
        </w:rPr>
        <w:t>وتوصلت</w:t>
      </w:r>
      <w:r w:rsidR="00AE2E81">
        <w:rPr>
          <w:rFonts w:ascii="Simplified Arabic" w:eastAsia="Calibri" w:hAnsi="Simplified Arabic" w:cs="Simplified Arabic" w:hint="cs"/>
          <w:b/>
          <w:bCs/>
          <w:sz w:val="28"/>
          <w:szCs w:val="28"/>
          <w:rtl/>
        </w:rPr>
        <w:t xml:space="preserve"> الي</w:t>
      </w:r>
      <w:r w:rsidRPr="000E4C61">
        <w:rPr>
          <w:rFonts w:ascii="Simplified Arabic" w:eastAsia="Calibri" w:hAnsi="Simplified Arabic" w:cs="Simplified Arabic" w:hint="cs"/>
          <w:b/>
          <w:bCs/>
          <w:sz w:val="28"/>
          <w:szCs w:val="28"/>
          <w:rtl/>
        </w:rPr>
        <w:t xml:space="preserve"> بناء مقترح تطبيقي يبرز إمكانية تصميم نظام معرفي ذكي قادر علي دعم القرار الجراحي وتوثيق الخبرات وتقديم توصيات مستنده الي سيناريوهات حقيقية الي جانب دوره في التعلم والتدريب وتناولت الدراسة تطوير النظام ومكوناته التقنية وألية عمله والتحديات المحتملة وسبل معالجتها .</w:t>
      </w:r>
    </w:p>
    <w:p w14:paraId="5CDBEEDF" w14:textId="77777777" w:rsidR="009C774F" w:rsidRPr="002A4A73" w:rsidRDefault="009C774F" w:rsidP="009C774F">
      <w:pPr>
        <w:spacing w:after="0" w:line="360" w:lineRule="auto"/>
        <w:jc w:val="lowKashida"/>
        <w:rPr>
          <w:rFonts w:ascii="Simplified Arabic" w:eastAsia="Calibri" w:hAnsi="Simplified Arabic" w:cs="Simplified Arabic"/>
          <w:b/>
          <w:bCs/>
          <w:color w:val="ED7D31" w:themeColor="accent2"/>
          <w:sz w:val="28"/>
          <w:szCs w:val="28"/>
          <w:rtl/>
        </w:rPr>
      </w:pPr>
      <w:r w:rsidRPr="002A4A73">
        <w:rPr>
          <w:rFonts w:ascii="Simplified Arabic" w:eastAsia="Calibri" w:hAnsi="Simplified Arabic" w:cs="Simplified Arabic"/>
          <w:b/>
          <w:bCs/>
          <w:color w:val="ED7D31" w:themeColor="accent2"/>
          <w:sz w:val="28"/>
          <w:szCs w:val="28"/>
          <w:rtl/>
        </w:rPr>
        <w:t>ب: الدراسات السابقة التي تناولت تنمية رأس المال البشري:</w:t>
      </w:r>
    </w:p>
    <w:p w14:paraId="06BD7728" w14:textId="1C976C81"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w:t>
      </w:r>
      <w:r w:rsidR="009C774F" w:rsidRPr="009C774F">
        <w:rPr>
          <w:rFonts w:ascii="Simplified Arabic" w:eastAsia="Calibri" w:hAnsi="Simplified Arabic" w:cs="Simplified Arabic"/>
          <w:b/>
          <w:bCs/>
          <w:sz w:val="28"/>
          <w:szCs w:val="28"/>
          <w:rtl/>
        </w:rPr>
        <w:t xml:space="preserve">– دراسة اليحمدي </w:t>
      </w:r>
      <w:r w:rsidR="009C774F" w:rsidRPr="009C774F">
        <w:rPr>
          <w:rFonts w:ascii="Simplified Arabic" w:eastAsia="Calibri" w:hAnsi="Simplified Arabic" w:cs="Simplified Arabic"/>
          <w:b/>
          <w:bCs/>
          <w:sz w:val="28"/>
          <w:szCs w:val="28"/>
        </w:rPr>
        <w:t>2021</w:t>
      </w:r>
      <w:r w:rsidR="009C774F" w:rsidRPr="009C774F">
        <w:rPr>
          <w:rFonts w:ascii="Simplified Arabic" w:eastAsia="Calibri" w:hAnsi="Simplified Arabic" w:cs="Simplified Arabic"/>
          <w:b/>
          <w:bCs/>
          <w:sz w:val="28"/>
          <w:szCs w:val="28"/>
          <w:rtl/>
        </w:rPr>
        <w:t xml:space="preserve">م: </w:t>
      </w:r>
    </w:p>
    <w:p w14:paraId="29B94C53" w14:textId="27005193" w:rsidR="00257563" w:rsidRPr="009C774F" w:rsidRDefault="009C774F" w:rsidP="00257563">
      <w:pPr>
        <w:spacing w:after="0" w:line="360" w:lineRule="auto"/>
        <w:contextualSpacing/>
        <w:jc w:val="both"/>
        <w:rPr>
          <w:rFonts w:ascii="Simplified Arabic" w:eastAsia="Calibri" w:hAnsi="Simplified Arabic" w:cs="Simplified Arabic"/>
          <w:b/>
          <w:bCs/>
          <w:sz w:val="28"/>
          <w:szCs w:val="28"/>
          <w:rtl/>
        </w:rPr>
      </w:pPr>
      <w:r w:rsidRPr="00AE2E81">
        <w:rPr>
          <w:rFonts w:ascii="Simplified Arabic" w:eastAsia="Calibri" w:hAnsi="Simplified Arabic" w:cs="Simplified Arabic"/>
          <w:b/>
          <w:bCs/>
          <w:color w:val="00B0F0"/>
          <w:sz w:val="28"/>
          <w:szCs w:val="28"/>
          <w:rtl/>
        </w:rPr>
        <w:lastRenderedPageBreak/>
        <w:t>هدفت</w:t>
      </w:r>
      <w:r w:rsidRPr="009C774F">
        <w:rPr>
          <w:rFonts w:ascii="Simplified Arabic" w:eastAsia="Calibri" w:hAnsi="Simplified Arabic" w:cs="Simplified Arabic"/>
          <w:b/>
          <w:bCs/>
          <w:sz w:val="28"/>
          <w:szCs w:val="28"/>
          <w:rtl/>
        </w:rPr>
        <w:t xml:space="preserve"> إلى الكشف عن أثر إدارة المعرفة للقيادات الإدارية في تنمية رأس المال البشري في وزارة التربية والتعليم بسلطنة عمان من وجهة نظرهم وتم استخدام استبانة تكونت من [</w:t>
      </w:r>
      <w:r w:rsidRPr="009C774F">
        <w:rPr>
          <w:rFonts w:ascii="Simplified Arabic" w:eastAsia="Calibri" w:hAnsi="Simplified Arabic" w:cs="Simplified Arabic"/>
          <w:b/>
          <w:bCs/>
          <w:sz w:val="28"/>
          <w:szCs w:val="28"/>
        </w:rPr>
        <w:t>29</w:t>
      </w:r>
      <w:r w:rsidRPr="009C774F">
        <w:rPr>
          <w:rFonts w:ascii="Simplified Arabic" w:eastAsia="Calibri" w:hAnsi="Simplified Arabic" w:cs="Simplified Arabic"/>
          <w:b/>
          <w:bCs/>
          <w:sz w:val="28"/>
          <w:szCs w:val="28"/>
          <w:rtl/>
        </w:rPr>
        <w:t>] فقرة، وتألفت عينة الدراسة من [</w:t>
      </w:r>
      <w:r w:rsidRPr="009C774F">
        <w:rPr>
          <w:rFonts w:ascii="Simplified Arabic" w:eastAsia="Calibri" w:hAnsi="Simplified Arabic" w:cs="Simplified Arabic"/>
          <w:b/>
          <w:bCs/>
          <w:sz w:val="28"/>
          <w:szCs w:val="28"/>
        </w:rPr>
        <w:t>290</w:t>
      </w:r>
      <w:r w:rsidRPr="009C774F">
        <w:rPr>
          <w:rFonts w:ascii="Simplified Arabic" w:eastAsia="Calibri" w:hAnsi="Simplified Arabic" w:cs="Simplified Arabic"/>
          <w:b/>
          <w:bCs/>
          <w:sz w:val="28"/>
          <w:szCs w:val="28"/>
          <w:rtl/>
        </w:rPr>
        <w:t xml:space="preserve">] قائداً من القيادات الإدارية يمثلون مديري الدوائر ومساعديهم والمشرفين الإداريين والفنيين بالوزارة وبجميع مديريات المحافظات التعليمية بسلطنة عمان، </w:t>
      </w:r>
      <w:r w:rsidRPr="00AE2E81">
        <w:rPr>
          <w:rFonts w:ascii="Simplified Arabic" w:eastAsia="Calibri" w:hAnsi="Simplified Arabic" w:cs="Simplified Arabic"/>
          <w:b/>
          <w:bCs/>
          <w:color w:val="00B0F0"/>
          <w:sz w:val="28"/>
          <w:szCs w:val="28"/>
          <w:rtl/>
        </w:rPr>
        <w:t>وتوصلت</w:t>
      </w:r>
      <w:r w:rsidRPr="009C774F">
        <w:rPr>
          <w:rFonts w:ascii="Simplified Arabic" w:eastAsia="Calibri" w:hAnsi="Simplified Arabic" w:cs="Simplified Arabic"/>
          <w:b/>
          <w:bCs/>
          <w:sz w:val="28"/>
          <w:szCs w:val="28"/>
          <w:rtl/>
        </w:rPr>
        <w:t xml:space="preserve"> إلى </w:t>
      </w:r>
      <w:r w:rsidR="00257563" w:rsidRPr="009C774F">
        <w:rPr>
          <w:rFonts w:ascii="Simplified Arabic" w:eastAsia="Calibri" w:hAnsi="Simplified Arabic" w:cs="Simplified Arabic"/>
          <w:b/>
          <w:bCs/>
          <w:sz w:val="28"/>
          <w:szCs w:val="28"/>
          <w:rtl/>
        </w:rPr>
        <w:t>أن درجة ممارسة القيادات الإدارية لتنمية رأس المال البشري جات متوسطة في جميع أبعادها</w:t>
      </w:r>
      <w:r w:rsidR="00257563">
        <w:rPr>
          <w:rFonts w:ascii="Simplified Arabic" w:eastAsia="Calibri" w:hAnsi="Simplified Arabic" w:cs="Simplified Arabic" w:hint="cs"/>
          <w:b/>
          <w:bCs/>
          <w:sz w:val="28"/>
          <w:szCs w:val="28"/>
          <w:rtl/>
        </w:rPr>
        <w:t>،</w:t>
      </w:r>
      <w:r w:rsidR="00257563" w:rsidRPr="00257563">
        <w:rPr>
          <w:rFonts w:ascii="Simplified Arabic" w:eastAsia="Calibri" w:hAnsi="Simplified Arabic" w:cs="Simplified Arabic"/>
          <w:b/>
          <w:bCs/>
          <w:sz w:val="28"/>
          <w:szCs w:val="28"/>
          <w:rtl/>
        </w:rPr>
        <w:t xml:space="preserve"> </w:t>
      </w:r>
      <w:r w:rsidR="00257563" w:rsidRPr="009C774F">
        <w:rPr>
          <w:rFonts w:ascii="Simplified Arabic" w:eastAsia="Calibri" w:hAnsi="Simplified Arabic" w:cs="Simplified Arabic"/>
          <w:b/>
          <w:bCs/>
          <w:sz w:val="28"/>
          <w:szCs w:val="28"/>
          <w:rtl/>
        </w:rPr>
        <w:t>وجود تأثير إيجابي مباشر [قوي] لإدارة المعرفة على تنمية رأس المال البشري لدى القيادات الإدارية بوزارة التربية والتعليم بسلطنة عمان.</w:t>
      </w:r>
    </w:p>
    <w:p w14:paraId="0F51B730" w14:textId="0AE27462"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2</w:t>
      </w:r>
      <w:r w:rsidR="009C774F" w:rsidRPr="009C774F">
        <w:rPr>
          <w:rFonts w:ascii="Simplified Arabic" w:eastAsia="Calibri" w:hAnsi="Simplified Arabic" w:cs="Simplified Arabic"/>
          <w:b/>
          <w:bCs/>
          <w:sz w:val="28"/>
          <w:szCs w:val="28"/>
          <w:rtl/>
        </w:rPr>
        <w:t xml:space="preserve">- دراسة أحمد وآخرون </w:t>
      </w:r>
      <w:r w:rsidR="009C774F" w:rsidRPr="009C774F">
        <w:rPr>
          <w:rFonts w:ascii="Simplified Arabic" w:eastAsia="Calibri" w:hAnsi="Simplified Arabic" w:cs="Simplified Arabic"/>
          <w:b/>
          <w:bCs/>
          <w:sz w:val="28"/>
          <w:szCs w:val="28"/>
        </w:rPr>
        <w:t>2021</w:t>
      </w:r>
      <w:r w:rsidR="009C774F" w:rsidRPr="009C774F">
        <w:rPr>
          <w:rFonts w:ascii="Simplified Arabic" w:eastAsia="Calibri" w:hAnsi="Simplified Arabic" w:cs="Simplified Arabic"/>
          <w:b/>
          <w:bCs/>
          <w:sz w:val="28"/>
          <w:szCs w:val="28"/>
          <w:rtl/>
        </w:rPr>
        <w:t>م:</w:t>
      </w:r>
    </w:p>
    <w:p w14:paraId="4CED5A85" w14:textId="77777777" w:rsidR="009C774F" w:rsidRPr="009C774F" w:rsidRDefault="009C774F" w:rsidP="009C774F">
      <w:pPr>
        <w:spacing w:after="0" w:line="360" w:lineRule="auto"/>
        <w:jc w:val="lowKashida"/>
        <w:rPr>
          <w:rFonts w:ascii="Simplified Arabic" w:eastAsia="Calibri" w:hAnsi="Simplified Arabic" w:cs="Simplified Arabic"/>
          <w:b/>
          <w:bCs/>
          <w:sz w:val="28"/>
          <w:szCs w:val="28"/>
          <w:rtl/>
        </w:rPr>
      </w:pPr>
      <w:r w:rsidRPr="00AE2E81">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التعرف على مقومات تنمية رأس المال البشري في الجمعيات الأهلية بمحافظة القاهرة، وتم استخدام استبانة وتطبيقها على [</w:t>
      </w:r>
      <w:r w:rsidRPr="009C774F">
        <w:rPr>
          <w:rFonts w:ascii="Simplified Arabic" w:eastAsia="Calibri" w:hAnsi="Simplified Arabic" w:cs="Simplified Arabic"/>
          <w:b/>
          <w:bCs/>
          <w:sz w:val="28"/>
          <w:szCs w:val="28"/>
        </w:rPr>
        <w:t>100</w:t>
      </w:r>
      <w:r w:rsidRPr="009C774F">
        <w:rPr>
          <w:rFonts w:ascii="Simplified Arabic" w:eastAsia="Calibri" w:hAnsi="Simplified Arabic" w:cs="Simplified Arabic"/>
          <w:b/>
          <w:bCs/>
          <w:sz w:val="28"/>
          <w:szCs w:val="28"/>
          <w:rtl/>
        </w:rPr>
        <w:t xml:space="preserve">] مفردة بالإضافة إلى إجراء مقابلات متعمقة مع عشر مفردات، وتم استخدام المنهج الوصفي ومنهج دراسة الحالة، </w:t>
      </w:r>
      <w:r w:rsidRPr="00AE2E81">
        <w:rPr>
          <w:rFonts w:ascii="Simplified Arabic" w:eastAsia="Calibri" w:hAnsi="Simplified Arabic" w:cs="Simplified Arabic"/>
          <w:b/>
          <w:bCs/>
          <w:color w:val="00B0F0"/>
          <w:sz w:val="28"/>
          <w:szCs w:val="28"/>
          <w:rtl/>
        </w:rPr>
        <w:t>وتوصلت</w:t>
      </w:r>
      <w:r w:rsidRPr="009C774F">
        <w:rPr>
          <w:rFonts w:ascii="Simplified Arabic" w:eastAsia="Calibri" w:hAnsi="Simplified Arabic" w:cs="Simplified Arabic"/>
          <w:b/>
          <w:bCs/>
          <w:sz w:val="28"/>
          <w:szCs w:val="28"/>
          <w:rtl/>
        </w:rPr>
        <w:t xml:space="preserve"> إلى التعرف على مقومات تنمية رأس المال البشري وذلك من خلا لوضع خطة لتطوير رأس المال البشري وتقديم دورات تدريبية ومنح دراسية وخدمات ثقافية وتعليمية للموظفين.</w:t>
      </w:r>
    </w:p>
    <w:p w14:paraId="48B66EFE" w14:textId="4A207337"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3</w:t>
      </w:r>
      <w:r w:rsidR="009C774F" w:rsidRPr="009C774F">
        <w:rPr>
          <w:rFonts w:ascii="Simplified Arabic" w:eastAsia="Calibri" w:hAnsi="Simplified Arabic" w:cs="Simplified Arabic"/>
          <w:b/>
          <w:bCs/>
          <w:sz w:val="28"/>
          <w:szCs w:val="28"/>
          <w:rtl/>
        </w:rPr>
        <w:t xml:space="preserve">– دراسة إبراهيم </w:t>
      </w:r>
      <w:r w:rsidR="009C774F" w:rsidRPr="009C774F">
        <w:rPr>
          <w:rFonts w:ascii="Simplified Arabic" w:eastAsia="Calibri" w:hAnsi="Simplified Arabic" w:cs="Simplified Arabic"/>
          <w:b/>
          <w:bCs/>
          <w:sz w:val="28"/>
          <w:szCs w:val="28"/>
        </w:rPr>
        <w:t>2021</w:t>
      </w:r>
      <w:r w:rsidR="009C774F" w:rsidRPr="009C774F">
        <w:rPr>
          <w:rFonts w:ascii="Simplified Arabic" w:eastAsia="Calibri" w:hAnsi="Simplified Arabic" w:cs="Simplified Arabic"/>
          <w:b/>
          <w:bCs/>
          <w:sz w:val="28"/>
          <w:szCs w:val="28"/>
          <w:rtl/>
        </w:rPr>
        <w:t xml:space="preserve">م: </w:t>
      </w:r>
    </w:p>
    <w:p w14:paraId="46F49229" w14:textId="3FF6FE08" w:rsidR="00257563" w:rsidRPr="009C774F" w:rsidRDefault="009C774F" w:rsidP="00AE2E81">
      <w:pPr>
        <w:spacing w:after="0" w:line="360" w:lineRule="auto"/>
        <w:contextualSpacing/>
        <w:jc w:val="lowKashida"/>
        <w:rPr>
          <w:rFonts w:ascii="Traditional Arabic" w:eastAsia="Calibri" w:hAnsi="Traditional Arabic" w:cs="Traditional Arabic"/>
          <w:b/>
          <w:bCs/>
          <w:sz w:val="28"/>
          <w:szCs w:val="28"/>
          <w:rtl/>
        </w:rPr>
      </w:pPr>
      <w:r w:rsidRPr="00AE2E81">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التعرف على أبعاد رأس المال البشري ودوره في تعزيز جودة الخدمة الصحية، واعتمدت الدراسة على ستة متغيرات لرأس المال البشري وهي [المعرفة – المهارات – الخبرات – المعنويات – الابتكار – العلاقات الإنسانية]، وتم اختيار عينة قصدية بلغت [</w:t>
      </w:r>
      <w:r w:rsidRPr="009C774F">
        <w:rPr>
          <w:rFonts w:ascii="Simplified Arabic" w:eastAsia="Calibri" w:hAnsi="Simplified Arabic" w:cs="Simplified Arabic"/>
          <w:b/>
          <w:bCs/>
          <w:sz w:val="28"/>
          <w:szCs w:val="28"/>
        </w:rPr>
        <w:t>70</w:t>
      </w:r>
      <w:r w:rsidRPr="009C774F">
        <w:rPr>
          <w:rFonts w:ascii="Simplified Arabic" w:eastAsia="Calibri" w:hAnsi="Simplified Arabic" w:cs="Simplified Arabic"/>
          <w:b/>
          <w:bCs/>
          <w:sz w:val="28"/>
          <w:szCs w:val="28"/>
          <w:rtl/>
        </w:rPr>
        <w:t xml:space="preserve">] فرد، </w:t>
      </w:r>
      <w:r w:rsidRPr="00AE2E81">
        <w:rPr>
          <w:rFonts w:ascii="Simplified Arabic" w:eastAsia="Calibri" w:hAnsi="Simplified Arabic" w:cs="Simplified Arabic"/>
          <w:b/>
          <w:bCs/>
          <w:color w:val="00B0F0"/>
          <w:sz w:val="28"/>
          <w:szCs w:val="28"/>
          <w:rtl/>
        </w:rPr>
        <w:t>وتوصلت</w:t>
      </w:r>
      <w:r w:rsidRPr="009C774F">
        <w:rPr>
          <w:rFonts w:ascii="Simplified Arabic" w:eastAsia="Calibri" w:hAnsi="Simplified Arabic" w:cs="Simplified Arabic"/>
          <w:b/>
          <w:bCs/>
          <w:sz w:val="28"/>
          <w:szCs w:val="28"/>
          <w:rtl/>
        </w:rPr>
        <w:t xml:space="preserve"> إلى</w:t>
      </w:r>
      <w:r w:rsidR="00257563">
        <w:rPr>
          <w:rFonts w:ascii="Simplified Arabic" w:eastAsia="Calibri" w:hAnsi="Simplified Arabic" w:cs="Simplified Arabic" w:hint="cs"/>
          <w:b/>
          <w:bCs/>
          <w:sz w:val="28"/>
          <w:szCs w:val="28"/>
          <w:rtl/>
        </w:rPr>
        <w:t>:</w:t>
      </w:r>
      <w:r w:rsidRPr="009C774F">
        <w:rPr>
          <w:rFonts w:ascii="Simplified Arabic" w:eastAsia="Calibri" w:hAnsi="Simplified Arabic" w:cs="Simplified Arabic"/>
          <w:b/>
          <w:bCs/>
          <w:sz w:val="28"/>
          <w:szCs w:val="28"/>
          <w:rtl/>
        </w:rPr>
        <w:t xml:space="preserve"> </w:t>
      </w:r>
      <w:r w:rsidR="00257563" w:rsidRPr="009C774F">
        <w:rPr>
          <w:rFonts w:ascii="Simplified Arabic" w:eastAsia="Calibri" w:hAnsi="Simplified Arabic" w:cs="Simplified Arabic"/>
          <w:b/>
          <w:bCs/>
          <w:sz w:val="28"/>
          <w:szCs w:val="28"/>
          <w:rtl/>
        </w:rPr>
        <w:t>أن لرأس المال البشري دور في تعزيز جودة الخدمة الصحية، وأن هناك علاقة ارتباط وتأثير لراس المال البشري في تعزيز جودة الخدمة الصحية</w:t>
      </w:r>
      <w:r w:rsidR="00257563">
        <w:rPr>
          <w:rFonts w:ascii="Simplified Arabic" w:eastAsia="Calibri" w:hAnsi="Simplified Arabic" w:cs="Simplified Arabic" w:hint="cs"/>
          <w:b/>
          <w:bCs/>
          <w:sz w:val="28"/>
          <w:szCs w:val="28"/>
          <w:rtl/>
        </w:rPr>
        <w:t>،</w:t>
      </w:r>
      <w:r w:rsidR="00257563" w:rsidRPr="00257563">
        <w:rPr>
          <w:rFonts w:ascii="Simplified Arabic" w:eastAsia="Calibri" w:hAnsi="Simplified Arabic" w:cs="Simplified Arabic"/>
          <w:b/>
          <w:bCs/>
          <w:sz w:val="28"/>
          <w:szCs w:val="28"/>
          <w:rtl/>
        </w:rPr>
        <w:t xml:space="preserve"> </w:t>
      </w:r>
      <w:r w:rsidR="00257563" w:rsidRPr="009C774F">
        <w:rPr>
          <w:rFonts w:ascii="Simplified Arabic" w:eastAsia="Calibri" w:hAnsi="Simplified Arabic" w:cs="Simplified Arabic"/>
          <w:b/>
          <w:bCs/>
          <w:sz w:val="28"/>
          <w:szCs w:val="28"/>
          <w:rtl/>
        </w:rPr>
        <w:t xml:space="preserve">أن الأفراد </w:t>
      </w:r>
      <w:r w:rsidR="00AE2E81">
        <w:rPr>
          <w:rFonts w:ascii="Simplified Arabic" w:eastAsia="Calibri" w:hAnsi="Simplified Arabic" w:cs="Simplified Arabic" w:hint="cs"/>
          <w:b/>
          <w:bCs/>
          <w:sz w:val="28"/>
          <w:szCs w:val="28"/>
          <w:rtl/>
        </w:rPr>
        <w:t xml:space="preserve">العاملين </w:t>
      </w:r>
      <w:r w:rsidR="00257563" w:rsidRPr="009C774F">
        <w:rPr>
          <w:rFonts w:ascii="Simplified Arabic" w:eastAsia="Calibri" w:hAnsi="Simplified Arabic" w:cs="Simplified Arabic"/>
          <w:b/>
          <w:bCs/>
          <w:sz w:val="28"/>
          <w:szCs w:val="28"/>
          <w:rtl/>
        </w:rPr>
        <w:t xml:space="preserve">في </w:t>
      </w:r>
      <w:r w:rsidR="00257563" w:rsidRPr="009C774F">
        <w:rPr>
          <w:rFonts w:ascii="Simplified Arabic" w:eastAsia="Calibri" w:hAnsi="Simplified Arabic" w:cs="Simplified Arabic"/>
          <w:b/>
          <w:bCs/>
          <w:sz w:val="28"/>
          <w:szCs w:val="28"/>
          <w:rtl/>
        </w:rPr>
        <w:lastRenderedPageBreak/>
        <w:t>مستشفى أزادي يتمتعون بمعنويات عالية في بيئة العمل والتي تسودها أجواء الانسجام والتفاهم وروح الفريق</w:t>
      </w:r>
      <w:r w:rsidR="00257563" w:rsidRPr="009C774F">
        <w:rPr>
          <w:rFonts w:ascii="Traditional Arabic" w:eastAsia="Calibri" w:hAnsi="Traditional Arabic" w:cs="Traditional Arabic"/>
          <w:b/>
          <w:bCs/>
          <w:sz w:val="28"/>
          <w:szCs w:val="28"/>
          <w:rtl/>
        </w:rPr>
        <w:t>.</w:t>
      </w:r>
      <w:r w:rsidR="00257563">
        <w:rPr>
          <w:rFonts w:ascii="Traditional Arabic" w:eastAsia="Calibri" w:hAnsi="Traditional Arabic" w:cs="Traditional Arabic" w:hint="cs"/>
          <w:b/>
          <w:bCs/>
          <w:sz w:val="28"/>
          <w:szCs w:val="28"/>
          <w:rtl/>
        </w:rPr>
        <w:t xml:space="preserve"> </w:t>
      </w:r>
    </w:p>
    <w:p w14:paraId="25D6C760" w14:textId="0A7E1A7F" w:rsidR="009C774F" w:rsidRPr="009C774F" w:rsidRDefault="005B517E" w:rsidP="009C774F">
      <w:pPr>
        <w:spacing w:after="0" w:line="360" w:lineRule="auto"/>
        <w:contextualSpacing/>
        <w:jc w:val="lowKashida"/>
        <w:rPr>
          <w:rFonts w:ascii="Traditional Arabic" w:eastAsia="Calibri" w:hAnsi="Traditional Arabic" w:cs="Traditional Arabic"/>
          <w:b/>
          <w:bCs/>
          <w:sz w:val="28"/>
          <w:szCs w:val="28"/>
          <w:rtl/>
        </w:rPr>
      </w:pPr>
      <w:r>
        <w:rPr>
          <w:rFonts w:ascii="Traditional Arabic" w:eastAsia="Calibri" w:hAnsi="Traditional Arabic" w:cs="Traditional Arabic"/>
          <w:b/>
          <w:bCs/>
          <w:sz w:val="28"/>
          <w:szCs w:val="28"/>
        </w:rPr>
        <w:t>4</w:t>
      </w:r>
      <w:r w:rsidR="009C774F" w:rsidRPr="009C774F">
        <w:rPr>
          <w:rFonts w:ascii="Traditional Arabic" w:eastAsia="Calibri" w:hAnsi="Traditional Arabic" w:cs="Traditional Arabic" w:hint="cs"/>
          <w:b/>
          <w:bCs/>
          <w:sz w:val="28"/>
          <w:szCs w:val="28"/>
          <w:rtl/>
        </w:rPr>
        <w:t xml:space="preserve">- دراسة عطيه 2021 م </w:t>
      </w:r>
    </w:p>
    <w:p w14:paraId="3BAB7B20" w14:textId="53A7D149" w:rsidR="009C774F" w:rsidRPr="009C774F" w:rsidRDefault="009C774F" w:rsidP="00E32FFA">
      <w:pPr>
        <w:spacing w:after="0" w:line="360" w:lineRule="auto"/>
        <w:contextualSpacing/>
        <w:jc w:val="lowKashida"/>
        <w:rPr>
          <w:rFonts w:ascii="Traditional Arabic" w:eastAsia="Calibri" w:hAnsi="Traditional Arabic" w:cs="Traditional Arabic"/>
          <w:b/>
          <w:bCs/>
          <w:sz w:val="28"/>
          <w:szCs w:val="28"/>
          <w:rtl/>
        </w:rPr>
      </w:pPr>
      <w:r w:rsidRPr="00AE2E81">
        <w:rPr>
          <w:rFonts w:ascii="Simplified Arabic" w:eastAsia="Calibri" w:hAnsi="Simplified Arabic" w:cs="Simplified Arabic" w:hint="cs"/>
          <w:b/>
          <w:bCs/>
          <w:color w:val="00B0F0"/>
          <w:sz w:val="28"/>
          <w:szCs w:val="28"/>
          <w:shd w:val="clear" w:color="auto" w:fill="FFFFFF"/>
          <w:rtl/>
        </w:rPr>
        <w:t>هدفت</w:t>
      </w:r>
      <w:r w:rsidRPr="009C774F">
        <w:rPr>
          <w:rFonts w:ascii="Simplified Arabic" w:eastAsia="Calibri" w:hAnsi="Simplified Arabic" w:cs="Simplified Arabic" w:hint="cs"/>
          <w:b/>
          <w:bCs/>
          <w:color w:val="333333"/>
          <w:sz w:val="28"/>
          <w:szCs w:val="28"/>
          <w:shd w:val="clear" w:color="auto" w:fill="FFFFFF"/>
          <w:rtl/>
        </w:rPr>
        <w:t xml:space="preserve"> </w:t>
      </w:r>
      <w:r w:rsidRPr="009C774F">
        <w:rPr>
          <w:rFonts w:ascii="Simplified Arabic" w:eastAsia="Calibri" w:hAnsi="Simplified Arabic" w:cs="Simplified Arabic"/>
          <w:b/>
          <w:bCs/>
          <w:color w:val="333333"/>
          <w:sz w:val="28"/>
          <w:szCs w:val="28"/>
          <w:shd w:val="clear" w:color="auto" w:fill="FFFFFF"/>
          <w:rtl/>
        </w:rPr>
        <w:t xml:space="preserve">إلى إلقاء الضوء على مفهوم ومؤشرات الاقتصاد المعرفي ورأس المال البشري واستعراض هذه المؤشرات في </w:t>
      </w:r>
      <w:r w:rsidRPr="009C774F">
        <w:rPr>
          <w:rFonts w:ascii="Simplified Arabic" w:eastAsia="Calibri" w:hAnsi="Simplified Arabic" w:cs="Simplified Arabic" w:hint="cs"/>
          <w:b/>
          <w:bCs/>
          <w:color w:val="333333"/>
          <w:sz w:val="28"/>
          <w:szCs w:val="28"/>
          <w:shd w:val="clear" w:color="auto" w:fill="FFFFFF"/>
          <w:rtl/>
        </w:rPr>
        <w:t>المملكة</w:t>
      </w:r>
      <w:r w:rsidRPr="009C774F">
        <w:rPr>
          <w:rFonts w:ascii="Simplified Arabic" w:eastAsia="Calibri" w:hAnsi="Simplified Arabic" w:cs="Simplified Arabic"/>
          <w:b/>
          <w:bCs/>
          <w:color w:val="333333"/>
          <w:sz w:val="28"/>
          <w:szCs w:val="28"/>
          <w:shd w:val="clear" w:color="auto" w:fill="FFFFFF"/>
          <w:rtl/>
        </w:rPr>
        <w:t xml:space="preserve"> العربية السعودية وتحليل الوضع المعرفي في </w:t>
      </w:r>
      <w:r w:rsidRPr="009C774F">
        <w:rPr>
          <w:rFonts w:ascii="Simplified Arabic" w:eastAsia="Calibri" w:hAnsi="Simplified Arabic" w:cs="Simplified Arabic" w:hint="cs"/>
          <w:b/>
          <w:bCs/>
          <w:color w:val="333333"/>
          <w:sz w:val="28"/>
          <w:szCs w:val="28"/>
          <w:shd w:val="clear" w:color="auto" w:fill="FFFFFF"/>
          <w:rtl/>
        </w:rPr>
        <w:t>المملكة</w:t>
      </w:r>
      <w:r w:rsidRPr="009C774F">
        <w:rPr>
          <w:rFonts w:ascii="Simplified Arabic" w:eastAsia="Calibri" w:hAnsi="Simplified Arabic" w:cs="Simplified Arabic"/>
          <w:b/>
          <w:bCs/>
          <w:color w:val="333333"/>
          <w:sz w:val="28"/>
          <w:szCs w:val="28"/>
          <w:shd w:val="clear" w:color="auto" w:fill="FFFFFF"/>
          <w:rtl/>
        </w:rPr>
        <w:t xml:space="preserve"> وتقييم دور الاقتصاد </w:t>
      </w:r>
      <w:r w:rsidRPr="009C774F">
        <w:rPr>
          <w:rFonts w:ascii="Simplified Arabic" w:eastAsia="Calibri" w:hAnsi="Simplified Arabic" w:cs="Simplified Arabic" w:hint="cs"/>
          <w:b/>
          <w:bCs/>
          <w:color w:val="333333"/>
          <w:sz w:val="28"/>
          <w:szCs w:val="28"/>
          <w:shd w:val="clear" w:color="auto" w:fill="FFFFFF"/>
          <w:rtl/>
        </w:rPr>
        <w:t>المعرفي</w:t>
      </w:r>
      <w:r w:rsidRPr="009C774F">
        <w:rPr>
          <w:rFonts w:ascii="Simplified Arabic" w:eastAsia="Calibri" w:hAnsi="Simplified Arabic" w:cs="Simplified Arabic"/>
          <w:b/>
          <w:bCs/>
          <w:color w:val="333333"/>
          <w:sz w:val="28"/>
          <w:szCs w:val="28"/>
          <w:shd w:val="clear" w:color="auto" w:fill="FFFFFF"/>
          <w:rtl/>
        </w:rPr>
        <w:t xml:space="preserve"> على تحسين الاداء لراس المال البشرى</w:t>
      </w:r>
      <w:r w:rsidRPr="009C774F">
        <w:rPr>
          <w:rFonts w:ascii="Simplified Arabic" w:eastAsia="Calibri" w:hAnsi="Simplified Arabic" w:cs="Simplified Arabic"/>
          <w:b/>
          <w:bCs/>
          <w:color w:val="333333"/>
          <w:sz w:val="28"/>
          <w:szCs w:val="28"/>
          <w:shd w:val="clear" w:color="auto" w:fill="FFFFFF"/>
        </w:rPr>
        <w:t> </w:t>
      </w:r>
      <w:r w:rsidRPr="009C774F">
        <w:rPr>
          <w:rFonts w:ascii="Simplified Arabic" w:eastAsia="Calibri" w:hAnsi="Simplified Arabic" w:cs="Simplified Arabic"/>
          <w:b/>
          <w:bCs/>
          <w:color w:val="333333"/>
          <w:sz w:val="28"/>
          <w:szCs w:val="28"/>
          <w:shd w:val="clear" w:color="auto" w:fill="FFFFFF"/>
          <w:rtl/>
        </w:rPr>
        <w:t xml:space="preserve">ولتحقيق أهداف </w:t>
      </w:r>
      <w:r w:rsidRPr="009C774F">
        <w:rPr>
          <w:rFonts w:ascii="Simplified Arabic" w:eastAsia="Calibri" w:hAnsi="Simplified Arabic" w:cs="Simplified Arabic" w:hint="cs"/>
          <w:b/>
          <w:bCs/>
          <w:color w:val="333333"/>
          <w:sz w:val="28"/>
          <w:szCs w:val="28"/>
          <w:shd w:val="clear" w:color="auto" w:fill="FFFFFF"/>
          <w:rtl/>
        </w:rPr>
        <w:t xml:space="preserve">الدراسة </w:t>
      </w:r>
      <w:r w:rsidRPr="009C774F">
        <w:rPr>
          <w:rFonts w:ascii="Simplified Arabic" w:eastAsia="Calibri" w:hAnsi="Simplified Arabic" w:cs="Simplified Arabic"/>
          <w:b/>
          <w:bCs/>
          <w:color w:val="333333"/>
          <w:sz w:val="28"/>
          <w:szCs w:val="28"/>
          <w:shd w:val="clear" w:color="auto" w:fill="FFFFFF"/>
          <w:rtl/>
        </w:rPr>
        <w:t xml:space="preserve">تم الاعتماد على المنهج الاستقرائي </w:t>
      </w:r>
      <w:r w:rsidR="00E32FFA" w:rsidRPr="009C774F">
        <w:rPr>
          <w:rFonts w:ascii="Simplified Arabic" w:eastAsia="Calibri" w:hAnsi="Simplified Arabic" w:cs="Simplified Arabic" w:hint="cs"/>
          <w:b/>
          <w:bCs/>
          <w:color w:val="333333"/>
          <w:sz w:val="28"/>
          <w:szCs w:val="28"/>
          <w:shd w:val="clear" w:color="auto" w:fill="FFFFFF"/>
          <w:rtl/>
        </w:rPr>
        <w:t>الاستنباطي</w:t>
      </w:r>
      <w:r w:rsidR="00E32FFA">
        <w:rPr>
          <w:rFonts w:ascii="Simplified Arabic" w:eastAsia="Calibri" w:hAnsi="Simplified Arabic" w:cs="Simplified Arabic" w:hint="cs"/>
          <w:b/>
          <w:bCs/>
          <w:color w:val="333333"/>
          <w:sz w:val="28"/>
          <w:szCs w:val="28"/>
          <w:shd w:val="clear" w:color="auto" w:fill="FFFFFF"/>
          <w:rtl/>
        </w:rPr>
        <w:t xml:space="preserve"> ومنهج دراسة الحالة ،</w:t>
      </w:r>
      <w:r w:rsidRPr="009C774F">
        <w:rPr>
          <w:rFonts w:ascii="Simplified Arabic" w:eastAsia="Calibri" w:hAnsi="Simplified Arabic" w:cs="Simplified Arabic"/>
          <w:b/>
          <w:bCs/>
          <w:color w:val="333333"/>
          <w:sz w:val="28"/>
          <w:szCs w:val="28"/>
          <w:shd w:val="clear" w:color="auto" w:fill="FFFFFF"/>
          <w:rtl/>
        </w:rPr>
        <w:t xml:space="preserve"> </w:t>
      </w:r>
      <w:r w:rsidRPr="00E32FFA">
        <w:rPr>
          <w:rFonts w:ascii="Simplified Arabic" w:eastAsia="Calibri" w:hAnsi="Simplified Arabic" w:cs="Simplified Arabic" w:hint="cs"/>
          <w:b/>
          <w:bCs/>
          <w:color w:val="00B0F0"/>
          <w:sz w:val="28"/>
          <w:szCs w:val="28"/>
          <w:shd w:val="clear" w:color="auto" w:fill="FFFFFF"/>
          <w:rtl/>
        </w:rPr>
        <w:t>وتوصلت</w:t>
      </w:r>
      <w:r w:rsidRPr="009C774F">
        <w:rPr>
          <w:rFonts w:ascii="Simplified Arabic" w:eastAsia="Calibri" w:hAnsi="Simplified Arabic" w:cs="Simplified Arabic" w:hint="cs"/>
          <w:b/>
          <w:bCs/>
          <w:color w:val="333333"/>
          <w:sz w:val="28"/>
          <w:szCs w:val="28"/>
          <w:shd w:val="clear" w:color="auto" w:fill="FFFFFF"/>
          <w:rtl/>
        </w:rPr>
        <w:t xml:space="preserve"> </w:t>
      </w:r>
      <w:r w:rsidRPr="009C774F">
        <w:rPr>
          <w:rFonts w:ascii="Simplified Arabic" w:eastAsia="Calibri" w:hAnsi="Simplified Arabic" w:cs="Simplified Arabic"/>
          <w:b/>
          <w:bCs/>
          <w:color w:val="333333"/>
          <w:sz w:val="28"/>
          <w:szCs w:val="28"/>
          <w:shd w:val="clear" w:color="auto" w:fill="FFFFFF"/>
          <w:rtl/>
        </w:rPr>
        <w:t xml:space="preserve">إلى تدني مکانة </w:t>
      </w:r>
      <w:r w:rsidR="00E32FFA" w:rsidRPr="009C774F">
        <w:rPr>
          <w:rFonts w:ascii="Simplified Arabic" w:eastAsia="Calibri" w:hAnsi="Simplified Arabic" w:cs="Simplified Arabic" w:hint="cs"/>
          <w:b/>
          <w:bCs/>
          <w:color w:val="333333"/>
          <w:sz w:val="28"/>
          <w:szCs w:val="28"/>
          <w:shd w:val="clear" w:color="auto" w:fill="FFFFFF"/>
          <w:rtl/>
        </w:rPr>
        <w:t>المملكة</w:t>
      </w:r>
      <w:r w:rsidRPr="009C774F">
        <w:rPr>
          <w:rFonts w:ascii="Simplified Arabic" w:eastAsia="Calibri" w:hAnsi="Simplified Arabic" w:cs="Simplified Arabic"/>
          <w:b/>
          <w:bCs/>
          <w:color w:val="333333"/>
          <w:sz w:val="28"/>
          <w:szCs w:val="28"/>
          <w:shd w:val="clear" w:color="auto" w:fill="FFFFFF"/>
          <w:rtl/>
        </w:rPr>
        <w:t xml:space="preserve"> العربية السعودية فيما يتعلق بمؤشر الرقم القياسي لاقتصاد المعرفة يعود إلى انخفاض المستوى في المؤشرات الفرعية المکونة لهذا المؤشر، کما توصل إلى أن مؤشر رأس المال البشري في </w:t>
      </w:r>
      <w:r w:rsidR="00710578" w:rsidRPr="009C774F">
        <w:rPr>
          <w:rFonts w:ascii="Simplified Arabic" w:eastAsia="Calibri" w:hAnsi="Simplified Arabic" w:cs="Simplified Arabic" w:hint="cs"/>
          <w:b/>
          <w:bCs/>
          <w:color w:val="333333"/>
          <w:sz w:val="28"/>
          <w:szCs w:val="28"/>
          <w:shd w:val="clear" w:color="auto" w:fill="FFFFFF"/>
          <w:rtl/>
        </w:rPr>
        <w:t>المملكة</w:t>
      </w:r>
      <w:r w:rsidRPr="009C774F">
        <w:rPr>
          <w:rFonts w:ascii="Simplified Arabic" w:eastAsia="Calibri" w:hAnsi="Simplified Arabic" w:cs="Simplified Arabic"/>
          <w:b/>
          <w:bCs/>
          <w:color w:val="333333"/>
          <w:sz w:val="28"/>
          <w:szCs w:val="28"/>
          <w:shd w:val="clear" w:color="auto" w:fill="FFFFFF"/>
          <w:rtl/>
        </w:rPr>
        <w:t xml:space="preserve"> تغير بشکل إيجابي وارتفع بشکل ملحوظ ولکن تطمح المملکة في رفع مرتبة </w:t>
      </w:r>
      <w:r w:rsidR="00E32FFA" w:rsidRPr="009C774F">
        <w:rPr>
          <w:rFonts w:ascii="Simplified Arabic" w:eastAsia="Calibri" w:hAnsi="Simplified Arabic" w:cs="Simplified Arabic" w:hint="cs"/>
          <w:b/>
          <w:bCs/>
          <w:color w:val="333333"/>
          <w:sz w:val="28"/>
          <w:szCs w:val="28"/>
          <w:shd w:val="clear" w:color="auto" w:fill="FFFFFF"/>
          <w:rtl/>
        </w:rPr>
        <w:t>المملكة</w:t>
      </w:r>
      <w:r w:rsidRPr="009C774F">
        <w:rPr>
          <w:rFonts w:ascii="Simplified Arabic" w:eastAsia="Calibri" w:hAnsi="Simplified Arabic" w:cs="Simplified Arabic"/>
          <w:b/>
          <w:bCs/>
          <w:color w:val="333333"/>
          <w:sz w:val="28"/>
          <w:szCs w:val="28"/>
          <w:shd w:val="clear" w:color="auto" w:fill="FFFFFF"/>
          <w:rtl/>
        </w:rPr>
        <w:t xml:space="preserve"> في هذا المؤشر ليتناسب مع طموحاتها، کما ساهم الاقتصاد المعرفي المستمر على </w:t>
      </w:r>
      <w:r w:rsidR="00E32FFA" w:rsidRPr="009C774F">
        <w:rPr>
          <w:rFonts w:ascii="Simplified Arabic" w:eastAsia="Calibri" w:hAnsi="Simplified Arabic" w:cs="Simplified Arabic" w:hint="cs"/>
          <w:b/>
          <w:bCs/>
          <w:color w:val="333333"/>
          <w:sz w:val="28"/>
          <w:szCs w:val="28"/>
          <w:shd w:val="clear" w:color="auto" w:fill="FFFFFF"/>
          <w:rtl/>
        </w:rPr>
        <w:t>تكنولوجيا</w:t>
      </w:r>
      <w:r w:rsidRPr="009C774F">
        <w:rPr>
          <w:rFonts w:ascii="Simplified Arabic" w:eastAsia="Calibri" w:hAnsi="Simplified Arabic" w:cs="Simplified Arabic"/>
          <w:b/>
          <w:bCs/>
          <w:color w:val="333333"/>
          <w:sz w:val="28"/>
          <w:szCs w:val="28"/>
          <w:shd w:val="clear" w:color="auto" w:fill="FFFFFF"/>
          <w:rtl/>
        </w:rPr>
        <w:t xml:space="preserve"> المعلومات والاتصالات في رفع وتحسين  </w:t>
      </w:r>
      <w:r w:rsidR="00E32FFA">
        <w:rPr>
          <w:rFonts w:ascii="Simplified Arabic" w:eastAsia="Calibri" w:hAnsi="Simplified Arabic" w:cs="Simplified Arabic" w:hint="cs"/>
          <w:b/>
          <w:bCs/>
          <w:color w:val="333333"/>
          <w:sz w:val="28"/>
          <w:szCs w:val="28"/>
          <w:shd w:val="clear" w:color="auto" w:fill="FFFFFF"/>
          <w:rtl/>
        </w:rPr>
        <w:t xml:space="preserve">أداء </w:t>
      </w:r>
      <w:r w:rsidRPr="009C774F">
        <w:rPr>
          <w:rFonts w:ascii="Simplified Arabic" w:eastAsia="Calibri" w:hAnsi="Simplified Arabic" w:cs="Simplified Arabic"/>
          <w:b/>
          <w:bCs/>
          <w:color w:val="333333"/>
          <w:sz w:val="28"/>
          <w:szCs w:val="28"/>
          <w:shd w:val="clear" w:color="auto" w:fill="FFFFFF"/>
          <w:rtl/>
        </w:rPr>
        <w:t>رأس المال البشري لحفز الاقتصادات المحلية والوطنية. بالبنية التحتية لتقنية المعلومات</w:t>
      </w:r>
      <w:r w:rsidRPr="009C774F">
        <w:rPr>
          <w:rFonts w:ascii="Simplified Arabic" w:eastAsia="Calibri" w:hAnsi="Simplified Arabic" w:cs="Simplified Arabic"/>
          <w:i/>
          <w:iCs/>
          <w:color w:val="333333"/>
          <w:sz w:val="28"/>
          <w:szCs w:val="28"/>
          <w:shd w:val="clear" w:color="auto" w:fill="FFFFFF"/>
        </w:rPr>
        <w:t> </w:t>
      </w:r>
    </w:p>
    <w:p w14:paraId="3C9F5EE1" w14:textId="6887A75C"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5</w:t>
      </w:r>
      <w:r w:rsidR="009C774F" w:rsidRPr="009C774F">
        <w:rPr>
          <w:rFonts w:ascii="Simplified Arabic" w:eastAsia="Calibri" w:hAnsi="Simplified Arabic" w:cs="Simplified Arabic"/>
          <w:b/>
          <w:bCs/>
          <w:sz w:val="28"/>
          <w:szCs w:val="28"/>
          <w:rtl/>
        </w:rPr>
        <w:t xml:space="preserve">– دراسة إبراهيم </w:t>
      </w:r>
      <w:r w:rsidR="009C774F" w:rsidRPr="009C774F">
        <w:rPr>
          <w:rFonts w:ascii="Simplified Arabic" w:eastAsia="Calibri" w:hAnsi="Simplified Arabic" w:cs="Simplified Arabic"/>
          <w:b/>
          <w:bCs/>
          <w:sz w:val="28"/>
          <w:szCs w:val="28"/>
        </w:rPr>
        <w:t>2022</w:t>
      </w:r>
      <w:r w:rsidR="009C774F" w:rsidRPr="009C774F">
        <w:rPr>
          <w:rFonts w:ascii="Simplified Arabic" w:eastAsia="Calibri" w:hAnsi="Simplified Arabic" w:cs="Simplified Arabic"/>
          <w:b/>
          <w:bCs/>
          <w:sz w:val="28"/>
          <w:szCs w:val="28"/>
          <w:rtl/>
        </w:rPr>
        <w:t>م:</w:t>
      </w:r>
    </w:p>
    <w:p w14:paraId="4907B8ED" w14:textId="4703FEA4" w:rsidR="009C774F" w:rsidRPr="00E32FFA" w:rsidRDefault="009C774F" w:rsidP="00E32FFA">
      <w:pPr>
        <w:spacing w:after="0" w:line="360" w:lineRule="auto"/>
        <w:contextualSpacing/>
        <w:jc w:val="both"/>
        <w:rPr>
          <w:rFonts w:ascii="Simplified Arabic" w:eastAsia="Calibri" w:hAnsi="Simplified Arabic" w:cs="Simplified Arabic"/>
          <w:b/>
          <w:bCs/>
          <w:sz w:val="28"/>
          <w:szCs w:val="28"/>
          <w:rtl/>
        </w:rPr>
      </w:pPr>
      <w:r w:rsidRPr="00E32FFA">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التعرف على دور الجامعات في تنمية رأس المال البشري، وتم استخدام المنهج الوصفي التحليلي، وذلك باستخدام عينة عشوائية من هيئة التدريس والطلاب والطالبات، وتم استخدام استبانة تكونت من عدد من الفقرات موزعة على المجالات المختلفة، والمتعلقة برأس المال البشري وتكونت عينة الدراسة من [</w:t>
      </w:r>
      <w:r w:rsidRPr="009C774F">
        <w:rPr>
          <w:rFonts w:ascii="Simplified Arabic" w:eastAsia="Calibri" w:hAnsi="Simplified Arabic" w:cs="Simplified Arabic"/>
          <w:b/>
          <w:bCs/>
          <w:sz w:val="28"/>
          <w:szCs w:val="28"/>
        </w:rPr>
        <w:t>81</w:t>
      </w:r>
      <w:r w:rsidRPr="009C774F">
        <w:rPr>
          <w:rFonts w:ascii="Simplified Arabic" w:eastAsia="Calibri" w:hAnsi="Simplified Arabic" w:cs="Simplified Arabic"/>
          <w:b/>
          <w:bCs/>
          <w:sz w:val="28"/>
          <w:szCs w:val="28"/>
          <w:rtl/>
        </w:rPr>
        <w:t xml:space="preserve">] عضو هيئة تدريس وطالب وطالبة، وتم اختيارهم بالطريقة العشوائية، </w:t>
      </w:r>
      <w:r w:rsidRPr="00E32FFA">
        <w:rPr>
          <w:rFonts w:ascii="Simplified Arabic" w:eastAsia="Calibri" w:hAnsi="Simplified Arabic" w:cs="Simplified Arabic"/>
          <w:b/>
          <w:bCs/>
          <w:color w:val="00B0F0"/>
          <w:sz w:val="28"/>
          <w:szCs w:val="28"/>
          <w:rtl/>
        </w:rPr>
        <w:t xml:space="preserve">وتوصلت </w:t>
      </w:r>
      <w:r w:rsidRPr="009C774F">
        <w:rPr>
          <w:rFonts w:ascii="Simplified Arabic" w:eastAsia="Calibri" w:hAnsi="Simplified Arabic" w:cs="Simplified Arabic"/>
          <w:b/>
          <w:bCs/>
          <w:sz w:val="28"/>
          <w:szCs w:val="28"/>
          <w:rtl/>
        </w:rPr>
        <w:t>إلى:</w:t>
      </w:r>
      <w:r w:rsidR="00E32FFA" w:rsidRPr="00E32FFA">
        <w:rPr>
          <w:rFonts w:ascii="Simplified Arabic" w:eastAsia="Calibri" w:hAnsi="Simplified Arabic" w:cs="Simplified Arabic"/>
          <w:b/>
          <w:bCs/>
          <w:sz w:val="28"/>
          <w:szCs w:val="28"/>
          <w:rtl/>
        </w:rPr>
        <w:t xml:space="preserve"> </w:t>
      </w:r>
      <w:r w:rsidR="00E32FFA" w:rsidRPr="009C774F">
        <w:rPr>
          <w:rFonts w:ascii="Simplified Arabic" w:eastAsia="Calibri" w:hAnsi="Simplified Arabic" w:cs="Simplified Arabic"/>
          <w:b/>
          <w:bCs/>
          <w:sz w:val="28"/>
          <w:szCs w:val="28"/>
          <w:rtl/>
        </w:rPr>
        <w:t>أن الاهتمام برأس المال لبشري والعمل على توجيه البحث العلمي من أن يكون من ضمن أولويات الجامعة</w:t>
      </w:r>
      <w:r w:rsidR="00E32FFA">
        <w:rPr>
          <w:rFonts w:ascii="Simplified Arabic" w:eastAsia="Calibri" w:hAnsi="Simplified Arabic" w:cs="Simplified Arabic" w:hint="cs"/>
          <w:b/>
          <w:bCs/>
          <w:sz w:val="28"/>
          <w:szCs w:val="28"/>
          <w:rtl/>
        </w:rPr>
        <w:t>،</w:t>
      </w:r>
      <w:r w:rsidR="00E32FFA" w:rsidRPr="00E32FFA">
        <w:rPr>
          <w:rFonts w:ascii="Simplified Arabic" w:eastAsia="Calibri" w:hAnsi="Simplified Arabic" w:cs="Simplified Arabic"/>
          <w:b/>
          <w:bCs/>
          <w:sz w:val="28"/>
          <w:szCs w:val="28"/>
          <w:rtl/>
        </w:rPr>
        <w:t xml:space="preserve"> </w:t>
      </w:r>
      <w:r w:rsidR="00E32FFA" w:rsidRPr="009C774F">
        <w:rPr>
          <w:rFonts w:ascii="Simplified Arabic" w:eastAsia="Calibri" w:hAnsi="Simplified Arabic" w:cs="Simplified Arabic"/>
          <w:b/>
          <w:bCs/>
          <w:sz w:val="28"/>
          <w:szCs w:val="28"/>
          <w:rtl/>
        </w:rPr>
        <w:t xml:space="preserve">تعتبر الجامعة من أهم </w:t>
      </w:r>
      <w:r w:rsidR="00E32FFA" w:rsidRPr="009C774F">
        <w:rPr>
          <w:rFonts w:ascii="Simplified Arabic" w:eastAsia="Calibri" w:hAnsi="Simplified Arabic" w:cs="Simplified Arabic"/>
          <w:b/>
          <w:bCs/>
          <w:sz w:val="28"/>
          <w:szCs w:val="28"/>
          <w:rtl/>
        </w:rPr>
        <w:lastRenderedPageBreak/>
        <w:t>المؤسسات التنظيمية التي يقع على عاتقها مسؤولية تنمية هذه الموارد، وتعمل على تنمية قدراتهم ومهاراتهم الفكرية وفق سوق العمل الخارجي.</w:t>
      </w:r>
    </w:p>
    <w:p w14:paraId="45191524" w14:textId="3C07D7E3"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Traditional Arabic" w:eastAsia="Calibri" w:hAnsi="Traditional Arabic" w:cs="Traditional Arabic"/>
          <w:b/>
          <w:bCs/>
          <w:sz w:val="28"/>
          <w:szCs w:val="28"/>
        </w:rPr>
        <w:t>6</w:t>
      </w:r>
      <w:r w:rsidR="009C774F" w:rsidRPr="009C774F">
        <w:rPr>
          <w:rFonts w:ascii="Simplified Arabic" w:eastAsia="Calibri" w:hAnsi="Simplified Arabic" w:cs="Simplified Arabic"/>
          <w:b/>
          <w:bCs/>
          <w:sz w:val="28"/>
          <w:szCs w:val="28"/>
          <w:rtl/>
        </w:rPr>
        <w:t xml:space="preserve">– دراسة الهطالي </w:t>
      </w:r>
      <w:r w:rsidR="009C774F" w:rsidRPr="009C774F">
        <w:rPr>
          <w:rFonts w:ascii="Simplified Arabic" w:eastAsia="Calibri" w:hAnsi="Simplified Arabic" w:cs="Simplified Arabic"/>
          <w:b/>
          <w:bCs/>
          <w:sz w:val="28"/>
          <w:szCs w:val="28"/>
        </w:rPr>
        <w:t>2023</w:t>
      </w:r>
      <w:r w:rsidR="009C774F" w:rsidRPr="009C774F">
        <w:rPr>
          <w:rFonts w:ascii="Simplified Arabic" w:eastAsia="Calibri" w:hAnsi="Simplified Arabic" w:cs="Simplified Arabic"/>
          <w:b/>
          <w:bCs/>
          <w:sz w:val="28"/>
          <w:szCs w:val="28"/>
          <w:rtl/>
        </w:rPr>
        <w:t>م:</w:t>
      </w:r>
    </w:p>
    <w:p w14:paraId="6E6CC002" w14:textId="379C4A29" w:rsidR="00E32FFA" w:rsidRPr="009C774F" w:rsidRDefault="009C774F" w:rsidP="00E32FFA">
      <w:pPr>
        <w:spacing w:after="0" w:line="360" w:lineRule="auto"/>
        <w:contextualSpacing/>
        <w:jc w:val="lowKashida"/>
        <w:rPr>
          <w:rFonts w:ascii="Traditional Arabic" w:eastAsia="Calibri" w:hAnsi="Traditional Arabic" w:cs="Traditional Arabic"/>
          <w:b/>
          <w:bCs/>
          <w:sz w:val="28"/>
          <w:szCs w:val="28"/>
        </w:rPr>
      </w:pPr>
      <w:r w:rsidRPr="00E32FFA">
        <w:rPr>
          <w:rFonts w:ascii="Simplified Arabic" w:eastAsia="Calibri" w:hAnsi="Simplified Arabic" w:cs="Simplified Arabic"/>
          <w:b/>
          <w:bCs/>
          <w:color w:val="00B0F0"/>
          <w:sz w:val="28"/>
          <w:szCs w:val="28"/>
          <w:rtl/>
        </w:rPr>
        <w:t xml:space="preserve">هدفت </w:t>
      </w:r>
      <w:r w:rsidRPr="009C774F">
        <w:rPr>
          <w:rFonts w:ascii="Simplified Arabic" w:eastAsia="Calibri" w:hAnsi="Simplified Arabic" w:cs="Simplified Arabic"/>
          <w:b/>
          <w:bCs/>
          <w:sz w:val="28"/>
          <w:szCs w:val="28"/>
          <w:rtl/>
        </w:rPr>
        <w:t>إلى التعرف على دور التشارك المعرفي في تنمية رأس المال البشري بالشركة العمانية لنقل الكهرباء، واعتمدت الدراسة على المنهج المختلط حيث استخدمت الاستبانة ، وتم استرجاع [</w:t>
      </w:r>
      <w:r w:rsidRPr="009C774F">
        <w:rPr>
          <w:rFonts w:ascii="Simplified Arabic" w:eastAsia="Calibri" w:hAnsi="Simplified Arabic" w:cs="Simplified Arabic"/>
          <w:b/>
          <w:bCs/>
          <w:sz w:val="28"/>
          <w:szCs w:val="28"/>
        </w:rPr>
        <w:t>102</w:t>
      </w:r>
      <w:r w:rsidRPr="009C774F">
        <w:rPr>
          <w:rFonts w:ascii="Simplified Arabic" w:eastAsia="Calibri" w:hAnsi="Simplified Arabic" w:cs="Simplified Arabic"/>
          <w:b/>
          <w:bCs/>
          <w:sz w:val="28"/>
          <w:szCs w:val="28"/>
          <w:rtl/>
        </w:rPr>
        <w:t>] استبانة، كما تم استخدام المقابلة، وقد بلغ عدد المقابلات [</w:t>
      </w:r>
      <w:r w:rsidRPr="009C774F">
        <w:rPr>
          <w:rFonts w:ascii="Simplified Arabic" w:eastAsia="Calibri" w:hAnsi="Simplified Arabic" w:cs="Simplified Arabic"/>
          <w:b/>
          <w:bCs/>
          <w:sz w:val="28"/>
          <w:szCs w:val="28"/>
        </w:rPr>
        <w:t>13</w:t>
      </w:r>
      <w:r w:rsidRPr="009C774F">
        <w:rPr>
          <w:rFonts w:ascii="Simplified Arabic" w:eastAsia="Calibri" w:hAnsi="Simplified Arabic" w:cs="Simplified Arabic"/>
          <w:b/>
          <w:bCs/>
          <w:sz w:val="28"/>
          <w:szCs w:val="28"/>
          <w:rtl/>
        </w:rPr>
        <w:t xml:space="preserve">] مقابلة أجريت مع رؤساء الأقسام بالشركة، </w:t>
      </w:r>
      <w:r w:rsidRPr="00E32FFA">
        <w:rPr>
          <w:rFonts w:ascii="Simplified Arabic" w:eastAsia="Calibri" w:hAnsi="Simplified Arabic" w:cs="Simplified Arabic"/>
          <w:b/>
          <w:bCs/>
          <w:color w:val="00B0F0"/>
          <w:sz w:val="28"/>
          <w:szCs w:val="28"/>
          <w:rtl/>
        </w:rPr>
        <w:t xml:space="preserve">وتوصلت </w:t>
      </w:r>
      <w:r w:rsidRPr="009C774F">
        <w:rPr>
          <w:rFonts w:ascii="Simplified Arabic" w:eastAsia="Calibri" w:hAnsi="Simplified Arabic" w:cs="Simplified Arabic"/>
          <w:b/>
          <w:bCs/>
          <w:sz w:val="28"/>
          <w:szCs w:val="28"/>
          <w:rtl/>
        </w:rPr>
        <w:t>إلى:</w:t>
      </w:r>
      <w:r w:rsidR="00E32FFA" w:rsidRPr="00E32FFA">
        <w:rPr>
          <w:rFonts w:ascii="Simplified Arabic" w:eastAsia="Calibri" w:hAnsi="Simplified Arabic" w:cs="Simplified Arabic"/>
          <w:b/>
          <w:bCs/>
          <w:sz w:val="28"/>
          <w:szCs w:val="28"/>
          <w:rtl/>
        </w:rPr>
        <w:t xml:space="preserve"> </w:t>
      </w:r>
      <w:r w:rsidR="00E32FFA" w:rsidRPr="009C774F">
        <w:rPr>
          <w:rFonts w:ascii="Simplified Arabic" w:eastAsia="Calibri" w:hAnsi="Simplified Arabic" w:cs="Simplified Arabic"/>
          <w:b/>
          <w:bCs/>
          <w:sz w:val="28"/>
          <w:szCs w:val="28"/>
          <w:rtl/>
        </w:rPr>
        <w:t>أن هناك وعي مرتفع لدى عينة الدراسة بمفهوم التشارك المعرفي بمتوسط إجمالي [</w:t>
      </w:r>
      <w:r w:rsidR="00E32FFA" w:rsidRPr="009C774F">
        <w:rPr>
          <w:rFonts w:ascii="Simplified Arabic" w:eastAsia="Calibri" w:hAnsi="Simplified Arabic" w:cs="Simplified Arabic"/>
          <w:b/>
          <w:bCs/>
          <w:sz w:val="28"/>
          <w:szCs w:val="28"/>
        </w:rPr>
        <w:t>3.7</w:t>
      </w:r>
      <w:r w:rsidR="00E32FFA" w:rsidRPr="009C774F">
        <w:rPr>
          <w:rFonts w:ascii="Simplified Arabic" w:eastAsia="Calibri" w:hAnsi="Simplified Arabic" w:cs="Simplified Arabic"/>
          <w:b/>
          <w:bCs/>
          <w:sz w:val="28"/>
          <w:szCs w:val="28"/>
          <w:rtl/>
        </w:rPr>
        <w:t>] ، وأيضاً أظهرت أهمية التشارك المعرفي في الشركة يكمن في سد الفجوات بين الموظفين بمتوسط حسابي [</w:t>
      </w:r>
      <w:r w:rsidR="00E32FFA" w:rsidRPr="009C774F">
        <w:rPr>
          <w:rFonts w:ascii="Simplified Arabic" w:eastAsia="Calibri" w:hAnsi="Simplified Arabic" w:cs="Simplified Arabic"/>
          <w:b/>
          <w:bCs/>
          <w:sz w:val="28"/>
          <w:szCs w:val="28"/>
        </w:rPr>
        <w:t>3.99</w:t>
      </w:r>
      <w:r w:rsidR="00E32FFA" w:rsidRPr="009C774F">
        <w:rPr>
          <w:rFonts w:ascii="Simplified Arabic" w:eastAsia="Calibri" w:hAnsi="Simplified Arabic" w:cs="Simplified Arabic"/>
          <w:b/>
          <w:bCs/>
          <w:sz w:val="28"/>
          <w:szCs w:val="28"/>
          <w:rtl/>
        </w:rPr>
        <w:t>]</w:t>
      </w:r>
      <w:r w:rsidR="00E32FFA">
        <w:rPr>
          <w:rFonts w:ascii="Simplified Arabic" w:eastAsia="Calibri" w:hAnsi="Simplified Arabic" w:cs="Simplified Arabic" w:hint="cs"/>
          <w:b/>
          <w:bCs/>
          <w:sz w:val="28"/>
          <w:szCs w:val="28"/>
          <w:rtl/>
        </w:rPr>
        <w:t>،</w:t>
      </w:r>
      <w:r w:rsidR="00E32FFA" w:rsidRPr="00E32FFA">
        <w:rPr>
          <w:rFonts w:ascii="Simplified Arabic" w:eastAsia="Calibri" w:hAnsi="Simplified Arabic" w:cs="Simplified Arabic" w:hint="cs"/>
          <w:b/>
          <w:bCs/>
          <w:sz w:val="28"/>
          <w:szCs w:val="28"/>
          <w:rtl/>
        </w:rPr>
        <w:t xml:space="preserve"> </w:t>
      </w:r>
      <w:r w:rsidR="00E32FFA">
        <w:rPr>
          <w:rFonts w:ascii="Simplified Arabic" w:eastAsia="Calibri" w:hAnsi="Simplified Arabic" w:cs="Simplified Arabic" w:hint="cs"/>
          <w:b/>
          <w:bCs/>
          <w:sz w:val="28"/>
          <w:szCs w:val="28"/>
          <w:rtl/>
        </w:rPr>
        <w:t>و</w:t>
      </w:r>
      <w:r w:rsidR="00E32FFA" w:rsidRPr="009C774F">
        <w:rPr>
          <w:rFonts w:ascii="Simplified Arabic" w:eastAsia="Calibri" w:hAnsi="Simplified Arabic" w:cs="Simplified Arabic"/>
          <w:b/>
          <w:bCs/>
          <w:sz w:val="28"/>
          <w:szCs w:val="28"/>
          <w:rtl/>
        </w:rPr>
        <w:t>أن أحد أهم الدوافع التي تشجع الموظفين للتبادل المعرفي هو استخدام الوسائل التقنية وتوظيف البرامج الإلكترونية، وأن تحديات التشارك المعرفي في الشركة تمثلت في التحديات الفردية .</w:t>
      </w:r>
    </w:p>
    <w:p w14:paraId="04F17150" w14:textId="469F63DE"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7</w:t>
      </w:r>
      <w:r w:rsidR="009C774F" w:rsidRPr="009C774F">
        <w:rPr>
          <w:rFonts w:ascii="Simplified Arabic" w:eastAsia="Calibri" w:hAnsi="Simplified Arabic" w:cs="Simplified Arabic"/>
          <w:b/>
          <w:bCs/>
          <w:sz w:val="28"/>
          <w:szCs w:val="28"/>
          <w:rtl/>
        </w:rPr>
        <w:t xml:space="preserve">– دراسة البدو </w:t>
      </w:r>
      <w:r w:rsidR="009C774F" w:rsidRPr="009C774F">
        <w:rPr>
          <w:rFonts w:ascii="Simplified Arabic" w:eastAsia="Calibri" w:hAnsi="Simplified Arabic" w:cs="Simplified Arabic"/>
          <w:b/>
          <w:bCs/>
          <w:sz w:val="28"/>
          <w:szCs w:val="28"/>
        </w:rPr>
        <w:t>2023</w:t>
      </w:r>
      <w:r w:rsidR="009C774F" w:rsidRPr="009C774F">
        <w:rPr>
          <w:rFonts w:ascii="Simplified Arabic" w:eastAsia="Calibri" w:hAnsi="Simplified Arabic" w:cs="Simplified Arabic"/>
          <w:b/>
          <w:bCs/>
          <w:sz w:val="28"/>
          <w:szCs w:val="28"/>
          <w:rtl/>
        </w:rPr>
        <w:t xml:space="preserve"> م : </w:t>
      </w:r>
    </w:p>
    <w:p w14:paraId="70AABE57" w14:textId="6154F0CA" w:rsidR="00E32FFA" w:rsidRPr="009C774F" w:rsidRDefault="009C774F" w:rsidP="00E32FFA">
      <w:pPr>
        <w:spacing w:after="0" w:line="360" w:lineRule="auto"/>
        <w:contextualSpacing/>
        <w:jc w:val="both"/>
        <w:rPr>
          <w:rFonts w:ascii="Simplified Arabic" w:eastAsia="Calibri" w:hAnsi="Simplified Arabic" w:cs="Simplified Arabic"/>
          <w:b/>
          <w:bCs/>
          <w:sz w:val="28"/>
          <w:szCs w:val="28"/>
        </w:rPr>
      </w:pPr>
      <w:r w:rsidRPr="00E32FFA">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التعرف على دور رأس المال البشري في مواجهة الأزمات والكوارث في قطاع التعليم في دولة الأمارات العربية المتحدة، وتكونت عينة الدراسة من [</w:t>
      </w:r>
      <w:r w:rsidRPr="009C774F">
        <w:rPr>
          <w:rFonts w:ascii="Simplified Arabic" w:eastAsia="Calibri" w:hAnsi="Simplified Arabic" w:cs="Simplified Arabic"/>
          <w:b/>
          <w:bCs/>
          <w:sz w:val="28"/>
          <w:szCs w:val="28"/>
        </w:rPr>
        <w:t>102</w:t>
      </w:r>
      <w:r w:rsidRPr="009C774F">
        <w:rPr>
          <w:rFonts w:ascii="Simplified Arabic" w:eastAsia="Calibri" w:hAnsi="Simplified Arabic" w:cs="Simplified Arabic"/>
          <w:b/>
          <w:bCs/>
          <w:sz w:val="28"/>
          <w:szCs w:val="28"/>
          <w:rtl/>
        </w:rPr>
        <w:t xml:space="preserve">] من معلمات القطاع الخاص في إمارة الشارقة، </w:t>
      </w:r>
      <w:r w:rsidRPr="00E32FFA">
        <w:rPr>
          <w:rFonts w:ascii="Simplified Arabic" w:eastAsia="Calibri" w:hAnsi="Simplified Arabic" w:cs="Simplified Arabic"/>
          <w:b/>
          <w:bCs/>
          <w:color w:val="00B0F0"/>
          <w:sz w:val="28"/>
          <w:szCs w:val="28"/>
          <w:rtl/>
        </w:rPr>
        <w:t>وتوصلت</w:t>
      </w:r>
      <w:r w:rsidRPr="009C774F">
        <w:rPr>
          <w:rFonts w:ascii="Simplified Arabic" w:eastAsia="Calibri" w:hAnsi="Simplified Arabic" w:cs="Simplified Arabic"/>
          <w:b/>
          <w:bCs/>
          <w:sz w:val="28"/>
          <w:szCs w:val="28"/>
          <w:rtl/>
        </w:rPr>
        <w:t xml:space="preserve"> إلى </w:t>
      </w:r>
      <w:r w:rsidR="00E32FFA" w:rsidRPr="009C774F">
        <w:rPr>
          <w:rFonts w:ascii="Simplified Arabic" w:eastAsia="Calibri" w:hAnsi="Simplified Arabic" w:cs="Simplified Arabic"/>
          <w:b/>
          <w:bCs/>
          <w:sz w:val="28"/>
          <w:szCs w:val="28"/>
          <w:rtl/>
        </w:rPr>
        <w:t>معرفة عينة الدراسة بوجهة النظر الحديثة لإدارة رأس المال البشري مرتفعة وبمهام فريق رأس المال البشري في الأزمات والكوارث مرتفعة، وبمعايير تقييم إدارة رأس المال البشري في ضوء النظريات التربوية الحديثة مرتفعة</w:t>
      </w:r>
      <w:r w:rsidR="00E32FFA">
        <w:rPr>
          <w:rFonts w:ascii="Simplified Arabic" w:eastAsia="Calibri" w:hAnsi="Simplified Arabic" w:cs="Simplified Arabic" w:hint="cs"/>
          <w:b/>
          <w:bCs/>
          <w:sz w:val="28"/>
          <w:szCs w:val="28"/>
          <w:rtl/>
        </w:rPr>
        <w:t>،</w:t>
      </w:r>
      <w:r w:rsidR="00E32FFA" w:rsidRPr="00E32FFA">
        <w:rPr>
          <w:rFonts w:ascii="Simplified Arabic" w:eastAsia="Calibri" w:hAnsi="Simplified Arabic" w:cs="Simplified Arabic"/>
          <w:b/>
          <w:bCs/>
          <w:sz w:val="28"/>
          <w:szCs w:val="28"/>
          <w:rtl/>
        </w:rPr>
        <w:t xml:space="preserve"> </w:t>
      </w:r>
      <w:r w:rsidR="00E32FFA" w:rsidRPr="009C774F">
        <w:rPr>
          <w:rFonts w:ascii="Simplified Arabic" w:eastAsia="Calibri" w:hAnsi="Simplified Arabic" w:cs="Simplified Arabic"/>
          <w:b/>
          <w:bCs/>
          <w:sz w:val="28"/>
          <w:szCs w:val="28"/>
          <w:rtl/>
        </w:rPr>
        <w:t xml:space="preserve">معرفة عينة الدراسة بوجهة النظر الحديثة لإدارة رأس المال البشري مرتفعة وبمهام فريق رأس المال البشري في الأزمات والكوارث مرتفعة، وبمعايير تقييم إدارة رأس المال البشري في ضوء </w:t>
      </w:r>
      <w:r w:rsidR="00E32FFA" w:rsidRPr="009C774F">
        <w:rPr>
          <w:rFonts w:ascii="Simplified Arabic" w:eastAsia="Calibri" w:hAnsi="Simplified Arabic" w:cs="Simplified Arabic"/>
          <w:b/>
          <w:bCs/>
          <w:sz w:val="28"/>
          <w:szCs w:val="28"/>
          <w:rtl/>
        </w:rPr>
        <w:lastRenderedPageBreak/>
        <w:t>النظريات التربوية الحديثة مرتفعة</w:t>
      </w:r>
      <w:r w:rsidR="00E32FFA">
        <w:rPr>
          <w:rFonts w:ascii="Simplified Arabic" w:eastAsia="Calibri" w:hAnsi="Simplified Arabic" w:cs="Simplified Arabic" w:hint="cs"/>
          <w:b/>
          <w:bCs/>
          <w:sz w:val="28"/>
          <w:szCs w:val="28"/>
          <w:rtl/>
        </w:rPr>
        <w:t>،</w:t>
      </w:r>
      <w:r w:rsidR="00E32FFA" w:rsidRPr="00E32FFA">
        <w:rPr>
          <w:rFonts w:ascii="Simplified Arabic" w:eastAsia="Calibri" w:hAnsi="Simplified Arabic" w:cs="Simplified Arabic"/>
          <w:b/>
          <w:bCs/>
          <w:sz w:val="28"/>
          <w:szCs w:val="28"/>
          <w:rtl/>
        </w:rPr>
        <w:t xml:space="preserve"> </w:t>
      </w:r>
      <w:r w:rsidR="00E32FFA" w:rsidRPr="009C774F">
        <w:rPr>
          <w:rFonts w:ascii="Simplified Arabic" w:eastAsia="Calibri" w:hAnsi="Simplified Arabic" w:cs="Simplified Arabic"/>
          <w:b/>
          <w:bCs/>
          <w:sz w:val="28"/>
          <w:szCs w:val="28"/>
          <w:rtl/>
        </w:rPr>
        <w:t>عدم وجود فروق ذات دلالة إحصائية بين متوسطات أفراد عينة الدراسة عند مستوى (</w:t>
      </w:r>
      <w:r w:rsidR="00E32FFA" w:rsidRPr="009C774F">
        <w:rPr>
          <w:rFonts w:ascii="Simplified Arabic" w:eastAsia="Calibri" w:hAnsi="Simplified Arabic" w:cs="Simplified Arabic"/>
          <w:b/>
          <w:bCs/>
          <w:sz w:val="28"/>
          <w:szCs w:val="28"/>
        </w:rPr>
        <w:t>0.05</w:t>
      </w:r>
      <w:r w:rsidR="00E32FFA" w:rsidRPr="009C774F">
        <w:rPr>
          <w:rFonts w:ascii="Simplified Arabic" w:eastAsia="Calibri" w:hAnsi="Simplified Arabic" w:cs="Simplified Arabic"/>
          <w:b/>
          <w:bCs/>
          <w:sz w:val="28"/>
          <w:szCs w:val="28"/>
          <w:rtl/>
        </w:rPr>
        <w:t>) في محاور الدراسة ككل تعزى إلى متغير الخبرة.</w:t>
      </w:r>
    </w:p>
    <w:p w14:paraId="70272F1C" w14:textId="50146822"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8</w:t>
      </w:r>
      <w:r w:rsidR="009C774F" w:rsidRPr="009C774F">
        <w:rPr>
          <w:rFonts w:ascii="Simplified Arabic" w:eastAsia="Calibri" w:hAnsi="Simplified Arabic" w:cs="Simplified Arabic"/>
          <w:b/>
          <w:bCs/>
          <w:sz w:val="28"/>
          <w:szCs w:val="28"/>
          <w:rtl/>
        </w:rPr>
        <w:t xml:space="preserve">– دراسة منصور وأبو داود </w:t>
      </w:r>
      <w:r w:rsidR="009C774F" w:rsidRPr="009C774F">
        <w:rPr>
          <w:rFonts w:ascii="Simplified Arabic" w:eastAsia="Calibri" w:hAnsi="Simplified Arabic" w:cs="Simplified Arabic"/>
          <w:b/>
          <w:bCs/>
          <w:sz w:val="28"/>
          <w:szCs w:val="28"/>
        </w:rPr>
        <w:t>2023</w:t>
      </w:r>
      <w:r w:rsidR="009C774F" w:rsidRPr="009C774F">
        <w:rPr>
          <w:rFonts w:ascii="Simplified Arabic" w:eastAsia="Calibri" w:hAnsi="Simplified Arabic" w:cs="Simplified Arabic"/>
          <w:b/>
          <w:bCs/>
          <w:sz w:val="28"/>
          <w:szCs w:val="28"/>
          <w:rtl/>
        </w:rPr>
        <w:t>م:</w:t>
      </w:r>
    </w:p>
    <w:p w14:paraId="1021DBDE" w14:textId="7DFC8925" w:rsidR="00E32FFA" w:rsidRPr="009C774F" w:rsidRDefault="009C774F" w:rsidP="00E32FFA">
      <w:pPr>
        <w:spacing w:after="0" w:line="360" w:lineRule="auto"/>
        <w:contextualSpacing/>
        <w:jc w:val="lowKashida"/>
        <w:rPr>
          <w:rFonts w:ascii="Simplified Arabic" w:eastAsia="Calibri" w:hAnsi="Simplified Arabic" w:cs="Simplified Arabic"/>
          <w:b/>
          <w:bCs/>
          <w:sz w:val="28"/>
          <w:szCs w:val="28"/>
        </w:rPr>
      </w:pPr>
      <w:r w:rsidRPr="00E32FFA">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التعرف على دور التوجّه الريادي في تنمية رأس المال البشري بالكليات الجامعية الفلسطينية، واستخدام الباحثان المنهج الوصفي التحليلي، وتم استخدام العينة الطبقية العشوائية والتي بلغت [</w:t>
      </w:r>
      <w:r w:rsidRPr="009C774F">
        <w:rPr>
          <w:rFonts w:ascii="Simplified Arabic" w:eastAsia="Calibri" w:hAnsi="Simplified Arabic" w:cs="Simplified Arabic"/>
          <w:b/>
          <w:bCs/>
          <w:sz w:val="28"/>
          <w:szCs w:val="28"/>
        </w:rPr>
        <w:t>243</w:t>
      </w:r>
      <w:r w:rsidRPr="009C774F">
        <w:rPr>
          <w:rFonts w:ascii="Simplified Arabic" w:eastAsia="Calibri" w:hAnsi="Simplified Arabic" w:cs="Simplified Arabic"/>
          <w:b/>
          <w:bCs/>
          <w:sz w:val="28"/>
          <w:szCs w:val="28"/>
          <w:rtl/>
        </w:rPr>
        <w:t>] من إجمالي المجتمع الكلي في الكليات الثلاث موقع الدراسة والبالغ [</w:t>
      </w:r>
      <w:r w:rsidRPr="009C774F">
        <w:rPr>
          <w:rFonts w:ascii="Simplified Arabic" w:eastAsia="Calibri" w:hAnsi="Simplified Arabic" w:cs="Simplified Arabic"/>
          <w:b/>
          <w:bCs/>
          <w:sz w:val="28"/>
          <w:szCs w:val="28"/>
        </w:rPr>
        <w:t>475</w:t>
      </w:r>
      <w:r w:rsidRPr="009C774F">
        <w:rPr>
          <w:rFonts w:ascii="Simplified Arabic" w:eastAsia="Calibri" w:hAnsi="Simplified Arabic" w:cs="Simplified Arabic"/>
          <w:b/>
          <w:bCs/>
          <w:sz w:val="28"/>
          <w:szCs w:val="28"/>
          <w:rtl/>
        </w:rPr>
        <w:t>] مفردة، أي بنسبة [</w:t>
      </w:r>
      <w:r w:rsidRPr="009C774F">
        <w:rPr>
          <w:rFonts w:ascii="Simplified Arabic" w:eastAsia="Calibri" w:hAnsi="Simplified Arabic" w:cs="Simplified Arabic"/>
          <w:b/>
          <w:bCs/>
          <w:sz w:val="28"/>
          <w:szCs w:val="28"/>
        </w:rPr>
        <w:t>50</w:t>
      </w:r>
      <w:r w:rsidRPr="009C774F">
        <w:rPr>
          <w:rFonts w:ascii="Simplified Arabic" w:eastAsia="Calibri" w:hAnsi="Simplified Arabic" w:cs="Simplified Arabic"/>
          <w:b/>
          <w:bCs/>
          <w:sz w:val="28"/>
          <w:szCs w:val="28"/>
          <w:rtl/>
        </w:rPr>
        <w:t xml:space="preserve">%]، </w:t>
      </w:r>
      <w:r w:rsidRPr="00E32FFA">
        <w:rPr>
          <w:rFonts w:ascii="Simplified Arabic" w:eastAsia="Calibri" w:hAnsi="Simplified Arabic" w:cs="Simplified Arabic"/>
          <w:b/>
          <w:bCs/>
          <w:color w:val="00B0F0"/>
          <w:sz w:val="28"/>
          <w:szCs w:val="28"/>
          <w:rtl/>
        </w:rPr>
        <w:t>وتوصلت</w:t>
      </w:r>
      <w:r w:rsidRPr="009C774F">
        <w:rPr>
          <w:rFonts w:ascii="Simplified Arabic" w:eastAsia="Calibri" w:hAnsi="Simplified Arabic" w:cs="Simplified Arabic"/>
          <w:b/>
          <w:bCs/>
          <w:sz w:val="28"/>
          <w:szCs w:val="28"/>
          <w:rtl/>
        </w:rPr>
        <w:t xml:space="preserve"> إلى </w:t>
      </w:r>
      <w:r w:rsidR="00E32FFA" w:rsidRPr="009C774F">
        <w:rPr>
          <w:rFonts w:ascii="Simplified Arabic" w:eastAsia="Calibri" w:hAnsi="Simplified Arabic" w:cs="Simplified Arabic"/>
          <w:b/>
          <w:bCs/>
          <w:sz w:val="28"/>
          <w:szCs w:val="28"/>
          <w:rtl/>
        </w:rPr>
        <w:t>ضعف اهتمام الكليات الجامعية بمبادرات العاملين الإبداعية والابتكارية</w:t>
      </w:r>
      <w:r w:rsidR="00E32FFA">
        <w:rPr>
          <w:rFonts w:ascii="Simplified Arabic" w:eastAsia="Calibri" w:hAnsi="Simplified Arabic" w:cs="Simplified Arabic" w:hint="cs"/>
          <w:b/>
          <w:bCs/>
          <w:sz w:val="28"/>
          <w:szCs w:val="28"/>
          <w:rtl/>
        </w:rPr>
        <w:t>،</w:t>
      </w:r>
      <w:r w:rsidR="00E32FFA" w:rsidRPr="00E32FFA">
        <w:rPr>
          <w:rFonts w:ascii="Simplified Arabic" w:eastAsia="Calibri" w:hAnsi="Simplified Arabic" w:cs="Simplified Arabic"/>
          <w:b/>
          <w:bCs/>
          <w:sz w:val="28"/>
          <w:szCs w:val="28"/>
          <w:rtl/>
        </w:rPr>
        <w:t xml:space="preserve"> </w:t>
      </w:r>
      <w:r w:rsidR="00E32FFA" w:rsidRPr="009C774F">
        <w:rPr>
          <w:rFonts w:ascii="Simplified Arabic" w:eastAsia="Calibri" w:hAnsi="Simplified Arabic" w:cs="Simplified Arabic"/>
          <w:b/>
          <w:bCs/>
          <w:sz w:val="28"/>
          <w:szCs w:val="28"/>
          <w:rtl/>
        </w:rPr>
        <w:t>عدم رغبة العالمين بالكليات الجامعية بتحمل المخاطر.</w:t>
      </w:r>
    </w:p>
    <w:p w14:paraId="79AE699E" w14:textId="2397B85F"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9</w:t>
      </w:r>
      <w:r w:rsidR="009C774F" w:rsidRPr="009C774F">
        <w:rPr>
          <w:rFonts w:ascii="Simplified Arabic" w:eastAsia="Calibri" w:hAnsi="Simplified Arabic" w:cs="Simplified Arabic"/>
          <w:b/>
          <w:bCs/>
          <w:sz w:val="28"/>
          <w:szCs w:val="28"/>
          <w:rtl/>
        </w:rPr>
        <w:t xml:space="preserve">– دراسة العتيبي </w:t>
      </w:r>
      <w:r w:rsidR="009C774F" w:rsidRPr="009C774F">
        <w:rPr>
          <w:rFonts w:ascii="Simplified Arabic" w:eastAsia="Calibri" w:hAnsi="Simplified Arabic" w:cs="Simplified Arabic"/>
          <w:b/>
          <w:bCs/>
          <w:sz w:val="28"/>
          <w:szCs w:val="28"/>
        </w:rPr>
        <w:t>2023</w:t>
      </w:r>
      <w:r w:rsidR="009C774F" w:rsidRPr="009C774F">
        <w:rPr>
          <w:rFonts w:ascii="Simplified Arabic" w:eastAsia="Calibri" w:hAnsi="Simplified Arabic" w:cs="Simplified Arabic"/>
          <w:b/>
          <w:bCs/>
          <w:sz w:val="28"/>
          <w:szCs w:val="28"/>
          <w:rtl/>
        </w:rPr>
        <w:t>م:</w:t>
      </w:r>
    </w:p>
    <w:p w14:paraId="2D9611E4" w14:textId="71392E25" w:rsidR="00E32FFA" w:rsidRPr="009C774F" w:rsidRDefault="00E32FFA" w:rsidP="00E32FFA">
      <w:pPr>
        <w:spacing w:after="0" w:line="360" w:lineRule="auto"/>
        <w:contextualSpacing/>
        <w:jc w:val="lowKashida"/>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 xml:space="preserve">هدفت الي </w:t>
      </w:r>
      <w:r w:rsidR="009C774F" w:rsidRPr="009C774F">
        <w:rPr>
          <w:rFonts w:ascii="Simplified Arabic" w:eastAsia="Calibri" w:hAnsi="Simplified Arabic" w:cs="Simplified Arabic"/>
          <w:b/>
          <w:bCs/>
          <w:sz w:val="28"/>
          <w:szCs w:val="28"/>
          <w:rtl/>
        </w:rPr>
        <w:t xml:space="preserve">التعرف على أثر السياحة في تنمية رأس المال البشري </w:t>
      </w:r>
      <w:r w:rsidR="009C774F" w:rsidRPr="00E32FFA">
        <w:rPr>
          <w:rFonts w:ascii="Simplified Arabic" w:eastAsia="Calibri" w:hAnsi="Simplified Arabic" w:cs="Simplified Arabic"/>
          <w:b/>
          <w:bCs/>
          <w:color w:val="00B0F0"/>
          <w:sz w:val="28"/>
          <w:szCs w:val="28"/>
          <w:rtl/>
        </w:rPr>
        <w:t>وتوصلت</w:t>
      </w:r>
      <w:r w:rsidR="009C774F" w:rsidRPr="009C774F">
        <w:rPr>
          <w:rFonts w:ascii="Simplified Arabic" w:eastAsia="Calibri" w:hAnsi="Simplified Arabic" w:cs="Simplified Arabic"/>
          <w:b/>
          <w:bCs/>
          <w:sz w:val="28"/>
          <w:szCs w:val="28"/>
          <w:rtl/>
        </w:rPr>
        <w:t xml:space="preserve"> إلى</w:t>
      </w:r>
      <w:r w:rsidRPr="00E32FFA">
        <w:rPr>
          <w:rFonts w:ascii="Simplified Arabic" w:eastAsia="Calibri" w:hAnsi="Simplified Arabic" w:cs="Simplified Arabic"/>
          <w:b/>
          <w:bCs/>
          <w:sz w:val="28"/>
          <w:szCs w:val="28"/>
          <w:rtl/>
        </w:rPr>
        <w:t xml:space="preserve"> </w:t>
      </w:r>
      <w:r w:rsidRPr="009C774F">
        <w:rPr>
          <w:rFonts w:ascii="Simplified Arabic" w:eastAsia="Calibri" w:hAnsi="Simplified Arabic" w:cs="Simplified Arabic"/>
          <w:b/>
          <w:bCs/>
          <w:sz w:val="28"/>
          <w:szCs w:val="28"/>
          <w:rtl/>
        </w:rPr>
        <w:t>أن الاتصال المباشر والتفاعل المستمر بين الأفراد ذوي الخلفيات الاجتماعية والثقافية المختلفة للسياحة مهمة فورية في المجتمعات المعنية، وأن كفاءة وفعالية الشركات السياحية تتوقف على كفاءة وقدرة العنصر البشري.</w:t>
      </w:r>
    </w:p>
    <w:p w14:paraId="26D3B196" w14:textId="5765388E" w:rsidR="009C774F" w:rsidRPr="009C774F" w:rsidRDefault="005B517E" w:rsidP="005B517E">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10</w:t>
      </w:r>
      <w:r w:rsidR="009C774F" w:rsidRPr="009C774F">
        <w:rPr>
          <w:rFonts w:ascii="Simplified Arabic" w:eastAsia="Calibri" w:hAnsi="Simplified Arabic" w:cs="Simplified Arabic"/>
          <w:b/>
          <w:bCs/>
          <w:sz w:val="28"/>
          <w:szCs w:val="28"/>
          <w:rtl/>
        </w:rPr>
        <w:t xml:space="preserve">– دراسة الفيتوري </w:t>
      </w:r>
      <w:r w:rsidR="009C774F" w:rsidRPr="009C774F">
        <w:rPr>
          <w:rFonts w:ascii="Simplified Arabic" w:eastAsia="Calibri" w:hAnsi="Simplified Arabic" w:cs="Simplified Arabic"/>
          <w:b/>
          <w:bCs/>
          <w:sz w:val="28"/>
          <w:szCs w:val="28"/>
        </w:rPr>
        <w:t>2024</w:t>
      </w:r>
      <w:r w:rsidR="009C774F" w:rsidRPr="009C774F">
        <w:rPr>
          <w:rFonts w:ascii="Simplified Arabic" w:eastAsia="Calibri" w:hAnsi="Simplified Arabic" w:cs="Simplified Arabic"/>
          <w:b/>
          <w:bCs/>
          <w:sz w:val="28"/>
          <w:szCs w:val="28"/>
          <w:rtl/>
        </w:rPr>
        <w:t>م:</w:t>
      </w:r>
    </w:p>
    <w:p w14:paraId="732D8E23" w14:textId="56E20903" w:rsidR="0071670E" w:rsidRDefault="009C774F" w:rsidP="009040D0">
      <w:pPr>
        <w:spacing w:after="0" w:line="360" w:lineRule="auto"/>
        <w:contextualSpacing/>
        <w:jc w:val="lowKashida"/>
        <w:rPr>
          <w:rFonts w:ascii="Simplified Arabic" w:eastAsia="Calibri" w:hAnsi="Simplified Arabic" w:cs="Simplified Arabic"/>
          <w:b/>
          <w:bCs/>
          <w:sz w:val="28"/>
          <w:szCs w:val="28"/>
          <w:rtl/>
        </w:rPr>
      </w:pPr>
      <w:r w:rsidRPr="00E32FFA">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التعرف على دور عمليات إدارة المعرفة بأبعادها الأربعة</w:t>
      </w:r>
      <w:r w:rsidR="009040D0">
        <w:rPr>
          <w:rFonts w:ascii="Simplified Arabic" w:eastAsia="Calibri" w:hAnsi="Simplified Arabic" w:cs="Simplified Arabic" w:hint="cs"/>
          <w:b/>
          <w:bCs/>
          <w:sz w:val="28"/>
          <w:szCs w:val="28"/>
          <w:rtl/>
        </w:rPr>
        <w:t>(تو</w:t>
      </w:r>
      <w:r w:rsidRPr="009C774F">
        <w:rPr>
          <w:rFonts w:ascii="Simplified Arabic" w:eastAsia="Calibri" w:hAnsi="Simplified Arabic" w:cs="Simplified Arabic"/>
          <w:b/>
          <w:bCs/>
          <w:sz w:val="28"/>
          <w:szCs w:val="28"/>
          <w:rtl/>
        </w:rPr>
        <w:t>ليد المعرفة، تخزين المعرفة، نشر المعرفة، تطبيق المعرفة</w:t>
      </w:r>
      <w:r w:rsidR="009040D0">
        <w:rPr>
          <w:rFonts w:ascii="Simplified Arabic" w:eastAsia="Calibri" w:hAnsi="Simplified Arabic" w:cs="Simplified Arabic" w:hint="cs"/>
          <w:b/>
          <w:bCs/>
          <w:sz w:val="28"/>
          <w:szCs w:val="28"/>
          <w:rtl/>
        </w:rPr>
        <w:t>)</w:t>
      </w:r>
      <w:r w:rsidRPr="009C774F">
        <w:rPr>
          <w:rFonts w:ascii="Simplified Arabic" w:eastAsia="Calibri" w:hAnsi="Simplified Arabic" w:cs="Simplified Arabic"/>
          <w:b/>
          <w:bCs/>
          <w:sz w:val="28"/>
          <w:szCs w:val="28"/>
          <w:rtl/>
        </w:rPr>
        <w:t xml:space="preserve"> وأثرها في تنمية رأس المال البشري لدى أعضاء هيئة التدريس بكلية الاقتصاد جامعة بنغازي، وتكون مجتمع الدراسة من </w:t>
      </w:r>
      <w:r w:rsidRPr="009C774F">
        <w:rPr>
          <w:rFonts w:ascii="Simplified Arabic" w:eastAsia="Calibri" w:hAnsi="Simplified Arabic" w:cs="Simplified Arabic"/>
          <w:b/>
          <w:bCs/>
          <w:sz w:val="28"/>
          <w:szCs w:val="28"/>
        </w:rPr>
        <w:t>320</w:t>
      </w:r>
      <w:r w:rsidRPr="009C774F">
        <w:rPr>
          <w:rFonts w:ascii="Simplified Arabic" w:eastAsia="Calibri" w:hAnsi="Simplified Arabic" w:cs="Simplified Arabic"/>
          <w:b/>
          <w:bCs/>
          <w:sz w:val="28"/>
          <w:szCs w:val="28"/>
          <w:rtl/>
        </w:rPr>
        <w:t xml:space="preserve"> عضو هيئة تدريس وبلغ عدد الاستبانات الصالحة للتحليل [</w:t>
      </w:r>
      <w:r w:rsidRPr="009C774F">
        <w:rPr>
          <w:rFonts w:ascii="Simplified Arabic" w:eastAsia="Calibri" w:hAnsi="Simplified Arabic" w:cs="Simplified Arabic"/>
          <w:b/>
          <w:bCs/>
          <w:sz w:val="28"/>
          <w:szCs w:val="28"/>
        </w:rPr>
        <w:t>162</w:t>
      </w:r>
      <w:r w:rsidRPr="009C774F">
        <w:rPr>
          <w:rFonts w:ascii="Simplified Arabic" w:eastAsia="Calibri" w:hAnsi="Simplified Arabic" w:cs="Simplified Arabic"/>
          <w:b/>
          <w:bCs/>
          <w:sz w:val="28"/>
          <w:szCs w:val="28"/>
          <w:rtl/>
        </w:rPr>
        <w:t>] استبانة</w:t>
      </w:r>
      <w:r w:rsidR="0071670E">
        <w:rPr>
          <w:rFonts w:ascii="Simplified Arabic" w:eastAsia="Calibri" w:hAnsi="Simplified Arabic" w:cs="Simplified Arabic" w:hint="cs"/>
          <w:b/>
          <w:bCs/>
          <w:sz w:val="28"/>
          <w:szCs w:val="28"/>
          <w:rtl/>
        </w:rPr>
        <w:t>،</w:t>
      </w:r>
      <w:r w:rsidR="0071670E" w:rsidRPr="0071670E">
        <w:rPr>
          <w:rFonts w:ascii="Simplified Arabic" w:eastAsia="Calibri" w:hAnsi="Simplified Arabic" w:cs="Simplified Arabic"/>
          <w:b/>
          <w:bCs/>
          <w:sz w:val="28"/>
          <w:szCs w:val="28"/>
          <w:rtl/>
        </w:rPr>
        <w:t xml:space="preserve"> </w:t>
      </w:r>
      <w:r w:rsidR="0071670E" w:rsidRPr="009040D0">
        <w:rPr>
          <w:rFonts w:ascii="Simplified Arabic" w:eastAsia="Calibri" w:hAnsi="Simplified Arabic" w:cs="Simplified Arabic"/>
          <w:b/>
          <w:bCs/>
          <w:color w:val="00B0F0"/>
          <w:sz w:val="28"/>
          <w:szCs w:val="28"/>
          <w:rtl/>
        </w:rPr>
        <w:t>وتوصلت</w:t>
      </w:r>
      <w:r w:rsidR="0071670E" w:rsidRPr="009C774F">
        <w:rPr>
          <w:rFonts w:ascii="Simplified Arabic" w:eastAsia="Calibri" w:hAnsi="Simplified Arabic" w:cs="Simplified Arabic"/>
          <w:b/>
          <w:bCs/>
          <w:sz w:val="28"/>
          <w:szCs w:val="28"/>
          <w:rtl/>
        </w:rPr>
        <w:t xml:space="preserve"> إلى</w:t>
      </w:r>
      <w:r w:rsidR="0071670E" w:rsidRPr="0071670E">
        <w:rPr>
          <w:rFonts w:ascii="Simplified Arabic" w:eastAsia="Calibri" w:hAnsi="Simplified Arabic" w:cs="Simplified Arabic"/>
          <w:b/>
          <w:bCs/>
          <w:sz w:val="28"/>
          <w:szCs w:val="28"/>
          <w:rtl/>
        </w:rPr>
        <w:t xml:space="preserve"> </w:t>
      </w:r>
      <w:r w:rsidR="0071670E" w:rsidRPr="009C774F">
        <w:rPr>
          <w:rFonts w:ascii="Simplified Arabic" w:eastAsia="Calibri" w:hAnsi="Simplified Arabic" w:cs="Simplified Arabic"/>
          <w:b/>
          <w:bCs/>
          <w:sz w:val="28"/>
          <w:szCs w:val="28"/>
          <w:rtl/>
        </w:rPr>
        <w:t>أن دور الجامعة في تنمية مستوى رأس المال البشري لدى أعضاء هيئة التدريس بجامعة بنغازي كان منخفضاً</w:t>
      </w:r>
      <w:r w:rsidR="0071670E">
        <w:rPr>
          <w:rFonts w:ascii="Simplified Arabic" w:eastAsia="Calibri" w:hAnsi="Simplified Arabic" w:cs="Simplified Arabic" w:hint="cs"/>
          <w:b/>
          <w:bCs/>
          <w:sz w:val="28"/>
          <w:szCs w:val="28"/>
          <w:rtl/>
        </w:rPr>
        <w:t>،</w:t>
      </w:r>
      <w:r w:rsidR="0071670E" w:rsidRPr="0071670E">
        <w:rPr>
          <w:rFonts w:ascii="Simplified Arabic" w:eastAsia="Calibri" w:hAnsi="Simplified Arabic" w:cs="Simplified Arabic"/>
          <w:b/>
          <w:bCs/>
          <w:sz w:val="28"/>
          <w:szCs w:val="28"/>
          <w:rtl/>
        </w:rPr>
        <w:t xml:space="preserve"> </w:t>
      </w:r>
      <w:r w:rsidR="0071670E" w:rsidRPr="009C774F">
        <w:rPr>
          <w:rFonts w:ascii="Simplified Arabic" w:eastAsia="Calibri" w:hAnsi="Simplified Arabic" w:cs="Simplified Arabic"/>
          <w:b/>
          <w:bCs/>
          <w:sz w:val="28"/>
          <w:szCs w:val="28"/>
          <w:rtl/>
        </w:rPr>
        <w:lastRenderedPageBreak/>
        <w:t>وجود أثر إيجابي ذو دلالة إحصائية عند مستوى الدلالة (</w:t>
      </w:r>
      <w:r w:rsidR="0071670E" w:rsidRPr="009C774F">
        <w:rPr>
          <w:rFonts w:ascii="Simplified Arabic" w:eastAsia="Calibri" w:hAnsi="Simplified Arabic" w:cs="Simplified Arabic"/>
          <w:b/>
          <w:bCs/>
          <w:sz w:val="28"/>
          <w:szCs w:val="28"/>
        </w:rPr>
        <w:t>a&gt;0.05</w:t>
      </w:r>
      <w:r w:rsidR="0071670E" w:rsidRPr="009C774F">
        <w:rPr>
          <w:rFonts w:ascii="Simplified Arabic" w:eastAsia="Calibri" w:hAnsi="Simplified Arabic" w:cs="Simplified Arabic"/>
          <w:b/>
          <w:bCs/>
          <w:sz w:val="28"/>
          <w:szCs w:val="28"/>
          <w:rtl/>
        </w:rPr>
        <w:t>) لعمليات إدارة المعرفة على تنمية رأس المال البشري لدى أعضاء هيئة التدريس بجامعة بنغازي</w:t>
      </w:r>
    </w:p>
    <w:p w14:paraId="07A16D00" w14:textId="53B3C894" w:rsidR="009040D0" w:rsidRPr="009040D0" w:rsidRDefault="005B517E" w:rsidP="009040D0">
      <w:pPr>
        <w:jc w:val="both"/>
        <w:rPr>
          <w:rFonts w:ascii="Simplified Arabic" w:eastAsia="Calibri" w:hAnsi="Simplified Arabic" w:cs="Simplified Arabic"/>
          <w:b/>
          <w:bCs/>
          <w:sz w:val="28"/>
          <w:szCs w:val="28"/>
          <w:shd w:val="clear" w:color="auto" w:fill="FFFFFF"/>
          <w:rtl/>
        </w:rPr>
      </w:pPr>
      <w:r>
        <w:rPr>
          <w:rFonts w:ascii="Simplified Arabic" w:eastAsia="Calibri" w:hAnsi="Simplified Arabic" w:cs="Simplified Arabic"/>
          <w:b/>
          <w:bCs/>
          <w:sz w:val="28"/>
          <w:szCs w:val="28"/>
        </w:rPr>
        <w:t>11</w:t>
      </w:r>
      <w:r w:rsidR="009040D0">
        <w:rPr>
          <w:rFonts w:ascii="Simplified Arabic" w:eastAsia="Calibri" w:hAnsi="Simplified Arabic" w:cs="Simplified Arabic" w:hint="cs"/>
          <w:b/>
          <w:bCs/>
          <w:sz w:val="28"/>
          <w:szCs w:val="28"/>
          <w:rtl/>
        </w:rPr>
        <w:t>-</w:t>
      </w:r>
      <w:r w:rsidR="009040D0" w:rsidRPr="009040D0">
        <w:rPr>
          <w:rFonts w:ascii="Simplified Arabic" w:eastAsia="Calibri" w:hAnsi="Simplified Arabic" w:cs="Simplified Arabic"/>
          <w:b/>
          <w:bCs/>
          <w:sz w:val="28"/>
          <w:szCs w:val="28"/>
          <w:shd w:val="clear" w:color="auto" w:fill="FFFFFF"/>
        </w:rPr>
        <w:t xml:space="preserve"> </w:t>
      </w:r>
      <w:r w:rsidR="009040D0" w:rsidRPr="009040D0">
        <w:rPr>
          <w:rFonts w:ascii="Simplified Arabic" w:eastAsia="Calibri" w:hAnsi="Simplified Arabic" w:cs="Simplified Arabic" w:hint="cs"/>
          <w:b/>
          <w:bCs/>
          <w:sz w:val="28"/>
          <w:szCs w:val="28"/>
          <w:shd w:val="clear" w:color="auto" w:fill="FFFFFF"/>
          <w:rtl/>
        </w:rPr>
        <w:t xml:space="preserve"> دراسة الجراشي 2025م </w:t>
      </w:r>
    </w:p>
    <w:p w14:paraId="4BA305EF" w14:textId="48277B97" w:rsidR="009040D0" w:rsidRPr="009040D0" w:rsidRDefault="009040D0" w:rsidP="009040D0">
      <w:pPr>
        <w:spacing w:after="200" w:line="276" w:lineRule="auto"/>
        <w:jc w:val="both"/>
        <w:rPr>
          <w:rFonts w:ascii="Simplified Arabic" w:eastAsia="Calibri" w:hAnsi="Simplified Arabic" w:cs="Simplified Arabic"/>
          <w:b/>
          <w:bCs/>
          <w:sz w:val="28"/>
          <w:szCs w:val="28"/>
          <w:shd w:val="clear" w:color="auto" w:fill="FFFFFF"/>
          <w:rtl/>
        </w:rPr>
      </w:pPr>
      <w:r w:rsidRPr="009040D0">
        <w:rPr>
          <w:rFonts w:ascii="Simplified Arabic" w:eastAsia="Calibri" w:hAnsi="Simplified Arabic" w:cs="Simplified Arabic" w:hint="cs"/>
          <w:b/>
          <w:bCs/>
          <w:color w:val="00B0F0"/>
          <w:sz w:val="28"/>
          <w:szCs w:val="28"/>
          <w:shd w:val="clear" w:color="auto" w:fill="FFFFFF"/>
          <w:rtl/>
        </w:rPr>
        <w:t>هدفت</w:t>
      </w:r>
      <w:r w:rsidRPr="009040D0">
        <w:rPr>
          <w:rFonts w:ascii="Simplified Arabic" w:eastAsia="Calibri" w:hAnsi="Simplified Arabic" w:cs="Simplified Arabic" w:hint="cs"/>
          <w:b/>
          <w:bCs/>
          <w:sz w:val="28"/>
          <w:szCs w:val="28"/>
          <w:shd w:val="clear" w:color="auto" w:fill="FFFFFF"/>
          <w:rtl/>
        </w:rPr>
        <w:t xml:space="preserve"> الي معرفة دور أنظمة ذكاء الاعمال في تنمية رأس المال الفكري في المستشفيات الخاصة في أمانة العاصمة المقدسة ، تم استخدام المنهج الوصفي التحليلي ، بلغت عينة الدراسة 169 موظفا ، تم استخدام الاستبانة لجمع البيانات، وتم معالجة البيانات احصائيا باستخدام برنامج </w:t>
      </w:r>
      <w:r w:rsidRPr="009040D0">
        <w:rPr>
          <w:rFonts w:ascii="Simplified Arabic" w:eastAsia="Calibri" w:hAnsi="Simplified Arabic" w:cs="Simplified Arabic"/>
          <w:b/>
          <w:bCs/>
          <w:sz w:val="28"/>
          <w:szCs w:val="28"/>
          <w:shd w:val="clear" w:color="auto" w:fill="FFFFFF"/>
        </w:rPr>
        <w:t>SPSS</w:t>
      </w:r>
      <w:r w:rsidRPr="009040D0">
        <w:rPr>
          <w:rFonts w:ascii="Simplified Arabic" w:eastAsia="Calibri" w:hAnsi="Simplified Arabic" w:cs="Simplified Arabic" w:hint="cs"/>
          <w:b/>
          <w:bCs/>
          <w:sz w:val="28"/>
          <w:szCs w:val="28"/>
          <w:shd w:val="clear" w:color="auto" w:fill="FFFFFF"/>
          <w:rtl/>
        </w:rPr>
        <w:t xml:space="preserve">، </w:t>
      </w:r>
      <w:r w:rsidRPr="009040D0">
        <w:rPr>
          <w:rFonts w:ascii="Simplified Arabic" w:eastAsia="Calibri" w:hAnsi="Simplified Arabic" w:cs="Simplified Arabic" w:hint="cs"/>
          <w:b/>
          <w:bCs/>
          <w:color w:val="00B0F0"/>
          <w:sz w:val="28"/>
          <w:szCs w:val="28"/>
          <w:shd w:val="clear" w:color="auto" w:fill="FFFFFF"/>
          <w:rtl/>
        </w:rPr>
        <w:t>وتوصلت</w:t>
      </w:r>
      <w:r w:rsidRPr="009040D0">
        <w:rPr>
          <w:rFonts w:ascii="Simplified Arabic" w:eastAsia="Calibri" w:hAnsi="Simplified Arabic" w:cs="Simplified Arabic" w:hint="cs"/>
          <w:b/>
          <w:bCs/>
          <w:sz w:val="28"/>
          <w:szCs w:val="28"/>
          <w:shd w:val="clear" w:color="auto" w:fill="FFFFFF"/>
          <w:rtl/>
        </w:rPr>
        <w:t xml:space="preserve"> الي أن مستوي تطبيق أنظمة ذكاء الاعمال في المستشفيا</w:t>
      </w:r>
      <w:r w:rsidRPr="009040D0">
        <w:rPr>
          <w:rFonts w:ascii="Simplified Arabic" w:eastAsia="Calibri" w:hAnsi="Simplified Arabic" w:cs="Simplified Arabic" w:hint="eastAsia"/>
          <w:b/>
          <w:bCs/>
          <w:sz w:val="28"/>
          <w:szCs w:val="28"/>
          <w:shd w:val="clear" w:color="auto" w:fill="FFFFFF"/>
          <w:rtl/>
        </w:rPr>
        <w:t>ت</w:t>
      </w:r>
      <w:r w:rsidRPr="009040D0">
        <w:rPr>
          <w:rFonts w:ascii="Simplified Arabic" w:eastAsia="Calibri" w:hAnsi="Simplified Arabic" w:cs="Simplified Arabic" w:hint="cs"/>
          <w:b/>
          <w:bCs/>
          <w:sz w:val="28"/>
          <w:szCs w:val="28"/>
          <w:shd w:val="clear" w:color="auto" w:fill="FFFFFF"/>
          <w:rtl/>
        </w:rPr>
        <w:t xml:space="preserve"> محل الدراسة كان مرتعا في كل أبعادها)، وتهتم المستشفيات محل الدراسة اهتماما مرتفعا بتوفير رأس المال الفكري بكل أبعاد</w:t>
      </w:r>
      <w:r>
        <w:rPr>
          <w:rFonts w:ascii="Simplified Arabic" w:eastAsia="Calibri" w:hAnsi="Simplified Arabic" w:cs="Simplified Arabic" w:hint="cs"/>
          <w:b/>
          <w:bCs/>
          <w:sz w:val="28"/>
          <w:szCs w:val="28"/>
          <w:shd w:val="clear" w:color="auto" w:fill="FFFFFF"/>
          <w:rtl/>
        </w:rPr>
        <w:t>،</w:t>
      </w:r>
      <w:r w:rsidRPr="009040D0">
        <w:rPr>
          <w:rFonts w:ascii="Simplified Arabic" w:eastAsia="Calibri" w:hAnsi="Simplified Arabic" w:cs="Simplified Arabic" w:hint="cs"/>
          <w:b/>
          <w:bCs/>
          <w:sz w:val="28"/>
          <w:szCs w:val="28"/>
          <w:shd w:val="clear" w:color="auto" w:fill="FFFFFF"/>
          <w:rtl/>
        </w:rPr>
        <w:t xml:space="preserve"> </w:t>
      </w:r>
      <w:r>
        <w:rPr>
          <w:rFonts w:ascii="Simplified Arabic" w:eastAsia="Calibri" w:hAnsi="Simplified Arabic" w:cs="Simplified Arabic" w:hint="cs"/>
          <w:b/>
          <w:bCs/>
          <w:sz w:val="28"/>
          <w:szCs w:val="28"/>
          <w:shd w:val="clear" w:color="auto" w:fill="FFFFFF"/>
          <w:rtl/>
        </w:rPr>
        <w:t>و</w:t>
      </w:r>
      <w:r w:rsidRPr="009040D0">
        <w:rPr>
          <w:rFonts w:ascii="Simplified Arabic" w:eastAsia="Calibri" w:hAnsi="Simplified Arabic" w:cs="Simplified Arabic" w:hint="cs"/>
          <w:b/>
          <w:bCs/>
          <w:sz w:val="28"/>
          <w:szCs w:val="28"/>
          <w:shd w:val="clear" w:color="auto" w:fill="FFFFFF"/>
          <w:rtl/>
        </w:rPr>
        <w:t>هناك دور إيجابيا ذا دلالة إحصائية لأنظمة ذكاء الاعمال في تنمية رأس المال الفكري في المستشفيات محل الدراسة ، ويختلف تأثير كل بعد من أبعاد أنظمة ذكاء الاعمال في تنمية رأس المال البشري .</w:t>
      </w:r>
    </w:p>
    <w:p w14:paraId="6A007CA5" w14:textId="6EDCD207" w:rsidR="009C774F" w:rsidRPr="002A4A73" w:rsidRDefault="00D1648B" w:rsidP="002A4A73">
      <w:pPr>
        <w:spacing w:after="0" w:line="360" w:lineRule="auto"/>
        <w:jc w:val="lowKashida"/>
        <w:rPr>
          <w:rFonts w:ascii="Simplified Arabic" w:eastAsia="Calibri" w:hAnsi="Simplified Arabic" w:cs="Simplified Arabic"/>
          <w:b/>
          <w:bCs/>
          <w:color w:val="ED7D31" w:themeColor="accent2"/>
          <w:sz w:val="28"/>
          <w:szCs w:val="28"/>
          <w:rtl/>
        </w:rPr>
      </w:pPr>
      <w:r>
        <w:rPr>
          <w:rFonts w:ascii="Simplified Arabic" w:eastAsia="Calibri" w:hAnsi="Simplified Arabic" w:cs="Simplified Arabic" w:hint="cs"/>
          <w:b/>
          <w:bCs/>
          <w:color w:val="ED7D31" w:themeColor="accent2"/>
          <w:sz w:val="28"/>
          <w:szCs w:val="28"/>
          <w:rtl/>
        </w:rPr>
        <w:t>ت</w:t>
      </w:r>
      <w:r w:rsidR="009C774F" w:rsidRPr="002A4A73">
        <w:rPr>
          <w:rFonts w:ascii="Simplified Arabic" w:eastAsia="Calibri" w:hAnsi="Simplified Arabic" w:cs="Simplified Arabic"/>
          <w:b/>
          <w:bCs/>
          <w:color w:val="ED7D31" w:themeColor="accent2"/>
          <w:sz w:val="28"/>
          <w:szCs w:val="28"/>
          <w:rtl/>
        </w:rPr>
        <w:t xml:space="preserve">: الدراسات السابقة التي تناولت الذكاء الاصطناعي وعلاقته </w:t>
      </w:r>
      <w:r w:rsidR="002A4A73" w:rsidRPr="002A4A73">
        <w:rPr>
          <w:rFonts w:ascii="Simplified Arabic" w:eastAsia="Calibri" w:hAnsi="Simplified Arabic" w:cs="Simplified Arabic" w:hint="cs"/>
          <w:b/>
          <w:bCs/>
          <w:color w:val="ED7D31" w:themeColor="accent2"/>
          <w:sz w:val="28"/>
          <w:szCs w:val="28"/>
          <w:rtl/>
        </w:rPr>
        <w:t>بتنمية رأ</w:t>
      </w:r>
      <w:r w:rsidR="002A4A73" w:rsidRPr="002A4A73">
        <w:rPr>
          <w:rFonts w:ascii="Simplified Arabic" w:eastAsia="Calibri" w:hAnsi="Simplified Arabic" w:cs="Simplified Arabic" w:hint="eastAsia"/>
          <w:b/>
          <w:bCs/>
          <w:color w:val="ED7D31" w:themeColor="accent2"/>
          <w:sz w:val="28"/>
          <w:szCs w:val="28"/>
          <w:rtl/>
        </w:rPr>
        <w:t>س</w:t>
      </w:r>
      <w:r w:rsidR="002A4A73" w:rsidRPr="002A4A73">
        <w:rPr>
          <w:rFonts w:ascii="Simplified Arabic" w:eastAsia="Calibri" w:hAnsi="Simplified Arabic" w:cs="Simplified Arabic" w:hint="cs"/>
          <w:b/>
          <w:bCs/>
          <w:color w:val="ED7D31" w:themeColor="accent2"/>
          <w:sz w:val="28"/>
          <w:szCs w:val="28"/>
          <w:rtl/>
        </w:rPr>
        <w:t xml:space="preserve"> المال البشري:</w:t>
      </w:r>
    </w:p>
    <w:p w14:paraId="2FBAB73C" w14:textId="573B8203"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w:t>
      </w:r>
      <w:r w:rsidR="009C774F" w:rsidRPr="009C774F">
        <w:rPr>
          <w:rFonts w:ascii="Simplified Arabic" w:eastAsia="Calibri" w:hAnsi="Simplified Arabic" w:cs="Simplified Arabic"/>
          <w:b/>
          <w:bCs/>
          <w:sz w:val="28"/>
          <w:szCs w:val="28"/>
          <w:rtl/>
        </w:rPr>
        <w:t xml:space="preserve">– دراسة الراوي والعراف </w:t>
      </w:r>
      <w:r w:rsidR="009C774F" w:rsidRPr="009C774F">
        <w:rPr>
          <w:rFonts w:ascii="Simplified Arabic" w:eastAsia="Calibri" w:hAnsi="Simplified Arabic" w:cs="Simplified Arabic"/>
          <w:b/>
          <w:bCs/>
          <w:sz w:val="28"/>
          <w:szCs w:val="28"/>
        </w:rPr>
        <w:t>2020</w:t>
      </w:r>
      <w:r w:rsidR="009C774F" w:rsidRPr="009C774F">
        <w:rPr>
          <w:rFonts w:ascii="Simplified Arabic" w:eastAsia="Calibri" w:hAnsi="Simplified Arabic" w:cs="Simplified Arabic"/>
          <w:b/>
          <w:bCs/>
          <w:sz w:val="28"/>
          <w:szCs w:val="28"/>
          <w:rtl/>
        </w:rPr>
        <w:t>:</w:t>
      </w:r>
    </w:p>
    <w:p w14:paraId="09A220B0" w14:textId="129CD3AA" w:rsidR="009C774F" w:rsidRPr="009C774F" w:rsidRDefault="009C774F" w:rsidP="00C802F1">
      <w:pPr>
        <w:spacing w:after="0" w:line="360" w:lineRule="auto"/>
        <w:jc w:val="both"/>
        <w:rPr>
          <w:rFonts w:ascii="Simplified Arabic" w:eastAsia="Calibri" w:hAnsi="Simplified Arabic" w:cs="Simplified Arabic"/>
          <w:b/>
          <w:bCs/>
          <w:sz w:val="28"/>
          <w:szCs w:val="28"/>
          <w:rtl/>
        </w:rPr>
      </w:pPr>
      <w:r w:rsidRPr="009040D0">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معرفة نوع العلاقة بين تنمية الموارد البشرية والذكاء الاصطناعي، ومدى التأثير الحاصل بين تنمية المورد البشري كمتغير مستغل والذكاء الاصطناعي كمتغير تابع باستخدام المنهج الوصفي والتحليلي ، وبلغت العينة</w:t>
      </w:r>
      <w:r w:rsidR="009040D0">
        <w:rPr>
          <w:rFonts w:ascii="Simplified Arabic" w:eastAsia="Calibri" w:hAnsi="Simplified Arabic" w:cs="Simplified Arabic" w:hint="cs"/>
          <w:b/>
          <w:bCs/>
          <w:sz w:val="28"/>
          <w:szCs w:val="28"/>
          <w:rtl/>
        </w:rPr>
        <w:t>(50 ) فردا</w:t>
      </w:r>
      <w:r w:rsidR="009040D0" w:rsidRPr="009C774F">
        <w:rPr>
          <w:rFonts w:ascii="Simplified Arabic" w:eastAsia="Calibri" w:hAnsi="Simplified Arabic" w:cs="Simplified Arabic"/>
          <w:b/>
          <w:bCs/>
          <w:sz w:val="28"/>
          <w:szCs w:val="28"/>
          <w:rtl/>
        </w:rPr>
        <w:t xml:space="preserve"> من الأفراد العاملين في معمل أسمنت العليل بالشركة العامة لأسمتن الشمالية بالعراق،</w:t>
      </w:r>
      <w:r w:rsidR="00C802F1" w:rsidRPr="009C774F">
        <w:rPr>
          <w:rFonts w:ascii="Simplified Arabic" w:eastAsia="Calibri" w:hAnsi="Simplified Arabic" w:cs="Simplified Arabic"/>
          <w:b/>
          <w:bCs/>
          <w:sz w:val="28"/>
          <w:szCs w:val="28"/>
          <w:rtl/>
        </w:rPr>
        <w:t xml:space="preserve"> </w:t>
      </w:r>
      <w:r w:rsidR="00C802F1" w:rsidRPr="00C802F1">
        <w:rPr>
          <w:rFonts w:ascii="Simplified Arabic" w:eastAsia="Calibri" w:hAnsi="Simplified Arabic" w:cs="Simplified Arabic"/>
          <w:b/>
          <w:bCs/>
          <w:color w:val="00B0F0"/>
          <w:sz w:val="28"/>
          <w:szCs w:val="28"/>
          <w:rtl/>
        </w:rPr>
        <w:t>وتوصلت</w:t>
      </w:r>
      <w:r w:rsidR="00C802F1" w:rsidRPr="009C774F">
        <w:rPr>
          <w:rFonts w:ascii="Simplified Arabic" w:eastAsia="Calibri" w:hAnsi="Simplified Arabic" w:cs="Simplified Arabic"/>
          <w:b/>
          <w:bCs/>
          <w:sz w:val="28"/>
          <w:szCs w:val="28"/>
          <w:rtl/>
        </w:rPr>
        <w:t xml:space="preserve"> إلى وجود علاقة ارتباط بين تنمية الموارد البشرية والذكاء الاصطناعي مع وجود علاقة تأثير لتنمية الموارد البشرية على الذكاء الاصطناعي.</w:t>
      </w:r>
    </w:p>
    <w:p w14:paraId="77570363" w14:textId="5292EF0C"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2</w:t>
      </w:r>
      <w:r w:rsidR="009C774F" w:rsidRPr="009C774F">
        <w:rPr>
          <w:rFonts w:ascii="Simplified Arabic" w:eastAsia="Calibri" w:hAnsi="Simplified Arabic" w:cs="Simplified Arabic"/>
          <w:b/>
          <w:bCs/>
          <w:sz w:val="28"/>
          <w:szCs w:val="28"/>
          <w:rtl/>
        </w:rPr>
        <w:t xml:space="preserve">– دراسة قشطة وأبو دان </w:t>
      </w:r>
      <w:r w:rsidR="009C774F" w:rsidRPr="009C774F">
        <w:rPr>
          <w:rFonts w:ascii="Simplified Arabic" w:eastAsia="Calibri" w:hAnsi="Simplified Arabic" w:cs="Simplified Arabic"/>
          <w:b/>
          <w:bCs/>
          <w:sz w:val="28"/>
          <w:szCs w:val="28"/>
        </w:rPr>
        <w:t>2020</w:t>
      </w:r>
      <w:r w:rsidR="009C774F" w:rsidRPr="009C774F">
        <w:rPr>
          <w:rFonts w:ascii="Simplified Arabic" w:eastAsia="Calibri" w:hAnsi="Simplified Arabic" w:cs="Simplified Arabic"/>
          <w:b/>
          <w:bCs/>
          <w:sz w:val="28"/>
          <w:szCs w:val="28"/>
          <w:rtl/>
        </w:rPr>
        <w:t>:</w:t>
      </w:r>
    </w:p>
    <w:p w14:paraId="7242428D" w14:textId="223442EA" w:rsidR="00C802F1" w:rsidRPr="009C774F" w:rsidRDefault="009C774F" w:rsidP="00C802F1">
      <w:pPr>
        <w:spacing w:after="0" w:line="360" w:lineRule="auto"/>
        <w:contextualSpacing/>
        <w:jc w:val="lowKashida"/>
        <w:rPr>
          <w:rFonts w:ascii="Simplified Arabic" w:eastAsia="Calibri" w:hAnsi="Simplified Arabic" w:cs="Simplified Arabic"/>
          <w:b/>
          <w:bCs/>
          <w:sz w:val="28"/>
          <w:szCs w:val="28"/>
        </w:rPr>
      </w:pPr>
      <w:r w:rsidRPr="00C802F1">
        <w:rPr>
          <w:rFonts w:ascii="Simplified Arabic" w:eastAsia="Calibri" w:hAnsi="Simplified Arabic" w:cs="Simplified Arabic"/>
          <w:b/>
          <w:bCs/>
          <w:color w:val="00B0F0"/>
          <w:sz w:val="28"/>
          <w:szCs w:val="28"/>
          <w:rtl/>
        </w:rPr>
        <w:lastRenderedPageBreak/>
        <w:t>هدفت</w:t>
      </w:r>
      <w:r w:rsidRPr="009C774F">
        <w:rPr>
          <w:rFonts w:ascii="Simplified Arabic" w:eastAsia="Calibri" w:hAnsi="Simplified Arabic" w:cs="Simplified Arabic"/>
          <w:b/>
          <w:bCs/>
          <w:sz w:val="28"/>
          <w:szCs w:val="28"/>
          <w:rtl/>
        </w:rPr>
        <w:t xml:space="preserve"> إلى التعرف على مساهمات </w:t>
      </w:r>
      <w:r w:rsidR="00C802F1" w:rsidRPr="009C774F">
        <w:rPr>
          <w:rFonts w:ascii="Simplified Arabic" w:eastAsia="Calibri" w:hAnsi="Simplified Arabic" w:cs="Simplified Arabic" w:hint="cs"/>
          <w:b/>
          <w:bCs/>
          <w:sz w:val="28"/>
          <w:szCs w:val="28"/>
          <w:rtl/>
        </w:rPr>
        <w:t>الذكاء</w:t>
      </w:r>
      <w:r w:rsidR="00C802F1">
        <w:rPr>
          <w:rFonts w:ascii="Simplified Arabic" w:eastAsia="Calibri" w:hAnsi="Simplified Arabic" w:cs="Simplified Arabic" w:hint="cs"/>
          <w:b/>
          <w:bCs/>
          <w:sz w:val="28"/>
          <w:szCs w:val="28"/>
          <w:rtl/>
        </w:rPr>
        <w:t xml:space="preserve"> الاصطناع</w:t>
      </w:r>
      <w:r w:rsidR="00C802F1">
        <w:rPr>
          <w:rFonts w:ascii="Simplified Arabic" w:eastAsia="Calibri" w:hAnsi="Simplified Arabic" w:cs="Simplified Arabic" w:hint="eastAsia"/>
          <w:b/>
          <w:bCs/>
          <w:sz w:val="28"/>
          <w:szCs w:val="28"/>
          <w:rtl/>
        </w:rPr>
        <w:t>ي</w:t>
      </w:r>
      <w:r w:rsidRPr="009C774F">
        <w:rPr>
          <w:rFonts w:ascii="Simplified Arabic" w:eastAsia="Calibri" w:hAnsi="Simplified Arabic" w:cs="Simplified Arabic"/>
          <w:b/>
          <w:bCs/>
          <w:sz w:val="28"/>
          <w:szCs w:val="28"/>
          <w:rtl/>
        </w:rPr>
        <w:t xml:space="preserve"> في تنمية رأس المال البشري بالجامعات الفلسطينية في قطاع غزة، وتم تصميم استبانة لهذا الغرض ،وتم دراسة [</w:t>
      </w:r>
      <w:r w:rsidRPr="009C774F">
        <w:rPr>
          <w:rFonts w:ascii="Simplified Arabic" w:eastAsia="Calibri" w:hAnsi="Simplified Arabic" w:cs="Simplified Arabic"/>
          <w:b/>
          <w:bCs/>
          <w:sz w:val="28"/>
          <w:szCs w:val="28"/>
        </w:rPr>
        <w:t>64</w:t>
      </w:r>
      <w:r w:rsidRPr="009C774F">
        <w:rPr>
          <w:rFonts w:ascii="Simplified Arabic" w:eastAsia="Calibri" w:hAnsi="Simplified Arabic" w:cs="Simplified Arabic"/>
          <w:b/>
          <w:bCs/>
          <w:sz w:val="28"/>
          <w:szCs w:val="28"/>
          <w:rtl/>
        </w:rPr>
        <w:t xml:space="preserve">] مفردة من خلال المسح الشامل ، </w:t>
      </w:r>
      <w:r w:rsidRPr="00C802F1">
        <w:rPr>
          <w:rFonts w:ascii="Simplified Arabic" w:eastAsia="Calibri" w:hAnsi="Simplified Arabic" w:cs="Simplified Arabic"/>
          <w:b/>
          <w:bCs/>
          <w:color w:val="00B0F0"/>
          <w:sz w:val="28"/>
          <w:szCs w:val="28"/>
          <w:rtl/>
        </w:rPr>
        <w:t>وتوصلت</w:t>
      </w:r>
      <w:r w:rsidRPr="009C774F">
        <w:rPr>
          <w:rFonts w:ascii="Simplified Arabic" w:eastAsia="Calibri" w:hAnsi="Simplified Arabic" w:cs="Simplified Arabic"/>
          <w:b/>
          <w:bCs/>
          <w:sz w:val="28"/>
          <w:szCs w:val="28"/>
          <w:rtl/>
        </w:rPr>
        <w:t xml:space="preserve"> الي </w:t>
      </w:r>
      <w:r w:rsidR="00C802F1" w:rsidRPr="009C774F">
        <w:rPr>
          <w:rFonts w:ascii="Simplified Arabic" w:eastAsia="Calibri" w:hAnsi="Simplified Arabic" w:cs="Simplified Arabic"/>
          <w:b/>
          <w:bCs/>
          <w:sz w:val="28"/>
          <w:szCs w:val="28"/>
          <w:rtl/>
        </w:rPr>
        <w:t>أن معامل الارتباط بين ذكاء الأعمال وتنمية رأس المال البشري يساوي (</w:t>
      </w:r>
      <w:r w:rsidR="00C802F1" w:rsidRPr="009C774F">
        <w:rPr>
          <w:rFonts w:ascii="Simplified Arabic" w:eastAsia="Calibri" w:hAnsi="Simplified Arabic" w:cs="Simplified Arabic"/>
          <w:b/>
          <w:bCs/>
          <w:sz w:val="28"/>
          <w:szCs w:val="28"/>
        </w:rPr>
        <w:t>0.314</w:t>
      </w:r>
      <w:r w:rsidR="00C802F1" w:rsidRPr="009C774F">
        <w:rPr>
          <w:rFonts w:ascii="Simplified Arabic" w:eastAsia="Calibri" w:hAnsi="Simplified Arabic" w:cs="Simplified Arabic"/>
          <w:b/>
          <w:bCs/>
          <w:sz w:val="28"/>
          <w:szCs w:val="28"/>
          <w:rtl/>
        </w:rPr>
        <w:t>) وهو معامل ارتباط إيجابي دال إحصائياً</w:t>
      </w:r>
      <w:r w:rsidR="00C802F1">
        <w:rPr>
          <w:rFonts w:ascii="Simplified Arabic" w:eastAsia="Calibri" w:hAnsi="Simplified Arabic" w:cs="Simplified Arabic" w:hint="cs"/>
          <w:b/>
          <w:bCs/>
          <w:sz w:val="28"/>
          <w:szCs w:val="28"/>
          <w:rtl/>
        </w:rPr>
        <w:t>،</w:t>
      </w:r>
      <w:r w:rsidR="00C802F1" w:rsidRPr="00C802F1">
        <w:rPr>
          <w:rFonts w:ascii="Simplified Arabic" w:eastAsia="Calibri" w:hAnsi="Simplified Arabic" w:cs="Simplified Arabic" w:hint="cs"/>
          <w:b/>
          <w:bCs/>
          <w:sz w:val="28"/>
          <w:szCs w:val="28"/>
          <w:rtl/>
        </w:rPr>
        <w:t xml:space="preserve"> </w:t>
      </w:r>
      <w:r w:rsidR="00C802F1">
        <w:rPr>
          <w:rFonts w:ascii="Simplified Arabic" w:eastAsia="Calibri" w:hAnsi="Simplified Arabic" w:cs="Simplified Arabic" w:hint="cs"/>
          <w:b/>
          <w:bCs/>
          <w:sz w:val="28"/>
          <w:szCs w:val="28"/>
          <w:rtl/>
        </w:rPr>
        <w:t>هناك أثر للمتغير</w:t>
      </w:r>
      <w:r w:rsidR="00C802F1" w:rsidRPr="009C774F">
        <w:rPr>
          <w:rFonts w:ascii="Simplified Arabic" w:eastAsia="Calibri" w:hAnsi="Simplified Arabic" w:cs="Simplified Arabic"/>
          <w:b/>
          <w:bCs/>
          <w:sz w:val="28"/>
          <w:szCs w:val="28"/>
          <w:rtl/>
        </w:rPr>
        <w:t xml:space="preserve"> المستقل [ذكاء الأعمال] على المتغير التابع [تنمية رأس المال البشري] بدون إدخال المتغير الوسيط في العلاقة</w:t>
      </w:r>
      <w:r w:rsidR="00C802F1">
        <w:rPr>
          <w:rFonts w:ascii="Simplified Arabic" w:eastAsia="Calibri" w:hAnsi="Simplified Arabic" w:cs="Simplified Arabic" w:hint="cs"/>
          <w:b/>
          <w:bCs/>
          <w:sz w:val="28"/>
          <w:szCs w:val="28"/>
          <w:rtl/>
        </w:rPr>
        <w:t>،</w:t>
      </w:r>
      <w:r w:rsidR="00C802F1" w:rsidRPr="00C802F1">
        <w:rPr>
          <w:rFonts w:ascii="Simplified Arabic" w:eastAsia="Calibri" w:hAnsi="Simplified Arabic" w:cs="Simplified Arabic" w:hint="cs"/>
          <w:b/>
          <w:bCs/>
          <w:sz w:val="28"/>
          <w:szCs w:val="28"/>
          <w:rtl/>
        </w:rPr>
        <w:t xml:space="preserve"> </w:t>
      </w:r>
      <w:r w:rsidR="00C802F1">
        <w:rPr>
          <w:rFonts w:ascii="Simplified Arabic" w:eastAsia="Calibri" w:hAnsi="Simplified Arabic" w:cs="Simplified Arabic" w:hint="cs"/>
          <w:b/>
          <w:bCs/>
          <w:sz w:val="28"/>
          <w:szCs w:val="28"/>
          <w:rtl/>
        </w:rPr>
        <w:t>و</w:t>
      </w:r>
      <w:r w:rsidR="00C802F1" w:rsidRPr="009C774F">
        <w:rPr>
          <w:rFonts w:ascii="Simplified Arabic" w:eastAsia="Calibri" w:hAnsi="Simplified Arabic" w:cs="Simplified Arabic"/>
          <w:b/>
          <w:bCs/>
          <w:sz w:val="28"/>
          <w:szCs w:val="28"/>
          <w:rtl/>
        </w:rPr>
        <w:t>تبين من النموذج أن معامل التهديد دال إحصائياً عند مستوى معنوية [</w:t>
      </w:r>
      <w:r w:rsidR="00C802F1" w:rsidRPr="009C774F">
        <w:rPr>
          <w:rFonts w:ascii="Simplified Arabic" w:eastAsia="Calibri" w:hAnsi="Simplified Arabic" w:cs="Simplified Arabic"/>
          <w:b/>
          <w:bCs/>
          <w:sz w:val="28"/>
          <w:szCs w:val="28"/>
        </w:rPr>
        <w:t>0.01</w:t>
      </w:r>
      <w:r w:rsidR="00C802F1" w:rsidRPr="009C774F">
        <w:rPr>
          <w:rFonts w:ascii="Simplified Arabic" w:eastAsia="Calibri" w:hAnsi="Simplified Arabic" w:cs="Simplified Arabic"/>
          <w:b/>
          <w:bCs/>
          <w:sz w:val="28"/>
          <w:szCs w:val="28"/>
          <w:rtl/>
        </w:rPr>
        <w:t>]، وكانت العلاقة بين المتغيرين علاقة ضعيفة، ويُعد إدراج المتغير الوسيط على العلاقة بين كل من المتغير المستقل والتابع تبين أن التقدم العلمي والتكنولوجي يتوسط توسط كامل.</w:t>
      </w:r>
    </w:p>
    <w:p w14:paraId="5B94D363" w14:textId="3D42E68B"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3</w:t>
      </w:r>
      <w:r w:rsidR="009C774F" w:rsidRPr="009C774F">
        <w:rPr>
          <w:rFonts w:ascii="Simplified Arabic" w:eastAsia="Calibri" w:hAnsi="Simplified Arabic" w:cs="Simplified Arabic"/>
          <w:b/>
          <w:bCs/>
          <w:sz w:val="28"/>
          <w:szCs w:val="28"/>
          <w:rtl/>
        </w:rPr>
        <w:t xml:space="preserve">– دراسة الحبيب </w:t>
      </w:r>
      <w:r w:rsidR="009C774F" w:rsidRPr="009C774F">
        <w:rPr>
          <w:rFonts w:ascii="Simplified Arabic" w:eastAsia="Calibri" w:hAnsi="Simplified Arabic" w:cs="Simplified Arabic"/>
          <w:b/>
          <w:bCs/>
          <w:sz w:val="28"/>
          <w:szCs w:val="28"/>
        </w:rPr>
        <w:t>2022</w:t>
      </w:r>
      <w:r w:rsidR="009C774F" w:rsidRPr="009C774F">
        <w:rPr>
          <w:rFonts w:ascii="Simplified Arabic" w:eastAsia="Calibri" w:hAnsi="Simplified Arabic" w:cs="Simplified Arabic"/>
          <w:b/>
          <w:bCs/>
          <w:sz w:val="28"/>
          <w:szCs w:val="28"/>
          <w:rtl/>
        </w:rPr>
        <w:t>م:</w:t>
      </w:r>
    </w:p>
    <w:p w14:paraId="7BCC0288" w14:textId="5C8A13D1" w:rsidR="00C802F1" w:rsidRPr="009C774F" w:rsidRDefault="009C774F" w:rsidP="00C802F1">
      <w:pPr>
        <w:spacing w:after="0" w:line="360" w:lineRule="auto"/>
        <w:contextualSpacing/>
        <w:jc w:val="lowKashida"/>
        <w:rPr>
          <w:rFonts w:ascii="Simplified Arabic" w:eastAsia="Calibri" w:hAnsi="Simplified Arabic" w:cs="Simplified Arabic"/>
          <w:b/>
          <w:bCs/>
          <w:sz w:val="28"/>
          <w:szCs w:val="28"/>
          <w:rtl/>
        </w:rPr>
      </w:pPr>
      <w:r w:rsidRPr="00C802F1">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التعرف على واقع توظيف تطبيقات الذكاء الاصطناعي في تدريب أعضاء هيئة التدريس بالجامعات السعودية من وجهة نظر خبراء التربية، والمعوقات التي تحد من توظيف تلك التطبيقات، واستخدم الباحث المنهج الوصفي المسحي</w:t>
      </w:r>
      <w:r w:rsidRPr="00C802F1">
        <w:rPr>
          <w:rFonts w:ascii="Simplified Arabic" w:eastAsia="Calibri" w:hAnsi="Simplified Arabic" w:cs="Simplified Arabic"/>
          <w:b/>
          <w:bCs/>
          <w:color w:val="00B0F0"/>
          <w:sz w:val="28"/>
          <w:szCs w:val="28"/>
          <w:rtl/>
        </w:rPr>
        <w:t xml:space="preserve">، وتوصلت </w:t>
      </w:r>
      <w:r w:rsidRPr="009C774F">
        <w:rPr>
          <w:rFonts w:ascii="Simplified Arabic" w:eastAsia="Calibri" w:hAnsi="Simplified Arabic" w:cs="Simplified Arabic"/>
          <w:b/>
          <w:bCs/>
          <w:sz w:val="28"/>
          <w:szCs w:val="28"/>
          <w:rtl/>
        </w:rPr>
        <w:t xml:space="preserve">إلى </w:t>
      </w:r>
      <w:r w:rsidR="00C802F1" w:rsidRPr="009C774F">
        <w:rPr>
          <w:rFonts w:ascii="Simplified Arabic" w:eastAsia="Calibri" w:hAnsi="Simplified Arabic" w:cs="Simplified Arabic"/>
          <w:b/>
          <w:bCs/>
          <w:sz w:val="28"/>
          <w:szCs w:val="28"/>
          <w:rtl/>
        </w:rPr>
        <w:t>أن أفراد عينة الدراسة موافقون بدرجة متوسطة على واقع توظيف تطبيقات الذكاء الاصطناعي في تدريب أعضاء هيئة التدريس بالجامعات السعودية</w:t>
      </w:r>
      <w:r w:rsidR="00C802F1">
        <w:rPr>
          <w:rFonts w:ascii="Simplified Arabic" w:eastAsia="Calibri" w:hAnsi="Simplified Arabic" w:cs="Simplified Arabic" w:hint="cs"/>
          <w:b/>
          <w:bCs/>
          <w:sz w:val="28"/>
          <w:szCs w:val="28"/>
          <w:rtl/>
        </w:rPr>
        <w:t>،</w:t>
      </w:r>
      <w:r w:rsidR="00C802F1" w:rsidRPr="00C802F1">
        <w:rPr>
          <w:rFonts w:ascii="Simplified Arabic" w:eastAsia="Calibri" w:hAnsi="Simplified Arabic" w:cs="Simplified Arabic" w:hint="cs"/>
          <w:b/>
          <w:bCs/>
          <w:sz w:val="28"/>
          <w:szCs w:val="28"/>
          <w:rtl/>
        </w:rPr>
        <w:t xml:space="preserve"> </w:t>
      </w:r>
      <w:r w:rsidR="00C802F1">
        <w:rPr>
          <w:rFonts w:ascii="Simplified Arabic" w:eastAsia="Calibri" w:hAnsi="Simplified Arabic" w:cs="Simplified Arabic" w:hint="cs"/>
          <w:b/>
          <w:bCs/>
          <w:sz w:val="28"/>
          <w:szCs w:val="28"/>
          <w:rtl/>
        </w:rPr>
        <w:t>و</w:t>
      </w:r>
      <w:r w:rsidR="00C802F1" w:rsidRPr="009C774F">
        <w:rPr>
          <w:rFonts w:ascii="Simplified Arabic" w:eastAsia="Calibri" w:hAnsi="Simplified Arabic" w:cs="Simplified Arabic"/>
          <w:b/>
          <w:bCs/>
          <w:sz w:val="28"/>
          <w:szCs w:val="28"/>
          <w:rtl/>
        </w:rPr>
        <w:t>أن أفراد عينة الدراسة موافقون على وجود المعوقات التي تحد من توظيف تطبيق الذكاء الاصطناعي في تدريب أعضاء هيئة التدريس بالجامعات السعودية.</w:t>
      </w:r>
    </w:p>
    <w:p w14:paraId="393CBEEA" w14:textId="0E30B8E6"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4</w:t>
      </w:r>
      <w:r w:rsidR="009C774F" w:rsidRPr="009C774F">
        <w:rPr>
          <w:rFonts w:ascii="Simplified Arabic" w:eastAsia="Calibri" w:hAnsi="Simplified Arabic" w:cs="Simplified Arabic"/>
          <w:b/>
          <w:bCs/>
          <w:sz w:val="28"/>
          <w:szCs w:val="28"/>
          <w:rtl/>
        </w:rPr>
        <w:t xml:space="preserve">– دراسة اليحمدي وآخرون </w:t>
      </w:r>
      <w:r w:rsidR="009C774F" w:rsidRPr="009C774F">
        <w:rPr>
          <w:rFonts w:ascii="Simplified Arabic" w:eastAsia="Calibri" w:hAnsi="Simplified Arabic" w:cs="Simplified Arabic"/>
          <w:b/>
          <w:bCs/>
          <w:sz w:val="28"/>
          <w:szCs w:val="28"/>
        </w:rPr>
        <w:t>2022</w:t>
      </w:r>
      <w:r w:rsidR="009C774F" w:rsidRPr="009C774F">
        <w:rPr>
          <w:rFonts w:ascii="Simplified Arabic" w:eastAsia="Calibri" w:hAnsi="Simplified Arabic" w:cs="Simplified Arabic"/>
          <w:b/>
          <w:bCs/>
          <w:sz w:val="28"/>
          <w:szCs w:val="28"/>
          <w:rtl/>
        </w:rPr>
        <w:t xml:space="preserve"> :</w:t>
      </w:r>
    </w:p>
    <w:p w14:paraId="1870FDC7" w14:textId="41C47F54" w:rsidR="00A95D26" w:rsidRPr="009C774F" w:rsidRDefault="009C774F" w:rsidP="00A95D26">
      <w:pPr>
        <w:spacing w:after="0" w:line="360" w:lineRule="auto"/>
        <w:contextualSpacing/>
        <w:jc w:val="lowKashida"/>
        <w:rPr>
          <w:rFonts w:ascii="Simplified Arabic" w:eastAsia="Calibri" w:hAnsi="Simplified Arabic" w:cs="Simplified Arabic"/>
          <w:b/>
          <w:bCs/>
          <w:sz w:val="28"/>
          <w:szCs w:val="28"/>
        </w:rPr>
      </w:pPr>
      <w:r w:rsidRPr="00A95D26">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الكشف عن أثر تطبيقات الذكاء الاصطناعي للقيادات الإدارية في تنمية رأس المال البشري في وزارة التربية والتعليم بسلطنة عمان من وجهة نظرهم، وتم استخدام المنهج الوصفي التنبؤي، وتم إعداد استبانة مكونة من قسمين شملت </w:t>
      </w:r>
      <w:r w:rsidR="00A95D26">
        <w:rPr>
          <w:rFonts w:ascii="Simplified Arabic" w:eastAsia="Calibri" w:hAnsi="Simplified Arabic" w:cs="Simplified Arabic"/>
          <w:b/>
          <w:bCs/>
          <w:sz w:val="28"/>
          <w:szCs w:val="28"/>
        </w:rPr>
        <w:t>)</w:t>
      </w:r>
      <w:r w:rsidR="00A95D26">
        <w:rPr>
          <w:rFonts w:ascii="Simplified Arabic" w:eastAsia="Calibri" w:hAnsi="Simplified Arabic" w:cs="Simplified Arabic" w:hint="cs"/>
          <w:b/>
          <w:bCs/>
          <w:sz w:val="28"/>
          <w:szCs w:val="28"/>
          <w:rtl/>
        </w:rPr>
        <w:t>29)</w:t>
      </w:r>
      <w:r w:rsidR="00A95D26" w:rsidRPr="009C774F">
        <w:rPr>
          <w:rFonts w:ascii="Simplified Arabic" w:eastAsia="Calibri" w:hAnsi="Simplified Arabic" w:cs="Simplified Arabic"/>
          <w:b/>
          <w:bCs/>
          <w:sz w:val="28"/>
          <w:szCs w:val="28"/>
          <w:rtl/>
        </w:rPr>
        <w:t xml:space="preserve"> </w:t>
      </w:r>
      <w:r w:rsidRPr="009C774F">
        <w:rPr>
          <w:rFonts w:ascii="Simplified Arabic" w:eastAsia="Calibri" w:hAnsi="Simplified Arabic" w:cs="Simplified Arabic"/>
          <w:b/>
          <w:bCs/>
          <w:sz w:val="28"/>
          <w:szCs w:val="28"/>
          <w:rtl/>
        </w:rPr>
        <w:t xml:space="preserve">فقرة، وتم استخدام العينة </w:t>
      </w:r>
      <w:r w:rsidRPr="009C774F">
        <w:rPr>
          <w:rFonts w:ascii="Simplified Arabic" w:eastAsia="Calibri" w:hAnsi="Simplified Arabic" w:cs="Simplified Arabic"/>
          <w:b/>
          <w:bCs/>
          <w:sz w:val="28"/>
          <w:szCs w:val="28"/>
          <w:rtl/>
        </w:rPr>
        <w:lastRenderedPageBreak/>
        <w:t xml:space="preserve">العشوائية الطبقية التي شملت </w:t>
      </w:r>
      <w:r w:rsidR="00A95D26">
        <w:rPr>
          <w:rFonts w:ascii="Simplified Arabic" w:eastAsia="Calibri" w:hAnsi="Simplified Arabic" w:cs="Simplified Arabic" w:hint="cs"/>
          <w:b/>
          <w:bCs/>
          <w:sz w:val="28"/>
          <w:szCs w:val="28"/>
          <w:rtl/>
        </w:rPr>
        <w:t>(290)</w:t>
      </w:r>
      <w:r w:rsidRPr="009C774F">
        <w:rPr>
          <w:rFonts w:ascii="Simplified Arabic" w:eastAsia="Calibri" w:hAnsi="Simplified Arabic" w:cs="Simplified Arabic"/>
          <w:b/>
          <w:bCs/>
          <w:sz w:val="28"/>
          <w:szCs w:val="28"/>
          <w:rtl/>
        </w:rPr>
        <w:t xml:space="preserve"> قائداً من القيادات الإدارية يمثلون مديري الدوائر ومساعديهم والمشرفين الإداريين والفنيين بالوزارة وبجميع مديريات المحافظات التعليمية بسلطنة عمان، </w:t>
      </w:r>
      <w:r w:rsidRPr="00A95D26">
        <w:rPr>
          <w:rFonts w:ascii="Simplified Arabic" w:eastAsia="Calibri" w:hAnsi="Simplified Arabic" w:cs="Simplified Arabic"/>
          <w:b/>
          <w:bCs/>
          <w:color w:val="00B0F0"/>
          <w:sz w:val="28"/>
          <w:szCs w:val="28"/>
          <w:rtl/>
        </w:rPr>
        <w:t>وتوصلت</w:t>
      </w:r>
      <w:r w:rsidRPr="009C774F">
        <w:rPr>
          <w:rFonts w:ascii="Simplified Arabic" w:eastAsia="Calibri" w:hAnsi="Simplified Arabic" w:cs="Simplified Arabic"/>
          <w:b/>
          <w:bCs/>
          <w:sz w:val="28"/>
          <w:szCs w:val="28"/>
          <w:rtl/>
        </w:rPr>
        <w:t xml:space="preserve"> إلى </w:t>
      </w:r>
      <w:r w:rsidR="00A95D26" w:rsidRPr="009C774F">
        <w:rPr>
          <w:rFonts w:ascii="Simplified Arabic" w:eastAsia="Calibri" w:hAnsi="Simplified Arabic" w:cs="Simplified Arabic"/>
          <w:b/>
          <w:bCs/>
          <w:sz w:val="28"/>
          <w:szCs w:val="28"/>
          <w:rtl/>
        </w:rPr>
        <w:t>إن درجة ممارسة القيادات الإدارية لتنمية رأس المال البشري جاءت متوسطة في جميع محاورها</w:t>
      </w:r>
      <w:r w:rsidR="00A95D26">
        <w:rPr>
          <w:rFonts w:ascii="Simplified Arabic" w:eastAsia="Calibri" w:hAnsi="Simplified Arabic" w:cs="Simplified Arabic" w:hint="cs"/>
          <w:b/>
          <w:bCs/>
          <w:sz w:val="28"/>
          <w:szCs w:val="28"/>
          <w:rtl/>
        </w:rPr>
        <w:t>،</w:t>
      </w:r>
      <w:r w:rsidR="00A95D26" w:rsidRPr="00A95D26">
        <w:rPr>
          <w:rFonts w:ascii="Simplified Arabic" w:eastAsia="Calibri" w:hAnsi="Simplified Arabic" w:cs="Simplified Arabic" w:hint="cs"/>
          <w:b/>
          <w:bCs/>
          <w:sz w:val="28"/>
          <w:szCs w:val="28"/>
          <w:rtl/>
        </w:rPr>
        <w:t xml:space="preserve"> </w:t>
      </w:r>
      <w:r w:rsidR="00A95D26">
        <w:rPr>
          <w:rFonts w:ascii="Simplified Arabic" w:eastAsia="Calibri" w:hAnsi="Simplified Arabic" w:cs="Simplified Arabic" w:hint="cs"/>
          <w:b/>
          <w:bCs/>
          <w:sz w:val="28"/>
          <w:szCs w:val="28"/>
          <w:rtl/>
        </w:rPr>
        <w:t>و</w:t>
      </w:r>
      <w:r w:rsidR="00A95D26" w:rsidRPr="009C774F">
        <w:rPr>
          <w:rFonts w:ascii="Simplified Arabic" w:eastAsia="Calibri" w:hAnsi="Simplified Arabic" w:cs="Simplified Arabic"/>
          <w:b/>
          <w:bCs/>
          <w:sz w:val="28"/>
          <w:szCs w:val="28"/>
          <w:rtl/>
        </w:rPr>
        <w:t>وجود تأثير إيجابي مباشر (ضعيف) لتطبيقات الذكاء الاصطناعي على تنمية رأس المال البشري لدى القيادات الإدارية بوزارة التربية والتعليم بسلطنة عمان.</w:t>
      </w:r>
    </w:p>
    <w:p w14:paraId="4F54F6E7" w14:textId="618E05DA"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5</w:t>
      </w:r>
      <w:r w:rsidR="009C774F" w:rsidRPr="009C774F">
        <w:rPr>
          <w:rFonts w:ascii="Simplified Arabic" w:eastAsia="Calibri" w:hAnsi="Simplified Arabic" w:cs="Simplified Arabic"/>
          <w:b/>
          <w:bCs/>
          <w:sz w:val="28"/>
          <w:szCs w:val="28"/>
          <w:rtl/>
        </w:rPr>
        <w:t xml:space="preserve">– دراسة </w:t>
      </w:r>
      <w:r w:rsidR="009C774F" w:rsidRPr="009C774F">
        <w:rPr>
          <w:rFonts w:ascii="Simplified Arabic" w:eastAsia="Calibri" w:hAnsi="Simplified Arabic" w:cs="Simplified Arabic"/>
          <w:b/>
          <w:bCs/>
          <w:sz w:val="28"/>
          <w:szCs w:val="28"/>
        </w:rPr>
        <w:t>BTani, M,P; Yogi Pnasetyo</w:t>
      </w:r>
      <w:r w:rsidR="009C774F" w:rsidRPr="009C774F">
        <w:rPr>
          <w:rFonts w:ascii="Simplified Arabic" w:eastAsia="Calibri" w:hAnsi="Simplified Arabic" w:cs="Simplified Arabic"/>
          <w:b/>
          <w:bCs/>
          <w:sz w:val="28"/>
          <w:szCs w:val="28"/>
          <w:rtl/>
        </w:rPr>
        <w:t xml:space="preserve">  </w:t>
      </w:r>
      <w:r w:rsidR="009C774F" w:rsidRPr="009C774F">
        <w:rPr>
          <w:rFonts w:ascii="Simplified Arabic" w:eastAsia="Calibri" w:hAnsi="Simplified Arabic" w:cs="Simplified Arabic"/>
          <w:b/>
          <w:bCs/>
          <w:sz w:val="28"/>
          <w:szCs w:val="28"/>
        </w:rPr>
        <w:t>2022</w:t>
      </w:r>
      <w:r w:rsidR="009C774F" w:rsidRPr="009C774F">
        <w:rPr>
          <w:rFonts w:ascii="Simplified Arabic" w:eastAsia="Calibri" w:hAnsi="Simplified Arabic" w:cs="Simplified Arabic"/>
          <w:b/>
          <w:bCs/>
          <w:sz w:val="28"/>
          <w:szCs w:val="28"/>
          <w:rtl/>
        </w:rPr>
        <w:t xml:space="preserve"> :</w:t>
      </w:r>
    </w:p>
    <w:p w14:paraId="4F2D97BD" w14:textId="77777777" w:rsidR="00A95D26" w:rsidRPr="009C774F" w:rsidRDefault="009C774F" w:rsidP="00A95D26">
      <w:pPr>
        <w:spacing w:after="0" w:line="360" w:lineRule="auto"/>
        <w:contextualSpacing/>
        <w:jc w:val="lowKashida"/>
        <w:rPr>
          <w:rFonts w:ascii="Simplified Arabic" w:eastAsia="Calibri" w:hAnsi="Simplified Arabic" w:cs="Simplified Arabic"/>
          <w:b/>
          <w:bCs/>
          <w:sz w:val="28"/>
          <w:szCs w:val="28"/>
          <w:rtl/>
        </w:rPr>
      </w:pPr>
      <w:r w:rsidRPr="00A95D26">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تحليل تأثير الذكاء الاصطناعي </w:t>
      </w:r>
      <w:r w:rsidR="00A95D26">
        <w:rPr>
          <w:rFonts w:ascii="Simplified Arabic" w:eastAsia="Calibri" w:hAnsi="Simplified Arabic" w:cs="Simplified Arabic" w:hint="cs"/>
          <w:b/>
          <w:bCs/>
          <w:sz w:val="28"/>
          <w:szCs w:val="28"/>
          <w:rtl/>
        </w:rPr>
        <w:t>(</w:t>
      </w:r>
      <w:r w:rsidRPr="009C774F">
        <w:rPr>
          <w:rFonts w:ascii="Simplified Arabic" w:eastAsia="Calibri" w:hAnsi="Simplified Arabic" w:cs="Simplified Arabic"/>
          <w:b/>
          <w:bCs/>
          <w:sz w:val="28"/>
          <w:szCs w:val="28"/>
          <w:rtl/>
        </w:rPr>
        <w:t>خوارزمية التعلم الآلي، التعلم والبيانات الضخمة</w:t>
      </w:r>
      <w:r w:rsidR="00A95D26">
        <w:rPr>
          <w:rFonts w:ascii="Simplified Arabic" w:eastAsia="Calibri" w:hAnsi="Simplified Arabic" w:cs="Simplified Arabic" w:hint="cs"/>
          <w:b/>
          <w:bCs/>
          <w:sz w:val="28"/>
          <w:szCs w:val="28"/>
          <w:rtl/>
        </w:rPr>
        <w:t>)</w:t>
      </w:r>
      <w:r w:rsidRPr="009C774F">
        <w:rPr>
          <w:rFonts w:ascii="Simplified Arabic" w:eastAsia="Calibri" w:hAnsi="Simplified Arabic" w:cs="Simplified Arabic"/>
          <w:b/>
          <w:bCs/>
          <w:sz w:val="28"/>
          <w:szCs w:val="28"/>
          <w:rtl/>
        </w:rPr>
        <w:t xml:space="preserve"> على إدارة رأس المال البشري بدولة إندونيسيا، وشملت العينة </w:t>
      </w:r>
      <w:r w:rsidR="00A95D26">
        <w:rPr>
          <w:rFonts w:ascii="Simplified Arabic" w:eastAsia="Calibri" w:hAnsi="Simplified Arabic" w:cs="Simplified Arabic" w:hint="cs"/>
          <w:b/>
          <w:bCs/>
          <w:sz w:val="28"/>
          <w:szCs w:val="28"/>
          <w:rtl/>
        </w:rPr>
        <w:t xml:space="preserve">(85) </w:t>
      </w:r>
      <w:r w:rsidRPr="009C774F">
        <w:rPr>
          <w:rFonts w:ascii="Simplified Arabic" w:eastAsia="Calibri" w:hAnsi="Simplified Arabic" w:cs="Simplified Arabic"/>
          <w:b/>
          <w:bCs/>
          <w:sz w:val="28"/>
          <w:szCs w:val="28"/>
          <w:rtl/>
        </w:rPr>
        <w:t xml:space="preserve">مشاركاً من القادة التنظيميين ومديري الموارد البشرية في إندونيسيا، </w:t>
      </w:r>
      <w:r w:rsidRPr="00A95D26">
        <w:rPr>
          <w:rFonts w:ascii="Simplified Arabic" w:eastAsia="Calibri" w:hAnsi="Simplified Arabic" w:cs="Simplified Arabic"/>
          <w:b/>
          <w:bCs/>
          <w:color w:val="00B0F0"/>
          <w:sz w:val="28"/>
          <w:szCs w:val="28"/>
          <w:rtl/>
        </w:rPr>
        <w:t>وتوصلت</w:t>
      </w:r>
      <w:r w:rsidRPr="009C774F">
        <w:rPr>
          <w:rFonts w:ascii="Simplified Arabic" w:eastAsia="Calibri" w:hAnsi="Simplified Arabic" w:cs="Simplified Arabic"/>
          <w:b/>
          <w:bCs/>
          <w:sz w:val="28"/>
          <w:szCs w:val="28"/>
          <w:rtl/>
        </w:rPr>
        <w:t xml:space="preserve"> إلى </w:t>
      </w:r>
      <w:r w:rsidR="00A95D26" w:rsidRPr="009C774F">
        <w:rPr>
          <w:rFonts w:ascii="Simplified Arabic" w:eastAsia="Calibri" w:hAnsi="Simplified Arabic" w:cs="Simplified Arabic"/>
          <w:b/>
          <w:bCs/>
          <w:sz w:val="28"/>
          <w:szCs w:val="28"/>
          <w:rtl/>
        </w:rPr>
        <w:t xml:space="preserve">إن اعتماد التعلم الآلي </w:t>
      </w:r>
      <w:r w:rsidR="00A95D26">
        <w:rPr>
          <w:rFonts w:ascii="Simplified Arabic" w:eastAsia="Calibri" w:hAnsi="Simplified Arabic" w:cs="Simplified Arabic" w:hint="cs"/>
          <w:b/>
          <w:bCs/>
          <w:sz w:val="28"/>
          <w:szCs w:val="28"/>
          <w:rtl/>
        </w:rPr>
        <w:t>(</w:t>
      </w:r>
      <w:r w:rsidR="00A95D26" w:rsidRPr="009C774F">
        <w:rPr>
          <w:rFonts w:ascii="Simplified Arabic" w:eastAsia="Calibri" w:hAnsi="Simplified Arabic" w:cs="Simplified Arabic"/>
          <w:b/>
          <w:bCs/>
          <w:sz w:val="28"/>
          <w:szCs w:val="28"/>
          <w:rtl/>
        </w:rPr>
        <w:t>العميق</w:t>
      </w:r>
      <w:r w:rsidR="00A95D26">
        <w:rPr>
          <w:rFonts w:ascii="Simplified Arabic" w:eastAsia="Calibri" w:hAnsi="Simplified Arabic" w:cs="Simplified Arabic" w:hint="cs"/>
          <w:b/>
          <w:bCs/>
          <w:sz w:val="28"/>
          <w:szCs w:val="28"/>
          <w:rtl/>
        </w:rPr>
        <w:t>)</w:t>
      </w:r>
      <w:r w:rsidR="00A95D26" w:rsidRPr="009C774F">
        <w:rPr>
          <w:rFonts w:ascii="Simplified Arabic" w:eastAsia="Calibri" w:hAnsi="Simplified Arabic" w:cs="Simplified Arabic"/>
          <w:b/>
          <w:bCs/>
          <w:sz w:val="28"/>
          <w:szCs w:val="28"/>
          <w:rtl/>
        </w:rPr>
        <w:t xml:space="preserve"> والبيانات الضخمة له أهمية كبيرة وتأثير إيجابي على إدارة رأس المال البشري.</w:t>
      </w:r>
    </w:p>
    <w:p w14:paraId="77A25DC2" w14:textId="6937EC8F"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6</w:t>
      </w:r>
      <w:r w:rsidR="009C774F" w:rsidRPr="009C774F">
        <w:rPr>
          <w:rFonts w:ascii="Simplified Arabic" w:eastAsia="Calibri" w:hAnsi="Simplified Arabic" w:cs="Simplified Arabic"/>
          <w:b/>
          <w:bCs/>
          <w:sz w:val="28"/>
          <w:szCs w:val="28"/>
          <w:rtl/>
        </w:rPr>
        <w:t xml:space="preserve">– دراسة حسين </w:t>
      </w:r>
      <w:r w:rsidR="009C774F" w:rsidRPr="009C774F">
        <w:rPr>
          <w:rFonts w:ascii="Simplified Arabic" w:eastAsia="Calibri" w:hAnsi="Simplified Arabic" w:cs="Simplified Arabic"/>
          <w:b/>
          <w:bCs/>
          <w:sz w:val="28"/>
          <w:szCs w:val="28"/>
        </w:rPr>
        <w:t>2023</w:t>
      </w:r>
      <w:r w:rsidR="009C774F" w:rsidRPr="009C774F">
        <w:rPr>
          <w:rFonts w:ascii="Simplified Arabic" w:eastAsia="Calibri" w:hAnsi="Simplified Arabic" w:cs="Simplified Arabic"/>
          <w:b/>
          <w:bCs/>
          <w:sz w:val="28"/>
          <w:szCs w:val="28"/>
          <w:rtl/>
        </w:rPr>
        <w:t>:</w:t>
      </w:r>
    </w:p>
    <w:p w14:paraId="76609CCE" w14:textId="76E4CFE6" w:rsidR="00A95D26" w:rsidRPr="009C774F" w:rsidRDefault="009C774F" w:rsidP="00A95D26">
      <w:pPr>
        <w:spacing w:after="0" w:line="360" w:lineRule="auto"/>
        <w:contextualSpacing/>
        <w:jc w:val="both"/>
        <w:rPr>
          <w:rFonts w:ascii="Simplified Arabic" w:eastAsia="Calibri" w:hAnsi="Simplified Arabic" w:cs="Simplified Arabic"/>
          <w:b/>
          <w:bCs/>
          <w:sz w:val="28"/>
          <w:szCs w:val="28"/>
        </w:rPr>
      </w:pPr>
      <w:r w:rsidRPr="00A95D26">
        <w:rPr>
          <w:rFonts w:ascii="Simplified Arabic" w:eastAsia="Calibri" w:hAnsi="Simplified Arabic" w:cs="Simplified Arabic"/>
          <w:b/>
          <w:bCs/>
          <w:color w:val="00B0F0"/>
          <w:sz w:val="28"/>
          <w:szCs w:val="28"/>
          <w:rtl/>
        </w:rPr>
        <w:t>هدفت</w:t>
      </w:r>
      <w:r w:rsidRPr="009C774F">
        <w:rPr>
          <w:rFonts w:ascii="Simplified Arabic" w:eastAsia="Calibri" w:hAnsi="Simplified Arabic" w:cs="Simplified Arabic"/>
          <w:b/>
          <w:bCs/>
          <w:sz w:val="28"/>
          <w:szCs w:val="28"/>
          <w:rtl/>
        </w:rPr>
        <w:t xml:space="preserve"> إلى التعرف على تقنيات الذكاء الاصطناعي </w:t>
      </w:r>
      <w:r w:rsidR="00A95D26">
        <w:rPr>
          <w:rFonts w:ascii="Simplified Arabic" w:eastAsia="Calibri" w:hAnsi="Simplified Arabic" w:cs="Simplified Arabic" w:hint="cs"/>
          <w:b/>
          <w:bCs/>
          <w:sz w:val="28"/>
          <w:szCs w:val="28"/>
          <w:rtl/>
        </w:rPr>
        <w:t>و</w:t>
      </w:r>
      <w:r w:rsidRPr="009C774F">
        <w:rPr>
          <w:rFonts w:ascii="Simplified Arabic" w:eastAsia="Calibri" w:hAnsi="Simplified Arabic" w:cs="Simplified Arabic"/>
          <w:b/>
          <w:bCs/>
          <w:sz w:val="28"/>
          <w:szCs w:val="28"/>
          <w:rtl/>
        </w:rPr>
        <w:t xml:space="preserve">الاستثمار في رأس المال البشري في كل من جمهورية مصر العربية والمملكة العربية السعودية، واعتمدت على المنهج المقارن، واستخدمت استمارة الاستبيان التي تم تطبيقها على عينة عمدية </w:t>
      </w:r>
      <w:r w:rsidR="00A95D26">
        <w:rPr>
          <w:rFonts w:ascii="Simplified Arabic" w:eastAsia="Calibri" w:hAnsi="Simplified Arabic" w:cs="Simplified Arabic" w:hint="cs"/>
          <w:b/>
          <w:bCs/>
          <w:sz w:val="28"/>
          <w:szCs w:val="28"/>
          <w:rtl/>
        </w:rPr>
        <w:t xml:space="preserve">(200) </w:t>
      </w:r>
      <w:r w:rsidRPr="009C774F">
        <w:rPr>
          <w:rFonts w:ascii="Simplified Arabic" w:eastAsia="Calibri" w:hAnsi="Simplified Arabic" w:cs="Simplified Arabic"/>
          <w:b/>
          <w:bCs/>
          <w:sz w:val="28"/>
          <w:szCs w:val="28"/>
          <w:rtl/>
        </w:rPr>
        <w:t xml:space="preserve">مفردة من المستفيدين من تطبيقات الذكاء الاصطناعي ، </w:t>
      </w:r>
      <w:r w:rsidRPr="00A95D26">
        <w:rPr>
          <w:rFonts w:ascii="Simplified Arabic" w:eastAsia="Calibri" w:hAnsi="Simplified Arabic" w:cs="Simplified Arabic"/>
          <w:b/>
          <w:bCs/>
          <w:color w:val="00B0F0"/>
          <w:sz w:val="28"/>
          <w:szCs w:val="28"/>
          <w:rtl/>
        </w:rPr>
        <w:t>وتوصلت</w:t>
      </w:r>
      <w:r w:rsidRPr="009C774F">
        <w:rPr>
          <w:rFonts w:ascii="Simplified Arabic" w:eastAsia="Calibri" w:hAnsi="Simplified Arabic" w:cs="Simplified Arabic"/>
          <w:b/>
          <w:bCs/>
          <w:sz w:val="28"/>
          <w:szCs w:val="28"/>
          <w:rtl/>
        </w:rPr>
        <w:t xml:space="preserve"> إلى </w:t>
      </w:r>
      <w:r w:rsidR="00A95D26" w:rsidRPr="009C774F">
        <w:rPr>
          <w:rFonts w:ascii="Simplified Arabic" w:eastAsia="Calibri" w:hAnsi="Simplified Arabic" w:cs="Simplified Arabic"/>
          <w:b/>
          <w:bCs/>
          <w:sz w:val="28"/>
          <w:szCs w:val="28"/>
          <w:rtl/>
        </w:rPr>
        <w:t>أن بناء القدرات البشرية هو الركيزة الجوهرية للاستراتيجية الوطنية للذكاء الاصطناعي بكل من جمهورية مصر العربية والمملكة العربية السعودية</w:t>
      </w:r>
      <w:r w:rsidR="00A95D26">
        <w:rPr>
          <w:rFonts w:ascii="Simplified Arabic" w:eastAsia="Calibri" w:hAnsi="Simplified Arabic" w:cs="Simplified Arabic" w:hint="cs"/>
          <w:b/>
          <w:bCs/>
          <w:sz w:val="28"/>
          <w:szCs w:val="28"/>
          <w:rtl/>
        </w:rPr>
        <w:t>،</w:t>
      </w:r>
      <w:r w:rsidR="00A95D26" w:rsidRPr="00A95D26">
        <w:rPr>
          <w:rFonts w:ascii="Simplified Arabic" w:eastAsia="Calibri" w:hAnsi="Simplified Arabic" w:cs="Simplified Arabic" w:hint="cs"/>
          <w:b/>
          <w:bCs/>
          <w:sz w:val="28"/>
          <w:szCs w:val="28"/>
          <w:rtl/>
        </w:rPr>
        <w:t xml:space="preserve"> </w:t>
      </w:r>
      <w:r w:rsidR="00A95D26">
        <w:rPr>
          <w:rFonts w:ascii="Simplified Arabic" w:eastAsia="Calibri" w:hAnsi="Simplified Arabic" w:cs="Simplified Arabic" w:hint="cs"/>
          <w:b/>
          <w:bCs/>
          <w:sz w:val="28"/>
          <w:szCs w:val="28"/>
          <w:rtl/>
        </w:rPr>
        <w:t>و</w:t>
      </w:r>
      <w:r w:rsidR="00A95D26" w:rsidRPr="009C774F">
        <w:rPr>
          <w:rFonts w:ascii="Simplified Arabic" w:eastAsia="Calibri" w:hAnsi="Simplified Arabic" w:cs="Simplified Arabic"/>
          <w:b/>
          <w:bCs/>
          <w:sz w:val="28"/>
          <w:szCs w:val="28"/>
          <w:rtl/>
        </w:rPr>
        <w:t xml:space="preserve">أسهمت تقنيات الذكاء الاصطناعي في دعم القطاعات المختلفة </w:t>
      </w:r>
      <w:r w:rsidR="00A95D26">
        <w:rPr>
          <w:rFonts w:ascii="Simplified Arabic" w:eastAsia="Calibri" w:hAnsi="Simplified Arabic" w:cs="Simplified Arabic" w:hint="cs"/>
          <w:b/>
          <w:bCs/>
          <w:sz w:val="28"/>
          <w:szCs w:val="28"/>
          <w:rtl/>
        </w:rPr>
        <w:t>(</w:t>
      </w:r>
      <w:r w:rsidR="00A95D26" w:rsidRPr="009C774F">
        <w:rPr>
          <w:rFonts w:ascii="Simplified Arabic" w:eastAsia="Calibri" w:hAnsi="Simplified Arabic" w:cs="Simplified Arabic"/>
          <w:b/>
          <w:bCs/>
          <w:sz w:val="28"/>
          <w:szCs w:val="28"/>
          <w:rtl/>
        </w:rPr>
        <w:t>الرع</w:t>
      </w:r>
      <w:r w:rsidR="00A95D26">
        <w:rPr>
          <w:rFonts w:ascii="Simplified Arabic" w:eastAsia="Calibri" w:hAnsi="Simplified Arabic" w:cs="Simplified Arabic" w:hint="cs"/>
          <w:b/>
          <w:bCs/>
          <w:sz w:val="28"/>
          <w:szCs w:val="28"/>
          <w:rtl/>
        </w:rPr>
        <w:t>ا</w:t>
      </w:r>
      <w:r w:rsidR="00A95D26" w:rsidRPr="009C774F">
        <w:rPr>
          <w:rFonts w:ascii="Simplified Arabic" w:eastAsia="Calibri" w:hAnsi="Simplified Arabic" w:cs="Simplified Arabic"/>
          <w:b/>
          <w:bCs/>
          <w:sz w:val="28"/>
          <w:szCs w:val="28"/>
          <w:rtl/>
        </w:rPr>
        <w:t>ية الصحية، التعليم، الخدمات العامة</w:t>
      </w:r>
      <w:r w:rsidR="00A95D26">
        <w:rPr>
          <w:rFonts w:ascii="Simplified Arabic" w:eastAsia="Calibri" w:hAnsi="Simplified Arabic" w:cs="Simplified Arabic" w:hint="cs"/>
          <w:b/>
          <w:bCs/>
          <w:sz w:val="28"/>
          <w:szCs w:val="28"/>
          <w:rtl/>
        </w:rPr>
        <w:t>)</w:t>
      </w:r>
      <w:r w:rsidR="00A95D26" w:rsidRPr="009C774F">
        <w:rPr>
          <w:rFonts w:ascii="Simplified Arabic" w:eastAsia="Calibri" w:hAnsi="Simplified Arabic" w:cs="Simplified Arabic"/>
          <w:b/>
          <w:bCs/>
          <w:sz w:val="28"/>
          <w:szCs w:val="28"/>
          <w:rtl/>
        </w:rPr>
        <w:t>.</w:t>
      </w:r>
    </w:p>
    <w:p w14:paraId="3E095CF9" w14:textId="0D072C1A" w:rsidR="009C774F" w:rsidRPr="009C774F" w:rsidRDefault="005B517E" w:rsidP="009C774F">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7</w:t>
      </w:r>
      <w:r w:rsidR="009C774F" w:rsidRPr="009C774F">
        <w:rPr>
          <w:rFonts w:ascii="Simplified Arabic" w:eastAsia="Calibri" w:hAnsi="Simplified Arabic" w:cs="Simplified Arabic"/>
          <w:b/>
          <w:bCs/>
          <w:sz w:val="28"/>
          <w:szCs w:val="28"/>
          <w:rtl/>
        </w:rPr>
        <w:t xml:space="preserve">– دراسة </w:t>
      </w:r>
      <w:r w:rsidR="009C774F" w:rsidRPr="009C774F">
        <w:rPr>
          <w:rFonts w:ascii="Simplified Arabic" w:eastAsia="Calibri" w:hAnsi="Simplified Arabic" w:cs="Simplified Arabic"/>
          <w:b/>
          <w:bCs/>
          <w:sz w:val="28"/>
          <w:szCs w:val="28"/>
        </w:rPr>
        <w:t>Khan Ilyas 2024</w:t>
      </w:r>
      <w:r w:rsidR="009C774F" w:rsidRPr="009C774F">
        <w:rPr>
          <w:rFonts w:ascii="Simplified Arabic" w:eastAsia="Calibri" w:hAnsi="Simplified Arabic" w:cs="Simplified Arabic"/>
          <w:b/>
          <w:bCs/>
          <w:sz w:val="28"/>
          <w:szCs w:val="28"/>
          <w:rtl/>
        </w:rPr>
        <w:t xml:space="preserve"> :</w:t>
      </w:r>
    </w:p>
    <w:p w14:paraId="7DBC7FC7" w14:textId="346E75CA" w:rsidR="00087F58" w:rsidRPr="009C774F" w:rsidRDefault="009C774F" w:rsidP="00087F58">
      <w:pPr>
        <w:spacing w:after="0" w:line="360" w:lineRule="auto"/>
        <w:contextualSpacing/>
        <w:jc w:val="both"/>
        <w:rPr>
          <w:rFonts w:ascii="Simplified Arabic" w:eastAsia="Calibri" w:hAnsi="Simplified Arabic" w:cs="Simplified Arabic"/>
          <w:b/>
          <w:bCs/>
          <w:sz w:val="28"/>
          <w:szCs w:val="28"/>
        </w:rPr>
      </w:pPr>
      <w:r w:rsidRPr="00A95D26">
        <w:rPr>
          <w:rFonts w:ascii="Simplified Arabic" w:eastAsia="Calibri" w:hAnsi="Simplified Arabic" w:cs="Simplified Arabic"/>
          <w:b/>
          <w:bCs/>
          <w:color w:val="00B0F0"/>
          <w:sz w:val="28"/>
          <w:szCs w:val="28"/>
          <w:rtl/>
        </w:rPr>
        <w:lastRenderedPageBreak/>
        <w:t>هدفت</w:t>
      </w:r>
      <w:r w:rsidRPr="009C774F">
        <w:rPr>
          <w:rFonts w:ascii="Simplified Arabic" w:eastAsia="Calibri" w:hAnsi="Simplified Arabic" w:cs="Simplified Arabic"/>
          <w:b/>
          <w:bCs/>
          <w:sz w:val="28"/>
          <w:szCs w:val="28"/>
          <w:rtl/>
        </w:rPr>
        <w:t xml:space="preserve"> إلى معرفة الطرق التي أثر بها تطوير الذكاء الاصطناعي على إدارة الموارد البشرية نتيجة للتغيرات في قطاع تكنولوجيا المعلومات وذلك من لحظة التوظيف إلى وقت تقييم الموظفين، وشارك في هذا الاستبيان </w:t>
      </w:r>
      <w:r w:rsidR="00A95D26">
        <w:rPr>
          <w:rFonts w:ascii="Simplified Arabic" w:eastAsia="Calibri" w:hAnsi="Simplified Arabic" w:cs="Simplified Arabic" w:hint="cs"/>
          <w:b/>
          <w:bCs/>
          <w:sz w:val="28"/>
          <w:szCs w:val="28"/>
          <w:rtl/>
        </w:rPr>
        <w:t>(200)</w:t>
      </w:r>
      <w:r w:rsidRPr="009C774F">
        <w:rPr>
          <w:rFonts w:ascii="Simplified Arabic" w:eastAsia="Calibri" w:hAnsi="Simplified Arabic" w:cs="Simplified Arabic"/>
          <w:b/>
          <w:bCs/>
          <w:sz w:val="28"/>
          <w:szCs w:val="28"/>
          <w:rtl/>
        </w:rPr>
        <w:t xml:space="preserve"> خبير في الموارد البشرية من مختلف شركات تكنولوجيا المعلومات، </w:t>
      </w:r>
      <w:r w:rsidRPr="00087F58">
        <w:rPr>
          <w:rFonts w:ascii="Simplified Arabic" w:eastAsia="Calibri" w:hAnsi="Simplified Arabic" w:cs="Simplified Arabic"/>
          <w:b/>
          <w:bCs/>
          <w:color w:val="00B0F0"/>
          <w:sz w:val="28"/>
          <w:szCs w:val="28"/>
          <w:rtl/>
        </w:rPr>
        <w:t>وتوصلت</w:t>
      </w:r>
      <w:r w:rsidRPr="009C774F">
        <w:rPr>
          <w:rFonts w:ascii="Simplified Arabic" w:eastAsia="Calibri" w:hAnsi="Simplified Arabic" w:cs="Simplified Arabic"/>
          <w:b/>
          <w:bCs/>
          <w:sz w:val="28"/>
          <w:szCs w:val="28"/>
          <w:rtl/>
        </w:rPr>
        <w:t xml:space="preserve"> إلى </w:t>
      </w:r>
      <w:r w:rsidR="00087F58" w:rsidRPr="009C774F">
        <w:rPr>
          <w:rFonts w:ascii="Simplified Arabic" w:eastAsia="Calibri" w:hAnsi="Simplified Arabic" w:cs="Simplified Arabic"/>
          <w:b/>
          <w:bCs/>
          <w:sz w:val="28"/>
          <w:szCs w:val="28"/>
          <w:rtl/>
        </w:rPr>
        <w:t>وجود علاقة إيجابية بين هذين المتغيرين وذلك من خلال استخدام طريقة الانحدار المتعدد، والتي أثبتت أن زيادة استخدام الذكاء الاصطناعي في مكان العمل يؤدي إلى تحسين الأداء الوظيفي للموارد البشرية</w:t>
      </w:r>
      <w:r w:rsidR="00087F58">
        <w:rPr>
          <w:rFonts w:ascii="Simplified Arabic" w:eastAsia="Calibri" w:hAnsi="Simplified Arabic" w:cs="Simplified Arabic" w:hint="cs"/>
          <w:b/>
          <w:bCs/>
          <w:sz w:val="28"/>
          <w:szCs w:val="28"/>
          <w:rtl/>
        </w:rPr>
        <w:t>،</w:t>
      </w:r>
      <w:r w:rsidR="00087F58" w:rsidRPr="00087F58">
        <w:rPr>
          <w:rFonts w:ascii="Simplified Arabic" w:eastAsia="Calibri" w:hAnsi="Simplified Arabic" w:cs="Simplified Arabic" w:hint="cs"/>
          <w:b/>
          <w:bCs/>
          <w:sz w:val="28"/>
          <w:szCs w:val="28"/>
          <w:rtl/>
        </w:rPr>
        <w:t xml:space="preserve"> </w:t>
      </w:r>
      <w:r w:rsidR="00087F58">
        <w:rPr>
          <w:rFonts w:ascii="Simplified Arabic" w:eastAsia="Calibri" w:hAnsi="Simplified Arabic" w:cs="Simplified Arabic" w:hint="cs"/>
          <w:b/>
          <w:bCs/>
          <w:sz w:val="28"/>
          <w:szCs w:val="28"/>
          <w:rtl/>
        </w:rPr>
        <w:t>و</w:t>
      </w:r>
      <w:r w:rsidR="00087F58" w:rsidRPr="009C774F">
        <w:rPr>
          <w:rFonts w:ascii="Simplified Arabic" w:eastAsia="Calibri" w:hAnsi="Simplified Arabic" w:cs="Simplified Arabic"/>
          <w:b/>
          <w:bCs/>
          <w:sz w:val="28"/>
          <w:szCs w:val="28"/>
          <w:rtl/>
        </w:rPr>
        <w:t>يرتبط الذكاء الاصطناعي ارتباطاً وثيقاً بالفائدة والابتكار، مما يُشير إلى أن الذكاء الاصطناعي يؤثر على الموارد البشرية في اتجاهات الراحة والإبداع.</w:t>
      </w:r>
    </w:p>
    <w:p w14:paraId="03CE94D2" w14:textId="4182DCA8" w:rsidR="009C774F" w:rsidRPr="009C774F" w:rsidRDefault="00D1648B" w:rsidP="009C774F">
      <w:pPr>
        <w:spacing w:after="0" w:line="360" w:lineRule="auto"/>
        <w:rPr>
          <w:rFonts w:ascii="Simplified Arabic" w:eastAsia="Calibri" w:hAnsi="Simplified Arabic" w:cs="Simplified Arabic"/>
          <w:b/>
          <w:bCs/>
          <w:color w:val="0070C0"/>
          <w:sz w:val="28"/>
          <w:szCs w:val="28"/>
          <w:rtl/>
        </w:rPr>
      </w:pPr>
      <w:r>
        <w:rPr>
          <w:rFonts w:ascii="Simplified Arabic" w:eastAsia="Calibri" w:hAnsi="Simplified Arabic" w:cs="Simplified Arabic" w:hint="cs"/>
          <w:b/>
          <w:bCs/>
          <w:color w:val="0070C0"/>
          <w:sz w:val="28"/>
          <w:szCs w:val="28"/>
          <w:rtl/>
        </w:rPr>
        <w:t>ث</w:t>
      </w:r>
      <w:r w:rsidR="009C774F" w:rsidRPr="009C774F">
        <w:rPr>
          <w:rFonts w:ascii="Simplified Arabic" w:eastAsia="Calibri" w:hAnsi="Simplified Arabic" w:cs="Simplified Arabic" w:hint="cs"/>
          <w:b/>
          <w:bCs/>
          <w:color w:val="0070C0"/>
          <w:sz w:val="28"/>
          <w:szCs w:val="28"/>
          <w:rtl/>
        </w:rPr>
        <w:t xml:space="preserve">- </w:t>
      </w:r>
      <w:r w:rsidR="009C774F" w:rsidRPr="009C774F">
        <w:rPr>
          <w:rFonts w:ascii="Simplified Arabic" w:eastAsia="Calibri" w:hAnsi="Simplified Arabic" w:cs="Simplified Arabic"/>
          <w:b/>
          <w:bCs/>
          <w:color w:val="0070C0"/>
          <w:sz w:val="28"/>
          <w:szCs w:val="28"/>
          <w:rtl/>
        </w:rPr>
        <w:t>التعقيب على الدراسات السابقة</w:t>
      </w:r>
    </w:p>
    <w:p w14:paraId="272FF875" w14:textId="420FE5F5" w:rsidR="009C774F" w:rsidRPr="009C774F" w:rsidRDefault="005B517E" w:rsidP="007D68CA">
      <w:pPr>
        <w:spacing w:after="0" w:line="360" w:lineRule="auto"/>
        <w:jc w:val="lowKashida"/>
        <w:rPr>
          <w:rFonts w:ascii="Simplified Arabic" w:eastAsia="Calibri" w:hAnsi="Simplified Arabic" w:cs="Simplified Arabic"/>
          <w:b/>
          <w:bCs/>
          <w:sz w:val="28"/>
          <w:szCs w:val="28"/>
          <w:rtl/>
        </w:rPr>
      </w:pPr>
      <w:r>
        <w:rPr>
          <w:rFonts w:ascii="Traditional Arabic" w:eastAsia="Calibri" w:hAnsi="Traditional Arabic" w:cs="Traditional Arabic"/>
          <w:b/>
          <w:bCs/>
          <w:sz w:val="28"/>
          <w:szCs w:val="28"/>
        </w:rPr>
        <w:t>1</w:t>
      </w:r>
      <w:r w:rsidR="009C774F" w:rsidRPr="009C774F">
        <w:rPr>
          <w:rFonts w:ascii="Simplified Arabic" w:eastAsia="Calibri" w:hAnsi="Simplified Arabic" w:cs="Simplified Arabic"/>
          <w:b/>
          <w:bCs/>
          <w:sz w:val="28"/>
          <w:szCs w:val="28"/>
          <w:rtl/>
        </w:rPr>
        <w:t xml:space="preserve">– أن الدراسات التي تناولت الذكاء الاصطناعي ركزت على اتخاذ القرارات الإدارية </w:t>
      </w:r>
      <w:r w:rsidR="00087F58">
        <w:rPr>
          <w:rFonts w:ascii="Simplified Arabic" w:eastAsia="Calibri" w:hAnsi="Simplified Arabic" w:cs="Simplified Arabic" w:hint="cs"/>
          <w:b/>
          <w:bCs/>
          <w:sz w:val="28"/>
          <w:szCs w:val="28"/>
          <w:rtl/>
        </w:rPr>
        <w:t>و</w:t>
      </w:r>
      <w:r w:rsidR="009C774F" w:rsidRPr="009C774F">
        <w:rPr>
          <w:rFonts w:ascii="Simplified Arabic" w:eastAsia="Calibri" w:hAnsi="Simplified Arabic" w:cs="Simplified Arabic"/>
          <w:b/>
          <w:bCs/>
          <w:sz w:val="28"/>
          <w:szCs w:val="28"/>
          <w:rtl/>
        </w:rPr>
        <w:t>مراجعة الأدبيات حول الذكاء الاصطناعي (</w:t>
      </w:r>
      <w:r w:rsidR="009C774F" w:rsidRPr="009C774F">
        <w:rPr>
          <w:rFonts w:ascii="Simplified Arabic" w:eastAsia="Calibri" w:hAnsi="Simplified Arabic" w:cs="Simplified Arabic"/>
          <w:b/>
          <w:bCs/>
          <w:sz w:val="28"/>
          <w:szCs w:val="28"/>
        </w:rPr>
        <w:t>Stone &amp; Anovapoudu 2020</w:t>
      </w:r>
      <w:r w:rsidR="009C774F" w:rsidRPr="009C774F">
        <w:rPr>
          <w:rFonts w:ascii="Simplified Arabic" w:eastAsia="Calibri" w:hAnsi="Simplified Arabic" w:cs="Simplified Arabic"/>
          <w:b/>
          <w:bCs/>
          <w:sz w:val="28"/>
          <w:szCs w:val="28"/>
          <w:rtl/>
        </w:rPr>
        <w:t>) أو أو تأثير الذكاء الاصطناعي على صنع القرار في إدارة المشروع (</w:t>
      </w:r>
      <w:r w:rsidR="009C774F" w:rsidRPr="009C774F">
        <w:rPr>
          <w:rFonts w:ascii="Simplified Arabic" w:eastAsia="Calibri" w:hAnsi="Simplified Arabic" w:cs="Simplified Arabic"/>
          <w:b/>
          <w:bCs/>
          <w:sz w:val="28"/>
          <w:szCs w:val="28"/>
        </w:rPr>
        <w:t>El Khatib &amp; Al Falasi 2021</w:t>
      </w:r>
      <w:r w:rsidR="009C774F" w:rsidRPr="009C774F">
        <w:rPr>
          <w:rFonts w:ascii="Simplified Arabic" w:eastAsia="Calibri" w:hAnsi="Simplified Arabic" w:cs="Simplified Arabic"/>
          <w:b/>
          <w:bCs/>
          <w:sz w:val="28"/>
          <w:szCs w:val="28"/>
          <w:rtl/>
        </w:rPr>
        <w:t>) أو</w:t>
      </w:r>
      <w:r w:rsidR="007D68CA" w:rsidRPr="007D68CA">
        <w:rPr>
          <w:rFonts w:ascii="Simplified Arabic" w:eastAsia="Calibri" w:hAnsi="Simplified Arabic" w:cs="Simplified Arabic"/>
          <w:b/>
          <w:bCs/>
          <w:sz w:val="28"/>
          <w:szCs w:val="28"/>
          <w:rtl/>
        </w:rPr>
        <w:t xml:space="preserve"> </w:t>
      </w:r>
      <w:r w:rsidR="007D68CA" w:rsidRPr="009C774F">
        <w:rPr>
          <w:rFonts w:ascii="Simplified Arabic" w:eastAsia="Calibri" w:hAnsi="Simplified Arabic" w:cs="Simplified Arabic"/>
          <w:b/>
          <w:bCs/>
          <w:sz w:val="28"/>
          <w:szCs w:val="28"/>
          <w:rtl/>
        </w:rPr>
        <w:t xml:space="preserve">استخدام تطبيقات الذكاء الاصطناعي الداعمة لتحويل الجامعات الحكومية إلى جامعات منتجة (المقيطي </w:t>
      </w:r>
      <w:r w:rsidR="007D68CA" w:rsidRPr="009C774F">
        <w:rPr>
          <w:rFonts w:ascii="Simplified Arabic" w:eastAsia="Calibri" w:hAnsi="Simplified Arabic" w:cs="Simplified Arabic"/>
          <w:b/>
          <w:bCs/>
          <w:sz w:val="28"/>
          <w:szCs w:val="28"/>
        </w:rPr>
        <w:t>2021</w:t>
      </w:r>
      <w:r w:rsidR="007D68CA" w:rsidRPr="009C774F">
        <w:rPr>
          <w:rFonts w:ascii="Simplified Arabic" w:eastAsia="Calibri" w:hAnsi="Simplified Arabic" w:cs="Simplified Arabic"/>
          <w:b/>
          <w:bCs/>
          <w:sz w:val="28"/>
          <w:szCs w:val="28"/>
          <w:rtl/>
        </w:rPr>
        <w:t xml:space="preserve">) </w:t>
      </w:r>
      <w:r w:rsidR="007D68CA">
        <w:rPr>
          <w:rFonts w:ascii="Simplified Arabic" w:eastAsia="Calibri" w:hAnsi="Simplified Arabic" w:cs="Simplified Arabic" w:hint="cs"/>
          <w:b/>
          <w:bCs/>
          <w:sz w:val="28"/>
          <w:szCs w:val="28"/>
          <w:rtl/>
        </w:rPr>
        <w:t xml:space="preserve">أو </w:t>
      </w:r>
      <w:r w:rsidR="009C774F" w:rsidRPr="009C774F">
        <w:rPr>
          <w:rFonts w:ascii="Simplified Arabic" w:eastAsia="Calibri" w:hAnsi="Simplified Arabic" w:cs="Simplified Arabic"/>
          <w:b/>
          <w:bCs/>
          <w:sz w:val="28"/>
          <w:szCs w:val="28"/>
          <w:rtl/>
        </w:rPr>
        <w:t xml:space="preserve"> تقنيات الذكاء الاصطناعي وتأثيرها في تحسين كفاءة وفعالية الإفصاح المحاسبي الإلكتروني (الرفاعي وآخرون </w:t>
      </w:r>
      <w:r w:rsidR="009C774F" w:rsidRPr="009C774F">
        <w:rPr>
          <w:rFonts w:ascii="Simplified Arabic" w:eastAsia="Calibri" w:hAnsi="Simplified Arabic" w:cs="Simplified Arabic"/>
          <w:b/>
          <w:bCs/>
          <w:sz w:val="28"/>
          <w:szCs w:val="28"/>
        </w:rPr>
        <w:t>2022</w:t>
      </w:r>
      <w:r w:rsidR="009C774F" w:rsidRPr="009C774F">
        <w:rPr>
          <w:rFonts w:ascii="Simplified Arabic" w:eastAsia="Calibri" w:hAnsi="Simplified Arabic" w:cs="Simplified Arabic"/>
          <w:b/>
          <w:bCs/>
          <w:sz w:val="28"/>
          <w:szCs w:val="28"/>
          <w:rtl/>
        </w:rPr>
        <w:t xml:space="preserve">) أو واقع توظيف تطبيقات الذكاء الاصطناعي في الوعي الصحي لدى القياديات الرياضية (متولي وآخرون </w:t>
      </w:r>
      <w:r w:rsidR="009C774F" w:rsidRPr="009C774F">
        <w:rPr>
          <w:rFonts w:ascii="Simplified Arabic" w:eastAsia="Calibri" w:hAnsi="Simplified Arabic" w:cs="Simplified Arabic"/>
          <w:b/>
          <w:bCs/>
          <w:sz w:val="28"/>
          <w:szCs w:val="28"/>
        </w:rPr>
        <w:t>2023</w:t>
      </w:r>
      <w:r w:rsidR="009C774F" w:rsidRPr="009C774F">
        <w:rPr>
          <w:rFonts w:ascii="Simplified Arabic" w:eastAsia="Calibri" w:hAnsi="Simplified Arabic" w:cs="Simplified Arabic"/>
          <w:b/>
          <w:bCs/>
          <w:sz w:val="28"/>
          <w:szCs w:val="28"/>
          <w:rtl/>
        </w:rPr>
        <w:t>)</w:t>
      </w:r>
      <w:r w:rsidR="007D68CA">
        <w:rPr>
          <w:rFonts w:ascii="Simplified Arabic" w:eastAsia="Calibri" w:hAnsi="Simplified Arabic" w:cs="Simplified Arabic" w:hint="cs"/>
          <w:b/>
          <w:bCs/>
          <w:sz w:val="28"/>
          <w:szCs w:val="28"/>
          <w:rtl/>
        </w:rPr>
        <w:t xml:space="preserve"> </w:t>
      </w:r>
      <w:r w:rsidR="007D68CA" w:rsidRPr="009C774F">
        <w:rPr>
          <w:rFonts w:ascii="Simplified Arabic" w:eastAsia="Calibri" w:hAnsi="Simplified Arabic" w:cs="Simplified Arabic"/>
          <w:b/>
          <w:bCs/>
          <w:sz w:val="28"/>
          <w:szCs w:val="28"/>
          <w:rtl/>
        </w:rPr>
        <w:t xml:space="preserve">أو الاتجاهات الحديثة لاستخدام العلاقات العامة في إدارة الخدمات الحكومية بأدوات الذكاء الاصطناعي، (ثابت </w:t>
      </w:r>
      <w:r w:rsidR="007D68CA" w:rsidRPr="009C774F">
        <w:rPr>
          <w:rFonts w:ascii="Simplified Arabic" w:eastAsia="Calibri" w:hAnsi="Simplified Arabic" w:cs="Simplified Arabic"/>
          <w:b/>
          <w:bCs/>
          <w:sz w:val="28"/>
          <w:szCs w:val="28"/>
        </w:rPr>
        <w:t>2023</w:t>
      </w:r>
      <w:r w:rsidR="007D68CA" w:rsidRPr="009C774F">
        <w:rPr>
          <w:rFonts w:ascii="Simplified Arabic" w:eastAsia="Calibri" w:hAnsi="Simplified Arabic" w:cs="Simplified Arabic"/>
          <w:b/>
          <w:bCs/>
          <w:sz w:val="28"/>
          <w:szCs w:val="28"/>
          <w:rtl/>
        </w:rPr>
        <w:t xml:space="preserve">) أو تطبيقات الذكاء الاصطناعي ودورها في تنمية المحتوى الذكي (الشمري </w:t>
      </w:r>
      <w:r w:rsidR="007D68CA" w:rsidRPr="009C774F">
        <w:rPr>
          <w:rFonts w:ascii="Simplified Arabic" w:eastAsia="Calibri" w:hAnsi="Simplified Arabic" w:cs="Simplified Arabic"/>
          <w:b/>
          <w:bCs/>
          <w:sz w:val="28"/>
          <w:szCs w:val="28"/>
        </w:rPr>
        <w:t>2023</w:t>
      </w:r>
      <w:r w:rsidR="007D68CA" w:rsidRPr="009C774F">
        <w:rPr>
          <w:rFonts w:ascii="Simplified Arabic" w:eastAsia="Calibri" w:hAnsi="Simplified Arabic" w:cs="Simplified Arabic"/>
          <w:b/>
          <w:bCs/>
          <w:sz w:val="28"/>
          <w:szCs w:val="28"/>
          <w:rtl/>
        </w:rPr>
        <w:t xml:space="preserve">) أو تقنيات الذكاء الاصطناعي ودورها في تطوير بيئات التعلم الأخضر (البربري </w:t>
      </w:r>
      <w:r w:rsidR="007D68CA" w:rsidRPr="009C774F">
        <w:rPr>
          <w:rFonts w:ascii="Simplified Arabic" w:eastAsia="Calibri" w:hAnsi="Simplified Arabic" w:cs="Simplified Arabic"/>
          <w:b/>
          <w:bCs/>
          <w:sz w:val="28"/>
          <w:szCs w:val="28"/>
        </w:rPr>
        <w:t>2023</w:t>
      </w:r>
      <w:r w:rsidR="007D68CA" w:rsidRPr="009C774F">
        <w:rPr>
          <w:rFonts w:ascii="Simplified Arabic" w:eastAsia="Calibri" w:hAnsi="Simplified Arabic" w:cs="Simplified Arabic"/>
          <w:b/>
          <w:bCs/>
          <w:sz w:val="28"/>
          <w:szCs w:val="28"/>
          <w:rtl/>
        </w:rPr>
        <w:t>)</w:t>
      </w:r>
      <w:r w:rsidR="007D68CA">
        <w:rPr>
          <w:rFonts w:ascii="Simplified Arabic" w:eastAsia="Calibri" w:hAnsi="Simplified Arabic" w:cs="Simplified Arabic" w:hint="cs"/>
          <w:b/>
          <w:bCs/>
          <w:sz w:val="28"/>
          <w:szCs w:val="28"/>
          <w:rtl/>
        </w:rPr>
        <w:t xml:space="preserve"> </w:t>
      </w:r>
      <w:r w:rsidR="009C774F" w:rsidRPr="009C774F">
        <w:rPr>
          <w:rFonts w:ascii="Simplified Arabic" w:eastAsia="Calibri" w:hAnsi="Simplified Arabic" w:cs="Simplified Arabic"/>
          <w:b/>
          <w:bCs/>
          <w:sz w:val="28"/>
          <w:szCs w:val="28"/>
          <w:rtl/>
        </w:rPr>
        <w:t xml:space="preserve"> أو مستوى استخدام تطبيقات الذكاء الاصطناعي في التعلم وعلاقته بالقضايا الأمنية والأخلاقية </w:t>
      </w:r>
      <w:r w:rsidR="009C774F" w:rsidRPr="009C774F">
        <w:rPr>
          <w:rFonts w:ascii="Simplified Arabic" w:eastAsia="Calibri" w:hAnsi="Simplified Arabic" w:cs="Simplified Arabic"/>
          <w:b/>
          <w:bCs/>
          <w:sz w:val="28"/>
          <w:szCs w:val="28"/>
          <w:rtl/>
        </w:rPr>
        <w:lastRenderedPageBreak/>
        <w:t xml:space="preserve">(الفيل </w:t>
      </w:r>
      <w:r w:rsidR="009C774F" w:rsidRPr="009C774F">
        <w:rPr>
          <w:rFonts w:ascii="Simplified Arabic" w:eastAsia="Calibri" w:hAnsi="Simplified Arabic" w:cs="Simplified Arabic"/>
          <w:b/>
          <w:bCs/>
          <w:sz w:val="28"/>
          <w:szCs w:val="28"/>
        </w:rPr>
        <w:t>2024</w:t>
      </w:r>
      <w:r w:rsidR="009C774F" w:rsidRPr="009C774F">
        <w:rPr>
          <w:rFonts w:ascii="Simplified Arabic" w:eastAsia="Calibri" w:hAnsi="Simplified Arabic" w:cs="Simplified Arabic"/>
          <w:b/>
          <w:bCs/>
          <w:sz w:val="28"/>
          <w:szCs w:val="28"/>
          <w:rtl/>
        </w:rPr>
        <w:t xml:space="preserve">) أو واقع تطبيقات الذكاء الاصطناعي في التعليم من وجهة نظر معلمات الحاسب الآلي وتقنية المعلومات (عبدالمجيد والعتيبي </w:t>
      </w:r>
      <w:r w:rsidR="009C774F" w:rsidRPr="009C774F">
        <w:rPr>
          <w:rFonts w:ascii="Simplified Arabic" w:eastAsia="Calibri" w:hAnsi="Simplified Arabic" w:cs="Simplified Arabic"/>
          <w:b/>
          <w:bCs/>
          <w:sz w:val="28"/>
          <w:szCs w:val="28"/>
        </w:rPr>
        <w:t>2024</w:t>
      </w:r>
      <w:r w:rsidR="009C774F" w:rsidRPr="009C774F">
        <w:rPr>
          <w:rFonts w:ascii="Simplified Arabic" w:eastAsia="Calibri" w:hAnsi="Simplified Arabic" w:cs="Simplified Arabic"/>
          <w:b/>
          <w:bCs/>
          <w:sz w:val="28"/>
          <w:szCs w:val="28"/>
          <w:rtl/>
        </w:rPr>
        <w:t>) أو دمج الذكاء الاصطناعي في ممارسات إدارة المشاريع (</w:t>
      </w:r>
      <w:r w:rsidR="009C774F" w:rsidRPr="009C774F">
        <w:rPr>
          <w:rFonts w:ascii="Simplified Arabic" w:eastAsia="Calibri" w:hAnsi="Simplified Arabic" w:cs="Simplified Arabic"/>
          <w:b/>
          <w:bCs/>
          <w:sz w:val="28"/>
          <w:szCs w:val="28"/>
        </w:rPr>
        <w:t>Shamim 2024</w:t>
      </w:r>
      <w:r w:rsidR="009C774F" w:rsidRPr="009C774F">
        <w:rPr>
          <w:rFonts w:ascii="Simplified Arabic" w:eastAsia="Calibri" w:hAnsi="Simplified Arabic" w:cs="Simplified Arabic"/>
          <w:b/>
          <w:bCs/>
          <w:sz w:val="28"/>
          <w:szCs w:val="28"/>
          <w:rtl/>
        </w:rPr>
        <w:t xml:space="preserve">)، أو دور الذكاء الاصطناعي الأخضر في تحقيق أهداف التنمية المستدامة (عبدالكريم </w:t>
      </w:r>
      <w:r w:rsidR="009C774F" w:rsidRPr="009C774F">
        <w:rPr>
          <w:rFonts w:ascii="Simplified Arabic" w:eastAsia="Calibri" w:hAnsi="Simplified Arabic" w:cs="Simplified Arabic"/>
          <w:b/>
          <w:bCs/>
          <w:sz w:val="28"/>
          <w:szCs w:val="28"/>
        </w:rPr>
        <w:t>2024</w:t>
      </w:r>
      <w:r w:rsidR="009C774F" w:rsidRPr="009C774F">
        <w:rPr>
          <w:rFonts w:ascii="Simplified Arabic" w:eastAsia="Calibri" w:hAnsi="Simplified Arabic" w:cs="Simplified Arabic"/>
          <w:b/>
          <w:bCs/>
          <w:sz w:val="28"/>
          <w:szCs w:val="28"/>
          <w:rtl/>
        </w:rPr>
        <w:t xml:space="preserve">) أو الذكاء الاصطناعي وأثره على تحسين جودة خدمات التوريد في القطاع الحكومي [الشهري وآخرون </w:t>
      </w:r>
      <w:r w:rsidR="009C774F" w:rsidRPr="009C774F">
        <w:rPr>
          <w:rFonts w:ascii="Simplified Arabic" w:eastAsia="Calibri" w:hAnsi="Simplified Arabic" w:cs="Simplified Arabic"/>
          <w:b/>
          <w:bCs/>
          <w:sz w:val="28"/>
          <w:szCs w:val="28"/>
        </w:rPr>
        <w:t>2024</w:t>
      </w:r>
      <w:r w:rsidR="009C774F" w:rsidRPr="009C774F">
        <w:rPr>
          <w:rFonts w:ascii="Simplified Arabic" w:eastAsia="Calibri" w:hAnsi="Simplified Arabic" w:cs="Simplified Arabic"/>
          <w:b/>
          <w:bCs/>
          <w:sz w:val="28"/>
          <w:szCs w:val="28"/>
          <w:rtl/>
        </w:rPr>
        <w:t>] ،</w:t>
      </w:r>
      <w:r w:rsidR="007D68CA">
        <w:rPr>
          <w:rFonts w:ascii="Simplified Arabic" w:eastAsia="Calibri" w:hAnsi="Simplified Arabic" w:cs="Simplified Arabic" w:hint="cs"/>
          <w:b/>
          <w:bCs/>
          <w:sz w:val="28"/>
          <w:szCs w:val="28"/>
          <w:rtl/>
        </w:rPr>
        <w:t>أو</w:t>
      </w:r>
      <w:r w:rsidR="007D68CA" w:rsidRPr="007D68CA">
        <w:rPr>
          <w:rFonts w:ascii="Simplified Arabic" w:eastAsia="Calibri" w:hAnsi="Simplified Arabic" w:cs="Simplified Arabic" w:hint="cs"/>
          <w:b/>
          <w:bCs/>
          <w:sz w:val="28"/>
          <w:szCs w:val="28"/>
          <w:rtl/>
        </w:rPr>
        <w:t xml:space="preserve"> </w:t>
      </w:r>
      <w:r w:rsidR="007D68CA" w:rsidRPr="000E4C61">
        <w:rPr>
          <w:rFonts w:ascii="Simplified Arabic" w:eastAsia="Calibri" w:hAnsi="Simplified Arabic" w:cs="Simplified Arabic" w:hint="cs"/>
          <w:b/>
          <w:bCs/>
          <w:sz w:val="28"/>
          <w:szCs w:val="28"/>
          <w:rtl/>
        </w:rPr>
        <w:t>استعراض الدور الكبير والمحوري الذي تؤديه النظم الخبيرة</w:t>
      </w:r>
      <w:r w:rsidR="007D68CA">
        <w:rPr>
          <w:rFonts w:ascii="Simplified Arabic" w:eastAsia="Calibri" w:hAnsi="Simplified Arabic" w:cs="Simplified Arabic" w:hint="cs"/>
          <w:b/>
          <w:bCs/>
          <w:sz w:val="28"/>
          <w:szCs w:val="28"/>
          <w:rtl/>
        </w:rPr>
        <w:t>(</w:t>
      </w:r>
      <w:r w:rsidR="007D68CA" w:rsidRPr="000E4C61">
        <w:rPr>
          <w:rFonts w:ascii="Simplified Arabic" w:eastAsia="Calibri" w:hAnsi="Simplified Arabic" w:cs="Simplified Arabic" w:hint="cs"/>
          <w:b/>
          <w:bCs/>
          <w:sz w:val="28"/>
          <w:szCs w:val="28"/>
          <w:rtl/>
        </w:rPr>
        <w:t xml:space="preserve">الراجحي وأخرون </w:t>
      </w:r>
      <w:r w:rsidR="007D68CA">
        <w:rPr>
          <w:rFonts w:ascii="Simplified Arabic" w:eastAsia="Calibri" w:hAnsi="Simplified Arabic" w:cs="Simplified Arabic"/>
          <w:b/>
          <w:bCs/>
          <w:sz w:val="28"/>
          <w:szCs w:val="28"/>
        </w:rPr>
        <w:t>2025</w:t>
      </w:r>
      <w:r w:rsidR="007D68CA" w:rsidRPr="000E4C61">
        <w:rPr>
          <w:rFonts w:ascii="Simplified Arabic" w:eastAsia="Calibri" w:hAnsi="Simplified Arabic" w:cs="Simplified Arabic" w:hint="cs"/>
          <w:b/>
          <w:bCs/>
          <w:sz w:val="28"/>
          <w:szCs w:val="28"/>
          <w:rtl/>
        </w:rPr>
        <w:t xml:space="preserve"> </w:t>
      </w:r>
      <w:r w:rsidR="007D68CA">
        <w:rPr>
          <w:rFonts w:ascii="Simplified Arabic" w:eastAsia="Calibri" w:hAnsi="Simplified Arabic" w:cs="Simplified Arabic" w:hint="cs"/>
          <w:b/>
          <w:bCs/>
          <w:sz w:val="28"/>
          <w:szCs w:val="28"/>
          <w:rtl/>
        </w:rPr>
        <w:t xml:space="preserve">، </w:t>
      </w:r>
      <w:r w:rsidR="007D68CA" w:rsidRPr="000E4C61">
        <w:rPr>
          <w:rFonts w:ascii="Simplified Arabic" w:eastAsia="Calibri" w:hAnsi="Simplified Arabic" w:cs="Simplified Arabic" w:hint="cs"/>
          <w:b/>
          <w:bCs/>
          <w:sz w:val="28"/>
          <w:szCs w:val="28"/>
          <w:rtl/>
        </w:rPr>
        <w:t>العمري</w:t>
      </w:r>
      <w:r w:rsidR="007D68CA">
        <w:rPr>
          <w:rFonts w:ascii="Simplified Arabic" w:eastAsia="Calibri" w:hAnsi="Simplified Arabic" w:cs="Simplified Arabic"/>
          <w:b/>
          <w:bCs/>
          <w:sz w:val="28"/>
          <w:szCs w:val="28"/>
        </w:rPr>
        <w:t>2025</w:t>
      </w:r>
      <w:r w:rsidR="007D68CA">
        <w:rPr>
          <w:rFonts w:ascii="Simplified Arabic" w:eastAsia="Calibri" w:hAnsi="Simplified Arabic" w:cs="Simplified Arabic" w:hint="cs"/>
          <w:b/>
          <w:bCs/>
          <w:sz w:val="28"/>
          <w:szCs w:val="28"/>
          <w:rtl/>
        </w:rPr>
        <w:t>)</w:t>
      </w:r>
      <w:r w:rsidR="009C774F" w:rsidRPr="009C774F">
        <w:rPr>
          <w:rFonts w:ascii="Simplified Arabic" w:eastAsia="Calibri" w:hAnsi="Simplified Arabic" w:cs="Simplified Arabic"/>
          <w:b/>
          <w:bCs/>
          <w:sz w:val="28"/>
          <w:szCs w:val="28"/>
          <w:rtl/>
        </w:rPr>
        <w:t xml:space="preserve"> مما سبق لا نجد دراس</w:t>
      </w:r>
      <w:r w:rsidR="00087F58">
        <w:rPr>
          <w:rFonts w:ascii="Simplified Arabic" w:eastAsia="Calibri" w:hAnsi="Simplified Arabic" w:cs="Simplified Arabic" w:hint="cs"/>
          <w:b/>
          <w:bCs/>
          <w:sz w:val="28"/>
          <w:szCs w:val="28"/>
          <w:rtl/>
        </w:rPr>
        <w:t>ة</w:t>
      </w:r>
      <w:r w:rsidR="009C774F" w:rsidRPr="009C774F">
        <w:rPr>
          <w:rFonts w:ascii="Simplified Arabic" w:eastAsia="Calibri" w:hAnsi="Simplified Arabic" w:cs="Simplified Arabic"/>
          <w:b/>
          <w:bCs/>
          <w:sz w:val="28"/>
          <w:szCs w:val="28"/>
          <w:rtl/>
        </w:rPr>
        <w:t xml:space="preserve"> واحدة تناولت أثر الذكاء الاصطناعي في تنمية رأس المال البشري.</w:t>
      </w:r>
    </w:p>
    <w:p w14:paraId="765B74DF" w14:textId="4C0C194C" w:rsidR="009C774F" w:rsidRPr="009C774F" w:rsidRDefault="005B517E" w:rsidP="00A926A4">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2</w:t>
      </w:r>
      <w:r w:rsidR="009C774F" w:rsidRPr="009C774F">
        <w:rPr>
          <w:rFonts w:ascii="Simplified Arabic" w:eastAsia="Calibri" w:hAnsi="Simplified Arabic" w:cs="Simplified Arabic"/>
          <w:b/>
          <w:bCs/>
          <w:sz w:val="28"/>
          <w:szCs w:val="28"/>
          <w:rtl/>
        </w:rPr>
        <w:t>- الدراسات التي تناولت تنمية رأس المال البشري ركزت</w:t>
      </w:r>
      <w:r w:rsidR="00E7605D">
        <w:rPr>
          <w:rFonts w:ascii="Simplified Arabic" w:eastAsia="Calibri" w:hAnsi="Simplified Arabic" w:cs="Simplified Arabic" w:hint="cs"/>
          <w:b/>
          <w:bCs/>
          <w:sz w:val="28"/>
          <w:szCs w:val="28"/>
          <w:rtl/>
        </w:rPr>
        <w:t xml:space="preserve"> </w:t>
      </w:r>
      <w:r w:rsidR="009C774F" w:rsidRPr="009C774F">
        <w:rPr>
          <w:rFonts w:ascii="Simplified Arabic" w:eastAsia="Calibri" w:hAnsi="Simplified Arabic" w:cs="Simplified Arabic"/>
          <w:b/>
          <w:bCs/>
          <w:sz w:val="28"/>
          <w:szCs w:val="28"/>
          <w:rtl/>
        </w:rPr>
        <w:t xml:space="preserve">على إدارة المعرفة للقيادات الإدارية وأثرها في تنمية رأس المال البشري (اليحمدي </w:t>
      </w:r>
      <w:r w:rsidR="009C774F" w:rsidRPr="009C774F">
        <w:rPr>
          <w:rFonts w:ascii="Simplified Arabic" w:eastAsia="Calibri" w:hAnsi="Simplified Arabic" w:cs="Simplified Arabic"/>
          <w:b/>
          <w:bCs/>
          <w:sz w:val="28"/>
          <w:szCs w:val="28"/>
        </w:rPr>
        <w:t>2021</w:t>
      </w:r>
      <w:r w:rsidR="009C774F" w:rsidRPr="009C774F">
        <w:rPr>
          <w:rFonts w:ascii="Simplified Arabic" w:eastAsia="Calibri" w:hAnsi="Simplified Arabic" w:cs="Simplified Arabic"/>
          <w:b/>
          <w:bCs/>
          <w:sz w:val="28"/>
          <w:szCs w:val="28"/>
          <w:rtl/>
        </w:rPr>
        <w:t xml:space="preserve">) </w:t>
      </w:r>
      <w:r w:rsidR="00E7605D" w:rsidRPr="009C774F">
        <w:rPr>
          <w:rFonts w:ascii="Simplified Arabic" w:eastAsia="Calibri" w:hAnsi="Simplified Arabic" w:cs="Simplified Arabic"/>
          <w:b/>
          <w:bCs/>
          <w:sz w:val="28"/>
          <w:szCs w:val="28"/>
          <w:rtl/>
        </w:rPr>
        <w:t xml:space="preserve">أو مقومات تنمية رأس المال البشري في الجمعيات الأهلية (أحمد وآخرون </w:t>
      </w:r>
      <w:r w:rsidR="00E7605D" w:rsidRPr="009C774F">
        <w:rPr>
          <w:rFonts w:ascii="Simplified Arabic" w:eastAsia="Calibri" w:hAnsi="Simplified Arabic" w:cs="Simplified Arabic"/>
          <w:b/>
          <w:bCs/>
          <w:sz w:val="28"/>
          <w:szCs w:val="28"/>
        </w:rPr>
        <w:t>2021</w:t>
      </w:r>
      <w:r w:rsidR="00E7605D" w:rsidRPr="009C774F">
        <w:rPr>
          <w:rFonts w:ascii="Simplified Arabic" w:eastAsia="Calibri" w:hAnsi="Simplified Arabic" w:cs="Simplified Arabic"/>
          <w:b/>
          <w:bCs/>
          <w:sz w:val="28"/>
          <w:szCs w:val="28"/>
          <w:rtl/>
        </w:rPr>
        <w:t xml:space="preserve">) </w:t>
      </w:r>
      <w:r w:rsidR="00A926A4">
        <w:rPr>
          <w:rFonts w:ascii="Simplified Arabic" w:eastAsia="Calibri" w:hAnsi="Simplified Arabic" w:cs="Simplified Arabic" w:hint="cs"/>
          <w:b/>
          <w:bCs/>
          <w:sz w:val="28"/>
          <w:szCs w:val="28"/>
          <w:rtl/>
        </w:rPr>
        <w:t>أو</w:t>
      </w:r>
      <w:r w:rsidR="007D68CA">
        <w:rPr>
          <w:rFonts w:ascii="Simplified Arabic" w:eastAsia="Calibri" w:hAnsi="Simplified Arabic" w:cs="Simplified Arabic" w:hint="cs"/>
          <w:b/>
          <w:bCs/>
          <w:sz w:val="28"/>
          <w:szCs w:val="28"/>
          <w:rtl/>
        </w:rPr>
        <w:t xml:space="preserve"> </w:t>
      </w:r>
      <w:r w:rsidR="00E7605D" w:rsidRPr="009C774F">
        <w:rPr>
          <w:rFonts w:ascii="Simplified Arabic" w:eastAsia="Calibri" w:hAnsi="Simplified Arabic" w:cs="Simplified Arabic"/>
          <w:b/>
          <w:bCs/>
          <w:sz w:val="28"/>
          <w:szCs w:val="28"/>
          <w:rtl/>
        </w:rPr>
        <w:t xml:space="preserve">أبعاد رأس المال البشري ودوره في تعزيز جودة الخدمة الصحة (إبراهيم </w:t>
      </w:r>
      <w:r w:rsidR="00E7605D" w:rsidRPr="009C774F">
        <w:rPr>
          <w:rFonts w:ascii="Simplified Arabic" w:eastAsia="Calibri" w:hAnsi="Simplified Arabic" w:cs="Simplified Arabic"/>
          <w:b/>
          <w:bCs/>
          <w:sz w:val="28"/>
          <w:szCs w:val="28"/>
        </w:rPr>
        <w:t>2021</w:t>
      </w:r>
      <w:r w:rsidR="00E7605D" w:rsidRPr="009C774F">
        <w:rPr>
          <w:rFonts w:ascii="Simplified Arabic" w:eastAsia="Calibri" w:hAnsi="Simplified Arabic" w:cs="Simplified Arabic"/>
          <w:b/>
          <w:bCs/>
          <w:sz w:val="28"/>
          <w:szCs w:val="28"/>
          <w:rtl/>
        </w:rPr>
        <w:t xml:space="preserve">) أو دور الجامعات في تنمية رأس المال البشري (إبراهيم </w:t>
      </w:r>
      <w:r w:rsidR="00E7605D" w:rsidRPr="009C774F">
        <w:rPr>
          <w:rFonts w:ascii="Simplified Arabic" w:eastAsia="Calibri" w:hAnsi="Simplified Arabic" w:cs="Simplified Arabic"/>
          <w:b/>
          <w:bCs/>
          <w:sz w:val="28"/>
          <w:szCs w:val="28"/>
        </w:rPr>
        <w:t>2022</w:t>
      </w:r>
      <w:r w:rsidR="00E7605D" w:rsidRPr="009C774F">
        <w:rPr>
          <w:rFonts w:ascii="Simplified Arabic" w:eastAsia="Calibri" w:hAnsi="Simplified Arabic" w:cs="Simplified Arabic"/>
          <w:b/>
          <w:bCs/>
          <w:sz w:val="28"/>
          <w:szCs w:val="28"/>
          <w:rtl/>
        </w:rPr>
        <w:t>)</w:t>
      </w:r>
      <w:r w:rsidR="007D68CA">
        <w:rPr>
          <w:rFonts w:ascii="Simplified Arabic" w:eastAsia="Calibri" w:hAnsi="Simplified Arabic" w:cs="Simplified Arabic" w:hint="cs"/>
          <w:b/>
          <w:bCs/>
          <w:sz w:val="28"/>
          <w:szCs w:val="28"/>
          <w:rtl/>
        </w:rPr>
        <w:t xml:space="preserve"> </w:t>
      </w:r>
      <w:r w:rsidR="00E7605D" w:rsidRPr="009C774F">
        <w:rPr>
          <w:rFonts w:ascii="Simplified Arabic" w:eastAsia="Calibri" w:hAnsi="Simplified Arabic" w:cs="Simplified Arabic"/>
          <w:b/>
          <w:bCs/>
          <w:sz w:val="28"/>
          <w:szCs w:val="28"/>
          <w:rtl/>
        </w:rPr>
        <w:t xml:space="preserve">دور التشارك المعرفي في تنمية رأس المال البشري (الهطالي </w:t>
      </w:r>
      <w:r w:rsidR="00E7605D" w:rsidRPr="009C774F">
        <w:rPr>
          <w:rFonts w:ascii="Simplified Arabic" w:eastAsia="Calibri" w:hAnsi="Simplified Arabic" w:cs="Simplified Arabic"/>
          <w:b/>
          <w:bCs/>
          <w:sz w:val="28"/>
          <w:szCs w:val="28"/>
        </w:rPr>
        <w:t>2023</w:t>
      </w:r>
      <w:r w:rsidR="00E7605D" w:rsidRPr="009C774F">
        <w:rPr>
          <w:rFonts w:ascii="Simplified Arabic" w:eastAsia="Calibri" w:hAnsi="Simplified Arabic" w:cs="Simplified Arabic"/>
          <w:b/>
          <w:bCs/>
          <w:sz w:val="28"/>
          <w:szCs w:val="28"/>
          <w:rtl/>
        </w:rPr>
        <w:t xml:space="preserve">) أو دور رأس المال البشري في مواجهة الأزمات والكوارث في مجال التعليم (البدو </w:t>
      </w:r>
      <w:r w:rsidR="00E7605D" w:rsidRPr="009C774F">
        <w:rPr>
          <w:rFonts w:ascii="Simplified Arabic" w:eastAsia="Calibri" w:hAnsi="Simplified Arabic" w:cs="Simplified Arabic"/>
          <w:b/>
          <w:bCs/>
          <w:sz w:val="28"/>
          <w:szCs w:val="28"/>
        </w:rPr>
        <w:t>2023</w:t>
      </w:r>
      <w:r w:rsidR="00E7605D" w:rsidRPr="009C774F">
        <w:rPr>
          <w:rFonts w:ascii="Simplified Arabic" w:eastAsia="Calibri" w:hAnsi="Simplified Arabic" w:cs="Simplified Arabic"/>
          <w:b/>
          <w:bCs/>
          <w:sz w:val="28"/>
          <w:szCs w:val="28"/>
          <w:rtl/>
        </w:rPr>
        <w:t xml:space="preserve">) أو دور التوجّه الريادي في تنمية رأس المال البشري (منصور وأبو داود </w:t>
      </w:r>
      <w:r w:rsidR="00E7605D" w:rsidRPr="009C774F">
        <w:rPr>
          <w:rFonts w:ascii="Simplified Arabic" w:eastAsia="Calibri" w:hAnsi="Simplified Arabic" w:cs="Simplified Arabic"/>
          <w:b/>
          <w:bCs/>
          <w:sz w:val="28"/>
          <w:szCs w:val="28"/>
        </w:rPr>
        <w:t>2023</w:t>
      </w:r>
      <w:r w:rsidR="00E7605D" w:rsidRPr="009C774F">
        <w:rPr>
          <w:rFonts w:ascii="Simplified Arabic" w:eastAsia="Calibri" w:hAnsi="Simplified Arabic" w:cs="Simplified Arabic"/>
          <w:b/>
          <w:bCs/>
          <w:sz w:val="28"/>
          <w:szCs w:val="28"/>
          <w:rtl/>
        </w:rPr>
        <w:t xml:space="preserve">) أو أو التعرف على أثر السياحة في تنمية رأس المال البشري (العتيبي </w:t>
      </w:r>
      <w:r w:rsidR="00E7605D" w:rsidRPr="009C774F">
        <w:rPr>
          <w:rFonts w:ascii="Simplified Arabic" w:eastAsia="Calibri" w:hAnsi="Simplified Arabic" w:cs="Simplified Arabic"/>
          <w:b/>
          <w:bCs/>
          <w:sz w:val="28"/>
          <w:szCs w:val="28"/>
        </w:rPr>
        <w:t>2023</w:t>
      </w:r>
      <w:r w:rsidR="00E7605D">
        <w:rPr>
          <w:rFonts w:ascii="Simplified Arabic" w:eastAsia="Calibri" w:hAnsi="Simplified Arabic" w:cs="Simplified Arabic" w:hint="cs"/>
          <w:b/>
          <w:bCs/>
          <w:sz w:val="28"/>
          <w:szCs w:val="28"/>
          <w:rtl/>
        </w:rPr>
        <w:t xml:space="preserve"> </w:t>
      </w:r>
      <w:r w:rsidR="00F47CDE">
        <w:rPr>
          <w:rFonts w:ascii="Simplified Arabic" w:eastAsia="Calibri" w:hAnsi="Simplified Arabic" w:cs="Simplified Arabic" w:hint="cs"/>
          <w:b/>
          <w:bCs/>
          <w:sz w:val="28"/>
          <w:szCs w:val="28"/>
          <w:rtl/>
        </w:rPr>
        <w:t>)</w:t>
      </w:r>
      <w:r w:rsidR="00E7605D">
        <w:rPr>
          <w:rFonts w:ascii="Simplified Arabic" w:eastAsia="Calibri" w:hAnsi="Simplified Arabic" w:cs="Simplified Arabic" w:hint="cs"/>
          <w:b/>
          <w:bCs/>
          <w:sz w:val="28"/>
          <w:szCs w:val="28"/>
          <w:rtl/>
        </w:rPr>
        <w:t xml:space="preserve"> </w:t>
      </w:r>
      <w:r w:rsidR="009C774F" w:rsidRPr="009C774F">
        <w:rPr>
          <w:rFonts w:ascii="Simplified Arabic" w:eastAsia="Calibri" w:hAnsi="Simplified Arabic" w:cs="Simplified Arabic"/>
          <w:b/>
          <w:bCs/>
          <w:sz w:val="28"/>
          <w:szCs w:val="28"/>
          <w:rtl/>
        </w:rPr>
        <w:t xml:space="preserve">أو دور عمليات إدارة المعرفة في تنمية رأس المال البشري (الفيتوري </w:t>
      </w:r>
      <w:r w:rsidR="009C774F" w:rsidRPr="009C774F">
        <w:rPr>
          <w:rFonts w:ascii="Simplified Arabic" w:eastAsia="Calibri" w:hAnsi="Simplified Arabic" w:cs="Simplified Arabic"/>
          <w:b/>
          <w:bCs/>
          <w:sz w:val="28"/>
          <w:szCs w:val="28"/>
        </w:rPr>
        <w:t>2024</w:t>
      </w:r>
      <w:r w:rsidR="009C774F" w:rsidRPr="009C774F">
        <w:rPr>
          <w:rFonts w:ascii="Simplified Arabic" w:eastAsia="Calibri" w:hAnsi="Simplified Arabic" w:cs="Simplified Arabic"/>
          <w:b/>
          <w:bCs/>
          <w:sz w:val="28"/>
          <w:szCs w:val="28"/>
          <w:rtl/>
        </w:rPr>
        <w:t xml:space="preserve">) </w:t>
      </w:r>
      <w:r w:rsidR="00F47CDE">
        <w:rPr>
          <w:rFonts w:ascii="Simplified Arabic" w:eastAsia="Calibri" w:hAnsi="Simplified Arabic" w:cs="Simplified Arabic" w:hint="cs"/>
          <w:b/>
          <w:bCs/>
          <w:sz w:val="28"/>
          <w:szCs w:val="28"/>
          <w:rtl/>
        </w:rPr>
        <w:t>أو</w:t>
      </w:r>
      <w:r w:rsidR="00F47CDE" w:rsidRPr="00F47CDE">
        <w:rPr>
          <w:rFonts w:ascii="Simplified Arabic" w:eastAsia="Calibri" w:hAnsi="Simplified Arabic" w:cs="Simplified Arabic" w:hint="cs"/>
          <w:b/>
          <w:bCs/>
          <w:sz w:val="28"/>
          <w:szCs w:val="28"/>
          <w:shd w:val="clear" w:color="auto" w:fill="FFFFFF"/>
          <w:rtl/>
        </w:rPr>
        <w:t xml:space="preserve"> </w:t>
      </w:r>
      <w:r w:rsidR="00F47CDE" w:rsidRPr="009040D0">
        <w:rPr>
          <w:rFonts w:ascii="Simplified Arabic" w:eastAsia="Calibri" w:hAnsi="Simplified Arabic" w:cs="Simplified Arabic" w:hint="cs"/>
          <w:b/>
          <w:bCs/>
          <w:sz w:val="28"/>
          <w:szCs w:val="28"/>
          <w:shd w:val="clear" w:color="auto" w:fill="FFFFFF"/>
          <w:rtl/>
        </w:rPr>
        <w:t>معرفة دور أنظمة ذكاء الاعمال في تنمية رأس المال الفكري في المستشفيات الخاصة في أمانة العاصمة المقدسة</w:t>
      </w:r>
      <w:r w:rsidR="00F47CDE">
        <w:rPr>
          <w:rFonts w:ascii="Simplified Arabic" w:eastAsia="Calibri" w:hAnsi="Simplified Arabic" w:cs="Simplified Arabic" w:hint="cs"/>
          <w:b/>
          <w:bCs/>
          <w:sz w:val="28"/>
          <w:szCs w:val="28"/>
          <w:rtl/>
        </w:rPr>
        <w:t xml:space="preserve">( 2025) </w:t>
      </w:r>
      <w:r w:rsidR="00A926A4">
        <w:rPr>
          <w:rFonts w:ascii="Simplified Arabic" w:eastAsia="Calibri" w:hAnsi="Simplified Arabic" w:cs="Simplified Arabic" w:hint="cs"/>
          <w:b/>
          <w:bCs/>
          <w:sz w:val="28"/>
          <w:szCs w:val="28"/>
          <w:rtl/>
        </w:rPr>
        <w:t>،</w:t>
      </w:r>
      <w:r w:rsidR="00F47CDE">
        <w:rPr>
          <w:rFonts w:ascii="Simplified Arabic" w:eastAsia="Calibri" w:hAnsi="Simplified Arabic" w:cs="Simplified Arabic" w:hint="cs"/>
          <w:b/>
          <w:bCs/>
          <w:sz w:val="28"/>
          <w:szCs w:val="28"/>
          <w:rtl/>
        </w:rPr>
        <w:t xml:space="preserve"> </w:t>
      </w:r>
      <w:r w:rsidR="009C774F" w:rsidRPr="009C774F">
        <w:rPr>
          <w:rFonts w:ascii="Simplified Arabic" w:eastAsia="Calibri" w:hAnsi="Simplified Arabic" w:cs="Simplified Arabic"/>
          <w:b/>
          <w:bCs/>
          <w:sz w:val="28"/>
          <w:szCs w:val="28"/>
          <w:rtl/>
        </w:rPr>
        <w:t>مما سبق يتضح أنه لا توجد دراسة واحدة تناولت أثر الذكاء الاصطناعي في تنمية رأس المال البشري.</w:t>
      </w:r>
    </w:p>
    <w:p w14:paraId="2D9F7D15" w14:textId="576D51C2" w:rsidR="009C774F" w:rsidRPr="009C774F" w:rsidRDefault="005B517E" w:rsidP="00417C85">
      <w:pPr>
        <w:spacing w:after="0" w:line="360"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3</w:t>
      </w:r>
      <w:r w:rsidR="00F47CDE">
        <w:rPr>
          <w:rFonts w:ascii="Simplified Arabic" w:eastAsia="Calibri" w:hAnsi="Simplified Arabic" w:cs="Simplified Arabic" w:hint="cs"/>
          <w:b/>
          <w:bCs/>
          <w:sz w:val="28"/>
          <w:szCs w:val="28"/>
          <w:rtl/>
        </w:rPr>
        <w:t xml:space="preserve">- </w:t>
      </w:r>
      <w:r w:rsidR="009C774F" w:rsidRPr="009C774F">
        <w:rPr>
          <w:rFonts w:ascii="Simplified Arabic" w:eastAsia="Calibri" w:hAnsi="Simplified Arabic" w:cs="Simplified Arabic"/>
          <w:b/>
          <w:bCs/>
          <w:sz w:val="28"/>
          <w:szCs w:val="28"/>
          <w:rtl/>
        </w:rPr>
        <w:t xml:space="preserve">الدراسات التي تناولت العلاقة بين الذكاء الاصطناعي وتنمية رأس المال البشري ركزت </w:t>
      </w:r>
      <w:r w:rsidR="00417C85">
        <w:rPr>
          <w:rFonts w:ascii="Simplified Arabic" w:eastAsia="Calibri" w:hAnsi="Simplified Arabic" w:cs="Simplified Arabic" w:hint="cs"/>
          <w:b/>
          <w:bCs/>
          <w:sz w:val="28"/>
          <w:szCs w:val="28"/>
          <w:rtl/>
        </w:rPr>
        <w:t xml:space="preserve">علي </w:t>
      </w:r>
      <w:r w:rsidR="00417C85" w:rsidRPr="009C774F">
        <w:rPr>
          <w:rFonts w:ascii="Simplified Arabic" w:eastAsia="Calibri" w:hAnsi="Simplified Arabic" w:cs="Simplified Arabic"/>
          <w:b/>
          <w:bCs/>
          <w:sz w:val="28"/>
          <w:szCs w:val="28"/>
          <w:rtl/>
        </w:rPr>
        <w:t xml:space="preserve">معرفة نوع العلاقة بين تنمية رأس المال البشري والذكاء الاصطناعي (الراوي </w:t>
      </w:r>
      <w:r w:rsidR="00417C85">
        <w:rPr>
          <w:rFonts w:ascii="Simplified Arabic" w:eastAsia="Calibri" w:hAnsi="Simplified Arabic" w:cs="Simplified Arabic" w:hint="cs"/>
          <w:b/>
          <w:bCs/>
          <w:sz w:val="28"/>
          <w:szCs w:val="28"/>
          <w:rtl/>
        </w:rPr>
        <w:t xml:space="preserve">والعراف </w:t>
      </w:r>
      <w:r w:rsidR="00417C85" w:rsidRPr="009C774F">
        <w:rPr>
          <w:rFonts w:ascii="Simplified Arabic" w:eastAsia="Calibri" w:hAnsi="Simplified Arabic" w:cs="Simplified Arabic"/>
          <w:b/>
          <w:bCs/>
          <w:sz w:val="28"/>
          <w:szCs w:val="28"/>
        </w:rPr>
        <w:lastRenderedPageBreak/>
        <w:t>2020</w:t>
      </w:r>
      <w:r w:rsidR="00417C85" w:rsidRPr="009C774F">
        <w:rPr>
          <w:rFonts w:ascii="Simplified Arabic" w:eastAsia="Calibri" w:hAnsi="Simplified Arabic" w:cs="Simplified Arabic"/>
          <w:b/>
          <w:bCs/>
          <w:sz w:val="28"/>
          <w:szCs w:val="28"/>
          <w:rtl/>
        </w:rPr>
        <w:t xml:space="preserve">) </w:t>
      </w:r>
      <w:r w:rsidR="00417C85">
        <w:rPr>
          <w:rFonts w:ascii="Simplified Arabic" w:eastAsia="Calibri" w:hAnsi="Simplified Arabic" w:cs="Simplified Arabic" w:hint="cs"/>
          <w:b/>
          <w:bCs/>
          <w:sz w:val="28"/>
          <w:szCs w:val="28"/>
          <w:rtl/>
        </w:rPr>
        <w:t xml:space="preserve">أو </w:t>
      </w:r>
      <w:r w:rsidR="009C774F" w:rsidRPr="009C774F">
        <w:rPr>
          <w:rFonts w:ascii="Simplified Arabic" w:eastAsia="Calibri" w:hAnsi="Simplified Arabic" w:cs="Simplified Arabic"/>
          <w:b/>
          <w:bCs/>
          <w:sz w:val="28"/>
          <w:szCs w:val="28"/>
          <w:rtl/>
        </w:rPr>
        <w:t xml:space="preserve">توظيف تطبيقات الذكاء الاصطناعي في تدريب أعضاء هيئة التدريس بالجامعات السعودية (الحبيب </w:t>
      </w:r>
      <w:r w:rsidR="009C774F" w:rsidRPr="009C774F">
        <w:rPr>
          <w:rFonts w:ascii="Simplified Arabic" w:eastAsia="Calibri" w:hAnsi="Simplified Arabic" w:cs="Simplified Arabic"/>
          <w:b/>
          <w:bCs/>
          <w:sz w:val="28"/>
          <w:szCs w:val="28"/>
        </w:rPr>
        <w:t>2022</w:t>
      </w:r>
      <w:r w:rsidR="009C774F" w:rsidRPr="009C774F">
        <w:rPr>
          <w:rFonts w:ascii="Simplified Arabic" w:eastAsia="Calibri" w:hAnsi="Simplified Arabic" w:cs="Simplified Arabic"/>
          <w:b/>
          <w:bCs/>
          <w:sz w:val="28"/>
          <w:szCs w:val="28"/>
          <w:rtl/>
        </w:rPr>
        <w:t xml:space="preserve">) </w:t>
      </w:r>
      <w:r w:rsidR="00F47CDE" w:rsidRPr="009C774F">
        <w:rPr>
          <w:rFonts w:ascii="Simplified Arabic" w:eastAsia="Calibri" w:hAnsi="Simplified Arabic" w:cs="Simplified Arabic"/>
          <w:b/>
          <w:bCs/>
          <w:sz w:val="28"/>
          <w:szCs w:val="28"/>
          <w:rtl/>
        </w:rPr>
        <w:t xml:space="preserve">أثر تطبيقات الذكاء الاصطناعي للقيادات الإدارية في تنمية رأس المال البشري في وزارة لتربية والتعليم بسلطنة عمان (اليحمدي وآخرون </w:t>
      </w:r>
      <w:r w:rsidR="00F47CDE" w:rsidRPr="009C774F">
        <w:rPr>
          <w:rFonts w:ascii="Simplified Arabic" w:eastAsia="Calibri" w:hAnsi="Simplified Arabic" w:cs="Simplified Arabic"/>
          <w:b/>
          <w:bCs/>
          <w:sz w:val="28"/>
          <w:szCs w:val="28"/>
        </w:rPr>
        <w:t>2022</w:t>
      </w:r>
      <w:r w:rsidR="00F47CDE" w:rsidRPr="009C774F">
        <w:rPr>
          <w:rFonts w:ascii="Simplified Arabic" w:eastAsia="Calibri" w:hAnsi="Simplified Arabic" w:cs="Simplified Arabic"/>
          <w:b/>
          <w:bCs/>
          <w:sz w:val="28"/>
          <w:szCs w:val="28"/>
          <w:rtl/>
        </w:rPr>
        <w:t>)</w:t>
      </w:r>
      <w:r w:rsidR="00F47CDE">
        <w:rPr>
          <w:rFonts w:ascii="Simplified Arabic" w:eastAsia="Calibri" w:hAnsi="Simplified Arabic" w:cs="Simplified Arabic" w:hint="cs"/>
          <w:b/>
          <w:bCs/>
          <w:sz w:val="28"/>
          <w:szCs w:val="28"/>
          <w:rtl/>
        </w:rPr>
        <w:t xml:space="preserve"> </w:t>
      </w:r>
      <w:r w:rsidR="00417C85">
        <w:rPr>
          <w:rFonts w:ascii="Simplified Arabic" w:eastAsia="Calibri" w:hAnsi="Simplified Arabic" w:cs="Simplified Arabic" w:hint="cs"/>
          <w:b/>
          <w:bCs/>
          <w:sz w:val="28"/>
          <w:szCs w:val="28"/>
          <w:rtl/>
        </w:rPr>
        <w:t xml:space="preserve">أو </w:t>
      </w:r>
      <w:r w:rsidR="00417C85" w:rsidRPr="009C774F">
        <w:rPr>
          <w:rFonts w:ascii="Simplified Arabic" w:eastAsia="Calibri" w:hAnsi="Simplified Arabic" w:cs="Simplified Arabic"/>
          <w:b/>
          <w:bCs/>
          <w:sz w:val="28"/>
          <w:szCs w:val="28"/>
          <w:rtl/>
        </w:rPr>
        <w:t>تطور إدارة الأعمال وعلاقته بالذكاء الاصطناعي (</w:t>
      </w:r>
      <w:r w:rsidR="00417C85" w:rsidRPr="009C774F">
        <w:rPr>
          <w:rFonts w:ascii="Simplified Arabic" w:eastAsia="Calibri" w:hAnsi="Simplified Arabic" w:cs="Simplified Arabic"/>
          <w:b/>
          <w:bCs/>
          <w:sz w:val="28"/>
          <w:szCs w:val="28"/>
        </w:rPr>
        <w:t>Aleksandar Retal 2022</w:t>
      </w:r>
      <w:r w:rsidR="00417C85" w:rsidRPr="009C774F">
        <w:rPr>
          <w:rFonts w:ascii="Simplified Arabic" w:eastAsia="Calibri" w:hAnsi="Simplified Arabic" w:cs="Simplified Arabic"/>
          <w:b/>
          <w:bCs/>
          <w:sz w:val="28"/>
          <w:szCs w:val="28"/>
          <w:rtl/>
        </w:rPr>
        <w:t>) أو تحليل تأثير الذكاء الاصطناعي على إدارة رأس المال البشري في أندونيسيا (</w:t>
      </w:r>
      <w:r w:rsidR="00417C85" w:rsidRPr="009C774F">
        <w:rPr>
          <w:rFonts w:ascii="Simplified Arabic" w:eastAsia="Calibri" w:hAnsi="Simplified Arabic" w:cs="Simplified Arabic"/>
          <w:b/>
          <w:bCs/>
          <w:sz w:val="28"/>
          <w:szCs w:val="28"/>
        </w:rPr>
        <w:t>Btari, M, P. etal 2022</w:t>
      </w:r>
      <w:r w:rsidR="00417C85" w:rsidRPr="009C774F">
        <w:rPr>
          <w:rFonts w:ascii="Simplified Arabic" w:eastAsia="Calibri" w:hAnsi="Simplified Arabic" w:cs="Simplified Arabic"/>
          <w:b/>
          <w:bCs/>
          <w:sz w:val="28"/>
          <w:szCs w:val="28"/>
          <w:rtl/>
        </w:rPr>
        <w:t xml:space="preserve">) </w:t>
      </w:r>
      <w:r w:rsidR="00417C85">
        <w:rPr>
          <w:rFonts w:ascii="Simplified Arabic" w:eastAsia="Calibri" w:hAnsi="Simplified Arabic" w:cs="Simplified Arabic" w:hint="cs"/>
          <w:b/>
          <w:bCs/>
          <w:sz w:val="28"/>
          <w:szCs w:val="28"/>
          <w:rtl/>
        </w:rPr>
        <w:t xml:space="preserve"> </w:t>
      </w:r>
      <w:r w:rsidR="009C774F" w:rsidRPr="009C774F">
        <w:rPr>
          <w:rFonts w:ascii="Simplified Arabic" w:eastAsia="Calibri" w:hAnsi="Simplified Arabic" w:cs="Simplified Arabic"/>
          <w:b/>
          <w:bCs/>
          <w:sz w:val="28"/>
          <w:szCs w:val="28"/>
          <w:rtl/>
        </w:rPr>
        <w:t xml:space="preserve">أو تقنيات الذكاء الاصطناعي والاستثمار في رأس المال البشري في كل من مصر والسعودية (حسين </w:t>
      </w:r>
      <w:r w:rsidR="009C774F" w:rsidRPr="009C774F">
        <w:rPr>
          <w:rFonts w:ascii="Simplified Arabic" w:eastAsia="Calibri" w:hAnsi="Simplified Arabic" w:cs="Simplified Arabic"/>
          <w:b/>
          <w:bCs/>
          <w:sz w:val="28"/>
          <w:szCs w:val="28"/>
        </w:rPr>
        <w:t>2023</w:t>
      </w:r>
      <w:r w:rsidR="009C774F" w:rsidRPr="009C774F">
        <w:rPr>
          <w:rFonts w:ascii="Simplified Arabic" w:eastAsia="Calibri" w:hAnsi="Simplified Arabic" w:cs="Simplified Arabic"/>
          <w:b/>
          <w:bCs/>
          <w:sz w:val="28"/>
          <w:szCs w:val="28"/>
          <w:rtl/>
        </w:rPr>
        <w:t>) أو معرفة الطرق التي أثر بها تطوير الذكاء الاصطناعي على إدارة الموارد البشرية تنمية التغيرات في قطاع تكنولوجيا المعلومات (</w:t>
      </w:r>
      <w:r w:rsidR="009C774F" w:rsidRPr="009C774F">
        <w:rPr>
          <w:rFonts w:ascii="Simplified Arabic" w:eastAsia="Calibri" w:hAnsi="Simplified Arabic" w:cs="Simplified Arabic"/>
          <w:b/>
          <w:bCs/>
          <w:sz w:val="28"/>
          <w:szCs w:val="28"/>
        </w:rPr>
        <w:t>Khan Ilyas etal 2024</w:t>
      </w:r>
      <w:r w:rsidR="009C774F" w:rsidRPr="009C774F">
        <w:rPr>
          <w:rFonts w:ascii="Simplified Arabic" w:eastAsia="Calibri" w:hAnsi="Simplified Arabic" w:cs="Simplified Arabic"/>
          <w:b/>
          <w:bCs/>
          <w:sz w:val="28"/>
          <w:szCs w:val="28"/>
          <w:rtl/>
        </w:rPr>
        <w:t>) ومن خلال تلك الدراسات لا توجد دراسة واحدة تقوم ببحث أثر الذكاء الاصطناعي في تنمية رأس المال البشري بالمستشفيات</w:t>
      </w:r>
      <w:r w:rsidR="00417C85">
        <w:rPr>
          <w:rFonts w:ascii="Simplified Arabic" w:eastAsia="Calibri" w:hAnsi="Simplified Arabic" w:cs="Simplified Arabic" w:hint="cs"/>
          <w:b/>
          <w:bCs/>
          <w:sz w:val="28"/>
          <w:szCs w:val="28"/>
          <w:rtl/>
        </w:rPr>
        <w:t xml:space="preserve"> بشكل مباشر </w:t>
      </w:r>
      <w:r w:rsidR="009C774F" w:rsidRPr="009C774F">
        <w:rPr>
          <w:rFonts w:ascii="Simplified Arabic" w:eastAsia="Calibri" w:hAnsi="Simplified Arabic" w:cs="Simplified Arabic"/>
          <w:b/>
          <w:bCs/>
          <w:sz w:val="28"/>
          <w:szCs w:val="28"/>
          <w:rtl/>
        </w:rPr>
        <w:t>.</w:t>
      </w:r>
    </w:p>
    <w:p w14:paraId="5A8E6206" w14:textId="5C5D1AF2" w:rsidR="009C774F" w:rsidRPr="002A4A73" w:rsidRDefault="008F0192" w:rsidP="009C774F">
      <w:pPr>
        <w:spacing w:after="0" w:line="360" w:lineRule="auto"/>
        <w:jc w:val="lowKashida"/>
        <w:rPr>
          <w:rFonts w:ascii="Simplified Arabic" w:eastAsia="Calibri" w:hAnsi="Simplified Arabic" w:cs="Simplified Arabic"/>
          <w:b/>
          <w:bCs/>
          <w:color w:val="ED7D31" w:themeColor="accent2"/>
          <w:sz w:val="28"/>
          <w:szCs w:val="28"/>
          <w:rtl/>
        </w:rPr>
      </w:pPr>
      <w:r>
        <w:rPr>
          <w:rFonts w:ascii="Simplified Arabic" w:eastAsia="Calibri" w:hAnsi="Simplified Arabic" w:cs="Simplified Arabic" w:hint="cs"/>
          <w:b/>
          <w:bCs/>
          <w:color w:val="ED7D31" w:themeColor="accent2"/>
          <w:sz w:val="28"/>
          <w:szCs w:val="28"/>
          <w:rtl/>
        </w:rPr>
        <w:t>ت</w:t>
      </w:r>
      <w:r w:rsidR="009C774F" w:rsidRPr="002A4A73">
        <w:rPr>
          <w:rFonts w:ascii="Simplified Arabic" w:eastAsia="Calibri" w:hAnsi="Simplified Arabic" w:cs="Simplified Arabic"/>
          <w:b/>
          <w:bCs/>
          <w:color w:val="ED7D31" w:themeColor="accent2"/>
          <w:sz w:val="28"/>
          <w:szCs w:val="28"/>
          <w:rtl/>
        </w:rPr>
        <w:t>- أوجه الاختلاف بين الدراسة الحالية والدراسات السابقة يكمن في الآتي:</w:t>
      </w:r>
    </w:p>
    <w:p w14:paraId="23536064" w14:textId="6D0DE295" w:rsidR="009C774F" w:rsidRPr="009C774F" w:rsidRDefault="008F0192" w:rsidP="00417C85">
      <w:pPr>
        <w:spacing w:after="0" w:line="360" w:lineRule="auto"/>
        <w:contextualSpacing/>
        <w:jc w:val="lowKashida"/>
        <w:rPr>
          <w:rFonts w:ascii="Simplified Arabic" w:eastAsia="Calibri" w:hAnsi="Simplified Arabic" w:cs="Simplified Arabic"/>
          <w:b/>
          <w:bCs/>
          <w:sz w:val="28"/>
          <w:szCs w:val="28"/>
        </w:rPr>
      </w:pPr>
      <w:r>
        <w:rPr>
          <w:rFonts w:ascii="Simplified Arabic" w:eastAsia="Calibri" w:hAnsi="Simplified Arabic" w:cs="Simplified Arabic"/>
          <w:b/>
          <w:bCs/>
          <w:sz w:val="28"/>
          <w:szCs w:val="28"/>
        </w:rPr>
        <w:t>1</w:t>
      </w:r>
      <w:r w:rsidR="009C774F" w:rsidRPr="009C774F">
        <w:rPr>
          <w:rFonts w:ascii="Simplified Arabic" w:eastAsia="Calibri" w:hAnsi="Simplified Arabic" w:cs="Simplified Arabic"/>
          <w:b/>
          <w:bCs/>
          <w:sz w:val="28"/>
          <w:szCs w:val="28"/>
          <w:rtl/>
        </w:rPr>
        <w:t xml:space="preserve">- الدراسات التي تناولت العلاقة بين الذكاء الاصطناعي وتنمية الموارد البشرية، وإن كان هناك أحد الدراسات القريبة من تلك الدراسة (الداودي </w:t>
      </w:r>
      <w:r w:rsidR="00417C85" w:rsidRPr="009C774F">
        <w:rPr>
          <w:rFonts w:ascii="Simplified Arabic" w:eastAsia="Calibri" w:hAnsi="Simplified Arabic" w:cs="Simplified Arabic" w:hint="cs"/>
          <w:b/>
          <w:bCs/>
          <w:sz w:val="28"/>
          <w:szCs w:val="28"/>
          <w:rtl/>
        </w:rPr>
        <w:t>و</w:t>
      </w:r>
      <w:r w:rsidR="00417C85">
        <w:rPr>
          <w:rFonts w:ascii="Simplified Arabic" w:eastAsia="Calibri" w:hAnsi="Simplified Arabic" w:cs="Simplified Arabic" w:hint="cs"/>
          <w:b/>
          <w:bCs/>
          <w:sz w:val="28"/>
          <w:szCs w:val="28"/>
          <w:rtl/>
        </w:rPr>
        <w:t xml:space="preserve">العراف </w:t>
      </w:r>
      <w:r w:rsidR="00417C85" w:rsidRPr="009C774F">
        <w:rPr>
          <w:rFonts w:ascii="Simplified Arabic" w:eastAsia="Calibri" w:hAnsi="Simplified Arabic" w:cs="Simplified Arabic" w:hint="cs"/>
          <w:b/>
          <w:bCs/>
          <w:sz w:val="28"/>
          <w:szCs w:val="28"/>
          <w:rtl/>
        </w:rPr>
        <w:t>2020</w:t>
      </w:r>
      <w:r w:rsidR="009C774F" w:rsidRPr="009C774F">
        <w:rPr>
          <w:rFonts w:ascii="Simplified Arabic" w:eastAsia="Calibri" w:hAnsi="Simplified Arabic" w:cs="Simplified Arabic"/>
          <w:b/>
          <w:bCs/>
          <w:sz w:val="28"/>
          <w:szCs w:val="28"/>
          <w:rtl/>
        </w:rPr>
        <w:t>) فإن هذه الدراسة بحثت في الذكاء الاصطناعي كمتغير تابع وليس متغير مستقل، هذا من ناحية ومن ناحية أخرى تم تطبيقها على إحدى الشركات الصناعية (معمل أسمنت العليل بالعراق)، وأيضاً تم تطبيقها في بيئة غير البيئة السعودية وهي بيئة العراق.</w:t>
      </w:r>
    </w:p>
    <w:p w14:paraId="50A5987F" w14:textId="336C8186" w:rsidR="009C774F" w:rsidRPr="009C774F" w:rsidRDefault="008F0192" w:rsidP="00417C85">
      <w:pPr>
        <w:spacing w:after="0" w:line="360" w:lineRule="auto"/>
        <w:contextualSpacing/>
        <w:jc w:val="lowKashida"/>
        <w:rPr>
          <w:rFonts w:ascii="Simplified Arabic" w:eastAsia="Calibri" w:hAnsi="Simplified Arabic" w:cs="Simplified Arabic"/>
          <w:b/>
          <w:bCs/>
          <w:sz w:val="28"/>
          <w:szCs w:val="28"/>
        </w:rPr>
      </w:pPr>
      <w:r>
        <w:rPr>
          <w:rFonts w:ascii="Simplified Arabic" w:eastAsia="Calibri" w:hAnsi="Simplified Arabic" w:cs="Simplified Arabic"/>
          <w:b/>
          <w:bCs/>
          <w:sz w:val="28"/>
          <w:szCs w:val="28"/>
        </w:rPr>
        <w:t>2</w:t>
      </w:r>
      <w:r w:rsidR="009C774F" w:rsidRPr="009C774F">
        <w:rPr>
          <w:rFonts w:ascii="Simplified Arabic" w:eastAsia="Calibri" w:hAnsi="Simplified Arabic" w:cs="Simplified Arabic"/>
          <w:b/>
          <w:bCs/>
          <w:sz w:val="28"/>
          <w:szCs w:val="28"/>
          <w:rtl/>
        </w:rPr>
        <w:t>- تختلف الدراسة الحالية عن [دراسة اليحمدي</w:t>
      </w:r>
      <w:r w:rsidR="009C774F" w:rsidRPr="009C774F">
        <w:rPr>
          <w:rFonts w:ascii="Simplified Arabic" w:eastAsia="Calibri" w:hAnsi="Simplified Arabic" w:cs="Simplified Arabic"/>
          <w:b/>
          <w:bCs/>
          <w:sz w:val="28"/>
          <w:szCs w:val="28"/>
        </w:rPr>
        <w:t>2022</w:t>
      </w:r>
      <w:r w:rsidR="009C774F" w:rsidRPr="009C774F">
        <w:rPr>
          <w:rFonts w:ascii="Simplified Arabic" w:eastAsia="Calibri" w:hAnsi="Simplified Arabic" w:cs="Simplified Arabic"/>
          <w:b/>
          <w:bCs/>
          <w:sz w:val="28"/>
          <w:szCs w:val="28"/>
          <w:rtl/>
        </w:rPr>
        <w:t xml:space="preserve">] في أن </w:t>
      </w:r>
      <w:r w:rsidR="00417C85">
        <w:rPr>
          <w:rFonts w:ascii="Simplified Arabic" w:eastAsia="Calibri" w:hAnsi="Simplified Arabic" w:cs="Simplified Arabic" w:hint="cs"/>
          <w:b/>
          <w:bCs/>
          <w:sz w:val="28"/>
          <w:szCs w:val="28"/>
          <w:rtl/>
        </w:rPr>
        <w:t xml:space="preserve">الأخيرة </w:t>
      </w:r>
      <w:r w:rsidR="009C774F" w:rsidRPr="009C774F">
        <w:rPr>
          <w:rFonts w:ascii="Simplified Arabic" w:eastAsia="Calibri" w:hAnsi="Simplified Arabic" w:cs="Simplified Arabic"/>
          <w:b/>
          <w:bCs/>
          <w:sz w:val="28"/>
          <w:szCs w:val="28"/>
          <w:rtl/>
        </w:rPr>
        <w:t xml:space="preserve">تم تطبيقها في قطاع التعلم و في دولة الإمارات أو أيضاً تم تطبيقها على القيادات </w:t>
      </w:r>
      <w:r w:rsidR="00417C85">
        <w:rPr>
          <w:rFonts w:ascii="Simplified Arabic" w:eastAsia="Calibri" w:hAnsi="Simplified Arabic" w:cs="Simplified Arabic" w:hint="cs"/>
          <w:b/>
          <w:bCs/>
          <w:sz w:val="28"/>
          <w:szCs w:val="28"/>
          <w:rtl/>
        </w:rPr>
        <w:t>والمديرين</w:t>
      </w:r>
      <w:r w:rsidR="009C774F" w:rsidRPr="009C774F">
        <w:rPr>
          <w:rFonts w:ascii="Simplified Arabic" w:eastAsia="Calibri" w:hAnsi="Simplified Arabic" w:cs="Simplified Arabic"/>
          <w:b/>
          <w:bCs/>
          <w:sz w:val="28"/>
          <w:szCs w:val="28"/>
          <w:rtl/>
        </w:rPr>
        <w:t>، وهذا يجعل الدراسة الحالية مختلفة عنها من حيث بيئة التطبيق وطبيعة العينة وطبيعة القطاع الذي طبقت فيه.</w:t>
      </w:r>
    </w:p>
    <w:p w14:paraId="7BD81481" w14:textId="79C17DE6" w:rsidR="009C774F" w:rsidRPr="009C774F" w:rsidRDefault="009C774F" w:rsidP="00417C85">
      <w:pPr>
        <w:spacing w:after="0" w:line="360" w:lineRule="auto"/>
        <w:jc w:val="lowKashida"/>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lastRenderedPageBreak/>
        <w:t xml:space="preserve">ومن خلال عرض الدراسات السابقة تبين أن هناك أهمية لبحث أثر تطبيقات الذكاء الاصطناعي على تنمية رأس المال البشري في المستشفيات </w:t>
      </w:r>
      <w:r w:rsidR="00A926A4">
        <w:rPr>
          <w:rFonts w:ascii="Simplified Arabic" w:eastAsia="Calibri" w:hAnsi="Simplified Arabic" w:cs="Simplified Arabic" w:hint="cs"/>
          <w:b/>
          <w:bCs/>
          <w:sz w:val="28"/>
          <w:szCs w:val="28"/>
          <w:rtl/>
        </w:rPr>
        <w:t>بالسعودية،</w:t>
      </w:r>
      <w:r w:rsidRPr="009C774F">
        <w:rPr>
          <w:rFonts w:ascii="Simplified Arabic" w:eastAsia="Calibri" w:hAnsi="Simplified Arabic" w:cs="Simplified Arabic"/>
          <w:b/>
          <w:bCs/>
          <w:sz w:val="28"/>
          <w:szCs w:val="28"/>
          <w:rtl/>
        </w:rPr>
        <w:t xml:space="preserve"> وهذا ما يمثل الفجوة البحثية التي تتصدى لها الدراسة الحالية.</w:t>
      </w:r>
    </w:p>
    <w:p w14:paraId="2B9786EF" w14:textId="77777777" w:rsidR="009C774F" w:rsidRPr="00417C85" w:rsidRDefault="009C774F" w:rsidP="009C774F">
      <w:pPr>
        <w:rPr>
          <w:rFonts w:ascii="Simplified Arabic" w:eastAsia="Calibri" w:hAnsi="Simplified Arabic" w:cs="Simplified Arabic"/>
          <w:b/>
          <w:bCs/>
          <w:color w:val="FF0000"/>
          <w:sz w:val="32"/>
          <w:szCs w:val="32"/>
          <w:rtl/>
        </w:rPr>
      </w:pPr>
      <w:r w:rsidRPr="00417C85">
        <w:rPr>
          <w:rFonts w:ascii="Simplified Arabic" w:eastAsia="Calibri" w:hAnsi="Simplified Arabic" w:cs="Simplified Arabic"/>
          <w:b/>
          <w:bCs/>
          <w:color w:val="FF0000"/>
          <w:sz w:val="32"/>
          <w:szCs w:val="32"/>
          <w:rtl/>
        </w:rPr>
        <w:t>تاسعا: هيكل الدراسة</w:t>
      </w:r>
    </w:p>
    <w:p w14:paraId="6F205238" w14:textId="77777777" w:rsidR="009C774F" w:rsidRPr="009C774F" w:rsidRDefault="009C774F" w:rsidP="009C774F">
      <w:pPr>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 xml:space="preserve"> تشتمل الدراسة علي خمسة فصول هي كالتالي:</w:t>
      </w:r>
    </w:p>
    <w:p w14:paraId="45FF0E8D" w14:textId="77777777" w:rsidR="009C774F" w:rsidRPr="009C774F" w:rsidRDefault="009C774F" w:rsidP="009C774F">
      <w:pPr>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الفصل الأول: الاطار المنهجي للدراسة.</w:t>
      </w:r>
    </w:p>
    <w:p w14:paraId="64DE19C0" w14:textId="77777777" w:rsidR="009C774F" w:rsidRPr="009C774F" w:rsidRDefault="009C774F" w:rsidP="009C774F">
      <w:pPr>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الفصل الثاني : الاطار النظري للدراسة (مراجعة الادبيات ذات العلاقة ).</w:t>
      </w:r>
    </w:p>
    <w:p w14:paraId="378ED57C" w14:textId="77777777" w:rsidR="009C774F" w:rsidRPr="009C774F" w:rsidRDefault="009C774F" w:rsidP="009C774F">
      <w:pPr>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 xml:space="preserve">الفصل الثالث: الطريقة والاجراءات( المنهجية ). </w:t>
      </w:r>
    </w:p>
    <w:p w14:paraId="7DA0BDC0" w14:textId="77777777" w:rsidR="009C774F" w:rsidRPr="009C774F" w:rsidRDefault="009C774F" w:rsidP="009C774F">
      <w:pPr>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 xml:space="preserve">الفصل الرابع: نتائج الدراسة واختبارات الفروض </w:t>
      </w:r>
    </w:p>
    <w:p w14:paraId="1A9C6870" w14:textId="77777777" w:rsidR="009C774F" w:rsidRPr="009C774F" w:rsidRDefault="009C774F" w:rsidP="009C774F">
      <w:pPr>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 xml:space="preserve">الفصل الخامس: خاتمة الدراسة </w:t>
      </w:r>
    </w:p>
    <w:p w14:paraId="7D5F438F" w14:textId="77777777" w:rsidR="009C774F" w:rsidRPr="009C774F" w:rsidRDefault="009C774F" w:rsidP="009C774F">
      <w:pPr>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 xml:space="preserve">المراجع </w:t>
      </w:r>
    </w:p>
    <w:p w14:paraId="0BB080B3" w14:textId="2D78942E" w:rsidR="00227EC9" w:rsidRDefault="009C774F" w:rsidP="00BF0DD4">
      <w:pPr>
        <w:rPr>
          <w:rFonts w:ascii="Simplified Arabic" w:eastAsia="Calibri" w:hAnsi="Simplified Arabic" w:cs="Simplified Arabic"/>
          <w:sz w:val="28"/>
          <w:szCs w:val="28"/>
          <w:rtl/>
        </w:rPr>
      </w:pPr>
      <w:r w:rsidRPr="009C774F">
        <w:rPr>
          <w:rFonts w:ascii="Simplified Arabic" w:eastAsia="Calibri" w:hAnsi="Simplified Arabic" w:cs="Simplified Arabic"/>
          <w:b/>
          <w:bCs/>
          <w:sz w:val="28"/>
          <w:szCs w:val="28"/>
          <w:rtl/>
        </w:rPr>
        <w:t xml:space="preserve">الملاحق </w:t>
      </w:r>
    </w:p>
    <w:p w14:paraId="24E445AD" w14:textId="77777777" w:rsidR="000C696C" w:rsidRDefault="000C696C" w:rsidP="00BF0DD4">
      <w:pPr>
        <w:rPr>
          <w:rFonts w:ascii="Simplified Arabic" w:eastAsia="Calibri" w:hAnsi="Simplified Arabic" w:cs="Simplified Arabic"/>
          <w:sz w:val="28"/>
          <w:szCs w:val="28"/>
          <w:rtl/>
        </w:rPr>
      </w:pPr>
    </w:p>
    <w:p w14:paraId="6451B3CB" w14:textId="77777777" w:rsidR="000C696C" w:rsidRDefault="000C696C" w:rsidP="00BF0DD4">
      <w:pPr>
        <w:rPr>
          <w:rFonts w:ascii="Simplified Arabic" w:eastAsia="Calibri" w:hAnsi="Simplified Arabic" w:cs="Simplified Arabic"/>
          <w:sz w:val="28"/>
          <w:szCs w:val="28"/>
          <w:rtl/>
        </w:rPr>
      </w:pPr>
    </w:p>
    <w:p w14:paraId="2D6B6A8F" w14:textId="77777777" w:rsidR="000C696C" w:rsidRDefault="000C696C" w:rsidP="00BF0DD4">
      <w:pPr>
        <w:rPr>
          <w:rFonts w:ascii="Simplified Arabic" w:eastAsia="Calibri" w:hAnsi="Simplified Arabic" w:cs="Simplified Arabic"/>
          <w:sz w:val="28"/>
          <w:szCs w:val="28"/>
          <w:rtl/>
        </w:rPr>
      </w:pPr>
    </w:p>
    <w:p w14:paraId="0CE3B470" w14:textId="77777777" w:rsidR="000C696C" w:rsidRDefault="000C696C" w:rsidP="00BF0DD4">
      <w:pPr>
        <w:rPr>
          <w:rFonts w:ascii="Simplified Arabic" w:eastAsia="Calibri" w:hAnsi="Simplified Arabic" w:cs="Simplified Arabic"/>
          <w:sz w:val="28"/>
          <w:szCs w:val="28"/>
          <w:rtl/>
        </w:rPr>
      </w:pPr>
    </w:p>
    <w:p w14:paraId="168DE0EA" w14:textId="77777777" w:rsidR="000C696C" w:rsidRDefault="000C696C" w:rsidP="00BF0DD4">
      <w:pPr>
        <w:rPr>
          <w:rFonts w:ascii="Simplified Arabic" w:eastAsia="Calibri" w:hAnsi="Simplified Arabic" w:cs="Simplified Arabic"/>
          <w:sz w:val="28"/>
          <w:szCs w:val="28"/>
          <w:rtl/>
        </w:rPr>
      </w:pPr>
    </w:p>
    <w:p w14:paraId="5BFA3BA3" w14:textId="77777777" w:rsidR="000C696C" w:rsidRDefault="000C696C" w:rsidP="00BF0DD4">
      <w:pPr>
        <w:rPr>
          <w:rFonts w:ascii="Simplified Arabic" w:eastAsia="Calibri" w:hAnsi="Simplified Arabic" w:cs="Simplified Arabic"/>
          <w:sz w:val="28"/>
          <w:szCs w:val="28"/>
          <w:rtl/>
        </w:rPr>
      </w:pPr>
    </w:p>
    <w:p w14:paraId="29CEB2C2" w14:textId="77777777" w:rsidR="000C696C" w:rsidRDefault="000C696C" w:rsidP="00BF0DD4">
      <w:pPr>
        <w:rPr>
          <w:rFonts w:ascii="Simplified Arabic" w:eastAsia="Calibri" w:hAnsi="Simplified Arabic" w:cs="Simplified Arabic"/>
          <w:sz w:val="28"/>
          <w:szCs w:val="28"/>
          <w:rtl/>
        </w:rPr>
      </w:pPr>
    </w:p>
    <w:p w14:paraId="7A4EDD82" w14:textId="77777777" w:rsidR="000C696C" w:rsidRDefault="000C696C" w:rsidP="00BF0DD4">
      <w:pPr>
        <w:rPr>
          <w:rFonts w:ascii="Simplified Arabic" w:eastAsia="Calibri" w:hAnsi="Simplified Arabic" w:cs="Simplified Arabic"/>
          <w:sz w:val="28"/>
          <w:szCs w:val="28"/>
          <w:rtl/>
        </w:rPr>
      </w:pPr>
    </w:p>
    <w:p w14:paraId="64B1BBDB" w14:textId="77777777" w:rsidR="008F0192" w:rsidRPr="00BF0DD4" w:rsidRDefault="008F0192" w:rsidP="00BF0DD4">
      <w:pPr>
        <w:rPr>
          <w:rFonts w:ascii="Simplified Arabic" w:eastAsia="Calibri" w:hAnsi="Simplified Arabic" w:cs="Simplified Arabic"/>
          <w:sz w:val="28"/>
          <w:szCs w:val="28"/>
          <w:rtl/>
        </w:rPr>
      </w:pPr>
    </w:p>
    <w:p w14:paraId="2CC66DF9" w14:textId="77777777" w:rsidR="009C774F" w:rsidRPr="008F0192" w:rsidRDefault="009C774F" w:rsidP="009C774F">
      <w:pPr>
        <w:jc w:val="center"/>
        <w:rPr>
          <w:rFonts w:ascii="Simplified Arabic" w:eastAsia="Calibri" w:hAnsi="Simplified Arabic" w:cs="Simplified Arabic"/>
          <w:b/>
          <w:bCs/>
          <w:color w:val="00B050"/>
          <w:sz w:val="36"/>
          <w:szCs w:val="36"/>
          <w:rtl/>
        </w:rPr>
      </w:pPr>
      <w:r w:rsidRPr="008F0192">
        <w:rPr>
          <w:rFonts w:ascii="Simplified Arabic" w:eastAsia="Calibri" w:hAnsi="Simplified Arabic" w:cs="Simplified Arabic"/>
          <w:b/>
          <w:bCs/>
          <w:color w:val="00B050"/>
          <w:sz w:val="36"/>
          <w:szCs w:val="36"/>
          <w:rtl/>
        </w:rPr>
        <w:lastRenderedPageBreak/>
        <w:t>الفصل الثاني : الاطار النظري للدراسة (مراجعة الادبيات ذات العلاقة</w:t>
      </w:r>
      <w:r w:rsidRPr="008F0192">
        <w:rPr>
          <w:rFonts w:ascii="Simplified Arabic" w:eastAsia="Calibri" w:hAnsi="Simplified Arabic" w:cs="Simplified Arabic" w:hint="cs"/>
          <w:b/>
          <w:bCs/>
          <w:color w:val="00B050"/>
          <w:sz w:val="36"/>
          <w:szCs w:val="36"/>
          <w:rtl/>
        </w:rPr>
        <w:t>)</w:t>
      </w:r>
      <w:r w:rsidRPr="008F0192">
        <w:rPr>
          <w:rFonts w:ascii="Simplified Arabic" w:eastAsia="Calibri" w:hAnsi="Simplified Arabic" w:cs="Simplified Arabic"/>
          <w:b/>
          <w:bCs/>
          <w:color w:val="00B050"/>
          <w:sz w:val="36"/>
          <w:szCs w:val="36"/>
          <w:rtl/>
        </w:rPr>
        <w:t>.</w:t>
      </w:r>
    </w:p>
    <w:p w14:paraId="5375C624" w14:textId="77777777" w:rsidR="009C774F" w:rsidRPr="009C774F" w:rsidRDefault="009C774F" w:rsidP="009C774F">
      <w:pPr>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يتضمن هذا الفصل مبحثين هما علي النحو التالي:</w:t>
      </w:r>
    </w:p>
    <w:p w14:paraId="683F475D" w14:textId="77777777" w:rsidR="009C774F" w:rsidRPr="009C774F" w:rsidRDefault="009C774F" w:rsidP="009C774F">
      <w:pPr>
        <w:rPr>
          <w:rFonts w:ascii="Simplified Arabic" w:eastAsia="Calibri" w:hAnsi="Simplified Arabic" w:cs="Simplified Arabic"/>
          <w:b/>
          <w:bCs/>
          <w:color w:val="C00000"/>
          <w:sz w:val="32"/>
          <w:szCs w:val="32"/>
          <w:rtl/>
        </w:rPr>
      </w:pPr>
      <w:r w:rsidRPr="009C774F">
        <w:rPr>
          <w:rFonts w:ascii="Simplified Arabic" w:eastAsia="Calibri" w:hAnsi="Simplified Arabic" w:cs="Simplified Arabic"/>
          <w:b/>
          <w:bCs/>
          <w:color w:val="C00000"/>
          <w:sz w:val="32"/>
          <w:szCs w:val="32"/>
          <w:rtl/>
        </w:rPr>
        <w:t xml:space="preserve">المبحث الاول : الذكاء الاصطناعي في المجال الصحي </w:t>
      </w:r>
    </w:p>
    <w:p w14:paraId="5EA1B764" w14:textId="77777777" w:rsidR="009C774F" w:rsidRPr="009C774F" w:rsidRDefault="009C774F" w:rsidP="009C774F">
      <w:pPr>
        <w:rPr>
          <w:rFonts w:ascii="Simplified Arabic" w:eastAsia="Calibri" w:hAnsi="Simplified Arabic" w:cs="Simplified Arabic"/>
          <w:b/>
          <w:bCs/>
          <w:color w:val="C00000"/>
          <w:sz w:val="32"/>
          <w:szCs w:val="32"/>
          <w:rtl/>
        </w:rPr>
      </w:pPr>
      <w:r w:rsidRPr="009C774F">
        <w:rPr>
          <w:rFonts w:ascii="Simplified Arabic" w:eastAsia="Calibri" w:hAnsi="Simplified Arabic" w:cs="Simplified Arabic"/>
          <w:b/>
          <w:bCs/>
          <w:color w:val="C00000"/>
          <w:sz w:val="32"/>
          <w:szCs w:val="32"/>
          <w:rtl/>
        </w:rPr>
        <w:t xml:space="preserve">المبحث الثاني: تنمية رأس المال البشري في المجال الصحي </w:t>
      </w:r>
    </w:p>
    <w:p w14:paraId="7D0553C9" w14:textId="77777777" w:rsidR="009C774F" w:rsidRPr="009C774F" w:rsidRDefault="009C774F" w:rsidP="009C774F">
      <w:pPr>
        <w:jc w:val="center"/>
        <w:rPr>
          <w:rFonts w:ascii="Simplified Arabic" w:eastAsia="Calibri" w:hAnsi="Simplified Arabic" w:cs="Simplified Arabic"/>
          <w:b/>
          <w:bCs/>
          <w:color w:val="C00000"/>
          <w:sz w:val="32"/>
          <w:szCs w:val="32"/>
          <w:rtl/>
        </w:rPr>
      </w:pPr>
      <w:r w:rsidRPr="009C774F">
        <w:rPr>
          <w:rFonts w:ascii="Simplified Arabic" w:eastAsia="Calibri" w:hAnsi="Simplified Arabic" w:cs="Simplified Arabic"/>
          <w:b/>
          <w:bCs/>
          <w:color w:val="C00000"/>
          <w:sz w:val="32"/>
          <w:szCs w:val="32"/>
          <w:rtl/>
        </w:rPr>
        <w:t>المبحث الاول : الذكاء الاصطناعي في المجال الصحي</w:t>
      </w:r>
    </w:p>
    <w:p w14:paraId="676C2A44" w14:textId="77777777" w:rsidR="00B01142" w:rsidRDefault="009C774F" w:rsidP="00B01142">
      <w:pPr>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وتتمثل أبعاد الذكاء الاصط</w:t>
      </w:r>
      <w:r w:rsidR="00B01142">
        <w:rPr>
          <w:rFonts w:ascii="Simplified Arabic" w:eastAsia="Calibri" w:hAnsi="Simplified Arabic" w:cs="Simplified Arabic"/>
          <w:b/>
          <w:bCs/>
          <w:sz w:val="28"/>
          <w:szCs w:val="28"/>
          <w:rtl/>
        </w:rPr>
        <w:t>ناعي في المجال الصحي في الاتي :</w:t>
      </w:r>
    </w:p>
    <w:p w14:paraId="65A380E2" w14:textId="126D1627" w:rsidR="009C774F" w:rsidRPr="00B01142" w:rsidRDefault="008F0192" w:rsidP="00B01142">
      <w:pPr>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w:t>
      </w:r>
      <w:r w:rsidR="00B01142">
        <w:rPr>
          <w:rFonts w:ascii="Simplified Arabic" w:eastAsia="Calibri" w:hAnsi="Simplified Arabic" w:cs="Simplified Arabic" w:hint="cs"/>
          <w:b/>
          <w:bCs/>
          <w:sz w:val="28"/>
          <w:szCs w:val="28"/>
          <w:rtl/>
        </w:rPr>
        <w:t xml:space="preserve">- </w:t>
      </w:r>
      <w:r w:rsidR="00B01142" w:rsidRPr="009C774F">
        <w:rPr>
          <w:rFonts w:ascii="Simplified Arabic" w:eastAsia="Calibri" w:hAnsi="Simplified Arabic" w:cs="Simplified Arabic"/>
          <w:b/>
          <w:bCs/>
          <w:color w:val="0070C0"/>
          <w:sz w:val="32"/>
          <w:szCs w:val="32"/>
          <w:rtl/>
        </w:rPr>
        <w:t>التعلم التلقائي (الالي)</w:t>
      </w:r>
      <w:r w:rsidR="00B01142" w:rsidRPr="009C774F">
        <w:rPr>
          <w:rFonts w:ascii="Simplified Arabic" w:eastAsia="Calibri" w:hAnsi="Simplified Arabic" w:cs="Simplified Arabic"/>
          <w:b/>
          <w:bCs/>
          <w:color w:val="0070C0"/>
          <w:sz w:val="32"/>
          <w:szCs w:val="32"/>
        </w:rPr>
        <w:t> (ML)</w:t>
      </w:r>
    </w:p>
    <w:p w14:paraId="4C944068" w14:textId="77777777" w:rsidR="009C774F" w:rsidRPr="00924184" w:rsidRDefault="009C774F" w:rsidP="009C774F">
      <w:pPr>
        <w:spacing w:after="200" w:line="276" w:lineRule="auto"/>
        <w:jc w:val="both"/>
        <w:rPr>
          <w:rFonts w:ascii="Simplified Arabic" w:eastAsia="Calibri" w:hAnsi="Simplified Arabic" w:cs="Simplified Arabic"/>
          <w:b/>
          <w:bCs/>
          <w:sz w:val="28"/>
          <w:szCs w:val="28"/>
          <w:rtl/>
        </w:rPr>
      </w:pPr>
      <w:r w:rsidRPr="00924184">
        <w:rPr>
          <w:rFonts w:ascii="Simplified Arabic" w:eastAsia="Calibri" w:hAnsi="Simplified Arabic" w:cs="Simplified Arabic"/>
          <w:b/>
          <w:bCs/>
          <w:sz w:val="28"/>
          <w:szCs w:val="28"/>
          <w:shd w:val="clear" w:color="auto" w:fill="FFFFFF"/>
          <w:rtl/>
        </w:rPr>
        <w:t>يُعد التعلّم الآلي </w:t>
      </w:r>
      <w:r w:rsidRPr="00924184">
        <w:rPr>
          <w:rFonts w:ascii="Simplified Arabic" w:eastAsia="Calibri" w:hAnsi="Simplified Arabic" w:cs="Simplified Arabic"/>
          <w:b/>
          <w:bCs/>
          <w:sz w:val="28"/>
          <w:szCs w:val="28"/>
          <w:rtl/>
        </w:rPr>
        <w:t>مجموعة فرعية من الذكاء الاصطناعي</w:t>
      </w:r>
      <w:r w:rsidRPr="00924184">
        <w:rPr>
          <w:rFonts w:ascii="Simplified Arabic" w:eastAsia="Calibri" w:hAnsi="Simplified Arabic" w:cs="Simplified Arabic"/>
          <w:b/>
          <w:bCs/>
          <w:sz w:val="28"/>
          <w:szCs w:val="28"/>
        </w:rPr>
        <w:t xml:space="preserve"> (AI) </w:t>
      </w:r>
      <w:r w:rsidRPr="00924184">
        <w:rPr>
          <w:rFonts w:ascii="Simplified Arabic" w:eastAsia="Calibri" w:hAnsi="Simplified Arabic" w:cs="Simplified Arabic"/>
          <w:b/>
          <w:bCs/>
          <w:sz w:val="28"/>
          <w:szCs w:val="28"/>
          <w:rtl/>
        </w:rPr>
        <w:t>يركز على إنشاء الأنظمة التي تتعلّم أو تحسن الأداء بناءً على البيانات التي تستخدمها،</w:t>
      </w:r>
      <w:r w:rsidRPr="00924184">
        <w:rPr>
          <w:rFonts w:ascii="Simplified Arabic" w:eastAsia="Calibri" w:hAnsi="Simplified Arabic" w:cs="Simplified Arabic"/>
          <w:b/>
          <w:bCs/>
          <w:sz w:val="28"/>
          <w:szCs w:val="28"/>
          <w:shd w:val="clear" w:color="auto" w:fill="FFFFFF"/>
          <w:rtl/>
        </w:rPr>
        <w:t xml:space="preserve"> وبلغة أخري يمكن القول أن التعلم الالي</w:t>
      </w:r>
      <w:r w:rsidRPr="00924184">
        <w:rPr>
          <w:rFonts w:ascii="Simplified Arabic" w:eastAsia="Times New Roman" w:hAnsi="Simplified Arabic" w:cs="Simplified Arabic"/>
          <w:b/>
          <w:bCs/>
          <w:sz w:val="28"/>
          <w:szCs w:val="28"/>
          <w:rtl/>
        </w:rPr>
        <w:t xml:space="preserve"> هو فرع من فروع الذكاء الاصطناعي يمكّن الأنظمة من التعلم بشكل مستقل وتحسين أدائها بناءً على الخبرة بدون الحاجة إلى برمجة صريحة</w:t>
      </w:r>
      <w:r w:rsidRPr="00924184">
        <w:rPr>
          <w:rFonts w:ascii="Simplified Arabic" w:eastAsia="Calibri" w:hAnsi="Simplified Arabic" w:cs="Simplified Arabic"/>
          <w:b/>
          <w:bCs/>
          <w:sz w:val="28"/>
          <w:szCs w:val="28"/>
          <w:shd w:val="clear" w:color="auto" w:fill="FFFFFF"/>
          <w:rtl/>
        </w:rPr>
        <w:t xml:space="preserve"> ، والتعلم الآلي هو الأساس لمعظم حلول الذكاء الاصطناعي الحديث، ويعد الإلمام بالمفاهيم الأساسية التي يستند إليها التعلم الآلي أساسا مهما لفهم الذكاء الاصطناعي</w:t>
      </w:r>
      <w:r w:rsidRPr="00924184">
        <w:rPr>
          <w:rFonts w:ascii="Simplified Arabic" w:eastAsia="Calibri" w:hAnsi="Simplified Arabic" w:cs="Simplified Arabic"/>
          <w:b/>
          <w:bCs/>
          <w:sz w:val="28"/>
          <w:szCs w:val="28"/>
          <w:rtl/>
        </w:rPr>
        <w:t xml:space="preserve">، </w:t>
      </w:r>
      <w:r w:rsidRPr="00924184">
        <w:rPr>
          <w:rFonts w:ascii="Simplified Arabic" w:eastAsia="Times New Roman" w:hAnsi="Simplified Arabic" w:cs="Simplified Arabic"/>
          <w:b/>
          <w:bCs/>
          <w:sz w:val="28"/>
          <w:szCs w:val="28"/>
          <w:rtl/>
        </w:rPr>
        <w:t>ويستخدم علماء البيانات ومحللي البيانات وغيرهم من خبراء التعلم الآلي استخدام التعلم الآلي التلقائي من أجل تنفيذ خوارزميات التعلم الآلي بدون معرفة برمجية ذات خبرة</w:t>
      </w:r>
      <w:r w:rsidRPr="00924184">
        <w:rPr>
          <w:rFonts w:ascii="Simplified Arabic" w:eastAsia="Calibri" w:hAnsi="Simplified Arabic" w:cs="Simplified Arabic"/>
          <w:b/>
          <w:bCs/>
          <w:sz w:val="28"/>
          <w:szCs w:val="28"/>
          <w:rtl/>
        </w:rPr>
        <w:t>،</w:t>
      </w:r>
      <w:r w:rsidRPr="00924184">
        <w:rPr>
          <w:rFonts w:ascii="Simplified Arabic" w:eastAsia="Times New Roman" w:hAnsi="Simplified Arabic" w:cs="Simplified Arabic"/>
          <w:b/>
          <w:bCs/>
          <w:sz w:val="28"/>
          <w:szCs w:val="28"/>
          <w:rtl/>
        </w:rPr>
        <w:t xml:space="preserve"> وتوفير الوقت والموارد</w:t>
      </w:r>
      <w:r w:rsidRPr="00924184">
        <w:rPr>
          <w:rFonts w:ascii="Simplified Arabic" w:eastAsia="Calibri" w:hAnsi="Simplified Arabic" w:cs="Simplified Arabic"/>
          <w:b/>
          <w:bCs/>
          <w:sz w:val="28"/>
          <w:szCs w:val="28"/>
          <w:rtl/>
        </w:rPr>
        <w:t>،</w:t>
      </w:r>
      <w:r w:rsidRPr="00924184">
        <w:rPr>
          <w:rFonts w:ascii="Simplified Arabic" w:eastAsia="Times New Roman" w:hAnsi="Simplified Arabic" w:cs="Simplified Arabic"/>
          <w:b/>
          <w:bCs/>
          <w:sz w:val="28"/>
          <w:szCs w:val="28"/>
          <w:rtl/>
        </w:rPr>
        <w:t xml:space="preserve"> والاستفادة من أفضل ممارسات علم البيانات</w:t>
      </w:r>
      <w:r w:rsidRPr="00924184">
        <w:rPr>
          <w:rFonts w:ascii="Simplified Arabic" w:eastAsia="Calibri" w:hAnsi="Simplified Arabic" w:cs="Simplified Arabic"/>
          <w:b/>
          <w:bCs/>
          <w:sz w:val="28"/>
          <w:szCs w:val="28"/>
          <w:rtl/>
        </w:rPr>
        <w:t>،</w:t>
      </w:r>
      <w:r w:rsidRPr="00924184">
        <w:rPr>
          <w:rFonts w:ascii="Simplified Arabic" w:eastAsia="Times New Roman" w:hAnsi="Simplified Arabic" w:cs="Simplified Arabic"/>
          <w:b/>
          <w:bCs/>
          <w:sz w:val="28"/>
          <w:szCs w:val="28"/>
          <w:rtl/>
        </w:rPr>
        <w:t xml:space="preserve"> وتقديم الحلول الأكثر ذكاءً ودقة</w:t>
      </w:r>
      <w:r w:rsidRPr="00924184">
        <w:rPr>
          <w:rFonts w:ascii="Simplified Arabic" w:eastAsia="Calibri" w:hAnsi="Simplified Arabic" w:cs="Simplified Arabic"/>
          <w:b/>
          <w:bCs/>
          <w:sz w:val="28"/>
          <w:szCs w:val="28"/>
          <w:rtl/>
        </w:rPr>
        <w:t>.</w:t>
      </w:r>
    </w:p>
    <w:p w14:paraId="643468CC" w14:textId="49A544CF" w:rsidR="00F60D3E" w:rsidRPr="009C774F" w:rsidRDefault="009C774F" w:rsidP="00F60D3E">
      <w:pPr>
        <w:spacing w:after="200" w:line="276" w:lineRule="auto"/>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إن التأثير المتزايد للتعلم الآلي ليس خاليًا من التعقيدات، غالبًا ما يتم تجميع مجموعة بيانات التحقق والتدريب التي تدعم تقنية التعلم الآلي</w:t>
      </w:r>
      <w:r w:rsidRPr="009C774F">
        <w:rPr>
          <w:rFonts w:ascii="Simplified Arabic" w:eastAsia="Calibri" w:hAnsi="Simplified Arabic" w:cs="Simplified Arabic"/>
          <w:b/>
          <w:bCs/>
          <w:sz w:val="28"/>
          <w:szCs w:val="28"/>
        </w:rPr>
        <w:t xml:space="preserve"> (ML) </w:t>
      </w:r>
      <w:r w:rsidRPr="009C774F">
        <w:rPr>
          <w:rFonts w:ascii="Simplified Arabic" w:eastAsia="Calibri" w:hAnsi="Simplified Arabic" w:cs="Simplified Arabic"/>
          <w:b/>
          <w:bCs/>
          <w:sz w:val="28"/>
          <w:szCs w:val="28"/>
          <w:rtl/>
        </w:rPr>
        <w:t>بواسطة البشر، والبشر عرضة للتحيز والخطأ،</w:t>
      </w:r>
      <w:r w:rsidRPr="009C774F">
        <w:rPr>
          <w:rFonts w:ascii="Simplified Arabic" w:eastAsia="Times New Roman" w:hAnsi="Simplified Arabic" w:cs="Simplified Arabic"/>
          <w:b/>
          <w:bCs/>
          <w:sz w:val="28"/>
          <w:szCs w:val="28"/>
          <w:rtl/>
        </w:rPr>
        <w:t xml:space="preserve"> وتنقسم خوارزميات التعلّم الآلي إلى خمس فئات كبرى هي</w:t>
      </w:r>
      <w:r w:rsidRPr="009C774F">
        <w:rPr>
          <w:rFonts w:ascii="Simplified Arabic" w:eastAsia="Calibri" w:hAnsi="Simplified Arabic" w:cs="Simplified Arabic"/>
          <w:b/>
          <w:bCs/>
          <w:sz w:val="28"/>
          <w:szCs w:val="28"/>
          <w:rtl/>
        </w:rPr>
        <w:t>:</w:t>
      </w:r>
      <w:r w:rsidRPr="009C774F">
        <w:rPr>
          <w:rFonts w:ascii="Simplified Arabic" w:eastAsia="Times New Roman" w:hAnsi="Simplified Arabic" w:cs="Simplified Arabic"/>
          <w:b/>
          <w:bCs/>
          <w:sz w:val="28"/>
          <w:szCs w:val="28"/>
          <w:rtl/>
        </w:rPr>
        <w:t xml:space="preserve"> التعلم الآلي الخاضع للإشراف</w:t>
      </w:r>
      <w:r w:rsidRPr="009C774F">
        <w:rPr>
          <w:rFonts w:ascii="Simplified Arabic" w:eastAsia="Calibri" w:hAnsi="Simplified Arabic" w:cs="Simplified Arabic"/>
          <w:b/>
          <w:bCs/>
          <w:sz w:val="28"/>
          <w:szCs w:val="28"/>
          <w:rtl/>
        </w:rPr>
        <w:t xml:space="preserve"> ، التعلم شبه الخاضع للإشراف،</w:t>
      </w:r>
      <w:r w:rsidRPr="009C774F">
        <w:rPr>
          <w:rFonts w:ascii="Simplified Arabic" w:eastAsia="Times New Roman" w:hAnsi="Simplified Arabic" w:cs="Simplified Arabic"/>
          <w:b/>
          <w:bCs/>
          <w:sz w:val="28"/>
          <w:szCs w:val="28"/>
          <w:rtl/>
        </w:rPr>
        <w:t xml:space="preserve"> التعلم الآلي غير الخاضع للإشراف</w:t>
      </w:r>
      <w:r w:rsidRPr="009C774F">
        <w:rPr>
          <w:rFonts w:ascii="Simplified Arabic" w:eastAsia="Calibri" w:hAnsi="Simplified Arabic" w:cs="Simplified Arabic"/>
          <w:b/>
          <w:bCs/>
          <w:sz w:val="28"/>
          <w:szCs w:val="28"/>
          <w:rtl/>
        </w:rPr>
        <w:t xml:space="preserve">، </w:t>
      </w:r>
      <w:r w:rsidRPr="009C774F">
        <w:rPr>
          <w:rFonts w:ascii="Simplified Arabic" w:eastAsia="Times New Roman" w:hAnsi="Simplified Arabic" w:cs="Simplified Arabic"/>
          <w:b/>
          <w:bCs/>
          <w:sz w:val="28"/>
          <w:szCs w:val="28"/>
          <w:rtl/>
        </w:rPr>
        <w:t>التعلم الآلي الخاضع للإشراف الذاتي</w:t>
      </w:r>
      <w:r w:rsidRPr="009C774F">
        <w:rPr>
          <w:rFonts w:ascii="Simplified Arabic" w:eastAsia="Calibri" w:hAnsi="Simplified Arabic" w:cs="Simplified Arabic"/>
          <w:b/>
          <w:bCs/>
          <w:sz w:val="28"/>
          <w:szCs w:val="28"/>
          <w:rtl/>
        </w:rPr>
        <w:t xml:space="preserve"> ، التعلم المعزز(  </w:t>
      </w:r>
      <w:r w:rsidRPr="00F60D3E">
        <w:rPr>
          <w:rFonts w:ascii="Simplified Arabic" w:eastAsia="Calibri" w:hAnsi="Simplified Arabic" w:cs="Simplified Arabic"/>
          <w:b/>
          <w:bCs/>
          <w:color w:val="7030A0"/>
          <w:sz w:val="28"/>
          <w:szCs w:val="28"/>
        </w:rPr>
        <w:t xml:space="preserve">.,2023 </w:t>
      </w:r>
      <w:r w:rsidRPr="00F60D3E">
        <w:rPr>
          <w:rFonts w:ascii="Simplified Arabic" w:eastAsia="Calibri" w:hAnsi="Simplified Arabic" w:cs="Simplified Arabic"/>
          <w:b/>
          <w:bCs/>
          <w:color w:val="7030A0"/>
          <w:sz w:val="28"/>
          <w:szCs w:val="28"/>
          <w:rtl/>
        </w:rPr>
        <w:t xml:space="preserve">  </w:t>
      </w:r>
      <w:r w:rsidRPr="00F60D3E">
        <w:rPr>
          <w:rFonts w:ascii="Simplified Arabic" w:eastAsia="Calibri" w:hAnsi="Simplified Arabic" w:cs="Simplified Arabic"/>
          <w:b/>
          <w:bCs/>
          <w:color w:val="7030A0"/>
          <w:sz w:val="28"/>
          <w:szCs w:val="28"/>
        </w:rPr>
        <w:t>Japee &amp; Thakker</w:t>
      </w:r>
      <w:r w:rsidRPr="00F60D3E">
        <w:rPr>
          <w:rFonts w:ascii="Simplified Arabic" w:eastAsia="Calibri" w:hAnsi="Simplified Arabic" w:cs="Simplified Arabic"/>
          <w:b/>
          <w:bCs/>
          <w:color w:val="7030A0"/>
          <w:sz w:val="28"/>
          <w:szCs w:val="28"/>
          <w:rtl/>
        </w:rPr>
        <w:t xml:space="preserve"> ).</w:t>
      </w:r>
    </w:p>
    <w:p w14:paraId="026523BF" w14:textId="2228C8F1" w:rsidR="009C774F" w:rsidRPr="009C774F" w:rsidRDefault="009C774F" w:rsidP="00F60D3E">
      <w:pPr>
        <w:spacing w:after="200" w:line="276" w:lineRule="auto"/>
        <w:jc w:val="both"/>
        <w:rPr>
          <w:rFonts w:ascii="Simplified Arabic" w:eastAsia="Times New Roman" w:hAnsi="Simplified Arabic" w:cs="Simplified Arabic"/>
          <w:b/>
          <w:bCs/>
          <w:sz w:val="28"/>
          <w:szCs w:val="28"/>
          <w:rtl/>
        </w:rPr>
      </w:pPr>
      <w:r w:rsidRPr="009C774F">
        <w:rPr>
          <w:rFonts w:ascii="Simplified Arabic" w:eastAsia="Times New Roman" w:hAnsi="Simplified Arabic" w:cs="Simplified Arabic"/>
          <w:b/>
          <w:bCs/>
          <w:sz w:val="28"/>
          <w:szCs w:val="28"/>
          <w:rtl/>
        </w:rPr>
        <w:lastRenderedPageBreak/>
        <w:t>لقد أصبح الذكاء الاصطناعي والتعلم الآلي جزءًا لا يتجزأ من عمليات الأعمال اليومية بقدر ما هو جزء لا يتجزأ من الابتكار التكنولوجي والمنافسة التجارية في عصر انتشار البيانات، باعتباره ركيزة من الركائز الجديدة للمجتمع الحديث،</w:t>
      </w:r>
      <w:r w:rsidRPr="009C774F">
        <w:rPr>
          <w:rFonts w:ascii="Simplified Arabic" w:eastAsia="Calibri" w:hAnsi="Simplified Arabic" w:cs="Simplified Arabic"/>
          <w:b/>
          <w:bCs/>
          <w:sz w:val="28"/>
          <w:szCs w:val="28"/>
        </w:rPr>
        <w:t>3Kareger &amp; kureljusic</w:t>
      </w:r>
      <w:r w:rsidR="00F60D3E" w:rsidRPr="00F60D3E">
        <w:rPr>
          <w:rFonts w:ascii="Simplified Arabic" w:eastAsia="Calibri" w:hAnsi="Simplified Arabic" w:cs="Simplified Arabic"/>
          <w:b/>
          <w:bCs/>
          <w:color w:val="7030A0"/>
          <w:sz w:val="28"/>
          <w:szCs w:val="28"/>
        </w:rPr>
        <w:t>)</w:t>
      </w:r>
      <w:r w:rsidRPr="00F60D3E">
        <w:rPr>
          <w:rFonts w:ascii="Simplified Arabic" w:eastAsia="Calibri" w:hAnsi="Simplified Arabic" w:cs="Simplified Arabic"/>
          <w:b/>
          <w:bCs/>
          <w:color w:val="7030A0"/>
          <w:sz w:val="28"/>
          <w:szCs w:val="28"/>
        </w:rPr>
        <w:t xml:space="preserve"> jebamikyous,et al .,2023 Bhattacharya &amp; Lindgreen.,2020</w:t>
      </w:r>
      <w:r w:rsidRPr="00F60D3E">
        <w:rPr>
          <w:rFonts w:ascii="Simplified Arabic" w:eastAsia="Times New Roman" w:hAnsi="Simplified Arabic" w:cs="Simplified Arabic"/>
          <w:b/>
          <w:bCs/>
          <w:color w:val="7030A0"/>
          <w:sz w:val="28"/>
          <w:szCs w:val="28"/>
          <w:rtl/>
        </w:rPr>
        <w:t xml:space="preserve"> )،</w:t>
      </w:r>
      <w:r w:rsidRPr="009C774F">
        <w:rPr>
          <w:rFonts w:ascii="Simplified Arabic" w:eastAsia="Times New Roman" w:hAnsi="Simplified Arabic" w:cs="Simplified Arabic"/>
          <w:b/>
          <w:bCs/>
          <w:sz w:val="28"/>
          <w:szCs w:val="28"/>
          <w:rtl/>
        </w:rPr>
        <w:t xml:space="preserve"> </w:t>
      </w:r>
      <w:r w:rsidRPr="009C774F">
        <w:rPr>
          <w:rFonts w:ascii="Simplified Arabic" w:eastAsia="Times New Roman" w:hAnsi="Simplified Arabic" w:cs="Simplified Arabic" w:hint="cs"/>
          <w:b/>
          <w:bCs/>
          <w:sz w:val="28"/>
          <w:szCs w:val="28"/>
          <w:rtl/>
        </w:rPr>
        <w:t>و</w:t>
      </w:r>
      <w:r w:rsidRPr="009C774F">
        <w:rPr>
          <w:rFonts w:ascii="Simplified Arabic" w:eastAsia="Times New Roman" w:hAnsi="Simplified Arabic" w:cs="Simplified Arabic"/>
          <w:b/>
          <w:bCs/>
          <w:sz w:val="28"/>
          <w:szCs w:val="28"/>
          <w:rtl/>
        </w:rPr>
        <w:t xml:space="preserve">يمثل أيضًا فرصة لتنويع البنى التحتية لتكنولوجيا المعلومات للمؤسسات وإنشاء تقنيات تعمل لصالح </w:t>
      </w:r>
      <w:r w:rsidRPr="009C774F">
        <w:rPr>
          <w:rFonts w:ascii="Simplified Arabic" w:eastAsia="Times New Roman" w:hAnsi="Simplified Arabic" w:cs="Simplified Arabic" w:hint="cs"/>
          <w:b/>
          <w:bCs/>
          <w:sz w:val="28"/>
          <w:szCs w:val="28"/>
          <w:rtl/>
        </w:rPr>
        <w:t xml:space="preserve">المنظمات </w:t>
      </w:r>
      <w:r w:rsidRPr="009C774F">
        <w:rPr>
          <w:rFonts w:ascii="Simplified Arabic" w:eastAsia="Times New Roman" w:hAnsi="Simplified Arabic" w:cs="Simplified Arabic"/>
          <w:b/>
          <w:bCs/>
          <w:sz w:val="28"/>
          <w:szCs w:val="28"/>
          <w:rtl/>
        </w:rPr>
        <w:t>والأشخاص الذين يعتمدون عليها .</w:t>
      </w:r>
    </w:p>
    <w:p w14:paraId="0D5F45E2" w14:textId="03D1D559" w:rsidR="00411DA4" w:rsidRDefault="00601D57" w:rsidP="00924184">
      <w:pPr>
        <w:shd w:val="clear" w:color="auto" w:fill="FFFFFF"/>
        <w:bidi w:val="0"/>
        <w:spacing w:after="300"/>
        <w:jc w:val="right"/>
        <w:textAlignment w:val="baseline"/>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 </w:t>
      </w:r>
      <w:r w:rsidR="00411DA4">
        <w:rPr>
          <w:rFonts w:ascii="Simplified Arabic" w:eastAsia="Times New Roman" w:hAnsi="Simplified Arabic" w:cs="Simplified Arabic" w:hint="cs"/>
          <w:b/>
          <w:bCs/>
          <w:sz w:val="28"/>
          <w:szCs w:val="28"/>
          <w:rtl/>
        </w:rPr>
        <w:t>وفي عصر البيانات الضخمة والتحول الرقمي المتسارع بر</w:t>
      </w:r>
      <w:r w:rsidR="00411DA4">
        <w:rPr>
          <w:rFonts w:ascii="Simplified Arabic" w:eastAsia="Times New Roman" w:hAnsi="Simplified Arabic" w:cs="Simplified Arabic" w:hint="eastAsia"/>
          <w:b/>
          <w:bCs/>
          <w:sz w:val="28"/>
          <w:szCs w:val="28"/>
          <w:rtl/>
        </w:rPr>
        <w:t>ز</w:t>
      </w:r>
      <w:r w:rsidR="00411DA4">
        <w:rPr>
          <w:rFonts w:ascii="Simplified Arabic" w:eastAsia="Times New Roman" w:hAnsi="Simplified Arabic" w:cs="Simplified Arabic" w:hint="cs"/>
          <w:b/>
          <w:bCs/>
          <w:sz w:val="28"/>
          <w:szCs w:val="28"/>
          <w:rtl/>
        </w:rPr>
        <w:t xml:space="preserve"> التعلم الالي كقوة دافعة للابتكار في مختلف المجالات ، ويدور حول بناء برامج كمبيوت</w:t>
      </w:r>
      <w:r w:rsidR="00411DA4">
        <w:rPr>
          <w:rFonts w:ascii="Simplified Arabic" w:eastAsia="Times New Roman" w:hAnsi="Simplified Arabic" w:cs="Simplified Arabic" w:hint="eastAsia"/>
          <w:b/>
          <w:bCs/>
          <w:sz w:val="28"/>
          <w:szCs w:val="28"/>
          <w:rtl/>
        </w:rPr>
        <w:t>ر</w:t>
      </w:r>
      <w:r w:rsidR="00411DA4">
        <w:rPr>
          <w:rFonts w:ascii="Simplified Arabic" w:eastAsia="Times New Roman" w:hAnsi="Simplified Arabic" w:cs="Simplified Arabic" w:hint="cs"/>
          <w:b/>
          <w:bCs/>
          <w:sz w:val="28"/>
          <w:szCs w:val="28"/>
          <w:rtl/>
        </w:rPr>
        <w:t xml:space="preserve"> قادرة علي معالجة البيانات</w:t>
      </w:r>
      <w:r w:rsidR="00924184">
        <w:rPr>
          <w:rFonts w:ascii="Simplified Arabic" w:eastAsia="Times New Roman" w:hAnsi="Simplified Arabic" w:cs="Simplified Arabic" w:hint="cs"/>
          <w:b/>
          <w:bCs/>
          <w:sz w:val="28"/>
          <w:szCs w:val="28"/>
          <w:rtl/>
        </w:rPr>
        <w:t>،</w:t>
      </w:r>
      <w:r w:rsidR="00411DA4">
        <w:rPr>
          <w:rFonts w:ascii="Simplified Arabic" w:eastAsia="Times New Roman" w:hAnsi="Simplified Arabic" w:cs="Simplified Arabic" w:hint="cs"/>
          <w:b/>
          <w:bCs/>
          <w:sz w:val="28"/>
          <w:szCs w:val="28"/>
          <w:rtl/>
        </w:rPr>
        <w:t xml:space="preserve"> واستخدامها للتعلم الذاتي وهو ما تم خلال أدوات التعلم الالي لتحليل  البيانات او الملاحظات أ</w:t>
      </w:r>
      <w:r w:rsidR="00411DA4">
        <w:rPr>
          <w:rFonts w:ascii="Simplified Arabic" w:eastAsia="Times New Roman" w:hAnsi="Simplified Arabic" w:cs="Simplified Arabic" w:hint="eastAsia"/>
          <w:b/>
          <w:bCs/>
          <w:sz w:val="28"/>
          <w:szCs w:val="28"/>
          <w:rtl/>
        </w:rPr>
        <w:t>و</w:t>
      </w:r>
      <w:r w:rsidR="00411DA4">
        <w:rPr>
          <w:rFonts w:ascii="Simplified Arabic" w:eastAsia="Times New Roman" w:hAnsi="Simplified Arabic" w:cs="Simplified Arabic" w:hint="cs"/>
          <w:b/>
          <w:bCs/>
          <w:sz w:val="28"/>
          <w:szCs w:val="28"/>
          <w:rtl/>
        </w:rPr>
        <w:t xml:space="preserve"> التجارب</w:t>
      </w:r>
      <w:r w:rsidR="00924184">
        <w:rPr>
          <w:rFonts w:ascii="Simplified Arabic" w:eastAsia="Times New Roman" w:hAnsi="Simplified Arabic" w:cs="Simplified Arabic" w:hint="cs"/>
          <w:b/>
          <w:bCs/>
          <w:sz w:val="28"/>
          <w:szCs w:val="28"/>
          <w:rtl/>
        </w:rPr>
        <w:t>،</w:t>
      </w:r>
      <w:r w:rsidR="00924184" w:rsidRPr="00924184">
        <w:rPr>
          <w:rFonts w:ascii="Simplified Arabic" w:eastAsia="Times New Roman" w:hAnsi="Simplified Arabic" w:cs="Simplified Arabic" w:hint="cs"/>
          <w:b/>
          <w:bCs/>
          <w:sz w:val="28"/>
          <w:szCs w:val="28"/>
          <w:rtl/>
        </w:rPr>
        <w:t xml:space="preserve"> </w:t>
      </w:r>
      <w:r w:rsidR="00924184">
        <w:rPr>
          <w:rFonts w:ascii="Simplified Arabic" w:eastAsia="Times New Roman" w:hAnsi="Simplified Arabic" w:cs="Simplified Arabic" w:hint="cs"/>
          <w:b/>
          <w:bCs/>
          <w:sz w:val="28"/>
          <w:szCs w:val="28"/>
          <w:rtl/>
        </w:rPr>
        <w:t>وفي المجال الصحي يساعد التعلم الالي كأحد تقنيات الذكاء الاصطناعي  الأطباء والجراحين علي انقاذ الأرواح الثمينة بسلاسة واكتشاف الامراض والمخاوف حتي قبل ظهورها وإدارة المرض بشكل أفضل والمشاركة بفاعلية في عملية التعافي وتقديم الرعاية الصحية .</w:t>
      </w:r>
      <w:r w:rsidR="00924184">
        <w:rPr>
          <w:rFonts w:ascii="Simplified Arabic" w:eastAsia="Times New Roman" w:hAnsi="Simplified Arabic" w:cs="Simplified Arabic"/>
          <w:b/>
          <w:bCs/>
          <w:sz w:val="28"/>
          <w:szCs w:val="28"/>
        </w:rPr>
        <w:t xml:space="preserve"> </w:t>
      </w:r>
    </w:p>
    <w:p w14:paraId="75728A6F" w14:textId="32B9D7B2" w:rsidR="009C774F" w:rsidRPr="009C774F" w:rsidRDefault="009C774F" w:rsidP="008F0192">
      <w:pPr>
        <w:shd w:val="clear" w:color="auto" w:fill="FFFFFF"/>
        <w:bidi w:val="0"/>
        <w:spacing w:after="0" w:line="408" w:lineRule="atLeast"/>
        <w:ind w:left="786"/>
        <w:contextualSpacing/>
        <w:jc w:val="right"/>
        <w:textAlignment w:val="baseline"/>
        <w:rPr>
          <w:rFonts w:ascii="Simplified Arabic" w:eastAsia="Times New Roman" w:hAnsi="Simplified Arabic" w:cs="Simplified Arabic"/>
          <w:b/>
          <w:bCs/>
          <w:sz w:val="28"/>
          <w:szCs w:val="28"/>
        </w:rPr>
      </w:pPr>
      <w:r w:rsidRPr="009C774F">
        <w:rPr>
          <w:rFonts w:ascii="Simplified Arabic" w:eastAsia="Times New Roman" w:hAnsi="Simplified Arabic" w:cs="Simplified Arabic"/>
          <w:b/>
          <w:bCs/>
          <w:color w:val="0070C0"/>
          <w:sz w:val="32"/>
          <w:szCs w:val="32"/>
          <w:rtl/>
        </w:rPr>
        <w:t xml:space="preserve">النظم </w:t>
      </w:r>
      <w:r w:rsidRPr="009C774F">
        <w:rPr>
          <w:rFonts w:ascii="Simplified Arabic" w:eastAsia="Times New Roman" w:hAnsi="Simplified Arabic" w:cs="Simplified Arabic" w:hint="cs"/>
          <w:b/>
          <w:bCs/>
          <w:color w:val="0070C0"/>
          <w:sz w:val="32"/>
          <w:szCs w:val="32"/>
          <w:rtl/>
        </w:rPr>
        <w:t>الخبيرة:</w:t>
      </w:r>
      <w:r w:rsidR="00BF0DD4">
        <w:rPr>
          <w:rFonts w:ascii="Simplified Arabic" w:eastAsia="Times New Roman" w:hAnsi="Simplified Arabic" w:cs="Simplified Arabic"/>
          <w:b/>
          <w:bCs/>
          <w:color w:val="0070C0"/>
          <w:sz w:val="32"/>
          <w:szCs w:val="32"/>
        </w:rPr>
        <w:t xml:space="preserve"> </w:t>
      </w:r>
      <w:r w:rsidRPr="009C774F">
        <w:rPr>
          <w:rFonts w:ascii="Simplified Arabic" w:eastAsia="Times New Roman" w:hAnsi="Simplified Arabic" w:cs="Simplified Arabic"/>
          <w:b/>
          <w:bCs/>
          <w:color w:val="0070C0"/>
          <w:sz w:val="32"/>
          <w:szCs w:val="32"/>
        </w:rPr>
        <w:t>-</w:t>
      </w:r>
      <w:r w:rsidR="008F0192" w:rsidRPr="008F0192">
        <w:rPr>
          <w:rFonts w:ascii="Simplified Arabic" w:eastAsia="Times New Roman" w:hAnsi="Simplified Arabic" w:cs="Simplified Arabic"/>
          <w:b/>
          <w:bCs/>
          <w:color w:val="0070C0"/>
          <w:sz w:val="28"/>
          <w:szCs w:val="28"/>
        </w:rPr>
        <w:t>2</w:t>
      </w:r>
    </w:p>
    <w:p w14:paraId="0C713ADD" w14:textId="469B8200" w:rsidR="00BF0DD4" w:rsidRPr="00BF0DD4" w:rsidRDefault="00BF0DD4" w:rsidP="00F0310F">
      <w:pPr>
        <w:spacing w:after="200" w:line="276" w:lineRule="auto"/>
        <w:jc w:val="both"/>
        <w:rPr>
          <w:rFonts w:ascii="Simplified Arabic" w:eastAsia="Calibri" w:hAnsi="Simplified Arabic" w:cs="Simplified Arabic"/>
          <w:b/>
          <w:bCs/>
          <w:sz w:val="32"/>
          <w:szCs w:val="32"/>
          <w:rtl/>
        </w:rPr>
      </w:pPr>
      <w:r w:rsidRPr="00924184">
        <w:rPr>
          <w:rFonts w:ascii="Simplified Arabic" w:eastAsia="Calibri" w:hAnsi="Simplified Arabic" w:cs="Simplified Arabic"/>
          <w:b/>
          <w:bCs/>
          <w:sz w:val="28"/>
          <w:szCs w:val="28"/>
          <w:rtl/>
        </w:rPr>
        <w:t>في مجال الذكاء الاصطناعي، يعتبر النظام الخبير نظام حاسوبي  محاكي لقدرات وخبرات البشر في اتخاذ القرارات وهو مصمم لإيجاد حلول للمشاكل المعقدة من خلال التفكير باستخدام مختلف مجالات المعرفة، والتي يتم تمثيلها في هذه النظم باستخدام شروط (إذا.. فإن) بدلاً من البرمجة الإجرائية التقليدية</w:t>
      </w:r>
      <w:r w:rsidR="00F0310F" w:rsidRPr="00924184">
        <w:rPr>
          <w:rFonts w:ascii="Simplified Arabic" w:eastAsia="Calibri" w:hAnsi="Simplified Arabic" w:cs="Simplified Arabic"/>
          <w:b/>
          <w:bCs/>
          <w:sz w:val="28"/>
          <w:szCs w:val="28"/>
          <w:rtl/>
        </w:rPr>
        <w:t xml:space="preserve"> </w:t>
      </w:r>
      <w:r w:rsidR="00F0310F" w:rsidRPr="00924184">
        <w:rPr>
          <w:rFonts w:ascii="Simplified Arabic" w:eastAsia="Calibri" w:hAnsi="Simplified Arabic" w:cs="Simplified Arabic"/>
          <w:b/>
          <w:bCs/>
          <w:color w:val="7030A0"/>
          <w:sz w:val="28"/>
          <w:szCs w:val="28"/>
        </w:rPr>
        <w:t>Hasanuddin, Sirait.(2023</w:t>
      </w:r>
      <w:r w:rsidR="00F0310F" w:rsidRPr="00F0310F">
        <w:rPr>
          <w:rFonts w:ascii="Calibri" w:eastAsia="Calibri" w:hAnsi="Calibri" w:cs="Arial"/>
          <w:b/>
          <w:bCs/>
          <w:color w:val="7030A0"/>
          <w:sz w:val="28"/>
          <w:szCs w:val="28"/>
        </w:rPr>
        <w:t>)</w:t>
      </w:r>
      <w:r w:rsidR="00F0310F" w:rsidRPr="00F0310F">
        <w:rPr>
          <w:rFonts w:ascii="Simplified Arabic" w:eastAsia="Calibri" w:hAnsi="Simplified Arabic" w:cs="Simplified Arabic" w:hint="cs"/>
          <w:b/>
          <w:bCs/>
          <w:color w:val="7030A0"/>
          <w:sz w:val="28"/>
          <w:szCs w:val="28"/>
          <w:rtl/>
        </w:rPr>
        <w:t xml:space="preserve">). </w:t>
      </w:r>
    </w:p>
    <w:p w14:paraId="6EEBE03D" w14:textId="3E0CA210" w:rsidR="00BF0DD4" w:rsidRPr="00924184" w:rsidRDefault="00BF0DD4" w:rsidP="00BF0DD4">
      <w:pPr>
        <w:spacing w:after="200" w:line="276" w:lineRule="auto"/>
        <w:jc w:val="both"/>
        <w:rPr>
          <w:rFonts w:ascii="Simplified Arabic" w:eastAsia="Calibri" w:hAnsi="Simplified Arabic" w:cs="Simplified Arabic"/>
          <w:b/>
          <w:bCs/>
          <w:sz w:val="28"/>
          <w:szCs w:val="28"/>
          <w:rtl/>
        </w:rPr>
      </w:pPr>
      <w:r w:rsidRPr="00924184">
        <w:rPr>
          <w:rFonts w:ascii="Simplified Arabic" w:eastAsia="Calibri" w:hAnsi="Simplified Arabic" w:cs="Simplified Arabic"/>
          <w:b/>
          <w:bCs/>
          <w:sz w:val="28"/>
          <w:szCs w:val="28"/>
          <w:rtl/>
        </w:rPr>
        <w:t>وتُعرف النظم الخبيرة بأنها برامج كمبيوتر ذكية تستخدم المعرفة وخطوات الاستنتاج لحل المشكلات المختلفة والتي تحتاج إلى استشارة الخبراء لحلها ،</w:t>
      </w:r>
      <w:r w:rsidRPr="00924184">
        <w:rPr>
          <w:rFonts w:ascii="Simplified Arabic" w:eastAsia="Calibri" w:hAnsi="Simplified Arabic" w:cs="Simplified Arabic"/>
          <w:b/>
          <w:bCs/>
          <w:sz w:val="28"/>
          <w:szCs w:val="28"/>
        </w:rPr>
        <w:t xml:space="preserve"> </w:t>
      </w:r>
      <w:r w:rsidRPr="00924184">
        <w:rPr>
          <w:rFonts w:ascii="Simplified Arabic" w:eastAsia="Calibri" w:hAnsi="Simplified Arabic" w:cs="Simplified Arabic"/>
          <w:b/>
          <w:bCs/>
          <w:sz w:val="28"/>
          <w:szCs w:val="28"/>
          <w:rtl/>
        </w:rPr>
        <w:t>وتُعد النظم الخبيرة أول حقل وأحد أهم تطبيقات الذكاء الاصطناعي</w:t>
      </w:r>
      <w:r w:rsidRPr="00924184">
        <w:rPr>
          <w:rFonts w:ascii="Simplified Arabic" w:eastAsia="Calibri" w:hAnsi="Simplified Arabic" w:cs="Simplified Arabic"/>
          <w:b/>
          <w:bCs/>
          <w:sz w:val="28"/>
          <w:szCs w:val="28"/>
        </w:rPr>
        <w:t xml:space="preserve"> </w:t>
      </w:r>
      <w:r w:rsidRPr="00924184">
        <w:rPr>
          <w:rFonts w:ascii="Simplified Arabic" w:eastAsia="Calibri" w:hAnsi="Simplified Arabic" w:cs="Simplified Arabic"/>
          <w:b/>
          <w:bCs/>
          <w:sz w:val="28"/>
          <w:szCs w:val="28"/>
          <w:rtl/>
        </w:rPr>
        <w:t>فهي برامج تتضمن كميات ضخمة من المعلومات مملوكة بواسطة خبير بشري في حقل معين</w:t>
      </w:r>
      <w:r w:rsidR="00F0310F" w:rsidRPr="00924184">
        <w:rPr>
          <w:rFonts w:ascii="Simplified Arabic" w:eastAsia="Calibri" w:hAnsi="Simplified Arabic" w:cs="Simplified Arabic"/>
          <w:b/>
          <w:bCs/>
          <w:sz w:val="28"/>
          <w:szCs w:val="28"/>
          <w:rtl/>
        </w:rPr>
        <w:t xml:space="preserve"> </w:t>
      </w:r>
      <w:r w:rsidR="00F0310F" w:rsidRPr="00924184">
        <w:rPr>
          <w:rFonts w:ascii="Simplified Arabic" w:eastAsia="Calibri" w:hAnsi="Simplified Arabic" w:cs="Simplified Arabic"/>
          <w:b/>
          <w:bCs/>
          <w:color w:val="7030A0"/>
          <w:sz w:val="28"/>
          <w:szCs w:val="28"/>
        </w:rPr>
        <w:t>Robby, Rizky, Zaenal Hakim.(2023)</w:t>
      </w:r>
      <w:r w:rsidR="00F0310F" w:rsidRPr="00924184">
        <w:rPr>
          <w:rFonts w:ascii="Simplified Arabic" w:eastAsia="Calibri" w:hAnsi="Simplified Arabic" w:cs="Simplified Arabic"/>
          <w:b/>
          <w:bCs/>
          <w:color w:val="7030A0"/>
          <w:sz w:val="28"/>
          <w:szCs w:val="28"/>
          <w:rtl/>
        </w:rPr>
        <w:t xml:space="preserve">) </w:t>
      </w:r>
      <w:r w:rsidRPr="00924184">
        <w:rPr>
          <w:rFonts w:ascii="Simplified Arabic" w:eastAsia="Calibri" w:hAnsi="Simplified Arabic" w:cs="Simplified Arabic"/>
          <w:b/>
          <w:bCs/>
          <w:sz w:val="28"/>
          <w:szCs w:val="28"/>
          <w:rtl/>
        </w:rPr>
        <w:t>، وهذا البرنامج يستطيع اتخاذ قرارات ذكية والتي عادة تتطلب خبرة بشرية فيتقابل مهندس المعرفة مع الخبراء في حقل معين ويحاول أن يجسد المعرفة في برامج الكمبيوتر لتنفيذ مهام معينة.</w:t>
      </w:r>
    </w:p>
    <w:p w14:paraId="6A066796" w14:textId="73F66F90" w:rsidR="00BF0DD4" w:rsidRPr="00924184" w:rsidRDefault="00BF0DD4" w:rsidP="00BF0DD4">
      <w:pPr>
        <w:spacing w:after="200" w:line="276" w:lineRule="auto"/>
        <w:jc w:val="both"/>
        <w:rPr>
          <w:rFonts w:ascii="Simplified Arabic" w:eastAsia="Calibri" w:hAnsi="Simplified Arabic" w:cs="Simplified Arabic"/>
          <w:b/>
          <w:bCs/>
          <w:sz w:val="28"/>
          <w:szCs w:val="28"/>
          <w:rtl/>
        </w:rPr>
      </w:pPr>
      <w:r w:rsidRPr="00924184">
        <w:rPr>
          <w:rFonts w:ascii="Simplified Arabic" w:eastAsia="Calibri" w:hAnsi="Simplified Arabic" w:cs="Simplified Arabic"/>
          <w:b/>
          <w:bCs/>
          <w:sz w:val="28"/>
          <w:szCs w:val="28"/>
        </w:rPr>
        <w:lastRenderedPageBreak/>
        <w:t xml:space="preserve">   </w:t>
      </w:r>
      <w:r w:rsidRPr="00924184">
        <w:rPr>
          <w:rFonts w:ascii="Simplified Arabic" w:eastAsia="Calibri" w:hAnsi="Simplified Arabic" w:cs="Simplified Arabic"/>
          <w:b/>
          <w:bCs/>
          <w:sz w:val="28"/>
          <w:szCs w:val="28"/>
          <w:rtl/>
        </w:rPr>
        <w:t>وهكذا فإن هذه النظم الخبيرة لكي تؤدى وتحاكي مهام العقل البشري يجب أولا تزويدها بقاعدة معرفة من البيانات والمعلومات وأيضا بطريقة العمل التي يقوم بها العقل البشري على هذه البيانات إخراجها في صورة مخرجات تخدم الشركة وأصحاب المصالح المختلفة</w:t>
      </w:r>
      <w:r w:rsidR="00F0310F" w:rsidRPr="00924184">
        <w:rPr>
          <w:rFonts w:ascii="Simplified Arabic" w:eastAsia="Calibri" w:hAnsi="Simplified Arabic" w:cs="Simplified Arabic"/>
          <w:b/>
          <w:bCs/>
          <w:sz w:val="28"/>
          <w:szCs w:val="28"/>
          <w:rtl/>
        </w:rPr>
        <w:t xml:space="preserve"> </w:t>
      </w:r>
      <w:r w:rsidR="00F0310F" w:rsidRPr="00924184">
        <w:rPr>
          <w:rFonts w:ascii="Simplified Arabic" w:eastAsia="Calibri" w:hAnsi="Simplified Arabic" w:cs="Simplified Arabic"/>
          <w:b/>
          <w:bCs/>
          <w:color w:val="7030A0"/>
          <w:sz w:val="28"/>
          <w:szCs w:val="28"/>
          <w:rtl/>
        </w:rPr>
        <w:t>(الراجحي 2025، صالح 2025،أبو النور 2024)</w:t>
      </w:r>
      <w:r w:rsidRPr="00924184">
        <w:rPr>
          <w:rFonts w:ascii="Simplified Arabic" w:eastAsia="Calibri" w:hAnsi="Simplified Arabic" w:cs="Simplified Arabic"/>
          <w:b/>
          <w:bCs/>
          <w:color w:val="7030A0"/>
          <w:sz w:val="28"/>
          <w:szCs w:val="28"/>
          <w:rtl/>
        </w:rPr>
        <w:t>،</w:t>
      </w:r>
      <w:r w:rsidRPr="00924184">
        <w:rPr>
          <w:rFonts w:ascii="Simplified Arabic" w:eastAsia="Calibri" w:hAnsi="Simplified Arabic" w:cs="Simplified Arabic"/>
          <w:b/>
          <w:bCs/>
          <w:sz w:val="28"/>
          <w:szCs w:val="28"/>
          <w:rtl/>
        </w:rPr>
        <w:t xml:space="preserve"> فالأساس هو العنصر البشري ومدخلاته وطريقة تشغيله لها للحصول على مخرجات نتائج عمله وإذا لم يتم محاكاة هذه العملية البشرية بصورة دقيقة من خلال أنظمة الخبرة فلن يتم الحصول على النتائج بصورة سليمة،</w:t>
      </w:r>
      <w:r w:rsidRPr="00924184">
        <w:rPr>
          <w:rFonts w:ascii="Simplified Arabic" w:eastAsia="Calibri" w:hAnsi="Simplified Arabic" w:cs="Simplified Arabic"/>
          <w:sz w:val="28"/>
          <w:szCs w:val="28"/>
          <w:rtl/>
        </w:rPr>
        <w:t xml:space="preserve"> </w:t>
      </w:r>
      <w:r w:rsidRPr="00924184">
        <w:rPr>
          <w:rFonts w:ascii="Simplified Arabic" w:eastAsia="Calibri" w:hAnsi="Simplified Arabic" w:cs="Simplified Arabic"/>
          <w:b/>
          <w:bCs/>
          <w:sz w:val="28"/>
          <w:szCs w:val="28"/>
          <w:rtl/>
        </w:rPr>
        <w:t xml:space="preserve">وبينت دراسة </w:t>
      </w:r>
      <w:r w:rsidRPr="00924184">
        <w:rPr>
          <w:rFonts w:ascii="Simplified Arabic" w:eastAsia="Calibri" w:hAnsi="Simplified Arabic" w:cs="Simplified Arabic"/>
          <w:b/>
          <w:bCs/>
          <w:color w:val="7030A0"/>
          <w:sz w:val="28"/>
          <w:szCs w:val="28"/>
          <w:rtl/>
        </w:rPr>
        <w:t>(2022</w:t>
      </w:r>
      <w:r w:rsidRPr="00924184">
        <w:rPr>
          <w:rFonts w:ascii="Simplified Arabic" w:eastAsia="Calibri" w:hAnsi="Simplified Arabic" w:cs="Simplified Arabic"/>
          <w:b/>
          <w:bCs/>
          <w:color w:val="7030A0"/>
          <w:sz w:val="28"/>
          <w:szCs w:val="28"/>
        </w:rPr>
        <w:t>(O.S .Hasoon and, K.A, Bakoaa (</w:t>
      </w:r>
      <w:r w:rsidRPr="00924184">
        <w:rPr>
          <w:rFonts w:ascii="Simplified Arabic" w:eastAsia="Calibri" w:hAnsi="Simplified Arabic" w:cs="Simplified Arabic"/>
          <w:b/>
          <w:bCs/>
          <w:sz w:val="28"/>
          <w:szCs w:val="28"/>
          <w:rtl/>
        </w:rPr>
        <w:t>أن النظم الخبيرة تتكون من المكونات التكنيكية الآتية</w:t>
      </w:r>
      <w:r w:rsidR="00F0310F" w:rsidRPr="00924184">
        <w:rPr>
          <w:rFonts w:ascii="Simplified Arabic" w:eastAsia="Calibri" w:hAnsi="Simplified Arabic" w:cs="Simplified Arabic"/>
          <w:b/>
          <w:bCs/>
          <w:sz w:val="28"/>
          <w:szCs w:val="28"/>
          <w:rtl/>
        </w:rPr>
        <w:t xml:space="preserve"> </w:t>
      </w:r>
      <w:r w:rsidR="00F0310F" w:rsidRPr="00924184">
        <w:rPr>
          <w:rFonts w:ascii="Simplified Arabic" w:eastAsia="Calibri" w:hAnsi="Simplified Arabic" w:cs="Simplified Arabic"/>
          <w:b/>
          <w:bCs/>
          <w:color w:val="7030A0"/>
          <w:sz w:val="28"/>
          <w:szCs w:val="28"/>
          <w:rtl/>
        </w:rPr>
        <w:t>( توفيق وأخرون 2024 )</w:t>
      </w:r>
      <w:r w:rsidRPr="00924184">
        <w:rPr>
          <w:rFonts w:ascii="Simplified Arabic" w:eastAsia="Calibri" w:hAnsi="Simplified Arabic" w:cs="Simplified Arabic"/>
          <w:b/>
          <w:bCs/>
          <w:sz w:val="28"/>
          <w:szCs w:val="28"/>
        </w:rPr>
        <w:t>:</w:t>
      </w:r>
    </w:p>
    <w:p w14:paraId="12C0E732" w14:textId="1E94912C" w:rsidR="00BF0DD4" w:rsidRPr="00BF0DD4" w:rsidRDefault="00BF0DD4" w:rsidP="00BF0DD4">
      <w:pPr>
        <w:spacing w:after="200" w:line="276" w:lineRule="auto"/>
        <w:rPr>
          <w:rFonts w:ascii="Simplified Arabic" w:eastAsia="Calibri" w:hAnsi="Simplified Arabic" w:cs="Simplified Arabic"/>
          <w:b/>
          <w:bCs/>
          <w:sz w:val="28"/>
          <w:szCs w:val="28"/>
        </w:rPr>
      </w:pPr>
      <w:r w:rsidRPr="00BF0DD4">
        <w:rPr>
          <w:rFonts w:ascii="Calibri" w:eastAsia="Calibri" w:hAnsi="Calibri" w:cs="Arial"/>
          <w:sz w:val="28"/>
          <w:szCs w:val="28"/>
          <w:rtl/>
        </w:rPr>
        <w:t xml:space="preserve">- </w:t>
      </w:r>
      <w:r w:rsidRPr="00BF0DD4">
        <w:rPr>
          <w:rFonts w:ascii="Simplified Arabic" w:eastAsia="Calibri" w:hAnsi="Simplified Arabic" w:cs="Simplified Arabic"/>
          <w:b/>
          <w:bCs/>
          <w:sz w:val="28"/>
          <w:szCs w:val="28"/>
          <w:rtl/>
        </w:rPr>
        <w:t>نظام فرعى للاستحواذ على المعرفة</w:t>
      </w:r>
      <w:r w:rsidRPr="00BF0DD4">
        <w:rPr>
          <w:rFonts w:ascii="Simplified Arabic" w:eastAsia="Calibri" w:hAnsi="Simplified Arabic" w:cs="Simplified Arabic"/>
          <w:b/>
          <w:bCs/>
          <w:sz w:val="28"/>
          <w:szCs w:val="28"/>
        </w:rPr>
        <w:t xml:space="preserve"> subsystem Acquition Knowledge.</w:t>
      </w:r>
    </w:p>
    <w:p w14:paraId="0D722CC1" w14:textId="4491FFBA" w:rsidR="00BF0DD4" w:rsidRPr="00BF0DD4" w:rsidRDefault="00BF0DD4" w:rsidP="00BF0DD4">
      <w:pPr>
        <w:spacing w:after="200" w:line="276" w:lineRule="auto"/>
        <w:rPr>
          <w:rFonts w:ascii="Simplified Arabic" w:eastAsia="Calibri" w:hAnsi="Simplified Arabic" w:cs="Simplified Arabic"/>
          <w:b/>
          <w:bCs/>
          <w:sz w:val="28"/>
          <w:szCs w:val="28"/>
          <w:rtl/>
        </w:rPr>
      </w:pPr>
      <w:r w:rsidRPr="00BF0DD4">
        <w:rPr>
          <w:rFonts w:ascii="Simplified Arabic" w:eastAsia="Calibri" w:hAnsi="Simplified Arabic" w:cs="Simplified Arabic"/>
          <w:b/>
          <w:bCs/>
          <w:sz w:val="28"/>
          <w:szCs w:val="28"/>
          <w:rtl/>
        </w:rPr>
        <w:t>- قاعدة المعرفة</w:t>
      </w:r>
      <w:r w:rsidRPr="00BF0DD4">
        <w:rPr>
          <w:rFonts w:ascii="Simplified Arabic" w:eastAsia="Calibri" w:hAnsi="Simplified Arabic" w:cs="Simplified Arabic"/>
          <w:b/>
          <w:bCs/>
          <w:sz w:val="28"/>
          <w:szCs w:val="28"/>
        </w:rPr>
        <w:t xml:space="preserve">. Base Knowledge </w:t>
      </w:r>
      <w:r w:rsidRPr="00BF0DD4">
        <w:rPr>
          <w:rFonts w:ascii="Simplified Arabic" w:eastAsia="Calibri" w:hAnsi="Simplified Arabic" w:cs="Simplified Arabic" w:hint="cs"/>
          <w:b/>
          <w:bCs/>
          <w:sz w:val="28"/>
          <w:szCs w:val="28"/>
          <w:rtl/>
        </w:rPr>
        <w:t xml:space="preserve">  </w:t>
      </w:r>
    </w:p>
    <w:p w14:paraId="702B9571" w14:textId="300C6BFF" w:rsidR="00BF0DD4" w:rsidRPr="00BF0DD4" w:rsidRDefault="00BF0DD4" w:rsidP="00BF0DD4">
      <w:pPr>
        <w:spacing w:after="200" w:line="276" w:lineRule="auto"/>
        <w:rPr>
          <w:rFonts w:ascii="Simplified Arabic" w:eastAsia="Calibri" w:hAnsi="Simplified Arabic" w:cs="Simplified Arabic"/>
          <w:b/>
          <w:bCs/>
          <w:sz w:val="28"/>
          <w:szCs w:val="28"/>
          <w:rtl/>
        </w:rPr>
      </w:pPr>
      <w:r w:rsidRPr="00BF0DD4">
        <w:rPr>
          <w:rFonts w:ascii="Simplified Arabic" w:eastAsia="Calibri" w:hAnsi="Simplified Arabic" w:cs="Simplified Arabic"/>
          <w:b/>
          <w:bCs/>
          <w:sz w:val="28"/>
          <w:szCs w:val="28"/>
          <w:rtl/>
        </w:rPr>
        <w:t>- محرك التداخل</w:t>
      </w:r>
      <w:r w:rsidRPr="00BF0DD4">
        <w:rPr>
          <w:rFonts w:ascii="Simplified Arabic" w:eastAsia="Calibri" w:hAnsi="Simplified Arabic" w:cs="Simplified Arabic"/>
          <w:b/>
          <w:bCs/>
          <w:sz w:val="28"/>
          <w:szCs w:val="28"/>
        </w:rPr>
        <w:t xml:space="preserve"> Engine Interference</w:t>
      </w:r>
      <w:r w:rsidRPr="00BF0DD4">
        <w:rPr>
          <w:rFonts w:ascii="Simplified Arabic" w:eastAsia="Calibri" w:hAnsi="Simplified Arabic" w:cs="Simplified Arabic" w:hint="cs"/>
          <w:b/>
          <w:bCs/>
          <w:sz w:val="28"/>
          <w:szCs w:val="28"/>
          <w:rtl/>
        </w:rPr>
        <w:t>.</w:t>
      </w:r>
    </w:p>
    <w:p w14:paraId="53110C22" w14:textId="6797DEEA" w:rsidR="00BF0DD4" w:rsidRPr="00BF0DD4" w:rsidRDefault="00BF0DD4" w:rsidP="00BF0DD4">
      <w:pPr>
        <w:spacing w:after="200" w:line="276" w:lineRule="auto"/>
        <w:jc w:val="both"/>
        <w:rPr>
          <w:rFonts w:ascii="Simplified Arabic" w:eastAsia="Calibri" w:hAnsi="Simplified Arabic" w:cs="Simplified Arabic"/>
          <w:b/>
          <w:bCs/>
          <w:sz w:val="28"/>
          <w:szCs w:val="28"/>
          <w:rtl/>
        </w:rPr>
      </w:pPr>
      <w:r w:rsidRPr="00BF0DD4">
        <w:rPr>
          <w:rFonts w:ascii="Simplified Arabic" w:eastAsia="Calibri" w:hAnsi="Simplified Arabic" w:cs="Simplified Arabic"/>
          <w:b/>
          <w:bCs/>
          <w:sz w:val="28"/>
          <w:szCs w:val="28"/>
          <w:rtl/>
        </w:rPr>
        <w:t>- واجهة المستخدم</w:t>
      </w:r>
      <w:r w:rsidRPr="00BF0DD4">
        <w:rPr>
          <w:rFonts w:ascii="Simplified Arabic" w:eastAsia="Calibri" w:hAnsi="Simplified Arabic" w:cs="Simplified Arabic"/>
          <w:b/>
          <w:bCs/>
          <w:sz w:val="28"/>
          <w:szCs w:val="28"/>
        </w:rPr>
        <w:t xml:space="preserve">. Interface User </w:t>
      </w:r>
    </w:p>
    <w:p w14:paraId="500B4666" w14:textId="4E6545EB" w:rsidR="00BF0DD4" w:rsidRPr="00BF0DD4" w:rsidRDefault="00BF0DD4" w:rsidP="00BF0DD4">
      <w:pPr>
        <w:spacing w:after="200" w:line="276" w:lineRule="auto"/>
        <w:rPr>
          <w:rFonts w:ascii="Simplified Arabic" w:eastAsia="Calibri" w:hAnsi="Simplified Arabic" w:cs="Simplified Arabic"/>
          <w:b/>
          <w:bCs/>
          <w:sz w:val="28"/>
          <w:szCs w:val="28"/>
          <w:rtl/>
        </w:rPr>
      </w:pPr>
      <w:r w:rsidRPr="00BF0DD4">
        <w:rPr>
          <w:rFonts w:ascii="Simplified Arabic" w:eastAsia="Calibri" w:hAnsi="Simplified Arabic" w:cs="Simplified Arabic"/>
          <w:b/>
          <w:bCs/>
          <w:sz w:val="28"/>
          <w:szCs w:val="28"/>
          <w:rtl/>
        </w:rPr>
        <w:t xml:space="preserve">وتتمثل خصائص النظم الخبيرة بشكل عام في </w:t>
      </w:r>
      <w:r w:rsidRPr="00BF0DD4">
        <w:rPr>
          <w:rFonts w:ascii="Simplified Arabic" w:eastAsia="Calibri" w:hAnsi="Simplified Arabic" w:cs="Simplified Arabic" w:hint="cs"/>
          <w:b/>
          <w:bCs/>
          <w:sz w:val="28"/>
          <w:szCs w:val="28"/>
          <w:rtl/>
        </w:rPr>
        <w:t>الاتي</w:t>
      </w:r>
      <w:r w:rsidR="00F0310F" w:rsidRPr="00F0310F">
        <w:rPr>
          <w:rFonts w:ascii="Simplified Arabic" w:eastAsia="Calibri" w:hAnsi="Simplified Arabic" w:cs="Simplified Arabic" w:hint="cs"/>
          <w:b/>
          <w:bCs/>
          <w:color w:val="7030A0"/>
          <w:sz w:val="28"/>
          <w:szCs w:val="28"/>
          <w:rtl/>
        </w:rPr>
        <w:t>( العلي 2024)</w:t>
      </w:r>
      <w:r w:rsidRPr="00BF0DD4">
        <w:rPr>
          <w:rFonts w:ascii="Simplified Arabic" w:eastAsia="Calibri" w:hAnsi="Simplified Arabic" w:cs="Simplified Arabic" w:hint="cs"/>
          <w:b/>
          <w:bCs/>
          <w:sz w:val="28"/>
          <w:szCs w:val="28"/>
          <w:rtl/>
        </w:rPr>
        <w:t xml:space="preserve"> :</w:t>
      </w:r>
    </w:p>
    <w:p w14:paraId="5B988CEC" w14:textId="77777777" w:rsidR="00BF0DD4" w:rsidRPr="00BF0DD4" w:rsidRDefault="00BF0DD4" w:rsidP="00BF0DD4">
      <w:pPr>
        <w:spacing w:after="200" w:line="276" w:lineRule="auto"/>
        <w:rPr>
          <w:rFonts w:ascii="Simplified Arabic" w:eastAsia="Calibri" w:hAnsi="Simplified Arabic" w:cs="Simplified Arabic"/>
          <w:b/>
          <w:bCs/>
          <w:sz w:val="28"/>
          <w:szCs w:val="28"/>
        </w:rPr>
      </w:pPr>
      <w:r w:rsidRPr="00BF0DD4">
        <w:rPr>
          <w:rFonts w:ascii="Simplified Arabic" w:eastAsia="Calibri" w:hAnsi="Simplified Arabic" w:cs="Simplified Arabic" w:hint="cs"/>
          <w:b/>
          <w:bCs/>
          <w:sz w:val="28"/>
          <w:szCs w:val="28"/>
          <w:rtl/>
        </w:rPr>
        <w:t xml:space="preserve">- </w:t>
      </w:r>
      <w:r w:rsidRPr="00BF0DD4">
        <w:rPr>
          <w:rFonts w:ascii="Simplified Arabic" w:eastAsia="Calibri" w:hAnsi="Simplified Arabic" w:cs="Simplified Arabic"/>
          <w:b/>
          <w:bCs/>
          <w:sz w:val="28"/>
          <w:szCs w:val="28"/>
          <w:rtl/>
        </w:rPr>
        <w:t xml:space="preserve">تستخدم أسلوب مقارن </w:t>
      </w:r>
      <w:r w:rsidRPr="00BF0DD4">
        <w:rPr>
          <w:rFonts w:ascii="Simplified Arabic" w:eastAsia="Calibri" w:hAnsi="Simplified Arabic" w:cs="Simplified Arabic" w:hint="cs"/>
          <w:b/>
          <w:bCs/>
          <w:sz w:val="28"/>
          <w:szCs w:val="28"/>
          <w:rtl/>
        </w:rPr>
        <w:t xml:space="preserve">للأسلوب </w:t>
      </w:r>
      <w:r w:rsidRPr="00BF0DD4">
        <w:rPr>
          <w:rFonts w:ascii="Simplified Arabic" w:eastAsia="Calibri" w:hAnsi="Simplified Arabic" w:cs="Simplified Arabic"/>
          <w:b/>
          <w:bCs/>
          <w:sz w:val="28"/>
          <w:szCs w:val="28"/>
          <w:rtl/>
        </w:rPr>
        <w:t>البشري في حل المشكلات المعقدة</w:t>
      </w:r>
      <w:r w:rsidRPr="00BF0DD4">
        <w:rPr>
          <w:rFonts w:ascii="Simplified Arabic" w:eastAsia="Calibri" w:hAnsi="Simplified Arabic" w:cs="Simplified Arabic" w:hint="cs"/>
          <w:b/>
          <w:bCs/>
          <w:sz w:val="28"/>
          <w:szCs w:val="28"/>
          <w:rtl/>
        </w:rPr>
        <w:t>، و</w:t>
      </w:r>
      <w:r w:rsidRPr="00BF0DD4">
        <w:rPr>
          <w:rFonts w:ascii="Simplified Arabic" w:eastAsia="Calibri" w:hAnsi="Simplified Arabic" w:cs="Simplified Arabic"/>
          <w:b/>
          <w:bCs/>
          <w:sz w:val="28"/>
          <w:szCs w:val="28"/>
          <w:rtl/>
        </w:rPr>
        <w:t>تتعامل مع الفرضيات بشكل متزامن وبدقة وسرعة عالية</w:t>
      </w:r>
      <w:r w:rsidRPr="00BF0DD4">
        <w:rPr>
          <w:rFonts w:ascii="Simplified Arabic" w:eastAsia="Calibri" w:hAnsi="Simplified Arabic" w:cs="Simplified Arabic"/>
          <w:b/>
          <w:bCs/>
          <w:sz w:val="28"/>
          <w:szCs w:val="28"/>
        </w:rPr>
        <w:t xml:space="preserve">. </w:t>
      </w:r>
    </w:p>
    <w:p w14:paraId="066319B9" w14:textId="77777777" w:rsidR="00BF0DD4" w:rsidRPr="00BF0DD4" w:rsidRDefault="00BF0DD4" w:rsidP="00BF0DD4">
      <w:pPr>
        <w:spacing w:after="200" w:line="276" w:lineRule="auto"/>
        <w:rPr>
          <w:rFonts w:ascii="Simplified Arabic" w:eastAsia="Calibri" w:hAnsi="Simplified Arabic" w:cs="Simplified Arabic"/>
          <w:b/>
          <w:bCs/>
          <w:sz w:val="28"/>
          <w:szCs w:val="28"/>
        </w:rPr>
      </w:pPr>
      <w:r w:rsidRPr="00BF0DD4">
        <w:rPr>
          <w:rFonts w:ascii="Simplified Arabic" w:eastAsia="Calibri" w:hAnsi="Simplified Arabic" w:cs="Simplified Arabic"/>
          <w:b/>
          <w:bCs/>
          <w:sz w:val="28"/>
          <w:szCs w:val="28"/>
        </w:rPr>
        <w:t xml:space="preserve"> </w:t>
      </w:r>
      <w:r w:rsidRPr="00BF0DD4">
        <w:rPr>
          <w:rFonts w:ascii="Simplified Arabic" w:eastAsia="Calibri" w:hAnsi="Simplified Arabic" w:cs="Simplified Arabic" w:hint="cs"/>
          <w:b/>
          <w:bCs/>
          <w:sz w:val="28"/>
          <w:szCs w:val="28"/>
          <w:rtl/>
        </w:rPr>
        <w:t xml:space="preserve">- </w:t>
      </w:r>
      <w:r w:rsidRPr="00BF0DD4">
        <w:rPr>
          <w:rFonts w:ascii="Simplified Arabic" w:eastAsia="Calibri" w:hAnsi="Simplified Arabic" w:cs="Simplified Arabic"/>
          <w:b/>
          <w:bCs/>
          <w:sz w:val="28"/>
          <w:szCs w:val="28"/>
          <w:rtl/>
        </w:rPr>
        <w:t>وجود حل متخصص لكل مشكلة ولكل فئة متجانسة من المشاكل</w:t>
      </w:r>
      <w:r w:rsidRPr="00BF0DD4">
        <w:rPr>
          <w:rFonts w:ascii="Simplified Arabic" w:eastAsia="Calibri" w:hAnsi="Simplified Arabic" w:cs="Simplified Arabic" w:hint="cs"/>
          <w:b/>
          <w:bCs/>
          <w:sz w:val="28"/>
          <w:szCs w:val="28"/>
          <w:rtl/>
        </w:rPr>
        <w:t>، و</w:t>
      </w:r>
      <w:r w:rsidRPr="00BF0DD4">
        <w:rPr>
          <w:rFonts w:ascii="Simplified Arabic" w:eastAsia="Calibri" w:hAnsi="Simplified Arabic" w:cs="Simplified Arabic"/>
          <w:b/>
          <w:bCs/>
          <w:sz w:val="28"/>
          <w:szCs w:val="28"/>
          <w:rtl/>
        </w:rPr>
        <w:t xml:space="preserve">تعمل بمستوى علمي واستشاري ثابت </w:t>
      </w:r>
      <w:r w:rsidRPr="00BF0DD4">
        <w:rPr>
          <w:rFonts w:ascii="Simplified Arabic" w:eastAsia="Calibri" w:hAnsi="Simplified Arabic" w:cs="Simplified Arabic" w:hint="cs"/>
          <w:b/>
          <w:bCs/>
          <w:sz w:val="28"/>
          <w:szCs w:val="28"/>
          <w:rtl/>
        </w:rPr>
        <w:t xml:space="preserve">لا </w:t>
      </w:r>
      <w:r w:rsidRPr="00BF0DD4">
        <w:rPr>
          <w:rFonts w:ascii="Simplified Arabic" w:eastAsia="Calibri" w:hAnsi="Simplified Arabic" w:cs="Simplified Arabic"/>
          <w:b/>
          <w:bCs/>
          <w:sz w:val="28"/>
          <w:szCs w:val="28"/>
          <w:rtl/>
        </w:rPr>
        <w:t>يتذبذب</w:t>
      </w:r>
      <w:r w:rsidRPr="00BF0DD4">
        <w:rPr>
          <w:rFonts w:ascii="Simplified Arabic" w:eastAsia="Calibri" w:hAnsi="Simplified Arabic" w:cs="Simplified Arabic"/>
          <w:b/>
          <w:bCs/>
          <w:sz w:val="28"/>
          <w:szCs w:val="28"/>
        </w:rPr>
        <w:t xml:space="preserve">. </w:t>
      </w:r>
    </w:p>
    <w:p w14:paraId="22DE7579" w14:textId="77777777" w:rsidR="00BF0DD4" w:rsidRPr="00BF0DD4" w:rsidRDefault="00BF0DD4" w:rsidP="00BF0DD4">
      <w:pPr>
        <w:spacing w:after="200" w:line="276" w:lineRule="auto"/>
        <w:rPr>
          <w:rFonts w:ascii="Simplified Arabic" w:eastAsia="Calibri" w:hAnsi="Simplified Arabic" w:cs="Simplified Arabic"/>
          <w:b/>
          <w:bCs/>
          <w:sz w:val="28"/>
          <w:szCs w:val="28"/>
        </w:rPr>
      </w:pPr>
      <w:r w:rsidRPr="00BF0DD4">
        <w:rPr>
          <w:rFonts w:ascii="Simplified Arabic" w:eastAsia="Calibri" w:hAnsi="Simplified Arabic" w:cs="Simplified Arabic"/>
          <w:b/>
          <w:bCs/>
          <w:sz w:val="28"/>
          <w:szCs w:val="28"/>
        </w:rPr>
        <w:t xml:space="preserve"> </w:t>
      </w:r>
      <w:r w:rsidRPr="00BF0DD4">
        <w:rPr>
          <w:rFonts w:ascii="Simplified Arabic" w:eastAsia="Calibri" w:hAnsi="Simplified Arabic" w:cs="Simplified Arabic" w:hint="cs"/>
          <w:b/>
          <w:bCs/>
          <w:sz w:val="28"/>
          <w:szCs w:val="28"/>
          <w:rtl/>
        </w:rPr>
        <w:t xml:space="preserve">- </w:t>
      </w:r>
      <w:r w:rsidRPr="00BF0DD4">
        <w:rPr>
          <w:rFonts w:ascii="Simplified Arabic" w:eastAsia="Calibri" w:hAnsi="Simplified Arabic" w:cs="Simplified Arabic"/>
          <w:b/>
          <w:bCs/>
          <w:sz w:val="28"/>
          <w:szCs w:val="28"/>
          <w:rtl/>
        </w:rPr>
        <w:t>يتطلب بناؤها تمثيل كميات هائلة من المعارف الخاصة بمجال معين</w:t>
      </w:r>
      <w:r w:rsidRPr="00BF0DD4">
        <w:rPr>
          <w:rFonts w:ascii="Simplified Arabic" w:eastAsia="Calibri" w:hAnsi="Simplified Arabic" w:cs="Simplified Arabic" w:hint="cs"/>
          <w:b/>
          <w:bCs/>
          <w:sz w:val="28"/>
          <w:szCs w:val="28"/>
          <w:rtl/>
        </w:rPr>
        <w:t>، و</w:t>
      </w:r>
      <w:r w:rsidRPr="00BF0DD4">
        <w:rPr>
          <w:rFonts w:ascii="Simplified Arabic" w:eastAsia="Calibri" w:hAnsi="Simplified Arabic" w:cs="Simplified Arabic"/>
          <w:b/>
          <w:bCs/>
          <w:sz w:val="28"/>
          <w:szCs w:val="28"/>
        </w:rPr>
        <w:t xml:space="preserve"> </w:t>
      </w:r>
      <w:r w:rsidRPr="00BF0DD4">
        <w:rPr>
          <w:rFonts w:ascii="Simplified Arabic" w:eastAsia="Calibri" w:hAnsi="Simplified Arabic" w:cs="Simplified Arabic"/>
          <w:b/>
          <w:bCs/>
          <w:sz w:val="28"/>
          <w:szCs w:val="28"/>
          <w:rtl/>
        </w:rPr>
        <w:t>تعالج البيانات الرمزية غير الرقمية من خلال عمليات التحليل والمقارنة المنطقية</w:t>
      </w:r>
      <w:r w:rsidRPr="00BF0DD4">
        <w:rPr>
          <w:rFonts w:ascii="Simplified Arabic" w:eastAsia="Calibri" w:hAnsi="Simplified Arabic" w:cs="Simplified Arabic"/>
          <w:b/>
          <w:bCs/>
          <w:sz w:val="28"/>
          <w:szCs w:val="28"/>
        </w:rPr>
        <w:t>.</w:t>
      </w:r>
    </w:p>
    <w:p w14:paraId="4B4D5D53" w14:textId="77777777" w:rsidR="00BF0DD4" w:rsidRPr="00BF0DD4" w:rsidRDefault="00BF0DD4" w:rsidP="00BF0DD4">
      <w:pPr>
        <w:spacing w:after="200" w:line="276" w:lineRule="auto"/>
        <w:rPr>
          <w:rFonts w:ascii="Simplified Arabic" w:eastAsia="Calibri" w:hAnsi="Simplified Arabic" w:cs="Simplified Arabic"/>
          <w:b/>
          <w:bCs/>
          <w:sz w:val="28"/>
          <w:szCs w:val="28"/>
          <w:rtl/>
        </w:rPr>
      </w:pPr>
      <w:r w:rsidRPr="00BF0DD4">
        <w:rPr>
          <w:rFonts w:ascii="Simplified Arabic" w:eastAsia="Calibri" w:hAnsi="Simplified Arabic" w:cs="Simplified Arabic" w:hint="cs"/>
          <w:b/>
          <w:bCs/>
          <w:sz w:val="28"/>
          <w:szCs w:val="28"/>
          <w:rtl/>
        </w:rPr>
        <w:t>-</w:t>
      </w:r>
      <w:r w:rsidRPr="00BF0DD4">
        <w:rPr>
          <w:rFonts w:ascii="Simplified Arabic" w:eastAsia="Calibri" w:hAnsi="Simplified Arabic" w:cs="Simplified Arabic"/>
          <w:b/>
          <w:bCs/>
          <w:sz w:val="28"/>
          <w:szCs w:val="28"/>
        </w:rPr>
        <w:t xml:space="preserve"> </w:t>
      </w:r>
      <w:r w:rsidRPr="00BF0DD4">
        <w:rPr>
          <w:rFonts w:ascii="Simplified Arabic" w:eastAsia="Calibri" w:hAnsi="Simplified Arabic" w:cs="Simplified Arabic"/>
          <w:b/>
          <w:bCs/>
          <w:sz w:val="28"/>
          <w:szCs w:val="28"/>
          <w:rtl/>
        </w:rPr>
        <w:t>رصد نسبة الإنجاز ا لهذه النظم</w:t>
      </w:r>
      <w:r w:rsidRPr="00BF0DD4">
        <w:rPr>
          <w:rFonts w:ascii="Simplified Arabic" w:eastAsia="Calibri" w:hAnsi="Simplified Arabic" w:cs="Simplified Arabic"/>
          <w:b/>
          <w:bCs/>
          <w:sz w:val="28"/>
          <w:szCs w:val="28"/>
        </w:rPr>
        <w:t xml:space="preserve"> </w:t>
      </w:r>
      <w:r w:rsidRPr="00BF0DD4">
        <w:rPr>
          <w:rFonts w:ascii="Simplified Arabic" w:eastAsia="Calibri" w:hAnsi="Simplified Arabic" w:cs="Simplified Arabic"/>
          <w:b/>
          <w:bCs/>
          <w:sz w:val="28"/>
          <w:szCs w:val="28"/>
          <w:rtl/>
        </w:rPr>
        <w:t xml:space="preserve">للعاملين وعليه عمل نظام إثابة وعقاب لمن يتخلف عن أداء مهامه في الوقت المحدد </w:t>
      </w:r>
      <w:r w:rsidRPr="00BF0DD4">
        <w:rPr>
          <w:rFonts w:ascii="Simplified Arabic" w:eastAsia="Calibri" w:hAnsi="Simplified Arabic" w:cs="Simplified Arabic" w:hint="cs"/>
          <w:b/>
          <w:bCs/>
          <w:sz w:val="28"/>
          <w:szCs w:val="28"/>
          <w:rtl/>
        </w:rPr>
        <w:t>لها.</w:t>
      </w:r>
    </w:p>
    <w:p w14:paraId="72022618" w14:textId="77777777" w:rsidR="00BF0DD4" w:rsidRPr="00BF0DD4" w:rsidRDefault="00BF0DD4" w:rsidP="00BF0DD4">
      <w:pPr>
        <w:spacing w:after="200" w:line="276" w:lineRule="auto"/>
        <w:rPr>
          <w:rFonts w:ascii="Simplified Arabic" w:eastAsia="Calibri" w:hAnsi="Simplified Arabic" w:cs="Simplified Arabic"/>
          <w:b/>
          <w:bCs/>
          <w:sz w:val="28"/>
          <w:szCs w:val="28"/>
        </w:rPr>
      </w:pPr>
      <w:r w:rsidRPr="00BF0DD4">
        <w:rPr>
          <w:rFonts w:ascii="Simplified Arabic" w:eastAsia="Calibri" w:hAnsi="Simplified Arabic" w:cs="Simplified Arabic" w:hint="cs"/>
          <w:b/>
          <w:bCs/>
          <w:sz w:val="28"/>
          <w:szCs w:val="28"/>
          <w:rtl/>
        </w:rPr>
        <w:t xml:space="preserve">أما عن الفوائد </w:t>
      </w:r>
      <w:r w:rsidRPr="00BF0DD4">
        <w:rPr>
          <w:rFonts w:ascii="Simplified Arabic" w:eastAsia="Calibri" w:hAnsi="Simplified Arabic" w:cs="Simplified Arabic"/>
          <w:b/>
          <w:bCs/>
          <w:sz w:val="28"/>
          <w:szCs w:val="28"/>
          <w:rtl/>
        </w:rPr>
        <w:t>التي تقدمها النظم الخبيرة للعاملين على هذه النظم</w:t>
      </w:r>
      <w:r w:rsidRPr="00BF0DD4">
        <w:rPr>
          <w:rFonts w:ascii="Simplified Arabic" w:eastAsia="Calibri" w:hAnsi="Simplified Arabic" w:cs="Simplified Arabic" w:hint="cs"/>
          <w:b/>
          <w:bCs/>
          <w:sz w:val="28"/>
          <w:szCs w:val="28"/>
          <w:rtl/>
        </w:rPr>
        <w:t xml:space="preserve"> تتمثل في الاتي : </w:t>
      </w:r>
    </w:p>
    <w:p w14:paraId="577C6AF7" w14:textId="77777777" w:rsidR="00BF0DD4" w:rsidRPr="00BF0DD4" w:rsidRDefault="00BF0DD4" w:rsidP="00BF0DD4">
      <w:pPr>
        <w:spacing w:after="200" w:line="276" w:lineRule="auto"/>
        <w:rPr>
          <w:rFonts w:ascii="Simplified Arabic" w:eastAsia="Calibri" w:hAnsi="Simplified Arabic" w:cs="Simplified Arabic"/>
          <w:b/>
          <w:bCs/>
          <w:sz w:val="28"/>
          <w:szCs w:val="28"/>
          <w:rtl/>
        </w:rPr>
      </w:pPr>
      <w:r w:rsidRPr="00BF0DD4">
        <w:rPr>
          <w:rFonts w:ascii="Simplified Arabic" w:eastAsia="Calibri" w:hAnsi="Simplified Arabic" w:cs="Simplified Arabic" w:hint="cs"/>
          <w:b/>
          <w:bCs/>
          <w:sz w:val="28"/>
          <w:szCs w:val="28"/>
          <w:rtl/>
        </w:rPr>
        <w:lastRenderedPageBreak/>
        <w:t xml:space="preserve">- </w:t>
      </w:r>
      <w:r w:rsidRPr="00BF0DD4">
        <w:rPr>
          <w:rFonts w:ascii="Simplified Arabic" w:eastAsia="Calibri" w:hAnsi="Simplified Arabic" w:cs="Simplified Arabic"/>
          <w:b/>
          <w:bCs/>
          <w:sz w:val="28"/>
          <w:szCs w:val="28"/>
          <w:rtl/>
        </w:rPr>
        <w:t>القدرة على تخزين، تمثيل، واسترجاع المعرفة واستخدامها في حل المشاكل من خلال الخبير بتوفير دعم مباشر في عملية اتخاذ القرار</w:t>
      </w:r>
      <w:r w:rsidRPr="00BF0DD4">
        <w:rPr>
          <w:rFonts w:ascii="Simplified Arabic" w:eastAsia="Calibri" w:hAnsi="Simplified Arabic" w:cs="Simplified Arabic"/>
          <w:b/>
          <w:bCs/>
          <w:sz w:val="28"/>
          <w:szCs w:val="28"/>
        </w:rPr>
        <w:t xml:space="preserve">. </w:t>
      </w:r>
    </w:p>
    <w:p w14:paraId="5B20767F" w14:textId="77777777" w:rsidR="00BF0DD4" w:rsidRPr="00BF0DD4" w:rsidRDefault="00BF0DD4" w:rsidP="00BF0DD4">
      <w:pPr>
        <w:spacing w:after="200" w:line="276" w:lineRule="auto"/>
        <w:rPr>
          <w:rFonts w:ascii="Simplified Arabic" w:eastAsia="Calibri" w:hAnsi="Simplified Arabic" w:cs="Simplified Arabic"/>
          <w:b/>
          <w:bCs/>
          <w:sz w:val="28"/>
          <w:szCs w:val="28"/>
        </w:rPr>
      </w:pPr>
      <w:r w:rsidRPr="00BF0DD4">
        <w:rPr>
          <w:rFonts w:ascii="Simplified Arabic" w:eastAsia="Calibri" w:hAnsi="Simplified Arabic" w:cs="Simplified Arabic"/>
          <w:b/>
          <w:bCs/>
          <w:sz w:val="28"/>
          <w:szCs w:val="28"/>
          <w:rtl/>
        </w:rPr>
        <w:t>-</w:t>
      </w:r>
      <w:r w:rsidRPr="00BF0DD4">
        <w:rPr>
          <w:rFonts w:ascii="Simplified Arabic" w:eastAsia="Calibri" w:hAnsi="Simplified Arabic" w:cs="Simplified Arabic" w:hint="cs"/>
          <w:b/>
          <w:bCs/>
          <w:sz w:val="28"/>
          <w:szCs w:val="28"/>
          <w:rtl/>
        </w:rPr>
        <w:t xml:space="preserve"> </w:t>
      </w:r>
      <w:r w:rsidRPr="00BF0DD4">
        <w:rPr>
          <w:rFonts w:ascii="Simplified Arabic" w:eastAsia="Calibri" w:hAnsi="Simplified Arabic" w:cs="Simplified Arabic"/>
          <w:b/>
          <w:bCs/>
          <w:sz w:val="28"/>
          <w:szCs w:val="28"/>
          <w:rtl/>
        </w:rPr>
        <w:t xml:space="preserve">توفر حل للمشكلة الخاصة بفقد المعرفة والخبرات المتجمعة كنتيجة </w:t>
      </w:r>
      <w:r w:rsidRPr="00BF0DD4">
        <w:rPr>
          <w:rFonts w:ascii="Simplified Arabic" w:eastAsia="Calibri" w:hAnsi="Simplified Arabic" w:cs="Simplified Arabic" w:hint="cs"/>
          <w:b/>
          <w:bCs/>
          <w:sz w:val="28"/>
          <w:szCs w:val="28"/>
          <w:rtl/>
        </w:rPr>
        <w:t xml:space="preserve">لأسباب </w:t>
      </w:r>
      <w:r w:rsidRPr="00BF0DD4">
        <w:rPr>
          <w:rFonts w:ascii="Simplified Arabic" w:eastAsia="Calibri" w:hAnsi="Simplified Arabic" w:cs="Simplified Arabic"/>
          <w:b/>
          <w:bCs/>
          <w:sz w:val="28"/>
          <w:szCs w:val="28"/>
          <w:rtl/>
        </w:rPr>
        <w:t>طبيعية مثل النقل، المرض، ووفاة الشخص الخبير</w:t>
      </w:r>
      <w:r w:rsidRPr="00BF0DD4">
        <w:rPr>
          <w:rFonts w:ascii="Simplified Arabic" w:eastAsia="Calibri" w:hAnsi="Simplified Arabic" w:cs="Simplified Arabic"/>
          <w:b/>
          <w:bCs/>
          <w:sz w:val="28"/>
          <w:szCs w:val="28"/>
        </w:rPr>
        <w:t xml:space="preserve">. </w:t>
      </w:r>
    </w:p>
    <w:p w14:paraId="076ECE24" w14:textId="77777777" w:rsidR="00BF0DD4" w:rsidRPr="00BF0DD4" w:rsidRDefault="00BF0DD4" w:rsidP="00BF0DD4">
      <w:pPr>
        <w:spacing w:after="200" w:line="276" w:lineRule="auto"/>
        <w:jc w:val="both"/>
        <w:rPr>
          <w:rFonts w:ascii="Simplified Arabic" w:eastAsia="Calibri" w:hAnsi="Simplified Arabic" w:cs="Simplified Arabic"/>
          <w:b/>
          <w:bCs/>
          <w:sz w:val="28"/>
          <w:szCs w:val="28"/>
        </w:rPr>
      </w:pPr>
      <w:r w:rsidRPr="00BF0DD4">
        <w:rPr>
          <w:rFonts w:ascii="Simplified Arabic" w:eastAsia="Calibri" w:hAnsi="Simplified Arabic" w:cs="Simplified Arabic"/>
          <w:b/>
          <w:bCs/>
          <w:sz w:val="28"/>
          <w:szCs w:val="28"/>
          <w:rtl/>
        </w:rPr>
        <w:t>-</w:t>
      </w:r>
      <w:r w:rsidRPr="00BF0DD4">
        <w:rPr>
          <w:rFonts w:ascii="Simplified Arabic" w:eastAsia="Calibri" w:hAnsi="Simplified Arabic" w:cs="Simplified Arabic"/>
          <w:b/>
          <w:bCs/>
          <w:sz w:val="28"/>
          <w:szCs w:val="28"/>
        </w:rPr>
        <w:t xml:space="preserve"> </w:t>
      </w:r>
      <w:r w:rsidRPr="00BF0DD4">
        <w:rPr>
          <w:rFonts w:ascii="Simplified Arabic" w:eastAsia="Calibri" w:hAnsi="Simplified Arabic" w:cs="Simplified Arabic"/>
          <w:b/>
          <w:bCs/>
          <w:sz w:val="28"/>
          <w:szCs w:val="28"/>
          <w:rtl/>
        </w:rPr>
        <w:t>تعمل النظم الخبيرة في أي وقت وفي أي مكان، وعند الطلب وال توجد أي عالقة بين كفاءة النظم الخبيرة وبين البيئة الفيزيائية، السيكولوجية والاجتماعية والتي ال تؤثر على عمل النظام بينما تؤثر بدرجة كبيرة على أداء الخبير البشري</w:t>
      </w:r>
      <w:r w:rsidRPr="00BF0DD4">
        <w:rPr>
          <w:rFonts w:ascii="Simplified Arabic" w:eastAsia="Calibri" w:hAnsi="Simplified Arabic" w:cs="Simplified Arabic"/>
          <w:b/>
          <w:bCs/>
          <w:sz w:val="28"/>
          <w:szCs w:val="28"/>
        </w:rPr>
        <w:t xml:space="preserve">. </w:t>
      </w:r>
    </w:p>
    <w:p w14:paraId="40E6F30D" w14:textId="77777777" w:rsidR="00BF0DD4" w:rsidRPr="00BF0DD4" w:rsidRDefault="00BF0DD4" w:rsidP="00BF0DD4">
      <w:pPr>
        <w:spacing w:after="200" w:line="276" w:lineRule="auto"/>
        <w:rPr>
          <w:rFonts w:ascii="Simplified Arabic" w:eastAsia="Calibri" w:hAnsi="Simplified Arabic" w:cs="Simplified Arabic"/>
          <w:b/>
          <w:bCs/>
          <w:sz w:val="28"/>
          <w:szCs w:val="28"/>
          <w:rtl/>
        </w:rPr>
      </w:pPr>
      <w:r w:rsidRPr="00BF0DD4">
        <w:rPr>
          <w:rFonts w:ascii="Simplified Arabic" w:eastAsia="Calibri" w:hAnsi="Simplified Arabic" w:cs="Simplified Arabic"/>
          <w:b/>
          <w:bCs/>
          <w:sz w:val="28"/>
          <w:szCs w:val="28"/>
          <w:rtl/>
        </w:rPr>
        <w:t>-</w:t>
      </w:r>
      <w:r w:rsidRPr="00BF0DD4">
        <w:rPr>
          <w:rFonts w:ascii="Simplified Arabic" w:eastAsia="Calibri" w:hAnsi="Simplified Arabic" w:cs="Simplified Arabic" w:hint="cs"/>
          <w:b/>
          <w:bCs/>
          <w:sz w:val="28"/>
          <w:szCs w:val="28"/>
          <w:rtl/>
        </w:rPr>
        <w:t xml:space="preserve"> </w:t>
      </w:r>
      <w:r w:rsidRPr="00BF0DD4">
        <w:rPr>
          <w:rFonts w:ascii="Simplified Arabic" w:eastAsia="Calibri" w:hAnsi="Simplified Arabic" w:cs="Simplified Arabic"/>
          <w:b/>
          <w:bCs/>
          <w:sz w:val="28"/>
          <w:szCs w:val="28"/>
          <w:rtl/>
        </w:rPr>
        <w:t>النظم الخبيرة يتم عملها في حساب المهام الروتينية والأنشطة لتجنب الأخطاء البشرية، والتي قد تؤدي إلى أضرار وخسائر ماديه فادحة مع احتمالية نقل الخبرة إلى أماكن نائية جغرافيًا للاستفادة من هذه الخبرات</w:t>
      </w:r>
      <w:r w:rsidRPr="00BF0DD4">
        <w:rPr>
          <w:rFonts w:ascii="Simplified Arabic" w:eastAsia="Calibri" w:hAnsi="Simplified Arabic" w:cs="Simplified Arabic"/>
          <w:b/>
          <w:bCs/>
          <w:sz w:val="28"/>
          <w:szCs w:val="28"/>
        </w:rPr>
        <w:t xml:space="preserve">. </w:t>
      </w:r>
    </w:p>
    <w:p w14:paraId="7707077F" w14:textId="77777777" w:rsidR="00BF0DD4" w:rsidRPr="00BF0DD4" w:rsidRDefault="00BF0DD4" w:rsidP="00BF0DD4">
      <w:pPr>
        <w:spacing w:after="200" w:line="276" w:lineRule="auto"/>
        <w:rPr>
          <w:rFonts w:ascii="Simplified Arabic" w:eastAsia="Calibri" w:hAnsi="Simplified Arabic" w:cs="Simplified Arabic"/>
          <w:b/>
          <w:bCs/>
          <w:sz w:val="28"/>
          <w:szCs w:val="28"/>
          <w:rtl/>
        </w:rPr>
      </w:pPr>
      <w:r w:rsidRPr="00BF0DD4">
        <w:rPr>
          <w:rFonts w:ascii="Simplified Arabic" w:eastAsia="Calibri" w:hAnsi="Simplified Arabic" w:cs="Simplified Arabic"/>
          <w:b/>
          <w:bCs/>
          <w:sz w:val="28"/>
          <w:szCs w:val="28"/>
          <w:rtl/>
        </w:rPr>
        <w:t>-</w:t>
      </w:r>
      <w:r w:rsidRPr="00BF0DD4">
        <w:rPr>
          <w:rFonts w:ascii="Simplified Arabic" w:eastAsia="Calibri" w:hAnsi="Simplified Arabic" w:cs="Simplified Arabic" w:hint="cs"/>
          <w:b/>
          <w:bCs/>
          <w:sz w:val="28"/>
          <w:szCs w:val="28"/>
          <w:rtl/>
        </w:rPr>
        <w:t xml:space="preserve"> </w:t>
      </w:r>
      <w:r w:rsidRPr="00BF0DD4">
        <w:rPr>
          <w:rFonts w:ascii="Simplified Arabic" w:eastAsia="Calibri" w:hAnsi="Simplified Arabic" w:cs="Simplified Arabic"/>
          <w:b/>
          <w:bCs/>
          <w:sz w:val="28"/>
          <w:szCs w:val="28"/>
          <w:rtl/>
        </w:rPr>
        <w:t>تُعد أسلوب مثالي لتدريب الأفراد بخبرة منخفضة و تكوين طريقة لتطوير العمل لمستوى أعلى من الخبرة بدون خبير</w:t>
      </w:r>
      <w:r w:rsidRPr="00BF0DD4">
        <w:rPr>
          <w:rFonts w:ascii="Simplified Arabic" w:eastAsia="Calibri" w:hAnsi="Simplified Arabic" w:cs="Simplified Arabic"/>
          <w:b/>
          <w:bCs/>
          <w:sz w:val="28"/>
          <w:szCs w:val="28"/>
        </w:rPr>
        <w:t xml:space="preserve">. </w:t>
      </w:r>
    </w:p>
    <w:p w14:paraId="63B781CE" w14:textId="668A5299" w:rsidR="00BF0DD4" w:rsidRPr="00F0310F" w:rsidRDefault="00BF0DD4" w:rsidP="00BF0DD4">
      <w:pPr>
        <w:spacing w:after="200" w:line="276" w:lineRule="auto"/>
        <w:rPr>
          <w:rFonts w:ascii="Simplified Arabic" w:eastAsia="Calibri" w:hAnsi="Simplified Arabic"/>
          <w:b/>
          <w:bCs/>
          <w:sz w:val="28"/>
          <w:szCs w:val="28"/>
          <w:rtl/>
        </w:rPr>
      </w:pPr>
      <w:r w:rsidRPr="00BF0DD4">
        <w:rPr>
          <w:rFonts w:ascii="Simplified Arabic" w:eastAsia="Calibri" w:hAnsi="Simplified Arabic" w:cs="Simplified Arabic" w:hint="cs"/>
          <w:b/>
          <w:bCs/>
          <w:sz w:val="28"/>
          <w:szCs w:val="28"/>
          <w:rtl/>
        </w:rPr>
        <w:t xml:space="preserve">أما عن </w:t>
      </w:r>
      <w:r w:rsidRPr="00BF0DD4">
        <w:rPr>
          <w:rFonts w:ascii="Simplified Arabic" w:eastAsia="Calibri" w:hAnsi="Simplified Arabic" w:cs="Simplified Arabic"/>
          <w:b/>
          <w:bCs/>
          <w:sz w:val="28"/>
          <w:szCs w:val="28"/>
          <w:rtl/>
        </w:rPr>
        <w:t>عيوب النظم الخبيرة في الآتي</w:t>
      </w:r>
      <w:r w:rsidR="00F0310F">
        <w:rPr>
          <w:rFonts w:ascii="Simplified Arabic" w:eastAsia="Calibri" w:hAnsi="Simplified Arabic" w:cs="Simplified Arabic" w:hint="cs"/>
          <w:b/>
          <w:bCs/>
          <w:sz w:val="28"/>
          <w:szCs w:val="28"/>
          <w:rtl/>
        </w:rPr>
        <w:t xml:space="preserve"> </w:t>
      </w:r>
      <w:r w:rsidR="00F0310F" w:rsidRPr="00F0310F">
        <w:rPr>
          <w:rFonts w:ascii="Simplified Arabic" w:eastAsia="Calibri" w:hAnsi="Simplified Arabic" w:cs="Simplified Arabic" w:hint="cs"/>
          <w:b/>
          <w:bCs/>
          <w:color w:val="7030A0"/>
          <w:sz w:val="28"/>
          <w:szCs w:val="28"/>
          <w:rtl/>
        </w:rPr>
        <w:t>( أبو النور2020</w:t>
      </w:r>
      <w:r w:rsidR="00F0310F" w:rsidRPr="00F0310F">
        <w:rPr>
          <w:rFonts w:ascii="Simplified Arabic" w:eastAsia="Calibri" w:hAnsi="Simplified Arabic" w:hint="cs"/>
          <w:b/>
          <w:bCs/>
          <w:color w:val="7030A0"/>
          <w:sz w:val="28"/>
          <w:szCs w:val="28"/>
          <w:rtl/>
        </w:rPr>
        <w:t>)،( إسماعيل 2022) :</w:t>
      </w:r>
    </w:p>
    <w:p w14:paraId="11FBA09E" w14:textId="03E5AC60" w:rsidR="00BF0DD4" w:rsidRPr="00BF0DD4" w:rsidRDefault="00BF0DD4" w:rsidP="00924184">
      <w:pPr>
        <w:spacing w:after="200" w:line="276" w:lineRule="auto"/>
        <w:rPr>
          <w:rFonts w:ascii="Simplified Arabic" w:eastAsia="Calibri" w:hAnsi="Simplified Arabic" w:cs="Simplified Arabic"/>
          <w:b/>
          <w:bCs/>
          <w:sz w:val="28"/>
          <w:szCs w:val="28"/>
          <w:rtl/>
        </w:rPr>
      </w:pPr>
      <w:r w:rsidRPr="00BF0DD4">
        <w:rPr>
          <w:rFonts w:ascii="Simplified Arabic" w:eastAsia="Calibri" w:hAnsi="Simplified Arabic" w:cs="Simplified Arabic"/>
          <w:b/>
          <w:bCs/>
          <w:sz w:val="28"/>
          <w:szCs w:val="28"/>
          <w:rtl/>
        </w:rPr>
        <w:t>-</w:t>
      </w:r>
      <w:r w:rsidRPr="00BF0DD4">
        <w:rPr>
          <w:rFonts w:ascii="Simplified Arabic" w:eastAsia="Calibri" w:hAnsi="Simplified Arabic" w:cs="Simplified Arabic" w:hint="cs"/>
          <w:b/>
          <w:bCs/>
          <w:sz w:val="28"/>
          <w:szCs w:val="28"/>
          <w:rtl/>
        </w:rPr>
        <w:t xml:space="preserve"> </w:t>
      </w:r>
      <w:r w:rsidRPr="00BF0DD4">
        <w:rPr>
          <w:rFonts w:ascii="Calibri" w:eastAsia="Calibri" w:hAnsi="Calibri" w:cs="Arial"/>
          <w:b/>
          <w:bCs/>
          <w:sz w:val="28"/>
          <w:szCs w:val="28"/>
          <w:rtl/>
        </w:rPr>
        <w:t xml:space="preserve">المعارف </w:t>
      </w:r>
      <w:r w:rsidR="00924184">
        <w:rPr>
          <w:rFonts w:ascii="Calibri" w:eastAsia="Calibri" w:hAnsi="Calibri" w:cs="Arial" w:hint="cs"/>
          <w:b/>
          <w:bCs/>
          <w:sz w:val="28"/>
          <w:szCs w:val="28"/>
          <w:rtl/>
        </w:rPr>
        <w:t xml:space="preserve">الواجب </w:t>
      </w:r>
      <w:r w:rsidRPr="00BF0DD4">
        <w:rPr>
          <w:rFonts w:ascii="Calibri" w:eastAsia="Calibri" w:hAnsi="Calibri" w:cs="Arial"/>
          <w:b/>
          <w:bCs/>
          <w:sz w:val="28"/>
          <w:szCs w:val="28"/>
          <w:rtl/>
        </w:rPr>
        <w:t xml:space="preserve">اكتسابها </w:t>
      </w:r>
      <w:r w:rsidR="00924184">
        <w:rPr>
          <w:rFonts w:ascii="Calibri" w:eastAsia="Calibri" w:hAnsi="Calibri" w:cs="Arial" w:hint="cs"/>
          <w:b/>
          <w:bCs/>
          <w:sz w:val="28"/>
          <w:szCs w:val="28"/>
          <w:rtl/>
        </w:rPr>
        <w:t xml:space="preserve">غير </w:t>
      </w:r>
      <w:r w:rsidRPr="00BF0DD4">
        <w:rPr>
          <w:rFonts w:ascii="Calibri" w:eastAsia="Calibri" w:hAnsi="Calibri" w:cs="Arial"/>
          <w:b/>
          <w:bCs/>
          <w:sz w:val="28"/>
          <w:szCs w:val="28"/>
          <w:rtl/>
        </w:rPr>
        <w:t xml:space="preserve">متوفرة بشكل </w:t>
      </w:r>
      <w:r w:rsidRPr="00BF0DD4">
        <w:rPr>
          <w:rFonts w:ascii="Calibri" w:eastAsia="Calibri" w:hAnsi="Calibri" w:cs="Arial" w:hint="cs"/>
          <w:b/>
          <w:bCs/>
          <w:sz w:val="28"/>
          <w:szCs w:val="28"/>
          <w:rtl/>
        </w:rPr>
        <w:t xml:space="preserve">دائم </w:t>
      </w:r>
      <w:r w:rsidRPr="00BF0DD4">
        <w:rPr>
          <w:rFonts w:ascii="Simplified Arabic" w:eastAsia="Calibri" w:hAnsi="Simplified Arabic" w:cs="Simplified Arabic" w:hint="cs"/>
          <w:b/>
          <w:bCs/>
          <w:sz w:val="28"/>
          <w:szCs w:val="28"/>
          <w:rtl/>
        </w:rPr>
        <w:t>ومحدود</w:t>
      </w:r>
      <w:r w:rsidR="00924184">
        <w:rPr>
          <w:rFonts w:ascii="Simplified Arabic" w:eastAsia="Calibri" w:hAnsi="Simplified Arabic" w:cs="Simplified Arabic" w:hint="cs"/>
          <w:b/>
          <w:bCs/>
          <w:sz w:val="28"/>
          <w:szCs w:val="28"/>
          <w:rtl/>
        </w:rPr>
        <w:t>ة</w:t>
      </w:r>
      <w:r w:rsidRPr="00BF0DD4">
        <w:rPr>
          <w:rFonts w:ascii="Simplified Arabic" w:eastAsia="Calibri" w:hAnsi="Simplified Arabic" w:cs="Simplified Arabic" w:hint="cs"/>
          <w:b/>
          <w:bCs/>
          <w:sz w:val="28"/>
          <w:szCs w:val="28"/>
          <w:rtl/>
        </w:rPr>
        <w:t xml:space="preserve"> المفردات وقد لا يفهمها الاخرون .</w:t>
      </w:r>
    </w:p>
    <w:p w14:paraId="7D4D8CA2" w14:textId="35DC1EDB" w:rsidR="00BF0DD4" w:rsidRPr="00BF0DD4" w:rsidRDefault="00BF0DD4" w:rsidP="00924184">
      <w:pPr>
        <w:spacing w:after="200" w:line="276" w:lineRule="auto"/>
        <w:rPr>
          <w:rFonts w:ascii="Simplified Arabic" w:eastAsia="Calibri" w:hAnsi="Simplified Arabic" w:cs="Simplified Arabic"/>
          <w:b/>
          <w:bCs/>
          <w:sz w:val="28"/>
          <w:szCs w:val="28"/>
          <w:rtl/>
        </w:rPr>
      </w:pPr>
      <w:r w:rsidRPr="00BF0DD4">
        <w:rPr>
          <w:rFonts w:ascii="Calibri" w:eastAsia="Calibri" w:hAnsi="Calibri" w:cs="Arial"/>
          <w:b/>
          <w:bCs/>
          <w:sz w:val="28"/>
          <w:szCs w:val="28"/>
          <w:rtl/>
        </w:rPr>
        <w:t>-</w:t>
      </w:r>
      <w:r w:rsidRPr="00BF0DD4">
        <w:rPr>
          <w:rFonts w:ascii="Calibri" w:eastAsia="Calibri" w:hAnsi="Calibri" w:cs="Arial" w:hint="cs"/>
          <w:b/>
          <w:bCs/>
          <w:sz w:val="28"/>
          <w:szCs w:val="28"/>
          <w:rtl/>
        </w:rPr>
        <w:t xml:space="preserve"> </w:t>
      </w:r>
      <w:r w:rsidRPr="00BF0DD4">
        <w:rPr>
          <w:rFonts w:ascii="Calibri" w:eastAsia="Calibri" w:hAnsi="Calibri" w:cs="Arial"/>
          <w:b/>
          <w:bCs/>
          <w:sz w:val="28"/>
          <w:szCs w:val="28"/>
          <w:rtl/>
        </w:rPr>
        <w:t>صعوبة استخراج الخبرة من الخبير البشري، وذلك لعدم قدرته عن التعبير عن الخبرة لديه</w:t>
      </w:r>
      <w:r w:rsidRPr="00BF0DD4">
        <w:rPr>
          <w:rFonts w:ascii="Calibri" w:eastAsia="Calibri" w:hAnsi="Calibri" w:cs="Arial"/>
          <w:b/>
          <w:bCs/>
          <w:sz w:val="28"/>
          <w:szCs w:val="28"/>
        </w:rPr>
        <w:t>.</w:t>
      </w:r>
    </w:p>
    <w:p w14:paraId="23192EBF" w14:textId="77777777" w:rsidR="00BF0DD4" w:rsidRPr="00BF0DD4" w:rsidRDefault="00BF0DD4" w:rsidP="00BF0DD4">
      <w:pPr>
        <w:spacing w:after="200" w:line="276" w:lineRule="auto"/>
        <w:rPr>
          <w:rFonts w:ascii="Simplified Arabic" w:eastAsia="Calibri" w:hAnsi="Simplified Arabic" w:cs="Simplified Arabic"/>
          <w:b/>
          <w:bCs/>
          <w:sz w:val="28"/>
          <w:szCs w:val="28"/>
          <w:rtl/>
        </w:rPr>
      </w:pPr>
      <w:r w:rsidRPr="00BF0DD4">
        <w:rPr>
          <w:rFonts w:ascii="Simplified Arabic" w:eastAsia="Calibri" w:hAnsi="Simplified Arabic" w:cs="Simplified Arabic"/>
          <w:b/>
          <w:bCs/>
          <w:sz w:val="28"/>
          <w:szCs w:val="28"/>
          <w:rtl/>
        </w:rPr>
        <w:t>-</w:t>
      </w:r>
      <w:r w:rsidRPr="00BF0DD4">
        <w:rPr>
          <w:rFonts w:ascii="Simplified Arabic" w:eastAsia="Calibri" w:hAnsi="Simplified Arabic" w:cs="Simplified Arabic" w:hint="cs"/>
          <w:b/>
          <w:bCs/>
          <w:sz w:val="28"/>
          <w:szCs w:val="28"/>
          <w:rtl/>
        </w:rPr>
        <w:t xml:space="preserve"> </w:t>
      </w:r>
      <w:r w:rsidRPr="00BF0DD4">
        <w:rPr>
          <w:rFonts w:ascii="Calibri" w:eastAsia="Calibri" w:hAnsi="Calibri" w:cs="Arial"/>
          <w:b/>
          <w:bCs/>
          <w:sz w:val="28"/>
          <w:szCs w:val="28"/>
          <w:rtl/>
        </w:rPr>
        <w:t>تعمل الأنظمة الخبيرة بشكل جيد فقط في المجال الموضوعي الذي صممت له</w:t>
      </w:r>
      <w:r w:rsidRPr="00BF0DD4">
        <w:rPr>
          <w:rFonts w:ascii="Calibri" w:eastAsia="Calibri" w:hAnsi="Calibri" w:cs="Arial"/>
          <w:b/>
          <w:bCs/>
          <w:sz w:val="28"/>
          <w:szCs w:val="28"/>
        </w:rPr>
        <w:t>.</w:t>
      </w:r>
    </w:p>
    <w:p w14:paraId="0DE14169" w14:textId="70E254CD" w:rsidR="00BF0DD4" w:rsidRPr="00924184" w:rsidRDefault="00BF0DD4" w:rsidP="00924184">
      <w:pPr>
        <w:spacing w:after="200" w:line="276" w:lineRule="auto"/>
        <w:rPr>
          <w:rFonts w:ascii="Simplified Arabic" w:eastAsia="Calibri" w:hAnsi="Simplified Arabic" w:cs="Simplified Arabic"/>
          <w:b/>
          <w:bCs/>
          <w:sz w:val="28"/>
          <w:szCs w:val="28"/>
          <w:rtl/>
        </w:rPr>
      </w:pPr>
      <w:r w:rsidRPr="00BF0DD4">
        <w:rPr>
          <w:rFonts w:ascii="Simplified Arabic" w:eastAsia="Calibri" w:hAnsi="Simplified Arabic" w:cs="Simplified Arabic"/>
          <w:b/>
          <w:bCs/>
          <w:sz w:val="28"/>
          <w:szCs w:val="28"/>
          <w:rtl/>
        </w:rPr>
        <w:t>-</w:t>
      </w:r>
      <w:r w:rsidRPr="00BF0DD4">
        <w:rPr>
          <w:rFonts w:ascii="Simplified Arabic" w:eastAsia="Calibri" w:hAnsi="Simplified Arabic" w:cs="Simplified Arabic" w:hint="cs"/>
          <w:b/>
          <w:bCs/>
          <w:sz w:val="28"/>
          <w:szCs w:val="28"/>
          <w:rtl/>
        </w:rPr>
        <w:t xml:space="preserve"> </w:t>
      </w:r>
      <w:r w:rsidRPr="00BF0DD4">
        <w:rPr>
          <w:rFonts w:ascii="Simplified Arabic" w:eastAsia="Calibri" w:hAnsi="Simplified Arabic" w:cs="Simplified Arabic"/>
          <w:b/>
          <w:bCs/>
          <w:sz w:val="28"/>
          <w:szCs w:val="28"/>
          <w:rtl/>
        </w:rPr>
        <w:t>قلة الثقة من قبل المستخدمين بتلك النظم</w:t>
      </w:r>
      <w:r w:rsidRPr="00BF0DD4">
        <w:rPr>
          <w:rFonts w:ascii="Simplified Arabic" w:eastAsia="Calibri" w:hAnsi="Simplified Arabic" w:cs="Simplified Arabic" w:hint="cs"/>
          <w:b/>
          <w:bCs/>
          <w:sz w:val="28"/>
          <w:szCs w:val="28"/>
          <w:rtl/>
        </w:rPr>
        <w:t>، و</w:t>
      </w:r>
      <w:r w:rsidRPr="00BF0DD4">
        <w:rPr>
          <w:rFonts w:ascii="Simplified Arabic" w:eastAsia="Calibri" w:hAnsi="Simplified Arabic" w:cs="Simplified Arabic"/>
          <w:b/>
          <w:bCs/>
          <w:sz w:val="28"/>
          <w:szCs w:val="28"/>
          <w:rtl/>
        </w:rPr>
        <w:t>تكلفة بناء النظم عالية ومرتفعة</w:t>
      </w:r>
      <w:r w:rsidRPr="00BF0DD4">
        <w:rPr>
          <w:rFonts w:ascii="Simplified Arabic" w:eastAsia="Calibri" w:hAnsi="Simplified Arabic" w:cs="Simplified Arabic"/>
          <w:b/>
          <w:bCs/>
          <w:sz w:val="28"/>
          <w:szCs w:val="28"/>
        </w:rPr>
        <w:t>.</w:t>
      </w:r>
    </w:p>
    <w:p w14:paraId="508738E3" w14:textId="1DB4A907" w:rsidR="009C774F" w:rsidRPr="009C774F" w:rsidRDefault="009C774F" w:rsidP="009C774F">
      <w:pPr>
        <w:shd w:val="clear" w:color="auto" w:fill="FFFFFF"/>
        <w:bidi w:val="0"/>
        <w:spacing w:after="150" w:line="240" w:lineRule="auto"/>
        <w:jc w:val="right"/>
        <w:rPr>
          <w:rFonts w:ascii="Simplified Arabic" w:eastAsia="Calibri" w:hAnsi="Simplified Arabic" w:cs="Simplified Arabic"/>
          <w:b/>
          <w:bCs/>
          <w:color w:val="474747"/>
          <w:sz w:val="28"/>
          <w:szCs w:val="28"/>
          <w:shd w:val="clear" w:color="auto" w:fill="FFFFFF"/>
          <w:rtl/>
        </w:rPr>
      </w:pPr>
      <w:r w:rsidRPr="009C774F">
        <w:rPr>
          <w:rFonts w:ascii="Simplified Arabic" w:eastAsia="Times New Roman" w:hAnsi="Simplified Arabic" w:cs="Simplified Arabic" w:hint="cs"/>
          <w:b/>
          <w:bCs/>
          <w:color w:val="4472C4"/>
          <w:sz w:val="32"/>
          <w:szCs w:val="32"/>
          <w:rtl/>
        </w:rPr>
        <w:t>- الشبكات العصبية:</w:t>
      </w:r>
      <w:r w:rsidRPr="009C774F">
        <w:rPr>
          <w:rFonts w:ascii="Simplified Arabic" w:eastAsia="Calibri" w:hAnsi="Simplified Arabic" w:cs="Simplified Arabic" w:hint="cs"/>
          <w:b/>
          <w:bCs/>
          <w:color w:val="474747"/>
          <w:sz w:val="28"/>
          <w:szCs w:val="28"/>
          <w:shd w:val="clear" w:color="auto" w:fill="FFFFFF"/>
          <w:rtl/>
        </w:rPr>
        <w:t xml:space="preserve"> </w:t>
      </w:r>
      <w:r w:rsidR="008F0192" w:rsidRPr="008F0192">
        <w:rPr>
          <w:rFonts w:ascii="Simplified Arabic" w:eastAsia="Calibri" w:hAnsi="Simplified Arabic" w:cs="Simplified Arabic"/>
          <w:b/>
          <w:bCs/>
          <w:color w:val="0070C0"/>
          <w:sz w:val="28"/>
          <w:szCs w:val="28"/>
          <w:shd w:val="clear" w:color="auto" w:fill="FFFFFF"/>
        </w:rPr>
        <w:t>3</w:t>
      </w:r>
    </w:p>
    <w:p w14:paraId="6E9E3C98" w14:textId="20C1DE23" w:rsidR="009C774F" w:rsidRPr="009C774F" w:rsidRDefault="009C774F" w:rsidP="008F0192">
      <w:pPr>
        <w:rPr>
          <w:rFonts w:ascii="Simplified Arabic" w:eastAsia="Calibri" w:hAnsi="Simplified Arabic" w:cs="Simplified Arabic"/>
          <w:b/>
          <w:bCs/>
          <w:sz w:val="28"/>
          <w:szCs w:val="28"/>
          <w:rtl/>
        </w:rPr>
      </w:pPr>
      <w:r w:rsidRPr="009C774F">
        <w:rPr>
          <w:rFonts w:ascii="Simplified Arabic" w:eastAsia="Calibri" w:hAnsi="Simplified Arabic" w:cs="Simplified Arabic"/>
          <w:b/>
          <w:bCs/>
          <w:color w:val="474747"/>
          <w:sz w:val="28"/>
          <w:szCs w:val="28"/>
          <w:shd w:val="clear" w:color="auto" w:fill="FFFFFF"/>
          <w:rtl/>
        </w:rPr>
        <w:t>الشبكة العصبية هي</w:t>
      </w:r>
      <w:r w:rsidRPr="009C774F">
        <w:rPr>
          <w:rFonts w:ascii="Simplified Arabic" w:eastAsia="Calibri" w:hAnsi="Simplified Arabic" w:cs="Simplified Arabic"/>
          <w:b/>
          <w:bCs/>
          <w:color w:val="474747"/>
          <w:sz w:val="28"/>
          <w:szCs w:val="28"/>
          <w:shd w:val="clear" w:color="auto" w:fill="FFFFFF"/>
        </w:rPr>
        <w:t xml:space="preserve"> </w:t>
      </w:r>
      <w:r w:rsidRPr="009C774F">
        <w:rPr>
          <w:rFonts w:ascii="Simplified Arabic" w:eastAsia="Calibri" w:hAnsi="Simplified Arabic" w:cs="Simplified Arabic" w:hint="cs"/>
          <w:b/>
          <w:bCs/>
          <w:color w:val="474747"/>
          <w:sz w:val="28"/>
          <w:szCs w:val="28"/>
          <w:shd w:val="clear" w:color="auto" w:fill="FFFFFF"/>
          <w:rtl/>
        </w:rPr>
        <w:t>طريقة ف</w:t>
      </w:r>
      <w:r w:rsidRPr="009C774F">
        <w:rPr>
          <w:rFonts w:ascii="Simplified Arabic" w:eastAsia="Calibri" w:hAnsi="Simplified Arabic" w:cs="Simplified Arabic" w:hint="eastAsia"/>
          <w:b/>
          <w:bCs/>
          <w:color w:val="474747"/>
          <w:sz w:val="28"/>
          <w:szCs w:val="28"/>
          <w:shd w:val="clear" w:color="auto" w:fill="FFFFFF"/>
          <w:rtl/>
        </w:rPr>
        <w:t>ي</w:t>
      </w:r>
      <w:r w:rsidRPr="009C774F">
        <w:rPr>
          <w:rFonts w:ascii="Simplified Arabic" w:eastAsia="Calibri" w:hAnsi="Simplified Arabic" w:cs="Simplified Arabic" w:hint="cs"/>
          <w:b/>
          <w:bCs/>
          <w:color w:val="474747"/>
          <w:sz w:val="28"/>
          <w:szCs w:val="28"/>
          <w:shd w:val="clear" w:color="auto" w:fill="FFFFFF"/>
          <w:rtl/>
        </w:rPr>
        <w:t xml:space="preserve">  الذكاء الاصطناعي تعلم أجهزة الكمبيوتر معالجة البيانات بطريقة مستوحاه من الدماغ البشري،</w:t>
      </w:r>
      <w:r w:rsidRPr="009C774F">
        <w:rPr>
          <w:rFonts w:ascii="Simplified Arabic" w:eastAsia="Calibri" w:hAnsi="Simplified Arabic" w:cs="Simplified Arabic"/>
          <w:b/>
          <w:bCs/>
          <w:color w:val="474747"/>
          <w:sz w:val="28"/>
          <w:szCs w:val="28"/>
          <w:shd w:val="clear" w:color="auto" w:fill="FFFFFF"/>
        </w:rPr>
        <w:t xml:space="preserve"> </w:t>
      </w:r>
      <w:r w:rsidRPr="009C774F">
        <w:rPr>
          <w:rFonts w:ascii="Simplified Arabic" w:eastAsia="Calibri" w:hAnsi="Simplified Arabic" w:cs="Simplified Arabic"/>
          <w:b/>
          <w:bCs/>
          <w:color w:val="474747"/>
          <w:sz w:val="28"/>
          <w:szCs w:val="28"/>
          <w:shd w:val="clear" w:color="auto" w:fill="FFFFFF"/>
          <w:rtl/>
        </w:rPr>
        <w:t>إنها نوع من عمليات تعلّم الآلة</w:t>
      </w:r>
      <w:r w:rsidR="008F0192">
        <w:rPr>
          <w:rFonts w:ascii="Simplified Arabic" w:eastAsia="Calibri" w:hAnsi="Simplified Arabic" w:cs="Simplified Arabic" w:hint="cs"/>
          <w:b/>
          <w:bCs/>
          <w:color w:val="474747"/>
          <w:sz w:val="28"/>
          <w:szCs w:val="28"/>
          <w:shd w:val="clear" w:color="auto" w:fill="FFFFFF"/>
          <w:rtl/>
        </w:rPr>
        <w:t xml:space="preserve"> </w:t>
      </w:r>
      <w:r w:rsidR="008F0192" w:rsidRPr="008F0192">
        <w:rPr>
          <w:rFonts w:ascii="Simplified Arabic" w:eastAsia="Calibri" w:hAnsi="Simplified Arabic" w:cs="Simplified Arabic" w:hint="cs"/>
          <w:b/>
          <w:bCs/>
          <w:color w:val="7030A0"/>
          <w:sz w:val="28"/>
          <w:szCs w:val="28"/>
          <w:shd w:val="clear" w:color="auto" w:fill="FFFFFF"/>
          <w:rtl/>
        </w:rPr>
        <w:t xml:space="preserve">( صلاح وأخرون </w:t>
      </w:r>
      <w:r w:rsidR="008F0192" w:rsidRPr="008F0192">
        <w:rPr>
          <w:rFonts w:ascii="Simplified Arabic" w:eastAsia="Calibri" w:hAnsi="Simplified Arabic" w:cs="Simplified Arabic" w:hint="cs"/>
          <w:b/>
          <w:bCs/>
          <w:color w:val="7030A0"/>
          <w:sz w:val="28"/>
          <w:szCs w:val="28"/>
          <w:shd w:val="clear" w:color="auto" w:fill="FFFFFF"/>
          <w:rtl/>
        </w:rPr>
        <w:lastRenderedPageBreak/>
        <w:t>2023م )</w:t>
      </w:r>
      <w:r w:rsidR="008F0192">
        <w:rPr>
          <w:rFonts w:ascii="Simplified Arabic" w:eastAsia="Calibri" w:hAnsi="Simplified Arabic" w:cs="Simplified Arabic" w:hint="cs"/>
          <w:b/>
          <w:bCs/>
          <w:color w:val="7030A0"/>
          <w:sz w:val="28"/>
          <w:szCs w:val="28"/>
          <w:shd w:val="clear" w:color="auto" w:fill="FFFFFF"/>
          <w:rtl/>
        </w:rPr>
        <w:t xml:space="preserve"> </w:t>
      </w:r>
      <w:r w:rsidR="008F0192">
        <w:rPr>
          <w:rFonts w:ascii="Simplified Arabic" w:eastAsia="Calibri" w:hAnsi="Simplified Arabic" w:cs="Simplified Arabic" w:hint="cs"/>
          <w:b/>
          <w:bCs/>
          <w:color w:val="474747"/>
          <w:sz w:val="28"/>
          <w:szCs w:val="28"/>
          <w:shd w:val="clear" w:color="auto" w:fill="FFFFFF"/>
          <w:rtl/>
        </w:rPr>
        <w:t>و</w:t>
      </w:r>
      <w:r w:rsidRPr="009C774F">
        <w:rPr>
          <w:rFonts w:ascii="Simplified Arabic" w:eastAsia="Calibri" w:hAnsi="Simplified Arabic" w:cs="Simplified Arabic"/>
          <w:b/>
          <w:bCs/>
          <w:color w:val="474747"/>
          <w:sz w:val="28"/>
          <w:szCs w:val="28"/>
          <w:shd w:val="clear" w:color="auto" w:fill="FFFFFF"/>
          <w:rtl/>
        </w:rPr>
        <w:t xml:space="preserve"> تسمى التعلم العميق، يستخدم عُقدًا أو عصبونات مترابطة في بنية مكونة من طبقات تشبه الدماغ البشري</w:t>
      </w:r>
      <w:r w:rsidRPr="009C774F">
        <w:rPr>
          <w:rFonts w:ascii="Simplified Arabic" w:eastAsia="Calibri" w:hAnsi="Simplified Arabic" w:cs="Simplified Arabic"/>
          <w:b/>
          <w:bCs/>
          <w:color w:val="474747"/>
          <w:sz w:val="28"/>
          <w:szCs w:val="28"/>
          <w:shd w:val="clear" w:color="auto" w:fill="FFFFFF"/>
        </w:rPr>
        <w:t>.</w:t>
      </w:r>
    </w:p>
    <w:p w14:paraId="47879525" w14:textId="1A13B769" w:rsidR="009C774F" w:rsidRPr="005C3F7C" w:rsidRDefault="009C774F" w:rsidP="005C3F7C">
      <w:pPr>
        <w:shd w:val="clear" w:color="auto" w:fill="FFFFFF"/>
        <w:bidi w:val="0"/>
        <w:spacing w:after="150" w:line="240" w:lineRule="auto"/>
        <w:jc w:val="right"/>
        <w:rPr>
          <w:rFonts w:ascii="Simplified Arabic" w:eastAsia="Times New Roman" w:hAnsi="Simplified Arabic" w:cs="Simplified Arabic"/>
          <w:b/>
          <w:bCs/>
          <w:color w:val="222222"/>
          <w:sz w:val="28"/>
          <w:szCs w:val="28"/>
        </w:rPr>
      </w:pPr>
      <w:r w:rsidRPr="005C3F7C">
        <w:rPr>
          <w:rFonts w:ascii="Simplified Arabic" w:eastAsia="Times New Roman" w:hAnsi="Simplified Arabic" w:cs="Simplified Arabic"/>
          <w:b/>
          <w:bCs/>
          <w:color w:val="222222"/>
          <w:sz w:val="28"/>
          <w:szCs w:val="28"/>
          <w:rtl/>
        </w:rPr>
        <w:t xml:space="preserve"> وبعبارة أخري فالشبكات العصبية الاصطناعية هي أنظمة تستلهم طريقة عمل العقل البشري في أسلوب عملها من بناء أنظمة تسمح بمعالجة البيانات بأسلوب يحاكي الشبكات العصبية الطبيعية للبشر, و تحتوي الشبكات العصبية الصناعية علي وحدات معالجة بسيطة تسمى خلايا عصبية</w:t>
      </w:r>
      <w:r w:rsidRPr="005C3F7C">
        <w:rPr>
          <w:rFonts w:ascii="Simplified Arabic" w:eastAsia="Times New Roman" w:hAnsi="Simplified Arabic" w:cs="Simplified Arabic"/>
          <w:b/>
          <w:bCs/>
          <w:color w:val="222222"/>
          <w:sz w:val="28"/>
          <w:szCs w:val="28"/>
        </w:rPr>
        <w:t xml:space="preserve"> Neurons </w:t>
      </w:r>
      <w:r w:rsidRPr="005C3F7C">
        <w:rPr>
          <w:rFonts w:ascii="Simplified Arabic" w:eastAsia="Times New Roman" w:hAnsi="Simplified Arabic" w:cs="Simplified Arabic"/>
          <w:b/>
          <w:bCs/>
          <w:color w:val="222222"/>
          <w:sz w:val="28"/>
          <w:szCs w:val="28"/>
          <w:rtl/>
        </w:rPr>
        <w:t>أو العصبونات. وكل عصبون</w:t>
      </w:r>
      <w:r w:rsidRPr="005C3F7C">
        <w:rPr>
          <w:rFonts w:ascii="Simplified Arabic" w:eastAsia="Times New Roman" w:hAnsi="Simplified Arabic" w:cs="Simplified Arabic"/>
          <w:b/>
          <w:bCs/>
          <w:color w:val="222222"/>
          <w:sz w:val="28"/>
          <w:szCs w:val="28"/>
        </w:rPr>
        <w:t xml:space="preserve"> Neuron </w:t>
      </w:r>
      <w:r w:rsidRPr="005C3F7C">
        <w:rPr>
          <w:rFonts w:ascii="Simplified Arabic" w:eastAsia="Times New Roman" w:hAnsi="Simplified Arabic" w:cs="Simplified Arabic"/>
          <w:b/>
          <w:bCs/>
          <w:color w:val="222222"/>
          <w:sz w:val="28"/>
          <w:szCs w:val="28"/>
          <w:rtl/>
        </w:rPr>
        <w:t>و هي وحدات معالجة متصلة مع بعضها لتشكل شبكة من العصبونات</w:t>
      </w:r>
      <w:r w:rsidR="008F0192" w:rsidRPr="008F0192">
        <w:rPr>
          <w:rFonts w:ascii="Simplified Arabic" w:eastAsia="Times New Roman" w:hAnsi="Simplified Arabic" w:cs="Simplified Arabic" w:hint="cs"/>
          <w:b/>
          <w:bCs/>
          <w:color w:val="7030A0"/>
          <w:sz w:val="28"/>
          <w:szCs w:val="28"/>
          <w:rtl/>
        </w:rPr>
        <w:t>( سعيد 2024م )</w:t>
      </w:r>
      <w:r w:rsidRPr="005C3F7C">
        <w:rPr>
          <w:rFonts w:ascii="Simplified Arabic" w:eastAsia="Times New Roman" w:hAnsi="Simplified Arabic" w:cs="Simplified Arabic"/>
          <w:b/>
          <w:bCs/>
          <w:color w:val="222222"/>
          <w:sz w:val="28"/>
          <w:szCs w:val="28"/>
          <w:rtl/>
        </w:rPr>
        <w:t xml:space="preserve"> ، وكل اتصال بين هذه العصبونات يحتوي على مجموعة من القيم تسمي بالأوزان تعمل على تحديد القيم الناتجة عن كل عصبون (عنصر معالجة للبيانات ) بناء على القيم الداخلة لهذا العصبون) لتشكل هذه العصبونات مجتمعة وحدة معالجة متكاملة لمعالجة البيانات.</w:t>
      </w:r>
    </w:p>
    <w:p w14:paraId="37718515" w14:textId="31A96127" w:rsidR="009C774F" w:rsidRPr="009C774F" w:rsidRDefault="009C774F" w:rsidP="009C774F">
      <w:pPr>
        <w:shd w:val="clear" w:color="auto" w:fill="FFFFFF"/>
        <w:bidi w:val="0"/>
        <w:spacing w:after="150" w:line="240" w:lineRule="auto"/>
        <w:jc w:val="right"/>
        <w:rPr>
          <w:rFonts w:ascii="Simplified Arabic" w:eastAsia="Times New Roman" w:hAnsi="Simplified Arabic" w:cs="Simplified Arabic"/>
          <w:b/>
          <w:bCs/>
          <w:color w:val="222222"/>
          <w:sz w:val="28"/>
          <w:szCs w:val="28"/>
        </w:rPr>
      </w:pPr>
      <w:r w:rsidRPr="009C774F">
        <w:rPr>
          <w:rFonts w:ascii="Simplified Arabic" w:eastAsia="Times New Roman" w:hAnsi="Simplified Arabic" w:cs="Simplified Arabic" w:hint="cs"/>
          <w:b/>
          <w:bCs/>
          <w:color w:val="222222"/>
          <w:sz w:val="28"/>
          <w:szCs w:val="28"/>
          <w:rtl/>
        </w:rPr>
        <w:t>و</w:t>
      </w:r>
      <w:r w:rsidRPr="009C774F">
        <w:rPr>
          <w:rFonts w:ascii="Simplified Arabic" w:eastAsia="Times New Roman" w:hAnsi="Simplified Arabic" w:cs="Simplified Arabic"/>
          <w:b/>
          <w:bCs/>
          <w:color w:val="222222"/>
          <w:sz w:val="28"/>
          <w:szCs w:val="28"/>
          <w:rtl/>
        </w:rPr>
        <w:t>يوجد العديد من التطبيقات للشبكات العصبية الاصطناعية في العديد من المجالات المختلفة</w:t>
      </w:r>
      <w:r w:rsidR="00F749E4">
        <w:rPr>
          <w:rFonts w:ascii="Simplified Arabic" w:eastAsia="Times New Roman" w:hAnsi="Simplified Arabic" w:cs="Simplified Arabic" w:hint="cs"/>
          <w:b/>
          <w:bCs/>
          <w:color w:val="222222"/>
          <w:sz w:val="28"/>
          <w:szCs w:val="28"/>
          <w:rtl/>
        </w:rPr>
        <w:t xml:space="preserve">( </w:t>
      </w:r>
      <w:r w:rsidR="00F749E4" w:rsidRPr="00F749E4">
        <w:rPr>
          <w:rFonts w:ascii="Simplified Arabic" w:eastAsia="Times New Roman" w:hAnsi="Simplified Arabic" w:cs="Simplified Arabic" w:hint="cs"/>
          <w:b/>
          <w:bCs/>
          <w:color w:val="7030A0"/>
          <w:sz w:val="28"/>
          <w:szCs w:val="28"/>
          <w:rtl/>
        </w:rPr>
        <w:t>حمدي 2024م )</w:t>
      </w:r>
      <w:r w:rsidRPr="009C774F">
        <w:rPr>
          <w:rFonts w:ascii="Simplified Arabic" w:eastAsia="Times New Roman" w:hAnsi="Simplified Arabic" w:cs="Simplified Arabic"/>
          <w:b/>
          <w:bCs/>
          <w:color w:val="222222"/>
          <w:sz w:val="28"/>
          <w:szCs w:val="28"/>
          <w:rtl/>
        </w:rPr>
        <w:t xml:space="preserve"> حيث تتميز الشبكات العصبية الاصطناعية بميزة التعلم الذاتي و القدرة على الوصول إلى استنتاجات من المقدمات و من أبرز التطبيقات التي تستخدم فيها الشبكات العصبية الاصطناعية هي</w:t>
      </w:r>
      <w:r w:rsidR="008F0192">
        <w:rPr>
          <w:rFonts w:ascii="Simplified Arabic" w:eastAsia="Times New Roman" w:hAnsi="Simplified Arabic" w:cs="Simplified Arabic" w:hint="cs"/>
          <w:b/>
          <w:bCs/>
          <w:color w:val="222222"/>
          <w:sz w:val="28"/>
          <w:szCs w:val="28"/>
          <w:rtl/>
        </w:rPr>
        <w:t xml:space="preserve"> </w:t>
      </w:r>
      <w:r w:rsidR="008F0192" w:rsidRPr="008F0192">
        <w:rPr>
          <w:rFonts w:ascii="Simplified Arabic" w:eastAsia="Times New Roman" w:hAnsi="Simplified Arabic" w:cs="Simplified Arabic" w:hint="cs"/>
          <w:b/>
          <w:bCs/>
          <w:color w:val="7030A0"/>
          <w:sz w:val="28"/>
          <w:szCs w:val="28"/>
          <w:rtl/>
        </w:rPr>
        <w:t>( الشمايله 2024م )</w:t>
      </w:r>
      <w:r w:rsidR="00F749E4">
        <w:rPr>
          <w:rFonts w:ascii="Simplified Arabic" w:eastAsia="Times New Roman" w:hAnsi="Simplified Arabic" w:cs="Simplified Arabic" w:hint="cs"/>
          <w:b/>
          <w:bCs/>
          <w:color w:val="222222"/>
          <w:sz w:val="28"/>
          <w:szCs w:val="28"/>
          <w:rtl/>
        </w:rPr>
        <w:t xml:space="preserve"> </w:t>
      </w:r>
      <w:r w:rsidRPr="009C774F">
        <w:rPr>
          <w:rFonts w:ascii="Simplified Arabic" w:eastAsia="Times New Roman" w:hAnsi="Simplified Arabic" w:cs="Simplified Arabic"/>
          <w:b/>
          <w:bCs/>
          <w:color w:val="222222"/>
          <w:sz w:val="28"/>
          <w:szCs w:val="28"/>
          <w:rtl/>
        </w:rPr>
        <w:t>:</w:t>
      </w:r>
    </w:p>
    <w:p w14:paraId="190B4BE6" w14:textId="34C3C532" w:rsidR="009C774F" w:rsidRPr="009C774F" w:rsidRDefault="009C774F" w:rsidP="005C3F7C">
      <w:pPr>
        <w:shd w:val="clear" w:color="auto" w:fill="FFFFFF"/>
        <w:tabs>
          <w:tab w:val="center" w:pos="4153"/>
          <w:tab w:val="right" w:pos="8306"/>
        </w:tabs>
        <w:bidi w:val="0"/>
        <w:spacing w:after="150" w:line="240" w:lineRule="auto"/>
        <w:rPr>
          <w:rFonts w:ascii="Simplified Arabic" w:eastAsia="Times New Roman" w:hAnsi="Simplified Arabic" w:cs="Simplified Arabic"/>
          <w:b/>
          <w:bCs/>
          <w:color w:val="222222"/>
          <w:sz w:val="28"/>
          <w:szCs w:val="28"/>
        </w:rPr>
      </w:pPr>
      <w:r w:rsidRPr="009C774F">
        <w:rPr>
          <w:rFonts w:ascii="Simplified Arabic" w:eastAsia="Times New Roman" w:hAnsi="Simplified Arabic" w:cs="Simplified Arabic"/>
          <w:b/>
          <w:bCs/>
          <w:color w:val="222222"/>
          <w:sz w:val="28"/>
          <w:szCs w:val="28"/>
        </w:rPr>
        <w:tab/>
      </w:r>
      <w:r w:rsidRPr="009C774F">
        <w:rPr>
          <w:rFonts w:ascii="Simplified Arabic" w:eastAsia="Times New Roman" w:hAnsi="Simplified Arabic" w:cs="Simplified Arabic"/>
          <w:b/>
          <w:bCs/>
          <w:color w:val="222222"/>
          <w:sz w:val="28"/>
          <w:szCs w:val="28"/>
        </w:rPr>
        <w:tab/>
      </w:r>
      <w:r w:rsidRPr="009C774F">
        <w:rPr>
          <w:rFonts w:ascii="Simplified Arabic" w:eastAsia="Times New Roman" w:hAnsi="Simplified Arabic" w:cs="Simplified Arabic"/>
          <w:b/>
          <w:bCs/>
          <w:color w:val="222222"/>
          <w:sz w:val="28"/>
          <w:szCs w:val="28"/>
          <w:rtl/>
        </w:rPr>
        <w:t>التعرف على الأنماط</w:t>
      </w:r>
      <w:r w:rsidRPr="009C774F">
        <w:rPr>
          <w:rFonts w:ascii="Simplified Arabic" w:eastAsia="Times New Roman" w:hAnsi="Simplified Arabic" w:cs="Simplified Arabic"/>
          <w:b/>
          <w:bCs/>
          <w:color w:val="222222"/>
          <w:sz w:val="28"/>
          <w:szCs w:val="28"/>
        </w:rPr>
        <w:t xml:space="preserve"> Pattern Relogition -</w:t>
      </w:r>
      <w:r w:rsidR="005C3F7C">
        <w:rPr>
          <w:rFonts w:ascii="Simplified Arabic" w:eastAsia="Times New Roman" w:hAnsi="Simplified Arabic" w:cs="Simplified Arabic"/>
          <w:b/>
          <w:bCs/>
          <w:color w:val="222222"/>
          <w:sz w:val="28"/>
          <w:szCs w:val="28"/>
        </w:rPr>
        <w:t xml:space="preserve"> </w:t>
      </w:r>
      <w:r w:rsidRPr="009C774F">
        <w:rPr>
          <w:rFonts w:ascii="Simplified Arabic" w:eastAsia="Times New Roman" w:hAnsi="Simplified Arabic" w:cs="Simplified Arabic"/>
          <w:b/>
          <w:bCs/>
          <w:color w:val="222222"/>
          <w:sz w:val="28"/>
          <w:szCs w:val="28"/>
        </w:rPr>
        <w:t xml:space="preserve">    </w:t>
      </w:r>
    </w:p>
    <w:p w14:paraId="616B8527" w14:textId="6E25A1F9" w:rsidR="009C774F" w:rsidRPr="009C774F" w:rsidRDefault="009C774F" w:rsidP="005C3F7C">
      <w:pPr>
        <w:shd w:val="clear" w:color="auto" w:fill="FFFFFF"/>
        <w:bidi w:val="0"/>
        <w:spacing w:after="150" w:line="240" w:lineRule="auto"/>
        <w:jc w:val="right"/>
        <w:rPr>
          <w:rFonts w:ascii="Simplified Arabic" w:eastAsia="Times New Roman" w:hAnsi="Simplified Arabic" w:cs="Simplified Arabic"/>
          <w:b/>
          <w:bCs/>
          <w:color w:val="222222"/>
          <w:sz w:val="28"/>
          <w:szCs w:val="28"/>
        </w:rPr>
      </w:pPr>
      <w:r w:rsidRPr="009C774F">
        <w:rPr>
          <w:rFonts w:ascii="Simplified Arabic" w:eastAsia="Times New Roman" w:hAnsi="Simplified Arabic" w:cs="Simplified Arabic"/>
          <w:b/>
          <w:bCs/>
          <w:color w:val="222222"/>
          <w:sz w:val="28"/>
          <w:szCs w:val="28"/>
          <w:rtl/>
        </w:rPr>
        <w:t>التعرف علي الأصوات</w:t>
      </w:r>
      <w:r w:rsidR="005C3F7C">
        <w:rPr>
          <w:rFonts w:ascii="Simplified Arabic" w:eastAsia="Times New Roman" w:hAnsi="Simplified Arabic" w:cs="Simplified Arabic"/>
          <w:b/>
          <w:bCs/>
          <w:color w:val="222222"/>
          <w:sz w:val="28"/>
          <w:szCs w:val="28"/>
        </w:rPr>
        <w:t xml:space="preserve"> Speech Recognition-</w:t>
      </w:r>
    </w:p>
    <w:p w14:paraId="74E017C2" w14:textId="5570CCD4" w:rsidR="009C774F" w:rsidRPr="009C774F" w:rsidRDefault="009C774F" w:rsidP="005C3F7C">
      <w:pPr>
        <w:shd w:val="clear" w:color="auto" w:fill="FFFFFF"/>
        <w:bidi w:val="0"/>
        <w:spacing w:after="150" w:line="240" w:lineRule="auto"/>
        <w:jc w:val="right"/>
        <w:rPr>
          <w:rFonts w:ascii="Simplified Arabic" w:eastAsia="Times New Roman" w:hAnsi="Simplified Arabic" w:cs="Simplified Arabic"/>
          <w:b/>
          <w:bCs/>
          <w:color w:val="222222"/>
          <w:sz w:val="28"/>
          <w:szCs w:val="28"/>
        </w:rPr>
      </w:pPr>
      <w:r w:rsidRPr="009C774F">
        <w:rPr>
          <w:rFonts w:ascii="Simplified Arabic" w:eastAsia="Times New Roman" w:hAnsi="Simplified Arabic" w:cs="Simplified Arabic"/>
          <w:b/>
          <w:bCs/>
          <w:color w:val="222222"/>
          <w:sz w:val="28"/>
          <w:szCs w:val="28"/>
          <w:rtl/>
        </w:rPr>
        <w:t>الإنسان الألي</w:t>
      </w:r>
      <w:r w:rsidRPr="009C774F">
        <w:rPr>
          <w:rFonts w:ascii="Simplified Arabic" w:eastAsia="Times New Roman" w:hAnsi="Simplified Arabic" w:cs="Simplified Arabic"/>
          <w:b/>
          <w:bCs/>
          <w:color w:val="222222"/>
          <w:sz w:val="28"/>
          <w:szCs w:val="28"/>
        </w:rPr>
        <w:t xml:space="preserve"> Robotics- </w:t>
      </w:r>
    </w:p>
    <w:p w14:paraId="53FC7193" w14:textId="636ECDA9" w:rsidR="009C774F" w:rsidRPr="009C774F" w:rsidRDefault="009C774F" w:rsidP="005C3F7C">
      <w:pPr>
        <w:shd w:val="clear" w:color="auto" w:fill="FFFFFF"/>
        <w:bidi w:val="0"/>
        <w:spacing w:after="150" w:line="240" w:lineRule="auto"/>
        <w:jc w:val="right"/>
        <w:rPr>
          <w:rFonts w:ascii="Simplified Arabic" w:eastAsia="Times New Roman" w:hAnsi="Simplified Arabic" w:cs="Simplified Arabic"/>
          <w:b/>
          <w:bCs/>
          <w:color w:val="222222"/>
          <w:sz w:val="28"/>
          <w:szCs w:val="28"/>
        </w:rPr>
      </w:pPr>
      <w:r w:rsidRPr="009C774F">
        <w:rPr>
          <w:rFonts w:ascii="Simplified Arabic" w:eastAsia="Times New Roman" w:hAnsi="Simplified Arabic" w:cs="Simplified Arabic"/>
          <w:b/>
          <w:bCs/>
          <w:color w:val="222222"/>
          <w:sz w:val="28"/>
          <w:szCs w:val="28"/>
          <w:rtl/>
        </w:rPr>
        <w:t>التحكم</w:t>
      </w:r>
      <w:r w:rsidRPr="009C774F">
        <w:rPr>
          <w:rFonts w:ascii="Simplified Arabic" w:eastAsia="Times New Roman" w:hAnsi="Simplified Arabic" w:cs="Simplified Arabic"/>
          <w:b/>
          <w:bCs/>
          <w:color w:val="222222"/>
          <w:sz w:val="28"/>
          <w:szCs w:val="28"/>
        </w:rPr>
        <w:t xml:space="preserve"> Controlling- </w:t>
      </w:r>
    </w:p>
    <w:p w14:paraId="169DF73C" w14:textId="2CD4B4C5" w:rsidR="009C774F" w:rsidRPr="009C774F" w:rsidRDefault="009C774F" w:rsidP="005C3F7C">
      <w:pPr>
        <w:shd w:val="clear" w:color="auto" w:fill="FFFFFF"/>
        <w:bidi w:val="0"/>
        <w:spacing w:after="150" w:line="240" w:lineRule="auto"/>
        <w:jc w:val="right"/>
        <w:rPr>
          <w:rFonts w:ascii="Simplified Arabic" w:eastAsia="Times New Roman" w:hAnsi="Simplified Arabic" w:cs="Simplified Arabic"/>
          <w:b/>
          <w:bCs/>
          <w:color w:val="222222"/>
          <w:sz w:val="28"/>
          <w:szCs w:val="28"/>
        </w:rPr>
      </w:pPr>
      <w:r w:rsidRPr="009C774F">
        <w:rPr>
          <w:rFonts w:ascii="Simplified Arabic" w:eastAsia="Times New Roman" w:hAnsi="Simplified Arabic" w:cs="Simplified Arabic"/>
          <w:b/>
          <w:bCs/>
          <w:color w:val="222222"/>
          <w:sz w:val="28"/>
          <w:szCs w:val="28"/>
          <w:rtl/>
        </w:rPr>
        <w:t>مجالات التشخيص الطبي</w:t>
      </w:r>
      <w:r w:rsidRPr="009C774F">
        <w:rPr>
          <w:rFonts w:ascii="Simplified Arabic" w:eastAsia="Times New Roman" w:hAnsi="Simplified Arabic" w:cs="Simplified Arabic"/>
          <w:b/>
          <w:bCs/>
          <w:color w:val="222222"/>
          <w:sz w:val="28"/>
          <w:szCs w:val="28"/>
        </w:rPr>
        <w:t xml:space="preserve"> Medical Diagnosis- </w:t>
      </w:r>
    </w:p>
    <w:p w14:paraId="0277AF48" w14:textId="6A9A74A0" w:rsidR="009C774F" w:rsidRPr="009C774F" w:rsidRDefault="005C3F7C" w:rsidP="00F749E4">
      <w:pPr>
        <w:shd w:val="clear" w:color="auto" w:fill="FFFFFF"/>
        <w:bidi w:val="0"/>
        <w:spacing w:after="150" w:line="240" w:lineRule="auto"/>
        <w:jc w:val="right"/>
        <w:rPr>
          <w:rFonts w:ascii="Simplified Arabic" w:eastAsia="Times New Roman" w:hAnsi="Simplified Arabic" w:cs="Simplified Arabic"/>
          <w:b/>
          <w:bCs/>
          <w:color w:val="222222"/>
          <w:sz w:val="28"/>
          <w:szCs w:val="28"/>
        </w:rPr>
      </w:pPr>
      <w:r>
        <w:rPr>
          <w:rFonts w:ascii="Simplified Arabic" w:eastAsia="Times New Roman" w:hAnsi="Simplified Arabic" w:cs="Simplified Arabic" w:hint="cs"/>
          <w:b/>
          <w:bCs/>
          <w:color w:val="222222"/>
          <w:sz w:val="28"/>
          <w:szCs w:val="28"/>
          <w:rtl/>
        </w:rPr>
        <w:t>و</w:t>
      </w:r>
      <w:r w:rsidR="009C774F" w:rsidRPr="009C774F">
        <w:rPr>
          <w:rFonts w:ascii="Simplified Arabic" w:eastAsia="Times New Roman" w:hAnsi="Simplified Arabic" w:cs="Simplified Arabic"/>
          <w:b/>
          <w:bCs/>
          <w:color w:val="222222"/>
          <w:sz w:val="28"/>
          <w:szCs w:val="28"/>
          <w:rtl/>
        </w:rPr>
        <w:t xml:space="preserve">تساهم الشبكات العصبية </w:t>
      </w:r>
      <w:r w:rsidR="009C774F" w:rsidRPr="009C774F">
        <w:rPr>
          <w:rFonts w:ascii="Simplified Arabic" w:eastAsia="Times New Roman" w:hAnsi="Simplified Arabic" w:cs="Simplified Arabic" w:hint="cs"/>
          <w:b/>
          <w:bCs/>
          <w:color w:val="222222"/>
          <w:sz w:val="28"/>
          <w:szCs w:val="28"/>
          <w:rtl/>
        </w:rPr>
        <w:t>الاصطناعية</w:t>
      </w:r>
      <w:r w:rsidR="009C774F" w:rsidRPr="009C774F">
        <w:rPr>
          <w:rFonts w:ascii="Simplified Arabic" w:eastAsia="Times New Roman" w:hAnsi="Simplified Arabic" w:cs="Simplified Arabic"/>
          <w:b/>
          <w:bCs/>
          <w:color w:val="222222"/>
          <w:sz w:val="28"/>
          <w:szCs w:val="28"/>
          <w:rtl/>
        </w:rPr>
        <w:t xml:space="preserve"> فى مجال الرعاية و التشخيص الطبي بشكل كبير من خلال الأنظمة الطبية القادرة على تشخيص حالة المرضى و التنبؤ بحالتهم الصحية المحتملة في المستقبل من قدرتها على التعلم الذاتي من خلال ألاف و ملايين صور </w:t>
      </w:r>
      <w:r w:rsidR="009C774F" w:rsidRPr="009C774F">
        <w:rPr>
          <w:rFonts w:ascii="Simplified Arabic" w:eastAsia="Times New Roman" w:hAnsi="Simplified Arabic" w:cs="Simplified Arabic" w:hint="cs"/>
          <w:b/>
          <w:bCs/>
          <w:color w:val="222222"/>
          <w:sz w:val="28"/>
          <w:szCs w:val="28"/>
          <w:rtl/>
        </w:rPr>
        <w:t>الأشعة</w:t>
      </w:r>
      <w:r w:rsidR="009C774F" w:rsidRPr="009C774F">
        <w:rPr>
          <w:rFonts w:ascii="Simplified Arabic" w:eastAsia="Times New Roman" w:hAnsi="Simplified Arabic" w:cs="Simplified Arabic"/>
          <w:b/>
          <w:bCs/>
          <w:color w:val="222222"/>
          <w:sz w:val="28"/>
          <w:szCs w:val="28"/>
          <w:rtl/>
        </w:rPr>
        <w:t xml:space="preserve"> لمرضى سابقين تم دراستها على فترة طويلة للمرضى و قدرتها علي </w:t>
      </w:r>
      <w:r w:rsidR="009C774F" w:rsidRPr="009C774F">
        <w:rPr>
          <w:rFonts w:ascii="Simplified Arabic" w:eastAsia="Times New Roman" w:hAnsi="Simplified Arabic" w:cs="Simplified Arabic" w:hint="cs"/>
          <w:b/>
          <w:bCs/>
          <w:color w:val="222222"/>
          <w:sz w:val="28"/>
          <w:szCs w:val="28"/>
          <w:rtl/>
        </w:rPr>
        <w:t>استخلاص</w:t>
      </w:r>
      <w:r w:rsidR="009C774F" w:rsidRPr="009C774F">
        <w:rPr>
          <w:rFonts w:ascii="Simplified Arabic" w:eastAsia="Times New Roman" w:hAnsi="Simplified Arabic" w:cs="Simplified Arabic"/>
          <w:b/>
          <w:bCs/>
          <w:color w:val="222222"/>
          <w:sz w:val="28"/>
          <w:szCs w:val="28"/>
          <w:rtl/>
        </w:rPr>
        <w:t xml:space="preserve"> نتائج للحالات المشابهة و من ثم إعطاء تشخيص دقيق لحالة المرضى الجدد و التنبؤ بحالتهم الصحية المحتملة بالمستقبل و </w:t>
      </w:r>
      <w:r w:rsidR="009C774F" w:rsidRPr="009C774F">
        <w:rPr>
          <w:rFonts w:ascii="Simplified Arabic" w:eastAsia="Times New Roman" w:hAnsi="Simplified Arabic" w:cs="Simplified Arabic" w:hint="cs"/>
          <w:b/>
          <w:bCs/>
          <w:color w:val="222222"/>
          <w:sz w:val="28"/>
          <w:szCs w:val="28"/>
          <w:rtl/>
        </w:rPr>
        <w:t>الاكتشاف</w:t>
      </w:r>
      <w:r w:rsidR="009C774F" w:rsidRPr="009C774F">
        <w:rPr>
          <w:rFonts w:ascii="Simplified Arabic" w:eastAsia="Times New Roman" w:hAnsi="Simplified Arabic" w:cs="Simplified Arabic"/>
          <w:b/>
          <w:bCs/>
          <w:color w:val="222222"/>
          <w:sz w:val="28"/>
          <w:szCs w:val="28"/>
          <w:rtl/>
        </w:rPr>
        <w:t xml:space="preserve"> المبكر للأمراض، كما تستخدم خوارزميات الشبكات العصبية </w:t>
      </w:r>
      <w:r w:rsidR="009C774F" w:rsidRPr="009C774F">
        <w:rPr>
          <w:rFonts w:ascii="Simplified Arabic" w:eastAsia="Times New Roman" w:hAnsi="Simplified Arabic" w:cs="Simplified Arabic" w:hint="cs"/>
          <w:b/>
          <w:bCs/>
          <w:color w:val="222222"/>
          <w:sz w:val="28"/>
          <w:szCs w:val="28"/>
          <w:rtl/>
        </w:rPr>
        <w:t>الاصطناعية</w:t>
      </w:r>
      <w:r w:rsidR="009C774F" w:rsidRPr="009C774F">
        <w:rPr>
          <w:rFonts w:ascii="Simplified Arabic" w:eastAsia="Times New Roman" w:hAnsi="Simplified Arabic" w:cs="Simplified Arabic"/>
          <w:b/>
          <w:bCs/>
          <w:color w:val="222222"/>
          <w:sz w:val="28"/>
          <w:szCs w:val="28"/>
          <w:rtl/>
        </w:rPr>
        <w:t xml:space="preserve"> في التحكم الدقيق بالأجهزة التعويضية للأشخاص الذين تعرضوا لفقد أطرافهم أو فقدوا على القدرة على الرؤية أو السمع أو الكلام</w:t>
      </w:r>
      <w:r w:rsidR="00F749E4">
        <w:rPr>
          <w:rFonts w:ascii="Simplified Arabic" w:eastAsia="Times New Roman" w:hAnsi="Simplified Arabic" w:cs="Simplified Arabic" w:hint="cs"/>
          <w:b/>
          <w:bCs/>
          <w:color w:val="222222"/>
          <w:sz w:val="28"/>
          <w:szCs w:val="28"/>
          <w:rtl/>
        </w:rPr>
        <w:t xml:space="preserve"> </w:t>
      </w:r>
      <w:r w:rsidR="008F0192">
        <w:rPr>
          <w:rFonts w:ascii="Simplified Arabic" w:eastAsia="Times New Roman" w:hAnsi="Simplified Arabic" w:cs="Simplified Arabic" w:hint="cs"/>
          <w:b/>
          <w:bCs/>
          <w:color w:val="222222"/>
          <w:sz w:val="28"/>
          <w:szCs w:val="28"/>
          <w:rtl/>
        </w:rPr>
        <w:t xml:space="preserve"> </w:t>
      </w:r>
      <w:r>
        <w:rPr>
          <w:rFonts w:ascii="Simplified Arabic" w:eastAsia="Times New Roman" w:hAnsi="Simplified Arabic" w:cs="Simplified Arabic" w:hint="cs"/>
          <w:b/>
          <w:bCs/>
          <w:color w:val="222222"/>
          <w:sz w:val="28"/>
          <w:szCs w:val="28"/>
          <w:rtl/>
        </w:rPr>
        <w:t>.</w:t>
      </w:r>
    </w:p>
    <w:p w14:paraId="448C1D72" w14:textId="3D00D23E" w:rsidR="009C774F" w:rsidRPr="009C774F" w:rsidRDefault="009C774F" w:rsidP="005C3F7C">
      <w:pPr>
        <w:shd w:val="clear" w:color="auto" w:fill="FFFFFF"/>
        <w:bidi w:val="0"/>
        <w:spacing w:after="0" w:line="240" w:lineRule="auto"/>
        <w:jc w:val="right"/>
        <w:rPr>
          <w:rFonts w:ascii="Simplified Arabic" w:eastAsia="Times New Roman" w:hAnsi="Simplified Arabic" w:cs="Simplified Arabic"/>
          <w:b/>
          <w:bCs/>
          <w:color w:val="222222"/>
          <w:sz w:val="28"/>
          <w:szCs w:val="28"/>
          <w:rtl/>
        </w:rPr>
      </w:pPr>
      <w:r w:rsidRPr="009C774F">
        <w:rPr>
          <w:rFonts w:ascii="Simplified Arabic" w:eastAsia="Times New Roman" w:hAnsi="Simplified Arabic" w:cs="Simplified Arabic"/>
          <w:b/>
          <w:bCs/>
          <w:color w:val="222222"/>
          <w:sz w:val="28"/>
          <w:szCs w:val="28"/>
          <w:rtl/>
        </w:rPr>
        <w:lastRenderedPageBreak/>
        <w:t xml:space="preserve">مما سبق يتضح أهمية الشبكات العصبية و هي أحد مكونات الذكاء </w:t>
      </w:r>
      <w:r w:rsidRPr="009C774F">
        <w:rPr>
          <w:rFonts w:ascii="Simplified Arabic" w:eastAsia="Times New Roman" w:hAnsi="Simplified Arabic" w:cs="Simplified Arabic" w:hint="cs"/>
          <w:b/>
          <w:bCs/>
          <w:color w:val="222222"/>
          <w:sz w:val="28"/>
          <w:szCs w:val="28"/>
          <w:rtl/>
        </w:rPr>
        <w:t>الاصطناعي</w:t>
      </w:r>
      <w:r w:rsidRPr="009C774F">
        <w:rPr>
          <w:rFonts w:ascii="Simplified Arabic" w:eastAsia="Times New Roman" w:hAnsi="Simplified Arabic" w:cs="Simplified Arabic"/>
          <w:b/>
          <w:bCs/>
          <w:color w:val="222222"/>
          <w:sz w:val="28"/>
          <w:szCs w:val="28"/>
          <w:rtl/>
        </w:rPr>
        <w:t xml:space="preserve"> في حياتنا المعاصرة و مستقبلنا القريب</w:t>
      </w:r>
      <w:r w:rsidRPr="009C774F">
        <w:rPr>
          <w:rFonts w:ascii="Simplified Arabic" w:eastAsia="Times New Roman" w:hAnsi="Simplified Arabic" w:cs="Simplified Arabic" w:hint="cs"/>
          <w:b/>
          <w:bCs/>
          <w:color w:val="222222"/>
          <w:sz w:val="28"/>
          <w:szCs w:val="28"/>
          <w:rtl/>
        </w:rPr>
        <w:t>،</w:t>
      </w:r>
      <w:r w:rsidRPr="009C774F">
        <w:rPr>
          <w:rFonts w:ascii="Simplified Arabic" w:eastAsia="Times New Roman" w:hAnsi="Simplified Arabic" w:cs="Simplified Arabic"/>
          <w:b/>
          <w:bCs/>
          <w:color w:val="222222"/>
          <w:sz w:val="28"/>
          <w:szCs w:val="28"/>
          <w:rtl/>
        </w:rPr>
        <w:t xml:space="preserve"> لذا يجب على المهتمين بالذكاء </w:t>
      </w:r>
      <w:r w:rsidRPr="009C774F">
        <w:rPr>
          <w:rFonts w:ascii="Simplified Arabic" w:eastAsia="Times New Roman" w:hAnsi="Simplified Arabic" w:cs="Simplified Arabic" w:hint="cs"/>
          <w:b/>
          <w:bCs/>
          <w:color w:val="222222"/>
          <w:sz w:val="28"/>
          <w:szCs w:val="28"/>
          <w:rtl/>
        </w:rPr>
        <w:t>الاصطناعي</w:t>
      </w:r>
      <w:r w:rsidRPr="009C774F">
        <w:rPr>
          <w:rFonts w:ascii="Simplified Arabic" w:eastAsia="Times New Roman" w:hAnsi="Simplified Arabic" w:cs="Simplified Arabic"/>
          <w:b/>
          <w:bCs/>
          <w:color w:val="222222"/>
          <w:sz w:val="28"/>
          <w:szCs w:val="28"/>
          <w:rtl/>
        </w:rPr>
        <w:t xml:space="preserve"> القيام بدورهم المأمول في التوعية بأهمية تطبيق أدوات و تطبيقات الذكاء </w:t>
      </w:r>
      <w:r w:rsidRPr="009C774F">
        <w:rPr>
          <w:rFonts w:ascii="Simplified Arabic" w:eastAsia="Times New Roman" w:hAnsi="Simplified Arabic" w:cs="Simplified Arabic" w:hint="cs"/>
          <w:b/>
          <w:bCs/>
          <w:color w:val="222222"/>
          <w:sz w:val="28"/>
          <w:szCs w:val="28"/>
          <w:rtl/>
        </w:rPr>
        <w:t>الاصطناعي</w:t>
      </w:r>
      <w:r w:rsidRPr="009C774F">
        <w:rPr>
          <w:rFonts w:ascii="Simplified Arabic" w:eastAsia="Times New Roman" w:hAnsi="Simplified Arabic" w:cs="Simplified Arabic"/>
          <w:b/>
          <w:bCs/>
          <w:color w:val="222222"/>
          <w:sz w:val="28"/>
          <w:szCs w:val="28"/>
          <w:rtl/>
        </w:rPr>
        <w:t xml:space="preserve"> في المجالات ذات الفائدة المرجوة حتى يعم النفع على الفرد و المجتمع</w:t>
      </w:r>
      <w:r w:rsidR="00F749E4" w:rsidRPr="00F749E4">
        <w:rPr>
          <w:rFonts w:ascii="Simplified Arabic" w:eastAsia="Times New Roman" w:hAnsi="Simplified Arabic" w:cs="Simplified Arabic" w:hint="cs"/>
          <w:b/>
          <w:bCs/>
          <w:color w:val="7030A0"/>
          <w:sz w:val="28"/>
          <w:szCs w:val="28"/>
          <w:rtl/>
        </w:rPr>
        <w:t>( رضوان 2024م )</w:t>
      </w:r>
      <w:r w:rsidRPr="00F749E4">
        <w:rPr>
          <w:rFonts w:ascii="Simplified Arabic" w:eastAsia="Times New Roman" w:hAnsi="Simplified Arabic" w:cs="Simplified Arabic" w:hint="cs"/>
          <w:b/>
          <w:bCs/>
          <w:color w:val="7030A0"/>
          <w:sz w:val="28"/>
          <w:szCs w:val="28"/>
          <w:rtl/>
        </w:rPr>
        <w:t>.</w:t>
      </w:r>
    </w:p>
    <w:p w14:paraId="1EDA29BD" w14:textId="210E6CF8" w:rsidR="009C774F" w:rsidRPr="009C774F" w:rsidRDefault="005C3F7C" w:rsidP="00F749E4">
      <w:pPr>
        <w:shd w:val="clear" w:color="auto" w:fill="FFFFFF"/>
        <w:bidi w:val="0"/>
        <w:spacing w:after="225" w:line="240" w:lineRule="auto"/>
        <w:jc w:val="right"/>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shd w:val="clear" w:color="auto" w:fill="FFFFFF"/>
          <w:rtl/>
        </w:rPr>
        <w:t>و</w:t>
      </w:r>
      <w:r w:rsidR="009C774F" w:rsidRPr="009C774F">
        <w:rPr>
          <w:rFonts w:ascii="Simplified Arabic" w:eastAsia="Times New Roman" w:hAnsi="Simplified Arabic" w:cs="Simplified Arabic"/>
          <w:b/>
          <w:bCs/>
          <w:sz w:val="28"/>
          <w:szCs w:val="28"/>
          <w:rtl/>
        </w:rPr>
        <w:t>باستخدام التعلم العميق، تتمكن الشبكات العصبونية العميقة من استخدام الطبقات المخفية ذات الأبعاد المتعددة لاستخلاص المعلومات الهامة والعلاقات الغير خطية في البيانات المعقدة. وهذا يساعد في تحقيق نتائج أدق وفعالة في مجالات مثل التشخيص الطبي وتحليل الصور والترجمة الآلية وتصنيف المستخدمين والتعرف على الكلام وغيرها من التطبيقات الأخرى.</w:t>
      </w:r>
    </w:p>
    <w:p w14:paraId="327FE97D" w14:textId="33F9422F" w:rsidR="009C774F" w:rsidRPr="00F749E4" w:rsidRDefault="00F749E4" w:rsidP="00F749E4">
      <w:pPr>
        <w:pStyle w:val="a6"/>
        <w:numPr>
          <w:ilvl w:val="0"/>
          <w:numId w:val="27"/>
        </w:numPr>
        <w:shd w:val="clear" w:color="auto" w:fill="FFFFFF"/>
        <w:bidi w:val="0"/>
        <w:spacing w:after="225" w:line="240" w:lineRule="auto"/>
        <w:jc w:val="right"/>
        <w:rPr>
          <w:rFonts w:ascii="Simplified Arabic" w:eastAsia="Times New Roman" w:hAnsi="Simplified Arabic" w:cs="Simplified Arabic"/>
          <w:b/>
          <w:bCs/>
          <w:color w:val="4472C4"/>
          <w:sz w:val="32"/>
          <w:szCs w:val="32"/>
          <w:rtl/>
        </w:rPr>
      </w:pPr>
      <w:r w:rsidRPr="00F749E4">
        <w:rPr>
          <w:rFonts w:ascii="Simplified Arabic" w:eastAsia="Times New Roman" w:hAnsi="Simplified Arabic" w:cs="Simplified Arabic" w:hint="cs"/>
          <w:b/>
          <w:bCs/>
          <w:color w:val="4472C4"/>
          <w:sz w:val="32"/>
          <w:szCs w:val="32"/>
          <w:rtl/>
        </w:rPr>
        <w:t>معالجة اللغة الطبيعة</w:t>
      </w:r>
      <w:r w:rsidRPr="00F749E4">
        <w:rPr>
          <w:rFonts w:ascii="Simplified Arabic" w:eastAsia="Times New Roman" w:hAnsi="Simplified Arabic" w:cs="Simplified Arabic"/>
          <w:b/>
          <w:bCs/>
          <w:color w:val="4472C4"/>
          <w:sz w:val="32"/>
          <w:szCs w:val="32"/>
        </w:rPr>
        <w:t xml:space="preserve"> -  4</w:t>
      </w:r>
    </w:p>
    <w:p w14:paraId="702D323B" w14:textId="77777777" w:rsidR="009C774F" w:rsidRPr="005C3F7C" w:rsidRDefault="009C774F" w:rsidP="005C3F7C">
      <w:pPr>
        <w:shd w:val="clear" w:color="auto" w:fill="FFFFFF"/>
        <w:bidi w:val="0"/>
        <w:spacing w:after="150" w:line="525" w:lineRule="atLeast"/>
        <w:jc w:val="right"/>
        <w:rPr>
          <w:rFonts w:ascii="Simplified Arabic" w:eastAsia="Times New Roman" w:hAnsi="Simplified Arabic" w:cs="Simplified Arabic"/>
          <w:b/>
          <w:bCs/>
          <w:sz w:val="28"/>
          <w:szCs w:val="28"/>
          <w:rtl/>
        </w:rPr>
      </w:pPr>
      <w:r w:rsidRPr="005C3F7C">
        <w:rPr>
          <w:rFonts w:ascii="Simplified Arabic" w:eastAsia="Times New Roman" w:hAnsi="Simplified Arabic" w:cs="Simplified Arabic"/>
          <w:b/>
          <w:bCs/>
          <w:color w:val="000000"/>
          <w:sz w:val="28"/>
          <w:szCs w:val="28"/>
          <w:rtl/>
        </w:rPr>
        <w:t>تمتلك (معالجة اللغات الطبيعية) قوة تحويلية في عالم الأعمال، تبشر البرمجة اللغوية العصبية بعصر يفهم فيه الذكاء الاصطناعي اللغة البشرية ويستجيب لها ببراعة غير مسبوقة، تخيل سيناريو لا يتعرف فيه نظام الذكاء الاصطناعي لديك على استفسارات العملاء فحسب، بل يدرك أيضًا مشاعرهم وسياقهم الأساسيين، ويقدم استجابات دقيقة وعاطفية وذات صلة بالسياق، إنها الميزة الأساسية للبرمجة اللغوية العصبية – حيث يتجاوز الذكاء الاصطناعي التعليمات البرمجية والخوارزميات للتفاعل مع الفروق الدقيقة والتعقيدات في اللغة البشرية.</w:t>
      </w:r>
      <w:r w:rsidRPr="005C3F7C">
        <w:rPr>
          <w:rFonts w:ascii="Simplified Arabic" w:eastAsia="Times New Roman" w:hAnsi="Simplified Arabic" w:cs="Simplified Arabic"/>
          <w:b/>
          <w:bCs/>
          <w:color w:val="000000"/>
          <w:sz w:val="27"/>
          <w:szCs w:val="27"/>
          <w:rtl/>
        </w:rPr>
        <w:t xml:space="preserve"> </w:t>
      </w:r>
      <w:r w:rsidRPr="005C3F7C">
        <w:rPr>
          <w:rFonts w:ascii="Simplified Arabic" w:eastAsia="Times New Roman" w:hAnsi="Simplified Arabic" w:cs="Simplified Arabic"/>
          <w:b/>
          <w:bCs/>
          <w:color w:val="000000"/>
          <w:sz w:val="28"/>
          <w:szCs w:val="28"/>
        </w:rPr>
        <w:t xml:space="preserve"> </w:t>
      </w:r>
    </w:p>
    <w:p w14:paraId="10ECE8C3" w14:textId="77777777" w:rsidR="009C774F" w:rsidRPr="009C774F" w:rsidRDefault="009C774F" w:rsidP="005C3F7C">
      <w:pPr>
        <w:shd w:val="clear" w:color="auto" w:fill="FFFFFF"/>
        <w:bidi w:val="0"/>
        <w:spacing w:after="150" w:line="525" w:lineRule="atLeast"/>
        <w:jc w:val="right"/>
        <w:rPr>
          <w:rFonts w:ascii="Simplified Arabic" w:eastAsia="Times New Roman" w:hAnsi="Simplified Arabic" w:cs="Simplified Arabic"/>
          <w:b/>
          <w:bCs/>
          <w:color w:val="000000"/>
          <w:sz w:val="28"/>
          <w:szCs w:val="28"/>
        </w:rPr>
      </w:pPr>
      <w:r w:rsidRPr="005C3F7C">
        <w:rPr>
          <w:rFonts w:ascii="Simplified Arabic" w:eastAsia="Times New Roman" w:hAnsi="Simplified Arabic" w:cs="Simplified Arabic"/>
          <w:b/>
          <w:bCs/>
          <w:color w:val="000000"/>
          <w:sz w:val="28"/>
          <w:szCs w:val="28"/>
          <w:rtl/>
        </w:rPr>
        <w:t>البرمجة اللغوية العصبية هي البطل وراء العديد من مآثر الذكاء الاصطناعي الأكثر إثارة للدهشة – بدءًا من روبوتات الدردشة التي يمكنها التفاوض مثل الدبلوماسي المتمرس إلى الأنظمة التي يمكنها التدقيق في جبال من البيانات للعثور على رؤية إبرة في كومة قش، ولكن ما يجعلها رائدة هو قدرتها على إضفاء الطابع الديمقراطي على البيانات، مما يجعل المعلومات المعقدة في متناول الجميع، بغض النظر عن المعرفة التقنية</w:t>
      </w:r>
    </w:p>
    <w:p w14:paraId="78BD0281" w14:textId="396FC92C" w:rsidR="009C774F" w:rsidRPr="009C774F" w:rsidRDefault="005C3F7C" w:rsidP="005C3F7C">
      <w:pPr>
        <w:bidi w:val="0"/>
        <w:spacing w:before="100" w:beforeAutospacing="1" w:after="100" w:afterAutospacing="1" w:line="240" w:lineRule="auto"/>
        <w:jc w:val="right"/>
        <w:textAlignment w:val="baseline"/>
        <w:rPr>
          <w:rFonts w:ascii="Simplified Arabic" w:eastAsia="Times New Roman" w:hAnsi="Simplified Arabic" w:cs="Simplified Arabic"/>
          <w:b/>
          <w:bCs/>
          <w:color w:val="000000"/>
          <w:sz w:val="28"/>
          <w:szCs w:val="28"/>
        </w:rPr>
      </w:pPr>
      <w:r>
        <w:rPr>
          <w:rFonts w:ascii="Simplified Arabic" w:eastAsia="Times New Roman" w:hAnsi="Simplified Arabic" w:cs="Simplified Arabic" w:hint="cs"/>
          <w:b/>
          <w:bCs/>
          <w:color w:val="000000"/>
          <w:sz w:val="28"/>
          <w:szCs w:val="28"/>
          <w:rtl/>
        </w:rPr>
        <w:t>و</w:t>
      </w:r>
      <w:r w:rsidR="009C774F" w:rsidRPr="009C774F">
        <w:rPr>
          <w:rFonts w:ascii="Simplified Arabic" w:eastAsia="Times New Roman" w:hAnsi="Simplified Arabic" w:cs="Simplified Arabic"/>
          <w:b/>
          <w:bCs/>
          <w:color w:val="000000"/>
          <w:sz w:val="28"/>
          <w:szCs w:val="28"/>
          <w:rtl/>
        </w:rPr>
        <w:t xml:space="preserve">البرمجة اللغوية العصبية هي القوة الدافعة وراء العديد من التطبيقات التي تستخدمها </w:t>
      </w:r>
      <w:r w:rsidR="009C774F" w:rsidRPr="009C774F">
        <w:rPr>
          <w:rFonts w:ascii="Simplified Arabic" w:eastAsia="Times New Roman" w:hAnsi="Simplified Arabic" w:cs="Simplified Arabic" w:hint="cs"/>
          <w:b/>
          <w:bCs/>
          <w:color w:val="000000"/>
          <w:sz w:val="28"/>
          <w:szCs w:val="28"/>
          <w:rtl/>
        </w:rPr>
        <w:t xml:space="preserve">المنظمات </w:t>
      </w:r>
      <w:r w:rsidR="009C774F" w:rsidRPr="009C774F">
        <w:rPr>
          <w:rFonts w:ascii="Simplified Arabic" w:eastAsia="Times New Roman" w:hAnsi="Simplified Arabic" w:cs="Simplified Arabic"/>
          <w:b/>
          <w:bCs/>
          <w:color w:val="000000"/>
          <w:sz w:val="28"/>
          <w:szCs w:val="28"/>
          <w:rtl/>
        </w:rPr>
        <w:t>يوميًا</w:t>
      </w:r>
      <w:r w:rsidR="009C774F" w:rsidRPr="009C774F">
        <w:rPr>
          <w:rFonts w:ascii="Simplified Arabic" w:eastAsia="Times New Roman" w:hAnsi="Simplified Arabic" w:cs="Simplified Arabic" w:hint="cs"/>
          <w:b/>
          <w:bCs/>
          <w:color w:val="000000"/>
          <w:sz w:val="28"/>
          <w:szCs w:val="28"/>
          <w:rtl/>
        </w:rPr>
        <w:t>،</w:t>
      </w:r>
      <w:r w:rsidR="009C774F" w:rsidRPr="009C774F">
        <w:rPr>
          <w:rFonts w:ascii="Simplified Arabic" w:eastAsia="Times New Roman" w:hAnsi="Simplified Arabic" w:cs="Simplified Arabic"/>
          <w:b/>
          <w:bCs/>
          <w:color w:val="000000"/>
          <w:sz w:val="28"/>
          <w:szCs w:val="28"/>
          <w:rtl/>
        </w:rPr>
        <w:t xml:space="preserve"> من خدمات الترجمة التي تسد الحواجز اللغوية إلى الأنظمة التي تعمل بالصوت والتي تتبع الأوامر المنطوقة، تعمل البرمجة اللغوية العصبية على تحسين الكفاءة وإمكانية الوصول في صناعة خدمة العملاء، تقدم روبوتات الدردشة المدعومة بالبرمجة اللغوية العصبية استجابات سريعة وحساسة للسياق، مما يؤدي إلى إحداث تحول في تجربة </w:t>
      </w:r>
      <w:r w:rsidR="009C774F" w:rsidRPr="009C774F">
        <w:rPr>
          <w:rFonts w:ascii="Simplified Arabic" w:eastAsia="Times New Roman" w:hAnsi="Simplified Arabic" w:cs="Simplified Arabic"/>
          <w:b/>
          <w:bCs/>
          <w:color w:val="000000"/>
          <w:sz w:val="28"/>
          <w:szCs w:val="28"/>
          <w:rtl/>
        </w:rPr>
        <w:lastRenderedPageBreak/>
        <w:t>العملاء. في المكتب الخلفي، تعمل البرمجة اللغوية العصبية</w:t>
      </w:r>
      <w:r w:rsidR="009C774F" w:rsidRPr="009C774F">
        <w:rPr>
          <w:rFonts w:ascii="Simplified Arabic" w:eastAsia="Times New Roman" w:hAnsi="Simplified Arabic" w:cs="Simplified Arabic"/>
          <w:b/>
          <w:bCs/>
          <w:color w:val="000000"/>
          <w:sz w:val="28"/>
          <w:szCs w:val="28"/>
        </w:rPr>
        <w:t xml:space="preserve"> (NLP) </w:t>
      </w:r>
      <w:r w:rsidR="009C774F" w:rsidRPr="009C774F">
        <w:rPr>
          <w:rFonts w:ascii="Simplified Arabic" w:eastAsia="Times New Roman" w:hAnsi="Simplified Arabic" w:cs="Simplified Arabic"/>
          <w:b/>
          <w:bCs/>
          <w:color w:val="000000"/>
          <w:sz w:val="28"/>
          <w:szCs w:val="28"/>
          <w:rtl/>
        </w:rPr>
        <w:t>على تبسيط العمليات من خلال تلخيص البيانات النصية الضخمة، مما يتيح اتخاذ القرار في الوقت الفعلي</w:t>
      </w:r>
      <w:r w:rsidR="009C774F" w:rsidRPr="009C774F">
        <w:rPr>
          <w:rFonts w:ascii="Simplified Arabic" w:eastAsia="Times New Roman" w:hAnsi="Simplified Arabic" w:cs="Simplified Arabic" w:hint="cs"/>
          <w:b/>
          <w:bCs/>
          <w:color w:val="000000"/>
          <w:sz w:val="28"/>
          <w:szCs w:val="28"/>
          <w:rtl/>
        </w:rPr>
        <w:t>.</w:t>
      </w:r>
    </w:p>
    <w:p w14:paraId="0615FB4A" w14:textId="46A7253D" w:rsidR="009C774F" w:rsidRPr="009C774F" w:rsidRDefault="009C774F" w:rsidP="009C774F">
      <w:pPr>
        <w:shd w:val="clear" w:color="auto" w:fill="FFFFFF"/>
        <w:bidi w:val="0"/>
        <w:spacing w:after="150" w:line="525" w:lineRule="atLeast"/>
        <w:jc w:val="right"/>
        <w:rPr>
          <w:rFonts w:ascii="Simplified Arabic" w:eastAsia="Times New Roman" w:hAnsi="Simplified Arabic" w:cs="Simplified Arabic"/>
          <w:sz w:val="28"/>
          <w:szCs w:val="28"/>
        </w:rPr>
      </w:pPr>
      <w:r w:rsidRPr="009C774F">
        <w:rPr>
          <w:rFonts w:ascii="Simplified Arabic" w:eastAsia="Times New Roman" w:hAnsi="Simplified Arabic" w:cs="Simplified Arabic"/>
          <w:b/>
          <w:bCs/>
          <w:color w:val="000000"/>
          <w:sz w:val="28"/>
          <w:szCs w:val="28"/>
          <w:rtl/>
        </w:rPr>
        <w:t>في عصر تسود فيه الاتصالات الرقمية، أصبحت معالجة اللغات الطبيعية</w:t>
      </w:r>
      <w:r w:rsidRPr="009C774F">
        <w:rPr>
          <w:rFonts w:ascii="Simplified Arabic" w:eastAsia="Times New Roman" w:hAnsi="Simplified Arabic" w:cs="Simplified Arabic" w:hint="cs"/>
          <w:b/>
          <w:bCs/>
          <w:color w:val="000000"/>
          <w:sz w:val="28"/>
          <w:szCs w:val="28"/>
          <w:rtl/>
        </w:rPr>
        <w:t xml:space="preserve"> لا غني عنه</w:t>
      </w:r>
      <w:r w:rsidRPr="009C774F">
        <w:rPr>
          <w:rFonts w:ascii="Simplified Arabic" w:eastAsia="Times New Roman" w:hAnsi="Simplified Arabic" w:cs="Simplified Arabic"/>
          <w:b/>
          <w:bCs/>
          <w:color w:val="000000"/>
          <w:sz w:val="28"/>
          <w:szCs w:val="28"/>
        </w:rPr>
        <w:t xml:space="preserve"> (NLP) </w:t>
      </w:r>
      <w:r w:rsidRPr="009C774F">
        <w:rPr>
          <w:rFonts w:ascii="Simplified Arabic" w:eastAsia="Times New Roman" w:hAnsi="Simplified Arabic" w:cs="Simplified Arabic" w:hint="cs"/>
          <w:b/>
          <w:bCs/>
          <w:color w:val="000000"/>
          <w:sz w:val="28"/>
          <w:szCs w:val="28"/>
          <w:rtl/>
        </w:rPr>
        <w:t xml:space="preserve">للمنظمات </w:t>
      </w:r>
      <w:r w:rsidRPr="009C774F">
        <w:rPr>
          <w:rFonts w:ascii="Simplified Arabic" w:eastAsia="Times New Roman" w:hAnsi="Simplified Arabic" w:cs="Simplified Arabic"/>
          <w:b/>
          <w:bCs/>
          <w:color w:val="000000"/>
          <w:sz w:val="28"/>
          <w:szCs w:val="28"/>
          <w:rtl/>
        </w:rPr>
        <w:t>التي تسعى جاهدة للبقاء في المقدمة</w:t>
      </w:r>
      <w:r w:rsidRPr="009C774F">
        <w:rPr>
          <w:rFonts w:ascii="Simplified Arabic" w:eastAsia="Times New Roman" w:hAnsi="Simplified Arabic" w:cs="Simplified Arabic" w:hint="cs"/>
          <w:b/>
          <w:bCs/>
          <w:color w:val="000000"/>
          <w:sz w:val="28"/>
          <w:szCs w:val="28"/>
          <w:rtl/>
        </w:rPr>
        <w:t>،</w:t>
      </w:r>
      <w:r w:rsidRPr="009C774F">
        <w:rPr>
          <w:rFonts w:ascii="Simplified Arabic" w:eastAsia="Times New Roman" w:hAnsi="Simplified Arabic" w:cs="Simplified Arabic"/>
          <w:b/>
          <w:bCs/>
          <w:color w:val="000000"/>
          <w:sz w:val="28"/>
          <w:szCs w:val="28"/>
          <w:rtl/>
        </w:rPr>
        <w:t xml:space="preserve"> البرمجة اللغوية العصبية لها أهمية كبيرة لأنها تسد الفجوة بين اللغة البشرية وفهم الآلة، مما يمكّن </w:t>
      </w:r>
      <w:r w:rsidRPr="009C774F">
        <w:rPr>
          <w:rFonts w:ascii="Simplified Arabic" w:eastAsia="Times New Roman" w:hAnsi="Simplified Arabic" w:cs="Simplified Arabic" w:hint="cs"/>
          <w:b/>
          <w:bCs/>
          <w:color w:val="000000"/>
          <w:sz w:val="28"/>
          <w:szCs w:val="28"/>
          <w:rtl/>
        </w:rPr>
        <w:t xml:space="preserve">للمنظمات </w:t>
      </w:r>
      <w:r w:rsidRPr="009C774F">
        <w:rPr>
          <w:rFonts w:ascii="Simplified Arabic" w:eastAsia="Times New Roman" w:hAnsi="Simplified Arabic" w:cs="Simplified Arabic"/>
          <w:b/>
          <w:bCs/>
          <w:color w:val="000000"/>
          <w:sz w:val="28"/>
          <w:szCs w:val="28"/>
          <w:rtl/>
        </w:rPr>
        <w:t xml:space="preserve">من التفاعل مع العملاء، وتحليل البيانات، وأتمتة العمليات بطرق لم يكن من الممكن تصورها في السابق. </w:t>
      </w:r>
      <w:r w:rsidRPr="009C774F">
        <w:rPr>
          <w:rFonts w:ascii="Simplified Arabic" w:eastAsia="Times New Roman" w:hAnsi="Simplified Arabic" w:cs="Simplified Arabic" w:hint="cs"/>
          <w:b/>
          <w:bCs/>
          <w:color w:val="000000"/>
          <w:sz w:val="28"/>
          <w:szCs w:val="28"/>
          <w:rtl/>
        </w:rPr>
        <w:t>و</w:t>
      </w:r>
      <w:r w:rsidRPr="009C774F">
        <w:rPr>
          <w:rFonts w:ascii="Simplified Arabic" w:eastAsia="Times New Roman" w:hAnsi="Simplified Arabic" w:cs="Simplified Arabic"/>
          <w:b/>
          <w:bCs/>
          <w:color w:val="000000"/>
          <w:sz w:val="28"/>
          <w:szCs w:val="28"/>
          <w:rtl/>
        </w:rPr>
        <w:t>تعتبر البرمجة اللغوية العصبية</w:t>
      </w:r>
      <w:r w:rsidRPr="009C774F">
        <w:rPr>
          <w:rFonts w:ascii="Simplified Arabic" w:eastAsia="Times New Roman" w:hAnsi="Simplified Arabic" w:cs="Simplified Arabic" w:hint="cs"/>
          <w:b/>
          <w:bCs/>
          <w:color w:val="000000"/>
          <w:sz w:val="28"/>
          <w:szCs w:val="28"/>
          <w:rtl/>
        </w:rPr>
        <w:t xml:space="preserve"> بالغة الاهمية وذألك للمبررات الاتية</w:t>
      </w:r>
      <w:r w:rsidR="00F749E4" w:rsidRPr="00F749E4">
        <w:rPr>
          <w:rFonts w:ascii="Simplified Arabic" w:eastAsia="Times New Roman" w:hAnsi="Simplified Arabic" w:cs="Simplified Arabic" w:hint="cs"/>
          <w:b/>
          <w:bCs/>
          <w:color w:val="7030A0"/>
          <w:sz w:val="28"/>
          <w:szCs w:val="28"/>
          <w:rtl/>
        </w:rPr>
        <w:t>( المحنة 2022م )</w:t>
      </w:r>
      <w:r w:rsidRPr="00F749E4">
        <w:rPr>
          <w:rFonts w:ascii="Simplified Arabic" w:eastAsia="Times New Roman" w:hAnsi="Simplified Arabic" w:cs="Simplified Arabic" w:hint="cs"/>
          <w:b/>
          <w:bCs/>
          <w:color w:val="7030A0"/>
          <w:sz w:val="28"/>
          <w:szCs w:val="28"/>
          <w:rtl/>
        </w:rPr>
        <w:t xml:space="preserve"> </w:t>
      </w:r>
      <w:r w:rsidRPr="009C774F">
        <w:rPr>
          <w:rFonts w:ascii="Simplified Arabic" w:eastAsia="Times New Roman" w:hAnsi="Simplified Arabic" w:cs="Simplified Arabic" w:hint="cs"/>
          <w:b/>
          <w:bCs/>
          <w:color w:val="000000"/>
          <w:sz w:val="28"/>
          <w:szCs w:val="28"/>
          <w:rtl/>
        </w:rPr>
        <w:t>:</w:t>
      </w:r>
      <w:r w:rsidRPr="009C774F">
        <w:rPr>
          <w:rFonts w:ascii="Simplified Arabic" w:eastAsia="Times New Roman" w:hAnsi="Simplified Arabic" w:cs="Simplified Arabic"/>
          <w:color w:val="000000"/>
          <w:sz w:val="28"/>
          <w:szCs w:val="28"/>
        </w:rPr>
        <w:t xml:space="preserve"> </w:t>
      </w:r>
    </w:p>
    <w:p w14:paraId="1455F311" w14:textId="638E5F60" w:rsidR="009C774F" w:rsidRPr="008642EE" w:rsidRDefault="009C774F" w:rsidP="00F749E4">
      <w:pPr>
        <w:bidi w:val="0"/>
        <w:spacing w:before="100" w:beforeAutospacing="1" w:after="100" w:afterAutospacing="1" w:line="240" w:lineRule="auto"/>
        <w:jc w:val="right"/>
        <w:textAlignment w:val="baseline"/>
        <w:outlineLvl w:val="2"/>
        <w:rPr>
          <w:rFonts w:ascii="Arial" w:eastAsia="Times New Roman" w:hAnsi="Arial" w:cs="Arial"/>
          <w:b/>
          <w:bCs/>
          <w:sz w:val="27"/>
          <w:szCs w:val="27"/>
        </w:rPr>
      </w:pPr>
      <w:r w:rsidRPr="008642EE">
        <w:rPr>
          <w:rFonts w:ascii="Arial" w:eastAsia="Times New Roman" w:hAnsi="Arial" w:cs="Arial"/>
          <w:b/>
          <w:bCs/>
          <w:sz w:val="28"/>
          <w:szCs w:val="28"/>
          <w:rtl/>
        </w:rPr>
        <w:t>تعزيز تفاعلات العملاء</w:t>
      </w:r>
      <w:r w:rsidRPr="008642EE">
        <w:rPr>
          <w:rFonts w:ascii="Arial" w:eastAsia="Times New Roman" w:hAnsi="Arial" w:cs="Arial"/>
          <w:sz w:val="28"/>
          <w:szCs w:val="28"/>
        </w:rPr>
        <w:t xml:space="preserve"> -</w:t>
      </w:r>
    </w:p>
    <w:p w14:paraId="6EF7834A" w14:textId="67EDD152" w:rsidR="009C774F" w:rsidRPr="008642EE" w:rsidRDefault="009C774F" w:rsidP="00F749E4">
      <w:pPr>
        <w:bidi w:val="0"/>
        <w:spacing w:before="100" w:beforeAutospacing="1" w:after="100" w:afterAutospacing="1" w:line="240" w:lineRule="auto"/>
        <w:jc w:val="right"/>
        <w:textAlignment w:val="baseline"/>
        <w:outlineLvl w:val="2"/>
        <w:rPr>
          <w:rFonts w:ascii="Simplified Arabic" w:eastAsia="Times New Roman" w:hAnsi="Simplified Arabic" w:cs="Simplified Arabic"/>
          <w:sz w:val="28"/>
          <w:szCs w:val="28"/>
        </w:rPr>
      </w:pPr>
      <w:r w:rsidRPr="008642EE">
        <w:rPr>
          <w:rFonts w:ascii="Simplified Arabic" w:eastAsia="Times New Roman" w:hAnsi="Simplified Arabic" w:cs="Simplified Arabic" w:hint="cs"/>
          <w:b/>
          <w:bCs/>
          <w:sz w:val="28"/>
          <w:szCs w:val="28"/>
          <w:rtl/>
        </w:rPr>
        <w:t xml:space="preserve">- </w:t>
      </w:r>
      <w:r w:rsidRPr="008642EE">
        <w:rPr>
          <w:rFonts w:ascii="Simplified Arabic" w:eastAsia="Times New Roman" w:hAnsi="Simplified Arabic" w:cs="Simplified Arabic"/>
          <w:b/>
          <w:bCs/>
          <w:sz w:val="28"/>
          <w:szCs w:val="28"/>
          <w:rtl/>
        </w:rPr>
        <w:t>تحليلات البيانات لم يسبق لها مثيل</w:t>
      </w:r>
    </w:p>
    <w:p w14:paraId="1E923BD0" w14:textId="298422C3" w:rsidR="009C774F" w:rsidRPr="008642EE" w:rsidRDefault="009C774F" w:rsidP="00F749E4">
      <w:pPr>
        <w:bidi w:val="0"/>
        <w:spacing w:before="100" w:beforeAutospacing="1" w:after="100" w:afterAutospacing="1" w:line="240" w:lineRule="auto"/>
        <w:jc w:val="right"/>
        <w:textAlignment w:val="baseline"/>
        <w:outlineLvl w:val="2"/>
        <w:rPr>
          <w:rFonts w:ascii="Simplified Arabic" w:eastAsia="Times New Roman" w:hAnsi="Simplified Arabic" w:cs="Simplified Arabic"/>
          <w:b/>
          <w:bCs/>
          <w:sz w:val="28"/>
          <w:szCs w:val="28"/>
        </w:rPr>
      </w:pPr>
      <w:r w:rsidRPr="008642EE">
        <w:rPr>
          <w:rFonts w:ascii="Simplified Arabic" w:eastAsia="Times New Roman" w:hAnsi="Simplified Arabic" w:cs="Simplified Arabic" w:hint="cs"/>
          <w:b/>
          <w:bCs/>
          <w:sz w:val="28"/>
          <w:szCs w:val="28"/>
          <w:rtl/>
        </w:rPr>
        <w:t xml:space="preserve">- </w:t>
      </w:r>
      <w:r w:rsidRPr="008642EE">
        <w:rPr>
          <w:rFonts w:ascii="Simplified Arabic" w:eastAsia="Times New Roman" w:hAnsi="Simplified Arabic" w:cs="Simplified Arabic"/>
          <w:b/>
          <w:bCs/>
          <w:sz w:val="28"/>
          <w:szCs w:val="28"/>
          <w:rtl/>
        </w:rPr>
        <w:t>معالجة اللغة الشبيهة بالإنسان</w:t>
      </w:r>
    </w:p>
    <w:p w14:paraId="0D056A92" w14:textId="77777777" w:rsidR="009C774F" w:rsidRPr="00C63E37" w:rsidRDefault="009C774F" w:rsidP="009C774F">
      <w:pPr>
        <w:spacing w:after="200" w:line="276" w:lineRule="auto"/>
        <w:rPr>
          <w:rFonts w:ascii="Simplified Arabic" w:eastAsia="Calibri" w:hAnsi="Simplified Arabic" w:cs="Simplified Arabic"/>
          <w:b/>
          <w:bCs/>
          <w:sz w:val="28"/>
          <w:szCs w:val="28"/>
          <w:rtl/>
        </w:rPr>
      </w:pPr>
      <w:r w:rsidRPr="00C63E37">
        <w:rPr>
          <w:rFonts w:ascii="Simplified Arabic" w:eastAsia="Calibri" w:hAnsi="Simplified Arabic" w:cs="Simplified Arabic"/>
          <w:b/>
          <w:bCs/>
          <w:sz w:val="28"/>
          <w:szCs w:val="28"/>
          <w:shd w:val="clear" w:color="auto" w:fill="FFFFFF"/>
          <w:rtl/>
        </w:rPr>
        <w:t>وهناك العديد من المجالات الواسعة التي يمكن أن تساعد فيها معالجة اللغة الطبيعية، على سبيل المثال:</w:t>
      </w:r>
    </w:p>
    <w:p w14:paraId="23D62DBF" w14:textId="4F6AC1EA" w:rsidR="009C774F" w:rsidRPr="008642EE" w:rsidRDefault="00F749E4" w:rsidP="009C774F">
      <w:pPr>
        <w:shd w:val="clear" w:color="auto" w:fill="FFFFFF"/>
        <w:spacing w:after="360" w:line="240" w:lineRule="auto"/>
        <w:outlineLvl w:val="1"/>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Pr>
        <w:t>1</w:t>
      </w:r>
      <w:r w:rsidR="009C774F" w:rsidRPr="008642EE">
        <w:rPr>
          <w:rFonts w:ascii="Simplified Arabic" w:eastAsia="Times New Roman" w:hAnsi="Simplified Arabic" w:cs="Simplified Arabic"/>
          <w:b/>
          <w:bCs/>
          <w:sz w:val="28"/>
          <w:szCs w:val="28"/>
          <w:rtl/>
        </w:rPr>
        <w:t>-</w:t>
      </w:r>
      <w:r>
        <w:rPr>
          <w:rFonts w:ascii="Simplified Arabic" w:eastAsia="Times New Roman" w:hAnsi="Simplified Arabic" w:cs="Simplified Arabic" w:hint="cs"/>
          <w:b/>
          <w:bCs/>
          <w:sz w:val="28"/>
          <w:szCs w:val="28"/>
          <w:rtl/>
        </w:rPr>
        <w:t xml:space="preserve"> </w:t>
      </w:r>
      <w:r w:rsidR="009C774F" w:rsidRPr="008642EE">
        <w:rPr>
          <w:rFonts w:ascii="Simplified Arabic" w:eastAsia="Times New Roman" w:hAnsi="Simplified Arabic" w:cs="Simplified Arabic"/>
          <w:b/>
          <w:bCs/>
          <w:sz w:val="28"/>
          <w:szCs w:val="28"/>
          <w:rtl/>
        </w:rPr>
        <w:t>السجلات الصحية والطبية</w:t>
      </w:r>
    </w:p>
    <w:p w14:paraId="6AA5AF88" w14:textId="77777777" w:rsidR="009C774F" w:rsidRPr="008642EE" w:rsidRDefault="009C774F" w:rsidP="009C774F">
      <w:pPr>
        <w:shd w:val="clear" w:color="auto" w:fill="FFFFFF"/>
        <w:spacing w:after="360" w:line="240" w:lineRule="auto"/>
        <w:jc w:val="both"/>
        <w:rPr>
          <w:rFonts w:ascii="Simplified Arabic" w:eastAsia="Times New Roman" w:hAnsi="Simplified Arabic" w:cs="Simplified Arabic"/>
          <w:b/>
          <w:bCs/>
          <w:color w:val="5E5E5E"/>
          <w:sz w:val="28"/>
          <w:szCs w:val="28"/>
          <w:rtl/>
        </w:rPr>
      </w:pPr>
      <w:r w:rsidRPr="008642EE">
        <w:rPr>
          <w:rFonts w:ascii="Simplified Arabic" w:eastAsia="Times New Roman" w:hAnsi="Simplified Arabic" w:cs="Simplified Arabic"/>
          <w:b/>
          <w:bCs/>
          <w:color w:val="5E5E5E"/>
          <w:sz w:val="28"/>
          <w:szCs w:val="28"/>
          <w:rtl/>
        </w:rPr>
        <w:t>غالبًا ما يتم جمع نسبة كبيرة من البيانات الصحية والطبية وتخزينها في تنسيقات نصية غير منظمة. يتضمن ذلك الملاحظات الطبية والوصفات الطبية والنصوص الصوتية، بالإضافة إلى تقارير علم الأمراض والأشعة. </w:t>
      </w:r>
    </w:p>
    <w:p w14:paraId="714BE89E" w14:textId="2946C77D" w:rsidR="009C774F" w:rsidRPr="008642EE" w:rsidRDefault="00F749E4" w:rsidP="009C774F">
      <w:pPr>
        <w:shd w:val="clear" w:color="auto" w:fill="FFFFFF"/>
        <w:spacing w:after="360" w:line="240" w:lineRule="auto"/>
        <w:outlineLvl w:val="1"/>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Pr>
        <w:t>2</w:t>
      </w:r>
      <w:r w:rsidR="009C774F" w:rsidRPr="008642EE">
        <w:rPr>
          <w:rFonts w:ascii="Simplified Arabic" w:eastAsia="Times New Roman" w:hAnsi="Simplified Arabic" w:cs="Simplified Arabic"/>
          <w:b/>
          <w:bCs/>
          <w:sz w:val="28"/>
          <w:szCs w:val="28"/>
          <w:rtl/>
        </w:rPr>
        <w:t>- أولويات المريض والفواتير</w:t>
      </w:r>
    </w:p>
    <w:p w14:paraId="0827EB0A" w14:textId="77777777" w:rsidR="009C774F" w:rsidRPr="008642EE" w:rsidRDefault="009C774F" w:rsidP="009C774F">
      <w:pPr>
        <w:shd w:val="clear" w:color="auto" w:fill="FFFFFF"/>
        <w:spacing w:after="360" w:line="240" w:lineRule="auto"/>
        <w:jc w:val="both"/>
        <w:rPr>
          <w:rFonts w:ascii="Simplified Arabic" w:eastAsia="Times New Roman" w:hAnsi="Simplified Arabic" w:cs="Simplified Arabic"/>
          <w:b/>
          <w:bCs/>
          <w:color w:val="5E5E5E"/>
          <w:sz w:val="28"/>
          <w:szCs w:val="28"/>
          <w:rtl/>
        </w:rPr>
      </w:pPr>
      <w:r w:rsidRPr="008642EE">
        <w:rPr>
          <w:rFonts w:ascii="Simplified Arabic" w:eastAsia="Times New Roman" w:hAnsi="Simplified Arabic" w:cs="Simplified Arabic"/>
          <w:b/>
          <w:bCs/>
          <w:sz w:val="28"/>
          <w:szCs w:val="28"/>
          <w:rtl/>
        </w:rPr>
        <w:t>يمكن استخدام تقنيات معالجة اللغة الطبيعية في ملاحظات الطبيب لفهم حالتها وضرورة إعطاء الأولوية للإجراءات الصحية والفحوصات المختلفة. يمكن أن يقلل هذا من التأخير والأخطاء الإدارية وأتمتة العمليات. وبالمثل، فإن تحليل واستخراج المعلومات من الملاحظات غير المنظمة لتحديد الرموز الطبية يمكن أن يسهل عملية إعداد الفواتير.</w:t>
      </w:r>
    </w:p>
    <w:p w14:paraId="7E709900" w14:textId="5DE8F66E" w:rsidR="009C774F" w:rsidRPr="008642EE" w:rsidRDefault="00F749E4" w:rsidP="009C774F">
      <w:pPr>
        <w:shd w:val="clear" w:color="auto" w:fill="FFFFFF"/>
        <w:spacing w:after="360" w:line="240" w:lineRule="auto"/>
        <w:outlineLvl w:val="1"/>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Pr>
        <w:t>3</w:t>
      </w:r>
      <w:r w:rsidR="009C774F" w:rsidRPr="008642EE">
        <w:rPr>
          <w:rFonts w:ascii="Simplified Arabic" w:eastAsia="Times New Roman" w:hAnsi="Simplified Arabic" w:cs="Simplified Arabic"/>
          <w:b/>
          <w:bCs/>
          <w:sz w:val="28"/>
          <w:szCs w:val="28"/>
          <w:rtl/>
        </w:rPr>
        <w:t>-</w:t>
      </w:r>
      <w:r>
        <w:rPr>
          <w:rFonts w:ascii="Simplified Arabic" w:eastAsia="Times New Roman" w:hAnsi="Simplified Arabic" w:cs="Simplified Arabic" w:hint="cs"/>
          <w:b/>
          <w:bCs/>
          <w:sz w:val="28"/>
          <w:szCs w:val="28"/>
          <w:rtl/>
        </w:rPr>
        <w:t xml:space="preserve"> </w:t>
      </w:r>
      <w:r w:rsidR="009C774F" w:rsidRPr="008642EE">
        <w:rPr>
          <w:rFonts w:ascii="Simplified Arabic" w:eastAsia="Times New Roman" w:hAnsi="Simplified Arabic" w:cs="Simplified Arabic"/>
          <w:b/>
          <w:bCs/>
          <w:sz w:val="28"/>
          <w:szCs w:val="28"/>
          <w:rtl/>
        </w:rPr>
        <w:t xml:space="preserve">اليقظة الدوائية </w:t>
      </w:r>
    </w:p>
    <w:p w14:paraId="40AA81F2" w14:textId="77777777" w:rsidR="009C774F" w:rsidRPr="008642EE" w:rsidRDefault="009C774F" w:rsidP="009C774F">
      <w:pPr>
        <w:shd w:val="clear" w:color="auto" w:fill="FFFFFF"/>
        <w:spacing w:after="360" w:line="240" w:lineRule="auto"/>
        <w:jc w:val="both"/>
        <w:rPr>
          <w:rFonts w:ascii="Simplified Arabic" w:eastAsia="Times New Roman" w:hAnsi="Simplified Arabic" w:cs="Simplified Arabic"/>
          <w:b/>
          <w:bCs/>
          <w:color w:val="5E5E5E"/>
          <w:sz w:val="28"/>
          <w:szCs w:val="28"/>
          <w:rtl/>
        </w:rPr>
      </w:pPr>
      <w:r w:rsidRPr="008642EE">
        <w:rPr>
          <w:rFonts w:ascii="Simplified Arabic" w:eastAsia="Times New Roman" w:hAnsi="Simplified Arabic" w:cs="Simplified Arabic"/>
          <w:b/>
          <w:bCs/>
          <w:color w:val="5E5E5E"/>
          <w:sz w:val="28"/>
          <w:szCs w:val="28"/>
          <w:rtl/>
        </w:rPr>
        <w:lastRenderedPageBreak/>
        <w:t>وهي جميع الأنشطة اللازمة للتأكد من أن الدواء آمن. وهذا يشمل جمع وكشف ورصد التفاعلات العكسية للأدوية يمكن أن يكون لإجراء طبي أو دواء آثار غير مقصودة أو ضارة، ومن الضروري مراقبة هذه الآثار ومنعها للتأكد من أن الدواء يعمل على النحو المنشود. </w:t>
      </w:r>
    </w:p>
    <w:p w14:paraId="6847FEF2" w14:textId="14DE5B4B" w:rsidR="009C774F" w:rsidRPr="008642EE" w:rsidRDefault="00F749E4" w:rsidP="009C774F">
      <w:pPr>
        <w:shd w:val="clear" w:color="auto" w:fill="FFFFFF"/>
        <w:spacing w:after="360" w:line="240" w:lineRule="auto"/>
        <w:outlineLvl w:val="1"/>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Pr>
        <w:t>4</w:t>
      </w:r>
      <w:r w:rsidR="009C774F" w:rsidRPr="008642EE">
        <w:rPr>
          <w:rFonts w:ascii="Simplified Arabic" w:eastAsia="Times New Roman" w:hAnsi="Simplified Arabic" w:cs="Simplified Arabic"/>
          <w:b/>
          <w:bCs/>
          <w:sz w:val="28"/>
          <w:szCs w:val="28"/>
          <w:rtl/>
        </w:rPr>
        <w:t>- أنظمة دعم القرار السريري</w:t>
      </w:r>
    </w:p>
    <w:p w14:paraId="2D0C888B" w14:textId="77777777" w:rsidR="009C774F" w:rsidRPr="00C63E37" w:rsidRDefault="009C774F" w:rsidP="009C774F">
      <w:pPr>
        <w:shd w:val="clear" w:color="auto" w:fill="FFFFFF"/>
        <w:spacing w:after="360" w:line="240" w:lineRule="auto"/>
        <w:jc w:val="both"/>
        <w:rPr>
          <w:rFonts w:ascii="Simplified Arabic" w:eastAsia="Times New Roman" w:hAnsi="Simplified Arabic" w:cs="Simplified Arabic"/>
          <w:b/>
          <w:bCs/>
          <w:color w:val="5E5E5E"/>
          <w:sz w:val="28"/>
          <w:szCs w:val="28"/>
          <w:rtl/>
        </w:rPr>
      </w:pPr>
      <w:r w:rsidRPr="00C63E37">
        <w:rPr>
          <w:rFonts w:ascii="Simplified Arabic" w:eastAsia="Times New Roman" w:hAnsi="Simplified Arabic" w:cs="Simplified Arabic"/>
          <w:b/>
          <w:bCs/>
          <w:color w:val="5E5E5E"/>
          <w:sz w:val="28"/>
          <w:szCs w:val="28"/>
          <w:rtl/>
        </w:rPr>
        <w:t>تساعد أنظمة دعم القرار العاملين في المجال الطبي في اتخاذ القرارات المتعلقة بالرعاية الصحية، وتشمل هذه الفحوصات والتشخيص والعلاج والمراقبة، يمكن استخدام البيانات النصية المختلفة كمدخلات لهذه الأنظمة ، بما في ذلك السجلات الصحية الإلكترونية ، ونتائج المختبر المجدولة بالعمود ، والملاحظات العملية. يتم استخدام معالجة اللغة الطبيعية في كل هذه لتحسين أنظمة دعم القرار.</w:t>
      </w:r>
    </w:p>
    <w:p w14:paraId="54DF1549" w14:textId="704AD8DE" w:rsidR="009C774F" w:rsidRPr="008642EE" w:rsidRDefault="00F749E4" w:rsidP="009C774F">
      <w:pPr>
        <w:shd w:val="clear" w:color="auto" w:fill="FFFFFF"/>
        <w:spacing w:after="360" w:line="240" w:lineRule="auto"/>
        <w:outlineLvl w:val="1"/>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Pr>
        <w:t>5</w:t>
      </w:r>
      <w:r w:rsidR="009C774F" w:rsidRPr="008642EE">
        <w:rPr>
          <w:rFonts w:ascii="Simplified Arabic" w:eastAsia="Times New Roman" w:hAnsi="Simplified Arabic" w:cs="Simplified Arabic"/>
          <w:b/>
          <w:bCs/>
          <w:sz w:val="28"/>
          <w:szCs w:val="28"/>
          <w:rtl/>
        </w:rPr>
        <w:t>- مساعدي الصحة</w:t>
      </w:r>
    </w:p>
    <w:p w14:paraId="0D4074BA" w14:textId="77777777" w:rsidR="009C774F" w:rsidRPr="00C63E37" w:rsidRDefault="009C774F" w:rsidP="009C774F">
      <w:pPr>
        <w:shd w:val="clear" w:color="auto" w:fill="FFFFFF"/>
        <w:spacing w:after="360" w:line="240" w:lineRule="auto"/>
        <w:jc w:val="both"/>
        <w:rPr>
          <w:rFonts w:ascii="Simplified Arabic" w:eastAsia="Times New Roman" w:hAnsi="Simplified Arabic" w:cs="Simplified Arabic"/>
          <w:b/>
          <w:bCs/>
          <w:color w:val="5E5E5E"/>
          <w:sz w:val="28"/>
          <w:szCs w:val="28"/>
          <w:rtl/>
        </w:rPr>
      </w:pPr>
      <w:r w:rsidRPr="00C63E37">
        <w:rPr>
          <w:rFonts w:ascii="Simplified Arabic" w:eastAsia="Times New Roman" w:hAnsi="Simplified Arabic" w:cs="Simplified Arabic"/>
          <w:b/>
          <w:bCs/>
          <w:color w:val="5E5E5E"/>
          <w:sz w:val="28"/>
          <w:szCs w:val="28"/>
          <w:rtl/>
        </w:rPr>
        <w:t>يمكن للمساعدين الصحيين وروبوتات المحادثة تحسين تجارب المريض ومقدمي الرعاية باستخدام جوانب مختلفة من الأنظمة الخبيرة و معالجة اللغة الطبيعية. على سبيل المثال ، يمكن لخدمات مثل </w:t>
      </w:r>
      <w:hyperlink r:id="rId8" w:history="1">
        <w:r w:rsidRPr="00C63E37">
          <w:rPr>
            <w:rFonts w:ascii="Simplified Arabic" w:eastAsia="Times New Roman" w:hAnsi="Simplified Arabic" w:cs="Simplified Arabic"/>
            <w:b/>
            <w:bCs/>
            <w:color w:val="000000"/>
            <w:sz w:val="28"/>
            <w:szCs w:val="28"/>
          </w:rPr>
          <w:t>Woebot</w:t>
        </w:r>
      </w:hyperlink>
      <w:r w:rsidRPr="00C63E37">
        <w:rPr>
          <w:rFonts w:ascii="Simplified Arabic" w:eastAsia="Times New Roman" w:hAnsi="Simplified Arabic" w:cs="Simplified Arabic"/>
          <w:b/>
          <w:bCs/>
          <w:color w:val="5E5E5E"/>
          <w:sz w:val="28"/>
          <w:szCs w:val="28"/>
          <w:rtl/>
        </w:rPr>
        <w:t xml:space="preserve"> أن تحافظ على معنويات المرضى الذين يعانون من الأمراض العقلية والاكتئاب مرتفعة. يجمع </w:t>
      </w:r>
      <w:r w:rsidRPr="00C63E37">
        <w:rPr>
          <w:rFonts w:ascii="Simplified Arabic" w:eastAsia="Times New Roman" w:hAnsi="Simplified Arabic" w:cs="Simplified Arabic"/>
          <w:b/>
          <w:bCs/>
          <w:color w:val="5E5E5E"/>
          <w:sz w:val="28"/>
          <w:szCs w:val="28"/>
        </w:rPr>
        <w:t>Woebot</w:t>
      </w:r>
      <w:r w:rsidRPr="00C63E37">
        <w:rPr>
          <w:rFonts w:ascii="Simplified Arabic" w:eastAsia="Times New Roman" w:hAnsi="Simplified Arabic" w:cs="Simplified Arabic"/>
          <w:b/>
          <w:bCs/>
          <w:color w:val="5E5E5E"/>
          <w:sz w:val="28"/>
          <w:szCs w:val="28"/>
          <w:rtl/>
        </w:rPr>
        <w:t xml:space="preserve"> بين معالجة اللغة الطبيعية والعلاج المعرفي للقيام بذلك عن طريق طرح أسئلة ذات صلة تعزز الأفكار الإيجابية.</w:t>
      </w:r>
      <w:r w:rsidRPr="00C63E37">
        <w:rPr>
          <w:rFonts w:ascii="Simplified Arabic" w:eastAsia="Calibri" w:hAnsi="Simplified Arabic" w:cs="Simplified Arabic"/>
          <w:b/>
          <w:bCs/>
          <w:color w:val="5E5E5E"/>
          <w:sz w:val="28"/>
          <w:szCs w:val="28"/>
          <w:shd w:val="clear" w:color="auto" w:fill="FFFFFF"/>
          <w:rtl/>
        </w:rPr>
        <w:t xml:space="preserve"> وبالمثل، يمكن للمساعدين تقييم أعراض المرضى لتشخيص المشكلات الطبية المحتملة. اعتمادًا على الطابع الملح والحرج للتشخيصات، يمكن لبرامج الدردشة الآلية حجز المواعيد مع الأطباء المعنيين. أحد الأمثلة على مثل هذا النظام هو</w:t>
      </w:r>
      <w:r w:rsidRPr="00C63E37">
        <w:rPr>
          <w:rFonts w:ascii="Simplified Arabic" w:eastAsia="Calibri" w:hAnsi="Simplified Arabic" w:cs="Simplified Arabic"/>
          <w:b/>
          <w:bCs/>
          <w:color w:val="5E5E5E"/>
          <w:sz w:val="28"/>
          <w:szCs w:val="28"/>
          <w:shd w:val="clear" w:color="auto" w:fill="FFFFFF"/>
        </w:rPr>
        <w:t> </w:t>
      </w:r>
      <w:hyperlink r:id="rId9" w:history="1">
        <w:r w:rsidRPr="00C63E37">
          <w:rPr>
            <w:rFonts w:ascii="Simplified Arabic" w:eastAsia="Calibri" w:hAnsi="Simplified Arabic" w:cs="Simplified Arabic"/>
            <w:b/>
            <w:bCs/>
            <w:color w:val="009CFF"/>
            <w:sz w:val="28"/>
            <w:szCs w:val="28"/>
            <w:shd w:val="clear" w:color="auto" w:fill="FFFFFF"/>
          </w:rPr>
          <w:t>Buoy</w:t>
        </w:r>
        <w:r w:rsidRPr="00C63E37">
          <w:rPr>
            <w:rFonts w:ascii="Simplified Arabic" w:eastAsia="Calibri" w:hAnsi="Simplified Arabic" w:cs="Simplified Arabic"/>
            <w:b/>
            <w:bCs/>
            <w:color w:val="009CFF"/>
            <w:sz w:val="28"/>
            <w:szCs w:val="28"/>
            <w:shd w:val="clear" w:color="auto" w:fill="FFFFFF"/>
            <w:rtl/>
          </w:rPr>
          <w:t> </w:t>
        </w:r>
      </w:hyperlink>
      <w:r w:rsidRPr="00C63E37">
        <w:rPr>
          <w:rFonts w:ascii="Simplified Arabic" w:eastAsia="Calibri" w:hAnsi="Simplified Arabic" w:cs="Simplified Arabic"/>
          <w:b/>
          <w:bCs/>
          <w:color w:val="5E5E5E"/>
          <w:sz w:val="28"/>
          <w:szCs w:val="28"/>
          <w:shd w:val="clear" w:color="auto" w:fill="FFFFFF"/>
          <w:rtl/>
        </w:rPr>
        <w:t>يمكن أيضًا إنشاء هذه الأنظمة بناءً على احتياجات المستخدم المحددة من خلال استخدام أطر التشخيص الحالية</w:t>
      </w:r>
      <w:r w:rsidRPr="00C63E37">
        <w:rPr>
          <w:rFonts w:ascii="Simplified Arabic" w:eastAsia="Calibri" w:hAnsi="Simplified Arabic" w:cs="Simplified Arabic"/>
          <w:b/>
          <w:bCs/>
          <w:color w:val="5E5E5E"/>
          <w:sz w:val="28"/>
          <w:szCs w:val="28"/>
          <w:shd w:val="clear" w:color="auto" w:fill="FFFFFF"/>
        </w:rPr>
        <w:t>.</w:t>
      </w:r>
    </w:p>
    <w:p w14:paraId="7CCAC9ED" w14:textId="6FA1015E" w:rsidR="009C774F" w:rsidRPr="008642EE" w:rsidRDefault="00F749E4" w:rsidP="009C774F">
      <w:pPr>
        <w:shd w:val="clear" w:color="auto" w:fill="FFFFFF"/>
        <w:spacing w:after="360" w:line="240" w:lineRule="auto"/>
        <w:outlineLvl w:val="1"/>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Pr>
        <w:t>6</w:t>
      </w:r>
      <w:r w:rsidR="009C774F" w:rsidRPr="008642EE">
        <w:rPr>
          <w:rFonts w:ascii="Simplified Arabic" w:eastAsia="Times New Roman" w:hAnsi="Simplified Arabic" w:cs="Simplified Arabic"/>
          <w:b/>
          <w:bCs/>
          <w:sz w:val="28"/>
          <w:szCs w:val="28"/>
          <w:rtl/>
        </w:rPr>
        <w:t>-</w:t>
      </w:r>
      <w:r>
        <w:rPr>
          <w:rFonts w:ascii="Simplified Arabic" w:eastAsia="Times New Roman" w:hAnsi="Simplified Arabic" w:cs="Simplified Arabic" w:hint="cs"/>
          <w:b/>
          <w:bCs/>
          <w:sz w:val="28"/>
          <w:szCs w:val="28"/>
          <w:rtl/>
        </w:rPr>
        <w:t xml:space="preserve"> </w:t>
      </w:r>
      <w:r w:rsidR="009C774F" w:rsidRPr="008642EE">
        <w:rPr>
          <w:rFonts w:ascii="Simplified Arabic" w:eastAsia="Times New Roman" w:hAnsi="Simplified Arabic" w:cs="Simplified Arabic"/>
          <w:b/>
          <w:bCs/>
          <w:sz w:val="28"/>
          <w:szCs w:val="28"/>
          <w:rtl/>
        </w:rPr>
        <w:t>السجلات الصحية الإلكترونية</w:t>
      </w:r>
    </w:p>
    <w:p w14:paraId="0AB17872" w14:textId="77777777" w:rsidR="009C774F" w:rsidRPr="00C63E37" w:rsidRDefault="009C774F" w:rsidP="009C774F">
      <w:pPr>
        <w:shd w:val="clear" w:color="auto" w:fill="FFFFFF"/>
        <w:spacing w:after="360" w:line="240" w:lineRule="auto"/>
        <w:jc w:val="both"/>
        <w:rPr>
          <w:rFonts w:ascii="Simplified Arabic" w:eastAsia="Times New Roman" w:hAnsi="Simplified Arabic" w:cs="Simplified Arabic"/>
          <w:b/>
          <w:bCs/>
          <w:sz w:val="28"/>
          <w:szCs w:val="28"/>
          <w:rtl/>
        </w:rPr>
      </w:pPr>
      <w:r w:rsidRPr="00C63E37">
        <w:rPr>
          <w:rFonts w:ascii="Simplified Arabic" w:eastAsia="Times New Roman" w:hAnsi="Simplified Arabic" w:cs="Simplified Arabic"/>
          <w:b/>
          <w:bCs/>
          <w:sz w:val="28"/>
          <w:szCs w:val="28"/>
          <w:rtl/>
        </w:rPr>
        <w:t>أدت زيادة اعتماد تخزين البيانات السريرية وبيانات الرعاية الصحية إلكترونيًا إلى انفجار في البيانات الطبية والسجلات الشخصية الكبيرة للغاية. مع هذا الاعتماد المتزايد وحجم المستند وتاريخه الأكبر ، أصبح من الصعب على الأطباء والموظفين السريريين الوصول إلى هذه البيانات ، مما يؤدي إلى زيادة المعلومات. وهذا بدوره يؤدي إلى المزيد من الأخطاء والإغفالات والتأخير ويؤثر على سلامة المرضى.</w:t>
      </w:r>
    </w:p>
    <w:p w14:paraId="55665DE4" w14:textId="3AC0DC6D" w:rsidR="009C774F" w:rsidRPr="008642EE" w:rsidRDefault="00F749E4" w:rsidP="009C774F">
      <w:pPr>
        <w:shd w:val="clear" w:color="auto" w:fill="FFFFFF"/>
        <w:spacing w:after="360" w:line="240" w:lineRule="auto"/>
        <w:outlineLvl w:val="2"/>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Pr>
        <w:lastRenderedPageBreak/>
        <w:t>7</w:t>
      </w:r>
      <w:r w:rsidR="009C774F" w:rsidRPr="008642EE">
        <w:rPr>
          <w:rFonts w:ascii="Simplified Arabic" w:eastAsia="Times New Roman" w:hAnsi="Simplified Arabic" w:cs="Simplified Arabic"/>
          <w:b/>
          <w:bCs/>
          <w:sz w:val="28"/>
          <w:szCs w:val="28"/>
          <w:rtl/>
        </w:rPr>
        <w:t>- هارفست: فهم التقارير الطويلة </w:t>
      </w:r>
    </w:p>
    <w:p w14:paraId="532CE1AC" w14:textId="77777777" w:rsidR="009C774F" w:rsidRPr="00C63E37" w:rsidRDefault="009C774F" w:rsidP="009C774F">
      <w:pPr>
        <w:shd w:val="clear" w:color="auto" w:fill="FFFFFF"/>
        <w:spacing w:after="360" w:line="240" w:lineRule="auto"/>
        <w:jc w:val="both"/>
        <w:rPr>
          <w:rFonts w:ascii="Simplified Arabic" w:eastAsia="Times New Roman" w:hAnsi="Simplified Arabic" w:cs="Simplified Arabic"/>
          <w:b/>
          <w:bCs/>
          <w:sz w:val="28"/>
          <w:szCs w:val="28"/>
          <w:rtl/>
        </w:rPr>
      </w:pPr>
      <w:r w:rsidRPr="00C63E37">
        <w:rPr>
          <w:rFonts w:ascii="Simplified Arabic" w:eastAsia="Times New Roman" w:hAnsi="Simplified Arabic" w:cs="Simplified Arabic"/>
          <w:b/>
          <w:bCs/>
          <w:sz w:val="28"/>
          <w:szCs w:val="28"/>
          <w:rtl/>
        </w:rPr>
        <w:t>تم إنشاء أدوات مختلفة للتغلب على الحمل المعلوماتي الزائد الذي ذكرناه سابقًا.  إحداها يسمى </w:t>
      </w:r>
      <w:hyperlink r:id="rId10" w:history="1">
        <w:r w:rsidRPr="00C63E37">
          <w:rPr>
            <w:rFonts w:ascii="Simplified Arabic" w:eastAsia="Times New Roman" w:hAnsi="Simplified Arabic" w:cs="Simplified Arabic"/>
            <w:b/>
            <w:bCs/>
            <w:sz w:val="28"/>
            <w:szCs w:val="28"/>
          </w:rPr>
          <w:t>HARVEST</w:t>
        </w:r>
        <w:r w:rsidRPr="00C63E37">
          <w:rPr>
            <w:rFonts w:ascii="Simplified Arabic" w:eastAsia="Times New Roman" w:hAnsi="Simplified Arabic" w:cs="Simplified Arabic"/>
            <w:b/>
            <w:bCs/>
            <w:sz w:val="28"/>
            <w:szCs w:val="28"/>
            <w:rtl/>
          </w:rPr>
          <w:t> </w:t>
        </w:r>
      </w:hyperlink>
      <w:r w:rsidRPr="00C63E37">
        <w:rPr>
          <w:rFonts w:ascii="Simplified Arabic" w:eastAsia="Times New Roman" w:hAnsi="Simplified Arabic" w:cs="Simplified Arabic"/>
          <w:b/>
          <w:bCs/>
          <w:sz w:val="28"/>
          <w:szCs w:val="28"/>
          <w:rtl/>
        </w:rPr>
        <w:t>من جامعة كولومبيا. تم استخدام الأداة على نطاق واسع عبر المستشفيات في مدينة نيويورك. ومع ذلك ، في البداية ، نحتاج إلى تغطية كيفية عمل نظام المعلومات السريرية القياسي.</w:t>
      </w:r>
      <w:r w:rsidRPr="00C63E37">
        <w:rPr>
          <w:rFonts w:ascii="Simplified Arabic" w:eastAsia="Calibri" w:hAnsi="Simplified Arabic" w:cs="Simplified Arabic"/>
          <w:b/>
          <w:bCs/>
          <w:sz w:val="28"/>
          <w:szCs w:val="28"/>
          <w:shd w:val="clear" w:color="auto" w:fill="FFFFFF"/>
          <w:rtl/>
        </w:rPr>
        <w:t xml:space="preserve"> في المقابل ، تقوم هارفست بتوزيع جميع البيانات الطبية لتسهيل تحليلها ويمكن وضعها فوق أي نظام طبي</w:t>
      </w:r>
    </w:p>
    <w:p w14:paraId="7BDA6842" w14:textId="77777777" w:rsidR="009C774F" w:rsidRPr="00C63E37" w:rsidRDefault="009C774F" w:rsidP="009C774F">
      <w:pPr>
        <w:shd w:val="clear" w:color="auto" w:fill="FFFFFF"/>
        <w:spacing w:after="360" w:line="240" w:lineRule="auto"/>
        <w:jc w:val="both"/>
        <w:rPr>
          <w:rFonts w:ascii="Simplified Arabic" w:eastAsia="Times New Roman" w:hAnsi="Simplified Arabic" w:cs="Simplified Arabic"/>
          <w:b/>
          <w:bCs/>
          <w:sz w:val="28"/>
          <w:szCs w:val="28"/>
        </w:rPr>
      </w:pPr>
      <w:r w:rsidRPr="00C63E37">
        <w:rPr>
          <w:rFonts w:ascii="Simplified Arabic" w:eastAsia="Times New Roman" w:hAnsi="Simplified Arabic" w:cs="Simplified Arabic"/>
          <w:b/>
          <w:bCs/>
          <w:sz w:val="28"/>
          <w:szCs w:val="28"/>
          <w:rtl/>
        </w:rPr>
        <w:t>كل هذا مدعوم أيضًا بملخصات كل تقرير حتى يتمكن المستخدم من الحصول على لمحة سريعة عن التاريخ الطبي للمريض. يعد هارفست أكثر من مجرد حداثة مُعاد تنسيقها — فهو مفيد للغاية ليس فقط لمنح الأطباء ، ولكن أيضًا الطاقم الطبي العام ومقدمي الرعاية ، لقطة إعلامية في الوقت الفعلي تقريبًا لما يحدث مع المريض.</w:t>
      </w:r>
    </w:p>
    <w:p w14:paraId="04DEB7F2" w14:textId="77777777" w:rsidR="009C774F" w:rsidRPr="00C63E37" w:rsidRDefault="009C774F" w:rsidP="009C774F">
      <w:pPr>
        <w:shd w:val="clear" w:color="auto" w:fill="FFFFFF"/>
        <w:spacing w:after="360" w:line="240" w:lineRule="auto"/>
        <w:jc w:val="both"/>
        <w:rPr>
          <w:rFonts w:ascii="Simplified Arabic" w:eastAsia="Times New Roman" w:hAnsi="Simplified Arabic" w:cs="Simplified Arabic"/>
          <w:b/>
          <w:bCs/>
          <w:sz w:val="28"/>
          <w:szCs w:val="28"/>
          <w:rtl/>
        </w:rPr>
      </w:pPr>
      <w:r w:rsidRPr="00C63E37">
        <w:rPr>
          <w:rFonts w:ascii="Simplified Arabic" w:eastAsia="Times New Roman" w:hAnsi="Simplified Arabic" w:cs="Simplified Arabic"/>
          <w:b/>
          <w:bCs/>
          <w:sz w:val="28"/>
          <w:szCs w:val="28"/>
          <w:rtl/>
        </w:rPr>
        <w:t xml:space="preserve">يتم تشغيل جميع الملاحظات التاريخية (من الأطباء والممرضات وخبراء التغذية ، وما إلى ذلك) المتعلقة بذلك المريض من خلال أداة التعرف على الكيانات المسماة تسمى </w:t>
      </w:r>
      <w:r w:rsidRPr="00C63E37">
        <w:rPr>
          <w:rFonts w:ascii="Simplified Arabic" w:eastAsia="Times New Roman" w:hAnsi="Simplified Arabic" w:cs="Simplified Arabic"/>
          <w:b/>
          <w:bCs/>
          <w:sz w:val="28"/>
          <w:szCs w:val="28"/>
        </w:rPr>
        <w:t>HealthTermFinder</w:t>
      </w:r>
      <w:r w:rsidRPr="00C63E37">
        <w:rPr>
          <w:rFonts w:ascii="Simplified Arabic" w:eastAsia="Times New Roman" w:hAnsi="Simplified Arabic" w:cs="Simplified Arabic"/>
          <w:b/>
          <w:bCs/>
          <w:sz w:val="28"/>
          <w:szCs w:val="28"/>
          <w:rtl/>
        </w:rPr>
        <w:t>. يؤدي هذا إلى العثور على جميع المصطلحات المتعلقة بالرعاية الصحية ، والتي يتم تعيينها بعد ذلك إلى المجموعة الدلالية لنظام اللغة الطبية الموحدة (</w:t>
      </w:r>
      <w:r w:rsidRPr="00C63E37">
        <w:rPr>
          <w:rFonts w:ascii="Simplified Arabic" w:eastAsia="Times New Roman" w:hAnsi="Simplified Arabic" w:cs="Simplified Arabic"/>
          <w:b/>
          <w:bCs/>
          <w:sz w:val="28"/>
          <w:szCs w:val="28"/>
        </w:rPr>
        <w:t>UMLS</w:t>
      </w:r>
      <w:r w:rsidRPr="00C63E37">
        <w:rPr>
          <w:rFonts w:ascii="Simplified Arabic" w:eastAsia="Times New Roman" w:hAnsi="Simplified Arabic" w:cs="Simplified Arabic"/>
          <w:b/>
          <w:bCs/>
          <w:sz w:val="28"/>
          <w:szCs w:val="28"/>
          <w:rtl/>
        </w:rPr>
        <w:t>). </w:t>
      </w:r>
    </w:p>
    <w:p w14:paraId="6F437E13" w14:textId="77777777" w:rsidR="009C774F" w:rsidRPr="00C63E37" w:rsidRDefault="009C774F" w:rsidP="009C774F">
      <w:pPr>
        <w:shd w:val="clear" w:color="auto" w:fill="FFFFFF"/>
        <w:spacing w:after="360" w:line="240" w:lineRule="auto"/>
        <w:jc w:val="both"/>
        <w:rPr>
          <w:rFonts w:ascii="Simplified Arabic" w:eastAsia="Times New Roman" w:hAnsi="Simplified Arabic" w:cs="Simplified Arabic"/>
          <w:b/>
          <w:bCs/>
          <w:sz w:val="28"/>
          <w:szCs w:val="28"/>
          <w:rtl/>
        </w:rPr>
      </w:pPr>
      <w:r w:rsidRPr="00C63E37">
        <w:rPr>
          <w:rFonts w:ascii="Simplified Arabic" w:eastAsia="Times New Roman" w:hAnsi="Simplified Arabic" w:cs="Simplified Arabic"/>
          <w:b/>
          <w:bCs/>
          <w:sz w:val="28"/>
          <w:szCs w:val="28"/>
          <w:rtl/>
        </w:rPr>
        <w:t>يتم تصور هذه المصطلحات في</w:t>
      </w:r>
      <w:hyperlink r:id="rId11" w:anchor="ftoc-heading-1" w:history="1">
        <w:r w:rsidRPr="00C63E37">
          <w:rPr>
            <w:rFonts w:ascii="Simplified Arabic" w:eastAsia="Times New Roman" w:hAnsi="Simplified Arabic" w:cs="Simplified Arabic"/>
            <w:b/>
            <w:bCs/>
            <w:sz w:val="28"/>
            <w:szCs w:val="28"/>
            <w:u w:val="single"/>
            <w:rtl/>
          </w:rPr>
          <w:t> سحابة الكلمات</w:t>
        </w:r>
      </w:hyperlink>
      <w:r w:rsidRPr="00C63E37">
        <w:rPr>
          <w:rFonts w:ascii="Simplified Arabic" w:eastAsia="Times New Roman" w:hAnsi="Simplified Arabic" w:cs="Simplified Arabic"/>
          <w:b/>
          <w:bCs/>
          <w:sz w:val="28"/>
          <w:szCs w:val="28"/>
          <w:rtl/>
        </w:rPr>
        <w:t xml:space="preserve">. يتم تحديد أوزان سحابة الكلمات بواسطة </w:t>
      </w:r>
      <w:r w:rsidRPr="00C63E37">
        <w:rPr>
          <w:rFonts w:ascii="Simplified Arabic" w:eastAsia="Times New Roman" w:hAnsi="Simplified Arabic" w:cs="Simplified Arabic"/>
          <w:b/>
          <w:bCs/>
          <w:sz w:val="28"/>
          <w:szCs w:val="28"/>
        </w:rPr>
        <w:t>TF-IDF</w:t>
      </w:r>
      <w:r w:rsidRPr="00C63E37">
        <w:rPr>
          <w:rFonts w:ascii="Simplified Arabic" w:eastAsia="Times New Roman" w:hAnsi="Simplified Arabic" w:cs="Simplified Arabic"/>
          <w:b/>
          <w:bCs/>
          <w:sz w:val="28"/>
          <w:szCs w:val="28"/>
          <w:rtl/>
        </w:rPr>
        <w:t>، أيضًا ، تشير أحجام الخطوط الأكبر إلى الأصغر إلى درجة وتكرار المشكلات المختلفة التي كان المريض يحملها. يمكن أن يؤدي هذا النمط المرئي أيضًا إلى تحديد واستكشاف المشكلات التي ربما لم يتم أخذها في الاعتبار.</w:t>
      </w:r>
    </w:p>
    <w:p w14:paraId="0B48A3D4" w14:textId="77777777" w:rsidR="009C774F" w:rsidRPr="00C63E37" w:rsidRDefault="009C774F" w:rsidP="009C774F">
      <w:pPr>
        <w:shd w:val="clear" w:color="auto" w:fill="FFFFFF"/>
        <w:spacing w:after="360" w:line="240" w:lineRule="auto"/>
        <w:jc w:val="both"/>
        <w:rPr>
          <w:rFonts w:ascii="Simplified Arabic" w:eastAsia="Times New Roman" w:hAnsi="Simplified Arabic" w:cs="Simplified Arabic"/>
          <w:b/>
          <w:bCs/>
          <w:sz w:val="28"/>
          <w:szCs w:val="28"/>
          <w:rtl/>
        </w:rPr>
      </w:pPr>
      <w:r w:rsidRPr="00C63E37">
        <w:rPr>
          <w:rFonts w:ascii="Simplified Arabic" w:eastAsia="Times New Roman" w:hAnsi="Simplified Arabic" w:cs="Simplified Arabic"/>
          <w:b/>
          <w:bCs/>
          <w:sz w:val="28"/>
          <w:szCs w:val="28"/>
          <w:rtl/>
        </w:rPr>
        <w:t>إن هارفست قادر على تصوير التاريخ الطبي للمريض عبر فترة زمنية ، مهما كانت طويلة ، بطريقة أكثر فاعلية وسهولة في الفهم. ما يصبح أكثر قيمة في مثل هذه الحالات هو أنه يساعد في القدرة التحليلية للمهني الطبي على التعامل مع المشكلات الجذرية وعدم الانخراط في مجرد علاج الأعراض أو التشخيص الخاطئ المتحيز.</w:t>
      </w:r>
    </w:p>
    <w:p w14:paraId="7CC1B87B" w14:textId="715F4B4C" w:rsidR="009C774F" w:rsidRPr="008642EE" w:rsidRDefault="00F749E4" w:rsidP="009C774F">
      <w:pPr>
        <w:shd w:val="clear" w:color="auto" w:fill="FFFFFF"/>
        <w:spacing w:after="360" w:line="240" w:lineRule="auto"/>
        <w:outlineLvl w:val="1"/>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Pr>
        <w:t>8</w:t>
      </w:r>
      <w:r w:rsidR="009C774F" w:rsidRPr="008642EE">
        <w:rPr>
          <w:rFonts w:ascii="Simplified Arabic" w:eastAsia="Times New Roman" w:hAnsi="Simplified Arabic" w:cs="Simplified Arabic"/>
          <w:b/>
          <w:bCs/>
          <w:sz w:val="28"/>
          <w:szCs w:val="28"/>
          <w:rtl/>
        </w:rPr>
        <w:t>- مجيب أسئلة في الصحة</w:t>
      </w:r>
    </w:p>
    <w:p w14:paraId="2ECF36ED" w14:textId="77777777" w:rsidR="009C774F" w:rsidRPr="00C63E37" w:rsidRDefault="009C774F" w:rsidP="009C774F">
      <w:pPr>
        <w:shd w:val="clear" w:color="auto" w:fill="FFFFFF"/>
        <w:spacing w:after="360" w:line="240" w:lineRule="auto"/>
        <w:rPr>
          <w:rFonts w:ascii="Simplified Arabic" w:eastAsia="Times New Roman" w:hAnsi="Simplified Arabic" w:cs="Simplified Arabic"/>
          <w:b/>
          <w:bCs/>
          <w:sz w:val="28"/>
          <w:szCs w:val="28"/>
          <w:rtl/>
        </w:rPr>
      </w:pPr>
      <w:r w:rsidRPr="00C63E37">
        <w:rPr>
          <w:rFonts w:ascii="Simplified Arabic" w:eastAsia="Times New Roman" w:hAnsi="Simplified Arabic" w:cs="Simplified Arabic"/>
          <w:b/>
          <w:bCs/>
          <w:sz w:val="28"/>
          <w:szCs w:val="28"/>
          <w:rtl/>
        </w:rPr>
        <w:lastRenderedPageBreak/>
        <w:t>لأخذ تجربة المستخدم إلى المستوى التالي، يمكننا التفكير في بناء نظام للإجابة على الأسئلة (</w:t>
      </w:r>
      <w:r w:rsidRPr="00C63E37">
        <w:rPr>
          <w:rFonts w:ascii="Simplified Arabic" w:eastAsia="Times New Roman" w:hAnsi="Simplified Arabic" w:cs="Simplified Arabic"/>
          <w:b/>
          <w:bCs/>
          <w:sz w:val="28"/>
          <w:szCs w:val="28"/>
        </w:rPr>
        <w:t>QA</w:t>
      </w:r>
      <w:r w:rsidRPr="00C63E37">
        <w:rPr>
          <w:rFonts w:ascii="Simplified Arabic" w:eastAsia="Times New Roman" w:hAnsi="Simplified Arabic" w:cs="Simplified Arabic"/>
          <w:b/>
          <w:bCs/>
          <w:sz w:val="28"/>
          <w:szCs w:val="28"/>
          <w:rtl/>
        </w:rPr>
        <w:t xml:space="preserve">) فوق هذه السجلات، تركيزنا هنا ينصب على الفروق الدقيقة في الأسئلة التي تظهر تحديدًا في سيناريوهات الرعاية الصحية. </w:t>
      </w:r>
    </w:p>
    <w:p w14:paraId="5E7AFFD5" w14:textId="77777777" w:rsidR="009C774F" w:rsidRPr="008642EE" w:rsidRDefault="009C774F" w:rsidP="009C774F">
      <w:pPr>
        <w:jc w:val="center"/>
        <w:rPr>
          <w:rFonts w:ascii="Simplified Arabic" w:eastAsia="Calibri" w:hAnsi="Simplified Arabic" w:cs="Simplified Arabic"/>
          <w:b/>
          <w:bCs/>
          <w:color w:val="C00000"/>
          <w:sz w:val="32"/>
          <w:szCs w:val="32"/>
          <w:rtl/>
        </w:rPr>
      </w:pPr>
      <w:r w:rsidRPr="008642EE">
        <w:rPr>
          <w:rFonts w:ascii="Simplified Arabic" w:eastAsia="Calibri" w:hAnsi="Simplified Arabic" w:cs="Simplified Arabic"/>
          <w:b/>
          <w:bCs/>
          <w:color w:val="C00000"/>
          <w:sz w:val="32"/>
          <w:szCs w:val="32"/>
          <w:rtl/>
        </w:rPr>
        <w:t>المبحث الثاني: تنمية رأس المال البشري في المجال الصحي</w:t>
      </w:r>
    </w:p>
    <w:p w14:paraId="2FB57123" w14:textId="77777777" w:rsidR="009C774F" w:rsidRPr="009C774F" w:rsidRDefault="009C774F" w:rsidP="009C774F">
      <w:pPr>
        <w:spacing w:after="200" w:line="276" w:lineRule="auto"/>
        <w:jc w:val="both"/>
        <w:rPr>
          <w:rFonts w:ascii="Simplified Arabic" w:eastAsia="Calibri" w:hAnsi="Simplified Arabic" w:cs="Simplified Arabic"/>
          <w:b/>
          <w:bCs/>
          <w:sz w:val="28"/>
          <w:szCs w:val="28"/>
          <w:shd w:val="clear" w:color="auto" w:fill="FFFFFF"/>
        </w:rPr>
      </w:pPr>
      <w:r w:rsidRPr="009C774F">
        <w:rPr>
          <w:rFonts w:ascii="Simplified Arabic" w:eastAsia="Calibri" w:hAnsi="Simplified Arabic" w:cs="Simplified Arabic"/>
          <w:b/>
          <w:bCs/>
          <w:sz w:val="28"/>
          <w:szCs w:val="28"/>
          <w:shd w:val="clear" w:color="auto" w:fill="FFFFFF"/>
          <w:rtl/>
        </w:rPr>
        <w:t xml:space="preserve">مشروع رأس المال البشري هو جهد عالمي </w:t>
      </w:r>
      <w:r w:rsidRPr="009C774F">
        <w:rPr>
          <w:rFonts w:ascii="Simplified Arabic" w:eastAsia="Calibri" w:hAnsi="Simplified Arabic" w:cs="Simplified Arabic" w:hint="cs"/>
          <w:b/>
          <w:bCs/>
          <w:sz w:val="28"/>
          <w:szCs w:val="28"/>
          <w:shd w:val="clear" w:color="auto" w:fill="FFFFFF"/>
          <w:rtl/>
        </w:rPr>
        <w:t>ي</w:t>
      </w:r>
      <w:r w:rsidRPr="009C774F">
        <w:rPr>
          <w:rFonts w:ascii="Simplified Arabic" w:eastAsia="Calibri" w:hAnsi="Simplified Arabic" w:cs="Simplified Arabic"/>
          <w:b/>
          <w:bCs/>
          <w:sz w:val="28"/>
          <w:szCs w:val="28"/>
          <w:shd w:val="clear" w:color="auto" w:fill="FFFFFF"/>
          <w:rtl/>
        </w:rPr>
        <w:t>ستهدف تسريع وتيرة زيادة الاستثمارات في البشر كما وكيفا من أجل تعزيز العدالة والنمو الاقتصادي</w:t>
      </w:r>
      <w:r w:rsidRPr="009C774F">
        <w:rPr>
          <w:rFonts w:ascii="Simplified Arabic" w:eastAsia="Calibri" w:hAnsi="Simplified Arabic" w:cs="Simplified Arabic" w:hint="cs"/>
          <w:b/>
          <w:bCs/>
          <w:sz w:val="28"/>
          <w:szCs w:val="28"/>
          <w:shd w:val="clear" w:color="auto" w:fill="FFFFFF"/>
          <w:rtl/>
        </w:rPr>
        <w:t>،</w:t>
      </w:r>
      <w:r w:rsidRPr="009C774F">
        <w:rPr>
          <w:rFonts w:ascii="Simplified Arabic" w:eastAsia="Calibri" w:hAnsi="Simplified Arabic" w:cs="Simplified Arabic"/>
          <w:b/>
          <w:bCs/>
          <w:sz w:val="28"/>
          <w:szCs w:val="28"/>
          <w:shd w:val="clear" w:color="auto" w:fill="FFFFFF"/>
        </w:rPr>
        <w:t> </w:t>
      </w:r>
      <w:r w:rsidRPr="009C774F">
        <w:rPr>
          <w:rFonts w:ascii="Simplified Arabic" w:eastAsia="Calibri" w:hAnsi="Simplified Arabic" w:cs="Simplified Arabic"/>
          <w:b/>
          <w:bCs/>
          <w:sz w:val="28"/>
          <w:szCs w:val="28"/>
          <w:shd w:val="clear" w:color="auto" w:fill="FFFFFF"/>
          <w:rtl/>
        </w:rPr>
        <w:t>و</w:t>
      </w:r>
      <w:r w:rsidRPr="009C774F">
        <w:rPr>
          <w:rFonts w:ascii="Simplified Arabic" w:eastAsia="Calibri" w:hAnsi="Simplified Arabic" w:cs="Simplified Arabic"/>
          <w:b/>
          <w:bCs/>
          <w:sz w:val="28"/>
          <w:szCs w:val="28"/>
          <w:shd w:val="clear" w:color="auto" w:fill="FFFFFF"/>
        </w:rPr>
        <w:t xml:space="preserve"> </w:t>
      </w:r>
      <w:r w:rsidRPr="009C774F">
        <w:rPr>
          <w:rFonts w:ascii="Simplified Arabic" w:eastAsia="Calibri" w:hAnsi="Simplified Arabic" w:cs="Simplified Arabic"/>
          <w:b/>
          <w:bCs/>
          <w:sz w:val="28"/>
          <w:szCs w:val="28"/>
          <w:rtl/>
        </w:rPr>
        <w:t>يتألف رأس المال البشري من المعارف والمهارات والقدرات الصحية التي يستثمر فيها الناس وتتراكم لدى الأشخاص على مدار حياتهم بما يمكِّنهم من استغلال إمكاناتهم كأفراد منتجين في المجتمع.</w:t>
      </w:r>
    </w:p>
    <w:p w14:paraId="5EC20EA0" w14:textId="77777777" w:rsidR="009C774F" w:rsidRPr="009C774F" w:rsidRDefault="009C774F" w:rsidP="009C774F">
      <w:pPr>
        <w:shd w:val="clear" w:color="auto" w:fill="FFFFFF"/>
        <w:spacing w:after="240" w:line="240" w:lineRule="auto"/>
        <w:jc w:val="both"/>
        <w:rPr>
          <w:rFonts w:ascii="Simplified Arabic" w:eastAsia="Times New Roman" w:hAnsi="Simplified Arabic" w:cs="Simplified Arabic"/>
          <w:b/>
          <w:bCs/>
          <w:sz w:val="28"/>
          <w:szCs w:val="28"/>
        </w:rPr>
      </w:pPr>
      <w:r w:rsidRPr="009C774F">
        <w:rPr>
          <w:rFonts w:ascii="Simplified Arabic" w:eastAsia="Times New Roman" w:hAnsi="Simplified Arabic" w:cs="Simplified Arabic"/>
          <w:b/>
          <w:bCs/>
          <w:sz w:val="28"/>
          <w:szCs w:val="28"/>
          <w:rtl/>
        </w:rPr>
        <w:t>ويساعد الاستثمار في البشر، من خلال توفير التغذية والرعاية الصحية والتعليم الجيد والوظائف والمهارات على تنمية رأس المال البشري، وهو أمر أساسي لإنهاء الفقر المدقع وبناء مجتمعات أكثر شمولًا،</w:t>
      </w:r>
      <w:r w:rsidRPr="009C774F">
        <w:rPr>
          <w:rFonts w:ascii="Simplified Arabic" w:eastAsia="Times New Roman" w:hAnsi="Simplified Arabic" w:cs="Simplified Arabic"/>
          <w:b/>
          <w:bCs/>
          <w:sz w:val="28"/>
          <w:szCs w:val="28"/>
          <w:shd w:val="clear" w:color="auto" w:fill="FFFFFF"/>
          <w:rtl/>
        </w:rPr>
        <w:t xml:space="preserve"> وحتى يناير 2021، يعمل 79 بلدا على كل مستويات الدخل مع مجموعة البنك الدولي على تحديد النُهج الاستراتيجي لتحقيق التحوُّل المطلوب في نواتج رأس المال البشري لديها</w:t>
      </w:r>
      <w:r w:rsidRPr="009C774F">
        <w:rPr>
          <w:rFonts w:ascii="Simplified Arabic" w:eastAsia="Times New Roman" w:hAnsi="Simplified Arabic" w:cs="Simplified Arabic"/>
          <w:b/>
          <w:bCs/>
          <w:sz w:val="28"/>
          <w:szCs w:val="28"/>
          <w:shd w:val="clear" w:color="auto" w:fill="FFFFFF"/>
        </w:rPr>
        <w:t>.</w:t>
      </w:r>
    </w:p>
    <w:p w14:paraId="55B7F1D5" w14:textId="77777777" w:rsidR="009C774F" w:rsidRPr="009C774F" w:rsidRDefault="009C774F" w:rsidP="009C774F">
      <w:pPr>
        <w:shd w:val="clear" w:color="auto" w:fill="FFFFFF"/>
        <w:spacing w:after="240" w:line="240" w:lineRule="auto"/>
        <w:jc w:val="both"/>
        <w:rPr>
          <w:rFonts w:ascii="Simplified Arabic" w:eastAsia="Times New Roman" w:hAnsi="Simplified Arabic" w:cs="Simplified Arabic"/>
          <w:b/>
          <w:bCs/>
          <w:sz w:val="28"/>
          <w:szCs w:val="28"/>
          <w:rtl/>
        </w:rPr>
      </w:pPr>
      <w:r w:rsidRPr="009C774F">
        <w:rPr>
          <w:rFonts w:ascii="Simplified Arabic" w:eastAsia="Times New Roman" w:hAnsi="Simplified Arabic" w:cs="Simplified Arabic"/>
          <w:b/>
          <w:bCs/>
          <w:sz w:val="28"/>
          <w:szCs w:val="28"/>
          <w:rtl/>
        </w:rPr>
        <w:t>وكما نوهت </w:t>
      </w:r>
      <w:hyperlink r:id="rId12" w:history="1">
        <w:r w:rsidRPr="009C774F">
          <w:rPr>
            <w:rFonts w:ascii="Simplified Arabic" w:eastAsia="Times New Roman" w:hAnsi="Simplified Arabic" w:cs="Simplified Arabic"/>
            <w:b/>
            <w:bCs/>
            <w:sz w:val="28"/>
            <w:szCs w:val="28"/>
            <w:rtl/>
          </w:rPr>
          <w:t>مطبوعة "تقرير عن التنمية في العالم 2019:</w:t>
        </w:r>
      </w:hyperlink>
      <w:hyperlink r:id="rId13" w:history="1">
        <w:r w:rsidRPr="009C774F">
          <w:rPr>
            <w:rFonts w:ascii="Simplified Arabic" w:eastAsia="Times New Roman" w:hAnsi="Simplified Arabic" w:cs="Simplified Arabic"/>
            <w:b/>
            <w:bCs/>
            <w:sz w:val="28"/>
            <w:szCs w:val="28"/>
            <w:rtl/>
          </w:rPr>
          <w:t> الطبيعة المتغيرة للعمل"</w:t>
        </w:r>
      </w:hyperlink>
      <w:r w:rsidRPr="009C774F">
        <w:rPr>
          <w:rFonts w:ascii="Simplified Arabic" w:eastAsia="Times New Roman" w:hAnsi="Simplified Arabic" w:cs="Simplified Arabic"/>
          <w:b/>
          <w:bCs/>
          <w:sz w:val="28"/>
          <w:szCs w:val="28"/>
          <w:rtl/>
        </w:rPr>
        <w:t xml:space="preserve">، فإن حدود المهارات المطلوبة تتحرك بسرعة، مما يتيح فرصا، وينطوي في الوقت نفسه على مخاطر. وثمة دلائل متزايدة تشير إلى أنه ما لم تتم تقوية رأس المال البشري، فلن يتسنى للبلدان مواصلة نموها الاقتصادي المستدام والشامل للجميع، ولن تكون لديها قوة عاملة مؤهلة لشغل الوظائف التي تتطلب مستوى رفيعا من المهارة والكفاءة في المستقبل، ولن تنافس بفاعلية في الاقتصاد العالمي. </w:t>
      </w:r>
    </w:p>
    <w:p w14:paraId="0CC54CD4" w14:textId="77777777" w:rsidR="009C774F" w:rsidRPr="009C774F" w:rsidRDefault="009C774F" w:rsidP="009C774F">
      <w:pPr>
        <w:shd w:val="clear" w:color="auto" w:fill="FFFFFF"/>
        <w:spacing w:after="240" w:line="240" w:lineRule="auto"/>
        <w:jc w:val="both"/>
        <w:rPr>
          <w:rFonts w:ascii="Simplified Arabic" w:eastAsia="Times New Roman" w:hAnsi="Simplified Arabic" w:cs="Simplified Arabic"/>
          <w:b/>
          <w:bCs/>
          <w:sz w:val="28"/>
          <w:szCs w:val="28"/>
          <w:rtl/>
        </w:rPr>
      </w:pPr>
      <w:r w:rsidRPr="009C774F">
        <w:rPr>
          <w:rFonts w:ascii="Simplified Arabic" w:eastAsia="Times New Roman" w:hAnsi="Simplified Arabic" w:cs="Simplified Arabic"/>
          <w:b/>
          <w:bCs/>
          <w:sz w:val="28"/>
          <w:szCs w:val="28"/>
          <w:rtl/>
        </w:rPr>
        <w:t xml:space="preserve">يحدد مؤشر رأس المال البشري كميا مقدار إسهام الصحة والتعليم في مستوى الإنتاجية المتوقع أن يحققه الجيل القادم من الأيدي العامل، وتستعين البلدان بهذا المؤشر لتقييم مقدار الدخل الذي تخسره بسبب الفجوات في رأس المال البشري، والسرعة التي يمكنها بها تحويل هذه الخسائر إلى مكاسب إذا ما تحركت على الفور. </w:t>
      </w:r>
    </w:p>
    <w:p w14:paraId="08210955" w14:textId="77777777" w:rsidR="009C774F" w:rsidRPr="009C774F" w:rsidRDefault="009C774F" w:rsidP="009C774F">
      <w:pPr>
        <w:shd w:val="clear" w:color="auto" w:fill="FFFFFF"/>
        <w:spacing w:after="240" w:line="240" w:lineRule="auto"/>
        <w:jc w:val="both"/>
        <w:rPr>
          <w:rFonts w:ascii="Simplified Arabic" w:eastAsia="Times New Roman" w:hAnsi="Simplified Arabic" w:cs="Simplified Arabic"/>
          <w:b/>
          <w:bCs/>
          <w:sz w:val="28"/>
          <w:szCs w:val="28"/>
          <w:rtl/>
        </w:rPr>
      </w:pPr>
      <w:r w:rsidRPr="009C774F">
        <w:rPr>
          <w:rFonts w:ascii="Simplified Arabic" w:eastAsia="Times New Roman" w:hAnsi="Simplified Arabic" w:cs="Simplified Arabic"/>
          <w:b/>
          <w:bCs/>
          <w:sz w:val="28"/>
          <w:szCs w:val="28"/>
          <w:rtl/>
        </w:rPr>
        <w:t xml:space="preserve">وتم إطلاق مؤشر رأس المال البشري في أكتوبر/تشرين الأول 2018 وتم تحديثه في منتصف سبتمبر/أيلول 2020، ويستند هذا التحديث إلى نتائج برنامج التقييم الدولي الجديد للطلاب </w:t>
      </w:r>
      <w:r w:rsidRPr="009C774F">
        <w:rPr>
          <w:rFonts w:ascii="Simplified Arabic" w:eastAsia="Times New Roman" w:hAnsi="Simplified Arabic" w:cs="Simplified Arabic"/>
          <w:b/>
          <w:bCs/>
          <w:sz w:val="28"/>
          <w:szCs w:val="28"/>
          <w:rtl/>
        </w:rPr>
        <w:lastRenderedPageBreak/>
        <w:t>ويشمل 17 بلدا آخر لتغطية 98% من سكان العالم، كما أن مؤشر رأس المال البشري لعام 2020 يتضمن تصنيفا أكثر اكتمالا حسب نوع الجنس.</w:t>
      </w:r>
    </w:p>
    <w:p w14:paraId="766FAAB6" w14:textId="77777777" w:rsidR="009C774F" w:rsidRPr="009C774F" w:rsidRDefault="009C774F" w:rsidP="009C774F">
      <w:pPr>
        <w:shd w:val="clear" w:color="auto" w:fill="FFFFFF"/>
        <w:spacing w:after="240" w:line="240" w:lineRule="auto"/>
        <w:jc w:val="both"/>
        <w:rPr>
          <w:rFonts w:ascii="Simplified Arabic" w:eastAsia="Times New Roman" w:hAnsi="Simplified Arabic" w:cs="Simplified Arabic"/>
          <w:b/>
          <w:bCs/>
          <w:sz w:val="28"/>
          <w:szCs w:val="28"/>
          <w:rtl/>
        </w:rPr>
      </w:pPr>
      <w:r w:rsidRPr="009C774F">
        <w:rPr>
          <w:rFonts w:ascii="Simplified Arabic" w:eastAsia="Times New Roman" w:hAnsi="Simplified Arabic" w:cs="Simplified Arabic"/>
          <w:b/>
          <w:bCs/>
          <w:sz w:val="28"/>
          <w:szCs w:val="28"/>
          <w:rtl/>
        </w:rPr>
        <w:t xml:space="preserve">ويجري بذل جهود قوية للقياس والبحث لاستكمال المؤشر ومساعدة البلدان على اتخاذ إجراءات فعالة، وداخل البلدان، يسلط قياس نواتج التعليم والصحة على نحو يتسم بالمصداقية الضوء على التدابير التي ثبت نجاحها وأين يجب توجيه الموار،. ويؤدي القياس أيضًا إلى زيادة وعي واضعي السياسات بأهمية الاستثمار في رأس المال البشري، مما يخلق زخما وقوة دافعة نحو العمل والتحرك من جانب الحكومات، وعلى المستوى العالمي، فإن الجهود الشاملة المبذولة في مجال القياس وجمع البيانات الأولية الجديدة ضرورية لتحديد مجالات القوة والفرص لتحسين نواتج رأس المال البشري، وسيساعد مشروع رأس المال البشري على إثراء البحوث والتحليلات بشأن ما يعزز تنمية رأس المال البشري. </w:t>
      </w:r>
    </w:p>
    <w:p w14:paraId="34F50819" w14:textId="77777777" w:rsidR="009C774F" w:rsidRPr="009C774F" w:rsidRDefault="009C774F" w:rsidP="009C774F">
      <w:pPr>
        <w:shd w:val="clear" w:color="auto" w:fill="FFFFFF"/>
        <w:spacing w:after="240" w:line="240" w:lineRule="auto"/>
        <w:jc w:val="both"/>
        <w:rPr>
          <w:rFonts w:ascii="Simplified Arabic" w:eastAsia="Times New Roman" w:hAnsi="Simplified Arabic" w:cs="Simplified Arabic"/>
          <w:b/>
          <w:bCs/>
          <w:sz w:val="28"/>
          <w:szCs w:val="28"/>
          <w:rtl/>
        </w:rPr>
      </w:pPr>
      <w:r w:rsidRPr="009C774F">
        <w:rPr>
          <w:rFonts w:ascii="Simplified Arabic" w:eastAsia="Times New Roman" w:hAnsi="Simplified Arabic" w:cs="Simplified Arabic"/>
          <w:b/>
          <w:bCs/>
          <w:sz w:val="28"/>
          <w:szCs w:val="28"/>
          <w:rtl/>
        </w:rPr>
        <w:t>وتساعد مشاركة البلدان التي تستند إلى نهج "</w:t>
      </w:r>
      <w:hyperlink r:id="rId14" w:history="1">
        <w:r w:rsidRPr="009C774F">
          <w:rPr>
            <w:rFonts w:ascii="Simplified Arabic" w:eastAsia="Times New Roman" w:hAnsi="Simplified Arabic" w:cs="Simplified Arabic"/>
            <w:b/>
            <w:bCs/>
            <w:sz w:val="28"/>
            <w:szCs w:val="28"/>
            <w:rtl/>
          </w:rPr>
          <w:t>الحكومة بأكملها</w:t>
        </w:r>
      </w:hyperlink>
      <w:r w:rsidRPr="009C774F">
        <w:rPr>
          <w:rFonts w:ascii="Simplified Arabic" w:eastAsia="Times New Roman" w:hAnsi="Simplified Arabic" w:cs="Simplified Arabic"/>
          <w:b/>
          <w:bCs/>
          <w:sz w:val="28"/>
          <w:szCs w:val="28"/>
          <w:rtl/>
        </w:rPr>
        <w:t>" البلدان على مواجهة أسوأ المعوقات التي تحول دون تنمية رأسمالها البشري، ويشجع هذا النهج القيادة رفيعة المستوى عبر الوقت، حيث يربط بين البرامج القطاعية، ويقوي قاعدة الشواهد والدلائل، ويؤكد عملنا مع البلدان على تحقيق الكفاءة والجودة، وإصلاحات السياسات، وتعبئة الموارد المحلية كي لا يؤدي ذلك إلى زيادة مستويات الإنفاق فحسب، ولكن أيضا إلى تحسينه، ويدعم مشروع رأس المال البشري توسيع نطاق هذه النوعية من المساندة بهدف تحقيق الإصلاح المنشود على مستوى السياسات ومستوى المؤسسات، ويعمل أيضا على مجموعة من الأدوات والمنتجات لمساعدة البلدان على تحقيق أهدافها.</w:t>
      </w:r>
    </w:p>
    <w:p w14:paraId="374463DA" w14:textId="77777777" w:rsidR="009C774F" w:rsidRPr="009C774F" w:rsidRDefault="009C774F" w:rsidP="009C774F">
      <w:pPr>
        <w:spacing w:after="200" w:line="276" w:lineRule="auto"/>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hint="cs"/>
          <w:b/>
          <w:bCs/>
          <w:sz w:val="28"/>
          <w:szCs w:val="28"/>
          <w:rtl/>
        </w:rPr>
        <w:t>و</w:t>
      </w:r>
      <w:r w:rsidRPr="009C774F">
        <w:rPr>
          <w:rFonts w:ascii="Simplified Arabic" w:eastAsia="Calibri" w:hAnsi="Simplified Arabic" w:cs="Simplified Arabic"/>
          <w:b/>
          <w:bCs/>
          <w:sz w:val="28"/>
          <w:szCs w:val="28"/>
          <w:rtl/>
        </w:rPr>
        <w:t>يمثل أرس المال البشري أحد أصول المؤسسة الذي يستخدم في خلق وتطبيق المعرفة لتعزيز قدرتها على المنافسة والبقاء، فالتحول الجوهري الذي عرفه الاقتصاد العالمي بالانتقال من اقتصاد محوره الموارد المادية إلى اقتصاد قائم على المعرفة أساسه موارد بشرية متمتعة بقدرات علمية ومهنية وبدنية عالية، حتم على المؤسسات لمواكبة هذا النوع من الاقتصاديات الاهتمام أكثر بمواردها البشرية، بالنظر إلى أن العنصر البشري أصبح يلعب دو ار محوريا في الاقتصاد المبني على المعرفة، لذلك من الطبيعي أن تتبنى أغلب المؤسسات سياسات واستراتيجيات إدارية تأخذ بعين الاعتبار الأصول غير المادية المتاحة، لديها واستثمارها وتطويرها لتمكنها من تحسين أدائها في ظل بيئة ذات متغيرات سريعة، ال يرقى لمواكبتها سوى الأفراد ذوي العقول المبدعة التي تمتلك مها ارت وخب ارت متعددة</w:t>
      </w:r>
      <w:r w:rsidRPr="009C774F">
        <w:rPr>
          <w:rFonts w:ascii="Simplified Arabic" w:eastAsia="Calibri" w:hAnsi="Simplified Arabic" w:cs="Simplified Arabic"/>
          <w:sz w:val="28"/>
          <w:szCs w:val="28"/>
        </w:rPr>
        <w:t>.</w:t>
      </w:r>
    </w:p>
    <w:p w14:paraId="55B76195" w14:textId="3793ED57" w:rsidR="009C774F" w:rsidRPr="009C774F" w:rsidRDefault="009C774F" w:rsidP="00F6342A">
      <w:pPr>
        <w:spacing w:after="200" w:line="276" w:lineRule="auto"/>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hint="cs"/>
          <w:b/>
          <w:bCs/>
          <w:sz w:val="28"/>
          <w:szCs w:val="28"/>
          <w:rtl/>
        </w:rPr>
        <w:lastRenderedPageBreak/>
        <w:t>و</w:t>
      </w:r>
      <w:r w:rsidRPr="009C774F">
        <w:rPr>
          <w:rFonts w:ascii="Simplified Arabic" w:eastAsia="Calibri" w:hAnsi="Simplified Arabic" w:cs="Simplified Arabic"/>
          <w:b/>
          <w:bCs/>
          <w:sz w:val="28"/>
          <w:szCs w:val="28"/>
          <w:rtl/>
        </w:rPr>
        <w:t xml:space="preserve">يشير مفهوم أرس المال البشري إلى الرصيد المتراكم لدى الأشخاص على مدار حياتهم من المعارف والمهارات والقدرات البدنية و نهم من استغلال إمكاناتهم كأف ارد منتجين في الصحية بما يمك المجتمع، يتشكل هذا الرصيد من جملة من الموجودات </w:t>
      </w:r>
      <w:r w:rsidR="00F6342A">
        <w:rPr>
          <w:rFonts w:ascii="Simplified Arabic" w:eastAsia="Calibri" w:hAnsi="Simplified Arabic" w:cs="Simplified Arabic" w:hint="cs"/>
          <w:b/>
          <w:bCs/>
          <w:sz w:val="28"/>
          <w:szCs w:val="28"/>
          <w:rtl/>
        </w:rPr>
        <w:t xml:space="preserve">اللاملموسية </w:t>
      </w:r>
      <w:r w:rsidRPr="009C774F">
        <w:rPr>
          <w:rFonts w:ascii="Simplified Arabic" w:eastAsia="Calibri" w:hAnsi="Simplified Arabic" w:cs="Simplified Arabic"/>
          <w:b/>
          <w:bCs/>
          <w:sz w:val="28"/>
          <w:szCs w:val="28"/>
          <w:rtl/>
        </w:rPr>
        <w:t>المتفاعلة في ما بينها كالمعارف والخبرات والمهارات والتعليم، والتي البد من الاستثمار فيها و حمايتها وتطوير ها، ذلك أن مستوى إنتاجية هذه الموجودات يتزايد بتقدم عمر الأفراد، وال يخضع لقانون الغلة المتناقصة، فضال عن الاستخدام المتعدد لهذه الموجودات عكس باقي الموجودات في المؤسسة</w:t>
      </w:r>
      <w:r w:rsidRPr="009C774F">
        <w:rPr>
          <w:rFonts w:ascii="Simplified Arabic" w:eastAsia="Calibri" w:hAnsi="Simplified Arabic" w:cs="Simplified Arabic"/>
          <w:b/>
          <w:bCs/>
          <w:sz w:val="28"/>
          <w:szCs w:val="28"/>
        </w:rPr>
        <w:t>.</w:t>
      </w:r>
    </w:p>
    <w:p w14:paraId="77278497" w14:textId="77777777" w:rsidR="009C774F" w:rsidRPr="009C774F" w:rsidRDefault="009C774F" w:rsidP="009C774F">
      <w:pPr>
        <w:spacing w:after="200" w:line="276" w:lineRule="auto"/>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 xml:space="preserve">و المتتبع لتاريخ نشأة فكرة رأس المال البشرى يجد أنها مرت بمراحل تاريخيه عده يمكن </w:t>
      </w:r>
      <w:r w:rsidRPr="009C774F">
        <w:rPr>
          <w:rFonts w:ascii="Simplified Arabic" w:eastAsia="Calibri" w:hAnsi="Simplified Arabic" w:cs="Simplified Arabic"/>
          <w:b/>
          <w:bCs/>
          <w:sz w:val="28"/>
          <w:szCs w:val="28"/>
        </w:rPr>
        <w:t xml:space="preserve"> </w:t>
      </w:r>
      <w:r w:rsidRPr="009C774F">
        <w:rPr>
          <w:rFonts w:ascii="Simplified Arabic" w:eastAsia="Calibri" w:hAnsi="Simplified Arabic" w:cs="Simplified Arabic"/>
          <w:b/>
          <w:bCs/>
          <w:sz w:val="28"/>
          <w:szCs w:val="28"/>
          <w:rtl/>
        </w:rPr>
        <w:t>إيجازها في ما يلى</w:t>
      </w:r>
    </w:p>
    <w:p w14:paraId="42169189" w14:textId="77777777" w:rsidR="009C774F" w:rsidRPr="009C774F" w:rsidRDefault="009C774F" w:rsidP="000B344D">
      <w:pPr>
        <w:numPr>
          <w:ilvl w:val="0"/>
          <w:numId w:val="8"/>
        </w:numPr>
        <w:spacing w:after="200" w:line="276" w:lineRule="auto"/>
        <w:contextualSpacing/>
        <w:jc w:val="both"/>
        <w:rPr>
          <w:rFonts w:ascii="Simplified Arabic" w:eastAsia="Calibri" w:hAnsi="Simplified Arabic" w:cs="Simplified Arabic"/>
          <w:b/>
          <w:bCs/>
          <w:sz w:val="28"/>
          <w:szCs w:val="28"/>
        </w:rPr>
      </w:pPr>
      <w:r w:rsidRPr="009C774F">
        <w:rPr>
          <w:rFonts w:ascii="Simplified Arabic" w:eastAsia="Calibri" w:hAnsi="Simplified Arabic" w:cs="Simplified Arabic"/>
          <w:b/>
          <w:bCs/>
          <w:sz w:val="28"/>
          <w:szCs w:val="28"/>
          <w:rtl/>
        </w:rPr>
        <w:t>مرحلة الاستكشاف الأول لمفهوم رأس المال البشرى</w:t>
      </w:r>
    </w:p>
    <w:p w14:paraId="76DA1832" w14:textId="77777777" w:rsidR="009C774F" w:rsidRPr="009C774F" w:rsidRDefault="009C774F" w:rsidP="000B344D">
      <w:pPr>
        <w:numPr>
          <w:ilvl w:val="0"/>
          <w:numId w:val="8"/>
        </w:numPr>
        <w:spacing w:after="200" w:line="276" w:lineRule="auto"/>
        <w:contextualSpacing/>
        <w:jc w:val="both"/>
        <w:rPr>
          <w:rFonts w:ascii="Simplified Arabic" w:eastAsia="Calibri" w:hAnsi="Simplified Arabic" w:cs="Simplified Arabic"/>
          <w:b/>
          <w:bCs/>
          <w:sz w:val="28"/>
          <w:szCs w:val="28"/>
        </w:rPr>
      </w:pPr>
      <w:r w:rsidRPr="009C774F">
        <w:rPr>
          <w:rFonts w:ascii="Simplified Arabic" w:eastAsia="Calibri" w:hAnsi="Simplified Arabic" w:cs="Simplified Arabic"/>
          <w:b/>
          <w:bCs/>
          <w:sz w:val="28"/>
          <w:szCs w:val="28"/>
          <w:rtl/>
        </w:rPr>
        <w:t xml:space="preserve">مرحلة التشكيك واعادة النظر في استخدام معادلة الإنتاج الكلاسيكية الشهيرة </w:t>
      </w:r>
      <w:r w:rsidRPr="009C774F">
        <w:rPr>
          <w:rFonts w:ascii="Simplified Arabic" w:eastAsia="Calibri" w:hAnsi="Simplified Arabic" w:cs="Simplified Arabic"/>
          <w:b/>
          <w:bCs/>
          <w:sz w:val="28"/>
          <w:szCs w:val="28"/>
        </w:rPr>
        <w:t xml:space="preserve"> )</w:t>
      </w:r>
      <w:r w:rsidRPr="009C774F">
        <w:rPr>
          <w:rFonts w:ascii="Simplified Arabic" w:eastAsia="Calibri" w:hAnsi="Simplified Arabic" w:cs="Simplified Arabic"/>
          <w:b/>
          <w:bCs/>
          <w:sz w:val="28"/>
          <w:szCs w:val="28"/>
          <w:rtl/>
        </w:rPr>
        <w:t>دوجلاســ</w:t>
      </w:r>
      <w:r w:rsidRPr="009C774F">
        <w:rPr>
          <w:rFonts w:ascii="Simplified Arabic" w:eastAsia="Calibri" w:hAnsi="Simplified Arabic" w:cs="Simplified Arabic"/>
          <w:b/>
          <w:bCs/>
          <w:sz w:val="28"/>
          <w:szCs w:val="28"/>
        </w:rPr>
        <w:t xml:space="preserve"> Y=K+L</w:t>
      </w:r>
      <w:r w:rsidRPr="009C774F">
        <w:rPr>
          <w:rFonts w:ascii="Simplified Arabic" w:eastAsia="Calibri" w:hAnsi="Simplified Arabic" w:cs="Simplified Arabic"/>
          <w:b/>
          <w:bCs/>
          <w:sz w:val="28"/>
          <w:szCs w:val="28"/>
          <w:rtl/>
        </w:rPr>
        <w:t>) يفسر السلوك الإنتاجي وعلاقته بعوامل الإنتاج.</w:t>
      </w:r>
    </w:p>
    <w:p w14:paraId="27DF37CB" w14:textId="77777777" w:rsidR="009C774F" w:rsidRPr="009C774F" w:rsidRDefault="009C774F" w:rsidP="000B344D">
      <w:pPr>
        <w:numPr>
          <w:ilvl w:val="0"/>
          <w:numId w:val="8"/>
        </w:numPr>
        <w:spacing w:after="200" w:line="276" w:lineRule="auto"/>
        <w:contextualSpacing/>
        <w:jc w:val="both"/>
        <w:rPr>
          <w:rFonts w:ascii="Simplified Arabic" w:eastAsia="Calibri" w:hAnsi="Simplified Arabic" w:cs="Simplified Arabic"/>
          <w:b/>
          <w:bCs/>
          <w:sz w:val="28"/>
          <w:szCs w:val="28"/>
        </w:rPr>
      </w:pPr>
      <w:r w:rsidRPr="009C774F">
        <w:rPr>
          <w:rFonts w:ascii="Simplified Arabic" w:eastAsia="Calibri" w:hAnsi="Simplified Arabic" w:cs="Simplified Arabic"/>
          <w:b/>
          <w:bCs/>
          <w:sz w:val="28"/>
          <w:szCs w:val="28"/>
          <w:rtl/>
        </w:rPr>
        <w:t>مرحلة ظهور نظرية رأس المال البشري.</w:t>
      </w:r>
    </w:p>
    <w:p w14:paraId="396C2383" w14:textId="59F6D21D" w:rsidR="009C774F" w:rsidRPr="009C774F" w:rsidRDefault="009C774F" w:rsidP="00F6342A">
      <w:pPr>
        <w:spacing w:after="200" w:line="276" w:lineRule="auto"/>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أن المتتبع لتطور الفكر الإداري في القرن العشرين يجد أن الاهتمام برأس المال البشري قد مر بثلاثة مراحل أساسية</w:t>
      </w:r>
      <w:r w:rsidRPr="00F6342A">
        <w:rPr>
          <w:rFonts w:ascii="Simplified Arabic" w:eastAsia="Calibri" w:hAnsi="Simplified Arabic" w:cs="Simplified Arabic"/>
          <w:b/>
          <w:bCs/>
          <w:color w:val="7030A0"/>
          <w:sz w:val="28"/>
          <w:szCs w:val="28"/>
          <w:rtl/>
        </w:rPr>
        <w:t xml:space="preserve">( شتاتحه 2018م ) </w:t>
      </w:r>
      <w:r w:rsidRPr="009C774F">
        <w:rPr>
          <w:rFonts w:ascii="Simplified Arabic" w:eastAsia="Calibri" w:hAnsi="Simplified Arabic" w:cs="Simplified Arabic"/>
          <w:b/>
          <w:bCs/>
          <w:sz w:val="28"/>
          <w:szCs w:val="28"/>
          <w:rtl/>
        </w:rPr>
        <w:t xml:space="preserve">هي المرحلة التقليدية ، مرحلة العلاقات الانسانية ، المرحلة الحديثة ، وعموما فإن فكرة رأس المال البشري لم تتبلور إلا </w:t>
      </w:r>
      <w:r w:rsidR="00F6342A">
        <w:rPr>
          <w:rFonts w:ascii="Simplified Arabic" w:eastAsia="Calibri" w:hAnsi="Simplified Arabic" w:cs="Simplified Arabic" w:hint="cs"/>
          <w:b/>
          <w:bCs/>
          <w:sz w:val="28"/>
          <w:szCs w:val="28"/>
          <w:rtl/>
        </w:rPr>
        <w:t xml:space="preserve">في وقت قريب جدا </w:t>
      </w:r>
      <w:r w:rsidRPr="009C774F">
        <w:rPr>
          <w:rFonts w:ascii="Simplified Arabic" w:eastAsia="Calibri" w:hAnsi="Simplified Arabic" w:cs="Simplified Arabic"/>
          <w:b/>
          <w:bCs/>
          <w:sz w:val="28"/>
          <w:szCs w:val="28"/>
          <w:rtl/>
        </w:rPr>
        <w:t>، وأن مسألة اعتبار الأفراد في المؤسسة كأصول بشرية لم تلق الانتشار الواسع إلا بظهور هذه الأبحاث، رغم أن الجذور الحقيقية لمفهوم م أرس المال البشري ترجع إلى القرن الثامن عشر.</w:t>
      </w:r>
    </w:p>
    <w:p w14:paraId="049B3E59" w14:textId="322CD262" w:rsidR="009C774F" w:rsidRPr="009C774F" w:rsidRDefault="009C774F" w:rsidP="00F6342A">
      <w:pPr>
        <w:spacing w:after="200" w:line="276" w:lineRule="auto"/>
        <w:jc w:val="both"/>
        <w:rPr>
          <w:rFonts w:ascii="Simplified Arabic" w:eastAsia="Calibri" w:hAnsi="Simplified Arabic" w:cs="Simplified Arabic"/>
          <w:b/>
          <w:bCs/>
          <w:sz w:val="28"/>
          <w:szCs w:val="28"/>
        </w:rPr>
      </w:pPr>
      <w:r w:rsidRPr="009C774F">
        <w:rPr>
          <w:rFonts w:ascii="Simplified Arabic" w:eastAsia="Calibri" w:hAnsi="Simplified Arabic" w:cs="Simplified Arabic"/>
          <w:b/>
          <w:bCs/>
          <w:sz w:val="28"/>
          <w:szCs w:val="28"/>
          <w:rtl/>
        </w:rPr>
        <w:t xml:space="preserve">والكثير من الباحثين بأن أرس المال البشري يتمثل في مجموع المعارف والقد ارت والمها ارت والخب ارت المهنية والعلمية والتقنية المكتسبة لدى الأفراد عن طريق التعليم والتدريب والرعاية الصحية والمستوى الغذائي للأفراد  ، ويبين آخرون بأن أرس المال البشري يضم مجموعة من العناصر المتكاملة التي يجب أن تمتلكها الموارد البشرية العاملة في المؤسسة، والتي تؤثر بشكل مباشر على القيمة الحدية للإنتاج والأداء والأرباح </w:t>
      </w:r>
      <w:r w:rsidRPr="00F6342A">
        <w:rPr>
          <w:rFonts w:ascii="Simplified Arabic" w:eastAsia="Calibri" w:hAnsi="Simplified Arabic" w:cs="Simplified Arabic"/>
          <w:b/>
          <w:bCs/>
          <w:color w:val="7030A0"/>
          <w:sz w:val="28"/>
          <w:szCs w:val="28"/>
        </w:rPr>
        <w:t xml:space="preserve"> ) </w:t>
      </w:r>
      <w:r w:rsidRPr="00F6342A">
        <w:rPr>
          <w:rFonts w:ascii="Simplified Arabic" w:eastAsia="Calibri" w:hAnsi="Simplified Arabic" w:cs="Simplified Arabic"/>
          <w:b/>
          <w:bCs/>
          <w:color w:val="7030A0"/>
          <w:sz w:val="28"/>
          <w:szCs w:val="28"/>
          <w:rtl/>
        </w:rPr>
        <w:t>مصطفي 201</w:t>
      </w:r>
      <w:r w:rsidR="00F6342A">
        <w:rPr>
          <w:rFonts w:ascii="Simplified Arabic" w:eastAsia="Calibri" w:hAnsi="Simplified Arabic" w:cs="Simplified Arabic" w:hint="cs"/>
          <w:b/>
          <w:bCs/>
          <w:color w:val="7030A0"/>
          <w:sz w:val="28"/>
          <w:szCs w:val="28"/>
          <w:rtl/>
        </w:rPr>
        <w:t>9</w:t>
      </w:r>
      <w:r w:rsidRPr="00F6342A">
        <w:rPr>
          <w:rFonts w:ascii="Simplified Arabic" w:eastAsia="Calibri" w:hAnsi="Simplified Arabic" w:cs="Simplified Arabic"/>
          <w:b/>
          <w:bCs/>
          <w:color w:val="7030A0"/>
          <w:sz w:val="28"/>
          <w:szCs w:val="28"/>
          <w:rtl/>
        </w:rPr>
        <w:t xml:space="preserve"> م )</w:t>
      </w:r>
    </w:p>
    <w:p w14:paraId="52B38312" w14:textId="77777777" w:rsidR="009C774F" w:rsidRPr="009C774F" w:rsidRDefault="009C774F" w:rsidP="000B344D">
      <w:pPr>
        <w:numPr>
          <w:ilvl w:val="0"/>
          <w:numId w:val="8"/>
        </w:numPr>
        <w:spacing w:after="200" w:line="276" w:lineRule="auto"/>
        <w:contextualSpacing/>
        <w:jc w:val="both"/>
        <w:rPr>
          <w:rFonts w:ascii="Simplified Arabic" w:eastAsia="Calibri" w:hAnsi="Simplified Arabic" w:cs="Simplified Arabic"/>
          <w:b/>
          <w:bCs/>
          <w:sz w:val="28"/>
          <w:szCs w:val="28"/>
        </w:rPr>
      </w:pPr>
      <w:r w:rsidRPr="009C774F">
        <w:rPr>
          <w:rFonts w:ascii="Simplified Arabic" w:eastAsia="Calibri" w:hAnsi="Simplified Arabic" w:cs="Simplified Arabic"/>
          <w:b/>
          <w:bCs/>
          <w:sz w:val="28"/>
          <w:szCs w:val="28"/>
        </w:rPr>
        <w:lastRenderedPageBreak/>
        <w:t xml:space="preserve"> </w:t>
      </w:r>
      <w:r w:rsidRPr="009C774F">
        <w:rPr>
          <w:rFonts w:ascii="Simplified Arabic" w:eastAsia="Calibri" w:hAnsi="Simplified Arabic" w:cs="Simplified Arabic"/>
          <w:b/>
          <w:bCs/>
          <w:sz w:val="28"/>
          <w:szCs w:val="28"/>
          <w:rtl/>
        </w:rPr>
        <w:t>الخبرات المتراكمة من الممارسات الحياتية</w:t>
      </w:r>
    </w:p>
    <w:p w14:paraId="4BB81FDB" w14:textId="77777777" w:rsidR="009C774F" w:rsidRPr="009C774F" w:rsidRDefault="009C774F" w:rsidP="000B344D">
      <w:pPr>
        <w:numPr>
          <w:ilvl w:val="0"/>
          <w:numId w:val="8"/>
        </w:numPr>
        <w:spacing w:after="200" w:line="276" w:lineRule="auto"/>
        <w:contextualSpacing/>
        <w:jc w:val="both"/>
        <w:rPr>
          <w:rFonts w:ascii="Simplified Arabic" w:eastAsia="Calibri" w:hAnsi="Simplified Arabic" w:cs="Simplified Arabic"/>
          <w:b/>
          <w:bCs/>
          <w:sz w:val="28"/>
          <w:szCs w:val="28"/>
        </w:rPr>
      </w:pPr>
      <w:r w:rsidRPr="009C774F">
        <w:rPr>
          <w:rFonts w:ascii="Simplified Arabic" w:eastAsia="Calibri" w:hAnsi="Simplified Arabic" w:cs="Simplified Arabic"/>
          <w:b/>
          <w:bCs/>
          <w:sz w:val="28"/>
          <w:szCs w:val="28"/>
        </w:rPr>
        <w:t xml:space="preserve"> </w:t>
      </w:r>
      <w:r w:rsidRPr="009C774F">
        <w:rPr>
          <w:rFonts w:ascii="Simplified Arabic" w:eastAsia="Calibri" w:hAnsi="Simplified Arabic" w:cs="Simplified Arabic"/>
          <w:b/>
          <w:bCs/>
          <w:sz w:val="28"/>
          <w:szCs w:val="28"/>
          <w:rtl/>
        </w:rPr>
        <w:t>المهارات الفنية المكتسبة من ممارس الوظيفة</w:t>
      </w:r>
    </w:p>
    <w:p w14:paraId="71AAF7FC" w14:textId="77777777" w:rsidR="009C774F" w:rsidRPr="009C774F" w:rsidRDefault="009C774F" w:rsidP="000B344D">
      <w:pPr>
        <w:numPr>
          <w:ilvl w:val="0"/>
          <w:numId w:val="8"/>
        </w:numPr>
        <w:spacing w:after="200" w:line="276" w:lineRule="auto"/>
        <w:contextualSpacing/>
        <w:jc w:val="both"/>
        <w:rPr>
          <w:rFonts w:ascii="Simplified Arabic" w:eastAsia="Calibri" w:hAnsi="Simplified Arabic" w:cs="Simplified Arabic"/>
          <w:b/>
          <w:bCs/>
          <w:sz w:val="28"/>
          <w:szCs w:val="28"/>
        </w:rPr>
      </w:pPr>
      <w:r w:rsidRPr="009C774F">
        <w:rPr>
          <w:rFonts w:ascii="Simplified Arabic" w:eastAsia="Calibri" w:hAnsi="Simplified Arabic" w:cs="Simplified Arabic"/>
          <w:b/>
          <w:bCs/>
          <w:sz w:val="28"/>
          <w:szCs w:val="28"/>
        </w:rPr>
        <w:t xml:space="preserve"> </w:t>
      </w:r>
      <w:r w:rsidRPr="009C774F">
        <w:rPr>
          <w:rFonts w:ascii="Simplified Arabic" w:eastAsia="Calibri" w:hAnsi="Simplified Arabic" w:cs="Simplified Arabic"/>
          <w:b/>
          <w:bCs/>
          <w:sz w:val="28"/>
          <w:szCs w:val="28"/>
          <w:rtl/>
        </w:rPr>
        <w:t xml:space="preserve">أعراف العمل </w:t>
      </w:r>
    </w:p>
    <w:p w14:paraId="46F8802C" w14:textId="77777777" w:rsidR="009C774F" w:rsidRPr="009C774F" w:rsidRDefault="009C774F" w:rsidP="000B344D">
      <w:pPr>
        <w:numPr>
          <w:ilvl w:val="0"/>
          <w:numId w:val="8"/>
        </w:numPr>
        <w:spacing w:after="200" w:line="276" w:lineRule="auto"/>
        <w:contextualSpacing/>
        <w:jc w:val="both"/>
        <w:rPr>
          <w:rFonts w:ascii="Simplified Arabic" w:eastAsia="Calibri" w:hAnsi="Simplified Arabic" w:cs="Simplified Arabic"/>
          <w:b/>
          <w:bCs/>
          <w:sz w:val="28"/>
          <w:szCs w:val="28"/>
        </w:rPr>
      </w:pPr>
      <w:r w:rsidRPr="009C774F">
        <w:rPr>
          <w:rFonts w:ascii="Simplified Arabic" w:eastAsia="Calibri" w:hAnsi="Simplified Arabic" w:cs="Simplified Arabic"/>
          <w:b/>
          <w:bCs/>
          <w:sz w:val="28"/>
          <w:szCs w:val="28"/>
        </w:rPr>
        <w:t xml:space="preserve"> </w:t>
      </w:r>
      <w:r w:rsidRPr="009C774F">
        <w:rPr>
          <w:rFonts w:ascii="Simplified Arabic" w:eastAsia="Calibri" w:hAnsi="Simplified Arabic" w:cs="Simplified Arabic"/>
          <w:b/>
          <w:bCs/>
          <w:sz w:val="28"/>
          <w:szCs w:val="28"/>
          <w:rtl/>
        </w:rPr>
        <w:t>الذكاء والمبادرة والابتكار</w:t>
      </w:r>
      <w:r w:rsidRPr="009C774F">
        <w:rPr>
          <w:rFonts w:ascii="Simplified Arabic" w:eastAsia="Calibri" w:hAnsi="Simplified Arabic" w:cs="Simplified Arabic"/>
          <w:b/>
          <w:bCs/>
          <w:sz w:val="28"/>
          <w:szCs w:val="28"/>
        </w:rPr>
        <w:t>.</w:t>
      </w:r>
    </w:p>
    <w:p w14:paraId="4659FB1D" w14:textId="77777777" w:rsidR="009C774F" w:rsidRPr="009C774F" w:rsidRDefault="009C774F" w:rsidP="009C774F">
      <w:pPr>
        <w:spacing w:after="200" w:line="276" w:lineRule="auto"/>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بالنظر إلى تعدد عناصر ومكونات أرس المال البشري وتداخلها من باحث لآخر، فإن هناك الكثير من التقسيمات والتصنيفات التي تصنف أرس المال البشري إلى مجموعات وأنواع، نذكر من بين هذه التصنيفات ، التصنيف الاول  هو</w:t>
      </w:r>
    </w:p>
    <w:p w14:paraId="05036D4B" w14:textId="77777777" w:rsidR="009C774F" w:rsidRPr="009C774F" w:rsidRDefault="009C774F" w:rsidP="000B344D">
      <w:pPr>
        <w:numPr>
          <w:ilvl w:val="0"/>
          <w:numId w:val="8"/>
        </w:numPr>
        <w:spacing w:after="200" w:line="276" w:lineRule="auto"/>
        <w:contextualSpacing/>
        <w:jc w:val="both"/>
        <w:rPr>
          <w:rFonts w:ascii="Simplified Arabic" w:eastAsia="Calibri" w:hAnsi="Simplified Arabic" w:cs="Simplified Arabic"/>
          <w:b/>
          <w:bCs/>
          <w:sz w:val="28"/>
          <w:szCs w:val="28"/>
        </w:rPr>
      </w:pPr>
      <w:r w:rsidRPr="009C774F">
        <w:rPr>
          <w:rFonts w:ascii="Simplified Arabic" w:eastAsia="Calibri" w:hAnsi="Simplified Arabic" w:cs="Simplified Arabic"/>
          <w:b/>
          <w:bCs/>
          <w:sz w:val="28"/>
          <w:szCs w:val="28"/>
          <w:rtl/>
        </w:rPr>
        <w:t xml:space="preserve">رأس المال البشري العام   </w:t>
      </w:r>
      <w:r w:rsidRPr="009C774F">
        <w:rPr>
          <w:rFonts w:ascii="Simplified Arabic" w:eastAsia="Calibri" w:hAnsi="Simplified Arabic" w:cs="Simplified Arabic"/>
          <w:b/>
          <w:bCs/>
          <w:sz w:val="28"/>
          <w:szCs w:val="28"/>
        </w:rPr>
        <w:t>Capital Human General</w:t>
      </w:r>
    </w:p>
    <w:p w14:paraId="6F847CFB" w14:textId="77777777" w:rsidR="009C774F" w:rsidRPr="009C774F" w:rsidRDefault="009C774F" w:rsidP="000B344D">
      <w:pPr>
        <w:numPr>
          <w:ilvl w:val="0"/>
          <w:numId w:val="8"/>
        </w:numPr>
        <w:spacing w:after="200" w:line="276" w:lineRule="auto"/>
        <w:contextualSpacing/>
        <w:jc w:val="both"/>
        <w:rPr>
          <w:rFonts w:ascii="Simplified Arabic" w:eastAsia="Calibri" w:hAnsi="Simplified Arabic" w:cs="Simplified Arabic"/>
          <w:b/>
          <w:bCs/>
          <w:sz w:val="28"/>
          <w:szCs w:val="28"/>
        </w:rPr>
      </w:pPr>
      <w:r w:rsidRPr="009C774F">
        <w:rPr>
          <w:rFonts w:ascii="Simplified Arabic" w:eastAsia="Calibri" w:hAnsi="Simplified Arabic" w:cs="Simplified Arabic"/>
          <w:b/>
          <w:bCs/>
          <w:sz w:val="28"/>
          <w:szCs w:val="28"/>
          <w:rtl/>
        </w:rPr>
        <w:t xml:space="preserve">رأس المال البشري المتخصص </w:t>
      </w:r>
      <w:r w:rsidRPr="009C774F">
        <w:rPr>
          <w:rFonts w:ascii="Simplified Arabic" w:eastAsia="Calibri" w:hAnsi="Simplified Arabic" w:cs="Simplified Arabic"/>
          <w:b/>
          <w:bCs/>
          <w:sz w:val="28"/>
          <w:szCs w:val="28"/>
        </w:rPr>
        <w:t xml:space="preserve"> Capital Human Specialized</w:t>
      </w:r>
    </w:p>
    <w:p w14:paraId="48BBA5DD" w14:textId="77777777" w:rsidR="009C774F" w:rsidRPr="009C774F" w:rsidRDefault="009C774F" w:rsidP="009C774F">
      <w:pPr>
        <w:spacing w:after="200" w:line="276" w:lineRule="auto"/>
        <w:ind w:left="720"/>
        <w:contextualSpacing/>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التصنيف الثاني:</w:t>
      </w:r>
    </w:p>
    <w:p w14:paraId="61D6F2B7" w14:textId="77777777" w:rsidR="009C774F" w:rsidRPr="009C774F" w:rsidRDefault="009C774F" w:rsidP="000B344D">
      <w:pPr>
        <w:numPr>
          <w:ilvl w:val="0"/>
          <w:numId w:val="8"/>
        </w:numPr>
        <w:spacing w:after="200" w:line="276" w:lineRule="auto"/>
        <w:contextualSpacing/>
        <w:jc w:val="both"/>
        <w:rPr>
          <w:rFonts w:ascii="Simplified Arabic" w:eastAsia="Calibri" w:hAnsi="Simplified Arabic" w:cs="Simplified Arabic"/>
          <w:b/>
          <w:bCs/>
          <w:sz w:val="28"/>
          <w:szCs w:val="28"/>
        </w:rPr>
      </w:pPr>
      <w:r w:rsidRPr="009C774F">
        <w:rPr>
          <w:rFonts w:ascii="Simplified Arabic" w:eastAsia="Calibri" w:hAnsi="Simplified Arabic" w:cs="Simplified Arabic"/>
          <w:b/>
          <w:bCs/>
          <w:sz w:val="28"/>
          <w:szCs w:val="28"/>
          <w:rtl/>
        </w:rPr>
        <w:t>النجوم والعقول</w:t>
      </w:r>
    </w:p>
    <w:p w14:paraId="0E2A31BF" w14:textId="77777777" w:rsidR="009C774F" w:rsidRPr="009C774F" w:rsidRDefault="009C774F" w:rsidP="000B344D">
      <w:pPr>
        <w:numPr>
          <w:ilvl w:val="0"/>
          <w:numId w:val="8"/>
        </w:numPr>
        <w:spacing w:after="200" w:line="276" w:lineRule="auto"/>
        <w:contextualSpacing/>
        <w:jc w:val="both"/>
        <w:rPr>
          <w:rFonts w:ascii="Simplified Arabic" w:eastAsia="Calibri" w:hAnsi="Simplified Arabic" w:cs="Simplified Arabic"/>
          <w:b/>
          <w:bCs/>
          <w:sz w:val="28"/>
          <w:szCs w:val="28"/>
        </w:rPr>
      </w:pPr>
      <w:r w:rsidRPr="009C774F">
        <w:rPr>
          <w:rFonts w:ascii="Simplified Arabic" w:eastAsia="Calibri" w:hAnsi="Simplified Arabic" w:cs="Simplified Arabic"/>
          <w:b/>
          <w:bCs/>
          <w:sz w:val="28"/>
          <w:szCs w:val="28"/>
          <w:rtl/>
        </w:rPr>
        <w:t>العاملون العاديون (الطبيعيون)</w:t>
      </w:r>
    </w:p>
    <w:p w14:paraId="03C32902" w14:textId="77777777" w:rsidR="009C774F" w:rsidRPr="009C774F" w:rsidRDefault="009C774F" w:rsidP="000B344D">
      <w:pPr>
        <w:numPr>
          <w:ilvl w:val="0"/>
          <w:numId w:val="8"/>
        </w:numPr>
        <w:spacing w:after="200" w:line="276" w:lineRule="auto"/>
        <w:contextualSpacing/>
        <w:jc w:val="both"/>
        <w:rPr>
          <w:rFonts w:ascii="Simplified Arabic" w:eastAsia="Calibri" w:hAnsi="Simplified Arabic" w:cs="Simplified Arabic"/>
          <w:b/>
          <w:bCs/>
          <w:sz w:val="28"/>
          <w:szCs w:val="28"/>
        </w:rPr>
      </w:pPr>
      <w:r w:rsidRPr="009C774F">
        <w:rPr>
          <w:rFonts w:ascii="Simplified Arabic" w:eastAsia="Calibri" w:hAnsi="Simplified Arabic" w:cs="Simplified Arabic"/>
          <w:b/>
          <w:bCs/>
          <w:sz w:val="28"/>
          <w:szCs w:val="28"/>
          <w:rtl/>
        </w:rPr>
        <w:t>المتعلمون الجدد</w:t>
      </w:r>
    </w:p>
    <w:p w14:paraId="7108E32D" w14:textId="77777777" w:rsidR="009C774F" w:rsidRPr="009C774F" w:rsidRDefault="009C774F" w:rsidP="000B344D">
      <w:pPr>
        <w:numPr>
          <w:ilvl w:val="0"/>
          <w:numId w:val="8"/>
        </w:numPr>
        <w:spacing w:after="200" w:line="276" w:lineRule="auto"/>
        <w:ind w:left="360"/>
        <w:contextualSpacing/>
        <w:jc w:val="both"/>
        <w:rPr>
          <w:rFonts w:ascii="Simplified Arabic" w:eastAsia="Calibri" w:hAnsi="Simplified Arabic" w:cs="Simplified Arabic"/>
          <w:b/>
          <w:bCs/>
          <w:sz w:val="28"/>
          <w:szCs w:val="28"/>
        </w:rPr>
      </w:pPr>
      <w:r w:rsidRPr="009C774F">
        <w:rPr>
          <w:rFonts w:ascii="Simplified Arabic" w:eastAsia="Calibri" w:hAnsi="Simplified Arabic" w:cs="Simplified Arabic"/>
          <w:b/>
          <w:bCs/>
          <w:sz w:val="28"/>
          <w:szCs w:val="28"/>
          <w:rtl/>
        </w:rPr>
        <w:t>العاملون صعبي المراس</w:t>
      </w:r>
    </w:p>
    <w:p w14:paraId="7D00310D" w14:textId="608EB18B" w:rsidR="009C774F" w:rsidRPr="009C774F" w:rsidRDefault="009C774F" w:rsidP="00F6342A">
      <w:pPr>
        <w:spacing w:after="200" w:line="276" w:lineRule="auto"/>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 xml:space="preserve">وهناك بعض خصائص لرأس المال البشري التي تميزه عن </w:t>
      </w:r>
      <w:r w:rsidRPr="009C774F">
        <w:rPr>
          <w:rFonts w:ascii="Simplified Arabic" w:eastAsia="Calibri" w:hAnsi="Simplified Arabic" w:cs="Simplified Arabic"/>
          <w:b/>
          <w:bCs/>
          <w:sz w:val="28"/>
          <w:szCs w:val="28"/>
        </w:rPr>
        <w:t xml:space="preserve"> </w:t>
      </w:r>
      <w:r w:rsidRPr="009C774F">
        <w:rPr>
          <w:rFonts w:ascii="Simplified Arabic" w:eastAsia="Calibri" w:hAnsi="Simplified Arabic" w:cs="Simplified Arabic"/>
          <w:b/>
          <w:bCs/>
          <w:sz w:val="28"/>
          <w:szCs w:val="28"/>
          <w:rtl/>
        </w:rPr>
        <w:t xml:space="preserve">رأس المال المادي أو الهيكلي وتتمثل في الاتي </w:t>
      </w:r>
      <w:r w:rsidRPr="00F6342A">
        <w:rPr>
          <w:rFonts w:ascii="Simplified Arabic" w:eastAsia="Calibri" w:hAnsi="Simplified Arabic" w:cs="Simplified Arabic"/>
          <w:b/>
          <w:bCs/>
          <w:color w:val="7030A0"/>
          <w:sz w:val="28"/>
          <w:szCs w:val="28"/>
          <w:rtl/>
        </w:rPr>
        <w:t>(نجم 20</w:t>
      </w:r>
      <w:r w:rsidR="00F6342A" w:rsidRPr="00F6342A">
        <w:rPr>
          <w:rFonts w:ascii="Simplified Arabic" w:eastAsia="Calibri" w:hAnsi="Simplified Arabic" w:cs="Simplified Arabic" w:hint="cs"/>
          <w:b/>
          <w:bCs/>
          <w:color w:val="7030A0"/>
          <w:sz w:val="28"/>
          <w:szCs w:val="28"/>
          <w:rtl/>
        </w:rPr>
        <w:t>2</w:t>
      </w:r>
      <w:r w:rsidRPr="00F6342A">
        <w:rPr>
          <w:rFonts w:ascii="Simplified Arabic" w:eastAsia="Calibri" w:hAnsi="Simplified Arabic" w:cs="Simplified Arabic"/>
          <w:b/>
          <w:bCs/>
          <w:color w:val="7030A0"/>
          <w:sz w:val="28"/>
          <w:szCs w:val="28"/>
          <w:rtl/>
        </w:rPr>
        <w:t>0 م ):</w:t>
      </w:r>
    </w:p>
    <w:p w14:paraId="0B66BBBC" w14:textId="77777777" w:rsidR="009C774F" w:rsidRPr="009C774F" w:rsidRDefault="009C774F" w:rsidP="000B344D">
      <w:pPr>
        <w:numPr>
          <w:ilvl w:val="0"/>
          <w:numId w:val="8"/>
        </w:numPr>
        <w:spacing w:after="200" w:line="276" w:lineRule="auto"/>
        <w:contextualSpacing/>
        <w:jc w:val="both"/>
        <w:rPr>
          <w:rFonts w:ascii="Simplified Arabic" w:eastAsia="Calibri" w:hAnsi="Simplified Arabic" w:cs="Simplified Arabic"/>
          <w:b/>
          <w:bCs/>
          <w:sz w:val="28"/>
          <w:szCs w:val="28"/>
        </w:rPr>
      </w:pPr>
      <w:r w:rsidRPr="009C774F">
        <w:rPr>
          <w:rFonts w:ascii="Simplified Arabic" w:eastAsia="Calibri" w:hAnsi="Simplified Arabic" w:cs="Simplified Arabic"/>
          <w:b/>
          <w:bCs/>
          <w:sz w:val="28"/>
          <w:szCs w:val="28"/>
          <w:rtl/>
        </w:rPr>
        <w:t>رأس المال البشري يتسم ببعدين: الرصيد</w:t>
      </w:r>
      <w:r w:rsidRPr="009C774F">
        <w:rPr>
          <w:rFonts w:ascii="Simplified Arabic" w:eastAsia="Calibri" w:hAnsi="Simplified Arabic" w:cs="Simplified Arabic"/>
          <w:b/>
          <w:bCs/>
          <w:sz w:val="28"/>
          <w:szCs w:val="28"/>
        </w:rPr>
        <w:t xml:space="preserve"> (Stock )</w:t>
      </w:r>
      <w:r w:rsidRPr="009C774F">
        <w:rPr>
          <w:rFonts w:ascii="Simplified Arabic" w:eastAsia="Calibri" w:hAnsi="Simplified Arabic" w:cs="Simplified Arabic"/>
          <w:b/>
          <w:bCs/>
          <w:sz w:val="28"/>
          <w:szCs w:val="28"/>
          <w:rtl/>
        </w:rPr>
        <w:t>أي قيمة أرس المال البشري أو المقدرة في وقت معين، والتدفق</w:t>
      </w:r>
      <w:r w:rsidRPr="009C774F">
        <w:rPr>
          <w:rFonts w:ascii="Simplified Arabic" w:eastAsia="Calibri" w:hAnsi="Simplified Arabic" w:cs="Simplified Arabic"/>
          <w:b/>
          <w:bCs/>
          <w:sz w:val="28"/>
          <w:szCs w:val="28"/>
        </w:rPr>
        <w:t xml:space="preserve"> (Flow )</w:t>
      </w:r>
      <w:r w:rsidRPr="009C774F">
        <w:rPr>
          <w:rFonts w:ascii="Simplified Arabic" w:eastAsia="Calibri" w:hAnsi="Simplified Arabic" w:cs="Simplified Arabic"/>
          <w:b/>
          <w:bCs/>
          <w:sz w:val="28"/>
          <w:szCs w:val="28"/>
          <w:rtl/>
        </w:rPr>
        <w:t>أي القيمة الجديدة ل أرس المال البشري المتولدة من صيرورته في عمل أفراده</w:t>
      </w:r>
      <w:r w:rsidRPr="009C774F">
        <w:rPr>
          <w:rFonts w:ascii="Simplified Arabic" w:eastAsia="Calibri" w:hAnsi="Simplified Arabic" w:cs="Simplified Arabic"/>
          <w:b/>
          <w:bCs/>
          <w:sz w:val="28"/>
          <w:szCs w:val="28"/>
        </w:rPr>
        <w:t xml:space="preserve">. </w:t>
      </w:r>
    </w:p>
    <w:p w14:paraId="7F3CC015" w14:textId="77777777" w:rsidR="009C774F" w:rsidRPr="009C774F" w:rsidRDefault="009C774F" w:rsidP="000B344D">
      <w:pPr>
        <w:numPr>
          <w:ilvl w:val="0"/>
          <w:numId w:val="8"/>
        </w:numPr>
        <w:spacing w:after="200" w:line="276" w:lineRule="auto"/>
        <w:contextualSpacing/>
        <w:jc w:val="both"/>
        <w:rPr>
          <w:rFonts w:ascii="Simplified Arabic" w:eastAsia="Calibri" w:hAnsi="Simplified Arabic" w:cs="Simplified Arabic"/>
          <w:b/>
          <w:bCs/>
          <w:sz w:val="28"/>
          <w:szCs w:val="28"/>
        </w:rPr>
      </w:pPr>
      <w:r w:rsidRPr="009C774F">
        <w:rPr>
          <w:rFonts w:ascii="Simplified Arabic" w:eastAsia="Calibri" w:hAnsi="Simplified Arabic" w:cs="Simplified Arabic"/>
          <w:b/>
          <w:bCs/>
          <w:sz w:val="28"/>
          <w:szCs w:val="28"/>
          <w:rtl/>
        </w:rPr>
        <w:t>رأس المال البشري يزيد بالاستخدام، ويميل للتوليد الذاتي حيث المعرفة تكون عند الاستعمال مصدرا لمعرفة أفضل، أوسع، أعمق و أكثر كفاءة</w:t>
      </w:r>
    </w:p>
    <w:p w14:paraId="58A1ECF3" w14:textId="77777777" w:rsidR="009C774F" w:rsidRPr="009C774F" w:rsidRDefault="009C774F" w:rsidP="000B344D">
      <w:pPr>
        <w:numPr>
          <w:ilvl w:val="0"/>
          <w:numId w:val="8"/>
        </w:numPr>
        <w:spacing w:after="200" w:line="276" w:lineRule="auto"/>
        <w:contextualSpacing/>
        <w:jc w:val="both"/>
        <w:rPr>
          <w:rFonts w:ascii="Simplified Arabic" w:eastAsia="Calibri" w:hAnsi="Simplified Arabic" w:cs="Simplified Arabic"/>
          <w:b/>
          <w:bCs/>
          <w:sz w:val="28"/>
          <w:szCs w:val="28"/>
        </w:rPr>
      </w:pPr>
      <w:r w:rsidRPr="009C774F">
        <w:rPr>
          <w:rFonts w:ascii="Simplified Arabic" w:eastAsia="Calibri" w:hAnsi="Simplified Arabic" w:cs="Simplified Arabic"/>
          <w:b/>
          <w:bCs/>
          <w:sz w:val="28"/>
          <w:szCs w:val="28"/>
          <w:rtl/>
        </w:rPr>
        <w:t>دورة حياة أرس المال البشري طويلة نوعا ما، بالنظر إلى أن المعرفة والخبرة المكونة لرأس المال البشري تنتقل بين أفراد المؤسسة خاصة من الأفراد ذو الأقدمية إلى الأفراد الجدد، وهو ما يعرف بإعادة إنتاج أرس المال البشري من جيل إلى جيل من أجل استدامة معرفة و خبرات المؤسسة</w:t>
      </w:r>
    </w:p>
    <w:p w14:paraId="570C01EA" w14:textId="77777777" w:rsidR="009C774F" w:rsidRPr="009C774F" w:rsidRDefault="009C774F" w:rsidP="000B344D">
      <w:pPr>
        <w:numPr>
          <w:ilvl w:val="0"/>
          <w:numId w:val="8"/>
        </w:numPr>
        <w:spacing w:after="200" w:line="276" w:lineRule="auto"/>
        <w:contextualSpacing/>
        <w:jc w:val="both"/>
        <w:rPr>
          <w:rFonts w:ascii="Simplified Arabic" w:eastAsia="Calibri" w:hAnsi="Simplified Arabic" w:cs="Simplified Arabic"/>
          <w:b/>
          <w:bCs/>
          <w:sz w:val="28"/>
          <w:szCs w:val="28"/>
        </w:rPr>
      </w:pPr>
      <w:r w:rsidRPr="009C774F">
        <w:rPr>
          <w:rFonts w:ascii="Simplified Arabic" w:eastAsia="Calibri" w:hAnsi="Simplified Arabic" w:cs="Simplified Arabic"/>
          <w:b/>
          <w:bCs/>
          <w:sz w:val="28"/>
          <w:szCs w:val="28"/>
          <w:rtl/>
        </w:rPr>
        <w:lastRenderedPageBreak/>
        <w:t>رأس المال البشري رغم كل خصائصه الإيجابية إلى أنه يتميز بمقاومته للتغيير.</w:t>
      </w:r>
    </w:p>
    <w:p w14:paraId="02B24D78" w14:textId="7034525E" w:rsidR="009C774F" w:rsidRPr="009C774F" w:rsidRDefault="009C774F" w:rsidP="00F6342A">
      <w:pPr>
        <w:spacing w:after="200" w:line="276" w:lineRule="auto"/>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 xml:space="preserve">يبدوا واضحا أن ل أرس المال البشري أهمية كبيرة من خلال دوره في المؤسسات كونه يشكل أهم </w:t>
      </w:r>
      <w:r w:rsidRPr="009C774F">
        <w:rPr>
          <w:rFonts w:ascii="Simplified Arabic" w:eastAsia="Calibri" w:hAnsi="Simplified Arabic" w:cs="Simplified Arabic"/>
          <w:b/>
          <w:bCs/>
          <w:sz w:val="28"/>
          <w:szCs w:val="28"/>
        </w:rPr>
        <w:sym w:font="Symbol" w:char="F02A"/>
      </w:r>
      <w:r w:rsidRPr="009C774F">
        <w:rPr>
          <w:rFonts w:ascii="Simplified Arabic" w:eastAsia="Calibri" w:hAnsi="Simplified Arabic" w:cs="Simplified Arabic"/>
          <w:b/>
          <w:bCs/>
          <w:sz w:val="28"/>
          <w:szCs w:val="28"/>
        </w:rPr>
        <w:t xml:space="preserve"> </w:t>
      </w:r>
      <w:r w:rsidRPr="009C774F">
        <w:rPr>
          <w:rFonts w:ascii="Simplified Arabic" w:eastAsia="Calibri" w:hAnsi="Simplified Arabic" w:cs="Simplified Arabic"/>
          <w:b/>
          <w:bCs/>
          <w:sz w:val="28"/>
          <w:szCs w:val="28"/>
          <w:rtl/>
        </w:rPr>
        <w:t>عناصر الإنتاج الأساسية، و يساعد عن طريق الإبداع والابتكار في خلق الميزة التنافسية المنشودة، إذ يؤكد</w:t>
      </w:r>
      <w:r w:rsidR="00F6342A" w:rsidRPr="00F6342A">
        <w:rPr>
          <w:rFonts w:ascii="Simplified Arabic" w:eastAsia="Calibri" w:hAnsi="Simplified Arabic" w:cs="Simplified Arabic"/>
          <w:b/>
          <w:bCs/>
          <w:color w:val="7030A0"/>
          <w:sz w:val="28"/>
          <w:szCs w:val="28"/>
        </w:rPr>
        <w:t>(</w:t>
      </w:r>
      <w:r w:rsidRPr="00F6342A">
        <w:rPr>
          <w:rFonts w:ascii="Simplified Arabic" w:eastAsia="Calibri" w:hAnsi="Simplified Arabic" w:cs="Simplified Arabic"/>
          <w:b/>
          <w:bCs/>
          <w:color w:val="7030A0"/>
          <w:sz w:val="28"/>
          <w:szCs w:val="28"/>
        </w:rPr>
        <w:t xml:space="preserve"> BARNEY JAY</w:t>
      </w:r>
      <w:r w:rsidR="00F6342A" w:rsidRPr="00F6342A">
        <w:rPr>
          <w:rFonts w:ascii="Simplified Arabic" w:eastAsia="Calibri" w:hAnsi="Simplified Arabic" w:cs="Simplified Arabic"/>
          <w:b/>
          <w:bCs/>
          <w:color w:val="7030A0"/>
          <w:sz w:val="28"/>
          <w:szCs w:val="28"/>
        </w:rPr>
        <w:t>2023)</w:t>
      </w:r>
      <w:r w:rsidRPr="009C774F">
        <w:rPr>
          <w:rFonts w:ascii="Simplified Arabic" w:eastAsia="Calibri" w:hAnsi="Simplified Arabic" w:cs="Simplified Arabic"/>
          <w:b/>
          <w:bCs/>
          <w:sz w:val="28"/>
          <w:szCs w:val="28"/>
        </w:rPr>
        <w:t xml:space="preserve"> </w:t>
      </w:r>
      <w:r w:rsidRPr="009C774F">
        <w:rPr>
          <w:rFonts w:ascii="Simplified Arabic" w:eastAsia="Calibri" w:hAnsi="Simplified Arabic" w:cs="Simplified Arabic"/>
          <w:b/>
          <w:bCs/>
          <w:sz w:val="28"/>
          <w:szCs w:val="28"/>
          <w:rtl/>
        </w:rPr>
        <w:t xml:space="preserve">أن الميزة التنافسية المستمرة تتحقق من خلال أرس المال البشري الذي يساهم في خلق القيمة، وال يمكن استبداله أو تقليده لما يمتلكه من معارف ومهارات ثمينة أغلبها ضمنية ال يمكن </w:t>
      </w:r>
      <w:r w:rsidRPr="009C774F">
        <w:rPr>
          <w:rFonts w:ascii="Simplified Arabic" w:eastAsia="Calibri" w:hAnsi="Simplified Arabic" w:cs="Simplified Arabic"/>
          <w:b/>
          <w:bCs/>
          <w:sz w:val="28"/>
          <w:szCs w:val="28"/>
        </w:rPr>
        <w:t xml:space="preserve">1 </w:t>
      </w:r>
      <w:r w:rsidRPr="009C774F">
        <w:rPr>
          <w:rFonts w:ascii="Simplified Arabic" w:eastAsia="Calibri" w:hAnsi="Simplified Arabic" w:cs="Simplified Arabic"/>
          <w:b/>
          <w:bCs/>
          <w:sz w:val="28"/>
          <w:szCs w:val="28"/>
          <w:rtl/>
        </w:rPr>
        <w:t>تقليدها ، كما يؤكد كل من</w:t>
      </w:r>
      <w:r w:rsidRPr="009C774F">
        <w:rPr>
          <w:rFonts w:ascii="Simplified Arabic" w:eastAsia="Calibri" w:hAnsi="Simplified Arabic" w:cs="Simplified Arabic"/>
          <w:b/>
          <w:bCs/>
          <w:sz w:val="28"/>
          <w:szCs w:val="28"/>
        </w:rPr>
        <w:t xml:space="preserve"> </w:t>
      </w:r>
      <w:r w:rsidRPr="00F6342A">
        <w:rPr>
          <w:rFonts w:ascii="Simplified Arabic" w:eastAsia="Calibri" w:hAnsi="Simplified Arabic" w:cs="Simplified Arabic"/>
          <w:b/>
          <w:bCs/>
          <w:color w:val="7030A0"/>
          <w:sz w:val="28"/>
          <w:szCs w:val="28"/>
        </w:rPr>
        <w:t>Collis</w:t>
      </w:r>
      <w:r w:rsidR="00F6342A" w:rsidRPr="00F6342A">
        <w:rPr>
          <w:rFonts w:ascii="Simplified Arabic" w:eastAsia="Calibri" w:hAnsi="Simplified Arabic" w:cs="Simplified Arabic"/>
          <w:b/>
          <w:bCs/>
          <w:color w:val="7030A0"/>
          <w:sz w:val="28"/>
          <w:szCs w:val="28"/>
        </w:rPr>
        <w:t>2022)</w:t>
      </w:r>
      <w:r w:rsidRPr="00F6342A">
        <w:rPr>
          <w:rFonts w:ascii="Simplified Arabic" w:eastAsia="Calibri" w:hAnsi="Simplified Arabic" w:cs="Simplified Arabic"/>
          <w:b/>
          <w:bCs/>
          <w:color w:val="7030A0"/>
          <w:sz w:val="28"/>
          <w:szCs w:val="28"/>
        </w:rPr>
        <w:t xml:space="preserve"> </w:t>
      </w:r>
      <w:r w:rsidRPr="00F6342A">
        <w:rPr>
          <w:rFonts w:ascii="Simplified Arabic" w:eastAsia="Calibri" w:hAnsi="Simplified Arabic" w:cs="Simplified Arabic"/>
          <w:b/>
          <w:bCs/>
          <w:color w:val="7030A0"/>
          <w:sz w:val="28"/>
          <w:szCs w:val="28"/>
          <w:rtl/>
        </w:rPr>
        <w:t>و</w:t>
      </w:r>
      <w:r w:rsidR="00F6342A" w:rsidRPr="00F6342A">
        <w:rPr>
          <w:rFonts w:ascii="Simplified Arabic" w:eastAsia="Calibri" w:hAnsi="Simplified Arabic" w:cs="Simplified Arabic"/>
          <w:b/>
          <w:bCs/>
          <w:color w:val="7030A0"/>
          <w:sz w:val="28"/>
          <w:szCs w:val="28"/>
        </w:rPr>
        <w:t>(</w:t>
      </w:r>
      <w:r w:rsidRPr="00F6342A">
        <w:rPr>
          <w:rFonts w:ascii="Simplified Arabic" w:eastAsia="Calibri" w:hAnsi="Simplified Arabic" w:cs="Simplified Arabic"/>
          <w:b/>
          <w:bCs/>
          <w:color w:val="7030A0"/>
          <w:sz w:val="28"/>
          <w:szCs w:val="28"/>
        </w:rPr>
        <w:t xml:space="preserve"> Montgomery </w:t>
      </w:r>
      <w:r w:rsidRPr="009C774F">
        <w:rPr>
          <w:rFonts w:ascii="Simplified Arabic" w:eastAsia="Calibri" w:hAnsi="Simplified Arabic" w:cs="Simplified Arabic"/>
          <w:b/>
          <w:bCs/>
          <w:sz w:val="28"/>
          <w:szCs w:val="28"/>
          <w:rtl/>
        </w:rPr>
        <w:t>على أن أهمية أرس المال البشري تعتمد على درجة مساهمته في توليد المزايا التنافسية، إذ أن المؤسسة ال يمكنها تحقيق هذه الميزة إلا من خلال الموارد الخاصة التي ال يملكها المنافس وتكون وحيدة أو استثنائية في أرس المال البشري ، و أن الأفراد ال يمثلون 2 أرس مال بشري إلا عندما يقومون بتحويل معارفهم وخب ارتهم ومها ارتهم في العمل إلى إنتاج منتجات وخدمات جديدة، هذه الأخيرة التي تساهم في خلق قيمة مضافة للمؤسسة</w:t>
      </w:r>
      <w:r w:rsidRPr="009C774F">
        <w:rPr>
          <w:rFonts w:ascii="Simplified Arabic" w:eastAsia="Calibri" w:hAnsi="Simplified Arabic" w:cs="Simplified Arabic"/>
          <w:b/>
          <w:bCs/>
          <w:sz w:val="28"/>
          <w:szCs w:val="28"/>
        </w:rPr>
        <w:t xml:space="preserve">. </w:t>
      </w:r>
      <w:r w:rsidRPr="009C774F">
        <w:rPr>
          <w:rFonts w:ascii="Simplified Arabic" w:eastAsia="Calibri" w:hAnsi="Simplified Arabic" w:cs="Simplified Arabic"/>
          <w:b/>
          <w:bCs/>
          <w:sz w:val="28"/>
          <w:szCs w:val="28"/>
          <w:rtl/>
        </w:rPr>
        <w:t xml:space="preserve">كما يرى أحد الكتاب وآخرون </w:t>
      </w:r>
      <w:r w:rsidRPr="00F6342A">
        <w:rPr>
          <w:rFonts w:ascii="Simplified Arabic" w:eastAsia="Calibri" w:hAnsi="Simplified Arabic" w:cs="Simplified Arabic"/>
          <w:b/>
          <w:bCs/>
          <w:color w:val="7030A0"/>
          <w:sz w:val="28"/>
          <w:szCs w:val="28"/>
          <w:rtl/>
        </w:rPr>
        <w:t>(جراحات وآخرون 20</w:t>
      </w:r>
      <w:r w:rsidR="00F6342A">
        <w:rPr>
          <w:rFonts w:ascii="Simplified Arabic" w:eastAsia="Calibri" w:hAnsi="Simplified Arabic" w:cs="Simplified Arabic" w:hint="cs"/>
          <w:b/>
          <w:bCs/>
          <w:color w:val="7030A0"/>
          <w:sz w:val="28"/>
          <w:szCs w:val="28"/>
          <w:rtl/>
        </w:rPr>
        <w:t>2</w:t>
      </w:r>
      <w:r w:rsidRPr="00F6342A">
        <w:rPr>
          <w:rFonts w:ascii="Simplified Arabic" w:eastAsia="Calibri" w:hAnsi="Simplified Arabic" w:cs="Simplified Arabic"/>
          <w:b/>
          <w:bCs/>
          <w:color w:val="7030A0"/>
          <w:sz w:val="28"/>
          <w:szCs w:val="28"/>
          <w:rtl/>
        </w:rPr>
        <w:t xml:space="preserve">1) </w:t>
      </w:r>
      <w:r w:rsidRPr="009C774F">
        <w:rPr>
          <w:rFonts w:ascii="Simplified Arabic" w:eastAsia="Calibri" w:hAnsi="Simplified Arabic" w:cs="Simplified Arabic"/>
          <w:b/>
          <w:bCs/>
          <w:sz w:val="28"/>
          <w:szCs w:val="28"/>
          <w:rtl/>
        </w:rPr>
        <w:t xml:space="preserve">أن أهمية ر أس المال البشري تأتي من خلال ثلاث ضروريات أساسية </w:t>
      </w:r>
      <w:r w:rsidRPr="009C774F">
        <w:rPr>
          <w:rFonts w:ascii="Simplified Arabic" w:eastAsia="Calibri" w:hAnsi="Simplified Arabic" w:cs="Simplified Arabic"/>
          <w:b/>
          <w:bCs/>
          <w:sz w:val="28"/>
          <w:szCs w:val="28"/>
        </w:rPr>
        <w:t xml:space="preserve"> </w:t>
      </w:r>
      <w:r w:rsidRPr="009C774F">
        <w:rPr>
          <w:rFonts w:ascii="Simplified Arabic" w:eastAsia="Calibri" w:hAnsi="Simplified Arabic" w:cs="Simplified Arabic"/>
          <w:b/>
          <w:bCs/>
          <w:sz w:val="28"/>
          <w:szCs w:val="28"/>
          <w:rtl/>
        </w:rPr>
        <w:t xml:space="preserve">تتمثل في </w:t>
      </w:r>
      <w:r w:rsidRPr="009C774F">
        <w:rPr>
          <w:rFonts w:ascii="Simplified Arabic" w:eastAsia="Calibri" w:hAnsi="Simplified Arabic" w:cs="Simplified Arabic"/>
          <w:b/>
          <w:bCs/>
          <w:sz w:val="28"/>
          <w:szCs w:val="28"/>
        </w:rPr>
        <w:t>:</w:t>
      </w:r>
    </w:p>
    <w:p w14:paraId="0D52B7CF" w14:textId="7FE58456" w:rsidR="009C774F" w:rsidRPr="009C774F" w:rsidRDefault="00F6342A" w:rsidP="00F6342A">
      <w:pPr>
        <w:spacing w:after="200" w:line="276" w:lineRule="auto"/>
        <w:contextualSpacing/>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 xml:space="preserve"> -1</w:t>
      </w:r>
      <w:r w:rsidR="009C774F" w:rsidRPr="009C774F">
        <w:rPr>
          <w:rFonts w:ascii="Simplified Arabic" w:eastAsia="Calibri" w:hAnsi="Simplified Arabic" w:cs="Simplified Arabic"/>
          <w:b/>
          <w:bCs/>
          <w:sz w:val="28"/>
          <w:szCs w:val="28"/>
          <w:rtl/>
        </w:rPr>
        <w:t>أن الهدف الأساسي ألي مؤسسة هو تحقيق النجاح، ولا يتحقق هذا النجاح إلا من خلال الأفراد مكانيات ومعارف متميزة ) أرس المال البشري</w:t>
      </w:r>
      <w:r w:rsidR="009C774F" w:rsidRPr="009C774F">
        <w:rPr>
          <w:rFonts w:ascii="Simplified Arabic" w:eastAsia="Calibri" w:hAnsi="Simplified Arabic" w:cs="Simplified Arabic"/>
          <w:b/>
          <w:bCs/>
          <w:sz w:val="28"/>
          <w:szCs w:val="28"/>
        </w:rPr>
        <w:t xml:space="preserve">(. </w:t>
      </w:r>
      <w:r w:rsidR="009C774F" w:rsidRPr="009C774F">
        <w:rPr>
          <w:rFonts w:ascii="Simplified Arabic" w:eastAsia="Calibri" w:hAnsi="Simplified Arabic" w:cs="Simplified Arabic"/>
          <w:b/>
          <w:bCs/>
          <w:sz w:val="28"/>
          <w:szCs w:val="28"/>
          <w:rtl/>
        </w:rPr>
        <w:t>الذين تتوفر لديهم امكانيات ومعارف متميزة (رأس المال البشري</w:t>
      </w:r>
      <w:r w:rsidR="009C774F" w:rsidRPr="009C774F">
        <w:rPr>
          <w:rFonts w:ascii="Simplified Arabic" w:eastAsia="Calibri" w:hAnsi="Simplified Arabic" w:cs="Simplified Arabic"/>
          <w:b/>
          <w:bCs/>
          <w:sz w:val="28"/>
          <w:szCs w:val="28"/>
        </w:rPr>
        <w:t xml:space="preserve">( </w:t>
      </w:r>
      <w:r w:rsidR="009C774F" w:rsidRPr="009C774F">
        <w:rPr>
          <w:rFonts w:ascii="Simplified Arabic" w:eastAsia="Calibri" w:hAnsi="Simplified Arabic" w:cs="Simplified Arabic"/>
          <w:b/>
          <w:bCs/>
          <w:sz w:val="28"/>
          <w:szCs w:val="28"/>
          <w:rtl/>
        </w:rPr>
        <w:t>.</w:t>
      </w:r>
    </w:p>
    <w:p w14:paraId="3962310E" w14:textId="2312DE57" w:rsidR="009C774F" w:rsidRPr="009C774F" w:rsidRDefault="00F6342A" w:rsidP="00F6342A">
      <w:pPr>
        <w:spacing w:after="200" w:line="276" w:lineRule="auto"/>
        <w:contextualSpacing/>
        <w:jc w:val="both"/>
        <w:rPr>
          <w:rFonts w:ascii="Simplified Arabic" w:eastAsia="Calibri" w:hAnsi="Simplified Arabic" w:cs="Simplified Arabic"/>
          <w:b/>
          <w:bCs/>
          <w:sz w:val="28"/>
          <w:szCs w:val="28"/>
        </w:rPr>
      </w:pPr>
      <w:r>
        <w:rPr>
          <w:rFonts w:ascii="Simplified Arabic" w:eastAsia="Calibri" w:hAnsi="Simplified Arabic" w:cs="Simplified Arabic"/>
          <w:b/>
          <w:bCs/>
          <w:sz w:val="28"/>
          <w:szCs w:val="28"/>
        </w:rPr>
        <w:t xml:space="preserve"> -2</w:t>
      </w:r>
      <w:r w:rsidR="009C774F" w:rsidRPr="009C774F">
        <w:rPr>
          <w:rFonts w:ascii="Simplified Arabic" w:eastAsia="Calibri" w:hAnsi="Simplified Arabic" w:cs="Simplified Arabic"/>
          <w:b/>
          <w:bCs/>
          <w:sz w:val="28"/>
          <w:szCs w:val="28"/>
          <w:rtl/>
        </w:rPr>
        <w:t>أن نجاح المؤسسة مرتبط بمدى قدرتها على تحقيق الميزة التنافسية، ذلك من خلال مواكبة التطورات التي تحدث في المحيط، وانتاج منتجات وتقديم خدمات جديدة تتفوق بها على منافسيها، وبالتالي فأهمية أرس المال البشري تظهر من خلال تحقيق الميزة التنافسية.</w:t>
      </w:r>
    </w:p>
    <w:p w14:paraId="0700C10B" w14:textId="04F9D824" w:rsidR="009C774F" w:rsidRPr="009C774F" w:rsidRDefault="00F6342A" w:rsidP="00F6342A">
      <w:pPr>
        <w:spacing w:after="200" w:line="276" w:lineRule="auto"/>
        <w:contextualSpacing/>
        <w:jc w:val="both"/>
        <w:rPr>
          <w:rFonts w:ascii="Simplified Arabic" w:eastAsia="Calibri" w:hAnsi="Simplified Arabic" w:cs="Simplified Arabic"/>
          <w:b/>
          <w:bCs/>
          <w:sz w:val="28"/>
          <w:szCs w:val="28"/>
        </w:rPr>
      </w:pPr>
      <w:r>
        <w:rPr>
          <w:rFonts w:ascii="Simplified Arabic" w:eastAsia="Calibri" w:hAnsi="Simplified Arabic" w:cs="Simplified Arabic"/>
          <w:b/>
          <w:bCs/>
          <w:sz w:val="28"/>
          <w:szCs w:val="28"/>
        </w:rPr>
        <w:t>3</w:t>
      </w:r>
      <w:r>
        <w:rPr>
          <w:rFonts w:ascii="Simplified Arabic" w:eastAsia="Calibri" w:hAnsi="Simplified Arabic" w:cs="Simplified Arabic" w:hint="cs"/>
          <w:b/>
          <w:bCs/>
          <w:sz w:val="28"/>
          <w:szCs w:val="28"/>
          <w:rtl/>
        </w:rPr>
        <w:t xml:space="preserve">- </w:t>
      </w:r>
      <w:r w:rsidR="009C774F" w:rsidRPr="009C774F">
        <w:rPr>
          <w:rFonts w:ascii="Simplified Arabic" w:eastAsia="Calibri" w:hAnsi="Simplified Arabic" w:cs="Simplified Arabic"/>
          <w:b/>
          <w:bCs/>
          <w:sz w:val="28"/>
          <w:szCs w:val="28"/>
          <w:rtl/>
        </w:rPr>
        <w:t>يعتبر امتلاك أرس المال البشري أمرا ضروريا لخلق معارف جديدة، فالأفراد الذين يملكون معارف ومهارات وخبرات هم أكثر الأفراد قدرة على البحث والتحليل والتفكير، أي أن أهمية أرس المال البشري تأتي من خلال ضرورة خلق معارف جديدة</w:t>
      </w:r>
      <w:r w:rsidR="009C774F" w:rsidRPr="009C774F">
        <w:rPr>
          <w:rFonts w:ascii="Simplified Arabic" w:eastAsia="Calibri" w:hAnsi="Simplified Arabic" w:cs="Simplified Arabic"/>
          <w:b/>
          <w:bCs/>
          <w:sz w:val="28"/>
          <w:szCs w:val="28"/>
        </w:rPr>
        <w:t>.</w:t>
      </w:r>
    </w:p>
    <w:p w14:paraId="42FA7AD1" w14:textId="77777777" w:rsidR="009C774F" w:rsidRPr="009C774F" w:rsidRDefault="009C774F" w:rsidP="009C774F">
      <w:pPr>
        <w:spacing w:after="200" w:line="276" w:lineRule="auto"/>
        <w:ind w:left="360"/>
        <w:jc w:val="both"/>
        <w:rPr>
          <w:rFonts w:ascii="Simplified Arabic" w:eastAsia="Calibri" w:hAnsi="Simplified Arabic" w:cs="Simplified Arabic"/>
          <w:b/>
          <w:bCs/>
          <w:sz w:val="28"/>
          <w:szCs w:val="28"/>
        </w:rPr>
      </w:pPr>
      <w:r w:rsidRPr="009C774F">
        <w:rPr>
          <w:rFonts w:ascii="Simplified Arabic" w:eastAsia="Calibri" w:hAnsi="Simplified Arabic" w:cs="Simplified Arabic"/>
          <w:b/>
          <w:bCs/>
          <w:sz w:val="28"/>
          <w:szCs w:val="28"/>
          <w:rtl/>
        </w:rPr>
        <w:t xml:space="preserve">يمثل أرس المال البشري - كما ذكرنا- أصل غير ملموس في المؤسسة يساهم في تعزيز قدرتها التنافسية ويدعم الإبداع والابتكار فيها، يختلف حجم هذا الأصل ومستواه من مؤسسة إلى أخرى حسب وامكانياتها، ونتيجة أهميته المتزايدة خاصة بالنسبة للمؤسسات </w:t>
      </w:r>
      <w:r w:rsidRPr="009C774F">
        <w:rPr>
          <w:rFonts w:ascii="Simplified Arabic" w:eastAsia="Calibri" w:hAnsi="Simplified Arabic" w:cs="Simplified Arabic"/>
          <w:b/>
          <w:bCs/>
          <w:sz w:val="28"/>
          <w:szCs w:val="28"/>
          <w:rtl/>
        </w:rPr>
        <w:lastRenderedPageBreak/>
        <w:t xml:space="preserve">القائمة على المعرفة، ظروف كل مؤسسة </w:t>
      </w:r>
      <w:r w:rsidRPr="009C774F">
        <w:rPr>
          <w:rFonts w:ascii="Simplified Arabic" w:eastAsia="Calibri" w:hAnsi="Simplified Arabic" w:cs="Simplified Arabic"/>
          <w:b/>
          <w:bCs/>
          <w:sz w:val="28"/>
          <w:szCs w:val="28"/>
        </w:rPr>
        <w:t xml:space="preserve">1 </w:t>
      </w:r>
      <w:r w:rsidRPr="009C774F">
        <w:rPr>
          <w:rFonts w:ascii="Simplified Arabic" w:eastAsia="Calibri" w:hAnsi="Simplified Arabic" w:cs="Simplified Arabic"/>
          <w:b/>
          <w:bCs/>
          <w:sz w:val="28"/>
          <w:szCs w:val="28"/>
          <w:rtl/>
        </w:rPr>
        <w:t>فإن هذه الأخيرة تعمل جاهدة على بناء وتكوين رأسمالها البشري بالتركيز على الخطوات التالية :</w:t>
      </w:r>
    </w:p>
    <w:p w14:paraId="1E468A21" w14:textId="77777777" w:rsidR="009C774F" w:rsidRPr="009C774F" w:rsidRDefault="009C774F" w:rsidP="009C774F">
      <w:pPr>
        <w:spacing w:after="200" w:line="276" w:lineRule="auto"/>
        <w:ind w:left="360"/>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الخطوة الأولى تحليل أرس المال البشري: الذي تمتلكه المؤسسة من أجل تحديد الفجوة في الأداء على مستوى الأفراد وعلى مستوى المؤسسة وطبيعة ودرجة هذه الفجوة، ويشتمل هذا التحليل على ثلاثة جوانب وهي تحليل المؤسسة، تحليل العمليات، تحليل الأشخاص.</w:t>
      </w:r>
    </w:p>
    <w:p w14:paraId="132DE48A" w14:textId="77777777" w:rsidR="009C774F" w:rsidRPr="009C774F" w:rsidRDefault="009C774F" w:rsidP="009C774F">
      <w:pPr>
        <w:spacing w:after="200" w:line="276" w:lineRule="auto"/>
        <w:ind w:left="360"/>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الخطوة الثانية تنمية وتطوير أرس المال البشري: في هذه الخطوة على المؤسسة الاهتمام بتحديد ما إذا كانت المعرفة التي يمتلكها الأشخاص تم تشاركها ونشرها داخل المؤسسة لتطوير الأداء، كما يجب الحرص على أن تهتم الموارد البشرية بوضع المعرفة التي اكتسبتها موضع التطبيق بالشكل الذي يدر عائدا ويخلق قيمة مضافة</w:t>
      </w:r>
      <w:r w:rsidRPr="009C774F">
        <w:rPr>
          <w:rFonts w:ascii="Simplified Arabic" w:eastAsia="Calibri" w:hAnsi="Simplified Arabic" w:cs="Simplified Arabic"/>
          <w:b/>
          <w:bCs/>
          <w:sz w:val="28"/>
          <w:szCs w:val="28"/>
        </w:rPr>
        <w:t>.</w:t>
      </w:r>
    </w:p>
    <w:p w14:paraId="62A53FB9" w14:textId="77777777" w:rsidR="009C774F" w:rsidRDefault="009C774F" w:rsidP="009C774F">
      <w:pPr>
        <w:spacing w:after="200" w:line="276" w:lineRule="auto"/>
        <w:ind w:left="360"/>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الخطوة الثالثة تقييم التطور الحادث في أرس المال البشري</w:t>
      </w:r>
      <w:r w:rsidRPr="009C774F">
        <w:rPr>
          <w:rFonts w:ascii="Simplified Arabic" w:eastAsia="Calibri" w:hAnsi="Simplified Arabic" w:cs="Simplified Arabic"/>
          <w:b/>
          <w:bCs/>
          <w:sz w:val="28"/>
          <w:szCs w:val="28"/>
        </w:rPr>
        <w:t>:</w:t>
      </w:r>
      <w:r w:rsidRPr="009C774F">
        <w:rPr>
          <w:rFonts w:ascii="Simplified Arabic" w:eastAsia="Calibri" w:hAnsi="Simplified Arabic" w:cs="Simplified Arabic"/>
          <w:b/>
          <w:bCs/>
          <w:sz w:val="28"/>
          <w:szCs w:val="28"/>
          <w:rtl/>
        </w:rPr>
        <w:t xml:space="preserve"> يتم تقييم المهارات والقدرات الخاصة ب أرس المال البشري في ضوء قدرتها على خلق القيمة لكل أصحاب المصلح، وتشكل الموارد البشرية رأس مال المؤسسة حينما تتوفر فيها خصائص الالتزام ، رضا العملاء ، انخفاض التكلفة وارتفاع العائد .</w:t>
      </w:r>
    </w:p>
    <w:p w14:paraId="4104F10E" w14:textId="4D99A6EF" w:rsidR="00F6342A" w:rsidRDefault="00F6342A" w:rsidP="00F6342A">
      <w:pPr>
        <w:spacing w:after="200" w:line="276" w:lineRule="auto"/>
        <w:ind w:left="360"/>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وفي هذه الدراسة تم اعتماد خمسة محاور لتنمية رأس المال البشري والتي تم اعتبارها متغيرات تابعة والتي ظهرت في النموذج المقترح للدراسة في الفصل القادم، وهي علي النحو التالي:</w:t>
      </w:r>
    </w:p>
    <w:p w14:paraId="0D60FD00" w14:textId="703A3E34" w:rsidR="00F6342A" w:rsidRPr="00FC6E57" w:rsidRDefault="00F6342A" w:rsidP="00F6342A">
      <w:pPr>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w:t>
      </w:r>
      <w:r>
        <w:rPr>
          <w:rFonts w:ascii="Simplified Arabic" w:eastAsia="Calibri" w:hAnsi="Simplified Arabic" w:cs="Simplified Arabic" w:hint="cs"/>
          <w:b/>
          <w:bCs/>
          <w:color w:val="0070C0"/>
          <w:sz w:val="32"/>
          <w:szCs w:val="32"/>
          <w:rtl/>
        </w:rPr>
        <w:t xml:space="preserve">- </w:t>
      </w:r>
      <w:r w:rsidRPr="00FC6E57">
        <w:rPr>
          <w:rFonts w:ascii="Simplified Arabic" w:eastAsia="Calibri" w:hAnsi="Simplified Arabic" w:cs="Simplified Arabic"/>
          <w:b/>
          <w:bCs/>
          <w:sz w:val="28"/>
          <w:szCs w:val="28"/>
          <w:rtl/>
        </w:rPr>
        <w:t xml:space="preserve">الرصيد المعرفي </w:t>
      </w:r>
      <w:r>
        <w:rPr>
          <w:rFonts w:ascii="Simplified Arabic" w:eastAsia="Calibri" w:hAnsi="Simplified Arabic" w:cs="Simplified Arabic" w:hint="cs"/>
          <w:b/>
          <w:bCs/>
          <w:sz w:val="28"/>
          <w:szCs w:val="28"/>
          <w:rtl/>
        </w:rPr>
        <w:t xml:space="preserve">والمهارى </w:t>
      </w:r>
      <w:r w:rsidRPr="00FC6E57">
        <w:rPr>
          <w:rFonts w:ascii="Simplified Arabic" w:eastAsia="Calibri" w:hAnsi="Simplified Arabic" w:cs="Simplified Arabic" w:hint="cs"/>
          <w:b/>
          <w:bCs/>
          <w:sz w:val="28"/>
          <w:szCs w:val="28"/>
          <w:rtl/>
        </w:rPr>
        <w:t>الحالي</w:t>
      </w:r>
      <w:r>
        <w:rPr>
          <w:rFonts w:ascii="Simplified Arabic" w:eastAsia="Calibri" w:hAnsi="Simplified Arabic" w:cs="Simplified Arabic" w:hint="cs"/>
          <w:b/>
          <w:bCs/>
          <w:sz w:val="28"/>
          <w:szCs w:val="28"/>
          <w:rtl/>
        </w:rPr>
        <w:t xml:space="preserve"> للموار</w:t>
      </w:r>
      <w:r>
        <w:rPr>
          <w:rFonts w:ascii="Simplified Arabic" w:eastAsia="Calibri" w:hAnsi="Simplified Arabic" w:cs="Simplified Arabic" w:hint="eastAsia"/>
          <w:b/>
          <w:bCs/>
          <w:sz w:val="28"/>
          <w:szCs w:val="28"/>
          <w:rtl/>
        </w:rPr>
        <w:t>د</w:t>
      </w:r>
      <w:r>
        <w:rPr>
          <w:rFonts w:ascii="Simplified Arabic" w:eastAsia="Calibri" w:hAnsi="Simplified Arabic" w:cs="Simplified Arabic" w:hint="cs"/>
          <w:b/>
          <w:bCs/>
          <w:sz w:val="28"/>
          <w:szCs w:val="28"/>
          <w:rtl/>
        </w:rPr>
        <w:t xml:space="preserve"> البشرية. </w:t>
      </w:r>
    </w:p>
    <w:p w14:paraId="5CD6AE4F" w14:textId="66B58831" w:rsidR="00F6342A" w:rsidRPr="00FC6E57" w:rsidRDefault="00F6342A" w:rsidP="00F6342A">
      <w:pPr>
        <w:contextualSpacing/>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2</w:t>
      </w:r>
      <w:r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t xml:space="preserve">تطبيق المهارات وتراكمها عبر </w:t>
      </w:r>
      <w:r w:rsidRPr="00FC6E57">
        <w:rPr>
          <w:rFonts w:ascii="Simplified Arabic" w:eastAsia="Calibri" w:hAnsi="Simplified Arabic" w:cs="Simplified Arabic" w:hint="cs"/>
          <w:b/>
          <w:bCs/>
          <w:sz w:val="28"/>
          <w:szCs w:val="28"/>
          <w:rtl/>
        </w:rPr>
        <w:t>العمل</w:t>
      </w:r>
      <w:r>
        <w:rPr>
          <w:rFonts w:ascii="Simplified Arabic" w:eastAsia="Calibri" w:hAnsi="Simplified Arabic" w:cs="Simplified Arabic" w:hint="cs"/>
          <w:b/>
          <w:bCs/>
          <w:sz w:val="28"/>
          <w:szCs w:val="28"/>
          <w:rtl/>
        </w:rPr>
        <w:t xml:space="preserve"> للموار</w:t>
      </w:r>
      <w:r>
        <w:rPr>
          <w:rFonts w:ascii="Simplified Arabic" w:eastAsia="Calibri" w:hAnsi="Simplified Arabic" w:cs="Simplified Arabic" w:hint="eastAsia"/>
          <w:b/>
          <w:bCs/>
          <w:sz w:val="28"/>
          <w:szCs w:val="28"/>
          <w:rtl/>
        </w:rPr>
        <w:t>د</w:t>
      </w:r>
      <w:r>
        <w:rPr>
          <w:rFonts w:ascii="Simplified Arabic" w:eastAsia="Calibri" w:hAnsi="Simplified Arabic" w:cs="Simplified Arabic" w:hint="cs"/>
          <w:b/>
          <w:bCs/>
          <w:sz w:val="28"/>
          <w:szCs w:val="28"/>
          <w:rtl/>
        </w:rPr>
        <w:t xml:space="preserve"> البشرية.</w:t>
      </w:r>
    </w:p>
    <w:p w14:paraId="32E9E737" w14:textId="7B3E0813" w:rsidR="00F6342A" w:rsidRPr="00FC6E57" w:rsidRDefault="00F6342A" w:rsidP="00F6342A">
      <w:pPr>
        <w:contextualSpacing/>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3</w:t>
      </w:r>
      <w:r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t>تنمية المهارات الحالية للموارد البشرية</w:t>
      </w:r>
      <w:r>
        <w:rPr>
          <w:rFonts w:ascii="Simplified Arabic" w:eastAsia="Calibri" w:hAnsi="Simplified Arabic" w:cs="Simplified Arabic" w:hint="cs"/>
          <w:b/>
          <w:bCs/>
          <w:sz w:val="28"/>
          <w:szCs w:val="28"/>
          <w:rtl/>
        </w:rPr>
        <w:t>.</w:t>
      </w:r>
    </w:p>
    <w:p w14:paraId="5257ECA4" w14:textId="1BCE5DD3" w:rsidR="00F6342A" w:rsidRPr="00FC6E57" w:rsidRDefault="00F6342A" w:rsidP="00F6342A">
      <w:pPr>
        <w:contextualSpacing/>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4</w:t>
      </w:r>
      <w:r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t xml:space="preserve">توسع وعمق استخدام </w:t>
      </w:r>
      <w:r w:rsidR="00867C6E" w:rsidRPr="00FC6E57">
        <w:rPr>
          <w:rFonts w:ascii="Simplified Arabic" w:eastAsia="Calibri" w:hAnsi="Simplified Arabic" w:cs="Simplified Arabic" w:hint="cs"/>
          <w:b/>
          <w:bCs/>
          <w:sz w:val="28"/>
          <w:szCs w:val="28"/>
          <w:rtl/>
        </w:rPr>
        <w:t>المهارات</w:t>
      </w:r>
      <w:r w:rsidR="00867C6E">
        <w:rPr>
          <w:rFonts w:ascii="Simplified Arabic" w:eastAsia="Calibri" w:hAnsi="Simplified Arabic" w:cs="Simplified Arabic" w:hint="cs"/>
          <w:b/>
          <w:bCs/>
          <w:sz w:val="28"/>
          <w:szCs w:val="28"/>
          <w:rtl/>
        </w:rPr>
        <w:t xml:space="preserve"> للموار</w:t>
      </w:r>
      <w:r w:rsidR="00867C6E">
        <w:rPr>
          <w:rFonts w:ascii="Simplified Arabic" w:eastAsia="Calibri" w:hAnsi="Simplified Arabic" w:cs="Simplified Arabic" w:hint="eastAsia"/>
          <w:b/>
          <w:bCs/>
          <w:sz w:val="28"/>
          <w:szCs w:val="28"/>
          <w:rtl/>
        </w:rPr>
        <w:t>د</w:t>
      </w:r>
      <w:r>
        <w:rPr>
          <w:rFonts w:ascii="Simplified Arabic" w:eastAsia="Calibri" w:hAnsi="Simplified Arabic" w:cs="Simplified Arabic" w:hint="cs"/>
          <w:b/>
          <w:bCs/>
          <w:sz w:val="28"/>
          <w:szCs w:val="28"/>
          <w:rtl/>
        </w:rPr>
        <w:t xml:space="preserve"> البشرية</w:t>
      </w:r>
      <w:r w:rsidR="00867C6E">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hint="cs"/>
          <w:b/>
          <w:bCs/>
          <w:sz w:val="28"/>
          <w:szCs w:val="28"/>
          <w:rtl/>
        </w:rPr>
        <w:t xml:space="preserve"> </w:t>
      </w:r>
    </w:p>
    <w:p w14:paraId="116E58A5" w14:textId="31685989" w:rsidR="00C63E37" w:rsidRPr="00867C6E" w:rsidRDefault="00F6342A" w:rsidP="00867C6E">
      <w:pPr>
        <w:contextualSpacing/>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5</w:t>
      </w:r>
      <w:r w:rsidRPr="00FC6E57">
        <w:rPr>
          <w:rFonts w:ascii="Simplified Arabic" w:eastAsia="Calibri" w:hAnsi="Simplified Arabic" w:cs="Simplified Arabic" w:hint="cs"/>
          <w:b/>
          <w:bCs/>
          <w:sz w:val="28"/>
          <w:szCs w:val="28"/>
          <w:rtl/>
        </w:rPr>
        <w:t>-</w:t>
      </w:r>
      <w:r w:rsidR="00867C6E">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t xml:space="preserve">القدرة على التكيف والتعلم </w:t>
      </w:r>
      <w:r w:rsidR="00867C6E" w:rsidRPr="00FC6E57">
        <w:rPr>
          <w:rFonts w:ascii="Simplified Arabic" w:eastAsia="Calibri" w:hAnsi="Simplified Arabic" w:cs="Simplified Arabic" w:hint="cs"/>
          <w:b/>
          <w:bCs/>
          <w:sz w:val="28"/>
          <w:szCs w:val="28"/>
          <w:rtl/>
        </w:rPr>
        <w:t>المستمر</w:t>
      </w:r>
      <w:r w:rsidR="00867C6E">
        <w:rPr>
          <w:rFonts w:ascii="Simplified Arabic" w:eastAsia="Calibri" w:hAnsi="Simplified Arabic" w:cs="Simplified Arabic" w:hint="cs"/>
          <w:b/>
          <w:bCs/>
          <w:sz w:val="28"/>
          <w:szCs w:val="28"/>
          <w:rtl/>
        </w:rPr>
        <w:t xml:space="preserve"> للموار</w:t>
      </w:r>
      <w:r w:rsidR="00867C6E">
        <w:rPr>
          <w:rFonts w:ascii="Simplified Arabic" w:eastAsia="Calibri" w:hAnsi="Simplified Arabic" w:cs="Simplified Arabic" w:hint="eastAsia"/>
          <w:b/>
          <w:bCs/>
          <w:sz w:val="28"/>
          <w:szCs w:val="28"/>
          <w:rtl/>
        </w:rPr>
        <w:t>د</w:t>
      </w:r>
      <w:r w:rsidR="00867C6E">
        <w:rPr>
          <w:rFonts w:ascii="Simplified Arabic" w:eastAsia="Calibri" w:hAnsi="Simplified Arabic" w:cs="Simplified Arabic" w:hint="cs"/>
          <w:b/>
          <w:bCs/>
          <w:sz w:val="28"/>
          <w:szCs w:val="28"/>
          <w:rtl/>
        </w:rPr>
        <w:t xml:space="preserve"> البشرية .</w:t>
      </w:r>
    </w:p>
    <w:p w14:paraId="5764BEF2" w14:textId="77777777" w:rsidR="00613D9D" w:rsidRDefault="00613D9D" w:rsidP="009C774F">
      <w:pPr>
        <w:rPr>
          <w:rFonts w:ascii="Simplified Arabic" w:eastAsia="Calibri" w:hAnsi="Simplified Arabic" w:cs="Simplified Arabic"/>
          <w:b/>
          <w:bCs/>
          <w:color w:val="0070C0"/>
          <w:sz w:val="32"/>
          <w:szCs w:val="32"/>
          <w:rtl/>
        </w:rPr>
      </w:pPr>
    </w:p>
    <w:p w14:paraId="4EFE373C" w14:textId="77777777" w:rsidR="00613D9D" w:rsidRDefault="00613D9D" w:rsidP="009C774F">
      <w:pPr>
        <w:rPr>
          <w:rFonts w:ascii="Simplified Arabic" w:eastAsia="Calibri" w:hAnsi="Simplified Arabic" w:cs="Simplified Arabic"/>
          <w:b/>
          <w:bCs/>
          <w:color w:val="0070C0"/>
          <w:sz w:val="32"/>
          <w:szCs w:val="32"/>
          <w:rtl/>
        </w:rPr>
      </w:pPr>
    </w:p>
    <w:p w14:paraId="275627BE" w14:textId="50AE27E9" w:rsidR="00842914" w:rsidRPr="00867C6E" w:rsidRDefault="00842914" w:rsidP="00227EC9">
      <w:pPr>
        <w:jc w:val="center"/>
        <w:rPr>
          <w:rFonts w:ascii="Simplified Arabic" w:eastAsia="Calibri" w:hAnsi="Simplified Arabic" w:cs="Simplified Arabic"/>
          <w:b/>
          <w:bCs/>
          <w:color w:val="00B050"/>
          <w:sz w:val="36"/>
          <w:szCs w:val="36"/>
          <w:rtl/>
        </w:rPr>
      </w:pPr>
      <w:r w:rsidRPr="00867C6E">
        <w:rPr>
          <w:rFonts w:ascii="Simplified Arabic" w:eastAsia="Calibri" w:hAnsi="Simplified Arabic" w:cs="Simplified Arabic"/>
          <w:b/>
          <w:bCs/>
          <w:color w:val="00B050"/>
          <w:sz w:val="36"/>
          <w:szCs w:val="36"/>
          <w:rtl/>
        </w:rPr>
        <w:t>الفصل الثالث: الطريقة والاجراءات( المنهجية )</w:t>
      </w:r>
    </w:p>
    <w:p w14:paraId="2F3F58B3" w14:textId="77777777" w:rsidR="00842914" w:rsidRPr="00C63E37" w:rsidRDefault="00842914" w:rsidP="00842914">
      <w:pPr>
        <w:jc w:val="both"/>
        <w:rPr>
          <w:rFonts w:ascii="Simplified Arabic" w:eastAsia="Calibri" w:hAnsi="Simplified Arabic" w:cs="Simplified Arabic"/>
          <w:b/>
          <w:bCs/>
          <w:color w:val="ED7D31" w:themeColor="accent2"/>
          <w:sz w:val="32"/>
          <w:szCs w:val="32"/>
          <w:shd w:val="clear" w:color="auto" w:fill="FFFFFF"/>
          <w:rtl/>
        </w:rPr>
      </w:pPr>
      <w:r w:rsidRPr="00C63E37">
        <w:rPr>
          <w:rFonts w:ascii="Simplified Arabic" w:eastAsia="Calibri" w:hAnsi="Simplified Arabic" w:cs="Simplified Arabic" w:hint="cs"/>
          <w:b/>
          <w:bCs/>
          <w:color w:val="ED7D31" w:themeColor="accent2"/>
          <w:sz w:val="32"/>
          <w:szCs w:val="32"/>
          <w:shd w:val="clear" w:color="auto" w:fill="FFFFFF"/>
          <w:rtl/>
        </w:rPr>
        <w:t>مقدمه:</w:t>
      </w:r>
    </w:p>
    <w:p w14:paraId="2C3A991B" w14:textId="0EAD5F65" w:rsidR="00842914" w:rsidRPr="00842914" w:rsidRDefault="00842914" w:rsidP="00FC6E57">
      <w:pPr>
        <w:jc w:val="both"/>
        <w:rPr>
          <w:rFonts w:ascii="Simplified Arabic" w:eastAsia="Calibri" w:hAnsi="Simplified Arabic" w:cs="Simplified Arabic"/>
          <w:b/>
          <w:bCs/>
          <w:sz w:val="28"/>
          <w:szCs w:val="28"/>
          <w:rtl/>
        </w:rPr>
      </w:pPr>
      <w:r w:rsidRPr="00842914">
        <w:rPr>
          <w:rFonts w:ascii="Simplified Arabic" w:eastAsia="Calibri" w:hAnsi="Simplified Arabic" w:cs="Simplified Arabic" w:hint="cs"/>
          <w:b/>
          <w:bCs/>
          <w:sz w:val="28"/>
          <w:szCs w:val="28"/>
          <w:shd w:val="clear" w:color="auto" w:fill="FFFFFF"/>
          <w:rtl/>
        </w:rPr>
        <w:t>يتناول هذا الفصل العناصر التي تتضمنها منهجية الدراسة والتي تتمثل في تحديد مجتمع وعينة الدراسة ووحدة المعاينة</w:t>
      </w:r>
      <w:r w:rsidRPr="00842914">
        <w:rPr>
          <w:rFonts w:ascii="Simplified Arabic" w:eastAsia="Calibri" w:hAnsi="Simplified Arabic" w:cs="Simplified Arabic" w:hint="cs"/>
          <w:b/>
          <w:bCs/>
          <w:sz w:val="28"/>
          <w:szCs w:val="28"/>
          <w:rtl/>
        </w:rPr>
        <w:t xml:space="preserve"> وأداة الدراسة ( أداة جمع البيانات ) ومكوناتها ، و</w:t>
      </w:r>
      <w:r w:rsidR="00FC6E57">
        <w:rPr>
          <w:rFonts w:ascii="Simplified Arabic" w:eastAsia="Calibri" w:hAnsi="Simplified Arabic" w:cs="Simplified Arabic" w:hint="cs"/>
          <w:b/>
          <w:bCs/>
          <w:sz w:val="28"/>
          <w:szCs w:val="28"/>
          <w:rtl/>
        </w:rPr>
        <w:t xml:space="preserve">طريقة </w:t>
      </w:r>
      <w:r w:rsidRPr="00842914">
        <w:rPr>
          <w:rFonts w:ascii="Simplified Arabic" w:eastAsia="Calibri" w:hAnsi="Simplified Arabic" w:cs="Simplified Arabic" w:hint="cs"/>
          <w:b/>
          <w:bCs/>
          <w:sz w:val="28"/>
          <w:szCs w:val="28"/>
          <w:rtl/>
        </w:rPr>
        <w:t xml:space="preserve">التحقق من ثباتها وصدقها ، وطريقة جمع البيانات والأساليب الإحصائية التي سيتم استخدامها في تحليل بيانات الدراسة ، والنموذج النظري المقترح للدراسة، وذألك علي النحو التالي : </w:t>
      </w:r>
    </w:p>
    <w:p w14:paraId="5F105E9F" w14:textId="77777777" w:rsidR="00842914" w:rsidRPr="00842914" w:rsidRDefault="00842914" w:rsidP="00842914">
      <w:pPr>
        <w:jc w:val="both"/>
        <w:rPr>
          <w:rFonts w:ascii="Simplified Arabic" w:eastAsia="Calibri" w:hAnsi="Simplified Arabic" w:cs="Simplified Arabic"/>
          <w:b/>
          <w:bCs/>
          <w:sz w:val="32"/>
          <w:szCs w:val="32"/>
        </w:rPr>
      </w:pPr>
      <w:r w:rsidRPr="00842914">
        <w:rPr>
          <w:rFonts w:ascii="Simplified Arabic" w:eastAsia="Calibri" w:hAnsi="Simplified Arabic" w:cs="Simplified Arabic" w:hint="cs"/>
          <w:b/>
          <w:bCs/>
          <w:sz w:val="28"/>
          <w:szCs w:val="28"/>
          <w:rtl/>
        </w:rPr>
        <w:t>أ-</w:t>
      </w:r>
      <w:r w:rsidRPr="00842914">
        <w:rPr>
          <w:rFonts w:ascii="Simplified Arabic" w:eastAsia="Calibri" w:hAnsi="Simplified Arabic" w:cs="Simplified Arabic" w:hint="cs"/>
          <w:b/>
          <w:bCs/>
          <w:sz w:val="32"/>
          <w:szCs w:val="32"/>
          <w:rtl/>
        </w:rPr>
        <w:t xml:space="preserve"> نبذة مختصرة عن </w:t>
      </w:r>
      <w:r w:rsidRPr="00842914">
        <w:rPr>
          <w:rFonts w:ascii="Simplified Arabic" w:eastAsia="Calibri" w:hAnsi="Simplified Arabic" w:cs="Simplified Arabic" w:hint="cs"/>
          <w:b/>
          <w:bCs/>
          <w:sz w:val="28"/>
          <w:szCs w:val="28"/>
          <w:rtl/>
        </w:rPr>
        <w:t>مستشفى الملك عبد العزيز التخصصي .</w:t>
      </w:r>
    </w:p>
    <w:p w14:paraId="120AF459" w14:textId="77777777" w:rsidR="00842914" w:rsidRPr="00842914" w:rsidRDefault="00842914" w:rsidP="00842914">
      <w:pPr>
        <w:jc w:val="both"/>
        <w:rPr>
          <w:rFonts w:ascii="Simplified Arabic" w:eastAsia="Calibri" w:hAnsi="Simplified Arabic" w:cs="Simplified Arabic"/>
          <w:b/>
          <w:bCs/>
          <w:sz w:val="28"/>
          <w:szCs w:val="28"/>
          <w:rtl/>
        </w:rPr>
      </w:pPr>
      <w:r w:rsidRPr="00842914">
        <w:rPr>
          <w:rFonts w:ascii="Simplified Arabic" w:eastAsia="Calibri" w:hAnsi="Simplified Arabic" w:cs="Simplified Arabic" w:hint="cs"/>
          <w:b/>
          <w:bCs/>
          <w:sz w:val="28"/>
          <w:szCs w:val="28"/>
          <w:rtl/>
        </w:rPr>
        <w:t xml:space="preserve">ب- </w:t>
      </w:r>
      <w:r w:rsidRPr="00842914">
        <w:rPr>
          <w:rFonts w:ascii="Simplified Arabic" w:eastAsia="Calibri" w:hAnsi="Simplified Arabic" w:cs="Simplified Arabic"/>
          <w:b/>
          <w:bCs/>
          <w:sz w:val="28"/>
          <w:szCs w:val="28"/>
          <w:rtl/>
        </w:rPr>
        <w:t>مجتمع وعينة الدراسة</w:t>
      </w:r>
      <w:r w:rsidRPr="00842914">
        <w:rPr>
          <w:rFonts w:ascii="Simplified Arabic" w:eastAsia="Calibri" w:hAnsi="Simplified Arabic" w:cs="Simplified Arabic" w:hint="cs"/>
          <w:b/>
          <w:bCs/>
          <w:sz w:val="28"/>
          <w:szCs w:val="28"/>
          <w:rtl/>
        </w:rPr>
        <w:t xml:space="preserve"> ووحدة المعاينة. </w:t>
      </w:r>
    </w:p>
    <w:p w14:paraId="494CB41A" w14:textId="77777777" w:rsidR="00842914" w:rsidRPr="00842914" w:rsidRDefault="00842914" w:rsidP="00842914">
      <w:pPr>
        <w:spacing w:after="200" w:line="276" w:lineRule="auto"/>
        <w:jc w:val="both"/>
        <w:rPr>
          <w:rFonts w:ascii="Simplified Arabic" w:eastAsia="Calibri" w:hAnsi="Simplified Arabic" w:cs="Simplified Arabic"/>
          <w:b/>
          <w:bCs/>
          <w:sz w:val="28"/>
          <w:szCs w:val="28"/>
          <w:rtl/>
        </w:rPr>
      </w:pPr>
      <w:r w:rsidRPr="00842914">
        <w:rPr>
          <w:rFonts w:ascii="Simplified Arabic" w:eastAsia="Calibri" w:hAnsi="Simplified Arabic" w:cs="Simplified Arabic" w:hint="cs"/>
          <w:b/>
          <w:bCs/>
          <w:sz w:val="28"/>
          <w:szCs w:val="28"/>
          <w:rtl/>
        </w:rPr>
        <w:t xml:space="preserve">ت- منهج </w:t>
      </w:r>
      <w:r w:rsidRPr="00842914">
        <w:rPr>
          <w:rFonts w:ascii="Simplified Arabic" w:eastAsia="Calibri" w:hAnsi="Simplified Arabic" w:cs="Simplified Arabic"/>
          <w:b/>
          <w:bCs/>
          <w:sz w:val="28"/>
          <w:szCs w:val="28"/>
          <w:rtl/>
        </w:rPr>
        <w:t>وأداة الدراسة وجمع البيانات</w:t>
      </w:r>
    </w:p>
    <w:p w14:paraId="1EA62503" w14:textId="77777777" w:rsidR="00842914" w:rsidRPr="00842914" w:rsidRDefault="00842914" w:rsidP="00842914">
      <w:pPr>
        <w:spacing w:after="200" w:line="276" w:lineRule="auto"/>
        <w:rPr>
          <w:rFonts w:ascii="Simplified Arabic" w:eastAsia="Calibri" w:hAnsi="Simplified Arabic" w:cs="Simplified Arabic"/>
          <w:b/>
          <w:bCs/>
          <w:sz w:val="28"/>
          <w:szCs w:val="28"/>
          <w:rtl/>
          <w:lang w:bidi="ar-EG"/>
        </w:rPr>
      </w:pPr>
      <w:r w:rsidRPr="00842914">
        <w:rPr>
          <w:rFonts w:ascii="Simplified Arabic" w:eastAsia="Calibri" w:hAnsi="Simplified Arabic" w:cs="Simplified Arabic" w:hint="cs"/>
          <w:b/>
          <w:bCs/>
          <w:sz w:val="28"/>
          <w:szCs w:val="28"/>
          <w:rtl/>
        </w:rPr>
        <w:t xml:space="preserve">ث- </w:t>
      </w:r>
      <w:r w:rsidRPr="00842914">
        <w:rPr>
          <w:rFonts w:ascii="Simplified Arabic" w:eastAsia="Times New Roman" w:hAnsi="Simplified Arabic" w:cs="Simplified Arabic"/>
          <w:b/>
          <w:bCs/>
          <w:sz w:val="28"/>
          <w:szCs w:val="28"/>
          <w:rtl/>
          <w:lang w:bidi="ar-EG"/>
        </w:rPr>
        <w:t>متغيرات الدراسة وأساليب قياسها</w:t>
      </w:r>
    </w:p>
    <w:p w14:paraId="66E69637" w14:textId="77777777" w:rsidR="00842914" w:rsidRPr="00842914" w:rsidRDefault="00842914" w:rsidP="00842914">
      <w:pPr>
        <w:spacing w:after="200" w:line="276" w:lineRule="auto"/>
        <w:jc w:val="both"/>
        <w:rPr>
          <w:rFonts w:ascii="Simplified Arabic" w:eastAsia="Calibri" w:hAnsi="Simplified Arabic" w:cs="Simplified Arabic"/>
          <w:b/>
          <w:bCs/>
          <w:sz w:val="28"/>
          <w:szCs w:val="28"/>
          <w:rtl/>
        </w:rPr>
      </w:pPr>
      <w:r w:rsidRPr="00842914">
        <w:rPr>
          <w:rFonts w:ascii="Simplified Arabic" w:eastAsia="Calibri" w:hAnsi="Simplified Arabic" w:cs="Simplified Arabic" w:hint="cs"/>
          <w:b/>
          <w:bCs/>
          <w:sz w:val="28"/>
          <w:szCs w:val="28"/>
          <w:rtl/>
        </w:rPr>
        <w:t xml:space="preserve">ج- </w:t>
      </w:r>
      <w:r w:rsidRPr="00842914">
        <w:rPr>
          <w:rFonts w:ascii="Simplified Arabic" w:eastAsia="Calibri" w:hAnsi="Simplified Arabic" w:cs="Simplified Arabic"/>
          <w:b/>
          <w:bCs/>
          <w:sz w:val="28"/>
          <w:szCs w:val="28"/>
          <w:rtl/>
        </w:rPr>
        <w:t>اختبار صدق وثبات أداة الدراسة</w:t>
      </w:r>
    </w:p>
    <w:p w14:paraId="371DA9AD" w14:textId="24F45FDD" w:rsidR="00842914" w:rsidRPr="00842914" w:rsidRDefault="00867C6E" w:rsidP="00842914">
      <w:pPr>
        <w:spacing w:after="200"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w:t>
      </w:r>
      <w:r w:rsidR="00842914" w:rsidRPr="00842914">
        <w:rPr>
          <w:rFonts w:ascii="Simplified Arabic" w:eastAsia="Calibri" w:hAnsi="Simplified Arabic" w:cs="Simplified Arabic"/>
          <w:b/>
          <w:bCs/>
          <w:sz w:val="28"/>
          <w:szCs w:val="28"/>
          <w:rtl/>
        </w:rPr>
        <w:t>- صدق قائمة الاستبيان:</w:t>
      </w:r>
    </w:p>
    <w:p w14:paraId="080328B1" w14:textId="1BE41451" w:rsidR="00842914" w:rsidRPr="00842914" w:rsidRDefault="00867C6E" w:rsidP="00842914">
      <w:pPr>
        <w:spacing w:after="200"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2</w:t>
      </w:r>
      <w:r w:rsidR="00842914" w:rsidRPr="00842914">
        <w:rPr>
          <w:rFonts w:ascii="Simplified Arabic" w:eastAsia="Calibri" w:hAnsi="Simplified Arabic" w:cs="Simplified Arabic"/>
          <w:b/>
          <w:bCs/>
          <w:sz w:val="28"/>
          <w:szCs w:val="28"/>
          <w:rtl/>
        </w:rPr>
        <w:t>-</w:t>
      </w:r>
      <w:r w:rsidR="00842914" w:rsidRPr="00842914">
        <w:rPr>
          <w:rFonts w:ascii="Simplified Arabic" w:eastAsia="Calibri" w:hAnsi="Simplified Arabic" w:cs="Simplified Arabic" w:hint="cs"/>
          <w:b/>
          <w:bCs/>
          <w:sz w:val="28"/>
          <w:szCs w:val="28"/>
          <w:rtl/>
        </w:rPr>
        <w:t xml:space="preserve"> </w:t>
      </w:r>
      <w:r w:rsidR="00842914" w:rsidRPr="00842914">
        <w:rPr>
          <w:rFonts w:ascii="Simplified Arabic" w:eastAsia="Calibri" w:hAnsi="Simplified Arabic" w:cs="Simplified Arabic"/>
          <w:b/>
          <w:bCs/>
          <w:sz w:val="28"/>
          <w:szCs w:val="28"/>
          <w:rtl/>
        </w:rPr>
        <w:t>ثبات قائمة الاستبيان:</w:t>
      </w:r>
    </w:p>
    <w:p w14:paraId="7C3CD5C7" w14:textId="77777777" w:rsidR="00842914" w:rsidRPr="00842914" w:rsidRDefault="00842914" w:rsidP="00842914">
      <w:pPr>
        <w:spacing w:after="200" w:line="276" w:lineRule="auto"/>
        <w:jc w:val="both"/>
        <w:rPr>
          <w:rFonts w:ascii="Simplified Arabic" w:eastAsia="Calibri" w:hAnsi="Simplified Arabic" w:cs="Simplified Arabic"/>
          <w:b/>
          <w:bCs/>
          <w:sz w:val="28"/>
          <w:szCs w:val="28"/>
          <w:rtl/>
        </w:rPr>
      </w:pPr>
      <w:r w:rsidRPr="00842914">
        <w:rPr>
          <w:rFonts w:ascii="Simplified Arabic" w:eastAsia="Calibri" w:hAnsi="Simplified Arabic" w:cs="Simplified Arabic" w:hint="cs"/>
          <w:b/>
          <w:bCs/>
          <w:sz w:val="28"/>
          <w:szCs w:val="28"/>
          <w:rtl/>
        </w:rPr>
        <w:t xml:space="preserve">ح- تحديد خطوات تنفيذ الدراسة </w:t>
      </w:r>
    </w:p>
    <w:p w14:paraId="44E23E6F" w14:textId="77777777" w:rsidR="00842914" w:rsidRPr="00842914" w:rsidRDefault="00842914" w:rsidP="00842914">
      <w:pPr>
        <w:spacing w:after="200" w:line="276" w:lineRule="auto"/>
        <w:jc w:val="both"/>
        <w:rPr>
          <w:rFonts w:ascii="Simplified Arabic" w:eastAsia="Calibri" w:hAnsi="Simplified Arabic" w:cs="Simplified Arabic"/>
          <w:b/>
          <w:bCs/>
          <w:sz w:val="28"/>
          <w:szCs w:val="28"/>
          <w:rtl/>
        </w:rPr>
      </w:pPr>
      <w:r w:rsidRPr="00842914">
        <w:rPr>
          <w:rFonts w:ascii="Simplified Arabic" w:eastAsia="Calibri" w:hAnsi="Simplified Arabic" w:cs="Simplified Arabic" w:hint="cs"/>
          <w:b/>
          <w:bCs/>
          <w:sz w:val="28"/>
          <w:szCs w:val="28"/>
          <w:rtl/>
        </w:rPr>
        <w:t>خ</w:t>
      </w:r>
      <w:r w:rsidRPr="00842914">
        <w:rPr>
          <w:rFonts w:ascii="Simplified Arabic" w:eastAsia="Calibri" w:hAnsi="Simplified Arabic" w:cs="Simplified Arabic"/>
          <w:b/>
          <w:bCs/>
          <w:sz w:val="28"/>
          <w:szCs w:val="28"/>
          <w:rtl/>
        </w:rPr>
        <w:t>-</w:t>
      </w:r>
      <w:r w:rsidRPr="00842914">
        <w:rPr>
          <w:rFonts w:ascii="Simplified Arabic" w:eastAsia="Calibri" w:hAnsi="Simplified Arabic" w:cs="Simplified Arabic" w:hint="cs"/>
          <w:b/>
          <w:bCs/>
          <w:sz w:val="28"/>
          <w:szCs w:val="28"/>
          <w:rtl/>
        </w:rPr>
        <w:t xml:space="preserve"> </w:t>
      </w:r>
      <w:r w:rsidRPr="00842914">
        <w:rPr>
          <w:rFonts w:ascii="Simplified Arabic" w:eastAsia="Calibri" w:hAnsi="Simplified Arabic" w:cs="Simplified Arabic"/>
          <w:b/>
          <w:bCs/>
          <w:sz w:val="28"/>
          <w:szCs w:val="28"/>
          <w:rtl/>
        </w:rPr>
        <w:t xml:space="preserve">الاساليب الاحصائية </w:t>
      </w:r>
      <w:r w:rsidRPr="00842914">
        <w:rPr>
          <w:rFonts w:ascii="Simplified Arabic" w:eastAsia="Calibri" w:hAnsi="Simplified Arabic" w:cs="Simplified Arabic" w:hint="cs"/>
          <w:b/>
          <w:bCs/>
          <w:sz w:val="28"/>
          <w:szCs w:val="28"/>
          <w:rtl/>
        </w:rPr>
        <w:t xml:space="preserve">التي سوف تستخدم </w:t>
      </w:r>
      <w:r w:rsidRPr="00842914">
        <w:rPr>
          <w:rFonts w:ascii="Simplified Arabic" w:eastAsia="Calibri" w:hAnsi="Simplified Arabic" w:cs="Simplified Arabic"/>
          <w:b/>
          <w:bCs/>
          <w:sz w:val="28"/>
          <w:szCs w:val="28"/>
          <w:rtl/>
        </w:rPr>
        <w:t>في الدراسة</w:t>
      </w:r>
    </w:p>
    <w:p w14:paraId="36820E01" w14:textId="77777777" w:rsidR="00842914" w:rsidRPr="00842914" w:rsidRDefault="00842914" w:rsidP="00842914">
      <w:pPr>
        <w:spacing w:after="200" w:line="276" w:lineRule="auto"/>
        <w:jc w:val="both"/>
        <w:rPr>
          <w:rFonts w:ascii="Simplified Arabic" w:eastAsia="Times New Roman" w:hAnsi="Simplified Arabic" w:cs="Simplified Arabic"/>
          <w:b/>
          <w:bCs/>
          <w:sz w:val="28"/>
          <w:szCs w:val="28"/>
          <w:rtl/>
        </w:rPr>
      </w:pPr>
      <w:r w:rsidRPr="00842914">
        <w:rPr>
          <w:rFonts w:ascii="Simplified Arabic" w:eastAsia="Calibri" w:hAnsi="Simplified Arabic" w:cs="Simplified Arabic" w:hint="cs"/>
          <w:b/>
          <w:bCs/>
          <w:sz w:val="28"/>
          <w:szCs w:val="28"/>
          <w:rtl/>
        </w:rPr>
        <w:t xml:space="preserve">ص- </w:t>
      </w:r>
      <w:r w:rsidRPr="00842914">
        <w:rPr>
          <w:rFonts w:ascii="Simplified Arabic" w:eastAsia="Calibri" w:hAnsi="Simplified Arabic" w:cs="Simplified Arabic"/>
          <w:b/>
          <w:bCs/>
          <w:sz w:val="28"/>
          <w:szCs w:val="28"/>
          <w:rtl/>
        </w:rPr>
        <w:t>نموذج الدراسة النظري المقترح</w:t>
      </w:r>
      <w:r w:rsidRPr="00842914">
        <w:rPr>
          <w:rFonts w:ascii="Simplified Arabic" w:eastAsia="Times New Roman" w:hAnsi="Simplified Arabic" w:cs="Simplified Arabic"/>
          <w:b/>
          <w:bCs/>
          <w:sz w:val="28"/>
          <w:szCs w:val="28"/>
          <w:rtl/>
        </w:rPr>
        <w:t>:</w:t>
      </w:r>
    </w:p>
    <w:p w14:paraId="1EF8191C" w14:textId="77777777" w:rsidR="00842914" w:rsidRPr="00FC6E57" w:rsidRDefault="00842914" w:rsidP="00842914">
      <w:pPr>
        <w:numPr>
          <w:ilvl w:val="0"/>
          <w:numId w:val="1"/>
        </w:numPr>
        <w:contextualSpacing/>
        <w:jc w:val="both"/>
        <w:rPr>
          <w:rFonts w:ascii="Simplified Arabic" w:eastAsia="Calibri" w:hAnsi="Simplified Arabic" w:cs="Simplified Arabic"/>
          <w:b/>
          <w:bCs/>
          <w:color w:val="0070C0"/>
          <w:sz w:val="32"/>
          <w:szCs w:val="32"/>
        </w:rPr>
      </w:pPr>
      <w:r w:rsidRPr="00FC6E57">
        <w:rPr>
          <w:rFonts w:ascii="Simplified Arabic" w:eastAsia="Calibri" w:hAnsi="Simplified Arabic" w:cs="Simplified Arabic" w:hint="cs"/>
          <w:b/>
          <w:bCs/>
          <w:color w:val="0070C0"/>
          <w:sz w:val="32"/>
          <w:szCs w:val="32"/>
          <w:rtl/>
        </w:rPr>
        <w:t>نبذة مختصرة عن مستشفى الملك عبد العزيز التخصصي :</w:t>
      </w:r>
    </w:p>
    <w:p w14:paraId="2EE7F6C1" w14:textId="77777777" w:rsidR="00842914" w:rsidRPr="00FC6E57" w:rsidRDefault="00842914" w:rsidP="00842914">
      <w:pPr>
        <w:ind w:left="142"/>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t xml:space="preserve">رأي الباحث قبل عرض محتويات الفصل الثالث أن يعطي نبذه مختصرة عن مستشفى الملك عبد العزيز التخصصي ( مكان الدراسة ) ، حيث تقع مستشفى الملك عبد العزيز التخصصي </w:t>
      </w:r>
      <w:r w:rsidRPr="00FC6E57">
        <w:rPr>
          <w:rFonts w:ascii="Simplified Arabic" w:eastAsia="Calibri" w:hAnsi="Simplified Arabic" w:cs="Simplified Arabic"/>
          <w:b/>
          <w:bCs/>
          <w:sz w:val="28"/>
          <w:szCs w:val="28"/>
          <w:rtl/>
        </w:rPr>
        <w:lastRenderedPageBreak/>
        <w:t>بمدينة الطائف بمنطقة قروي ، وتبلغ مساحتها 24000306 متر مربع ، ويبلغ عدد الاسرة</w:t>
      </w:r>
      <w:r w:rsidRPr="00FC6E57">
        <w:rPr>
          <w:rFonts w:ascii="Simplified Arabic" w:eastAsia="Calibri" w:hAnsi="Simplified Arabic" w:cs="Simplified Arabic" w:hint="cs"/>
          <w:b/>
          <w:bCs/>
          <w:sz w:val="28"/>
          <w:szCs w:val="28"/>
          <w:rtl/>
        </w:rPr>
        <w:t xml:space="preserve"> 400 سرير ، وتحتوي المستشفى علي التخصصات الاتية :مركز القلب ، مركز العيون ، مركز الأورام ، مركز الكلي ،مركز السمنة ، الجراحة العامة ، المسالك البولية ، الانف والاذن والحنجرة ،العظام ، جراحة الاوعية الدموية ، جراحة المخ والاعصاب ، جراحة الصدر ، جراحة التجميل ،جراحة الوجه والكفين ، التخدير ، الباطنة ،العصبية ،النفسية ، الصدرية ،الجهاز الهضمي ،الغدد الصماء ،الجلدية ، طب الطوارئ ، العناية المركزة ،أمراض الدم ، الامراض المعدية ، الروماتزم .</w:t>
      </w:r>
    </w:p>
    <w:p w14:paraId="13F20AB4" w14:textId="77777777" w:rsidR="00842914" w:rsidRPr="00FC6E57" w:rsidRDefault="00842914" w:rsidP="00842914">
      <w:pPr>
        <w:ind w:left="142"/>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وتستخدم المستشفى تقنيات الذكاء الاصطناعي الاتية : التعلم الالي ، الشبكات العصبية ، النظم الخبيرة ، معالجة اللغة الطبيعية ، نظام المحاكاة الطبية بالتدريب والتعليم ،نظام </w:t>
      </w:r>
      <w:r w:rsidRPr="00FC6E57">
        <w:rPr>
          <w:rFonts w:ascii="Simplified Arabic" w:eastAsia="Calibri" w:hAnsi="Simplified Arabic" w:cs="Simplified Arabic"/>
          <w:b/>
          <w:bCs/>
          <w:sz w:val="28"/>
          <w:szCs w:val="28"/>
        </w:rPr>
        <w:t xml:space="preserve">Oasis </w:t>
      </w:r>
      <w:r w:rsidRPr="00FC6E57">
        <w:rPr>
          <w:rFonts w:ascii="Simplified Arabic" w:eastAsia="Calibri" w:hAnsi="Simplified Arabic" w:cs="Simplified Arabic" w:hint="cs"/>
          <w:b/>
          <w:bCs/>
          <w:sz w:val="28"/>
          <w:szCs w:val="28"/>
          <w:rtl/>
        </w:rPr>
        <w:t xml:space="preserve"> الطبي للمستشفى ، نظام الباكس للأشعة ، نظام موارد الصحة ، نظام احالتي لتنسيق الاحالات الطبية ، وتم لربط أجهزة المختبر بالنظام الطبي كالاتي : تحليل كيمياء الدم ، عد خلايا الدم ،تحليل الهرمونات ، تخثر الدم ، تحليل انزيمات القلب ، تحليل غازات الدم ، الصبغ المناعي. </w:t>
      </w:r>
    </w:p>
    <w:p w14:paraId="479164E5" w14:textId="77777777" w:rsidR="00842914" w:rsidRPr="00FC6E57" w:rsidRDefault="00842914" w:rsidP="00842914">
      <w:pPr>
        <w:ind w:left="142"/>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وبما أن الدراسة الحالية تتم علي مستشفى الملك عبد العزيز التخصصي بمدينة الطائف بالمنطقة الغربية بالمملكة العربية السعودية، كان من الضروري عرض بعض الإحصاءات عن تلك المستشفى فهي تضم 2118 موظف ما بين الأطباء ( الكادر الطبي ) والهيئة التمريضية والجهاز الإداري ومنسوبين أخرين ، وتم تصنيفهم ما بين 1240 ذكر و 878 أنثي.</w:t>
      </w:r>
    </w:p>
    <w:p w14:paraId="2FD8864D" w14:textId="77777777" w:rsidR="00842914" w:rsidRPr="00FC6E57" w:rsidRDefault="00842914" w:rsidP="00842914">
      <w:pPr>
        <w:ind w:left="142"/>
        <w:jc w:val="both"/>
        <w:rPr>
          <w:rFonts w:ascii="Simplified Arabic" w:eastAsia="Calibri" w:hAnsi="Simplified Arabic" w:cs="Simplified Arabic"/>
          <w:b/>
          <w:bCs/>
          <w:color w:val="0070C0"/>
          <w:sz w:val="28"/>
          <w:szCs w:val="28"/>
          <w:rtl/>
        </w:rPr>
      </w:pPr>
      <w:r w:rsidRPr="00FC6E57">
        <w:rPr>
          <w:rFonts w:ascii="Simplified Arabic" w:eastAsia="Calibri" w:hAnsi="Simplified Arabic" w:cs="Simplified Arabic" w:hint="cs"/>
          <w:b/>
          <w:bCs/>
          <w:color w:val="0070C0"/>
          <w:sz w:val="28"/>
          <w:szCs w:val="28"/>
          <w:rtl/>
        </w:rPr>
        <w:t xml:space="preserve">ب- </w:t>
      </w:r>
      <w:r w:rsidRPr="00FC6E57">
        <w:rPr>
          <w:rFonts w:ascii="Simplified Arabic" w:eastAsia="Calibri" w:hAnsi="Simplified Arabic" w:cs="Simplified Arabic"/>
          <w:b/>
          <w:bCs/>
          <w:color w:val="0070C0"/>
          <w:sz w:val="28"/>
          <w:szCs w:val="28"/>
          <w:rtl/>
        </w:rPr>
        <w:t>مجتمع وعينة الدراسة</w:t>
      </w:r>
      <w:r w:rsidRPr="00FC6E57">
        <w:rPr>
          <w:rFonts w:ascii="Simplified Arabic" w:eastAsia="Calibri" w:hAnsi="Simplified Arabic" w:cs="Simplified Arabic" w:hint="cs"/>
          <w:b/>
          <w:bCs/>
          <w:color w:val="0070C0"/>
          <w:sz w:val="28"/>
          <w:szCs w:val="28"/>
          <w:rtl/>
        </w:rPr>
        <w:t xml:space="preserve"> ووحدة المعاينة. </w:t>
      </w:r>
    </w:p>
    <w:p w14:paraId="20A4FB09"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من البيانات السابقة التي تم عرضها يتضح أن اجمالي منسوبي مستشفى الملك عبد العزيز التخصصي بمدينة الطائف يبلغ 2118 موظف، والاتي يبين مجتمع الدراسة والعينة ووحدة المعاينة :</w:t>
      </w:r>
    </w:p>
    <w:p w14:paraId="743F518C" w14:textId="37E084CC" w:rsidR="00842914" w:rsidRPr="00FC6E57" w:rsidRDefault="00867C6E" w:rsidP="00867C6E">
      <w:pPr>
        <w:contextualSpacing/>
        <w:jc w:val="both"/>
        <w:rPr>
          <w:rFonts w:ascii="Simplified Arabic" w:eastAsia="Calibri" w:hAnsi="Simplified Arabic" w:cs="Simplified Arabic"/>
          <w:b/>
          <w:bCs/>
          <w:color w:val="7030A0"/>
          <w:sz w:val="28"/>
          <w:szCs w:val="28"/>
        </w:rPr>
      </w:pPr>
      <w:r>
        <w:rPr>
          <w:rFonts w:ascii="Simplified Arabic" w:eastAsia="Calibri" w:hAnsi="Simplified Arabic" w:cs="Simplified Arabic"/>
          <w:b/>
          <w:bCs/>
          <w:color w:val="7030A0"/>
          <w:sz w:val="28"/>
          <w:szCs w:val="28"/>
        </w:rPr>
        <w:t xml:space="preserve"> -1</w:t>
      </w:r>
      <w:r w:rsidR="00842914" w:rsidRPr="00FC6E57">
        <w:rPr>
          <w:rFonts w:ascii="Simplified Arabic" w:eastAsia="Calibri" w:hAnsi="Simplified Arabic" w:cs="Simplified Arabic" w:hint="cs"/>
          <w:b/>
          <w:bCs/>
          <w:color w:val="7030A0"/>
          <w:sz w:val="28"/>
          <w:szCs w:val="28"/>
          <w:rtl/>
        </w:rPr>
        <w:t>مجتمع الدراسة:</w:t>
      </w:r>
    </w:p>
    <w:p w14:paraId="3C285A6D" w14:textId="77777777" w:rsidR="00842914" w:rsidRPr="00FC6E57" w:rsidRDefault="00842914" w:rsidP="00842914">
      <w:pPr>
        <w:ind w:left="360"/>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t xml:space="preserve">يتكون مجتمع </w:t>
      </w:r>
      <w:r w:rsidRPr="00FC6E57">
        <w:rPr>
          <w:rFonts w:ascii="Simplified Arabic" w:eastAsia="Calibri" w:hAnsi="Simplified Arabic" w:cs="Simplified Arabic" w:hint="cs"/>
          <w:b/>
          <w:bCs/>
          <w:sz w:val="28"/>
          <w:szCs w:val="28"/>
          <w:rtl/>
        </w:rPr>
        <w:t xml:space="preserve">الدراسة </w:t>
      </w:r>
      <w:r w:rsidRPr="00FC6E57">
        <w:rPr>
          <w:rFonts w:ascii="Simplified Arabic" w:eastAsia="Calibri" w:hAnsi="Simplified Arabic" w:cs="Simplified Arabic"/>
          <w:b/>
          <w:bCs/>
          <w:sz w:val="28"/>
          <w:szCs w:val="28"/>
          <w:rtl/>
        </w:rPr>
        <w:t>الأصلي من جميع منسوبي مستشفى الملك عبد العزيز التخصصي بمدينة الطائف</w:t>
      </w:r>
      <w:r w:rsidRPr="00FC6E57">
        <w:rPr>
          <w:rFonts w:ascii="Simplified Arabic" w:eastAsia="Calibri" w:hAnsi="Simplified Arabic" w:cs="Simplified Arabic" w:hint="cs"/>
          <w:b/>
          <w:bCs/>
          <w:sz w:val="28"/>
          <w:szCs w:val="28"/>
          <w:rtl/>
        </w:rPr>
        <w:t>، حيث</w:t>
      </w:r>
      <w:r w:rsidRPr="00FC6E57">
        <w:rPr>
          <w:rFonts w:ascii="Simplified Arabic" w:eastAsia="Calibri" w:hAnsi="Simplified Arabic" w:cs="Simplified Arabic"/>
          <w:b/>
          <w:bCs/>
          <w:sz w:val="28"/>
          <w:szCs w:val="28"/>
          <w:rtl/>
        </w:rPr>
        <w:t xml:space="preserve"> يشمل هذا المجتمع جميع الفئات الوظيفية الرئيسة التي تتأثر أو تساهم في تطبيق تقنيات الذكاء الاصطناعي وتنمية رأس المال البشري، وهي: الكادر </w:t>
      </w:r>
      <w:r w:rsidRPr="00FC6E57">
        <w:rPr>
          <w:rFonts w:ascii="Simplified Arabic" w:eastAsia="Calibri" w:hAnsi="Simplified Arabic" w:cs="Simplified Arabic"/>
          <w:b/>
          <w:bCs/>
          <w:sz w:val="28"/>
          <w:szCs w:val="28"/>
          <w:rtl/>
        </w:rPr>
        <w:lastRenderedPageBreak/>
        <w:t>الطبي، الهيئة التمريضية، والجهاز الإداري</w:t>
      </w:r>
      <w:r w:rsidRPr="00FC6E57">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t xml:space="preserve">ويبلغ عدد منسوبي المستشفى حوالي </w:t>
      </w:r>
      <w:r w:rsidRPr="00FC6E57">
        <w:rPr>
          <w:rFonts w:ascii="Simplified Arabic" w:eastAsia="Calibri" w:hAnsi="Simplified Arabic" w:cs="Simplified Arabic" w:hint="cs"/>
          <w:b/>
          <w:bCs/>
          <w:sz w:val="28"/>
          <w:szCs w:val="28"/>
          <w:rtl/>
        </w:rPr>
        <w:t>1324</w:t>
      </w:r>
      <w:r w:rsidRPr="00FC6E57">
        <w:rPr>
          <w:rFonts w:ascii="Simplified Arabic" w:eastAsia="Calibri" w:hAnsi="Simplified Arabic" w:cs="Simplified Arabic"/>
          <w:b/>
          <w:bCs/>
          <w:sz w:val="28"/>
          <w:szCs w:val="28"/>
          <w:rtl/>
        </w:rPr>
        <w:t xml:space="preserve"> فردًا وفقًا لآخر الإحصائيات المتاحة"</w:t>
      </w:r>
      <w:r w:rsidRPr="00FC6E57">
        <w:rPr>
          <w:rFonts w:ascii="Simplified Arabic" w:eastAsia="Calibri" w:hAnsi="Simplified Arabic" w:cs="Simplified Arabic" w:hint="cs"/>
          <w:b/>
          <w:bCs/>
          <w:sz w:val="28"/>
          <w:szCs w:val="28"/>
          <w:rtl/>
        </w:rPr>
        <w:t xml:space="preserve"> ، والذين يمثلون مجتمع الدراسة .</w:t>
      </w:r>
    </w:p>
    <w:p w14:paraId="7321D718" w14:textId="04A98C16" w:rsidR="00842914" w:rsidRPr="00FC6E57" w:rsidRDefault="00867C6E" w:rsidP="00842914">
      <w:pPr>
        <w:ind w:left="360"/>
        <w:jc w:val="both"/>
        <w:rPr>
          <w:rFonts w:ascii="Simplified Arabic" w:eastAsia="Calibri" w:hAnsi="Simplified Arabic" w:cs="Simplified Arabic"/>
          <w:b/>
          <w:bCs/>
          <w:color w:val="7030A0"/>
          <w:sz w:val="28"/>
          <w:szCs w:val="28"/>
          <w:rtl/>
        </w:rPr>
      </w:pPr>
      <w:r>
        <w:rPr>
          <w:rFonts w:ascii="Simplified Arabic" w:eastAsia="Calibri" w:hAnsi="Simplified Arabic" w:cs="Simplified Arabic"/>
          <w:b/>
          <w:bCs/>
          <w:color w:val="7030A0"/>
          <w:sz w:val="28"/>
          <w:szCs w:val="28"/>
        </w:rPr>
        <w:t>2</w:t>
      </w:r>
      <w:r w:rsidR="00842914" w:rsidRPr="00FC6E57">
        <w:rPr>
          <w:rFonts w:ascii="Simplified Arabic" w:eastAsia="Calibri" w:hAnsi="Simplified Arabic" w:cs="Simplified Arabic" w:hint="cs"/>
          <w:b/>
          <w:bCs/>
          <w:color w:val="7030A0"/>
          <w:sz w:val="28"/>
          <w:szCs w:val="28"/>
          <w:rtl/>
        </w:rPr>
        <w:t xml:space="preserve">-عينة </w:t>
      </w:r>
      <w:r w:rsidRPr="00FC6E57">
        <w:rPr>
          <w:rFonts w:ascii="Simplified Arabic" w:eastAsia="Calibri" w:hAnsi="Simplified Arabic" w:cs="Simplified Arabic" w:hint="cs"/>
          <w:b/>
          <w:bCs/>
          <w:color w:val="7030A0"/>
          <w:sz w:val="28"/>
          <w:szCs w:val="28"/>
          <w:rtl/>
        </w:rPr>
        <w:t>الدراسة:</w:t>
      </w:r>
    </w:p>
    <w:p w14:paraId="7445A934" w14:textId="77777777" w:rsidR="00842914" w:rsidRPr="00FC6E57" w:rsidRDefault="00842914" w:rsidP="00842914">
      <w:pPr>
        <w:ind w:left="360"/>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t>تم اختيار عينة عشوائية طبقية (</w:t>
      </w:r>
      <w:r w:rsidRPr="00FC6E57">
        <w:rPr>
          <w:rFonts w:ascii="Simplified Arabic" w:eastAsia="Calibri" w:hAnsi="Simplified Arabic" w:cs="Simplified Arabic"/>
          <w:b/>
          <w:bCs/>
          <w:sz w:val="28"/>
          <w:szCs w:val="28"/>
        </w:rPr>
        <w:t>Stratified Random Sample</w:t>
      </w:r>
      <w:r w:rsidRPr="00FC6E57">
        <w:rPr>
          <w:rFonts w:ascii="Simplified Arabic" w:eastAsia="Calibri" w:hAnsi="Simplified Arabic" w:cs="Simplified Arabic"/>
          <w:b/>
          <w:bCs/>
          <w:sz w:val="28"/>
          <w:szCs w:val="28"/>
          <w:rtl/>
        </w:rPr>
        <w:t xml:space="preserve">) من مجتمع </w:t>
      </w:r>
      <w:r w:rsidRPr="00FC6E57">
        <w:rPr>
          <w:rFonts w:ascii="Simplified Arabic" w:eastAsia="Calibri" w:hAnsi="Simplified Arabic" w:cs="Simplified Arabic" w:hint="cs"/>
          <w:b/>
          <w:bCs/>
          <w:sz w:val="28"/>
          <w:szCs w:val="28"/>
          <w:rtl/>
        </w:rPr>
        <w:t xml:space="preserve">الدراسة </w:t>
      </w:r>
      <w:r w:rsidRPr="00FC6E57">
        <w:rPr>
          <w:rFonts w:ascii="Simplified Arabic" w:eastAsia="Calibri" w:hAnsi="Simplified Arabic" w:cs="Simplified Arabic"/>
          <w:b/>
          <w:bCs/>
          <w:sz w:val="28"/>
          <w:szCs w:val="28"/>
          <w:rtl/>
        </w:rPr>
        <w:t>المذكور أعلاه</w:t>
      </w:r>
      <w:r w:rsidRPr="00FC6E57">
        <w:rPr>
          <w:rFonts w:ascii="Simplified Arabic" w:eastAsia="Calibri" w:hAnsi="Simplified Arabic" w:cs="Simplified Arabic" w:hint="cs"/>
          <w:b/>
          <w:bCs/>
          <w:sz w:val="28"/>
          <w:szCs w:val="28"/>
          <w:rtl/>
        </w:rPr>
        <w:t>،</w:t>
      </w:r>
      <w:r w:rsidRPr="00FC6E57">
        <w:rPr>
          <w:rFonts w:ascii="Simplified Arabic" w:eastAsia="Calibri" w:hAnsi="Simplified Arabic" w:cs="Simplified Arabic"/>
          <w:b/>
          <w:bCs/>
          <w:sz w:val="28"/>
          <w:szCs w:val="28"/>
          <w:rtl/>
        </w:rPr>
        <w:t xml:space="preserve"> </w:t>
      </w:r>
      <w:r w:rsidRPr="00FC6E57">
        <w:rPr>
          <w:rFonts w:ascii="Simplified Arabic" w:eastAsia="Calibri" w:hAnsi="Simplified Arabic" w:cs="Simplified Arabic" w:hint="cs"/>
          <w:b/>
          <w:bCs/>
          <w:sz w:val="28"/>
          <w:szCs w:val="28"/>
          <w:rtl/>
        </w:rPr>
        <w:t xml:space="preserve">حيث </w:t>
      </w:r>
      <w:r w:rsidRPr="00FC6E57">
        <w:rPr>
          <w:rFonts w:ascii="Simplified Arabic" w:eastAsia="Calibri" w:hAnsi="Simplified Arabic" w:cs="Simplified Arabic"/>
          <w:b/>
          <w:bCs/>
          <w:sz w:val="28"/>
          <w:szCs w:val="28"/>
          <w:rtl/>
        </w:rPr>
        <w:t xml:space="preserve">هذا النوع من العينات يضمن تمثيلاً عادلاً ودقيقاً لجميع فئات مجتمع </w:t>
      </w:r>
      <w:r w:rsidRPr="00FC6E57">
        <w:rPr>
          <w:rFonts w:ascii="Simplified Arabic" w:eastAsia="Calibri" w:hAnsi="Simplified Arabic" w:cs="Simplified Arabic" w:hint="cs"/>
          <w:b/>
          <w:bCs/>
          <w:sz w:val="28"/>
          <w:szCs w:val="28"/>
          <w:rtl/>
        </w:rPr>
        <w:t xml:space="preserve">الدراسة </w:t>
      </w:r>
      <w:r w:rsidRPr="00FC6E57">
        <w:rPr>
          <w:rFonts w:ascii="Simplified Arabic" w:eastAsia="Calibri" w:hAnsi="Simplified Arabic" w:cs="Simplified Arabic"/>
          <w:b/>
          <w:bCs/>
          <w:sz w:val="28"/>
          <w:szCs w:val="28"/>
          <w:rtl/>
        </w:rPr>
        <w:t>(الكادر الطبي، الهيئة التمريضية، الجهاز الإداري)، مما يزيد من دقة النتائج وقابليتها للتعميم على المجتمع الأصلي.</w:t>
      </w:r>
    </w:p>
    <w:p w14:paraId="2F7928E7" w14:textId="77777777" w:rsidR="00842914" w:rsidRPr="00FC6E57" w:rsidRDefault="00842914" w:rsidP="00842914">
      <w:pPr>
        <w:ind w:left="360"/>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و</w:t>
      </w:r>
      <w:r w:rsidRPr="00FC6E57">
        <w:rPr>
          <w:rFonts w:ascii="Simplified Arabic" w:eastAsia="Calibri" w:hAnsi="Simplified Arabic" w:cs="Simplified Arabic"/>
          <w:b/>
          <w:bCs/>
          <w:sz w:val="28"/>
          <w:szCs w:val="28"/>
          <w:rtl/>
        </w:rPr>
        <w:t xml:space="preserve">تم تحديد حجم العينة المناسب إحصائياً باستخدام معادلة تحديد حجم العينة </w:t>
      </w:r>
      <w:r w:rsidRPr="00FC6E57">
        <w:rPr>
          <w:rFonts w:ascii="Simplified Arabic" w:eastAsia="Calibri" w:hAnsi="Simplified Arabic" w:cs="Simplified Arabic" w:hint="cs"/>
          <w:b/>
          <w:bCs/>
          <w:sz w:val="28"/>
          <w:szCs w:val="28"/>
          <w:rtl/>
        </w:rPr>
        <w:t>للمجتمعات المحدودة على</w:t>
      </w:r>
      <w:r w:rsidRPr="00FC6E57">
        <w:rPr>
          <w:rFonts w:ascii="Simplified Arabic" w:eastAsia="Calibri" w:hAnsi="Simplified Arabic" w:cs="Simplified Arabic"/>
          <w:b/>
          <w:bCs/>
          <w:sz w:val="28"/>
          <w:szCs w:val="28"/>
          <w:rtl/>
        </w:rPr>
        <w:t xml:space="preserve"> سبيل المثال، يمكن استخدام معادلة </w:t>
      </w:r>
      <w:r w:rsidRPr="00FC6E57">
        <w:rPr>
          <w:rFonts w:ascii="Simplified Arabic" w:eastAsia="Calibri" w:hAnsi="Simplified Arabic" w:cs="Simplified Arabic"/>
          <w:b/>
          <w:bCs/>
          <w:sz w:val="28"/>
          <w:szCs w:val="28"/>
        </w:rPr>
        <w:t>Yamane</w:t>
      </w:r>
      <w:r w:rsidRPr="00FC6E57">
        <w:rPr>
          <w:rFonts w:ascii="Simplified Arabic" w:eastAsia="Calibri" w:hAnsi="Simplified Arabic" w:cs="Simplified Arabic"/>
          <w:b/>
          <w:bCs/>
          <w:sz w:val="28"/>
          <w:szCs w:val="28"/>
          <w:rtl/>
        </w:rPr>
        <w:t xml:space="preserve"> الشائعة في الأبحاث </w:t>
      </w:r>
      <w:r w:rsidRPr="00FC6E57">
        <w:rPr>
          <w:rFonts w:ascii="Simplified Arabic" w:eastAsia="Calibri" w:hAnsi="Simplified Arabic" w:cs="Simplified Arabic" w:hint="cs"/>
          <w:b/>
          <w:bCs/>
          <w:sz w:val="28"/>
          <w:szCs w:val="28"/>
          <w:rtl/>
        </w:rPr>
        <w:t>الاجتماعية وهي علي النجو التالي :</w:t>
      </w:r>
    </w:p>
    <w:p w14:paraId="5622E6E1" w14:textId="77777777" w:rsidR="00842914" w:rsidRPr="00FC6E57" w:rsidRDefault="00842914" w:rsidP="00842914">
      <w:pPr>
        <w:ind w:left="360"/>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Pr>
        <w:t>n=N/(1+N</w:t>
      </w:r>
      <w:r w:rsidRPr="00FC6E57">
        <w:rPr>
          <w:rFonts w:ascii="Cambria Math" w:eastAsia="Calibri" w:hAnsi="Cambria Math" w:cs="Cambria Math"/>
          <w:b/>
          <w:bCs/>
          <w:sz w:val="28"/>
          <w:szCs w:val="28"/>
        </w:rPr>
        <w:t>⋅</w:t>
      </w:r>
      <w:r w:rsidRPr="00FC6E57">
        <w:rPr>
          <w:rFonts w:ascii="Simplified Arabic" w:eastAsia="Calibri" w:hAnsi="Simplified Arabic" w:cs="Simplified Arabic"/>
          <w:b/>
          <w:bCs/>
          <w:sz w:val="28"/>
          <w:szCs w:val="28"/>
        </w:rPr>
        <w:t>e2)</w:t>
      </w:r>
      <w:r w:rsidRPr="00FC6E57">
        <w:rPr>
          <w:rFonts w:ascii="Simplified Arabic" w:eastAsia="Calibri" w:hAnsi="Simplified Arabic" w:cs="Simplified Arabic"/>
          <w:b/>
          <w:bCs/>
          <w:sz w:val="28"/>
          <w:szCs w:val="28"/>
          <w:rtl/>
        </w:rPr>
        <w:br/>
        <w:t>حيث:</w:t>
      </w:r>
    </w:p>
    <w:p w14:paraId="14003216" w14:textId="77777777" w:rsidR="00842914" w:rsidRPr="00FC6E57" w:rsidRDefault="00842914" w:rsidP="000B344D">
      <w:pPr>
        <w:numPr>
          <w:ilvl w:val="0"/>
          <w:numId w:val="2"/>
        </w:num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Pr>
        <w:t>n</w:t>
      </w:r>
      <w:r w:rsidRPr="00FC6E57">
        <w:rPr>
          <w:rFonts w:ascii="Simplified Arabic" w:eastAsia="Calibri" w:hAnsi="Simplified Arabic" w:cs="Simplified Arabic"/>
          <w:b/>
          <w:bCs/>
          <w:sz w:val="28"/>
          <w:szCs w:val="28"/>
          <w:rtl/>
        </w:rPr>
        <w:t>: حجم العينة المطلوب.</w:t>
      </w:r>
    </w:p>
    <w:p w14:paraId="668E427E" w14:textId="77777777" w:rsidR="00842914" w:rsidRPr="00FC6E57" w:rsidRDefault="00842914" w:rsidP="000B344D">
      <w:pPr>
        <w:numPr>
          <w:ilvl w:val="0"/>
          <w:numId w:val="2"/>
        </w:num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Pr>
        <w:t>N</w:t>
      </w:r>
      <w:r w:rsidRPr="00FC6E57">
        <w:rPr>
          <w:rFonts w:ascii="Simplified Arabic" w:eastAsia="Calibri" w:hAnsi="Simplified Arabic" w:cs="Simplified Arabic"/>
          <w:b/>
          <w:bCs/>
          <w:sz w:val="28"/>
          <w:szCs w:val="28"/>
          <w:rtl/>
        </w:rPr>
        <w:t>: حجم المجتمع الأصلي.</w:t>
      </w:r>
    </w:p>
    <w:p w14:paraId="7A99C711" w14:textId="77777777" w:rsidR="00842914" w:rsidRPr="00FC6E57" w:rsidRDefault="00842914" w:rsidP="000B344D">
      <w:pPr>
        <w:numPr>
          <w:ilvl w:val="0"/>
          <w:numId w:val="2"/>
        </w:num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Pr>
        <w:t>e</w:t>
      </w:r>
      <w:r w:rsidRPr="00FC6E57">
        <w:rPr>
          <w:rFonts w:ascii="Simplified Arabic" w:eastAsia="Calibri" w:hAnsi="Simplified Arabic" w:cs="Simplified Arabic"/>
          <w:b/>
          <w:bCs/>
          <w:sz w:val="28"/>
          <w:szCs w:val="28"/>
          <w:rtl/>
        </w:rPr>
        <w:t>: مستوى الخطأ المعياري المسموح به (على سبيل المثال، 0.05 لمستوى ثقة 95%).</w:t>
      </w:r>
    </w:p>
    <w:p w14:paraId="7876DB92"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و</w:t>
      </w:r>
      <w:r w:rsidRPr="00FC6E57">
        <w:rPr>
          <w:rFonts w:ascii="Simplified Arabic" w:eastAsia="Calibri" w:hAnsi="Simplified Arabic" w:cs="Simplified Arabic"/>
          <w:b/>
          <w:bCs/>
          <w:sz w:val="28"/>
          <w:szCs w:val="28"/>
          <w:rtl/>
        </w:rPr>
        <w:t>بعد حساب حجم العينة الإجمالي، سيتم توزيع أفراد العينة على الطبقات المختلفة (الكادر الطبي، الهيئة التمريضية، الجهاز الإداري) بطريقة نسبية متناسبة مع حجم كل طبقة في المجتمع الكلي، لضمان المحافظة على التمثيل النسبي الدقيق</w:t>
      </w:r>
      <w:r w:rsidRPr="00FC6E57">
        <w:rPr>
          <w:rFonts w:ascii="Simplified Arabic" w:eastAsia="Calibri" w:hAnsi="Simplified Arabic" w:cs="Simplified Arabic"/>
          <w:b/>
          <w:bCs/>
          <w:sz w:val="28"/>
          <w:szCs w:val="28"/>
        </w:rPr>
        <w:t>.</w:t>
      </w:r>
    </w:p>
    <w:p w14:paraId="02D26EBF"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وتم </w:t>
      </w:r>
      <w:r w:rsidRPr="00FC6E57">
        <w:rPr>
          <w:rFonts w:ascii="Simplified Arabic" w:eastAsia="Calibri" w:hAnsi="Simplified Arabic" w:cs="Simplified Arabic"/>
          <w:b/>
          <w:bCs/>
          <w:sz w:val="28"/>
          <w:szCs w:val="28"/>
          <w:rtl/>
        </w:rPr>
        <w:t>الاختيار العشوائي للأفراد من كل طبقة لضمان الموضوعية وتقليل التحيز</w:t>
      </w:r>
      <w:r w:rsidRPr="00FC6E57">
        <w:rPr>
          <w:rFonts w:ascii="Simplified Arabic" w:eastAsia="Calibri" w:hAnsi="Simplified Arabic" w:cs="Simplified Arabic" w:hint="cs"/>
          <w:b/>
          <w:bCs/>
          <w:sz w:val="28"/>
          <w:szCs w:val="28"/>
          <w:rtl/>
        </w:rPr>
        <w:t>،</w:t>
      </w:r>
      <w:r w:rsidRPr="00FC6E57">
        <w:rPr>
          <w:rFonts w:ascii="Simplified Arabic" w:eastAsia="Calibri" w:hAnsi="Simplified Arabic" w:cs="Simplified Arabic"/>
          <w:b/>
          <w:bCs/>
          <w:sz w:val="28"/>
          <w:szCs w:val="28"/>
          <w:rtl/>
        </w:rPr>
        <w:t xml:space="preserve"> </w:t>
      </w:r>
      <w:r w:rsidRPr="00FC6E57">
        <w:rPr>
          <w:rFonts w:ascii="Simplified Arabic" w:eastAsia="Calibri" w:hAnsi="Simplified Arabic" w:cs="Simplified Arabic" w:hint="cs"/>
          <w:b/>
          <w:bCs/>
          <w:sz w:val="28"/>
          <w:szCs w:val="28"/>
          <w:rtl/>
        </w:rPr>
        <w:t>و</w:t>
      </w:r>
      <w:r w:rsidRPr="00FC6E57">
        <w:rPr>
          <w:rFonts w:ascii="Simplified Arabic" w:eastAsia="Calibri" w:hAnsi="Simplified Arabic" w:cs="Simplified Arabic"/>
          <w:b/>
          <w:bCs/>
          <w:sz w:val="28"/>
          <w:szCs w:val="28"/>
          <w:rtl/>
        </w:rPr>
        <w:t>يمكن الاستعانة بقوائم الموظفين الرسمية المعتمدة من إدارة المستشفى لإجراء عملية الاختيار العشوائي المنظم.</w:t>
      </w:r>
    </w:p>
    <w:p w14:paraId="5DEF4EDB"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و</w:t>
      </w:r>
      <w:r w:rsidRPr="00FC6E57">
        <w:rPr>
          <w:rFonts w:ascii="Simplified Arabic" w:eastAsia="Calibri" w:hAnsi="Simplified Arabic" w:cs="Simplified Arabic"/>
          <w:b/>
          <w:bCs/>
          <w:sz w:val="28"/>
          <w:szCs w:val="28"/>
          <w:rtl/>
        </w:rPr>
        <w:t xml:space="preserve">نظرًا لأن مجتمع </w:t>
      </w:r>
      <w:r w:rsidRPr="00FC6E57">
        <w:rPr>
          <w:rFonts w:ascii="Simplified Arabic" w:eastAsia="Calibri" w:hAnsi="Simplified Arabic" w:cs="Simplified Arabic" w:hint="cs"/>
          <w:b/>
          <w:bCs/>
          <w:sz w:val="28"/>
          <w:szCs w:val="28"/>
          <w:rtl/>
        </w:rPr>
        <w:t xml:space="preserve">الدراسة مصنف </w:t>
      </w:r>
      <w:r w:rsidRPr="00FC6E57">
        <w:rPr>
          <w:rFonts w:ascii="Simplified Arabic" w:eastAsia="Calibri" w:hAnsi="Simplified Arabic" w:cs="Simplified Arabic"/>
          <w:b/>
          <w:bCs/>
          <w:sz w:val="28"/>
          <w:szCs w:val="28"/>
          <w:rtl/>
        </w:rPr>
        <w:t xml:space="preserve">إلى طبقات (الأطباء، الهيئة التمريضية، الجهاز الإداري) ، والباحث يسعى لتمثيل هذه الطبقات بشكل متناسب، فإن نوع العينة العشوائية المستخدمة هي </w:t>
      </w:r>
      <w:r w:rsidRPr="00FC6E57">
        <w:rPr>
          <w:rFonts w:ascii="Simplified Arabic" w:eastAsia="Calibri" w:hAnsi="Simplified Arabic" w:cs="Simplified Arabic"/>
          <w:b/>
          <w:bCs/>
          <w:sz w:val="28"/>
          <w:szCs w:val="28"/>
          <w:rtl/>
        </w:rPr>
        <w:lastRenderedPageBreak/>
        <w:t>العينة العشوائية الطبقية (</w:t>
      </w:r>
      <w:r w:rsidRPr="00FC6E57">
        <w:rPr>
          <w:rFonts w:ascii="Simplified Arabic" w:eastAsia="Calibri" w:hAnsi="Simplified Arabic" w:cs="Simplified Arabic"/>
          <w:b/>
          <w:bCs/>
          <w:sz w:val="28"/>
          <w:szCs w:val="28"/>
        </w:rPr>
        <w:t>Stratified Random Sampling</w:t>
      </w:r>
      <w:r w:rsidRPr="00FC6E57">
        <w:rPr>
          <w:rFonts w:ascii="Simplified Arabic" w:eastAsia="Calibri" w:hAnsi="Simplified Arabic" w:cs="Simplified Arabic"/>
          <w:b/>
          <w:bCs/>
          <w:sz w:val="28"/>
          <w:szCs w:val="28"/>
          <w:rtl/>
        </w:rPr>
        <w:t>)</w:t>
      </w:r>
      <w:r w:rsidRPr="00FC6E57">
        <w:rPr>
          <w:rFonts w:ascii="Simplified Arabic" w:eastAsia="Calibri" w:hAnsi="Simplified Arabic" w:cs="Simplified Arabic" w:hint="cs"/>
          <w:b/>
          <w:bCs/>
          <w:sz w:val="28"/>
          <w:szCs w:val="28"/>
          <w:rtl/>
        </w:rPr>
        <w:t>،حيث</w:t>
      </w:r>
      <w:r w:rsidRPr="00FC6E57">
        <w:rPr>
          <w:rFonts w:ascii="Simplified Arabic" w:eastAsia="Calibri" w:hAnsi="Simplified Arabic" w:cs="Simplified Arabic"/>
          <w:b/>
          <w:bCs/>
          <w:sz w:val="28"/>
          <w:szCs w:val="28"/>
          <w:rtl/>
        </w:rPr>
        <w:t xml:space="preserve"> تضمن هذه الطريقة تمثيلًا متناسبًا لكل مجموعة فرعية، مما يعزز دقة تمثيل العينة للمجتمع الأصلي.</w:t>
      </w:r>
    </w:p>
    <w:p w14:paraId="40B10D9D" w14:textId="77777777" w:rsidR="00842914" w:rsidRPr="00FC6E57" w:rsidRDefault="00842914" w:rsidP="00842914">
      <w:pPr>
        <w:rPr>
          <w:rFonts w:ascii="Simplified Arabic" w:eastAsia="Calibri" w:hAnsi="Simplified Arabic" w:cs="Simplified Arabic"/>
          <w:b/>
          <w:bCs/>
          <w:sz w:val="28"/>
          <w:szCs w:val="28"/>
        </w:rPr>
      </w:pPr>
      <w:r w:rsidRPr="00FC6E57">
        <w:rPr>
          <w:rFonts w:ascii="Simplified Arabic" w:eastAsia="Calibri" w:hAnsi="Simplified Arabic" w:cs="Simplified Arabic"/>
          <w:b/>
          <w:bCs/>
          <w:sz w:val="28"/>
          <w:szCs w:val="28"/>
          <w:rtl/>
        </w:rPr>
        <w:t>المعادلة المستخدمة لتحديد حجم العينة الإجمالي</w:t>
      </w:r>
      <w:r w:rsidRPr="00FC6E57">
        <w:rPr>
          <w:rFonts w:ascii="Simplified Arabic" w:eastAsia="Calibri" w:hAnsi="Simplified Arabic" w:cs="Simplified Arabic"/>
          <w:b/>
          <w:bCs/>
          <w:sz w:val="28"/>
          <w:szCs w:val="28"/>
        </w:rPr>
        <w:t>:</w:t>
      </w:r>
    </w:p>
    <w:p w14:paraId="636419A6" w14:textId="77777777" w:rsidR="00842914" w:rsidRPr="00FC6E57" w:rsidRDefault="00842914" w:rsidP="00842914">
      <w:pPr>
        <w:jc w:val="both"/>
        <w:rPr>
          <w:rFonts w:ascii="Simplified Arabic" w:eastAsia="Calibri" w:hAnsi="Simplified Arabic" w:cs="Simplified Arabic"/>
          <w:b/>
          <w:bCs/>
          <w:sz w:val="28"/>
          <w:szCs w:val="28"/>
        </w:rPr>
      </w:pPr>
      <w:r w:rsidRPr="00FC6E57">
        <w:rPr>
          <w:rFonts w:ascii="Simplified Arabic" w:eastAsia="Calibri" w:hAnsi="Simplified Arabic" w:cs="Simplified Arabic"/>
          <w:b/>
          <w:bCs/>
          <w:sz w:val="28"/>
          <w:szCs w:val="28"/>
          <w:rtl/>
        </w:rPr>
        <w:t>تم استخدام صيغة ياماني</w:t>
      </w:r>
      <w:r w:rsidRPr="00FC6E57">
        <w:rPr>
          <w:rFonts w:ascii="Simplified Arabic" w:eastAsia="Calibri" w:hAnsi="Simplified Arabic" w:cs="Simplified Arabic"/>
          <w:b/>
          <w:bCs/>
          <w:sz w:val="28"/>
          <w:szCs w:val="28"/>
        </w:rPr>
        <w:t xml:space="preserve"> (Yamane's Formula) </w:t>
      </w:r>
      <w:r w:rsidRPr="00FC6E57">
        <w:rPr>
          <w:rFonts w:ascii="Simplified Arabic" w:eastAsia="Calibri" w:hAnsi="Simplified Arabic" w:cs="Simplified Arabic"/>
          <w:b/>
          <w:bCs/>
          <w:sz w:val="28"/>
          <w:szCs w:val="28"/>
          <w:rtl/>
        </w:rPr>
        <w:t>لتحديد حجم العينة، وهي مناسبة للمجتمعات المحدودة والمعروفة الحجم</w:t>
      </w:r>
      <w:r w:rsidRPr="00FC6E57">
        <w:rPr>
          <w:rFonts w:ascii="Simplified Arabic" w:eastAsia="Calibri" w:hAnsi="Simplified Arabic" w:cs="Simplified Arabic"/>
          <w:b/>
          <w:bCs/>
          <w:sz w:val="28"/>
          <w:szCs w:val="28"/>
        </w:rPr>
        <w:t>:</w:t>
      </w:r>
    </w:p>
    <w:p w14:paraId="1238D870" w14:textId="77777777" w:rsidR="00842914" w:rsidRPr="00FC6E57" w:rsidRDefault="00842914" w:rsidP="00842914">
      <w:pPr>
        <w:rPr>
          <w:rFonts w:ascii="Simplified Arabic" w:eastAsia="Calibri" w:hAnsi="Simplified Arabic" w:cs="Simplified Arabic"/>
          <w:b/>
          <w:bCs/>
          <w:sz w:val="28"/>
          <w:szCs w:val="28"/>
        </w:rPr>
      </w:pPr>
      <w:r w:rsidRPr="00FC6E57">
        <w:rPr>
          <w:rFonts w:ascii="Simplified Arabic" w:eastAsia="Calibri" w:hAnsi="Simplified Arabic" w:cs="Simplified Arabic"/>
          <w:b/>
          <w:bCs/>
          <w:sz w:val="28"/>
          <w:szCs w:val="28"/>
        </w:rPr>
        <w:t>n=N/ (1+N(e)</w:t>
      </w:r>
      <w:r w:rsidRPr="00FC6E57">
        <w:rPr>
          <w:rFonts w:ascii="Simplified Arabic" w:eastAsia="Calibri" w:hAnsi="Simplified Arabic" w:cs="Simplified Arabic"/>
          <w:b/>
          <w:bCs/>
          <w:sz w:val="28"/>
          <w:szCs w:val="28"/>
          <w:vertAlign w:val="superscript"/>
        </w:rPr>
        <w:t>2</w:t>
      </w:r>
      <w:r w:rsidRPr="00FC6E57">
        <w:rPr>
          <w:rFonts w:ascii="Simplified Arabic" w:eastAsia="Calibri" w:hAnsi="Simplified Arabic" w:cs="Simplified Arabic"/>
          <w:b/>
          <w:bCs/>
          <w:sz w:val="28"/>
          <w:szCs w:val="28"/>
        </w:rPr>
        <w:t>)</w:t>
      </w:r>
      <w:r w:rsidRPr="00FC6E57">
        <w:rPr>
          <w:rFonts w:ascii="Times New Roman" w:eastAsia="Calibri" w:hAnsi="Times New Roman" w:cs="Times New Roman"/>
          <w:b/>
          <w:bCs/>
          <w:sz w:val="28"/>
          <w:szCs w:val="28"/>
        </w:rPr>
        <w:t>​</w:t>
      </w:r>
    </w:p>
    <w:p w14:paraId="29D40014" w14:textId="77777777" w:rsidR="00842914" w:rsidRPr="00FC6E57" w:rsidRDefault="00842914" w:rsidP="00842914">
      <w:pPr>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t>حيث:</w:t>
      </w:r>
    </w:p>
    <w:p w14:paraId="4513CC5E" w14:textId="77777777" w:rsidR="00842914" w:rsidRPr="00FC6E57" w:rsidRDefault="00842914" w:rsidP="000B344D">
      <w:pPr>
        <w:numPr>
          <w:ilvl w:val="0"/>
          <w:numId w:val="4"/>
        </w:numPr>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Pr>
        <w:t>n</w:t>
      </w:r>
      <w:r w:rsidRPr="00FC6E57">
        <w:rPr>
          <w:rFonts w:ascii="Simplified Arabic" w:eastAsia="Calibri" w:hAnsi="Simplified Arabic" w:cs="Simplified Arabic"/>
          <w:b/>
          <w:bCs/>
          <w:sz w:val="28"/>
          <w:szCs w:val="28"/>
          <w:rtl/>
        </w:rPr>
        <w:t xml:space="preserve"> = حجم العينة</w:t>
      </w:r>
    </w:p>
    <w:p w14:paraId="23940878" w14:textId="77777777" w:rsidR="00842914" w:rsidRPr="00FC6E57" w:rsidRDefault="00842914" w:rsidP="000B344D">
      <w:pPr>
        <w:numPr>
          <w:ilvl w:val="0"/>
          <w:numId w:val="4"/>
        </w:numPr>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Pr>
        <w:t>N</w:t>
      </w:r>
      <w:r w:rsidRPr="00FC6E57">
        <w:rPr>
          <w:rFonts w:ascii="Simplified Arabic" w:eastAsia="Calibri" w:hAnsi="Simplified Arabic" w:cs="Simplified Arabic"/>
          <w:b/>
          <w:bCs/>
          <w:sz w:val="28"/>
          <w:szCs w:val="28"/>
          <w:rtl/>
        </w:rPr>
        <w:t xml:space="preserve"> = حجم المجتمع الكلي (1324 موظفًا مصنفًا </w:t>
      </w:r>
      <w:r w:rsidRPr="00FC6E57">
        <w:rPr>
          <w:rFonts w:ascii="Simplified Arabic" w:eastAsia="Calibri" w:hAnsi="Simplified Arabic" w:cs="Simplified Arabic"/>
          <w:b/>
          <w:bCs/>
          <w:sz w:val="28"/>
          <w:szCs w:val="28"/>
          <w:vertAlign w:val="superscript"/>
          <w:rtl/>
        </w:rPr>
        <w:footnoteReference w:customMarkFollows="1" w:id="3"/>
        <w:t>*</w:t>
      </w:r>
      <w:r w:rsidRPr="00FC6E57">
        <w:rPr>
          <w:rFonts w:ascii="Simplified Arabic" w:eastAsia="Calibri" w:hAnsi="Simplified Arabic" w:cs="Simplified Arabic"/>
          <w:b/>
          <w:bCs/>
          <w:sz w:val="28"/>
          <w:szCs w:val="28"/>
          <w:rtl/>
        </w:rPr>
        <w:t xml:space="preserve">  )</w:t>
      </w:r>
    </w:p>
    <w:p w14:paraId="0115A0AA" w14:textId="77777777" w:rsidR="00842914" w:rsidRPr="00FC6E57" w:rsidRDefault="00842914" w:rsidP="000B344D">
      <w:pPr>
        <w:numPr>
          <w:ilvl w:val="0"/>
          <w:numId w:val="4"/>
        </w:numPr>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Pr>
        <w:t>e</w:t>
      </w:r>
      <w:r w:rsidRPr="00FC6E57">
        <w:rPr>
          <w:rFonts w:ascii="Simplified Arabic" w:eastAsia="Calibri" w:hAnsi="Simplified Arabic" w:cs="Simplified Arabic"/>
          <w:b/>
          <w:bCs/>
          <w:sz w:val="28"/>
          <w:szCs w:val="28"/>
          <w:rtl/>
        </w:rPr>
        <w:t xml:space="preserve"> = هامش الخطأ المطلوب (بنسبة 5%، أي 0.05)</w:t>
      </w:r>
    </w:p>
    <w:p w14:paraId="35C14EA8" w14:textId="77777777" w:rsidR="00842914" w:rsidRPr="00FC6E57" w:rsidRDefault="00842914" w:rsidP="00842914">
      <w:pPr>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t>تحديد حجم العينة الإجمالي (</w:t>
      </w:r>
      <w:r w:rsidRPr="00FC6E57">
        <w:rPr>
          <w:rFonts w:ascii="Simplified Arabic" w:eastAsia="Calibri" w:hAnsi="Simplified Arabic" w:cs="Simplified Arabic"/>
          <w:b/>
          <w:bCs/>
          <w:sz w:val="28"/>
          <w:szCs w:val="28"/>
        </w:rPr>
        <w:t>n</w:t>
      </w:r>
      <w:r w:rsidRPr="00FC6E57">
        <w:rPr>
          <w:rFonts w:ascii="Simplified Arabic" w:eastAsia="Calibri" w:hAnsi="Simplified Arabic" w:cs="Simplified Arabic"/>
          <w:b/>
          <w:bCs/>
          <w:sz w:val="28"/>
          <w:szCs w:val="28"/>
          <w:rtl/>
        </w:rPr>
        <w:t>) بنسبة خطأ 5%:</w:t>
      </w:r>
    </w:p>
    <w:p w14:paraId="53F36603" w14:textId="77777777" w:rsidR="00842914" w:rsidRPr="00FC6E57" w:rsidRDefault="00842914" w:rsidP="00842914">
      <w:pPr>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Pr>
        <w:t>N=1324</w:t>
      </w:r>
    </w:p>
    <w:p w14:paraId="3B9D645F" w14:textId="77777777" w:rsidR="00842914" w:rsidRPr="00FC6E57" w:rsidRDefault="00842914" w:rsidP="00842914">
      <w:pPr>
        <w:rPr>
          <w:rFonts w:ascii="Simplified Arabic" w:eastAsia="Calibri" w:hAnsi="Simplified Arabic" w:cs="Simplified Arabic"/>
          <w:b/>
          <w:bCs/>
          <w:sz w:val="28"/>
          <w:szCs w:val="28"/>
        </w:rPr>
      </w:pPr>
      <w:r w:rsidRPr="00FC6E57">
        <w:rPr>
          <w:rFonts w:ascii="Simplified Arabic" w:eastAsia="Calibri" w:hAnsi="Simplified Arabic" w:cs="Simplified Arabic"/>
          <w:b/>
          <w:bCs/>
          <w:sz w:val="28"/>
          <w:szCs w:val="28"/>
        </w:rPr>
        <w:t>e=0.05</w:t>
      </w:r>
    </w:p>
    <w:p w14:paraId="20205DD7" w14:textId="77777777" w:rsidR="00842914" w:rsidRPr="00FC6E57" w:rsidRDefault="00842914" w:rsidP="00842914">
      <w:pPr>
        <w:rPr>
          <w:rFonts w:ascii="Simplified Arabic" w:eastAsia="Calibri" w:hAnsi="Simplified Arabic" w:cs="Simplified Arabic"/>
          <w:b/>
          <w:bCs/>
          <w:sz w:val="28"/>
          <w:szCs w:val="28"/>
        </w:rPr>
      </w:pPr>
      <w:r w:rsidRPr="00FC6E57">
        <w:rPr>
          <w:rFonts w:ascii="Simplified Arabic" w:eastAsia="Calibri" w:hAnsi="Simplified Arabic" w:cs="Simplified Arabic"/>
          <w:b/>
          <w:bCs/>
          <w:sz w:val="28"/>
          <w:szCs w:val="28"/>
        </w:rPr>
        <w:t>n= 1324 / (1+1324(0.05)</w:t>
      </w:r>
      <w:r w:rsidRPr="00FC6E57">
        <w:rPr>
          <w:rFonts w:ascii="Simplified Arabic" w:eastAsia="Calibri" w:hAnsi="Simplified Arabic" w:cs="Simplified Arabic"/>
          <w:b/>
          <w:bCs/>
          <w:sz w:val="28"/>
          <w:szCs w:val="28"/>
          <w:vertAlign w:val="superscript"/>
        </w:rPr>
        <w:t>2</w:t>
      </w:r>
      <w:r w:rsidRPr="00FC6E57">
        <w:rPr>
          <w:rFonts w:ascii="Simplified Arabic" w:eastAsia="Calibri" w:hAnsi="Simplified Arabic" w:cs="Simplified Arabic"/>
          <w:b/>
          <w:bCs/>
          <w:sz w:val="28"/>
          <w:szCs w:val="28"/>
        </w:rPr>
        <w:t xml:space="preserve"> ) =307.19</w:t>
      </w:r>
      <w:r w:rsidRPr="00FC6E57">
        <w:rPr>
          <w:rFonts w:ascii="Times New Roman" w:eastAsia="Calibri" w:hAnsi="Times New Roman" w:cs="Times New Roman"/>
          <w:b/>
          <w:bCs/>
          <w:sz w:val="28"/>
          <w:szCs w:val="28"/>
        </w:rPr>
        <w:t>​</w:t>
      </w:r>
    </w:p>
    <w:p w14:paraId="14BCC5F8" w14:textId="77777777" w:rsidR="00842914" w:rsidRPr="00FC6E57" w:rsidRDefault="00842914" w:rsidP="00842914">
      <w:pPr>
        <w:rPr>
          <w:rFonts w:ascii="Simplified Arabic" w:eastAsia="Calibri" w:hAnsi="Simplified Arabic" w:cs="Simplified Arabic"/>
          <w:b/>
          <w:bCs/>
          <w:sz w:val="28"/>
          <w:szCs w:val="28"/>
        </w:rPr>
      </w:pPr>
      <w:r w:rsidRPr="00FC6E57">
        <w:rPr>
          <w:rFonts w:ascii="Simplified Arabic" w:eastAsia="Calibri" w:hAnsi="Simplified Arabic" w:cs="Simplified Arabic"/>
          <w:b/>
          <w:bCs/>
          <w:sz w:val="28"/>
          <w:szCs w:val="28"/>
          <w:rtl/>
        </w:rPr>
        <w:t>بالتقريب لأعلى، يكون حجم العينة الإجمالي التقريبي هو 308 موظفين.</w:t>
      </w:r>
    </w:p>
    <w:p w14:paraId="29036BCD" w14:textId="77777777" w:rsidR="00842914" w:rsidRPr="00FC6E57" w:rsidRDefault="00842914" w:rsidP="00842914">
      <w:pPr>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t>توزيع العينة على الطبقات باستخدام التوزيع النسبي</w:t>
      </w:r>
      <w:r w:rsidRPr="00FC6E57">
        <w:rPr>
          <w:rFonts w:ascii="Simplified Arabic" w:eastAsia="Calibri" w:hAnsi="Simplified Arabic" w:cs="Simplified Arabic"/>
          <w:b/>
          <w:bCs/>
          <w:sz w:val="28"/>
          <w:szCs w:val="28"/>
        </w:rPr>
        <w:t>:</w:t>
      </w:r>
    </w:p>
    <w:p w14:paraId="034B4D80" w14:textId="77777777" w:rsidR="00842914" w:rsidRPr="00FC6E57" w:rsidRDefault="00842914" w:rsidP="00842914">
      <w:pPr>
        <w:rPr>
          <w:rFonts w:ascii="Simplified Arabic" w:eastAsia="Calibri" w:hAnsi="Simplified Arabic" w:cs="Simplified Arabic"/>
          <w:b/>
          <w:bCs/>
          <w:sz w:val="28"/>
          <w:szCs w:val="28"/>
        </w:rPr>
      </w:pPr>
      <w:r w:rsidRPr="00FC6E57">
        <w:rPr>
          <w:rFonts w:ascii="Simplified Arabic" w:eastAsia="Calibri" w:hAnsi="Simplified Arabic" w:cs="Simplified Arabic" w:hint="cs"/>
          <w:b/>
          <w:bCs/>
          <w:sz w:val="28"/>
          <w:szCs w:val="28"/>
          <w:rtl/>
        </w:rPr>
        <w:t>و</w:t>
      </w:r>
      <w:r w:rsidRPr="00FC6E57">
        <w:rPr>
          <w:rFonts w:ascii="Simplified Arabic" w:eastAsia="Calibri" w:hAnsi="Simplified Arabic" w:cs="Simplified Arabic"/>
          <w:b/>
          <w:bCs/>
          <w:sz w:val="28"/>
          <w:szCs w:val="28"/>
          <w:rtl/>
        </w:rPr>
        <w:t>بعد</w:t>
      </w:r>
      <w:r w:rsidRPr="00FC6E57">
        <w:rPr>
          <w:rFonts w:ascii="Simplified Arabic" w:eastAsia="Calibri" w:hAnsi="Simplified Arabic" w:cs="Simplified Arabic" w:hint="cs"/>
          <w:b/>
          <w:bCs/>
          <w:sz w:val="28"/>
          <w:szCs w:val="28"/>
          <w:rtl/>
        </w:rPr>
        <w:t xml:space="preserve"> أن تم تحديد</w:t>
      </w:r>
      <w:r w:rsidRPr="00FC6E57">
        <w:rPr>
          <w:rFonts w:ascii="Simplified Arabic" w:eastAsia="Calibri" w:hAnsi="Simplified Arabic" w:cs="Simplified Arabic"/>
          <w:b/>
          <w:bCs/>
          <w:sz w:val="28"/>
          <w:szCs w:val="28"/>
          <w:rtl/>
        </w:rPr>
        <w:t xml:space="preserve"> حجم العينة الإجمالي، يتم حساب عدد الأفراد الذين سيتم اختيارهم من كل طبقة لضمان التناسب</w:t>
      </w:r>
      <w:r w:rsidRPr="00FC6E57">
        <w:rPr>
          <w:rFonts w:ascii="Simplified Arabic" w:eastAsia="Calibri" w:hAnsi="Simplified Arabic" w:cs="Simplified Arabic"/>
          <w:b/>
          <w:bCs/>
          <w:sz w:val="28"/>
          <w:szCs w:val="28"/>
        </w:rPr>
        <w:t>:</w:t>
      </w:r>
    </w:p>
    <w:p w14:paraId="7AE8D98D" w14:textId="77777777" w:rsidR="00842914" w:rsidRPr="00FC6E57" w:rsidRDefault="00842914" w:rsidP="00842914">
      <w:pPr>
        <w:jc w:val="center"/>
        <w:rPr>
          <w:rFonts w:ascii="Simplified Arabic" w:eastAsia="Calibri" w:hAnsi="Simplified Arabic" w:cs="Simplified Arabic"/>
          <w:b/>
          <w:bCs/>
          <w:sz w:val="28"/>
          <w:szCs w:val="28"/>
        </w:rPr>
      </w:pPr>
      <w:r w:rsidRPr="00FC6E57">
        <w:rPr>
          <w:rFonts w:ascii="Simplified Arabic" w:eastAsia="Calibri" w:hAnsi="Simplified Arabic" w:cs="Simplified Arabic"/>
          <w:b/>
          <w:bCs/>
          <w:sz w:val="28"/>
          <w:szCs w:val="28"/>
        </w:rPr>
        <w:t>n</w:t>
      </w:r>
      <w:r w:rsidRPr="00FC6E57">
        <w:rPr>
          <w:rFonts w:ascii="Simplified Arabic" w:eastAsia="Calibri" w:hAnsi="Simplified Arabic" w:cs="Simplified Arabic"/>
          <w:b/>
          <w:bCs/>
          <w:sz w:val="28"/>
          <w:szCs w:val="28"/>
          <w:vertAlign w:val="subscript"/>
        </w:rPr>
        <w:t>h</w:t>
      </w:r>
      <w:r w:rsidRPr="00FC6E57">
        <w:rPr>
          <w:rFonts w:ascii="Times New Roman" w:eastAsia="Calibri" w:hAnsi="Times New Roman" w:cs="Times New Roman"/>
          <w:b/>
          <w:bCs/>
          <w:sz w:val="28"/>
          <w:szCs w:val="28"/>
        </w:rPr>
        <w:t>​</w:t>
      </w:r>
      <w:r w:rsidRPr="00FC6E57">
        <w:rPr>
          <w:rFonts w:ascii="Simplified Arabic" w:eastAsia="Calibri" w:hAnsi="Simplified Arabic" w:cs="Simplified Arabic"/>
          <w:b/>
          <w:bCs/>
          <w:sz w:val="28"/>
          <w:szCs w:val="28"/>
        </w:rPr>
        <w:t>=(N</w:t>
      </w:r>
      <w:r w:rsidRPr="00FC6E57">
        <w:rPr>
          <w:rFonts w:ascii="Simplified Arabic" w:eastAsia="Calibri" w:hAnsi="Simplified Arabic" w:cs="Simplified Arabic"/>
          <w:b/>
          <w:bCs/>
          <w:sz w:val="28"/>
          <w:szCs w:val="28"/>
          <w:vertAlign w:val="subscript"/>
        </w:rPr>
        <w:t>h</w:t>
      </w:r>
      <w:r w:rsidRPr="00FC6E57">
        <w:rPr>
          <w:rFonts w:ascii="Times New Roman" w:eastAsia="Calibri" w:hAnsi="Times New Roman" w:cs="Times New Roman"/>
          <w:b/>
          <w:bCs/>
          <w:sz w:val="28"/>
          <w:szCs w:val="28"/>
        </w:rPr>
        <w:t>​​</w:t>
      </w:r>
      <w:r w:rsidRPr="00FC6E57">
        <w:rPr>
          <w:rFonts w:ascii="Simplified Arabic" w:eastAsia="Calibri" w:hAnsi="Simplified Arabic" w:cs="Simplified Arabic"/>
          <w:b/>
          <w:bCs/>
          <w:sz w:val="28"/>
          <w:szCs w:val="28"/>
        </w:rPr>
        <w:t>×n) / N</w:t>
      </w:r>
    </w:p>
    <w:p w14:paraId="51EEDCF3" w14:textId="77777777" w:rsidR="00842914" w:rsidRPr="00FC6E57" w:rsidRDefault="00842914" w:rsidP="00842914">
      <w:pPr>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lastRenderedPageBreak/>
        <w:t>حيث:</w:t>
      </w:r>
    </w:p>
    <w:p w14:paraId="539F483E" w14:textId="77777777" w:rsidR="00842914" w:rsidRPr="00FC6E57" w:rsidRDefault="00842914" w:rsidP="000B344D">
      <w:pPr>
        <w:numPr>
          <w:ilvl w:val="0"/>
          <w:numId w:val="5"/>
        </w:numPr>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Pr>
        <w:t>n</w:t>
      </w:r>
      <w:r w:rsidRPr="00FC6E57">
        <w:rPr>
          <w:rFonts w:ascii="Simplified Arabic" w:eastAsia="Calibri" w:hAnsi="Simplified Arabic" w:cs="Simplified Arabic"/>
          <w:b/>
          <w:bCs/>
          <w:sz w:val="28"/>
          <w:szCs w:val="28"/>
          <w:vertAlign w:val="subscript"/>
        </w:rPr>
        <w:t>h</w:t>
      </w:r>
      <w:r w:rsidRPr="00FC6E57">
        <w:rPr>
          <w:rFonts w:ascii="Times New Roman" w:eastAsia="Calibri" w:hAnsi="Times New Roman" w:cs="Times New Roman"/>
          <w:b/>
          <w:bCs/>
          <w:sz w:val="28"/>
          <w:szCs w:val="28"/>
        </w:rPr>
        <w:t>​</w:t>
      </w:r>
      <w:r w:rsidRPr="00FC6E57">
        <w:rPr>
          <w:rFonts w:ascii="Simplified Arabic" w:eastAsia="Calibri" w:hAnsi="Simplified Arabic" w:cs="Simplified Arabic"/>
          <w:b/>
          <w:bCs/>
          <w:sz w:val="28"/>
          <w:szCs w:val="28"/>
          <w:rtl/>
        </w:rPr>
        <w:t xml:space="preserve"> = حجم العينة للطبقة </w:t>
      </w:r>
      <w:r w:rsidRPr="00FC6E57">
        <w:rPr>
          <w:rFonts w:ascii="Simplified Arabic" w:eastAsia="Calibri" w:hAnsi="Simplified Arabic" w:cs="Simplified Arabic"/>
          <w:b/>
          <w:bCs/>
          <w:sz w:val="28"/>
          <w:szCs w:val="28"/>
        </w:rPr>
        <w:t>h</w:t>
      </w:r>
    </w:p>
    <w:p w14:paraId="20A356EE" w14:textId="77777777" w:rsidR="00842914" w:rsidRPr="00FC6E57" w:rsidRDefault="00842914" w:rsidP="000B344D">
      <w:pPr>
        <w:numPr>
          <w:ilvl w:val="0"/>
          <w:numId w:val="5"/>
        </w:numPr>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Pr>
        <w:t>N</w:t>
      </w:r>
      <w:r w:rsidRPr="00FC6E57">
        <w:rPr>
          <w:rFonts w:ascii="Simplified Arabic" w:eastAsia="Calibri" w:hAnsi="Simplified Arabic" w:cs="Simplified Arabic"/>
          <w:b/>
          <w:bCs/>
          <w:sz w:val="28"/>
          <w:szCs w:val="28"/>
          <w:vertAlign w:val="subscript"/>
        </w:rPr>
        <w:t>h</w:t>
      </w:r>
      <w:r w:rsidRPr="00FC6E57">
        <w:rPr>
          <w:rFonts w:ascii="Times New Roman" w:eastAsia="Calibri" w:hAnsi="Times New Roman" w:cs="Times New Roman"/>
          <w:b/>
          <w:bCs/>
          <w:sz w:val="28"/>
          <w:szCs w:val="28"/>
        </w:rPr>
        <w:t>​</w:t>
      </w:r>
      <w:r w:rsidRPr="00FC6E57">
        <w:rPr>
          <w:rFonts w:ascii="Simplified Arabic" w:eastAsia="Calibri" w:hAnsi="Simplified Arabic" w:cs="Simplified Arabic"/>
          <w:b/>
          <w:bCs/>
          <w:sz w:val="28"/>
          <w:szCs w:val="28"/>
          <w:rtl/>
        </w:rPr>
        <w:t xml:space="preserve"> = حجم المجتمع للطبقة </w:t>
      </w:r>
      <w:r w:rsidRPr="00FC6E57">
        <w:rPr>
          <w:rFonts w:ascii="Simplified Arabic" w:eastAsia="Calibri" w:hAnsi="Simplified Arabic" w:cs="Simplified Arabic"/>
          <w:b/>
          <w:bCs/>
          <w:sz w:val="28"/>
          <w:szCs w:val="28"/>
        </w:rPr>
        <w:t>h</w:t>
      </w:r>
    </w:p>
    <w:p w14:paraId="354AAB39" w14:textId="77777777" w:rsidR="00842914" w:rsidRPr="00FC6E57" w:rsidRDefault="00842914" w:rsidP="000B344D">
      <w:pPr>
        <w:numPr>
          <w:ilvl w:val="0"/>
          <w:numId w:val="5"/>
        </w:numPr>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Pr>
        <w:t>N</w:t>
      </w:r>
      <w:r w:rsidRPr="00FC6E57">
        <w:rPr>
          <w:rFonts w:ascii="Simplified Arabic" w:eastAsia="Calibri" w:hAnsi="Simplified Arabic" w:cs="Simplified Arabic"/>
          <w:b/>
          <w:bCs/>
          <w:sz w:val="28"/>
          <w:szCs w:val="28"/>
          <w:rtl/>
        </w:rPr>
        <w:t xml:space="preserve"> = إجمالي حجم المجتمع (1324)</w:t>
      </w:r>
    </w:p>
    <w:p w14:paraId="0C977D7B" w14:textId="77777777" w:rsidR="00842914" w:rsidRPr="00FC6E57" w:rsidRDefault="00842914" w:rsidP="000B344D">
      <w:pPr>
        <w:numPr>
          <w:ilvl w:val="0"/>
          <w:numId w:val="5"/>
        </w:numPr>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Pr>
        <w:t>n</w:t>
      </w:r>
      <w:r w:rsidRPr="00FC6E57">
        <w:rPr>
          <w:rFonts w:ascii="Simplified Arabic" w:eastAsia="Calibri" w:hAnsi="Simplified Arabic" w:cs="Simplified Arabic"/>
          <w:b/>
          <w:bCs/>
          <w:sz w:val="28"/>
          <w:szCs w:val="28"/>
          <w:rtl/>
        </w:rPr>
        <w:t xml:space="preserve"> = إجمالي حجم العينة (30</w:t>
      </w:r>
      <w:r w:rsidRPr="00FC6E57">
        <w:rPr>
          <w:rFonts w:ascii="Simplified Arabic" w:eastAsia="Calibri" w:hAnsi="Simplified Arabic" w:cs="Simplified Arabic" w:hint="cs"/>
          <w:b/>
          <w:bCs/>
          <w:sz w:val="28"/>
          <w:szCs w:val="28"/>
          <w:rtl/>
        </w:rPr>
        <w:t>9</w:t>
      </w:r>
      <w:r w:rsidRPr="00FC6E57">
        <w:rPr>
          <w:rFonts w:ascii="Simplified Arabic" w:eastAsia="Calibri" w:hAnsi="Simplified Arabic" w:cs="Simplified Arabic"/>
          <w:b/>
          <w:bCs/>
          <w:sz w:val="28"/>
          <w:szCs w:val="28"/>
          <w:rtl/>
        </w:rPr>
        <w:t>)</w:t>
      </w:r>
    </w:p>
    <w:p w14:paraId="2AB58E02" w14:textId="77777777" w:rsidR="00842914" w:rsidRPr="00FC6E57" w:rsidRDefault="00842914" w:rsidP="000B344D">
      <w:pPr>
        <w:numPr>
          <w:ilvl w:val="0"/>
          <w:numId w:val="5"/>
        </w:numPr>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t>الأطباء (الكادر الطبي): بالتقريب: 101 طبيبًا</w:t>
      </w:r>
    </w:p>
    <w:p w14:paraId="1215B0A8" w14:textId="77777777" w:rsidR="00842914" w:rsidRPr="00FC6E57" w:rsidRDefault="00842914" w:rsidP="000B344D">
      <w:pPr>
        <w:numPr>
          <w:ilvl w:val="0"/>
          <w:numId w:val="5"/>
        </w:numPr>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t>الهيئة التمريضية:  بالتقريب: 144 ممرضًا/ممرضة</w:t>
      </w:r>
    </w:p>
    <w:p w14:paraId="6526CCE9" w14:textId="77777777" w:rsidR="00842914" w:rsidRPr="00FC6E57" w:rsidRDefault="00842914" w:rsidP="000B344D">
      <w:pPr>
        <w:numPr>
          <w:ilvl w:val="0"/>
          <w:numId w:val="5"/>
        </w:numPr>
        <w:rPr>
          <w:rFonts w:ascii="Simplified Arabic" w:eastAsia="Calibri" w:hAnsi="Simplified Arabic" w:cs="Simplified Arabic"/>
          <w:b/>
          <w:bCs/>
          <w:sz w:val="28"/>
          <w:szCs w:val="28"/>
        </w:rPr>
      </w:pPr>
      <w:r w:rsidRPr="00FC6E57">
        <w:rPr>
          <w:rFonts w:ascii="Simplified Arabic" w:eastAsia="Calibri" w:hAnsi="Simplified Arabic" w:cs="Simplified Arabic"/>
          <w:b/>
          <w:bCs/>
          <w:sz w:val="28"/>
          <w:szCs w:val="28"/>
          <w:rtl/>
        </w:rPr>
        <w:t>الجهاز الإداري:  بالتقريب: 64 موظفًا إداريًا</w:t>
      </w:r>
    </w:p>
    <w:p w14:paraId="1C8FE31C" w14:textId="77777777" w:rsidR="00842914" w:rsidRPr="00FC6E57" w:rsidRDefault="00842914" w:rsidP="00842914">
      <w:pPr>
        <w:ind w:left="360"/>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والجدول التالي يبين توزيع مفردات عينة الدراسة وفقا للثلاث</w:t>
      </w:r>
      <w:r w:rsidRPr="00FC6E57">
        <w:rPr>
          <w:rFonts w:ascii="Simplified Arabic" w:eastAsia="Calibri" w:hAnsi="Simplified Arabic" w:cs="Simplified Arabic" w:hint="eastAsia"/>
          <w:b/>
          <w:bCs/>
          <w:sz w:val="28"/>
          <w:szCs w:val="28"/>
          <w:rtl/>
        </w:rPr>
        <w:t>ة</w:t>
      </w:r>
      <w:r w:rsidRPr="00FC6E57">
        <w:rPr>
          <w:rFonts w:ascii="Simplified Arabic" w:eastAsia="Calibri" w:hAnsi="Simplified Arabic" w:cs="Simplified Arabic" w:hint="cs"/>
          <w:b/>
          <w:bCs/>
          <w:sz w:val="28"/>
          <w:szCs w:val="28"/>
          <w:rtl/>
        </w:rPr>
        <w:t xml:space="preserve"> فئات ( الكادر الطبي، الكادر التمريضي، الكادر الإداري ) حيث تم توزيعها بطريقة النسبة والتناسب:</w:t>
      </w:r>
    </w:p>
    <w:p w14:paraId="57086231"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                 جدول رقم (1 ) حجم عينة الدراسة موزع بين وحدات المعاينة </w:t>
      </w:r>
    </w:p>
    <w:tbl>
      <w:tblPr>
        <w:tblStyle w:val="a3"/>
        <w:bidiVisual/>
        <w:tblW w:w="8648" w:type="dxa"/>
        <w:tblInd w:w="50" w:type="dxa"/>
        <w:tblLook w:val="04A0" w:firstRow="1" w:lastRow="0" w:firstColumn="1" w:lastColumn="0" w:noHBand="0" w:noVBand="1"/>
      </w:tblPr>
      <w:tblGrid>
        <w:gridCol w:w="993"/>
        <w:gridCol w:w="1984"/>
        <w:gridCol w:w="1701"/>
        <w:gridCol w:w="1843"/>
        <w:gridCol w:w="2127"/>
      </w:tblGrid>
      <w:tr w:rsidR="00842914" w:rsidRPr="00FC6E57" w14:paraId="7874D029" w14:textId="77777777" w:rsidTr="007A028D">
        <w:tc>
          <w:tcPr>
            <w:tcW w:w="993" w:type="dxa"/>
          </w:tcPr>
          <w:p w14:paraId="77ABD467"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تسلسل</w:t>
            </w:r>
          </w:p>
        </w:tc>
        <w:tc>
          <w:tcPr>
            <w:tcW w:w="1984" w:type="dxa"/>
          </w:tcPr>
          <w:p w14:paraId="1600751F"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السمة الوظيفية </w:t>
            </w:r>
          </w:p>
        </w:tc>
        <w:tc>
          <w:tcPr>
            <w:tcW w:w="1701" w:type="dxa"/>
          </w:tcPr>
          <w:p w14:paraId="2A99E9EC"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عدد الموظفين </w:t>
            </w:r>
          </w:p>
        </w:tc>
        <w:tc>
          <w:tcPr>
            <w:tcW w:w="1843" w:type="dxa"/>
          </w:tcPr>
          <w:p w14:paraId="6DAFDD65"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النسبة المئوية </w:t>
            </w:r>
          </w:p>
        </w:tc>
        <w:tc>
          <w:tcPr>
            <w:tcW w:w="2127" w:type="dxa"/>
          </w:tcPr>
          <w:p w14:paraId="0ECD63A8"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حجم عينة الدراسة </w:t>
            </w:r>
          </w:p>
        </w:tc>
      </w:tr>
      <w:tr w:rsidR="00842914" w:rsidRPr="00FC6E57" w14:paraId="4EF104AD" w14:textId="77777777" w:rsidTr="007A028D">
        <w:tc>
          <w:tcPr>
            <w:tcW w:w="993" w:type="dxa"/>
          </w:tcPr>
          <w:p w14:paraId="3462B493"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1</w:t>
            </w:r>
          </w:p>
        </w:tc>
        <w:tc>
          <w:tcPr>
            <w:tcW w:w="1984" w:type="dxa"/>
          </w:tcPr>
          <w:p w14:paraId="49B632A9"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الكادر الطبي </w:t>
            </w:r>
          </w:p>
        </w:tc>
        <w:tc>
          <w:tcPr>
            <w:tcW w:w="1701" w:type="dxa"/>
          </w:tcPr>
          <w:p w14:paraId="6DC24D44"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434</w:t>
            </w:r>
          </w:p>
        </w:tc>
        <w:tc>
          <w:tcPr>
            <w:tcW w:w="1843" w:type="dxa"/>
          </w:tcPr>
          <w:p w14:paraId="521B1BAB"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33%</w:t>
            </w:r>
          </w:p>
        </w:tc>
        <w:tc>
          <w:tcPr>
            <w:tcW w:w="2127" w:type="dxa"/>
          </w:tcPr>
          <w:p w14:paraId="75015399"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101</w:t>
            </w:r>
          </w:p>
        </w:tc>
      </w:tr>
      <w:tr w:rsidR="00842914" w:rsidRPr="00FC6E57" w14:paraId="5C4115AB" w14:textId="77777777" w:rsidTr="007A028D">
        <w:tc>
          <w:tcPr>
            <w:tcW w:w="993" w:type="dxa"/>
          </w:tcPr>
          <w:p w14:paraId="0F4D3080"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2</w:t>
            </w:r>
          </w:p>
        </w:tc>
        <w:tc>
          <w:tcPr>
            <w:tcW w:w="1984" w:type="dxa"/>
          </w:tcPr>
          <w:p w14:paraId="1F4A5533"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الكادر التمريضي </w:t>
            </w:r>
          </w:p>
        </w:tc>
        <w:tc>
          <w:tcPr>
            <w:tcW w:w="1701" w:type="dxa"/>
          </w:tcPr>
          <w:p w14:paraId="01B34FEF"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617</w:t>
            </w:r>
          </w:p>
        </w:tc>
        <w:tc>
          <w:tcPr>
            <w:tcW w:w="1843" w:type="dxa"/>
          </w:tcPr>
          <w:p w14:paraId="570E4576"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46%</w:t>
            </w:r>
          </w:p>
        </w:tc>
        <w:tc>
          <w:tcPr>
            <w:tcW w:w="2127" w:type="dxa"/>
          </w:tcPr>
          <w:p w14:paraId="598B9E34"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144</w:t>
            </w:r>
          </w:p>
        </w:tc>
      </w:tr>
      <w:tr w:rsidR="00842914" w:rsidRPr="00FC6E57" w14:paraId="4FE47AEE" w14:textId="77777777" w:rsidTr="007A028D">
        <w:tc>
          <w:tcPr>
            <w:tcW w:w="993" w:type="dxa"/>
          </w:tcPr>
          <w:p w14:paraId="47E926B9"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3</w:t>
            </w:r>
          </w:p>
        </w:tc>
        <w:tc>
          <w:tcPr>
            <w:tcW w:w="1984" w:type="dxa"/>
          </w:tcPr>
          <w:p w14:paraId="567F6CBC"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الكادر الإداري </w:t>
            </w:r>
          </w:p>
        </w:tc>
        <w:tc>
          <w:tcPr>
            <w:tcW w:w="1701" w:type="dxa"/>
          </w:tcPr>
          <w:p w14:paraId="717B46DB"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273</w:t>
            </w:r>
          </w:p>
        </w:tc>
        <w:tc>
          <w:tcPr>
            <w:tcW w:w="1843" w:type="dxa"/>
          </w:tcPr>
          <w:p w14:paraId="215A223E"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21%</w:t>
            </w:r>
          </w:p>
        </w:tc>
        <w:tc>
          <w:tcPr>
            <w:tcW w:w="2127" w:type="dxa"/>
          </w:tcPr>
          <w:p w14:paraId="19E0608B"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64</w:t>
            </w:r>
          </w:p>
        </w:tc>
      </w:tr>
      <w:tr w:rsidR="00842914" w:rsidRPr="00FC6E57" w14:paraId="217A66A4" w14:textId="77777777" w:rsidTr="007A028D">
        <w:tc>
          <w:tcPr>
            <w:tcW w:w="993" w:type="dxa"/>
          </w:tcPr>
          <w:p w14:paraId="0B4CCC6A"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4</w:t>
            </w:r>
          </w:p>
        </w:tc>
        <w:tc>
          <w:tcPr>
            <w:tcW w:w="1984" w:type="dxa"/>
          </w:tcPr>
          <w:p w14:paraId="1C4AAAB8"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الإجمالي </w:t>
            </w:r>
          </w:p>
        </w:tc>
        <w:tc>
          <w:tcPr>
            <w:tcW w:w="1701" w:type="dxa"/>
          </w:tcPr>
          <w:p w14:paraId="77840EC3"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1324</w:t>
            </w:r>
          </w:p>
        </w:tc>
        <w:tc>
          <w:tcPr>
            <w:tcW w:w="1843" w:type="dxa"/>
          </w:tcPr>
          <w:p w14:paraId="20373857"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100%</w:t>
            </w:r>
          </w:p>
        </w:tc>
        <w:tc>
          <w:tcPr>
            <w:tcW w:w="2127" w:type="dxa"/>
          </w:tcPr>
          <w:p w14:paraId="017931DC"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309</w:t>
            </w:r>
          </w:p>
        </w:tc>
      </w:tr>
    </w:tbl>
    <w:p w14:paraId="6FC07160" w14:textId="4680F083" w:rsidR="00842914" w:rsidRPr="00867C6E" w:rsidRDefault="00867C6E" w:rsidP="00867C6E">
      <w:pPr>
        <w:ind w:left="709"/>
        <w:jc w:val="center"/>
        <w:rPr>
          <w:rFonts w:ascii="Simplified Arabic" w:eastAsia="Calibri" w:hAnsi="Simplified Arabic" w:cs="Simplified Arabic"/>
          <w:b/>
          <w:bCs/>
          <w:sz w:val="24"/>
          <w:szCs w:val="24"/>
        </w:rPr>
      </w:pPr>
      <w:r w:rsidRPr="00867C6E">
        <w:rPr>
          <w:rFonts w:ascii="Simplified Arabic" w:eastAsia="Calibri" w:hAnsi="Simplified Arabic" w:cs="Simplified Arabic" w:hint="cs"/>
          <w:b/>
          <w:bCs/>
          <w:sz w:val="24"/>
          <w:szCs w:val="24"/>
          <w:rtl/>
        </w:rPr>
        <w:t>المصدر: من واقع سجلات الموارد البشرية بالمستشفى محل الدراسة</w:t>
      </w:r>
    </w:p>
    <w:p w14:paraId="44CA6660" w14:textId="084B9363" w:rsidR="00842914" w:rsidRPr="00FC6E57" w:rsidRDefault="00867C6E" w:rsidP="00842914">
      <w:pPr>
        <w:jc w:val="both"/>
        <w:rPr>
          <w:rFonts w:ascii="Simplified Arabic" w:eastAsia="Calibri" w:hAnsi="Simplified Arabic" w:cs="Simplified Arabic"/>
          <w:b/>
          <w:bCs/>
          <w:sz w:val="28"/>
          <w:szCs w:val="28"/>
          <w:rtl/>
        </w:rPr>
      </w:pPr>
      <w:r>
        <w:rPr>
          <w:rFonts w:ascii="Simplified Arabic" w:eastAsia="Calibri" w:hAnsi="Simplified Arabic" w:cs="Simplified Arabic"/>
          <w:b/>
          <w:bCs/>
          <w:color w:val="7030A0"/>
          <w:sz w:val="28"/>
          <w:szCs w:val="28"/>
        </w:rPr>
        <w:t>3</w:t>
      </w:r>
      <w:r w:rsidR="00842914" w:rsidRPr="00FC6E57">
        <w:rPr>
          <w:rFonts w:ascii="Simplified Arabic" w:eastAsia="Calibri" w:hAnsi="Simplified Arabic" w:cs="Simplified Arabic" w:hint="cs"/>
          <w:b/>
          <w:bCs/>
          <w:color w:val="7030A0"/>
          <w:sz w:val="28"/>
          <w:szCs w:val="28"/>
          <w:rtl/>
        </w:rPr>
        <w:t>- وحدة المعاينة</w:t>
      </w:r>
      <w:r w:rsidR="00842914" w:rsidRPr="00FC6E57">
        <w:rPr>
          <w:rFonts w:ascii="Simplified Arabic" w:eastAsia="Calibri" w:hAnsi="Simplified Arabic" w:cs="Simplified Arabic" w:hint="cs"/>
          <w:b/>
          <w:bCs/>
          <w:sz w:val="28"/>
          <w:szCs w:val="28"/>
          <w:rtl/>
        </w:rPr>
        <w:t xml:space="preserve">: تتمثل وحدة المعاينة في كل من الأطباء وهيئة التمريض والموظفين الإداريين، والتي ستوجه لها قائمة الاستبيان دون غيرهم من منسوبي المستشفى محل الدراسة </w:t>
      </w:r>
      <w:r w:rsidRPr="00FC6E57">
        <w:rPr>
          <w:rFonts w:ascii="Simplified Arabic" w:eastAsia="Calibri" w:hAnsi="Simplified Arabic" w:cs="Simplified Arabic" w:hint="cs"/>
          <w:b/>
          <w:bCs/>
          <w:sz w:val="28"/>
          <w:szCs w:val="28"/>
          <w:rtl/>
        </w:rPr>
        <w:t>وذألك</w:t>
      </w:r>
      <w:r w:rsidR="00842914" w:rsidRPr="00FC6E57">
        <w:rPr>
          <w:rFonts w:ascii="Simplified Arabic" w:eastAsia="Calibri" w:hAnsi="Simplified Arabic" w:cs="Simplified Arabic" w:hint="cs"/>
          <w:b/>
          <w:bCs/>
          <w:sz w:val="28"/>
          <w:szCs w:val="28"/>
          <w:rtl/>
        </w:rPr>
        <w:t xml:space="preserve"> لجمع البيانات الأولية لإتمام الدراسة. </w:t>
      </w:r>
    </w:p>
    <w:p w14:paraId="23C641BA" w14:textId="77777777" w:rsidR="00842914" w:rsidRPr="00FC6E57" w:rsidRDefault="00842914" w:rsidP="00842914">
      <w:pPr>
        <w:spacing w:after="200" w:line="276" w:lineRule="auto"/>
        <w:jc w:val="both"/>
        <w:rPr>
          <w:rFonts w:ascii="Simplified Arabic" w:eastAsia="Calibri" w:hAnsi="Simplified Arabic" w:cs="Simplified Arabic"/>
          <w:b/>
          <w:bCs/>
          <w:color w:val="0070C0"/>
          <w:sz w:val="32"/>
          <w:szCs w:val="32"/>
        </w:rPr>
      </w:pPr>
      <w:r w:rsidRPr="00FC6E57">
        <w:rPr>
          <w:rFonts w:ascii="Simplified Arabic" w:eastAsia="Calibri" w:hAnsi="Simplified Arabic" w:cs="Simplified Arabic" w:hint="cs"/>
          <w:b/>
          <w:bCs/>
          <w:color w:val="0070C0"/>
          <w:sz w:val="32"/>
          <w:szCs w:val="32"/>
          <w:rtl/>
        </w:rPr>
        <w:t xml:space="preserve">ت- منهج </w:t>
      </w:r>
      <w:r w:rsidRPr="00FC6E57">
        <w:rPr>
          <w:rFonts w:ascii="Simplified Arabic" w:eastAsia="Calibri" w:hAnsi="Simplified Arabic" w:cs="Simplified Arabic"/>
          <w:b/>
          <w:bCs/>
          <w:color w:val="0070C0"/>
          <w:sz w:val="32"/>
          <w:szCs w:val="32"/>
          <w:rtl/>
        </w:rPr>
        <w:t>وأداة الدراسة وجمع البيانات</w:t>
      </w:r>
      <w:r w:rsidRPr="00FC6E57">
        <w:rPr>
          <w:rFonts w:ascii="Simplified Arabic" w:eastAsia="Calibri" w:hAnsi="Simplified Arabic" w:cs="Simplified Arabic" w:hint="cs"/>
          <w:b/>
          <w:bCs/>
          <w:color w:val="0070C0"/>
          <w:sz w:val="32"/>
          <w:szCs w:val="32"/>
          <w:rtl/>
        </w:rPr>
        <w:t>:</w:t>
      </w:r>
    </w:p>
    <w:p w14:paraId="07D42FAD"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t>نظرًا لطبيعة الدراسة الحالية التي تسعى إلى بحث أثر تقنيات الذكاء الاصطناعي في تنمية رأس المال البشري في قطاع المستشفيات، اختار الباحث المنهج الوصفي التحليلي</w:t>
      </w:r>
      <w:r w:rsidRPr="00FC6E57">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lastRenderedPageBreak/>
        <w:t>(</w:t>
      </w:r>
      <w:r w:rsidRPr="00FC6E57">
        <w:rPr>
          <w:rFonts w:ascii="Simplified Arabic" w:eastAsia="Calibri" w:hAnsi="Simplified Arabic" w:cs="Simplified Arabic"/>
          <w:b/>
          <w:bCs/>
          <w:sz w:val="28"/>
          <w:szCs w:val="28"/>
        </w:rPr>
        <w:t>Descriptive Analytical Approach</w:t>
      </w:r>
      <w:r w:rsidRPr="00FC6E57">
        <w:rPr>
          <w:rFonts w:ascii="Simplified Arabic" w:eastAsia="Calibri" w:hAnsi="Simplified Arabic" w:cs="Simplified Arabic"/>
          <w:b/>
          <w:bCs/>
          <w:sz w:val="28"/>
          <w:szCs w:val="28"/>
          <w:rtl/>
        </w:rPr>
        <w:t>)</w:t>
      </w:r>
      <w:r w:rsidRPr="00FC6E57">
        <w:rPr>
          <w:rFonts w:ascii="Simplified Arabic" w:eastAsia="Calibri" w:hAnsi="Simplified Arabic" w:cs="Simplified Arabic" w:hint="cs"/>
          <w:b/>
          <w:bCs/>
          <w:sz w:val="28"/>
          <w:szCs w:val="28"/>
          <w:rtl/>
        </w:rPr>
        <w:t xml:space="preserve"> ، </w:t>
      </w:r>
      <w:r w:rsidRPr="00FC6E57">
        <w:rPr>
          <w:rFonts w:ascii="Simplified Arabic" w:eastAsia="Calibri" w:hAnsi="Simplified Arabic" w:cs="Simplified Arabic"/>
          <w:b/>
          <w:bCs/>
          <w:sz w:val="28"/>
          <w:szCs w:val="28"/>
          <w:rtl/>
        </w:rPr>
        <w:t>وتم الاعتماد عليه لتوافقه مع طبيعة المشكلة التي تقوم على توصيف واقع محدد وتحليل العلاقات بين متغيراتها</w:t>
      </w:r>
      <w:r w:rsidRPr="00FC6E57">
        <w:rPr>
          <w:rFonts w:ascii="Simplified Arabic" w:eastAsia="Calibri" w:hAnsi="Simplified Arabic" w:cs="Simplified Arabic" w:hint="cs"/>
          <w:b/>
          <w:bCs/>
          <w:sz w:val="28"/>
          <w:szCs w:val="28"/>
          <w:rtl/>
        </w:rPr>
        <w:t xml:space="preserve">، وتحديدا </w:t>
      </w:r>
      <w:r w:rsidRPr="00FC6E57">
        <w:rPr>
          <w:rFonts w:ascii="Simplified Arabic" w:eastAsia="Calibri" w:hAnsi="Simplified Arabic" w:cs="Simplified Arabic"/>
          <w:b/>
          <w:bCs/>
          <w:sz w:val="28"/>
          <w:szCs w:val="28"/>
          <w:rtl/>
        </w:rPr>
        <w:t xml:space="preserve">بهدف وصف وتحليل العلاقة والأثر بين تقنيات الذكاء الاصطناعي كمتغير مستقل، ومجالات تنمية رأس المال البشري كمتغير تابع، في مستشفى الملك عبد العزيز التخصصي بمحافظة الطائف.  </w:t>
      </w:r>
      <w:r w:rsidRPr="00FC6E57">
        <w:rPr>
          <w:rFonts w:ascii="Simplified Arabic" w:eastAsia="Calibri" w:hAnsi="Simplified Arabic" w:cs="Simplified Arabic" w:hint="cs"/>
          <w:b/>
          <w:bCs/>
          <w:sz w:val="28"/>
          <w:szCs w:val="28"/>
          <w:rtl/>
        </w:rPr>
        <w:t xml:space="preserve">ومن مبررات </w:t>
      </w:r>
      <w:r w:rsidRPr="00FC6E57">
        <w:rPr>
          <w:rFonts w:ascii="Simplified Arabic" w:eastAsia="Calibri" w:hAnsi="Simplified Arabic" w:cs="Simplified Arabic"/>
          <w:b/>
          <w:bCs/>
          <w:sz w:val="28"/>
          <w:szCs w:val="28"/>
          <w:rtl/>
        </w:rPr>
        <w:t>اختيار المنهج</w:t>
      </w:r>
      <w:r w:rsidRPr="00FC6E57">
        <w:rPr>
          <w:rFonts w:ascii="Simplified Arabic" w:eastAsia="Calibri" w:hAnsi="Simplified Arabic" w:cs="Simplified Arabic" w:hint="cs"/>
          <w:b/>
          <w:bCs/>
          <w:sz w:val="28"/>
          <w:szCs w:val="28"/>
          <w:rtl/>
        </w:rPr>
        <w:t xml:space="preserve"> الوصفي التحليلي</w:t>
      </w:r>
      <w:r w:rsidRPr="00FC6E57">
        <w:rPr>
          <w:rFonts w:ascii="Simplified Arabic" w:eastAsia="Calibri" w:hAnsi="Simplified Arabic" w:cs="Simplified Arabic"/>
          <w:b/>
          <w:bCs/>
          <w:sz w:val="28"/>
          <w:szCs w:val="28"/>
          <w:rtl/>
        </w:rPr>
        <w:t>:</w:t>
      </w:r>
    </w:p>
    <w:p w14:paraId="7235AEAD"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t>وصف الظاهرة: يُعد المنهج الوصفي مثالياً لوصف واقع استخدام تقنيات الذكاء الاصطناعي الراهن في مستشفى الملك عبد العزيز التخصصي، وكذلك حالة تنمية رأس المال البشري لدى منسوبيه. هذا الوصف يمثل نقطة انطلاق أساسية لفهم الظاهرة قبل تحليلها.</w:t>
      </w:r>
    </w:p>
    <w:p w14:paraId="107B10D8"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t>تحليل العلاقات: يسمح الجزء التحليلي من المنهج بفحص العلاقات الارتباطية بين أبعاد الذكاء الاصطناعي ومجالات تنمية رأس المال البشري، وكذلك تحديد حجم هذا الأثر ودلالته الإحصائية، وهو ما يخدم الفروض والتساؤلات الرئيسية والفرعية للدراسة.</w:t>
      </w:r>
    </w:p>
    <w:p w14:paraId="5C41FAD2"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t>طبيعة المتغيرات: طبيعة المتغيرات المستخدمة في الدراسة، والتي تعتمد على آراء وتصورات أفراد مجتمع الدراسة حول مفاهيم وتقنيات قائمة، تتطلب منهجاً يمكنه استقصاء هذه الآراء وتحويلها إلى بيانات كمية قابلة للتحليل الإحصائي دون تدخل الباحث في المتغيرات.</w:t>
      </w:r>
    </w:p>
    <w:p w14:paraId="6A4027A6" w14:textId="1378F3B8" w:rsidR="00842914" w:rsidRPr="00FC6E57" w:rsidRDefault="00842914" w:rsidP="00867C6E">
      <w:pPr>
        <w:spacing w:after="200" w:line="276" w:lineRule="auto"/>
        <w:ind w:left="142"/>
        <w:jc w:val="both"/>
        <w:rPr>
          <w:rFonts w:ascii="Simplified Arabic" w:eastAsia="Calibri" w:hAnsi="Simplified Arabic" w:cs="Simplified Arabic"/>
          <w:b/>
          <w:bCs/>
          <w:sz w:val="28"/>
          <w:szCs w:val="28"/>
        </w:rPr>
      </w:pPr>
      <w:r w:rsidRPr="00FC6E57">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t>النتائج القابلة للتعميم: من خلال تطبيق إجراءات علمية صارمة في جمع وتحليل البيانات، يوفر هذا المنهج القدرة على استخلاص استنتاجات وتعميمها على مجتمع الدراسة</w:t>
      </w:r>
      <w:r w:rsidR="00867C6E">
        <w:rPr>
          <w:rFonts w:ascii="Simplified Arabic" w:eastAsia="Calibri" w:hAnsi="Simplified Arabic" w:cs="Simplified Arabic" w:hint="cs"/>
          <w:b/>
          <w:bCs/>
          <w:sz w:val="28"/>
          <w:szCs w:val="28"/>
          <w:rtl/>
        </w:rPr>
        <w:t>.</w:t>
      </w:r>
      <w:r w:rsidRPr="00FC6E57">
        <w:rPr>
          <w:rFonts w:ascii="Simplified Arabic" w:eastAsia="Calibri" w:hAnsi="Simplified Arabic" w:cs="Simplified Arabic"/>
          <w:b/>
          <w:bCs/>
          <w:sz w:val="28"/>
          <w:szCs w:val="28"/>
          <w:rtl/>
        </w:rPr>
        <w:t xml:space="preserve"> </w:t>
      </w:r>
    </w:p>
    <w:p w14:paraId="3A3DF195" w14:textId="2B8DBD22" w:rsidR="00842914" w:rsidRPr="00FC6E57" w:rsidRDefault="00842914" w:rsidP="00867C6E">
      <w:pPr>
        <w:spacing w:after="200" w:line="276" w:lineRule="auto"/>
        <w:ind w:left="142"/>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ويعد </w:t>
      </w:r>
      <w:r w:rsidRPr="00FC6E57">
        <w:rPr>
          <w:rFonts w:ascii="Simplified Arabic" w:eastAsia="Calibri" w:hAnsi="Simplified Arabic" w:cs="Simplified Arabic"/>
          <w:b/>
          <w:bCs/>
          <w:sz w:val="28"/>
          <w:szCs w:val="28"/>
          <w:rtl/>
        </w:rPr>
        <w:t xml:space="preserve">المنهج الوصفي التحليلي </w:t>
      </w:r>
      <w:r w:rsidRPr="00FC6E57">
        <w:rPr>
          <w:rFonts w:ascii="Simplified Arabic" w:eastAsia="Calibri" w:hAnsi="Simplified Arabic" w:cs="Simplified Arabic" w:hint="cs"/>
          <w:b/>
          <w:bCs/>
          <w:sz w:val="28"/>
          <w:szCs w:val="28"/>
          <w:rtl/>
        </w:rPr>
        <w:t>مناسبا</w:t>
      </w:r>
      <w:r w:rsidRPr="00FC6E57">
        <w:rPr>
          <w:rFonts w:ascii="Simplified Arabic" w:eastAsia="Calibri" w:hAnsi="Simplified Arabic" w:cs="Simplified Arabic"/>
          <w:b/>
          <w:bCs/>
          <w:sz w:val="28"/>
          <w:szCs w:val="28"/>
          <w:rtl/>
        </w:rPr>
        <w:t xml:space="preserve"> للدراسات التي تهدف إلى فهم الظواهر وتحديد العلاقات بين المتغيرات ، وهو ما يتوافق تماماً مع أهداف وغايات الدراسة.</w:t>
      </w:r>
    </w:p>
    <w:p w14:paraId="7569B8A4" w14:textId="3CE53D7A" w:rsidR="00842914" w:rsidRPr="00FC6E57" w:rsidRDefault="00842914" w:rsidP="00867C6E">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وتمثل قائمة الاستقصاء </w:t>
      </w:r>
      <w:r w:rsidRPr="00FC6E57">
        <w:rPr>
          <w:rFonts w:ascii="Simplified Arabic" w:eastAsia="Calibri" w:hAnsi="Simplified Arabic" w:cs="Simplified Arabic"/>
          <w:b/>
          <w:bCs/>
          <w:sz w:val="28"/>
          <w:szCs w:val="28"/>
          <w:rtl/>
        </w:rPr>
        <w:t xml:space="preserve">الأداة الرئيسة لجمع البيانات في هذه الدراسة </w:t>
      </w:r>
      <w:r w:rsidRPr="00FC6E57">
        <w:rPr>
          <w:rFonts w:ascii="Simplified Arabic" w:eastAsia="Calibri" w:hAnsi="Simplified Arabic" w:cs="Simplified Arabic" w:hint="cs"/>
          <w:b/>
          <w:bCs/>
          <w:sz w:val="28"/>
          <w:szCs w:val="28"/>
          <w:rtl/>
        </w:rPr>
        <w:t>، والتي تسمي ب</w:t>
      </w:r>
      <w:r w:rsidRPr="00FC6E57">
        <w:rPr>
          <w:rFonts w:ascii="Simplified Arabic" w:eastAsia="Calibri" w:hAnsi="Simplified Arabic" w:cs="Simplified Arabic"/>
          <w:b/>
          <w:bCs/>
          <w:sz w:val="28"/>
          <w:szCs w:val="28"/>
          <w:rtl/>
        </w:rPr>
        <w:t xml:space="preserve">الاستبانة، وذلك لعدة اعتبارات تتناسب مع طبيعة </w:t>
      </w:r>
      <w:r w:rsidRPr="00FC6E57">
        <w:rPr>
          <w:rFonts w:ascii="Simplified Arabic" w:eastAsia="Calibri" w:hAnsi="Simplified Arabic" w:cs="Simplified Arabic" w:hint="cs"/>
          <w:b/>
          <w:bCs/>
          <w:sz w:val="28"/>
          <w:szCs w:val="28"/>
          <w:rtl/>
        </w:rPr>
        <w:t xml:space="preserve">الدراسة وأهدافها ، </w:t>
      </w:r>
      <w:r w:rsidR="00867C6E">
        <w:rPr>
          <w:rFonts w:ascii="Simplified Arabic" w:eastAsia="Calibri" w:hAnsi="Simplified Arabic" w:cs="Simplified Arabic" w:hint="cs"/>
          <w:b/>
          <w:bCs/>
          <w:sz w:val="28"/>
          <w:szCs w:val="28"/>
          <w:rtl/>
        </w:rPr>
        <w:t xml:space="preserve">منها </w:t>
      </w:r>
      <w:r w:rsidRPr="00FC6E57">
        <w:rPr>
          <w:rFonts w:ascii="Simplified Arabic" w:eastAsia="Calibri" w:hAnsi="Simplified Arabic" w:cs="Simplified Arabic" w:hint="cs"/>
          <w:b/>
          <w:bCs/>
          <w:sz w:val="28"/>
          <w:szCs w:val="28"/>
          <w:rtl/>
        </w:rPr>
        <w:t>الاتي :</w:t>
      </w:r>
    </w:p>
    <w:p w14:paraId="73DD71C6" w14:textId="41744F21" w:rsidR="00842914" w:rsidRPr="00FC6E57" w:rsidRDefault="00867C6E" w:rsidP="00842914">
      <w:pPr>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w:t>
      </w:r>
      <w:r w:rsidR="00842914" w:rsidRPr="00FC6E57">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 xml:space="preserve">الطبيعة الكمية للمتغيرات: تتلاءم </w:t>
      </w:r>
      <w:r w:rsidR="00842914" w:rsidRPr="00FC6E57">
        <w:rPr>
          <w:rFonts w:ascii="Simplified Arabic" w:eastAsia="Calibri" w:hAnsi="Simplified Arabic" w:cs="Simplified Arabic" w:hint="cs"/>
          <w:b/>
          <w:bCs/>
          <w:sz w:val="28"/>
          <w:szCs w:val="28"/>
          <w:rtl/>
        </w:rPr>
        <w:t xml:space="preserve">قائمة الاستقصاء </w:t>
      </w:r>
      <w:r w:rsidR="00842914" w:rsidRPr="00FC6E57">
        <w:rPr>
          <w:rFonts w:ascii="Simplified Arabic" w:eastAsia="Calibri" w:hAnsi="Simplified Arabic" w:cs="Simplified Arabic"/>
          <w:b/>
          <w:bCs/>
          <w:sz w:val="28"/>
          <w:szCs w:val="28"/>
          <w:rtl/>
        </w:rPr>
        <w:t>مع طبيعة المتغيرات التي سيتم قياسها (مدى استخدام تقنيات الذكاء الاصطناعي، ومستوى تنمية رأس المال البشري)، حيث تسمح بتحويل الإجابات اللفظية إلى بيانات كمية قابلة للتحليل الإحصائي.</w:t>
      </w:r>
    </w:p>
    <w:p w14:paraId="11629F0F" w14:textId="260C8EB7" w:rsidR="00842914" w:rsidRPr="00FC6E57" w:rsidRDefault="00867C6E" w:rsidP="00842914">
      <w:pPr>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lastRenderedPageBreak/>
        <w:t>2</w:t>
      </w:r>
      <w:r w:rsidR="00842914" w:rsidRPr="00FC6E57">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 xml:space="preserve">سهولة التطبيق والكفاءة: تتيح </w:t>
      </w:r>
      <w:r w:rsidR="00842914" w:rsidRPr="00FC6E57">
        <w:rPr>
          <w:rFonts w:ascii="Simplified Arabic" w:eastAsia="Calibri" w:hAnsi="Simplified Arabic" w:cs="Simplified Arabic" w:hint="cs"/>
          <w:b/>
          <w:bCs/>
          <w:sz w:val="28"/>
          <w:szCs w:val="28"/>
          <w:rtl/>
        </w:rPr>
        <w:t xml:space="preserve">قائمة الاستقصاء </w:t>
      </w:r>
      <w:r w:rsidR="00842914" w:rsidRPr="00FC6E57">
        <w:rPr>
          <w:rFonts w:ascii="Simplified Arabic" w:eastAsia="Calibri" w:hAnsi="Simplified Arabic" w:cs="Simplified Arabic"/>
          <w:b/>
          <w:bCs/>
          <w:sz w:val="28"/>
          <w:szCs w:val="28"/>
          <w:rtl/>
        </w:rPr>
        <w:t>جمع البيانات من عدد كبير من أفراد العينة في وقت واحد وبكفاءة عالية، مما يوفر الوقت والجهد للباحث.</w:t>
      </w:r>
    </w:p>
    <w:p w14:paraId="0F7CCC1B" w14:textId="4ACBC145" w:rsidR="00842914" w:rsidRPr="00FC6E57" w:rsidRDefault="00867C6E" w:rsidP="00842914">
      <w:pPr>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3</w:t>
      </w:r>
      <w:r w:rsidR="00842914" w:rsidRPr="00FC6E57">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 xml:space="preserve">الموضوعية والحيادية: تضمن </w:t>
      </w:r>
      <w:r w:rsidR="00842914" w:rsidRPr="00FC6E57">
        <w:rPr>
          <w:rFonts w:ascii="Simplified Arabic" w:eastAsia="Calibri" w:hAnsi="Simplified Arabic" w:cs="Simplified Arabic" w:hint="cs"/>
          <w:b/>
          <w:bCs/>
          <w:sz w:val="28"/>
          <w:szCs w:val="28"/>
          <w:rtl/>
        </w:rPr>
        <w:t xml:space="preserve">قائمة الاستقصاء </w:t>
      </w:r>
      <w:r w:rsidR="00842914" w:rsidRPr="00FC6E57">
        <w:rPr>
          <w:rFonts w:ascii="Simplified Arabic" w:eastAsia="Calibri" w:hAnsi="Simplified Arabic" w:cs="Simplified Arabic"/>
          <w:b/>
          <w:bCs/>
          <w:sz w:val="28"/>
          <w:szCs w:val="28"/>
          <w:rtl/>
        </w:rPr>
        <w:t>درجة عالية من الموضوعية في جمع البيانات، إذ تُوجه الأسئلة بنفس الصيغة والترتيب لجميع المستجيبين، مما يحد من تأثير التحيزات الشخصية للباحث.</w:t>
      </w:r>
    </w:p>
    <w:p w14:paraId="41AEF07D" w14:textId="05C25627" w:rsidR="00842914" w:rsidRPr="00FC6E57" w:rsidRDefault="00867C6E" w:rsidP="00842914">
      <w:pPr>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4</w:t>
      </w:r>
      <w:r w:rsidR="00842914" w:rsidRPr="00FC6E57">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 xml:space="preserve">سرية البيانات: تسمح </w:t>
      </w:r>
      <w:r w:rsidR="00842914" w:rsidRPr="00FC6E57">
        <w:rPr>
          <w:rFonts w:ascii="Simplified Arabic" w:eastAsia="Calibri" w:hAnsi="Simplified Arabic" w:cs="Simplified Arabic" w:hint="cs"/>
          <w:b/>
          <w:bCs/>
          <w:sz w:val="28"/>
          <w:szCs w:val="28"/>
          <w:rtl/>
        </w:rPr>
        <w:t xml:space="preserve">قائمة الاستقصاء </w:t>
      </w:r>
      <w:r w:rsidR="00842914" w:rsidRPr="00FC6E57">
        <w:rPr>
          <w:rFonts w:ascii="Simplified Arabic" w:eastAsia="Calibri" w:hAnsi="Simplified Arabic" w:cs="Simplified Arabic"/>
          <w:b/>
          <w:bCs/>
          <w:sz w:val="28"/>
          <w:szCs w:val="28"/>
          <w:rtl/>
        </w:rPr>
        <w:t>بجمع البيانات مع الحفاظ على سرية إجابات المستجيبين وعدم الكشف عن هويتهم، وهو ما يشجعهم على تقديم إجابات صادقة وموضوعية ويزيد من مصداقية البيانات.</w:t>
      </w:r>
    </w:p>
    <w:p w14:paraId="6F4CCC97"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و</w:t>
      </w:r>
      <w:r w:rsidRPr="00FC6E57">
        <w:rPr>
          <w:rFonts w:ascii="Simplified Arabic" w:eastAsia="Calibri" w:hAnsi="Simplified Arabic" w:cs="Simplified Arabic"/>
          <w:b/>
          <w:bCs/>
          <w:sz w:val="28"/>
          <w:szCs w:val="28"/>
          <w:rtl/>
        </w:rPr>
        <w:t>تتكون</w:t>
      </w:r>
      <w:r w:rsidRPr="00FC6E57">
        <w:rPr>
          <w:rFonts w:ascii="Simplified Arabic" w:eastAsia="Calibri" w:hAnsi="Simplified Arabic" w:cs="Simplified Arabic" w:hint="cs"/>
          <w:b/>
          <w:bCs/>
          <w:sz w:val="28"/>
          <w:szCs w:val="28"/>
          <w:rtl/>
        </w:rPr>
        <w:t xml:space="preserve"> ( قائمة الاستقصاء )</w:t>
      </w:r>
      <w:r w:rsidRPr="00FC6E57">
        <w:rPr>
          <w:rFonts w:ascii="Simplified Arabic" w:eastAsia="Calibri" w:hAnsi="Simplified Arabic" w:cs="Simplified Arabic"/>
          <w:b/>
          <w:bCs/>
          <w:sz w:val="28"/>
          <w:szCs w:val="28"/>
          <w:rtl/>
        </w:rPr>
        <w:t xml:space="preserve"> من </w:t>
      </w:r>
      <w:r w:rsidRPr="00FC6E57">
        <w:rPr>
          <w:rFonts w:ascii="Simplified Arabic" w:eastAsia="Calibri" w:hAnsi="Simplified Arabic" w:cs="Simplified Arabic" w:hint="cs"/>
          <w:b/>
          <w:bCs/>
          <w:sz w:val="28"/>
          <w:szCs w:val="28"/>
          <w:rtl/>
        </w:rPr>
        <w:t xml:space="preserve">المحاور </w:t>
      </w:r>
      <w:r w:rsidRPr="00FC6E57">
        <w:rPr>
          <w:rFonts w:ascii="Simplified Arabic" w:eastAsia="Calibri" w:hAnsi="Simplified Arabic" w:cs="Simplified Arabic"/>
          <w:b/>
          <w:bCs/>
          <w:sz w:val="28"/>
          <w:szCs w:val="28"/>
          <w:rtl/>
        </w:rPr>
        <w:t>الرئيسة التالية:</w:t>
      </w:r>
    </w:p>
    <w:p w14:paraId="7051AD3F"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المحور</w:t>
      </w:r>
      <w:r w:rsidRPr="00FC6E57">
        <w:rPr>
          <w:rFonts w:ascii="Simplified Arabic" w:eastAsia="Calibri" w:hAnsi="Simplified Arabic" w:cs="Simplified Arabic"/>
          <w:b/>
          <w:bCs/>
          <w:sz w:val="28"/>
          <w:szCs w:val="28"/>
          <w:rtl/>
        </w:rPr>
        <w:t xml:space="preserve"> الأول: البيانات الديموغرافية: ويشمل معلومات أساسية عن المستجيبين مثل: (النوع، سنوات الخبرة، المستوى التعليمي، المستوى الوظيفي)</w:t>
      </w:r>
      <w:r w:rsidRPr="00FC6E57">
        <w:rPr>
          <w:rFonts w:ascii="Simplified Arabic" w:eastAsia="Calibri" w:hAnsi="Simplified Arabic" w:cs="Simplified Arabic" w:hint="cs"/>
          <w:b/>
          <w:bCs/>
          <w:sz w:val="28"/>
          <w:szCs w:val="28"/>
          <w:rtl/>
        </w:rPr>
        <w:t>،</w:t>
      </w:r>
      <w:r w:rsidRPr="00FC6E57">
        <w:rPr>
          <w:rFonts w:ascii="Simplified Arabic" w:eastAsia="Calibri" w:hAnsi="Simplified Arabic" w:cs="Simplified Arabic"/>
          <w:b/>
          <w:bCs/>
          <w:sz w:val="28"/>
          <w:szCs w:val="28"/>
          <w:rtl/>
        </w:rPr>
        <w:t xml:space="preserve"> هذه البيانات ضرورية لاختبار الفروض المتعلقة بالفروق بين آراء </w:t>
      </w:r>
      <w:r w:rsidRPr="00FC6E57">
        <w:rPr>
          <w:rFonts w:ascii="Simplified Arabic" w:eastAsia="Calibri" w:hAnsi="Simplified Arabic" w:cs="Simplified Arabic" w:hint="cs"/>
          <w:b/>
          <w:bCs/>
          <w:sz w:val="28"/>
          <w:szCs w:val="28"/>
          <w:rtl/>
        </w:rPr>
        <w:t xml:space="preserve">عينة الدراسة </w:t>
      </w:r>
      <w:r w:rsidRPr="00FC6E57">
        <w:rPr>
          <w:rFonts w:ascii="Simplified Arabic" w:eastAsia="Calibri" w:hAnsi="Simplified Arabic" w:cs="Simplified Arabic"/>
          <w:b/>
          <w:bCs/>
          <w:sz w:val="28"/>
          <w:szCs w:val="28"/>
          <w:rtl/>
        </w:rPr>
        <w:t>بناءً على خصائصهم الديموغرافية.</w:t>
      </w:r>
    </w:p>
    <w:p w14:paraId="0870356A"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المحور الثان</w:t>
      </w:r>
      <w:r w:rsidRPr="00FC6E57">
        <w:rPr>
          <w:rFonts w:ascii="Simplified Arabic" w:eastAsia="Calibri" w:hAnsi="Simplified Arabic" w:cs="Simplified Arabic" w:hint="eastAsia"/>
          <w:b/>
          <w:bCs/>
          <w:sz w:val="28"/>
          <w:szCs w:val="28"/>
          <w:rtl/>
        </w:rPr>
        <w:t>ي</w:t>
      </w:r>
      <w:r w:rsidRPr="00FC6E57">
        <w:rPr>
          <w:rFonts w:ascii="Simplified Arabic" w:eastAsia="Calibri" w:hAnsi="Simplified Arabic" w:cs="Simplified Arabic"/>
          <w:b/>
          <w:bCs/>
          <w:sz w:val="28"/>
          <w:szCs w:val="28"/>
          <w:rtl/>
        </w:rPr>
        <w:t xml:space="preserve">: تقنيات الذكاء الاصطناعي (المتغير المستقل): </w:t>
      </w:r>
      <w:r w:rsidRPr="00FC6E57">
        <w:rPr>
          <w:rFonts w:ascii="Simplified Arabic" w:eastAsia="Calibri" w:hAnsi="Simplified Arabic" w:cs="Simplified Arabic" w:hint="cs"/>
          <w:b/>
          <w:bCs/>
          <w:sz w:val="28"/>
          <w:szCs w:val="28"/>
          <w:rtl/>
        </w:rPr>
        <w:t>و</w:t>
      </w:r>
      <w:r w:rsidRPr="00FC6E57">
        <w:rPr>
          <w:rFonts w:ascii="Simplified Arabic" w:eastAsia="Calibri" w:hAnsi="Simplified Arabic" w:cs="Simplified Arabic"/>
          <w:b/>
          <w:bCs/>
          <w:sz w:val="28"/>
          <w:szCs w:val="28"/>
          <w:rtl/>
        </w:rPr>
        <w:t xml:space="preserve">يتضمن مجموعة من العبارات التي تقيس مدى استخدام وتطبيق الأبعاد المختلفة لتقنيات الذكاء الاصطناعي في المستشفى. </w:t>
      </w:r>
      <w:r w:rsidRPr="00FC6E57">
        <w:rPr>
          <w:rFonts w:ascii="Simplified Arabic" w:eastAsia="Calibri" w:hAnsi="Simplified Arabic" w:cs="Simplified Arabic" w:hint="cs"/>
          <w:b/>
          <w:bCs/>
          <w:sz w:val="28"/>
          <w:szCs w:val="28"/>
          <w:rtl/>
        </w:rPr>
        <w:t>و</w:t>
      </w:r>
      <w:r w:rsidRPr="00FC6E57">
        <w:rPr>
          <w:rFonts w:ascii="Simplified Arabic" w:eastAsia="Calibri" w:hAnsi="Simplified Arabic" w:cs="Simplified Arabic"/>
          <w:b/>
          <w:bCs/>
          <w:sz w:val="28"/>
          <w:szCs w:val="28"/>
          <w:rtl/>
        </w:rPr>
        <w:t>تم تقسيم</w:t>
      </w:r>
      <w:r w:rsidRPr="00FC6E57">
        <w:rPr>
          <w:rFonts w:ascii="Simplified Arabic" w:eastAsia="Calibri" w:hAnsi="Simplified Arabic" w:cs="Simplified Arabic" w:hint="cs"/>
          <w:b/>
          <w:bCs/>
          <w:sz w:val="28"/>
          <w:szCs w:val="28"/>
          <w:rtl/>
        </w:rPr>
        <w:t>ه</w:t>
      </w:r>
      <w:r w:rsidRPr="00FC6E57">
        <w:rPr>
          <w:rFonts w:ascii="Simplified Arabic" w:eastAsia="Calibri" w:hAnsi="Simplified Arabic" w:cs="Simplified Arabic"/>
          <w:b/>
          <w:bCs/>
          <w:sz w:val="28"/>
          <w:szCs w:val="28"/>
          <w:rtl/>
        </w:rPr>
        <w:t xml:space="preserve"> إلى أبعاد فرعية</w:t>
      </w:r>
      <w:r w:rsidRPr="00FC6E57">
        <w:rPr>
          <w:rFonts w:ascii="Simplified Arabic" w:eastAsia="Calibri" w:hAnsi="Simplified Arabic" w:cs="Simplified Arabic" w:hint="cs"/>
          <w:b/>
          <w:bCs/>
          <w:sz w:val="28"/>
          <w:szCs w:val="28"/>
          <w:rtl/>
        </w:rPr>
        <w:t>( خمسة أبعاد أساسية )،</w:t>
      </w:r>
      <w:r w:rsidRPr="00FC6E57">
        <w:rPr>
          <w:rFonts w:ascii="Simplified Arabic" w:eastAsia="Calibri" w:hAnsi="Simplified Arabic" w:cs="Simplified Arabic"/>
          <w:b/>
          <w:bCs/>
          <w:sz w:val="28"/>
          <w:szCs w:val="28"/>
          <w:rtl/>
        </w:rPr>
        <w:t xml:space="preserve"> تتناسب مع فروض </w:t>
      </w:r>
      <w:r w:rsidRPr="00FC6E57">
        <w:rPr>
          <w:rFonts w:ascii="Simplified Arabic" w:eastAsia="Calibri" w:hAnsi="Simplified Arabic" w:cs="Simplified Arabic" w:hint="cs"/>
          <w:b/>
          <w:bCs/>
          <w:sz w:val="28"/>
          <w:szCs w:val="28"/>
          <w:rtl/>
        </w:rPr>
        <w:t>الدراسة</w:t>
      </w:r>
      <w:r w:rsidRPr="00FC6E57">
        <w:rPr>
          <w:rFonts w:ascii="Simplified Arabic" w:eastAsia="Calibri" w:hAnsi="Simplified Arabic" w:cs="Simplified Arabic"/>
          <w:b/>
          <w:bCs/>
          <w:sz w:val="28"/>
          <w:szCs w:val="28"/>
          <w:rtl/>
        </w:rPr>
        <w:t xml:space="preserve"> وهي: التعلم التلقائي (الآلي)، النظم الخبيرة، الشبكات العصبية، معالجة اللغة الطبيعية، بالإضافة إلى تقنيات الذكاء الاصطناعي الأخرى المحددة (مثل نظام </w:t>
      </w:r>
      <w:r w:rsidRPr="00FC6E57">
        <w:rPr>
          <w:rFonts w:ascii="Simplified Arabic" w:eastAsia="Calibri" w:hAnsi="Simplified Arabic" w:cs="Simplified Arabic"/>
          <w:b/>
          <w:bCs/>
          <w:sz w:val="28"/>
          <w:szCs w:val="28"/>
        </w:rPr>
        <w:t>Oasis</w:t>
      </w:r>
      <w:r w:rsidRPr="00FC6E57">
        <w:rPr>
          <w:rFonts w:ascii="Simplified Arabic" w:eastAsia="Calibri" w:hAnsi="Simplified Arabic" w:cs="Simplified Arabic"/>
          <w:b/>
          <w:bCs/>
          <w:sz w:val="28"/>
          <w:szCs w:val="28"/>
          <w:rtl/>
        </w:rPr>
        <w:t xml:space="preserve"> الطبي، نظام الباكس للأشعة، نظام موارد الصحة، ونظام إحالتي لتنسيق الإحالات الطبية)</w:t>
      </w:r>
      <w:r w:rsidRPr="00FC6E57">
        <w:rPr>
          <w:rFonts w:ascii="Simplified Arabic" w:eastAsia="Calibri" w:hAnsi="Simplified Arabic" w:cs="Simplified Arabic" w:hint="cs"/>
          <w:b/>
          <w:bCs/>
          <w:sz w:val="28"/>
          <w:szCs w:val="28"/>
          <w:rtl/>
        </w:rPr>
        <w:t>،</w:t>
      </w:r>
      <w:r w:rsidRPr="00FC6E57">
        <w:rPr>
          <w:rFonts w:ascii="Simplified Arabic" w:eastAsia="Calibri" w:hAnsi="Simplified Arabic" w:cs="Simplified Arabic"/>
          <w:b/>
          <w:bCs/>
          <w:sz w:val="28"/>
          <w:szCs w:val="28"/>
          <w:rtl/>
        </w:rPr>
        <w:t xml:space="preserve"> سيتم استخدام مقياس ليكرت الخماسي لقياس استجابات المستجيبين (من 1= موافق بشدة إلى 5= </w:t>
      </w:r>
      <w:r w:rsidRPr="00FC6E57">
        <w:rPr>
          <w:rFonts w:ascii="Simplified Arabic" w:eastAsia="Calibri" w:hAnsi="Simplified Arabic" w:cs="Simplified Arabic" w:hint="cs"/>
          <w:b/>
          <w:bCs/>
          <w:sz w:val="28"/>
          <w:szCs w:val="28"/>
          <w:rtl/>
        </w:rPr>
        <w:t xml:space="preserve">غير </w:t>
      </w:r>
      <w:r w:rsidRPr="00FC6E57">
        <w:rPr>
          <w:rFonts w:ascii="Simplified Arabic" w:eastAsia="Calibri" w:hAnsi="Simplified Arabic" w:cs="Simplified Arabic"/>
          <w:b/>
          <w:bCs/>
          <w:sz w:val="28"/>
          <w:szCs w:val="28"/>
          <w:rtl/>
        </w:rPr>
        <w:t>موافق بشدة).</w:t>
      </w:r>
    </w:p>
    <w:p w14:paraId="53BDC9CC" w14:textId="46FCBC14" w:rsidR="00842914" w:rsidRPr="00FC6E57" w:rsidRDefault="00842914" w:rsidP="00867C6E">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المحور الثال</w:t>
      </w:r>
      <w:r w:rsidRPr="00FC6E57">
        <w:rPr>
          <w:rFonts w:ascii="Simplified Arabic" w:eastAsia="Calibri" w:hAnsi="Simplified Arabic" w:cs="Simplified Arabic" w:hint="eastAsia"/>
          <w:b/>
          <w:bCs/>
          <w:sz w:val="28"/>
          <w:szCs w:val="28"/>
          <w:rtl/>
        </w:rPr>
        <w:t>ث</w:t>
      </w:r>
      <w:r w:rsidRPr="00FC6E57">
        <w:rPr>
          <w:rFonts w:ascii="Simplified Arabic" w:eastAsia="Calibri" w:hAnsi="Simplified Arabic" w:cs="Simplified Arabic"/>
          <w:b/>
          <w:bCs/>
          <w:sz w:val="28"/>
          <w:szCs w:val="28"/>
          <w:rtl/>
        </w:rPr>
        <w:t>: مجالات تنمية رأس المال البشري (المتغير التابع): يشتمل على مجموعة من العبارات التي تقيس مستويات تنمية رأس المال البشري داخل المستشفى، وذلك من خلال</w:t>
      </w:r>
      <w:r w:rsidRPr="00FC6E57">
        <w:rPr>
          <w:rFonts w:ascii="Simplified Arabic" w:eastAsia="Calibri" w:hAnsi="Simplified Arabic" w:cs="Simplified Arabic" w:hint="cs"/>
          <w:b/>
          <w:bCs/>
          <w:sz w:val="28"/>
          <w:szCs w:val="28"/>
          <w:rtl/>
        </w:rPr>
        <w:t xml:space="preserve"> خمسة </w:t>
      </w:r>
      <w:r w:rsidR="00867C6E">
        <w:rPr>
          <w:rFonts w:ascii="Simplified Arabic" w:eastAsia="Calibri" w:hAnsi="Simplified Arabic" w:cs="Simplified Arabic" w:hint="cs"/>
          <w:b/>
          <w:bCs/>
          <w:sz w:val="28"/>
          <w:szCs w:val="28"/>
          <w:rtl/>
        </w:rPr>
        <w:t xml:space="preserve">محاور </w:t>
      </w:r>
      <w:r w:rsidRPr="00FC6E57">
        <w:rPr>
          <w:rFonts w:ascii="Simplified Arabic" w:eastAsia="Calibri" w:hAnsi="Simplified Arabic" w:cs="Simplified Arabic" w:hint="cs"/>
          <w:b/>
          <w:bCs/>
          <w:sz w:val="28"/>
          <w:szCs w:val="28"/>
          <w:rtl/>
        </w:rPr>
        <w:t>أساسية وهي :الرصيد المعرفي</w:t>
      </w:r>
      <w:r w:rsidR="00867C6E">
        <w:rPr>
          <w:rFonts w:ascii="Simplified Arabic" w:eastAsia="Calibri" w:hAnsi="Simplified Arabic" w:cs="Simplified Arabic" w:hint="cs"/>
          <w:b/>
          <w:bCs/>
          <w:sz w:val="28"/>
          <w:szCs w:val="28"/>
          <w:rtl/>
        </w:rPr>
        <w:t xml:space="preserve"> والمهارى </w:t>
      </w:r>
      <w:r w:rsidRPr="00FC6E57">
        <w:rPr>
          <w:rFonts w:ascii="Simplified Arabic" w:eastAsia="Calibri" w:hAnsi="Simplified Arabic" w:cs="Simplified Arabic" w:hint="cs"/>
          <w:b/>
          <w:bCs/>
          <w:sz w:val="28"/>
          <w:szCs w:val="28"/>
          <w:rtl/>
        </w:rPr>
        <w:t xml:space="preserve"> الحالي ،تطبيق المهارات وتراكمها عبر العمل ،تنمية المهارات الحالية للموارد البشرية ،توسع وعمق استخدام المهارات ،القدرة </w:t>
      </w:r>
      <w:r w:rsidRPr="00FC6E57">
        <w:rPr>
          <w:rFonts w:ascii="Simplified Arabic" w:eastAsia="Calibri" w:hAnsi="Simplified Arabic" w:cs="Simplified Arabic" w:hint="cs"/>
          <w:b/>
          <w:bCs/>
          <w:sz w:val="28"/>
          <w:szCs w:val="28"/>
          <w:rtl/>
        </w:rPr>
        <w:lastRenderedPageBreak/>
        <w:t>علي التكيف والتعلم المستمر ، و</w:t>
      </w:r>
      <w:r w:rsidRPr="00FC6E57">
        <w:rPr>
          <w:rFonts w:ascii="Simplified Arabic" w:eastAsia="Calibri" w:hAnsi="Simplified Arabic" w:cs="Simplified Arabic"/>
          <w:b/>
          <w:bCs/>
          <w:sz w:val="28"/>
          <w:szCs w:val="28"/>
          <w:rtl/>
        </w:rPr>
        <w:t xml:space="preserve"> سيتم أيضاً استخدام مقياس ليكرت الخماسي لقياس استجابات المستجيبين</w:t>
      </w:r>
      <w:r w:rsidRPr="00FC6E57">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t xml:space="preserve">(من 1= موافق بشدة إلى 5= </w:t>
      </w:r>
      <w:r w:rsidRPr="00FC6E57">
        <w:rPr>
          <w:rFonts w:ascii="Simplified Arabic" w:eastAsia="Calibri" w:hAnsi="Simplified Arabic" w:cs="Simplified Arabic" w:hint="cs"/>
          <w:b/>
          <w:bCs/>
          <w:sz w:val="28"/>
          <w:szCs w:val="28"/>
          <w:rtl/>
        </w:rPr>
        <w:t xml:space="preserve">غير </w:t>
      </w:r>
      <w:r w:rsidRPr="00FC6E57">
        <w:rPr>
          <w:rFonts w:ascii="Simplified Arabic" w:eastAsia="Calibri" w:hAnsi="Simplified Arabic" w:cs="Simplified Arabic"/>
          <w:b/>
          <w:bCs/>
          <w:sz w:val="28"/>
          <w:szCs w:val="28"/>
          <w:rtl/>
        </w:rPr>
        <w:t>موافق بشدة).</w:t>
      </w:r>
    </w:p>
    <w:p w14:paraId="32F369FB" w14:textId="77777777" w:rsidR="00842914" w:rsidRPr="00FC6E57" w:rsidRDefault="00842914" w:rsidP="00842914">
      <w:pPr>
        <w:rPr>
          <w:rFonts w:ascii="Simplified Arabic" w:eastAsia="Calibri" w:hAnsi="Simplified Arabic" w:cs="Simplified Arabic"/>
          <w:b/>
          <w:bCs/>
          <w:color w:val="0070C0"/>
          <w:sz w:val="32"/>
          <w:szCs w:val="32"/>
          <w:rtl/>
        </w:rPr>
      </w:pPr>
      <w:r w:rsidRPr="00FC6E57">
        <w:rPr>
          <w:rFonts w:ascii="Simplified Arabic" w:eastAsia="Calibri" w:hAnsi="Simplified Arabic" w:cs="Simplified Arabic" w:hint="cs"/>
          <w:b/>
          <w:bCs/>
          <w:color w:val="0070C0"/>
          <w:sz w:val="32"/>
          <w:szCs w:val="32"/>
          <w:rtl/>
        </w:rPr>
        <w:t>ث</w:t>
      </w:r>
      <w:r w:rsidRPr="00FC6E57">
        <w:rPr>
          <w:rFonts w:ascii="Simplified Arabic" w:eastAsia="Calibri" w:hAnsi="Simplified Arabic" w:cs="Simplified Arabic"/>
          <w:b/>
          <w:bCs/>
          <w:color w:val="0070C0"/>
          <w:sz w:val="32"/>
          <w:szCs w:val="32"/>
          <w:rtl/>
        </w:rPr>
        <w:t>- متغيرات الدراسة وأساليب قياسها</w:t>
      </w:r>
      <w:r w:rsidRPr="00FC6E57">
        <w:rPr>
          <w:rFonts w:ascii="Simplified Arabic" w:eastAsia="Calibri" w:hAnsi="Simplified Arabic" w:cs="Simplified Arabic" w:hint="cs"/>
          <w:b/>
          <w:bCs/>
          <w:color w:val="0070C0"/>
          <w:sz w:val="32"/>
          <w:szCs w:val="32"/>
          <w:rtl/>
        </w:rPr>
        <w:t>:</w:t>
      </w:r>
    </w:p>
    <w:p w14:paraId="3F3597FA"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t>تتضمن الدراسة الحالية متغيرين رئيسيين سيتم قياسهما وتحليل العلاقة بينهما:</w:t>
      </w:r>
    </w:p>
    <w:p w14:paraId="06142AD7"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t>المتغير المستقل: تقنيات الذكاء الاصطناعي (</w:t>
      </w:r>
      <w:r w:rsidRPr="00FC6E57">
        <w:rPr>
          <w:rFonts w:ascii="Simplified Arabic" w:eastAsia="Calibri" w:hAnsi="Simplified Arabic" w:cs="Simplified Arabic"/>
          <w:b/>
          <w:bCs/>
          <w:sz w:val="28"/>
          <w:szCs w:val="28"/>
        </w:rPr>
        <w:t>Independent Variable: Artificial Intelligence Technologies</w:t>
      </w:r>
      <w:r w:rsidRPr="00FC6E57">
        <w:rPr>
          <w:rFonts w:ascii="Simplified Arabic" w:eastAsia="Calibri" w:hAnsi="Simplified Arabic" w:cs="Simplified Arabic"/>
          <w:b/>
          <w:bCs/>
          <w:sz w:val="28"/>
          <w:szCs w:val="28"/>
          <w:rtl/>
        </w:rPr>
        <w:t>)</w:t>
      </w:r>
      <w:r w:rsidRPr="00FC6E57">
        <w:rPr>
          <w:rFonts w:ascii="Simplified Arabic" w:eastAsia="Calibri" w:hAnsi="Simplified Arabic" w:cs="Simplified Arabic" w:hint="cs"/>
          <w:b/>
          <w:bCs/>
          <w:sz w:val="28"/>
          <w:szCs w:val="28"/>
          <w:rtl/>
        </w:rPr>
        <w:t>، و</w:t>
      </w:r>
      <w:r w:rsidRPr="00FC6E57">
        <w:rPr>
          <w:rFonts w:ascii="Simplified Arabic" w:eastAsia="Calibri" w:hAnsi="Simplified Arabic" w:cs="Simplified Arabic"/>
          <w:b/>
          <w:bCs/>
          <w:sz w:val="28"/>
          <w:szCs w:val="28"/>
          <w:rtl/>
        </w:rPr>
        <w:t>يمثل هذا المتغير الممارسات والتقنيات المختلفة للذكاء الاصطناعي المطبقة في مستشفى الملك عبد العزيز التخصصي</w:t>
      </w:r>
      <w:r w:rsidRPr="00FC6E57">
        <w:rPr>
          <w:rFonts w:ascii="Simplified Arabic" w:eastAsia="Calibri" w:hAnsi="Simplified Arabic" w:cs="Simplified Arabic" w:hint="cs"/>
          <w:b/>
          <w:bCs/>
          <w:sz w:val="28"/>
          <w:szCs w:val="28"/>
          <w:rtl/>
        </w:rPr>
        <w:t>، ويتضمن الابعاد الفرعية التالية :</w:t>
      </w:r>
    </w:p>
    <w:p w14:paraId="4EBC257D" w14:textId="094E8E53" w:rsidR="00842914" w:rsidRPr="00FC6E57" w:rsidRDefault="00867C6E" w:rsidP="00842914">
      <w:pPr>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w:t>
      </w:r>
      <w:r w:rsidR="00842914" w:rsidRPr="00FC6E57">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التعلم التلقائي (الآلي) (</w:t>
      </w:r>
      <w:r w:rsidR="00842914" w:rsidRPr="00FC6E57">
        <w:rPr>
          <w:rFonts w:ascii="Simplified Arabic" w:eastAsia="Calibri" w:hAnsi="Simplified Arabic" w:cs="Simplified Arabic"/>
          <w:b/>
          <w:bCs/>
          <w:sz w:val="28"/>
          <w:szCs w:val="28"/>
        </w:rPr>
        <w:t>Machine Learning - ML</w:t>
      </w:r>
      <w:r w:rsidR="00842914" w:rsidRPr="00FC6E57">
        <w:rPr>
          <w:rFonts w:ascii="Simplified Arabic" w:eastAsia="Calibri" w:hAnsi="Simplified Arabic" w:cs="Simplified Arabic"/>
          <w:b/>
          <w:bCs/>
          <w:sz w:val="28"/>
          <w:szCs w:val="28"/>
          <w:rtl/>
        </w:rPr>
        <w:t>)</w:t>
      </w:r>
      <w:r w:rsidR="00842914" w:rsidRPr="00FC6E57">
        <w:rPr>
          <w:rFonts w:ascii="Simplified Arabic" w:eastAsia="Calibri" w:hAnsi="Simplified Arabic" w:cs="Simplified Arabic" w:hint="cs"/>
          <w:b/>
          <w:bCs/>
          <w:sz w:val="28"/>
          <w:szCs w:val="28"/>
          <w:rtl/>
        </w:rPr>
        <w:t>، واشتمل علي خم</w:t>
      </w:r>
      <w:r w:rsidR="00842914" w:rsidRPr="00FC6E57">
        <w:rPr>
          <w:rFonts w:ascii="Simplified Arabic" w:eastAsia="Calibri" w:hAnsi="Simplified Arabic" w:cs="Simplified Arabic" w:hint="eastAsia"/>
          <w:b/>
          <w:bCs/>
          <w:sz w:val="28"/>
          <w:szCs w:val="28"/>
          <w:rtl/>
        </w:rPr>
        <w:t>س</w:t>
      </w:r>
      <w:r w:rsidR="00842914" w:rsidRPr="00FC6E57">
        <w:rPr>
          <w:rFonts w:ascii="Simplified Arabic" w:eastAsia="Calibri" w:hAnsi="Simplified Arabic" w:cs="Simplified Arabic" w:hint="cs"/>
          <w:b/>
          <w:bCs/>
          <w:sz w:val="28"/>
          <w:szCs w:val="28"/>
          <w:rtl/>
        </w:rPr>
        <w:t xml:space="preserve"> عبارات</w:t>
      </w:r>
    </w:p>
    <w:p w14:paraId="22F70CC5" w14:textId="7E9E69EA" w:rsidR="00842914" w:rsidRPr="00FC6E57" w:rsidRDefault="00867C6E" w:rsidP="00842914">
      <w:pPr>
        <w:contextualSpacing/>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2</w:t>
      </w:r>
      <w:r w:rsidR="00842914"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النظم الخبيرة (</w:t>
      </w:r>
      <w:r w:rsidR="00842914" w:rsidRPr="00FC6E57">
        <w:rPr>
          <w:rFonts w:ascii="Simplified Arabic" w:eastAsia="Calibri" w:hAnsi="Simplified Arabic" w:cs="Simplified Arabic"/>
          <w:b/>
          <w:bCs/>
          <w:sz w:val="28"/>
          <w:szCs w:val="28"/>
        </w:rPr>
        <w:t>Expert Systems</w:t>
      </w:r>
      <w:r w:rsidR="00842914" w:rsidRPr="00FC6E57">
        <w:rPr>
          <w:rFonts w:ascii="Simplified Arabic" w:eastAsia="Calibri" w:hAnsi="Simplified Arabic" w:cs="Simplified Arabic"/>
          <w:b/>
          <w:bCs/>
          <w:sz w:val="28"/>
          <w:szCs w:val="28"/>
          <w:rtl/>
        </w:rPr>
        <w:t>)</w:t>
      </w:r>
      <w:r w:rsidR="00842914" w:rsidRPr="00FC6E57">
        <w:rPr>
          <w:rFonts w:ascii="Simplified Arabic" w:eastAsia="Calibri" w:hAnsi="Simplified Arabic" w:cs="Simplified Arabic" w:hint="cs"/>
          <w:b/>
          <w:bCs/>
          <w:sz w:val="28"/>
          <w:szCs w:val="28"/>
          <w:rtl/>
        </w:rPr>
        <w:t>، واشتمل علي خمس عبارات</w:t>
      </w:r>
    </w:p>
    <w:p w14:paraId="7AB1ABAB" w14:textId="1E5221AF" w:rsidR="00842914" w:rsidRPr="00FC6E57" w:rsidRDefault="00867C6E" w:rsidP="00842914">
      <w:pPr>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3</w:t>
      </w:r>
      <w:r w:rsidR="00842914"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الشبكات العصبية (</w:t>
      </w:r>
      <w:r w:rsidR="00842914" w:rsidRPr="00FC6E57">
        <w:rPr>
          <w:rFonts w:ascii="Simplified Arabic" w:eastAsia="Calibri" w:hAnsi="Simplified Arabic" w:cs="Simplified Arabic"/>
          <w:b/>
          <w:bCs/>
          <w:sz w:val="28"/>
          <w:szCs w:val="28"/>
        </w:rPr>
        <w:t>Neural Networks</w:t>
      </w:r>
      <w:r w:rsidR="00842914" w:rsidRPr="00FC6E57">
        <w:rPr>
          <w:rFonts w:ascii="Simplified Arabic" w:eastAsia="Calibri" w:hAnsi="Simplified Arabic" w:cs="Simplified Arabic"/>
          <w:b/>
          <w:bCs/>
          <w:sz w:val="28"/>
          <w:szCs w:val="28"/>
          <w:rtl/>
        </w:rPr>
        <w:t>)</w:t>
      </w:r>
      <w:r w:rsidR="00842914" w:rsidRPr="00FC6E57">
        <w:rPr>
          <w:rFonts w:ascii="Simplified Arabic" w:eastAsia="Calibri" w:hAnsi="Simplified Arabic" w:cs="Simplified Arabic" w:hint="cs"/>
          <w:b/>
          <w:bCs/>
          <w:sz w:val="28"/>
          <w:szCs w:val="28"/>
          <w:rtl/>
        </w:rPr>
        <w:t>، واشتم</w:t>
      </w:r>
      <w:r w:rsidR="00842914" w:rsidRPr="00FC6E57">
        <w:rPr>
          <w:rFonts w:ascii="Simplified Arabic" w:eastAsia="Calibri" w:hAnsi="Simplified Arabic" w:cs="Simplified Arabic" w:hint="eastAsia"/>
          <w:b/>
          <w:bCs/>
          <w:sz w:val="28"/>
          <w:szCs w:val="28"/>
          <w:rtl/>
        </w:rPr>
        <w:t>ل</w:t>
      </w:r>
      <w:r w:rsidR="00842914" w:rsidRPr="00FC6E57">
        <w:rPr>
          <w:rFonts w:ascii="Simplified Arabic" w:eastAsia="Calibri" w:hAnsi="Simplified Arabic" w:cs="Simplified Arabic" w:hint="cs"/>
          <w:b/>
          <w:bCs/>
          <w:sz w:val="28"/>
          <w:szCs w:val="28"/>
          <w:rtl/>
        </w:rPr>
        <w:t xml:space="preserve"> علي خمس عبارات</w:t>
      </w:r>
    </w:p>
    <w:p w14:paraId="0D13B19D" w14:textId="673BDD1C" w:rsidR="00842914" w:rsidRPr="00FC6E57" w:rsidRDefault="00867C6E" w:rsidP="00842914">
      <w:pPr>
        <w:contextualSpacing/>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4</w:t>
      </w:r>
      <w:r w:rsidR="00842914" w:rsidRPr="00FC6E57">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معالجة اللغة الطبيعية (</w:t>
      </w:r>
      <w:r w:rsidR="00842914" w:rsidRPr="00FC6E57">
        <w:rPr>
          <w:rFonts w:ascii="Simplified Arabic" w:eastAsia="Calibri" w:hAnsi="Simplified Arabic" w:cs="Simplified Arabic"/>
          <w:b/>
          <w:bCs/>
          <w:sz w:val="28"/>
          <w:szCs w:val="28"/>
        </w:rPr>
        <w:t>Natural Language Processing - NLP</w:t>
      </w:r>
      <w:r w:rsidR="00842914" w:rsidRPr="00FC6E57">
        <w:rPr>
          <w:rFonts w:ascii="Simplified Arabic" w:eastAsia="Calibri" w:hAnsi="Simplified Arabic" w:cs="Simplified Arabic"/>
          <w:b/>
          <w:bCs/>
          <w:sz w:val="28"/>
          <w:szCs w:val="28"/>
          <w:rtl/>
        </w:rPr>
        <w:t>)</w:t>
      </w:r>
      <w:r w:rsidR="00842914" w:rsidRPr="00FC6E57">
        <w:rPr>
          <w:rFonts w:ascii="Simplified Arabic" w:eastAsia="Calibri" w:hAnsi="Simplified Arabic" w:cs="Simplified Arabic" w:hint="cs"/>
          <w:b/>
          <w:bCs/>
          <w:sz w:val="28"/>
          <w:szCs w:val="28"/>
          <w:rtl/>
        </w:rPr>
        <w:t>، واشتمل علي خمس عبارات</w:t>
      </w:r>
    </w:p>
    <w:p w14:paraId="47919C7E" w14:textId="4F56851A" w:rsidR="00842914" w:rsidRPr="00FC6E57" w:rsidRDefault="00867C6E" w:rsidP="00842914">
      <w:pPr>
        <w:contextualSpacing/>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5</w:t>
      </w:r>
      <w:r w:rsidR="00842914" w:rsidRPr="00FC6E57">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 xml:space="preserve">تقنيات الذكاء الاصطناعي الأخرى (مثل: تقنيات نظام </w:t>
      </w:r>
      <w:r w:rsidR="00842914" w:rsidRPr="00FC6E57">
        <w:rPr>
          <w:rFonts w:ascii="Simplified Arabic" w:eastAsia="Calibri" w:hAnsi="Simplified Arabic" w:cs="Simplified Arabic"/>
          <w:b/>
          <w:bCs/>
          <w:sz w:val="28"/>
          <w:szCs w:val="28"/>
        </w:rPr>
        <w:t>Oasis</w:t>
      </w:r>
      <w:r w:rsidR="00842914" w:rsidRPr="00FC6E57">
        <w:rPr>
          <w:rFonts w:ascii="Simplified Arabic" w:eastAsia="Calibri" w:hAnsi="Simplified Arabic" w:cs="Simplified Arabic"/>
          <w:b/>
          <w:bCs/>
          <w:sz w:val="28"/>
          <w:szCs w:val="28"/>
          <w:rtl/>
        </w:rPr>
        <w:t xml:space="preserve"> الطبي للمستشفى، تقنيات نظام الباكس للأشعة، تقنيات نظام موارد الصحة، نظام إحالتي لتنسيق الإحالات الطبية)</w:t>
      </w:r>
      <w:r w:rsidR="00842914" w:rsidRPr="00FC6E57">
        <w:rPr>
          <w:rFonts w:ascii="Simplified Arabic" w:eastAsia="Calibri" w:hAnsi="Simplified Arabic" w:cs="Simplified Arabic" w:hint="cs"/>
          <w:b/>
          <w:bCs/>
          <w:sz w:val="28"/>
          <w:szCs w:val="28"/>
          <w:rtl/>
        </w:rPr>
        <w:t>، واشتمل علي خمس عبارات .</w:t>
      </w:r>
    </w:p>
    <w:p w14:paraId="382D5A0D" w14:textId="77777777" w:rsidR="00842914" w:rsidRPr="00FC6E57" w:rsidRDefault="00842914" w:rsidP="00842914">
      <w:pPr>
        <w:jc w:val="both"/>
        <w:rPr>
          <w:rFonts w:ascii="Simplified Arabic" w:eastAsia="Calibri" w:hAnsi="Simplified Arabic" w:cs="Simplified Arabic"/>
          <w:b/>
          <w:bCs/>
          <w:sz w:val="28"/>
          <w:szCs w:val="28"/>
          <w:rtl/>
          <w:lang w:bidi="ar-EG"/>
        </w:rPr>
      </w:pPr>
      <w:r w:rsidRPr="00FC6E57">
        <w:rPr>
          <w:rFonts w:ascii="Simplified Arabic" w:eastAsia="Calibri" w:hAnsi="Simplified Arabic" w:cs="Simplified Arabic" w:hint="cs"/>
          <w:b/>
          <w:bCs/>
          <w:sz w:val="28"/>
          <w:szCs w:val="28"/>
          <w:rtl/>
        </w:rPr>
        <w:t>واجمالا يتم قياس المتغير المستقل (تقنيات الذكاء الاصطناعي ) من خلال خمسة وعشرين عبارة ، وتم الاعتماد في هذا الشأن علي الدراسات السابقة في هذا المجال والمذكورة في متن الدراسة ،</w:t>
      </w:r>
      <w:r w:rsidRPr="00FC6E57">
        <w:rPr>
          <w:rFonts w:ascii="Simplified Arabic" w:eastAsia="Calibri" w:hAnsi="Simplified Arabic" w:cs="Simplified Arabic"/>
          <w:b/>
          <w:bCs/>
          <w:sz w:val="28"/>
          <w:szCs w:val="28"/>
          <w:rtl/>
          <w:lang w:bidi="ar-EG"/>
        </w:rPr>
        <w:t xml:space="preserve"> وقام الباحث بتعديل بعض العبارات لكي تتلاءم مع طبيعة وبيانات الدراسة.</w:t>
      </w:r>
    </w:p>
    <w:p w14:paraId="5E53F1EF"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t>المتغير التابع: تنمية رأس المال البشري (</w:t>
      </w:r>
      <w:r w:rsidRPr="00FC6E57">
        <w:rPr>
          <w:rFonts w:ascii="Simplified Arabic" w:eastAsia="Calibri" w:hAnsi="Simplified Arabic" w:cs="Simplified Arabic"/>
          <w:b/>
          <w:bCs/>
          <w:sz w:val="28"/>
          <w:szCs w:val="28"/>
        </w:rPr>
        <w:t>Dependent Variable: Human Capital Development</w:t>
      </w:r>
      <w:r w:rsidRPr="00FC6E57">
        <w:rPr>
          <w:rFonts w:ascii="Simplified Arabic" w:eastAsia="Calibri" w:hAnsi="Simplified Arabic" w:cs="Simplified Arabic"/>
          <w:b/>
          <w:bCs/>
          <w:sz w:val="28"/>
          <w:szCs w:val="28"/>
          <w:rtl/>
        </w:rPr>
        <w:t>)</w:t>
      </w:r>
      <w:r w:rsidRPr="00FC6E57">
        <w:rPr>
          <w:rFonts w:ascii="Simplified Arabic" w:eastAsia="Calibri" w:hAnsi="Simplified Arabic" w:cs="Simplified Arabic" w:hint="cs"/>
          <w:b/>
          <w:bCs/>
          <w:sz w:val="28"/>
          <w:szCs w:val="28"/>
          <w:rtl/>
        </w:rPr>
        <w:t>، و</w:t>
      </w:r>
      <w:r w:rsidRPr="00FC6E57">
        <w:rPr>
          <w:rFonts w:ascii="Simplified Arabic" w:eastAsia="Calibri" w:hAnsi="Simplified Arabic" w:cs="Simplified Arabic"/>
          <w:b/>
          <w:bCs/>
          <w:sz w:val="28"/>
          <w:szCs w:val="28"/>
          <w:rtl/>
        </w:rPr>
        <w:t>يمثل هذا المتغير مستوى تطور وتحسين قدرات ومهارات الكوادر البشرية في المستشفى</w:t>
      </w:r>
      <w:r w:rsidRPr="00FC6E57">
        <w:rPr>
          <w:rFonts w:ascii="Simplified Arabic" w:eastAsia="Calibri" w:hAnsi="Simplified Arabic" w:cs="Simplified Arabic" w:hint="cs"/>
          <w:b/>
          <w:bCs/>
          <w:sz w:val="28"/>
          <w:szCs w:val="28"/>
          <w:rtl/>
        </w:rPr>
        <w:t>، ويتضمن الابعاد الفرعية التالية</w:t>
      </w:r>
    </w:p>
    <w:p w14:paraId="557534F7" w14:textId="19D6990B" w:rsidR="00842914" w:rsidRPr="00FC6E57" w:rsidRDefault="00842914" w:rsidP="00867C6E">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 </w:t>
      </w:r>
      <w:r w:rsidR="00867C6E">
        <w:rPr>
          <w:rFonts w:ascii="Simplified Arabic" w:eastAsia="Calibri" w:hAnsi="Simplified Arabic" w:cs="Simplified Arabic"/>
          <w:b/>
          <w:bCs/>
          <w:sz w:val="28"/>
          <w:szCs w:val="28"/>
        </w:rPr>
        <w:t>1</w:t>
      </w:r>
      <w:r w:rsidRPr="00FC6E57">
        <w:rPr>
          <w:rFonts w:ascii="Simplified Arabic" w:eastAsia="Calibri" w:hAnsi="Simplified Arabic" w:cs="Simplified Arabic" w:hint="cs"/>
          <w:b/>
          <w:bCs/>
          <w:sz w:val="28"/>
          <w:szCs w:val="28"/>
          <w:rtl/>
        </w:rPr>
        <w:t>-</w:t>
      </w:r>
      <w:r w:rsidRPr="00FC6E57">
        <w:rPr>
          <w:rFonts w:ascii="Simplified Arabic" w:eastAsia="Calibri" w:hAnsi="Simplified Arabic" w:cs="Simplified Arabic"/>
          <w:b/>
          <w:bCs/>
          <w:sz w:val="28"/>
          <w:szCs w:val="28"/>
          <w:rtl/>
        </w:rPr>
        <w:t xml:space="preserve">الرصيد المعرفي </w:t>
      </w:r>
      <w:r w:rsidR="00867C6E">
        <w:rPr>
          <w:rFonts w:ascii="Simplified Arabic" w:eastAsia="Calibri" w:hAnsi="Simplified Arabic" w:cs="Simplified Arabic" w:hint="cs"/>
          <w:b/>
          <w:bCs/>
          <w:sz w:val="28"/>
          <w:szCs w:val="28"/>
          <w:rtl/>
        </w:rPr>
        <w:t xml:space="preserve">والمهارى </w:t>
      </w:r>
      <w:r w:rsidRPr="00FC6E57">
        <w:rPr>
          <w:rFonts w:ascii="Simplified Arabic" w:eastAsia="Calibri" w:hAnsi="Simplified Arabic" w:cs="Simplified Arabic"/>
          <w:b/>
          <w:bCs/>
          <w:sz w:val="28"/>
          <w:szCs w:val="28"/>
          <w:rtl/>
        </w:rPr>
        <w:t>الحالي</w:t>
      </w:r>
      <w:r w:rsidRPr="00FC6E57">
        <w:rPr>
          <w:rFonts w:ascii="Simplified Arabic" w:eastAsia="Calibri" w:hAnsi="Simplified Arabic" w:cs="Simplified Arabic" w:hint="cs"/>
          <w:b/>
          <w:bCs/>
          <w:sz w:val="28"/>
          <w:szCs w:val="28"/>
          <w:rtl/>
        </w:rPr>
        <w:t xml:space="preserve">، وتضمن خمس عبارات </w:t>
      </w:r>
    </w:p>
    <w:p w14:paraId="0C7DCB17" w14:textId="2006C402" w:rsidR="00842914" w:rsidRPr="00FC6E57" w:rsidRDefault="00867C6E" w:rsidP="00842914">
      <w:pPr>
        <w:contextualSpacing/>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2</w:t>
      </w:r>
      <w:r w:rsidR="00842914"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تطبيق المهارات وتراكمها عبر العمل</w:t>
      </w:r>
      <w:r w:rsidR="00842914" w:rsidRPr="00FC6E57">
        <w:rPr>
          <w:rFonts w:ascii="Simplified Arabic" w:eastAsia="Calibri" w:hAnsi="Simplified Arabic" w:cs="Simplified Arabic" w:hint="cs"/>
          <w:b/>
          <w:bCs/>
          <w:sz w:val="28"/>
          <w:szCs w:val="28"/>
          <w:rtl/>
        </w:rPr>
        <w:t>، وتضمن خمس عبارات</w:t>
      </w:r>
    </w:p>
    <w:p w14:paraId="50E4DF49" w14:textId="3E9A54B9" w:rsidR="00842914" w:rsidRPr="00FC6E57" w:rsidRDefault="00867C6E" w:rsidP="00842914">
      <w:pPr>
        <w:contextualSpacing/>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lastRenderedPageBreak/>
        <w:t>3</w:t>
      </w:r>
      <w:r w:rsidR="00842914"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تنمية المهارات الحالية للموارد البشرية</w:t>
      </w:r>
      <w:r w:rsidR="00842914" w:rsidRPr="00FC6E57">
        <w:rPr>
          <w:rFonts w:ascii="Simplified Arabic" w:eastAsia="Calibri" w:hAnsi="Simplified Arabic" w:cs="Simplified Arabic" w:hint="cs"/>
          <w:b/>
          <w:bCs/>
          <w:sz w:val="28"/>
          <w:szCs w:val="28"/>
          <w:rtl/>
        </w:rPr>
        <w:t>،، وتضمن خمس عبارات</w:t>
      </w:r>
    </w:p>
    <w:p w14:paraId="7756DA9E" w14:textId="41B1086F" w:rsidR="00842914" w:rsidRPr="00FC6E57" w:rsidRDefault="00867C6E" w:rsidP="00842914">
      <w:pPr>
        <w:contextualSpacing/>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4</w:t>
      </w:r>
      <w:r w:rsidR="00842914"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توسع وعمق استخدام المهارات</w:t>
      </w:r>
      <w:r w:rsidR="00842914" w:rsidRPr="00FC6E57">
        <w:rPr>
          <w:rFonts w:ascii="Simplified Arabic" w:eastAsia="Calibri" w:hAnsi="Simplified Arabic" w:cs="Simplified Arabic" w:hint="cs"/>
          <w:b/>
          <w:bCs/>
          <w:sz w:val="28"/>
          <w:szCs w:val="28"/>
          <w:rtl/>
        </w:rPr>
        <w:t xml:space="preserve">، وتضمن خمس عبارات </w:t>
      </w:r>
    </w:p>
    <w:p w14:paraId="5A0DDD34" w14:textId="3F9D7240" w:rsidR="00842914" w:rsidRPr="00FC6E57" w:rsidRDefault="00867C6E" w:rsidP="00842914">
      <w:pPr>
        <w:contextualSpacing/>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5</w:t>
      </w:r>
      <w:r w:rsidR="00842914"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القدرة على التكيف والتعلم المستمر</w:t>
      </w:r>
      <w:r w:rsidR="00842914" w:rsidRPr="00FC6E57">
        <w:rPr>
          <w:rFonts w:ascii="Simplified Arabic" w:eastAsia="Calibri" w:hAnsi="Simplified Arabic" w:cs="Simplified Arabic" w:hint="cs"/>
          <w:b/>
          <w:bCs/>
          <w:sz w:val="28"/>
          <w:szCs w:val="28"/>
          <w:rtl/>
        </w:rPr>
        <w:t>، وتضمن خمس عبارات</w:t>
      </w:r>
    </w:p>
    <w:p w14:paraId="60EBECD4" w14:textId="77777777" w:rsidR="00842914" w:rsidRPr="00FC6E57" w:rsidRDefault="00842914" w:rsidP="00842914">
      <w:pPr>
        <w:jc w:val="both"/>
        <w:rPr>
          <w:rFonts w:ascii="Simplified Arabic" w:eastAsia="Calibri" w:hAnsi="Simplified Arabic" w:cs="Simplified Arabic"/>
          <w:b/>
          <w:bCs/>
          <w:sz w:val="28"/>
          <w:szCs w:val="28"/>
          <w:rtl/>
          <w:lang w:bidi="ar-EG"/>
        </w:rPr>
      </w:pPr>
      <w:r w:rsidRPr="00FC6E57">
        <w:rPr>
          <w:rFonts w:ascii="Simplified Arabic" w:eastAsia="Calibri" w:hAnsi="Simplified Arabic" w:cs="Simplified Arabic" w:hint="cs"/>
          <w:b/>
          <w:bCs/>
          <w:sz w:val="28"/>
          <w:szCs w:val="28"/>
          <w:rtl/>
        </w:rPr>
        <w:t>واجمالا يتم قياس المتغير التابع ( تنمية رأس المال البشري ) من خلال خمسة وعشرين عبارة ، وتم الاعتماد في هذا الشأن علي الدراسات السابقة في هذا المجال والمذكورة في متن الدراسة ،</w:t>
      </w:r>
      <w:r w:rsidRPr="00FC6E57">
        <w:rPr>
          <w:rFonts w:ascii="Simplified Arabic" w:eastAsia="Calibri" w:hAnsi="Simplified Arabic" w:cs="Simplified Arabic"/>
          <w:b/>
          <w:bCs/>
          <w:sz w:val="28"/>
          <w:szCs w:val="28"/>
          <w:rtl/>
          <w:lang w:bidi="ar-EG"/>
        </w:rPr>
        <w:t xml:space="preserve"> وقام الباحث بتعديل بعض العبارات لكي تتلاءم مع طبيعة وبيانات الدراسة.</w:t>
      </w:r>
    </w:p>
    <w:p w14:paraId="55E97228"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t>بالإضافة إلى المتغيرين الرئيسيين، ستتضمن الدراسة عدداً من المتغيرات الديموغرافية (</w:t>
      </w:r>
      <w:r w:rsidRPr="00FC6E57">
        <w:rPr>
          <w:rFonts w:ascii="Simplified Arabic" w:eastAsia="Calibri" w:hAnsi="Simplified Arabic" w:cs="Simplified Arabic"/>
          <w:b/>
          <w:bCs/>
          <w:sz w:val="28"/>
          <w:szCs w:val="28"/>
        </w:rPr>
        <w:t>Demographic Variables</w:t>
      </w:r>
      <w:r w:rsidRPr="00FC6E57">
        <w:rPr>
          <w:rFonts w:ascii="Simplified Arabic" w:eastAsia="Calibri" w:hAnsi="Simplified Arabic" w:cs="Simplified Arabic"/>
          <w:b/>
          <w:bCs/>
          <w:sz w:val="28"/>
          <w:szCs w:val="28"/>
          <w:rtl/>
        </w:rPr>
        <w:t xml:space="preserve">) التي سيتم جمعها من الجزء الأول من </w:t>
      </w:r>
      <w:r w:rsidRPr="00FC6E57">
        <w:rPr>
          <w:rFonts w:ascii="Simplified Arabic" w:eastAsia="Calibri" w:hAnsi="Simplified Arabic" w:cs="Simplified Arabic" w:hint="cs"/>
          <w:b/>
          <w:bCs/>
          <w:sz w:val="28"/>
          <w:szCs w:val="28"/>
          <w:rtl/>
        </w:rPr>
        <w:t xml:space="preserve">قائمة الاستقصاء </w:t>
      </w:r>
      <w:r w:rsidRPr="00FC6E57">
        <w:rPr>
          <w:rFonts w:ascii="Simplified Arabic" w:eastAsia="Calibri" w:hAnsi="Simplified Arabic" w:cs="Simplified Arabic"/>
          <w:b/>
          <w:bCs/>
          <w:sz w:val="28"/>
          <w:szCs w:val="28"/>
          <w:rtl/>
        </w:rPr>
        <w:t>، وذلك لدراسة ما إذا كانت هناك فروق ذات دلالة إحصائية في آراء المستجيبين حول أثر الذكاء الاصطناعي على تنمية رأس المال البشري تُعزى لهذه المتغيرات. وتشمل هذه المتغيرات: النوع (الجنس)</w:t>
      </w:r>
      <w:r w:rsidRPr="00FC6E57">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t xml:space="preserve">سنوات </w:t>
      </w:r>
      <w:r w:rsidRPr="00FC6E57">
        <w:rPr>
          <w:rFonts w:ascii="Simplified Arabic" w:eastAsia="Calibri" w:hAnsi="Simplified Arabic" w:cs="Simplified Arabic" w:hint="cs"/>
          <w:b/>
          <w:bCs/>
          <w:sz w:val="28"/>
          <w:szCs w:val="28"/>
          <w:rtl/>
        </w:rPr>
        <w:t xml:space="preserve">الخبرة، </w:t>
      </w:r>
      <w:r w:rsidRPr="00FC6E57">
        <w:rPr>
          <w:rFonts w:ascii="Simplified Arabic" w:eastAsia="Calibri" w:hAnsi="Simplified Arabic" w:cs="Simplified Arabic"/>
          <w:b/>
          <w:bCs/>
          <w:sz w:val="28"/>
          <w:szCs w:val="28"/>
          <w:rtl/>
        </w:rPr>
        <w:t>المستوى التعليمي</w:t>
      </w:r>
      <w:r w:rsidRPr="00FC6E57">
        <w:rPr>
          <w:rFonts w:ascii="Simplified Arabic" w:eastAsia="Calibri" w:hAnsi="Simplified Arabic" w:cs="Simplified Arabic" w:hint="cs"/>
          <w:b/>
          <w:bCs/>
          <w:sz w:val="28"/>
          <w:szCs w:val="28"/>
          <w:rtl/>
        </w:rPr>
        <w:t>،</w:t>
      </w:r>
      <w:r w:rsidRPr="00FC6E57">
        <w:rPr>
          <w:rFonts w:ascii="Simplified Arabic" w:eastAsia="Calibri" w:hAnsi="Simplified Arabic" w:cs="Simplified Arabic"/>
          <w:b/>
          <w:bCs/>
          <w:sz w:val="28"/>
          <w:szCs w:val="28"/>
          <w:rtl/>
        </w:rPr>
        <w:t xml:space="preserve"> المستوى الوظيفي (الكادر الطبي، الهيئة التمريضية، الجهاز الإداري</w:t>
      </w:r>
      <w:r w:rsidRPr="00FC6E57">
        <w:rPr>
          <w:rFonts w:ascii="Simplified Arabic" w:eastAsia="Calibri" w:hAnsi="Simplified Arabic" w:cs="Simplified Arabic"/>
          <w:b/>
          <w:bCs/>
          <w:sz w:val="24"/>
          <w:szCs w:val="24"/>
          <w:rtl/>
        </w:rPr>
        <w:t>)</w:t>
      </w:r>
    </w:p>
    <w:p w14:paraId="77CD4D02" w14:textId="77777777" w:rsidR="00842914" w:rsidRPr="00FC6E57" w:rsidRDefault="00842914" w:rsidP="00842914">
      <w:pPr>
        <w:spacing w:after="200" w:line="276" w:lineRule="auto"/>
        <w:ind w:left="142"/>
        <w:jc w:val="both"/>
        <w:rPr>
          <w:rFonts w:ascii="Simplified Arabic" w:eastAsia="Calibri" w:hAnsi="Simplified Arabic" w:cs="Simplified Arabic"/>
          <w:b/>
          <w:bCs/>
          <w:color w:val="0070C0"/>
          <w:sz w:val="32"/>
          <w:szCs w:val="32"/>
          <w:rtl/>
        </w:rPr>
      </w:pPr>
      <w:r w:rsidRPr="00FC6E57">
        <w:rPr>
          <w:rFonts w:ascii="Simplified Arabic" w:eastAsia="Calibri" w:hAnsi="Simplified Arabic" w:cs="Simplified Arabic" w:hint="cs"/>
          <w:b/>
          <w:bCs/>
          <w:color w:val="0070C0"/>
          <w:sz w:val="32"/>
          <w:szCs w:val="32"/>
          <w:rtl/>
        </w:rPr>
        <w:t>ج</w:t>
      </w:r>
      <w:r w:rsidRPr="00FC6E57">
        <w:rPr>
          <w:rFonts w:ascii="Simplified Arabic" w:eastAsia="Calibri" w:hAnsi="Simplified Arabic" w:cs="Simplified Arabic"/>
          <w:b/>
          <w:bCs/>
          <w:color w:val="0070C0"/>
          <w:sz w:val="32"/>
          <w:szCs w:val="32"/>
          <w:rtl/>
        </w:rPr>
        <w:t xml:space="preserve">-اختبار صدق وثبات أداة </w:t>
      </w:r>
      <w:r w:rsidRPr="00FC6E57">
        <w:rPr>
          <w:rFonts w:ascii="Simplified Arabic" w:eastAsia="Calibri" w:hAnsi="Simplified Arabic" w:cs="Simplified Arabic" w:hint="cs"/>
          <w:b/>
          <w:bCs/>
          <w:color w:val="0070C0"/>
          <w:sz w:val="32"/>
          <w:szCs w:val="32"/>
          <w:rtl/>
        </w:rPr>
        <w:t>الدراسة:</w:t>
      </w:r>
    </w:p>
    <w:p w14:paraId="1A1035D2" w14:textId="77777777" w:rsidR="00842914" w:rsidRPr="00FC6E57" w:rsidRDefault="00842914" w:rsidP="00842914">
      <w:pPr>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t xml:space="preserve">لضمان جودة وموثوقية البيانات التي سيتم جمعها، سيتم التحقق من الخصائص السيكومترية </w:t>
      </w:r>
      <w:r w:rsidRPr="00FC6E57">
        <w:rPr>
          <w:rFonts w:ascii="Simplified Arabic" w:eastAsia="Calibri" w:hAnsi="Simplified Arabic" w:cs="Simplified Arabic" w:hint="cs"/>
          <w:b/>
          <w:bCs/>
          <w:sz w:val="28"/>
          <w:szCs w:val="28"/>
          <w:rtl/>
        </w:rPr>
        <w:t xml:space="preserve">لقائمة الاستقصاء </w:t>
      </w:r>
      <w:r w:rsidRPr="00FC6E57">
        <w:rPr>
          <w:rFonts w:ascii="Simplified Arabic" w:eastAsia="Calibri" w:hAnsi="Simplified Arabic" w:cs="Simplified Arabic"/>
          <w:b/>
          <w:bCs/>
          <w:sz w:val="28"/>
          <w:szCs w:val="28"/>
          <w:rtl/>
        </w:rPr>
        <w:t>(الصدق والثبات) على النحو التالي:</w:t>
      </w:r>
    </w:p>
    <w:p w14:paraId="7AED88EF" w14:textId="008BC24A" w:rsidR="00842914" w:rsidRPr="00FC6E57" w:rsidRDefault="00867C6E" w:rsidP="00867C6E">
      <w:pPr>
        <w:contextualSpacing/>
        <w:rPr>
          <w:rFonts w:ascii="Simplified Arabic" w:eastAsia="Calibri" w:hAnsi="Simplified Arabic" w:cs="Simplified Arabic"/>
          <w:b/>
          <w:bCs/>
          <w:color w:val="7030A0"/>
          <w:sz w:val="28"/>
          <w:szCs w:val="28"/>
          <w:rtl/>
        </w:rPr>
      </w:pPr>
      <w:r>
        <w:rPr>
          <w:rFonts w:ascii="Simplified Arabic" w:eastAsia="Calibri" w:hAnsi="Simplified Arabic" w:cs="Simplified Arabic"/>
          <w:b/>
          <w:bCs/>
          <w:color w:val="7030A0"/>
          <w:sz w:val="28"/>
          <w:szCs w:val="28"/>
        </w:rPr>
        <w:t>-1</w:t>
      </w:r>
      <w:r>
        <w:rPr>
          <w:rFonts w:ascii="Simplified Arabic" w:eastAsia="Calibri" w:hAnsi="Simplified Arabic" w:cs="Simplified Arabic" w:hint="cs"/>
          <w:b/>
          <w:bCs/>
          <w:color w:val="7030A0"/>
          <w:sz w:val="28"/>
          <w:szCs w:val="28"/>
          <w:rtl/>
        </w:rPr>
        <w:t xml:space="preserve"> </w:t>
      </w:r>
      <w:r w:rsidR="00842914" w:rsidRPr="00FC6E57">
        <w:rPr>
          <w:rFonts w:ascii="Simplified Arabic" w:eastAsia="Calibri" w:hAnsi="Simplified Arabic" w:cs="Simplified Arabic" w:hint="cs"/>
          <w:b/>
          <w:bCs/>
          <w:color w:val="7030A0"/>
          <w:sz w:val="28"/>
          <w:szCs w:val="28"/>
          <w:rtl/>
        </w:rPr>
        <w:t>صدق قائمة الاستقصاء (</w:t>
      </w:r>
      <w:r w:rsidR="00842914" w:rsidRPr="00FC6E57">
        <w:rPr>
          <w:rFonts w:ascii="Simplified Arabic" w:eastAsia="Calibri" w:hAnsi="Simplified Arabic" w:cs="Simplified Arabic" w:hint="cs"/>
          <w:b/>
          <w:bCs/>
          <w:color w:val="7030A0"/>
          <w:sz w:val="28"/>
          <w:szCs w:val="28"/>
        </w:rPr>
        <w:t>Validity</w:t>
      </w:r>
      <w:r w:rsidR="00842914" w:rsidRPr="00FC6E57">
        <w:rPr>
          <w:rFonts w:ascii="Simplified Arabic" w:eastAsia="Calibri" w:hAnsi="Simplified Arabic" w:cs="Simplified Arabic" w:hint="cs"/>
          <w:b/>
          <w:bCs/>
          <w:color w:val="7030A0"/>
          <w:sz w:val="28"/>
          <w:szCs w:val="28"/>
          <w:rtl/>
        </w:rPr>
        <w:t>)</w:t>
      </w:r>
      <w:r w:rsidR="00842914" w:rsidRPr="00FC6E57">
        <w:rPr>
          <w:rFonts w:ascii="Simplified Arabic" w:eastAsia="Calibri" w:hAnsi="Simplified Arabic" w:cs="Simplified Arabic"/>
          <w:b/>
          <w:bCs/>
          <w:color w:val="7030A0"/>
          <w:sz w:val="28"/>
          <w:szCs w:val="28"/>
          <w:rtl/>
        </w:rPr>
        <w:t>:</w:t>
      </w:r>
    </w:p>
    <w:p w14:paraId="05AB3C41"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t>الصدق الظاهري (</w:t>
      </w:r>
      <w:r w:rsidRPr="00FC6E57">
        <w:rPr>
          <w:rFonts w:ascii="Simplified Arabic" w:eastAsia="Calibri" w:hAnsi="Simplified Arabic" w:cs="Simplified Arabic"/>
          <w:b/>
          <w:bCs/>
          <w:sz w:val="28"/>
          <w:szCs w:val="28"/>
        </w:rPr>
        <w:t>Face Validity</w:t>
      </w:r>
      <w:r w:rsidRPr="00FC6E57">
        <w:rPr>
          <w:rFonts w:ascii="Simplified Arabic" w:eastAsia="Calibri" w:hAnsi="Simplified Arabic" w:cs="Simplified Arabic"/>
          <w:b/>
          <w:bCs/>
          <w:sz w:val="28"/>
          <w:szCs w:val="28"/>
          <w:rtl/>
        </w:rPr>
        <w:t xml:space="preserve">): بعد صياغة </w:t>
      </w:r>
      <w:r w:rsidRPr="00FC6E57">
        <w:rPr>
          <w:rFonts w:ascii="Simplified Arabic" w:eastAsia="Calibri" w:hAnsi="Simplified Arabic" w:cs="Simplified Arabic" w:hint="cs"/>
          <w:b/>
          <w:bCs/>
          <w:sz w:val="28"/>
          <w:szCs w:val="28"/>
          <w:rtl/>
        </w:rPr>
        <w:t xml:space="preserve">قائمة الاستقصاء </w:t>
      </w:r>
      <w:r w:rsidRPr="00FC6E57">
        <w:rPr>
          <w:rFonts w:ascii="Simplified Arabic" w:eastAsia="Calibri" w:hAnsi="Simplified Arabic" w:cs="Simplified Arabic"/>
          <w:b/>
          <w:bCs/>
          <w:sz w:val="28"/>
          <w:szCs w:val="28"/>
          <w:rtl/>
        </w:rPr>
        <w:t xml:space="preserve">بصورتها الأولية، </w:t>
      </w:r>
      <w:r w:rsidRPr="00FC6E57">
        <w:rPr>
          <w:rFonts w:ascii="Simplified Arabic" w:eastAsia="Calibri" w:hAnsi="Simplified Arabic" w:cs="Simplified Arabic" w:hint="cs"/>
          <w:b/>
          <w:bCs/>
          <w:sz w:val="28"/>
          <w:szCs w:val="28"/>
          <w:rtl/>
        </w:rPr>
        <w:t xml:space="preserve">تم </w:t>
      </w:r>
      <w:r w:rsidRPr="00FC6E57">
        <w:rPr>
          <w:rFonts w:ascii="Simplified Arabic" w:eastAsia="Calibri" w:hAnsi="Simplified Arabic" w:cs="Simplified Arabic"/>
          <w:b/>
          <w:bCs/>
          <w:sz w:val="28"/>
          <w:szCs w:val="28"/>
          <w:rtl/>
        </w:rPr>
        <w:t>عرضها على مجموعة من الخبراء والمحكمين المتخصصين في مجالات إدارة الموارد البشرية، والذكاء الاصطناعي، والقياس النفسي (بعدد يتراوح بين 5-7 محكمين)</w:t>
      </w:r>
      <w:r w:rsidRPr="00FC6E57">
        <w:rPr>
          <w:rFonts w:ascii="Simplified Arabic" w:eastAsia="Calibri" w:hAnsi="Simplified Arabic" w:cs="Simplified Arabic" w:hint="cs"/>
          <w:b/>
          <w:bCs/>
          <w:sz w:val="28"/>
          <w:szCs w:val="28"/>
          <w:rtl/>
        </w:rPr>
        <w:t xml:space="preserve"> في جامعات مختلفة </w:t>
      </w:r>
      <w:r w:rsidRPr="00FC6E57">
        <w:rPr>
          <w:rFonts w:ascii="Simplified Arabic" w:eastAsia="Calibri" w:hAnsi="Simplified Arabic" w:cs="Simplified Arabic"/>
          <w:b/>
          <w:bCs/>
          <w:sz w:val="28"/>
          <w:szCs w:val="28"/>
          <w:rtl/>
        </w:rPr>
        <w:t xml:space="preserve"> </w:t>
      </w:r>
      <w:r w:rsidRPr="00FC6E57">
        <w:rPr>
          <w:rFonts w:ascii="Simplified Arabic" w:eastAsia="Calibri" w:hAnsi="Simplified Arabic" w:cs="Simplified Arabic" w:hint="cs"/>
          <w:b/>
          <w:bCs/>
          <w:sz w:val="28"/>
          <w:szCs w:val="28"/>
          <w:rtl/>
        </w:rPr>
        <w:t>و</w:t>
      </w:r>
      <w:r w:rsidRPr="00FC6E57">
        <w:rPr>
          <w:rFonts w:ascii="Simplified Arabic" w:eastAsia="Calibri" w:hAnsi="Simplified Arabic" w:cs="Simplified Arabic"/>
          <w:b/>
          <w:bCs/>
          <w:sz w:val="28"/>
          <w:szCs w:val="28"/>
          <w:rtl/>
        </w:rPr>
        <w:t xml:space="preserve">طلب منهم تقييم وضوح العبارات، ومدى ملاءمتها لقياس الأبعاد المستهدفة، وشموليتها لموضوع الدراسة، بالإضافة إلى سهولة الفهم والتنسيق </w:t>
      </w:r>
      <w:r w:rsidRPr="00FC6E57">
        <w:rPr>
          <w:rFonts w:ascii="Simplified Arabic" w:eastAsia="Calibri" w:hAnsi="Simplified Arabic" w:cs="Simplified Arabic" w:hint="cs"/>
          <w:b/>
          <w:bCs/>
          <w:sz w:val="28"/>
          <w:szCs w:val="28"/>
          <w:rtl/>
        </w:rPr>
        <w:t xml:space="preserve">العام وتم </w:t>
      </w:r>
      <w:r w:rsidRPr="00FC6E57">
        <w:rPr>
          <w:rFonts w:ascii="Simplified Arabic" w:eastAsia="Calibri" w:hAnsi="Simplified Arabic" w:cs="Simplified Arabic"/>
          <w:b/>
          <w:bCs/>
          <w:sz w:val="28"/>
          <w:szCs w:val="28"/>
          <w:rtl/>
        </w:rPr>
        <w:t xml:space="preserve"> إجراء التعديلات اللازمة على </w:t>
      </w:r>
      <w:r w:rsidRPr="00FC6E57">
        <w:rPr>
          <w:rFonts w:ascii="Simplified Arabic" w:eastAsia="Calibri" w:hAnsi="Simplified Arabic" w:cs="Simplified Arabic" w:hint="cs"/>
          <w:b/>
          <w:bCs/>
          <w:sz w:val="28"/>
          <w:szCs w:val="28"/>
          <w:rtl/>
        </w:rPr>
        <w:t xml:space="preserve">القائمة </w:t>
      </w:r>
      <w:r w:rsidRPr="00FC6E57">
        <w:rPr>
          <w:rFonts w:ascii="Simplified Arabic" w:eastAsia="Calibri" w:hAnsi="Simplified Arabic" w:cs="Simplified Arabic"/>
          <w:b/>
          <w:bCs/>
          <w:sz w:val="28"/>
          <w:szCs w:val="28"/>
          <w:rtl/>
        </w:rPr>
        <w:t>بناءً على ملاحظاتهم لضمان صدقها الظاهري.</w:t>
      </w:r>
    </w:p>
    <w:p w14:paraId="15332DCE"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t>صدق المحتوى (</w:t>
      </w:r>
      <w:r w:rsidRPr="00FC6E57">
        <w:rPr>
          <w:rFonts w:ascii="Simplified Arabic" w:eastAsia="Calibri" w:hAnsi="Simplified Arabic" w:cs="Simplified Arabic"/>
          <w:b/>
          <w:bCs/>
          <w:sz w:val="28"/>
          <w:szCs w:val="28"/>
        </w:rPr>
        <w:t>Content Validity</w:t>
      </w:r>
      <w:r w:rsidRPr="00FC6E57">
        <w:rPr>
          <w:rFonts w:ascii="Simplified Arabic" w:eastAsia="Calibri" w:hAnsi="Simplified Arabic" w:cs="Simplified Arabic"/>
          <w:b/>
          <w:bCs/>
          <w:sz w:val="28"/>
          <w:szCs w:val="28"/>
          <w:rtl/>
        </w:rPr>
        <w:t xml:space="preserve">): </w:t>
      </w:r>
      <w:r w:rsidRPr="00FC6E57">
        <w:rPr>
          <w:rFonts w:ascii="Simplified Arabic" w:eastAsia="Calibri" w:hAnsi="Simplified Arabic" w:cs="Simplified Arabic" w:hint="cs"/>
          <w:b/>
          <w:bCs/>
          <w:sz w:val="28"/>
          <w:szCs w:val="28"/>
          <w:rtl/>
        </w:rPr>
        <w:t>و</w:t>
      </w:r>
      <w:r w:rsidRPr="00FC6E57">
        <w:rPr>
          <w:rFonts w:ascii="Simplified Arabic" w:eastAsia="Calibri" w:hAnsi="Simplified Arabic" w:cs="Simplified Arabic"/>
          <w:b/>
          <w:bCs/>
          <w:sz w:val="28"/>
          <w:szCs w:val="28"/>
          <w:rtl/>
        </w:rPr>
        <w:t xml:space="preserve">تم التأكد من أن عبارات </w:t>
      </w:r>
      <w:r w:rsidRPr="00FC6E57">
        <w:rPr>
          <w:rFonts w:ascii="Simplified Arabic" w:eastAsia="Calibri" w:hAnsi="Simplified Arabic" w:cs="Simplified Arabic" w:hint="cs"/>
          <w:b/>
          <w:bCs/>
          <w:sz w:val="28"/>
          <w:szCs w:val="28"/>
          <w:rtl/>
        </w:rPr>
        <w:t xml:space="preserve">قائمة الاستقصاء </w:t>
      </w:r>
      <w:r w:rsidRPr="00FC6E57">
        <w:rPr>
          <w:rFonts w:ascii="Simplified Arabic" w:eastAsia="Calibri" w:hAnsi="Simplified Arabic" w:cs="Simplified Arabic"/>
          <w:b/>
          <w:bCs/>
          <w:sz w:val="28"/>
          <w:szCs w:val="28"/>
          <w:rtl/>
        </w:rPr>
        <w:t>تغطي جميع أبعاد المتغير المستقل (تقنيات الذكاء الاصطناعي) والمتغير التابع (تنمية رأس المال البشري) بشكل شامل ومتوازن، وأنها تعكس الإطار النظري وفروض الدراسة.</w:t>
      </w:r>
    </w:p>
    <w:p w14:paraId="67710768"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lastRenderedPageBreak/>
        <w:t xml:space="preserve">- </w:t>
      </w:r>
      <w:r w:rsidRPr="00FC6E57">
        <w:rPr>
          <w:rFonts w:ascii="Simplified Arabic" w:eastAsia="Calibri" w:hAnsi="Simplified Arabic" w:cs="Simplified Arabic"/>
          <w:b/>
          <w:bCs/>
          <w:sz w:val="28"/>
          <w:szCs w:val="28"/>
          <w:rtl/>
        </w:rPr>
        <w:t>الصدق البنائي (</w:t>
      </w:r>
      <w:r w:rsidRPr="00FC6E57">
        <w:rPr>
          <w:rFonts w:ascii="Simplified Arabic" w:eastAsia="Calibri" w:hAnsi="Simplified Arabic" w:cs="Simplified Arabic"/>
          <w:b/>
          <w:bCs/>
          <w:sz w:val="28"/>
          <w:szCs w:val="28"/>
        </w:rPr>
        <w:t>Construct Validity</w:t>
      </w:r>
      <w:r w:rsidRPr="00FC6E57">
        <w:rPr>
          <w:rFonts w:ascii="Simplified Arabic" w:eastAsia="Calibri" w:hAnsi="Simplified Arabic" w:cs="Simplified Arabic"/>
          <w:b/>
          <w:bCs/>
          <w:sz w:val="28"/>
          <w:szCs w:val="28"/>
          <w:rtl/>
        </w:rPr>
        <w:t>): بعد جمع البيانات من العينة الاستطلاعية، تم استخدام تحليل العوامل (</w:t>
      </w:r>
      <w:r w:rsidRPr="00FC6E57">
        <w:rPr>
          <w:rFonts w:ascii="Simplified Arabic" w:eastAsia="Calibri" w:hAnsi="Simplified Arabic" w:cs="Simplified Arabic"/>
          <w:b/>
          <w:bCs/>
          <w:sz w:val="28"/>
          <w:szCs w:val="28"/>
        </w:rPr>
        <w:t>Factor Analysis</w:t>
      </w:r>
      <w:r w:rsidRPr="00FC6E57">
        <w:rPr>
          <w:rFonts w:ascii="Simplified Arabic" w:eastAsia="Calibri" w:hAnsi="Simplified Arabic" w:cs="Simplified Arabic"/>
          <w:b/>
          <w:bCs/>
          <w:sz w:val="28"/>
          <w:szCs w:val="28"/>
          <w:rtl/>
        </w:rPr>
        <w:t>) للتأكد من أن الأداة تقيس المفاهيم النظرية التي صممت لقياسها، وأن البنود تتجمع تحت الأبعاد المحددة لها بشكل صحيح.</w:t>
      </w:r>
    </w:p>
    <w:p w14:paraId="76361D3C" w14:textId="6B50E9A0" w:rsidR="00842914" w:rsidRPr="00FC6E57" w:rsidRDefault="00867C6E" w:rsidP="00842914">
      <w:pPr>
        <w:jc w:val="both"/>
        <w:rPr>
          <w:rFonts w:ascii="Simplified Arabic" w:eastAsia="Calibri" w:hAnsi="Simplified Arabic" w:cs="Simplified Arabic"/>
          <w:b/>
          <w:bCs/>
          <w:sz w:val="28"/>
          <w:szCs w:val="28"/>
          <w:rtl/>
        </w:rPr>
      </w:pPr>
      <w:r>
        <w:rPr>
          <w:rFonts w:ascii="Simplified Arabic" w:eastAsia="Calibri" w:hAnsi="Simplified Arabic" w:cs="Simplified Arabic"/>
          <w:b/>
          <w:bCs/>
          <w:color w:val="7030A0"/>
          <w:sz w:val="28"/>
          <w:szCs w:val="28"/>
        </w:rPr>
        <w:t>2</w:t>
      </w:r>
      <w:r w:rsidR="00842914" w:rsidRPr="00FC6E57">
        <w:rPr>
          <w:rFonts w:ascii="Simplified Arabic" w:eastAsia="Calibri" w:hAnsi="Simplified Arabic" w:cs="Simplified Arabic" w:hint="cs"/>
          <w:b/>
          <w:bCs/>
          <w:color w:val="7030A0"/>
          <w:sz w:val="28"/>
          <w:szCs w:val="28"/>
          <w:rtl/>
        </w:rPr>
        <w:t>-</w:t>
      </w:r>
      <w:r>
        <w:rPr>
          <w:rFonts w:ascii="Simplified Arabic" w:eastAsia="Calibri" w:hAnsi="Simplified Arabic" w:cs="Simplified Arabic" w:hint="cs"/>
          <w:b/>
          <w:bCs/>
          <w:color w:val="7030A0"/>
          <w:sz w:val="28"/>
          <w:szCs w:val="28"/>
          <w:rtl/>
        </w:rPr>
        <w:t xml:space="preserve"> </w:t>
      </w:r>
      <w:r w:rsidR="00842914" w:rsidRPr="00FC6E57">
        <w:rPr>
          <w:rFonts w:ascii="Simplified Arabic" w:eastAsia="Calibri" w:hAnsi="Simplified Arabic" w:cs="Simplified Arabic" w:hint="cs"/>
          <w:b/>
          <w:bCs/>
          <w:color w:val="7030A0"/>
          <w:sz w:val="28"/>
          <w:szCs w:val="28"/>
          <w:rtl/>
        </w:rPr>
        <w:t xml:space="preserve">ثبات قائمة الاستقصاء </w:t>
      </w:r>
      <w:r w:rsidR="00842914" w:rsidRPr="00FC6E57">
        <w:rPr>
          <w:rFonts w:ascii="Simplified Arabic" w:eastAsia="Calibri" w:hAnsi="Simplified Arabic" w:cs="Simplified Arabic"/>
          <w:b/>
          <w:bCs/>
          <w:color w:val="7030A0"/>
          <w:sz w:val="28"/>
          <w:szCs w:val="28"/>
          <w:rtl/>
        </w:rPr>
        <w:t>(</w:t>
      </w:r>
      <w:r w:rsidR="00842914" w:rsidRPr="00FC6E57">
        <w:rPr>
          <w:rFonts w:ascii="Simplified Arabic" w:eastAsia="Calibri" w:hAnsi="Simplified Arabic" w:cs="Simplified Arabic"/>
          <w:b/>
          <w:bCs/>
          <w:color w:val="7030A0"/>
          <w:sz w:val="28"/>
          <w:szCs w:val="28"/>
        </w:rPr>
        <w:t>Reliability</w:t>
      </w:r>
      <w:r w:rsidR="00842914" w:rsidRPr="00FC6E57">
        <w:rPr>
          <w:rFonts w:ascii="Simplified Arabic" w:eastAsia="Calibri" w:hAnsi="Simplified Arabic" w:cs="Simplified Arabic"/>
          <w:b/>
          <w:bCs/>
          <w:color w:val="7030A0"/>
          <w:sz w:val="28"/>
          <w:szCs w:val="28"/>
          <w:rtl/>
        </w:rPr>
        <w:t>):</w:t>
      </w:r>
      <w:r w:rsidR="00842914" w:rsidRPr="00FC6E57">
        <w:rPr>
          <w:rFonts w:ascii="Simplified Arabic" w:eastAsia="Calibri" w:hAnsi="Simplified Arabic" w:cs="Simplified Arabic" w:hint="cs"/>
          <w:b/>
          <w:bCs/>
          <w:color w:val="7030A0"/>
          <w:sz w:val="28"/>
          <w:szCs w:val="28"/>
          <w:rtl/>
        </w:rPr>
        <w:t xml:space="preserve"> </w:t>
      </w:r>
      <w:r w:rsidR="00842914" w:rsidRPr="00FC6E57">
        <w:rPr>
          <w:rFonts w:ascii="Simplified Arabic" w:eastAsia="Calibri" w:hAnsi="Simplified Arabic" w:cs="Simplified Arabic" w:hint="cs"/>
          <w:b/>
          <w:bCs/>
          <w:sz w:val="28"/>
          <w:szCs w:val="28"/>
          <w:rtl/>
        </w:rPr>
        <w:t>وتم ذالك من خلال الاتي :</w:t>
      </w:r>
    </w:p>
    <w:p w14:paraId="150C7BB0"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t>التطبيق على عينة استطلاعية (</w:t>
      </w:r>
      <w:r w:rsidRPr="00FC6E57">
        <w:rPr>
          <w:rFonts w:ascii="Simplified Arabic" w:eastAsia="Calibri" w:hAnsi="Simplified Arabic" w:cs="Simplified Arabic"/>
          <w:b/>
          <w:bCs/>
          <w:sz w:val="28"/>
          <w:szCs w:val="28"/>
        </w:rPr>
        <w:t>Pilot Study</w:t>
      </w:r>
      <w:r w:rsidRPr="00FC6E57">
        <w:rPr>
          <w:rFonts w:ascii="Simplified Arabic" w:eastAsia="Calibri" w:hAnsi="Simplified Arabic" w:cs="Simplified Arabic"/>
          <w:b/>
          <w:bCs/>
          <w:sz w:val="28"/>
          <w:szCs w:val="28"/>
          <w:rtl/>
        </w:rPr>
        <w:t xml:space="preserve">): تم تطبيق </w:t>
      </w:r>
      <w:r w:rsidRPr="00FC6E57">
        <w:rPr>
          <w:rFonts w:ascii="Simplified Arabic" w:eastAsia="Calibri" w:hAnsi="Simplified Arabic" w:cs="Simplified Arabic" w:hint="cs"/>
          <w:b/>
          <w:bCs/>
          <w:sz w:val="28"/>
          <w:szCs w:val="28"/>
          <w:rtl/>
        </w:rPr>
        <w:t xml:space="preserve">القائمة </w:t>
      </w:r>
      <w:r w:rsidRPr="00FC6E57">
        <w:rPr>
          <w:rFonts w:ascii="Simplified Arabic" w:eastAsia="Calibri" w:hAnsi="Simplified Arabic" w:cs="Simplified Arabic"/>
          <w:b/>
          <w:bCs/>
          <w:sz w:val="28"/>
          <w:szCs w:val="28"/>
          <w:rtl/>
        </w:rPr>
        <w:t>على عينة استطلاعية مكونة من عدد مناسب من أفراد مجتمع الدراسة (30) تم اختيارهم عشوائياً من خارج العينة الأساسية للدراسة</w:t>
      </w:r>
      <w:r w:rsidRPr="00FC6E57">
        <w:rPr>
          <w:rFonts w:ascii="Simplified Arabic" w:eastAsia="Calibri" w:hAnsi="Simplified Arabic" w:cs="Simplified Arabic" w:hint="cs"/>
          <w:b/>
          <w:bCs/>
          <w:sz w:val="28"/>
          <w:szCs w:val="28"/>
          <w:rtl/>
        </w:rPr>
        <w:t>،</w:t>
      </w:r>
      <w:r w:rsidRPr="00FC6E57">
        <w:rPr>
          <w:rFonts w:ascii="Simplified Arabic" w:eastAsia="Calibri" w:hAnsi="Simplified Arabic" w:cs="Simplified Arabic"/>
          <w:b/>
          <w:bCs/>
          <w:sz w:val="28"/>
          <w:szCs w:val="28"/>
          <w:rtl/>
        </w:rPr>
        <w:t xml:space="preserve"> يهدف هذا التطبيق التجريبي إلى:</w:t>
      </w:r>
    </w:p>
    <w:p w14:paraId="1AF1D034"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t>التحقق من فهم المستجيبين للعبارات ووضوحها، وتحديد أي صعوبات أو غموض في الصياغة قد تؤثر على الإجابات.</w:t>
      </w:r>
    </w:p>
    <w:p w14:paraId="49CD1662" w14:textId="77777777" w:rsidR="00842914" w:rsidRPr="00FC6E57" w:rsidRDefault="00842914" w:rsidP="00842914">
      <w:pPr>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t>تحديد الوقت اللازم لتعبئة الاستبانة.</w:t>
      </w:r>
    </w:p>
    <w:p w14:paraId="5BE08FFB" w14:textId="77777777" w:rsidR="00842914" w:rsidRPr="00FC6E57" w:rsidRDefault="00842914" w:rsidP="00842914">
      <w:pPr>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w:t>
      </w:r>
      <w:r w:rsidRPr="00FC6E57">
        <w:rPr>
          <w:rFonts w:ascii="Simplified Arabic" w:eastAsia="Calibri" w:hAnsi="Simplified Arabic" w:cs="Simplified Arabic"/>
          <w:b/>
          <w:bCs/>
          <w:sz w:val="28"/>
          <w:szCs w:val="28"/>
          <w:rtl/>
        </w:rPr>
        <w:t>حساب قيم الصدق والثبات الأولية للأداة قبل تطبيقها على العينة الأساسية للدراسة.</w:t>
      </w:r>
    </w:p>
    <w:p w14:paraId="6493F902" w14:textId="0EC65492" w:rsidR="00BA7353" w:rsidRPr="00FC6E57" w:rsidRDefault="00842914" w:rsidP="009B02B2">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w:t>
      </w:r>
      <w:r w:rsidRPr="00FC6E57">
        <w:rPr>
          <w:rFonts w:ascii="Simplified Arabic" w:eastAsia="Calibri" w:hAnsi="Simplified Arabic" w:cs="Simplified Arabic"/>
          <w:b/>
          <w:bCs/>
          <w:sz w:val="28"/>
          <w:szCs w:val="28"/>
          <w:rtl/>
        </w:rPr>
        <w:t>معامل ألفا كرونباخ (</w:t>
      </w:r>
      <w:r w:rsidRPr="00FC6E57">
        <w:rPr>
          <w:rFonts w:ascii="Simplified Arabic" w:eastAsia="Calibri" w:hAnsi="Simplified Arabic" w:cs="Simplified Arabic"/>
          <w:b/>
          <w:bCs/>
          <w:sz w:val="28"/>
          <w:szCs w:val="28"/>
        </w:rPr>
        <w:t>Cronbach's Alpha</w:t>
      </w:r>
      <w:r w:rsidRPr="00FC6E57">
        <w:rPr>
          <w:rFonts w:ascii="Simplified Arabic" w:eastAsia="Calibri" w:hAnsi="Simplified Arabic" w:cs="Simplified Arabic"/>
          <w:b/>
          <w:bCs/>
          <w:sz w:val="28"/>
          <w:szCs w:val="28"/>
          <w:rtl/>
        </w:rPr>
        <w:t xml:space="preserve">): سيتم حساب معامل ألفا كرونباخ لكل بُعد من أبعاد </w:t>
      </w:r>
      <w:r w:rsidRPr="00FC6E57">
        <w:rPr>
          <w:rFonts w:ascii="Simplified Arabic" w:eastAsia="Calibri" w:hAnsi="Simplified Arabic" w:cs="Simplified Arabic" w:hint="cs"/>
          <w:b/>
          <w:bCs/>
          <w:sz w:val="28"/>
          <w:szCs w:val="28"/>
          <w:rtl/>
        </w:rPr>
        <w:t xml:space="preserve">قائمة الاستقصاء </w:t>
      </w:r>
      <w:r w:rsidRPr="00FC6E57">
        <w:rPr>
          <w:rFonts w:ascii="Simplified Arabic" w:eastAsia="Calibri" w:hAnsi="Simplified Arabic" w:cs="Simplified Arabic"/>
          <w:b/>
          <w:bCs/>
          <w:sz w:val="28"/>
          <w:szCs w:val="28"/>
          <w:rtl/>
        </w:rPr>
        <w:t xml:space="preserve">بشكل منفصل، </w:t>
      </w:r>
      <w:r w:rsidRPr="00FC6E57">
        <w:rPr>
          <w:rFonts w:ascii="Simplified Arabic" w:eastAsia="Calibri" w:hAnsi="Simplified Arabic" w:cs="Simplified Arabic" w:hint="cs"/>
          <w:b/>
          <w:bCs/>
          <w:sz w:val="28"/>
          <w:szCs w:val="28"/>
          <w:rtl/>
        </w:rPr>
        <w:t xml:space="preserve">وللقائمة </w:t>
      </w:r>
      <w:r w:rsidRPr="00FC6E57">
        <w:rPr>
          <w:rFonts w:ascii="Simplified Arabic" w:eastAsia="Calibri" w:hAnsi="Simplified Arabic" w:cs="Simplified Arabic"/>
          <w:b/>
          <w:bCs/>
          <w:sz w:val="28"/>
          <w:szCs w:val="28"/>
          <w:rtl/>
        </w:rPr>
        <w:t>ككل بعد تطبيق الدراسة الاستطلاعية</w:t>
      </w:r>
      <w:r w:rsidRPr="00FC6E57">
        <w:rPr>
          <w:rFonts w:ascii="Simplified Arabic" w:eastAsia="Calibri" w:hAnsi="Simplified Arabic" w:cs="Simplified Arabic" w:hint="cs"/>
          <w:b/>
          <w:bCs/>
          <w:sz w:val="28"/>
          <w:szCs w:val="28"/>
          <w:rtl/>
        </w:rPr>
        <w:t>،</w:t>
      </w:r>
      <w:r w:rsidRPr="00FC6E57">
        <w:rPr>
          <w:rFonts w:ascii="Simplified Arabic" w:eastAsia="Calibri" w:hAnsi="Simplified Arabic" w:cs="Simplified Arabic"/>
          <w:b/>
          <w:bCs/>
          <w:sz w:val="28"/>
          <w:szCs w:val="28"/>
          <w:rtl/>
        </w:rPr>
        <w:t xml:space="preserve"> يُعد معامل ألفا كرونباخ مؤشراً على الاتساق الداخلي للعبارات، ويشير ارتفاع قيمته (عادة ما تُقبل القيم من 0.70 فما فوق في الدراسات الاجتماعية) إلى ارتف</w:t>
      </w:r>
      <w:r w:rsidR="009B02B2">
        <w:rPr>
          <w:rFonts w:ascii="Simplified Arabic" w:eastAsia="Calibri" w:hAnsi="Simplified Arabic" w:cs="Simplified Arabic"/>
          <w:b/>
          <w:bCs/>
          <w:sz w:val="28"/>
          <w:szCs w:val="28"/>
          <w:rtl/>
        </w:rPr>
        <w:t>اع درجة الثبات وموثوقية الأداة.</w:t>
      </w:r>
    </w:p>
    <w:p w14:paraId="4D082007" w14:textId="4564C269" w:rsidR="00842914" w:rsidRPr="00FC6E57" w:rsidRDefault="00842914" w:rsidP="00867C6E">
      <w:pPr>
        <w:spacing w:before="100" w:beforeAutospacing="1" w:after="100" w:afterAutospacing="1" w:line="500" w:lineRule="exact"/>
        <w:jc w:val="center"/>
        <w:rPr>
          <w:rFonts w:ascii="Simplified Arabic" w:eastAsia="Times New Roman" w:hAnsi="Simplified Arabic" w:cs="Simplified Arabic"/>
          <w:b/>
          <w:bCs/>
          <w:sz w:val="28"/>
          <w:szCs w:val="28"/>
          <w:rtl/>
          <w:lang w:bidi="ar-EG"/>
        </w:rPr>
      </w:pPr>
      <w:r w:rsidRPr="00FC6E57">
        <w:rPr>
          <w:rFonts w:ascii="Simplified Arabic" w:eastAsia="Times New Roman" w:hAnsi="Simplified Arabic" w:cs="Simplified Arabic"/>
          <w:b/>
          <w:bCs/>
          <w:sz w:val="28"/>
          <w:szCs w:val="28"/>
          <w:rtl/>
          <w:lang w:bidi="ar-EG"/>
        </w:rPr>
        <w:t>جدول رقم (</w:t>
      </w:r>
      <w:r w:rsidR="00867C6E">
        <w:rPr>
          <w:rFonts w:ascii="Simplified Arabic" w:eastAsia="Times New Roman" w:hAnsi="Simplified Arabic" w:cs="Simplified Arabic" w:hint="cs"/>
          <w:b/>
          <w:bCs/>
          <w:sz w:val="28"/>
          <w:szCs w:val="28"/>
          <w:rtl/>
          <w:lang w:bidi="ar-EG"/>
        </w:rPr>
        <w:t>2</w:t>
      </w:r>
      <w:r w:rsidRPr="00FC6E57">
        <w:rPr>
          <w:rFonts w:ascii="Simplified Arabic" w:eastAsia="Times New Roman" w:hAnsi="Simplified Arabic" w:cs="Simplified Arabic"/>
          <w:b/>
          <w:bCs/>
          <w:sz w:val="28"/>
          <w:szCs w:val="28"/>
          <w:rtl/>
        </w:rPr>
        <w:t xml:space="preserve">) </w:t>
      </w:r>
      <w:r w:rsidRPr="00FC6E57">
        <w:rPr>
          <w:rFonts w:ascii="Simplified Arabic" w:eastAsia="Times New Roman" w:hAnsi="Simplified Arabic" w:cs="Simplified Arabic"/>
          <w:b/>
          <w:bCs/>
          <w:sz w:val="28"/>
          <w:szCs w:val="28"/>
          <w:rtl/>
          <w:lang w:bidi="ar-EG"/>
        </w:rPr>
        <w:t xml:space="preserve">قيم معاملات الثبات </w:t>
      </w:r>
      <w:r w:rsidRPr="00FC6E57">
        <w:rPr>
          <w:rFonts w:ascii="Simplified Arabic" w:eastAsia="Times New Roman" w:hAnsi="Simplified Arabic" w:cs="Simplified Arabic" w:hint="cs"/>
          <w:b/>
          <w:bCs/>
          <w:sz w:val="28"/>
          <w:szCs w:val="28"/>
          <w:rtl/>
          <w:lang w:bidi="ar-EG"/>
        </w:rPr>
        <w:t xml:space="preserve">لأبعاد </w:t>
      </w:r>
      <w:r w:rsidRPr="00FC6E57">
        <w:rPr>
          <w:rFonts w:ascii="Simplified Arabic" w:eastAsia="Calibri" w:hAnsi="Simplified Arabic" w:cs="Simplified Arabic" w:hint="cs"/>
          <w:b/>
          <w:bCs/>
          <w:sz w:val="28"/>
          <w:szCs w:val="28"/>
          <w:rtl/>
          <w:lang w:bidi="ar-EG"/>
        </w:rPr>
        <w:t xml:space="preserve">تقنيات الذكاء الاصطناعي </w:t>
      </w:r>
    </w:p>
    <w:tbl>
      <w:tblPr>
        <w:bidiVisual/>
        <w:tblW w:w="0" w:type="auto"/>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8"/>
        <w:gridCol w:w="3118"/>
      </w:tblGrid>
      <w:tr w:rsidR="00842914" w:rsidRPr="00FC6E57" w14:paraId="4A7AEFA5" w14:textId="77777777" w:rsidTr="007A028D">
        <w:tc>
          <w:tcPr>
            <w:tcW w:w="4678" w:type="dxa"/>
            <w:shd w:val="clear" w:color="auto" w:fill="auto"/>
          </w:tcPr>
          <w:p w14:paraId="4BC183C2" w14:textId="77777777" w:rsidR="00842914" w:rsidRPr="00FC6E57" w:rsidRDefault="00842914" w:rsidP="00842914">
            <w:pPr>
              <w:spacing w:before="100" w:beforeAutospacing="1" w:after="100" w:afterAutospacing="1" w:line="500" w:lineRule="exact"/>
              <w:jc w:val="lowKashida"/>
              <w:rPr>
                <w:rFonts w:ascii="Simplified Arabic" w:eastAsia="Times New Roman" w:hAnsi="Simplified Arabic" w:cs="Simplified Arabic"/>
                <w:b/>
                <w:bCs/>
                <w:sz w:val="28"/>
                <w:szCs w:val="28"/>
                <w:rtl/>
                <w:lang w:bidi="ar-EG"/>
              </w:rPr>
            </w:pPr>
            <w:r w:rsidRPr="00FC6E57">
              <w:rPr>
                <w:rFonts w:ascii="Simplified Arabic" w:eastAsia="Calibri" w:hAnsi="Simplified Arabic" w:cs="Simplified Arabic" w:hint="cs"/>
                <w:b/>
                <w:bCs/>
                <w:sz w:val="28"/>
                <w:szCs w:val="28"/>
                <w:rtl/>
                <w:lang w:bidi="ar-EG"/>
              </w:rPr>
              <w:t xml:space="preserve">أبعاد تقنيات الذكاء الاصطناعي </w:t>
            </w:r>
          </w:p>
        </w:tc>
        <w:tc>
          <w:tcPr>
            <w:tcW w:w="3118" w:type="dxa"/>
            <w:shd w:val="clear" w:color="auto" w:fill="auto"/>
          </w:tcPr>
          <w:p w14:paraId="59E893CC" w14:textId="77777777" w:rsidR="00842914" w:rsidRPr="00FC6E57" w:rsidRDefault="00842914" w:rsidP="00842914">
            <w:pPr>
              <w:spacing w:before="100" w:beforeAutospacing="1" w:after="100" w:afterAutospacing="1" w:line="500" w:lineRule="exact"/>
              <w:jc w:val="center"/>
              <w:rPr>
                <w:rFonts w:ascii="Simplified Arabic" w:eastAsia="Times New Roman" w:hAnsi="Simplified Arabic" w:cs="Simplified Arabic"/>
                <w:b/>
                <w:bCs/>
                <w:sz w:val="28"/>
                <w:szCs w:val="28"/>
                <w:rtl/>
                <w:lang w:bidi="ar-EG"/>
              </w:rPr>
            </w:pPr>
            <w:r w:rsidRPr="00FC6E57">
              <w:rPr>
                <w:rFonts w:ascii="Simplified Arabic" w:eastAsia="Times New Roman" w:hAnsi="Simplified Arabic" w:cs="Simplified Arabic"/>
                <w:b/>
                <w:bCs/>
                <w:sz w:val="28"/>
                <w:szCs w:val="28"/>
                <w:rtl/>
                <w:lang w:bidi="ar-EG"/>
              </w:rPr>
              <w:t>معامل الثبات</w:t>
            </w:r>
          </w:p>
        </w:tc>
      </w:tr>
      <w:tr w:rsidR="00842914" w:rsidRPr="00FC6E57" w14:paraId="70D63001" w14:textId="77777777" w:rsidTr="007A028D">
        <w:tc>
          <w:tcPr>
            <w:tcW w:w="4678" w:type="dxa"/>
            <w:shd w:val="clear" w:color="auto" w:fill="auto"/>
          </w:tcPr>
          <w:p w14:paraId="6948746A" w14:textId="77777777" w:rsidR="00842914" w:rsidRPr="00FC6E57" w:rsidRDefault="00842914" w:rsidP="00842914">
            <w:pPr>
              <w:spacing w:before="100" w:beforeAutospacing="1" w:after="100" w:afterAutospacing="1" w:line="500" w:lineRule="exact"/>
              <w:jc w:val="lowKashida"/>
              <w:rPr>
                <w:rFonts w:ascii="Simplified Arabic" w:eastAsia="Times New Roman" w:hAnsi="Simplified Arabic" w:cs="Simplified Arabic"/>
                <w:b/>
                <w:bCs/>
                <w:sz w:val="28"/>
                <w:szCs w:val="28"/>
                <w:rtl/>
                <w:lang w:bidi="ar-EG"/>
              </w:rPr>
            </w:pPr>
            <w:r w:rsidRPr="00FC6E57">
              <w:rPr>
                <w:rFonts w:ascii="Simplified Arabic" w:eastAsia="Calibri" w:hAnsi="Simplified Arabic" w:cs="Simplified Arabic"/>
                <w:b/>
                <w:bCs/>
                <w:sz w:val="28"/>
                <w:szCs w:val="28"/>
                <w:rtl/>
              </w:rPr>
              <w:t>التعلم التلقائي (الآلي)</w:t>
            </w:r>
          </w:p>
        </w:tc>
        <w:tc>
          <w:tcPr>
            <w:tcW w:w="3118" w:type="dxa"/>
            <w:shd w:val="clear" w:color="auto" w:fill="auto"/>
          </w:tcPr>
          <w:p w14:paraId="1BA700CB" w14:textId="77777777" w:rsidR="00842914" w:rsidRPr="00FC6E57" w:rsidRDefault="00842914" w:rsidP="00842914">
            <w:pPr>
              <w:spacing w:before="100" w:beforeAutospacing="1" w:after="100" w:afterAutospacing="1" w:line="500" w:lineRule="exact"/>
              <w:jc w:val="center"/>
              <w:rPr>
                <w:rFonts w:ascii="Simplified Arabic" w:eastAsia="Times New Roman" w:hAnsi="Simplified Arabic" w:cs="Simplified Arabic"/>
                <w:b/>
                <w:bCs/>
                <w:sz w:val="28"/>
                <w:szCs w:val="28"/>
              </w:rPr>
            </w:pPr>
            <w:r w:rsidRPr="00FC6E57">
              <w:rPr>
                <w:rFonts w:ascii="Simplified Arabic" w:eastAsia="Times New Roman" w:hAnsi="Simplified Arabic" w:cs="Simplified Arabic"/>
                <w:b/>
                <w:bCs/>
                <w:sz w:val="28"/>
                <w:szCs w:val="28"/>
                <w:lang w:bidi="ar-EG"/>
              </w:rPr>
              <w:t>0,87</w:t>
            </w:r>
          </w:p>
        </w:tc>
      </w:tr>
      <w:tr w:rsidR="00842914" w:rsidRPr="00FC6E57" w14:paraId="1D874CE0" w14:textId="77777777" w:rsidTr="007A028D">
        <w:tc>
          <w:tcPr>
            <w:tcW w:w="4678" w:type="dxa"/>
            <w:shd w:val="clear" w:color="auto" w:fill="auto"/>
          </w:tcPr>
          <w:p w14:paraId="63FC8268" w14:textId="77777777" w:rsidR="00842914" w:rsidRPr="00FC6E57" w:rsidRDefault="00842914" w:rsidP="00842914">
            <w:pPr>
              <w:spacing w:before="100" w:beforeAutospacing="1" w:after="100" w:afterAutospacing="1" w:line="500" w:lineRule="exact"/>
              <w:jc w:val="lowKashida"/>
              <w:rPr>
                <w:rFonts w:ascii="Simplified Arabic" w:eastAsia="Times New Roman" w:hAnsi="Simplified Arabic" w:cs="Simplified Arabic"/>
                <w:b/>
                <w:bCs/>
                <w:sz w:val="28"/>
                <w:szCs w:val="28"/>
                <w:rtl/>
                <w:lang w:bidi="ar-EG"/>
              </w:rPr>
            </w:pPr>
            <w:r w:rsidRPr="00FC6E57">
              <w:rPr>
                <w:rFonts w:ascii="Simplified Arabic" w:eastAsia="Calibri" w:hAnsi="Simplified Arabic" w:cs="Simplified Arabic"/>
                <w:b/>
                <w:bCs/>
                <w:sz w:val="28"/>
                <w:szCs w:val="28"/>
                <w:rtl/>
              </w:rPr>
              <w:t>النظم الخبيرة</w:t>
            </w:r>
          </w:p>
        </w:tc>
        <w:tc>
          <w:tcPr>
            <w:tcW w:w="3118" w:type="dxa"/>
            <w:shd w:val="clear" w:color="auto" w:fill="auto"/>
          </w:tcPr>
          <w:p w14:paraId="6923CD49" w14:textId="77777777" w:rsidR="00842914" w:rsidRPr="00FC6E57" w:rsidRDefault="00842914" w:rsidP="00842914">
            <w:pPr>
              <w:spacing w:before="100" w:beforeAutospacing="1" w:after="100" w:afterAutospacing="1" w:line="500" w:lineRule="exact"/>
              <w:jc w:val="center"/>
              <w:rPr>
                <w:rFonts w:ascii="Simplified Arabic" w:eastAsia="Times New Roman" w:hAnsi="Simplified Arabic" w:cs="Simplified Arabic"/>
                <w:b/>
                <w:bCs/>
                <w:sz w:val="28"/>
                <w:szCs w:val="28"/>
                <w:rtl/>
              </w:rPr>
            </w:pPr>
            <w:r w:rsidRPr="00FC6E57">
              <w:rPr>
                <w:rFonts w:ascii="Simplified Arabic" w:eastAsia="Times New Roman" w:hAnsi="Simplified Arabic" w:cs="Simplified Arabic"/>
                <w:b/>
                <w:bCs/>
                <w:sz w:val="28"/>
                <w:szCs w:val="28"/>
                <w:lang w:bidi="ar-EG"/>
              </w:rPr>
              <w:t>0,81</w:t>
            </w:r>
          </w:p>
        </w:tc>
      </w:tr>
      <w:tr w:rsidR="00842914" w:rsidRPr="00FC6E57" w14:paraId="0E213627" w14:textId="77777777" w:rsidTr="007A028D">
        <w:tc>
          <w:tcPr>
            <w:tcW w:w="4678" w:type="dxa"/>
            <w:shd w:val="clear" w:color="auto" w:fill="auto"/>
          </w:tcPr>
          <w:p w14:paraId="6A9D01AB" w14:textId="77777777" w:rsidR="00842914" w:rsidRPr="00FC6E57" w:rsidRDefault="00842914" w:rsidP="00842914">
            <w:pPr>
              <w:spacing w:before="100" w:beforeAutospacing="1" w:after="100" w:afterAutospacing="1" w:line="500" w:lineRule="exact"/>
              <w:jc w:val="lowKashida"/>
              <w:rPr>
                <w:rFonts w:ascii="Simplified Arabic" w:eastAsia="Times New Roman" w:hAnsi="Simplified Arabic" w:cs="Simplified Arabic"/>
                <w:b/>
                <w:bCs/>
                <w:sz w:val="28"/>
                <w:szCs w:val="28"/>
                <w:rtl/>
                <w:lang w:bidi="ar-EG"/>
              </w:rPr>
            </w:pPr>
            <w:r w:rsidRPr="00FC6E57">
              <w:rPr>
                <w:rFonts w:ascii="Simplified Arabic" w:eastAsia="Calibri" w:hAnsi="Simplified Arabic" w:cs="Simplified Arabic"/>
                <w:b/>
                <w:bCs/>
                <w:sz w:val="28"/>
                <w:szCs w:val="28"/>
                <w:rtl/>
              </w:rPr>
              <w:t>الشبكات العصبية</w:t>
            </w:r>
          </w:p>
        </w:tc>
        <w:tc>
          <w:tcPr>
            <w:tcW w:w="3118" w:type="dxa"/>
            <w:shd w:val="clear" w:color="auto" w:fill="auto"/>
          </w:tcPr>
          <w:p w14:paraId="2455E439" w14:textId="77777777" w:rsidR="00842914" w:rsidRPr="00FC6E57" w:rsidRDefault="00842914" w:rsidP="00842914">
            <w:pPr>
              <w:spacing w:before="100" w:beforeAutospacing="1" w:after="100" w:afterAutospacing="1" w:line="500" w:lineRule="exact"/>
              <w:jc w:val="center"/>
              <w:rPr>
                <w:rFonts w:ascii="Simplified Arabic" w:eastAsia="Times New Roman" w:hAnsi="Simplified Arabic" w:cs="Simplified Arabic"/>
                <w:b/>
                <w:bCs/>
                <w:sz w:val="28"/>
                <w:szCs w:val="28"/>
                <w:rtl/>
              </w:rPr>
            </w:pPr>
            <w:r w:rsidRPr="00FC6E57">
              <w:rPr>
                <w:rFonts w:ascii="Simplified Arabic" w:eastAsia="Times New Roman" w:hAnsi="Simplified Arabic" w:cs="Simplified Arabic"/>
                <w:b/>
                <w:bCs/>
                <w:sz w:val="28"/>
                <w:szCs w:val="28"/>
                <w:lang w:bidi="ar-EG"/>
              </w:rPr>
              <w:t>0,79</w:t>
            </w:r>
          </w:p>
        </w:tc>
      </w:tr>
      <w:tr w:rsidR="00842914" w:rsidRPr="00FC6E57" w14:paraId="52DAAFD8" w14:textId="77777777" w:rsidTr="007A028D">
        <w:tc>
          <w:tcPr>
            <w:tcW w:w="4678" w:type="dxa"/>
            <w:shd w:val="clear" w:color="auto" w:fill="auto"/>
          </w:tcPr>
          <w:p w14:paraId="2B2728AC" w14:textId="77777777" w:rsidR="00842914" w:rsidRPr="00FC6E57" w:rsidRDefault="00842914" w:rsidP="00842914">
            <w:pPr>
              <w:spacing w:before="100" w:beforeAutospacing="1" w:after="100" w:afterAutospacing="1" w:line="500" w:lineRule="exact"/>
              <w:jc w:val="lowKashida"/>
              <w:rPr>
                <w:rFonts w:ascii="Simplified Arabic" w:eastAsia="Times New Roman" w:hAnsi="Simplified Arabic" w:cs="Simplified Arabic"/>
                <w:b/>
                <w:bCs/>
                <w:sz w:val="28"/>
                <w:szCs w:val="28"/>
                <w:rtl/>
                <w:lang w:bidi="ar-EG"/>
              </w:rPr>
            </w:pPr>
            <w:r w:rsidRPr="00FC6E57">
              <w:rPr>
                <w:rFonts w:ascii="Simplified Arabic" w:eastAsia="Calibri" w:hAnsi="Simplified Arabic" w:cs="Simplified Arabic"/>
                <w:b/>
                <w:bCs/>
                <w:sz w:val="28"/>
                <w:szCs w:val="28"/>
                <w:rtl/>
              </w:rPr>
              <w:t>معالجة اللغة الطبيعية</w:t>
            </w:r>
          </w:p>
        </w:tc>
        <w:tc>
          <w:tcPr>
            <w:tcW w:w="3118" w:type="dxa"/>
            <w:shd w:val="clear" w:color="auto" w:fill="auto"/>
          </w:tcPr>
          <w:p w14:paraId="1850124C" w14:textId="77777777" w:rsidR="00842914" w:rsidRPr="00FC6E57" w:rsidRDefault="00842914" w:rsidP="00842914">
            <w:pPr>
              <w:spacing w:before="100" w:beforeAutospacing="1" w:after="100" w:afterAutospacing="1" w:line="500" w:lineRule="exact"/>
              <w:jc w:val="center"/>
              <w:rPr>
                <w:rFonts w:ascii="Simplified Arabic" w:eastAsia="Times New Roman" w:hAnsi="Simplified Arabic" w:cs="Simplified Arabic"/>
                <w:b/>
                <w:bCs/>
                <w:sz w:val="28"/>
                <w:szCs w:val="28"/>
              </w:rPr>
            </w:pPr>
            <w:r w:rsidRPr="00FC6E57">
              <w:rPr>
                <w:rFonts w:ascii="Simplified Arabic" w:eastAsia="Times New Roman" w:hAnsi="Simplified Arabic" w:cs="Simplified Arabic"/>
                <w:b/>
                <w:bCs/>
                <w:sz w:val="28"/>
                <w:szCs w:val="28"/>
              </w:rPr>
              <w:t>0,78</w:t>
            </w:r>
          </w:p>
        </w:tc>
      </w:tr>
      <w:tr w:rsidR="00842914" w:rsidRPr="00FC6E57" w14:paraId="192748FA" w14:textId="77777777" w:rsidTr="007A028D">
        <w:tc>
          <w:tcPr>
            <w:tcW w:w="4678" w:type="dxa"/>
            <w:shd w:val="clear" w:color="auto" w:fill="auto"/>
          </w:tcPr>
          <w:p w14:paraId="2A98E130" w14:textId="77777777" w:rsidR="00842914" w:rsidRPr="00FC6E57" w:rsidRDefault="00842914" w:rsidP="00842914">
            <w:pPr>
              <w:spacing w:before="100" w:beforeAutospacing="1" w:after="100" w:afterAutospacing="1" w:line="500" w:lineRule="exact"/>
              <w:jc w:val="lowKashida"/>
              <w:rPr>
                <w:rFonts w:ascii="Simplified Arabic" w:eastAsia="Times New Roman" w:hAnsi="Simplified Arabic" w:cs="Simplified Arabic"/>
                <w:b/>
                <w:bCs/>
                <w:sz w:val="28"/>
                <w:szCs w:val="28"/>
                <w:rtl/>
                <w:lang w:bidi="ar-EG"/>
              </w:rPr>
            </w:pPr>
            <w:r w:rsidRPr="00FC6E57">
              <w:rPr>
                <w:rFonts w:ascii="Simplified Arabic" w:eastAsia="Calibri" w:hAnsi="Simplified Arabic" w:cs="Simplified Arabic"/>
                <w:b/>
                <w:bCs/>
                <w:sz w:val="28"/>
                <w:szCs w:val="28"/>
                <w:rtl/>
              </w:rPr>
              <w:t>تقنيات الذكاء الاصطناعي الأخرى</w:t>
            </w:r>
          </w:p>
        </w:tc>
        <w:tc>
          <w:tcPr>
            <w:tcW w:w="3118" w:type="dxa"/>
            <w:shd w:val="clear" w:color="auto" w:fill="auto"/>
          </w:tcPr>
          <w:p w14:paraId="4603C19C" w14:textId="77777777" w:rsidR="00842914" w:rsidRPr="00FC6E57" w:rsidRDefault="00842914" w:rsidP="00842914">
            <w:pPr>
              <w:spacing w:before="100" w:beforeAutospacing="1" w:after="100" w:afterAutospacing="1" w:line="500" w:lineRule="exact"/>
              <w:jc w:val="center"/>
              <w:rPr>
                <w:rFonts w:ascii="Simplified Arabic" w:eastAsia="Times New Roman" w:hAnsi="Simplified Arabic" w:cs="Simplified Arabic"/>
                <w:b/>
                <w:bCs/>
                <w:sz w:val="28"/>
                <w:szCs w:val="28"/>
              </w:rPr>
            </w:pPr>
            <w:r w:rsidRPr="00FC6E57">
              <w:rPr>
                <w:rFonts w:ascii="Simplified Arabic" w:eastAsia="Times New Roman" w:hAnsi="Simplified Arabic" w:cs="Simplified Arabic"/>
                <w:b/>
                <w:bCs/>
                <w:sz w:val="28"/>
                <w:szCs w:val="28"/>
              </w:rPr>
              <w:t>0,89</w:t>
            </w:r>
          </w:p>
        </w:tc>
      </w:tr>
    </w:tbl>
    <w:p w14:paraId="69A70CE6" w14:textId="2C996B10" w:rsidR="009B02B2" w:rsidRDefault="009B02B2" w:rsidP="009B02B2">
      <w:pPr>
        <w:spacing w:before="100" w:beforeAutospacing="1" w:after="100" w:afterAutospacing="1" w:line="500" w:lineRule="exact"/>
        <w:jc w:val="center"/>
        <w:rPr>
          <w:rFonts w:ascii="Simplified Arabic" w:eastAsia="Times New Roman" w:hAnsi="Simplified Arabic" w:cs="Simplified Arabic"/>
          <w:b/>
          <w:bCs/>
          <w:sz w:val="28"/>
          <w:szCs w:val="28"/>
          <w:lang w:bidi="ar-EG"/>
        </w:rPr>
      </w:pPr>
      <w:r>
        <w:rPr>
          <w:rFonts w:ascii="Simplified Arabic" w:eastAsia="Times New Roman" w:hAnsi="Simplified Arabic" w:cs="Simplified Arabic" w:hint="cs"/>
          <w:b/>
          <w:bCs/>
          <w:sz w:val="28"/>
          <w:szCs w:val="28"/>
          <w:rtl/>
          <w:lang w:bidi="ar-EG"/>
        </w:rPr>
        <w:t xml:space="preserve">المصدر: من اعداد الباحث من واقع برنامج التحليل الاحصائي </w:t>
      </w:r>
      <w:r>
        <w:rPr>
          <w:rFonts w:ascii="Simplified Arabic" w:eastAsia="Times New Roman" w:hAnsi="Simplified Arabic" w:cs="Simplified Arabic"/>
          <w:b/>
          <w:bCs/>
          <w:sz w:val="28"/>
          <w:szCs w:val="28"/>
          <w:lang w:bidi="ar-EG"/>
        </w:rPr>
        <w:t>SPSS</w:t>
      </w:r>
    </w:p>
    <w:p w14:paraId="1327675B" w14:textId="4BBA0845" w:rsidR="00842914" w:rsidRPr="00FC6E57" w:rsidRDefault="00842914" w:rsidP="009B02B2">
      <w:pPr>
        <w:spacing w:before="100" w:beforeAutospacing="1" w:after="100" w:afterAutospacing="1" w:line="500" w:lineRule="exact"/>
        <w:jc w:val="center"/>
        <w:rPr>
          <w:rFonts w:ascii="Simplified Arabic" w:eastAsia="Times New Roman" w:hAnsi="Simplified Arabic" w:cs="Simplified Arabic"/>
          <w:b/>
          <w:bCs/>
          <w:sz w:val="28"/>
          <w:szCs w:val="28"/>
          <w:rtl/>
        </w:rPr>
      </w:pPr>
      <w:r w:rsidRPr="00FC6E57">
        <w:rPr>
          <w:rFonts w:ascii="Simplified Arabic" w:eastAsia="Times New Roman" w:hAnsi="Simplified Arabic" w:cs="Simplified Arabic"/>
          <w:b/>
          <w:bCs/>
          <w:sz w:val="28"/>
          <w:szCs w:val="28"/>
          <w:rtl/>
          <w:lang w:bidi="ar-EG"/>
        </w:rPr>
        <w:lastRenderedPageBreak/>
        <w:t>جدول رقم (</w:t>
      </w:r>
      <w:r w:rsidR="009B02B2">
        <w:rPr>
          <w:rFonts w:ascii="Simplified Arabic" w:eastAsia="Times New Roman" w:hAnsi="Simplified Arabic" w:cs="Simplified Arabic" w:hint="cs"/>
          <w:b/>
          <w:bCs/>
          <w:sz w:val="28"/>
          <w:szCs w:val="28"/>
          <w:rtl/>
          <w:lang w:bidi="ar-EG"/>
        </w:rPr>
        <w:t>3</w:t>
      </w:r>
      <w:r w:rsidRPr="00FC6E57">
        <w:rPr>
          <w:rFonts w:ascii="Simplified Arabic" w:eastAsia="Times New Roman" w:hAnsi="Simplified Arabic" w:cs="Simplified Arabic"/>
          <w:b/>
          <w:bCs/>
          <w:sz w:val="28"/>
          <w:szCs w:val="28"/>
          <w:rtl/>
        </w:rPr>
        <w:t xml:space="preserve">) </w:t>
      </w:r>
      <w:r w:rsidRPr="00FC6E57">
        <w:rPr>
          <w:rFonts w:ascii="Simplified Arabic" w:eastAsia="Times New Roman" w:hAnsi="Simplified Arabic" w:cs="Simplified Arabic"/>
          <w:b/>
          <w:bCs/>
          <w:sz w:val="28"/>
          <w:szCs w:val="28"/>
          <w:rtl/>
          <w:lang w:bidi="ar-EG"/>
        </w:rPr>
        <w:t xml:space="preserve">قيم معاملات الثبات </w:t>
      </w:r>
      <w:r w:rsidRPr="00FC6E57">
        <w:rPr>
          <w:rFonts w:ascii="Simplified Arabic" w:eastAsia="Times New Roman" w:hAnsi="Simplified Arabic" w:cs="Simplified Arabic"/>
          <w:b/>
          <w:bCs/>
          <w:sz w:val="28"/>
          <w:szCs w:val="28"/>
          <w:rtl/>
        </w:rPr>
        <w:t xml:space="preserve">لأبعاد </w:t>
      </w:r>
      <w:r w:rsidRPr="00FC6E57">
        <w:rPr>
          <w:rFonts w:ascii="Simplified Arabic" w:eastAsia="Calibri" w:hAnsi="Simplified Arabic" w:cs="Simplified Arabic" w:hint="cs"/>
          <w:b/>
          <w:bCs/>
          <w:sz w:val="28"/>
          <w:szCs w:val="28"/>
          <w:rtl/>
          <w:lang w:bidi="ar-EG"/>
        </w:rPr>
        <w:t>تنمية رأس المال البشري</w:t>
      </w:r>
    </w:p>
    <w:tbl>
      <w:tblPr>
        <w:bidiVisual/>
        <w:tblW w:w="7796" w:type="dxa"/>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8"/>
        <w:gridCol w:w="3118"/>
      </w:tblGrid>
      <w:tr w:rsidR="00842914" w:rsidRPr="00FC6E57" w14:paraId="71A5400F" w14:textId="77777777" w:rsidTr="007A028D">
        <w:tc>
          <w:tcPr>
            <w:tcW w:w="4678" w:type="dxa"/>
            <w:shd w:val="clear" w:color="auto" w:fill="auto"/>
          </w:tcPr>
          <w:p w14:paraId="69B4BAF0" w14:textId="77777777" w:rsidR="00842914" w:rsidRPr="00FC6E57" w:rsidRDefault="00842914" w:rsidP="00842914">
            <w:pPr>
              <w:spacing w:before="100" w:beforeAutospacing="1" w:after="100" w:afterAutospacing="1" w:line="500" w:lineRule="exact"/>
              <w:rPr>
                <w:rFonts w:ascii="Simplified Arabic" w:eastAsia="Times New Roman" w:hAnsi="Simplified Arabic" w:cs="Simplified Arabic"/>
                <w:b/>
                <w:bCs/>
                <w:sz w:val="28"/>
                <w:szCs w:val="28"/>
                <w:rtl/>
                <w:lang w:bidi="ar-EG"/>
              </w:rPr>
            </w:pPr>
            <w:r w:rsidRPr="00FC6E57">
              <w:rPr>
                <w:rFonts w:ascii="Simplified Arabic" w:eastAsia="Times New Roman" w:hAnsi="Simplified Arabic" w:cs="Simplified Arabic" w:hint="cs"/>
                <w:b/>
                <w:bCs/>
                <w:sz w:val="28"/>
                <w:szCs w:val="28"/>
                <w:rtl/>
                <w:lang w:bidi="ar-EG"/>
              </w:rPr>
              <w:t xml:space="preserve">أبعاد تنمية رأس المال البشري </w:t>
            </w:r>
          </w:p>
        </w:tc>
        <w:tc>
          <w:tcPr>
            <w:tcW w:w="3118" w:type="dxa"/>
            <w:shd w:val="clear" w:color="auto" w:fill="auto"/>
          </w:tcPr>
          <w:p w14:paraId="557481D2" w14:textId="77777777" w:rsidR="00842914" w:rsidRPr="00FC6E57" w:rsidRDefault="00842914" w:rsidP="00842914">
            <w:pPr>
              <w:spacing w:before="100" w:beforeAutospacing="1" w:after="100" w:afterAutospacing="1" w:line="500" w:lineRule="exact"/>
              <w:jc w:val="center"/>
              <w:rPr>
                <w:rFonts w:ascii="Simplified Arabic" w:eastAsia="Times New Roman" w:hAnsi="Simplified Arabic" w:cs="Simplified Arabic"/>
                <w:b/>
                <w:bCs/>
                <w:sz w:val="28"/>
                <w:szCs w:val="28"/>
                <w:rtl/>
                <w:lang w:bidi="ar-EG"/>
              </w:rPr>
            </w:pPr>
            <w:r w:rsidRPr="00FC6E57">
              <w:rPr>
                <w:rFonts w:ascii="Simplified Arabic" w:eastAsia="Times New Roman" w:hAnsi="Simplified Arabic" w:cs="Simplified Arabic"/>
                <w:b/>
                <w:bCs/>
                <w:sz w:val="28"/>
                <w:szCs w:val="28"/>
                <w:rtl/>
                <w:lang w:bidi="ar-EG"/>
              </w:rPr>
              <w:t>معامل الثبات</w:t>
            </w:r>
          </w:p>
        </w:tc>
      </w:tr>
      <w:tr w:rsidR="00842914" w:rsidRPr="00FC6E57" w14:paraId="68CABD25" w14:textId="77777777" w:rsidTr="007A028D">
        <w:tc>
          <w:tcPr>
            <w:tcW w:w="4678" w:type="dxa"/>
            <w:shd w:val="clear" w:color="auto" w:fill="auto"/>
          </w:tcPr>
          <w:p w14:paraId="6B97796E" w14:textId="77777777" w:rsidR="00842914" w:rsidRPr="00FC6E57" w:rsidRDefault="00842914" w:rsidP="00842914">
            <w:pPr>
              <w:spacing w:before="100" w:beforeAutospacing="1" w:after="100" w:afterAutospacing="1" w:line="500" w:lineRule="exact"/>
              <w:rPr>
                <w:rFonts w:ascii="Simplified Arabic" w:eastAsia="Times New Roman" w:hAnsi="Simplified Arabic" w:cs="Simplified Arabic"/>
                <w:b/>
                <w:bCs/>
                <w:sz w:val="28"/>
                <w:szCs w:val="28"/>
                <w:rtl/>
                <w:lang w:bidi="ar-EG"/>
              </w:rPr>
            </w:pPr>
            <w:r w:rsidRPr="00FC6E57">
              <w:rPr>
                <w:rFonts w:ascii="Simplified Arabic" w:eastAsia="Calibri" w:hAnsi="Simplified Arabic" w:cs="Simplified Arabic"/>
                <w:b/>
                <w:bCs/>
                <w:sz w:val="28"/>
                <w:szCs w:val="28"/>
                <w:rtl/>
              </w:rPr>
              <w:t>الرصيد المعرفي الحالي</w:t>
            </w:r>
          </w:p>
        </w:tc>
        <w:tc>
          <w:tcPr>
            <w:tcW w:w="3118" w:type="dxa"/>
            <w:shd w:val="clear" w:color="auto" w:fill="auto"/>
          </w:tcPr>
          <w:p w14:paraId="2D1A6613" w14:textId="77777777" w:rsidR="00842914" w:rsidRPr="00FC6E57" w:rsidRDefault="00842914" w:rsidP="00842914">
            <w:pPr>
              <w:spacing w:before="100" w:beforeAutospacing="1" w:after="100" w:afterAutospacing="1" w:line="500" w:lineRule="exact"/>
              <w:jc w:val="center"/>
              <w:rPr>
                <w:rFonts w:ascii="Simplified Arabic" w:eastAsia="Times New Roman" w:hAnsi="Simplified Arabic" w:cs="Simplified Arabic"/>
                <w:b/>
                <w:bCs/>
                <w:sz w:val="28"/>
                <w:szCs w:val="28"/>
                <w:rtl/>
              </w:rPr>
            </w:pPr>
            <w:r w:rsidRPr="00FC6E57">
              <w:rPr>
                <w:rFonts w:ascii="Simplified Arabic" w:eastAsia="Times New Roman" w:hAnsi="Simplified Arabic" w:cs="Simplified Arabic"/>
                <w:b/>
                <w:bCs/>
                <w:sz w:val="28"/>
                <w:szCs w:val="28"/>
                <w:lang w:bidi="ar-EG"/>
              </w:rPr>
              <w:t>0,91</w:t>
            </w:r>
          </w:p>
        </w:tc>
      </w:tr>
      <w:tr w:rsidR="00842914" w:rsidRPr="00FC6E57" w14:paraId="6F026593" w14:textId="77777777" w:rsidTr="007A028D">
        <w:tc>
          <w:tcPr>
            <w:tcW w:w="4678" w:type="dxa"/>
            <w:shd w:val="clear" w:color="auto" w:fill="auto"/>
          </w:tcPr>
          <w:p w14:paraId="44C710E7" w14:textId="77777777" w:rsidR="00842914" w:rsidRPr="00FC6E57" w:rsidRDefault="00842914" w:rsidP="00842914">
            <w:pPr>
              <w:spacing w:before="100" w:beforeAutospacing="1" w:after="100" w:afterAutospacing="1" w:line="500" w:lineRule="exact"/>
              <w:rPr>
                <w:rFonts w:ascii="Simplified Arabic" w:eastAsia="Times New Roman" w:hAnsi="Simplified Arabic" w:cs="Simplified Arabic"/>
                <w:b/>
                <w:bCs/>
                <w:sz w:val="28"/>
                <w:szCs w:val="28"/>
                <w:rtl/>
              </w:rPr>
            </w:pPr>
            <w:r w:rsidRPr="00FC6E57">
              <w:rPr>
                <w:rFonts w:ascii="Simplified Arabic" w:eastAsia="Calibri" w:hAnsi="Simplified Arabic" w:cs="Simplified Arabic"/>
                <w:b/>
                <w:bCs/>
                <w:sz w:val="28"/>
                <w:szCs w:val="28"/>
                <w:rtl/>
              </w:rPr>
              <w:t>تطبيق المهارات وتراكمها عبر العمل</w:t>
            </w:r>
          </w:p>
        </w:tc>
        <w:tc>
          <w:tcPr>
            <w:tcW w:w="3118" w:type="dxa"/>
            <w:shd w:val="clear" w:color="auto" w:fill="auto"/>
          </w:tcPr>
          <w:p w14:paraId="23E04D4E" w14:textId="77777777" w:rsidR="00842914" w:rsidRPr="00FC6E57" w:rsidRDefault="00842914" w:rsidP="00842914">
            <w:pPr>
              <w:spacing w:before="100" w:beforeAutospacing="1" w:after="100" w:afterAutospacing="1" w:line="500" w:lineRule="exact"/>
              <w:jc w:val="center"/>
              <w:rPr>
                <w:rFonts w:ascii="Simplified Arabic" w:eastAsia="Times New Roman" w:hAnsi="Simplified Arabic" w:cs="Simplified Arabic"/>
                <w:b/>
                <w:bCs/>
                <w:sz w:val="28"/>
                <w:szCs w:val="28"/>
                <w:rtl/>
              </w:rPr>
            </w:pPr>
            <w:r w:rsidRPr="00FC6E57">
              <w:rPr>
                <w:rFonts w:ascii="Simplified Arabic" w:eastAsia="Times New Roman" w:hAnsi="Simplified Arabic" w:cs="Simplified Arabic"/>
                <w:b/>
                <w:bCs/>
                <w:sz w:val="28"/>
                <w:szCs w:val="28"/>
                <w:lang w:bidi="ar-EG"/>
              </w:rPr>
              <w:t>0,82</w:t>
            </w:r>
          </w:p>
        </w:tc>
      </w:tr>
      <w:tr w:rsidR="00842914" w:rsidRPr="00FC6E57" w14:paraId="1B0F1342" w14:textId="77777777" w:rsidTr="007A028D">
        <w:tc>
          <w:tcPr>
            <w:tcW w:w="4678" w:type="dxa"/>
            <w:shd w:val="clear" w:color="auto" w:fill="auto"/>
          </w:tcPr>
          <w:p w14:paraId="49FFBA1A" w14:textId="77777777" w:rsidR="00842914" w:rsidRPr="00FC6E57" w:rsidRDefault="00842914" w:rsidP="00842914">
            <w:pPr>
              <w:spacing w:before="100" w:beforeAutospacing="1" w:after="100" w:afterAutospacing="1" w:line="500" w:lineRule="exact"/>
              <w:rPr>
                <w:rFonts w:ascii="Simplified Arabic" w:eastAsia="Times New Roman" w:hAnsi="Simplified Arabic" w:cs="Simplified Arabic"/>
                <w:b/>
                <w:bCs/>
                <w:sz w:val="28"/>
                <w:szCs w:val="28"/>
                <w:rtl/>
              </w:rPr>
            </w:pPr>
            <w:r w:rsidRPr="00FC6E57">
              <w:rPr>
                <w:rFonts w:ascii="Simplified Arabic" w:eastAsia="Calibri" w:hAnsi="Simplified Arabic" w:cs="Simplified Arabic"/>
                <w:b/>
                <w:bCs/>
                <w:sz w:val="28"/>
                <w:szCs w:val="28"/>
                <w:rtl/>
              </w:rPr>
              <w:t>تنمية المهارات الحالية للموارد البشرية</w:t>
            </w:r>
          </w:p>
        </w:tc>
        <w:tc>
          <w:tcPr>
            <w:tcW w:w="3118" w:type="dxa"/>
            <w:shd w:val="clear" w:color="auto" w:fill="auto"/>
          </w:tcPr>
          <w:p w14:paraId="72936177" w14:textId="77777777" w:rsidR="00842914" w:rsidRPr="00FC6E57" w:rsidRDefault="00842914" w:rsidP="00842914">
            <w:pPr>
              <w:spacing w:before="100" w:beforeAutospacing="1" w:after="100" w:afterAutospacing="1" w:line="500" w:lineRule="exact"/>
              <w:jc w:val="center"/>
              <w:rPr>
                <w:rFonts w:ascii="Simplified Arabic" w:eastAsia="Times New Roman" w:hAnsi="Simplified Arabic" w:cs="Simplified Arabic"/>
                <w:b/>
                <w:bCs/>
                <w:sz w:val="28"/>
                <w:szCs w:val="28"/>
              </w:rPr>
            </w:pPr>
            <w:r w:rsidRPr="00FC6E57">
              <w:rPr>
                <w:rFonts w:ascii="Simplified Arabic" w:eastAsia="Times New Roman" w:hAnsi="Simplified Arabic" w:cs="Simplified Arabic"/>
                <w:b/>
                <w:bCs/>
                <w:sz w:val="28"/>
                <w:szCs w:val="28"/>
                <w:lang w:bidi="ar-EG"/>
              </w:rPr>
              <w:t>0,79</w:t>
            </w:r>
          </w:p>
        </w:tc>
      </w:tr>
      <w:tr w:rsidR="00842914" w:rsidRPr="00FC6E57" w14:paraId="0A3095C9" w14:textId="77777777" w:rsidTr="007A028D">
        <w:tc>
          <w:tcPr>
            <w:tcW w:w="4678" w:type="dxa"/>
            <w:shd w:val="clear" w:color="auto" w:fill="auto"/>
          </w:tcPr>
          <w:p w14:paraId="2C629CBA" w14:textId="77777777" w:rsidR="00842914" w:rsidRPr="00FC6E57" w:rsidRDefault="00842914" w:rsidP="00842914">
            <w:pPr>
              <w:spacing w:before="100" w:beforeAutospacing="1" w:after="100" w:afterAutospacing="1" w:line="500" w:lineRule="exact"/>
              <w:rPr>
                <w:rFonts w:ascii="Simplified Arabic" w:eastAsia="Times New Roman" w:hAnsi="Simplified Arabic" w:cs="Simplified Arabic"/>
                <w:b/>
                <w:bCs/>
                <w:sz w:val="28"/>
                <w:szCs w:val="28"/>
                <w:rtl/>
                <w:lang w:bidi="ar-EG"/>
              </w:rPr>
            </w:pPr>
            <w:r w:rsidRPr="00FC6E57">
              <w:rPr>
                <w:rFonts w:ascii="Simplified Arabic" w:eastAsia="Calibri" w:hAnsi="Simplified Arabic" w:cs="Simplified Arabic"/>
                <w:b/>
                <w:bCs/>
                <w:sz w:val="28"/>
                <w:szCs w:val="28"/>
                <w:rtl/>
              </w:rPr>
              <w:t>توسع وعمق استخدام المهارات</w:t>
            </w:r>
          </w:p>
        </w:tc>
        <w:tc>
          <w:tcPr>
            <w:tcW w:w="3118" w:type="dxa"/>
            <w:shd w:val="clear" w:color="auto" w:fill="auto"/>
          </w:tcPr>
          <w:p w14:paraId="5E234590" w14:textId="77777777" w:rsidR="00842914" w:rsidRPr="00FC6E57" w:rsidRDefault="00842914" w:rsidP="00842914">
            <w:pPr>
              <w:spacing w:before="100" w:beforeAutospacing="1" w:after="100" w:afterAutospacing="1" w:line="500" w:lineRule="exact"/>
              <w:jc w:val="center"/>
              <w:rPr>
                <w:rFonts w:ascii="Simplified Arabic" w:eastAsia="Times New Roman" w:hAnsi="Simplified Arabic" w:cs="Simplified Arabic"/>
                <w:b/>
                <w:bCs/>
                <w:sz w:val="28"/>
                <w:szCs w:val="28"/>
              </w:rPr>
            </w:pPr>
            <w:r w:rsidRPr="00FC6E57">
              <w:rPr>
                <w:rFonts w:ascii="Simplified Arabic" w:eastAsia="Times New Roman" w:hAnsi="Simplified Arabic" w:cs="Simplified Arabic"/>
                <w:b/>
                <w:bCs/>
                <w:sz w:val="28"/>
                <w:szCs w:val="28"/>
              </w:rPr>
              <w:t>0,88</w:t>
            </w:r>
          </w:p>
        </w:tc>
      </w:tr>
      <w:tr w:rsidR="00842914" w:rsidRPr="00FC6E57" w14:paraId="71A1CC98" w14:textId="77777777" w:rsidTr="007A028D">
        <w:tc>
          <w:tcPr>
            <w:tcW w:w="4678" w:type="dxa"/>
            <w:shd w:val="clear" w:color="auto" w:fill="auto"/>
          </w:tcPr>
          <w:p w14:paraId="04EEE5CA" w14:textId="77777777" w:rsidR="00842914" w:rsidRPr="00FC6E57" w:rsidRDefault="00842914" w:rsidP="00842914">
            <w:pPr>
              <w:spacing w:before="100" w:beforeAutospacing="1" w:after="100" w:afterAutospacing="1" w:line="500" w:lineRule="exact"/>
              <w:rPr>
                <w:rFonts w:ascii="Simplified Arabic" w:eastAsia="Times New Roman" w:hAnsi="Simplified Arabic" w:cs="Simplified Arabic"/>
                <w:b/>
                <w:bCs/>
                <w:sz w:val="28"/>
                <w:szCs w:val="28"/>
                <w:rtl/>
              </w:rPr>
            </w:pPr>
            <w:r w:rsidRPr="00FC6E57">
              <w:rPr>
                <w:rFonts w:ascii="Simplified Arabic" w:eastAsia="Calibri" w:hAnsi="Simplified Arabic" w:cs="Simplified Arabic"/>
                <w:b/>
                <w:bCs/>
                <w:sz w:val="28"/>
                <w:szCs w:val="28"/>
                <w:rtl/>
              </w:rPr>
              <w:t>القدرة على التكيف والتعلم المستمر</w:t>
            </w:r>
          </w:p>
        </w:tc>
        <w:tc>
          <w:tcPr>
            <w:tcW w:w="3118" w:type="dxa"/>
            <w:shd w:val="clear" w:color="auto" w:fill="auto"/>
          </w:tcPr>
          <w:p w14:paraId="5BF21879" w14:textId="77777777" w:rsidR="00842914" w:rsidRPr="00FC6E57" w:rsidRDefault="00842914" w:rsidP="00842914">
            <w:pPr>
              <w:spacing w:before="100" w:beforeAutospacing="1" w:after="100" w:afterAutospacing="1" w:line="500" w:lineRule="exact"/>
              <w:jc w:val="center"/>
              <w:rPr>
                <w:rFonts w:ascii="Simplified Arabic" w:eastAsia="Times New Roman" w:hAnsi="Simplified Arabic" w:cs="Simplified Arabic"/>
                <w:b/>
                <w:bCs/>
                <w:sz w:val="28"/>
                <w:szCs w:val="28"/>
              </w:rPr>
            </w:pPr>
            <w:r w:rsidRPr="00FC6E57">
              <w:rPr>
                <w:rFonts w:ascii="Simplified Arabic" w:eastAsia="Times New Roman" w:hAnsi="Simplified Arabic" w:cs="Simplified Arabic"/>
                <w:b/>
                <w:bCs/>
                <w:sz w:val="28"/>
                <w:szCs w:val="28"/>
              </w:rPr>
              <w:t>0,86</w:t>
            </w:r>
          </w:p>
        </w:tc>
      </w:tr>
    </w:tbl>
    <w:p w14:paraId="50B45BE2" w14:textId="77777777" w:rsidR="009B02B2" w:rsidRDefault="009B02B2" w:rsidP="009B02B2">
      <w:pPr>
        <w:spacing w:before="100" w:beforeAutospacing="1" w:after="100" w:afterAutospacing="1" w:line="500" w:lineRule="exact"/>
        <w:jc w:val="center"/>
        <w:rPr>
          <w:rFonts w:ascii="Simplified Arabic" w:eastAsia="Times New Roman" w:hAnsi="Simplified Arabic" w:cs="Simplified Arabic"/>
          <w:b/>
          <w:bCs/>
          <w:sz w:val="28"/>
          <w:szCs w:val="28"/>
          <w:lang w:bidi="ar-EG"/>
        </w:rPr>
      </w:pPr>
      <w:r>
        <w:rPr>
          <w:rFonts w:ascii="Simplified Arabic" w:eastAsia="Times New Roman" w:hAnsi="Simplified Arabic" w:cs="Simplified Arabic" w:hint="cs"/>
          <w:b/>
          <w:bCs/>
          <w:sz w:val="28"/>
          <w:szCs w:val="28"/>
          <w:rtl/>
          <w:lang w:bidi="ar-EG"/>
        </w:rPr>
        <w:t xml:space="preserve">المصدر: من اعداد الباحث من واقع برنامج التحليل الاحصائي </w:t>
      </w:r>
      <w:r>
        <w:rPr>
          <w:rFonts w:ascii="Simplified Arabic" w:eastAsia="Times New Roman" w:hAnsi="Simplified Arabic" w:cs="Simplified Arabic"/>
          <w:b/>
          <w:bCs/>
          <w:sz w:val="28"/>
          <w:szCs w:val="28"/>
          <w:lang w:bidi="ar-EG"/>
        </w:rPr>
        <w:t>SPSS</w:t>
      </w:r>
    </w:p>
    <w:p w14:paraId="25C73DEF" w14:textId="77777777" w:rsidR="00842914" w:rsidRPr="00FC6E57" w:rsidRDefault="00842914" w:rsidP="00842914">
      <w:pPr>
        <w:spacing w:after="200" w:line="276" w:lineRule="auto"/>
        <w:jc w:val="both"/>
        <w:rPr>
          <w:rFonts w:ascii="Simplified Arabic" w:eastAsia="Calibri" w:hAnsi="Simplified Arabic" w:cs="Simplified Arabic"/>
          <w:b/>
          <w:bCs/>
          <w:color w:val="0070C0"/>
          <w:sz w:val="32"/>
          <w:szCs w:val="32"/>
          <w:rtl/>
        </w:rPr>
      </w:pPr>
      <w:r w:rsidRPr="00FC6E57">
        <w:rPr>
          <w:rFonts w:ascii="Simplified Arabic" w:eastAsia="Calibri" w:hAnsi="Simplified Arabic" w:cs="Simplified Arabic" w:hint="cs"/>
          <w:b/>
          <w:bCs/>
          <w:color w:val="0070C0"/>
          <w:sz w:val="32"/>
          <w:szCs w:val="32"/>
          <w:rtl/>
        </w:rPr>
        <w:t>ح- تحديد خطوات تنفيذ الدراسة:</w:t>
      </w:r>
    </w:p>
    <w:p w14:paraId="679FB192"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t>سيتم تنفيذ الدراسة وفقًا للخطوات الإجرائية التالية لضمان الدقة والموضوعية في جميع مراحل البحث:</w:t>
      </w:r>
    </w:p>
    <w:p w14:paraId="746C0D45" w14:textId="08A72162" w:rsidR="00842914" w:rsidRPr="00FC6E57" w:rsidRDefault="009B02B2" w:rsidP="00842914">
      <w:pPr>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w:t>
      </w:r>
      <w:r w:rsidR="00842914"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الحصول على الموافقات الرسمية: تبدأ أولى خطوات تنفيذ الدراسة بالحصول على جميع الموافقات الرسمية اللازمة. يشمل ذلك الحصول على إذن من الجهة الأكاديمية المشرفة على رسالة الدكتوراه (جامعة ميدأوشن)، ثم تقديم طلب رسمي إلى إدارة مستشفى الملك عبد العزيز التخصصي بمحافظة الطائف للحصول على الموافقة على إجراء الدراسة وتوزيع الاستبانات على منسوبيه. سيتضمن الطلب توضيحاً شاملاً لأهداف الدراسة، أهميتها العلمية والعملية، والمنهجية المتبعة، مع التأكيد على الالتزام بالمعايير الأخلاقية وضمان سرية البيانات.</w:t>
      </w:r>
    </w:p>
    <w:p w14:paraId="70460B19" w14:textId="5C396383" w:rsidR="00842914" w:rsidRPr="00FC6E57" w:rsidRDefault="009B02B2" w:rsidP="00842914">
      <w:pPr>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2</w:t>
      </w:r>
      <w:r w:rsidR="00842914"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 xml:space="preserve">إعداد </w:t>
      </w:r>
      <w:r w:rsidR="00842914" w:rsidRPr="00FC6E57">
        <w:rPr>
          <w:rFonts w:ascii="Simplified Arabic" w:eastAsia="Calibri" w:hAnsi="Simplified Arabic" w:cs="Simplified Arabic" w:hint="cs"/>
          <w:b/>
          <w:bCs/>
          <w:sz w:val="28"/>
          <w:szCs w:val="28"/>
          <w:rtl/>
        </w:rPr>
        <w:t xml:space="preserve">قائمة الاستقصاء </w:t>
      </w:r>
      <w:r w:rsidR="00842914" w:rsidRPr="00FC6E57">
        <w:rPr>
          <w:rFonts w:ascii="Simplified Arabic" w:eastAsia="Calibri" w:hAnsi="Simplified Arabic" w:cs="Simplified Arabic"/>
          <w:b/>
          <w:bCs/>
          <w:sz w:val="28"/>
          <w:szCs w:val="28"/>
          <w:rtl/>
        </w:rPr>
        <w:t>بصورتها الأولية: بناءً على الإطار النظري للدراسة والدراسات السابقة ذات الصلة، سيتم صياغة عبارات الاستبانة الأولية لكل بعد من أبعاد المتغير المستقل والمتغير التابع، بالإضافة إلى تصميم الجزء الخاص بالبيانات الديموغرافية.</w:t>
      </w:r>
    </w:p>
    <w:p w14:paraId="4A24A1D0" w14:textId="20AB7B0C" w:rsidR="00842914" w:rsidRPr="00FC6E57" w:rsidRDefault="009B02B2" w:rsidP="00842914">
      <w:pPr>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3</w:t>
      </w:r>
      <w:r w:rsidR="00842914"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تحكيم</w:t>
      </w:r>
      <w:r w:rsidR="00842914" w:rsidRPr="00FC6E57">
        <w:rPr>
          <w:rFonts w:ascii="Simplified Arabic" w:eastAsia="Calibri" w:hAnsi="Simplified Arabic" w:cs="Simplified Arabic" w:hint="cs"/>
          <w:b/>
          <w:bCs/>
          <w:sz w:val="28"/>
          <w:szCs w:val="28"/>
          <w:rtl/>
        </w:rPr>
        <w:t xml:space="preserve"> قائمة </w:t>
      </w:r>
      <w:r w:rsidRPr="00FC6E57">
        <w:rPr>
          <w:rFonts w:ascii="Simplified Arabic" w:eastAsia="Calibri" w:hAnsi="Simplified Arabic" w:cs="Simplified Arabic" w:hint="cs"/>
          <w:b/>
          <w:bCs/>
          <w:sz w:val="28"/>
          <w:szCs w:val="28"/>
          <w:rtl/>
        </w:rPr>
        <w:t>الاستقصاء:</w:t>
      </w:r>
      <w:r w:rsidR="00842914" w:rsidRPr="00FC6E57">
        <w:rPr>
          <w:rFonts w:ascii="Simplified Arabic" w:eastAsia="Calibri" w:hAnsi="Simplified Arabic" w:cs="Simplified Arabic"/>
          <w:b/>
          <w:bCs/>
          <w:sz w:val="28"/>
          <w:szCs w:val="28"/>
          <w:rtl/>
        </w:rPr>
        <w:t xml:space="preserve"> بعد إعداد الاستبانة الأولية، سيتم عرضها على لجنة من الخبراء والمحكمين المتخصصين في مجال إدارة الموارد البشرية، والذكاء الاصطناعي، ومنهجيات البحث العلمي والقياس النفسي. سيُطلب من المحكمين تقييم وضوح العبارات، ومدى دقتها، وملاءمتها لقياس الأبعاد المستهدفة، وشموليتها لموضوع الدراسة، بالإضافة </w:t>
      </w:r>
      <w:r w:rsidR="00842914" w:rsidRPr="00FC6E57">
        <w:rPr>
          <w:rFonts w:ascii="Simplified Arabic" w:eastAsia="Calibri" w:hAnsi="Simplified Arabic" w:cs="Simplified Arabic"/>
          <w:b/>
          <w:bCs/>
          <w:sz w:val="28"/>
          <w:szCs w:val="28"/>
          <w:rtl/>
        </w:rPr>
        <w:lastRenderedPageBreak/>
        <w:t>إلى سهولة الفهم والتنسيق العام للاستبانة. سيتم الأخذ بجميع الملاحظات والتعديلات المقترحة من قبل المحكمين لتعزيز الصدق الظاهري والمحتوى للأداة، والتوصل إلى صيغتها النهائية.</w:t>
      </w:r>
    </w:p>
    <w:p w14:paraId="7A607968" w14:textId="6D9C48C2" w:rsidR="00842914" w:rsidRPr="00FC6E57" w:rsidRDefault="009B02B2" w:rsidP="00842914">
      <w:pPr>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4</w:t>
      </w:r>
      <w:r w:rsidR="00842914"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تطبيق الدراسة الاستطلاعية (</w:t>
      </w:r>
      <w:r w:rsidR="00842914" w:rsidRPr="00FC6E57">
        <w:rPr>
          <w:rFonts w:ascii="Simplified Arabic" w:eastAsia="Calibri" w:hAnsi="Simplified Arabic" w:cs="Simplified Arabic"/>
          <w:b/>
          <w:bCs/>
          <w:sz w:val="28"/>
          <w:szCs w:val="28"/>
        </w:rPr>
        <w:t>Pilot Study</w:t>
      </w:r>
      <w:r w:rsidR="00842914" w:rsidRPr="00FC6E57">
        <w:rPr>
          <w:rFonts w:ascii="Simplified Arabic" w:eastAsia="Calibri" w:hAnsi="Simplified Arabic" w:cs="Simplified Arabic"/>
          <w:b/>
          <w:bCs/>
          <w:sz w:val="28"/>
          <w:szCs w:val="28"/>
          <w:rtl/>
        </w:rPr>
        <w:t>): بعد تعديل الاستبانة بناءً على آراء المحكمين، سيتم تطبيقها على عينة استطلاعية (يتراوح عددها عادةً بين 30-50 فردًا) من منسوبي المستشفى. سيتم اختيار أفراد هذه العينة بشكل عشوائي من خارج العينة الأساسية للدراسة. يهدف هذا التطبيق التجريبي إلى:</w:t>
      </w:r>
    </w:p>
    <w:p w14:paraId="621E8A9B" w14:textId="1FA02CAB" w:rsidR="00842914" w:rsidRPr="00FC6E57" w:rsidRDefault="009B02B2" w:rsidP="00842914">
      <w:pPr>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5</w:t>
      </w:r>
      <w:r w:rsidR="00842914"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التحقق من فهم المستجيبين للعبارات ووضوحها، وتحديد أي صعوبات في الإجابة أو غموض في الصياغة قد يؤثر على جودة البيانات.</w:t>
      </w:r>
    </w:p>
    <w:p w14:paraId="48B85804" w14:textId="7D5B3095" w:rsidR="00842914" w:rsidRPr="00FC6E57" w:rsidRDefault="009B02B2" w:rsidP="00842914">
      <w:pPr>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6</w:t>
      </w:r>
      <w:r w:rsidR="00842914"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 xml:space="preserve">تحديد الوقت اللازم </w:t>
      </w:r>
      <w:r w:rsidR="00842914" w:rsidRPr="00FC6E57">
        <w:rPr>
          <w:rFonts w:ascii="Simplified Arabic" w:eastAsia="Calibri" w:hAnsi="Simplified Arabic" w:cs="Simplified Arabic" w:hint="cs"/>
          <w:b/>
          <w:bCs/>
          <w:sz w:val="28"/>
          <w:szCs w:val="28"/>
          <w:rtl/>
        </w:rPr>
        <w:t>لتعبئة قائم</w:t>
      </w:r>
      <w:r w:rsidR="00842914" w:rsidRPr="00FC6E57">
        <w:rPr>
          <w:rFonts w:ascii="Simplified Arabic" w:eastAsia="Calibri" w:hAnsi="Simplified Arabic" w:cs="Simplified Arabic" w:hint="eastAsia"/>
          <w:b/>
          <w:bCs/>
          <w:sz w:val="28"/>
          <w:szCs w:val="28"/>
          <w:rtl/>
        </w:rPr>
        <w:t>ة</w:t>
      </w:r>
      <w:r w:rsidR="00842914" w:rsidRPr="00FC6E57">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hint="cs"/>
          <w:b/>
          <w:bCs/>
          <w:sz w:val="28"/>
          <w:szCs w:val="28"/>
          <w:rtl/>
        </w:rPr>
        <w:t>الاستقصاء.</w:t>
      </w:r>
    </w:p>
    <w:p w14:paraId="63156705" w14:textId="1657BBF1" w:rsidR="00842914" w:rsidRPr="00FC6E57" w:rsidRDefault="009B02B2" w:rsidP="00842914">
      <w:pPr>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7</w:t>
      </w:r>
      <w:r w:rsidR="00842914"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قياس مؤشرات الصدق والثبات (مثل معامل ألفا كرونباخ) للأداة بعد التطبيق الأولي، وذلك للتأكد من موثوقيتها وصلاحيتها للقياس.</w:t>
      </w:r>
    </w:p>
    <w:p w14:paraId="471E154A" w14:textId="3ED1BB15" w:rsidR="00842914" w:rsidRPr="00FC6E57" w:rsidRDefault="009B02B2" w:rsidP="00842914">
      <w:pPr>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8</w:t>
      </w:r>
      <w:r w:rsidR="00842914"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 xml:space="preserve">إجراء أي تعديلات نهائية ضرورية على </w:t>
      </w:r>
      <w:r w:rsidR="00842914" w:rsidRPr="00FC6E57">
        <w:rPr>
          <w:rFonts w:ascii="Simplified Arabic" w:eastAsia="Calibri" w:hAnsi="Simplified Arabic" w:cs="Simplified Arabic" w:hint="cs"/>
          <w:b/>
          <w:bCs/>
          <w:sz w:val="28"/>
          <w:szCs w:val="28"/>
          <w:rtl/>
        </w:rPr>
        <w:t xml:space="preserve">قائمة الاستقصاء </w:t>
      </w:r>
      <w:r w:rsidR="00842914" w:rsidRPr="00FC6E57">
        <w:rPr>
          <w:rFonts w:ascii="Simplified Arabic" w:eastAsia="Calibri" w:hAnsi="Simplified Arabic" w:cs="Simplified Arabic"/>
          <w:b/>
          <w:bCs/>
          <w:sz w:val="28"/>
          <w:szCs w:val="28"/>
          <w:rtl/>
        </w:rPr>
        <w:t>بناءً على نتائج الدراسة الاستطلاعية وملاحظات المشاركين فيها لضمان جاهزيتها للتطبيق الفعلي.</w:t>
      </w:r>
    </w:p>
    <w:p w14:paraId="682395FE" w14:textId="2E63C65B" w:rsidR="00842914" w:rsidRPr="00FC6E57" w:rsidRDefault="009B02B2" w:rsidP="00842914">
      <w:pPr>
        <w:jc w:val="both"/>
        <w:rPr>
          <w:rFonts w:ascii="Simplified Arabic" w:eastAsia="Calibri" w:hAnsi="Simplified Arabic" w:cs="Simplified Arabic"/>
          <w:b/>
          <w:bCs/>
          <w:sz w:val="28"/>
          <w:szCs w:val="28"/>
        </w:rPr>
      </w:pPr>
      <w:r>
        <w:rPr>
          <w:rFonts w:ascii="Simplified Arabic" w:eastAsia="Calibri" w:hAnsi="Simplified Arabic" w:cs="Simplified Arabic"/>
          <w:b/>
          <w:bCs/>
          <w:sz w:val="28"/>
          <w:szCs w:val="28"/>
        </w:rPr>
        <w:t>9</w:t>
      </w:r>
      <w:r w:rsidR="00842914"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 xml:space="preserve">تحديد حجم العينة الأساسية وتوزيعها: بعد الانتهاء من الدراسة الاستطلاعية وإجراء التعديلات النهائية على </w:t>
      </w:r>
      <w:r w:rsidR="00842914" w:rsidRPr="00FC6E57">
        <w:rPr>
          <w:rFonts w:ascii="Simplified Arabic" w:eastAsia="Calibri" w:hAnsi="Simplified Arabic" w:cs="Simplified Arabic" w:hint="cs"/>
          <w:b/>
          <w:bCs/>
          <w:sz w:val="28"/>
          <w:szCs w:val="28"/>
          <w:rtl/>
        </w:rPr>
        <w:t>قائمة الاستقصاء،</w:t>
      </w:r>
      <w:r w:rsidR="00842914" w:rsidRPr="00FC6E57">
        <w:rPr>
          <w:rFonts w:ascii="Simplified Arabic" w:eastAsia="Calibri" w:hAnsi="Simplified Arabic" w:cs="Simplified Arabic"/>
          <w:b/>
          <w:bCs/>
          <w:sz w:val="28"/>
          <w:szCs w:val="28"/>
          <w:rtl/>
        </w:rPr>
        <w:t xml:space="preserve"> سيتم تحديد حجم العينة النهائي للدراسة وفقًا للمعادلة الإحصائية المختارة (مثل معادلة </w:t>
      </w:r>
      <w:r w:rsidR="00842914" w:rsidRPr="00FC6E57">
        <w:rPr>
          <w:rFonts w:ascii="Simplified Arabic" w:eastAsia="Calibri" w:hAnsi="Simplified Arabic" w:cs="Simplified Arabic"/>
          <w:b/>
          <w:bCs/>
          <w:sz w:val="28"/>
          <w:szCs w:val="28"/>
        </w:rPr>
        <w:t>Yamane</w:t>
      </w:r>
      <w:r w:rsidR="00842914" w:rsidRPr="00FC6E57">
        <w:rPr>
          <w:rFonts w:ascii="Simplified Arabic" w:eastAsia="Calibri" w:hAnsi="Simplified Arabic" w:cs="Simplified Arabic"/>
          <w:b/>
          <w:bCs/>
          <w:sz w:val="28"/>
          <w:szCs w:val="28"/>
          <w:rtl/>
        </w:rPr>
        <w:t>). ثم سيتم توزيع أفراد العينة على الفئات الوظيفية المستهدفة داخل المستشفى (الكادر الطبي، الهيئة التمريضية، الجهاز الإداري) باستخدام طريقة التوزيع النسبي المتناسب لضمان تمثيل جميع الفئات بشكل دقيق.</w:t>
      </w:r>
    </w:p>
    <w:p w14:paraId="383E1082" w14:textId="44BD5F35" w:rsidR="00842914" w:rsidRPr="00FC6E57" w:rsidRDefault="009B02B2" w:rsidP="00842914">
      <w:pPr>
        <w:jc w:val="both"/>
        <w:rPr>
          <w:rFonts w:ascii="Simplified Arabic" w:eastAsia="Calibri" w:hAnsi="Simplified Arabic" w:cs="Simplified Arabic"/>
          <w:b/>
          <w:bCs/>
          <w:sz w:val="28"/>
          <w:szCs w:val="28"/>
        </w:rPr>
      </w:pPr>
      <w:r>
        <w:rPr>
          <w:rFonts w:ascii="Simplified Arabic" w:eastAsia="Calibri" w:hAnsi="Simplified Arabic" w:cs="Simplified Arabic"/>
          <w:b/>
          <w:bCs/>
          <w:sz w:val="28"/>
          <w:szCs w:val="28"/>
        </w:rPr>
        <w:t>10</w:t>
      </w:r>
      <w:r w:rsidR="00842914"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نوع العينة العشوائية المستخدمة والمعادلة ومرجعها</w:t>
      </w:r>
    </w:p>
    <w:p w14:paraId="400C1FE5"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t xml:space="preserve">نظرًا لأن مجتمع البحث مقسم إلى طبقات متميزة (الأطباء، الهيئة التمريضية، الجهاز </w:t>
      </w:r>
      <w:r w:rsidRPr="00FC6E57">
        <w:rPr>
          <w:rFonts w:ascii="Simplified Arabic" w:eastAsia="Calibri" w:hAnsi="Simplified Arabic" w:cs="Simplified Arabic" w:hint="cs"/>
          <w:b/>
          <w:bCs/>
          <w:sz w:val="28"/>
          <w:szCs w:val="28"/>
          <w:rtl/>
        </w:rPr>
        <w:t>الإداري)،</w:t>
      </w:r>
      <w:r w:rsidRPr="00FC6E57">
        <w:rPr>
          <w:rFonts w:ascii="Simplified Arabic" w:eastAsia="Calibri" w:hAnsi="Simplified Arabic" w:cs="Simplified Arabic"/>
          <w:b/>
          <w:bCs/>
          <w:sz w:val="28"/>
          <w:szCs w:val="28"/>
          <w:rtl/>
        </w:rPr>
        <w:t xml:space="preserve"> والباحث يسعى لتمثيل هذه الطبقات بشكل متناسب، فإن نوع العينة العشوائية المستخدمة هي العينة العشوائية الطبقية (</w:t>
      </w:r>
      <w:r w:rsidRPr="00FC6E57">
        <w:rPr>
          <w:rFonts w:ascii="Simplified Arabic" w:eastAsia="Calibri" w:hAnsi="Simplified Arabic" w:cs="Simplified Arabic"/>
          <w:b/>
          <w:bCs/>
          <w:sz w:val="28"/>
          <w:szCs w:val="28"/>
        </w:rPr>
        <w:t>Stratified Random Sampling</w:t>
      </w:r>
      <w:r w:rsidRPr="00FC6E57">
        <w:rPr>
          <w:rFonts w:ascii="Simplified Arabic" w:eastAsia="Calibri" w:hAnsi="Simplified Arabic" w:cs="Simplified Arabic"/>
          <w:b/>
          <w:bCs/>
          <w:sz w:val="28"/>
          <w:szCs w:val="28"/>
          <w:rtl/>
        </w:rPr>
        <w:t>). تضمن هذه الطريقة تمثيلًا متناسبًا لكل مجموعة فرعية، مما يعزز دقة تمثيل العينة للمجتمع الأصلي.</w:t>
      </w:r>
    </w:p>
    <w:p w14:paraId="2C3077C6" w14:textId="2FFA5F67" w:rsidR="00842914" w:rsidRPr="00FC6E57" w:rsidRDefault="009B02B2" w:rsidP="00842914">
      <w:pPr>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lastRenderedPageBreak/>
        <w:t>11</w:t>
      </w:r>
      <w:r w:rsidR="00842914"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 xml:space="preserve">جمع البيانات: سيتم توزيع </w:t>
      </w:r>
      <w:r w:rsidR="00842914" w:rsidRPr="00FC6E57">
        <w:rPr>
          <w:rFonts w:ascii="Simplified Arabic" w:eastAsia="Calibri" w:hAnsi="Simplified Arabic" w:cs="Simplified Arabic" w:hint="cs"/>
          <w:b/>
          <w:bCs/>
          <w:sz w:val="28"/>
          <w:szCs w:val="28"/>
          <w:rtl/>
        </w:rPr>
        <w:t xml:space="preserve">قوائم الاستقصاء </w:t>
      </w:r>
      <w:r w:rsidR="00842914" w:rsidRPr="00FC6E57">
        <w:rPr>
          <w:rFonts w:ascii="Simplified Arabic" w:eastAsia="Calibri" w:hAnsi="Simplified Arabic" w:cs="Simplified Arabic"/>
          <w:b/>
          <w:bCs/>
          <w:sz w:val="28"/>
          <w:szCs w:val="28"/>
          <w:rtl/>
        </w:rPr>
        <w:t xml:space="preserve">على أفراد العينة المستهدفة في مستشفى الملك عبد العزيز التخصصي. يمكن أن يتم ذلك إما عن طريق التوزيع المباشر للاستبانات الورقية على الموظفين خلال فترات عملهم المناسبة (مع متابعة عملية الجمع لضمان أعلى نسبة استجابة)، أو باستخدام التوزيع الإلكتروني (عبر منصات متخصصة مثل </w:t>
      </w:r>
      <w:r w:rsidR="00842914" w:rsidRPr="00FC6E57">
        <w:rPr>
          <w:rFonts w:ascii="Simplified Arabic" w:eastAsia="Calibri" w:hAnsi="Simplified Arabic" w:cs="Simplified Arabic"/>
          <w:b/>
          <w:bCs/>
          <w:sz w:val="28"/>
          <w:szCs w:val="28"/>
        </w:rPr>
        <w:t>Google Forms</w:t>
      </w:r>
      <w:r w:rsidR="00842914" w:rsidRPr="00FC6E57">
        <w:rPr>
          <w:rFonts w:ascii="Simplified Arabic" w:eastAsia="Calibri" w:hAnsi="Simplified Arabic" w:cs="Simplified Arabic"/>
          <w:b/>
          <w:bCs/>
          <w:sz w:val="28"/>
          <w:szCs w:val="28"/>
          <w:rtl/>
        </w:rPr>
        <w:t xml:space="preserve"> أو </w:t>
      </w:r>
      <w:r w:rsidR="0018190B" w:rsidRPr="00FC6E57">
        <w:rPr>
          <w:rFonts w:ascii="Simplified Arabic" w:eastAsia="Calibri" w:hAnsi="Simplified Arabic" w:cs="Simplified Arabic"/>
          <w:b/>
          <w:bCs/>
          <w:sz w:val="28"/>
          <w:szCs w:val="28"/>
        </w:rPr>
        <w:t>Survey Monkey</w:t>
      </w:r>
      <w:r w:rsidR="00842914" w:rsidRPr="00FC6E57">
        <w:rPr>
          <w:rFonts w:ascii="Simplified Arabic" w:eastAsia="Calibri" w:hAnsi="Simplified Arabic" w:cs="Simplified Arabic"/>
          <w:b/>
          <w:bCs/>
          <w:sz w:val="28"/>
          <w:szCs w:val="28"/>
          <w:rtl/>
        </w:rPr>
        <w:t>)، مما قد يزيد من كفاءة عملية الجمع والوصول إلى أكبر عدد ممكن من المستجيبين. سيتم التأكيد على الهدف من الدراسة، وضمان السرية التامة للبيانات، وحق المستجيب في الانسحاب في أي وقت.</w:t>
      </w:r>
    </w:p>
    <w:p w14:paraId="5A6FA9C4" w14:textId="332AC284" w:rsidR="00842914" w:rsidRPr="00FC6E57" w:rsidRDefault="009B02B2" w:rsidP="00842914">
      <w:pPr>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12</w:t>
      </w:r>
      <w:r w:rsidR="00842914"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 xml:space="preserve">ترميز البيانات وإدخالها: بعد الانتهاء من عملية جمع </w:t>
      </w:r>
      <w:r w:rsidR="00842914" w:rsidRPr="00FC6E57">
        <w:rPr>
          <w:rFonts w:ascii="Simplified Arabic" w:eastAsia="Calibri" w:hAnsi="Simplified Arabic" w:cs="Simplified Arabic" w:hint="cs"/>
          <w:b/>
          <w:bCs/>
          <w:sz w:val="28"/>
          <w:szCs w:val="28"/>
          <w:rtl/>
        </w:rPr>
        <w:t xml:space="preserve">قوائم الاستقصاء </w:t>
      </w:r>
      <w:r w:rsidR="00842914" w:rsidRPr="00FC6E57">
        <w:rPr>
          <w:rFonts w:ascii="Simplified Arabic" w:eastAsia="Calibri" w:hAnsi="Simplified Arabic" w:cs="Simplified Arabic"/>
          <w:b/>
          <w:bCs/>
          <w:sz w:val="28"/>
          <w:szCs w:val="28"/>
          <w:rtl/>
        </w:rPr>
        <w:t xml:space="preserve">، سيتم مراجعة جميع الاستبانات المستلمة للتأكد من اكتمالها وصلاحيتها للتحليل. ثم سيتم ترميز البيانات الرقمية وإدخالها بدقة إلى برنامج التحليل الإحصائي (مثل </w:t>
      </w:r>
      <w:r w:rsidR="00842914" w:rsidRPr="00FC6E57">
        <w:rPr>
          <w:rFonts w:ascii="Simplified Arabic" w:eastAsia="Calibri" w:hAnsi="Simplified Arabic" w:cs="Simplified Arabic"/>
          <w:b/>
          <w:bCs/>
          <w:sz w:val="28"/>
          <w:szCs w:val="28"/>
        </w:rPr>
        <w:t>SPSS</w:t>
      </w:r>
      <w:r w:rsidR="00842914" w:rsidRPr="00FC6E57">
        <w:rPr>
          <w:rFonts w:ascii="Simplified Arabic" w:eastAsia="Calibri" w:hAnsi="Simplified Arabic" w:cs="Simplified Arabic"/>
          <w:b/>
          <w:bCs/>
          <w:sz w:val="28"/>
          <w:szCs w:val="28"/>
          <w:rtl/>
        </w:rPr>
        <w:t>) استعدادًا لعمليات التحليل الإحصائي المتقدمة.</w:t>
      </w:r>
    </w:p>
    <w:p w14:paraId="08D09EF2" w14:textId="0A752277" w:rsidR="00842914" w:rsidRPr="00FC6E57" w:rsidRDefault="009B02B2" w:rsidP="00842914">
      <w:pPr>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13</w:t>
      </w:r>
      <w:r w:rsidR="00842914"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تحليل البيانات وتفسير النتائج: باستخدام الأساليب الإحصائية المناسبة (المشار إليها في القسم التالي)، سيتم تحليل البيانات المجمعة لاختبار الفرضيات والإجابة على تساؤلات الدراسة. بعد ذلك، سيتم تفسير النتائج المستخلصة من التحليل الإحصائي، ومناقشتها بعمق في ضوء الإطار النظري للدراسة والدراسات السابقة ذات الصلة.</w:t>
      </w:r>
    </w:p>
    <w:p w14:paraId="466E5C1E" w14:textId="4AB7E0E8" w:rsidR="00842914" w:rsidRPr="00FC6E57" w:rsidRDefault="009B02B2" w:rsidP="00842914">
      <w:pPr>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14</w:t>
      </w:r>
      <w:r w:rsidR="00842914"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كتابة التقرير النهائي: بناءً على جميع المراحل السابقة، سيتم صياغة التقرير النهائي لرسالة الدكتوراه، والذي سيتضمن جميع فصول الرسالة بترتيبها المنهجي (المقدمة، الإطار النظري، المنهجية، النتائج، المناقشة، التوصيات، والمراجع).</w:t>
      </w:r>
    </w:p>
    <w:p w14:paraId="12D0B934" w14:textId="77777777" w:rsidR="00842914" w:rsidRPr="00FC6E57" w:rsidRDefault="00842914" w:rsidP="00842914">
      <w:pPr>
        <w:spacing w:after="200" w:line="276" w:lineRule="auto"/>
        <w:jc w:val="both"/>
        <w:rPr>
          <w:rFonts w:ascii="Simplified Arabic" w:eastAsia="Calibri" w:hAnsi="Simplified Arabic" w:cs="Simplified Arabic"/>
          <w:b/>
          <w:bCs/>
          <w:color w:val="0070C0"/>
          <w:sz w:val="28"/>
          <w:szCs w:val="28"/>
          <w:rtl/>
        </w:rPr>
      </w:pPr>
      <w:r w:rsidRPr="00FC6E57">
        <w:rPr>
          <w:rFonts w:ascii="Simplified Arabic" w:eastAsia="Calibri" w:hAnsi="Simplified Arabic" w:cs="Simplified Arabic" w:hint="cs"/>
          <w:b/>
          <w:bCs/>
          <w:color w:val="0070C0"/>
          <w:sz w:val="32"/>
          <w:szCs w:val="32"/>
          <w:rtl/>
        </w:rPr>
        <w:t>خ-</w:t>
      </w:r>
      <w:r w:rsidRPr="00FC6E57">
        <w:rPr>
          <w:rFonts w:ascii="Simplified Arabic" w:eastAsia="Calibri" w:hAnsi="Simplified Arabic" w:cs="Simplified Arabic"/>
          <w:b/>
          <w:bCs/>
          <w:color w:val="0070C0"/>
          <w:sz w:val="28"/>
          <w:szCs w:val="28"/>
          <w:rtl/>
        </w:rPr>
        <w:t xml:space="preserve">الاساليب الاحصائية </w:t>
      </w:r>
      <w:r w:rsidRPr="00FC6E57">
        <w:rPr>
          <w:rFonts w:ascii="Simplified Arabic" w:eastAsia="Calibri" w:hAnsi="Simplified Arabic" w:cs="Simplified Arabic" w:hint="cs"/>
          <w:b/>
          <w:bCs/>
          <w:color w:val="0070C0"/>
          <w:sz w:val="28"/>
          <w:szCs w:val="28"/>
          <w:rtl/>
        </w:rPr>
        <w:t xml:space="preserve">التي سوف تستخدم </w:t>
      </w:r>
      <w:r w:rsidRPr="00FC6E57">
        <w:rPr>
          <w:rFonts w:ascii="Simplified Arabic" w:eastAsia="Calibri" w:hAnsi="Simplified Arabic" w:cs="Simplified Arabic"/>
          <w:b/>
          <w:bCs/>
          <w:color w:val="0070C0"/>
          <w:sz w:val="28"/>
          <w:szCs w:val="28"/>
          <w:rtl/>
        </w:rPr>
        <w:t>في الدراسة</w:t>
      </w:r>
    </w:p>
    <w:p w14:paraId="6C5DAC3F"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t>لتحليل البيانات واختبار فرضيات الدراسة والإجابة على تساؤلاتها، سيتم استخدام حزمة البرامج الإحصائية للعلوم الاجتماعية (</w:t>
      </w:r>
      <w:r w:rsidRPr="00FC6E57">
        <w:rPr>
          <w:rFonts w:ascii="Simplified Arabic" w:eastAsia="Calibri" w:hAnsi="Simplified Arabic" w:cs="Simplified Arabic"/>
          <w:b/>
          <w:bCs/>
          <w:sz w:val="28"/>
          <w:szCs w:val="28"/>
        </w:rPr>
        <w:t>Statistical Package for the Social Sciences - SPSS</w:t>
      </w:r>
      <w:r w:rsidRPr="00FC6E57">
        <w:rPr>
          <w:rFonts w:ascii="Simplified Arabic" w:eastAsia="Calibri" w:hAnsi="Simplified Arabic" w:cs="Simplified Arabic"/>
          <w:b/>
          <w:bCs/>
          <w:sz w:val="28"/>
          <w:szCs w:val="28"/>
          <w:rtl/>
        </w:rPr>
        <w:t>) الإصدار الأحدث. سيتم تطبيق الأساليب الإحصائية التالية:</w:t>
      </w:r>
    </w:p>
    <w:p w14:paraId="60A5DB1B" w14:textId="7CE98C44" w:rsidR="00842914" w:rsidRPr="00FC6E57" w:rsidRDefault="009B02B2" w:rsidP="00842914">
      <w:pPr>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w:t>
      </w:r>
      <w:r w:rsidR="00842914"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الإحصاء الوصفي (</w:t>
      </w:r>
      <w:r w:rsidR="00842914" w:rsidRPr="00FC6E57">
        <w:rPr>
          <w:rFonts w:ascii="Simplified Arabic" w:eastAsia="Calibri" w:hAnsi="Simplified Arabic" w:cs="Simplified Arabic"/>
          <w:b/>
          <w:bCs/>
          <w:sz w:val="28"/>
          <w:szCs w:val="28"/>
        </w:rPr>
        <w:t>Descriptive Statistics</w:t>
      </w:r>
      <w:r w:rsidR="00842914" w:rsidRPr="00FC6E57">
        <w:rPr>
          <w:rFonts w:ascii="Simplified Arabic" w:eastAsia="Calibri" w:hAnsi="Simplified Arabic" w:cs="Simplified Arabic"/>
          <w:b/>
          <w:bCs/>
          <w:sz w:val="28"/>
          <w:szCs w:val="28"/>
          <w:rtl/>
        </w:rPr>
        <w:t>):</w:t>
      </w:r>
    </w:p>
    <w:p w14:paraId="55D37C24"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lastRenderedPageBreak/>
        <w:t>-</w:t>
      </w:r>
      <w:r w:rsidRPr="00FC6E57">
        <w:rPr>
          <w:rFonts w:ascii="Simplified Arabic" w:eastAsia="Calibri" w:hAnsi="Simplified Arabic" w:cs="Simplified Arabic"/>
          <w:b/>
          <w:bCs/>
          <w:sz w:val="28"/>
          <w:szCs w:val="28"/>
          <w:rtl/>
        </w:rPr>
        <w:t>التكرارات والنسب المئوية (</w:t>
      </w:r>
      <w:r w:rsidRPr="00FC6E57">
        <w:rPr>
          <w:rFonts w:ascii="Simplified Arabic" w:eastAsia="Calibri" w:hAnsi="Simplified Arabic" w:cs="Simplified Arabic"/>
          <w:b/>
          <w:bCs/>
          <w:sz w:val="28"/>
          <w:szCs w:val="28"/>
        </w:rPr>
        <w:t>Frequencies and Percentages</w:t>
      </w:r>
      <w:r w:rsidRPr="00FC6E57">
        <w:rPr>
          <w:rFonts w:ascii="Simplified Arabic" w:eastAsia="Calibri" w:hAnsi="Simplified Arabic" w:cs="Simplified Arabic"/>
          <w:b/>
          <w:bCs/>
          <w:sz w:val="28"/>
          <w:szCs w:val="28"/>
          <w:rtl/>
        </w:rPr>
        <w:t>): لوصف خصائص عينة الدراسة والمتغيرات الديموغرافية (النوع، سنوات الخبرة، المستوى التعليمي، المستوى الوظيفي).</w:t>
      </w:r>
    </w:p>
    <w:p w14:paraId="2D4E490C"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w:t>
      </w:r>
      <w:r w:rsidRPr="00FC6E57">
        <w:rPr>
          <w:rFonts w:ascii="Simplified Arabic" w:eastAsia="Calibri" w:hAnsi="Simplified Arabic" w:cs="Simplified Arabic"/>
          <w:b/>
          <w:bCs/>
          <w:sz w:val="28"/>
          <w:szCs w:val="28"/>
          <w:rtl/>
        </w:rPr>
        <w:t>المتوسطات الحسابية والانحرافات المعيارية (</w:t>
      </w:r>
      <w:r w:rsidRPr="00FC6E57">
        <w:rPr>
          <w:rFonts w:ascii="Simplified Arabic" w:eastAsia="Calibri" w:hAnsi="Simplified Arabic" w:cs="Simplified Arabic"/>
          <w:b/>
          <w:bCs/>
          <w:sz w:val="28"/>
          <w:szCs w:val="28"/>
        </w:rPr>
        <w:t>Means and Standard Deviations</w:t>
      </w:r>
      <w:r w:rsidRPr="00FC6E57">
        <w:rPr>
          <w:rFonts w:ascii="Simplified Arabic" w:eastAsia="Calibri" w:hAnsi="Simplified Arabic" w:cs="Simplified Arabic"/>
          <w:b/>
          <w:bCs/>
          <w:sz w:val="28"/>
          <w:szCs w:val="28"/>
          <w:rtl/>
        </w:rPr>
        <w:t>): لوصف متوسطات استجابات أفراد العينة على عبارات وأبعاد المتغيرات المستقلة (تقنيات الذكاء الاصطناعي) والمتغيرات التابعة (مجالات تنمية رأس المال البشري). هذه المقاييس توفر لمحة عن التوجهات العامة ومستوى التشتت في البيانات.</w:t>
      </w:r>
    </w:p>
    <w:p w14:paraId="2F550E47" w14:textId="5A151815" w:rsidR="00842914" w:rsidRPr="00FC6E57" w:rsidRDefault="009B02B2" w:rsidP="00842914">
      <w:pPr>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2</w:t>
      </w:r>
      <w:r w:rsidR="00842914" w:rsidRPr="00FC6E5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w:t>
      </w:r>
      <w:r w:rsidR="00842914" w:rsidRPr="00FC6E57">
        <w:rPr>
          <w:rFonts w:ascii="Simplified Arabic" w:eastAsia="Calibri" w:hAnsi="Simplified Arabic" w:cs="Simplified Arabic"/>
          <w:b/>
          <w:bCs/>
          <w:sz w:val="28"/>
          <w:szCs w:val="28"/>
          <w:rtl/>
        </w:rPr>
        <w:t>الإحصاء الاستدلالي (</w:t>
      </w:r>
      <w:r w:rsidR="00842914" w:rsidRPr="00FC6E57">
        <w:rPr>
          <w:rFonts w:ascii="Simplified Arabic" w:eastAsia="Calibri" w:hAnsi="Simplified Arabic" w:cs="Simplified Arabic"/>
          <w:b/>
          <w:bCs/>
          <w:sz w:val="28"/>
          <w:szCs w:val="28"/>
        </w:rPr>
        <w:t>Inferential Statistics</w:t>
      </w:r>
      <w:r w:rsidR="00842914" w:rsidRPr="00FC6E57">
        <w:rPr>
          <w:rFonts w:ascii="Simplified Arabic" w:eastAsia="Calibri" w:hAnsi="Simplified Arabic" w:cs="Simplified Arabic"/>
          <w:b/>
          <w:bCs/>
          <w:sz w:val="28"/>
          <w:szCs w:val="28"/>
          <w:rtl/>
        </w:rPr>
        <w:t>):</w:t>
      </w:r>
    </w:p>
    <w:p w14:paraId="6D11871E"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t>اختبار ألفا كرونباخ (</w:t>
      </w:r>
      <w:r w:rsidRPr="00FC6E57">
        <w:rPr>
          <w:rFonts w:ascii="Simplified Arabic" w:eastAsia="Calibri" w:hAnsi="Simplified Arabic" w:cs="Simplified Arabic"/>
          <w:b/>
          <w:bCs/>
          <w:sz w:val="28"/>
          <w:szCs w:val="28"/>
        </w:rPr>
        <w:t>Cronbach's Alpha Test</w:t>
      </w:r>
      <w:r w:rsidRPr="00FC6E57">
        <w:rPr>
          <w:rFonts w:ascii="Simplified Arabic" w:eastAsia="Calibri" w:hAnsi="Simplified Arabic" w:cs="Simplified Arabic"/>
          <w:b/>
          <w:bCs/>
          <w:sz w:val="28"/>
          <w:szCs w:val="28"/>
          <w:rtl/>
        </w:rPr>
        <w:t>): سيُستخدم لقياس معامل ثبات الاتساق الداخلي لأبعاد الاستبانة وللاستبانة ككل بعد تطبيق الدراسة الاستطلاعية، لضمان موثوقية الأداة.</w:t>
      </w:r>
    </w:p>
    <w:p w14:paraId="5479751F"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w:t>
      </w:r>
      <w:r w:rsidRPr="00FC6E57">
        <w:rPr>
          <w:rFonts w:ascii="Simplified Arabic" w:eastAsia="Calibri" w:hAnsi="Simplified Arabic" w:cs="Simplified Arabic"/>
          <w:b/>
          <w:bCs/>
          <w:sz w:val="28"/>
          <w:szCs w:val="28"/>
          <w:rtl/>
        </w:rPr>
        <w:t>معامل الارتباط بيرسون (</w:t>
      </w:r>
      <w:r w:rsidRPr="00FC6E57">
        <w:rPr>
          <w:rFonts w:ascii="Simplified Arabic" w:eastAsia="Calibri" w:hAnsi="Simplified Arabic" w:cs="Simplified Arabic"/>
          <w:b/>
          <w:bCs/>
          <w:sz w:val="28"/>
          <w:szCs w:val="28"/>
        </w:rPr>
        <w:t>Pearson Correlation Coefficient</w:t>
      </w:r>
      <w:r w:rsidRPr="00FC6E57">
        <w:rPr>
          <w:rFonts w:ascii="Simplified Arabic" w:eastAsia="Calibri" w:hAnsi="Simplified Arabic" w:cs="Simplified Arabic"/>
          <w:b/>
          <w:bCs/>
          <w:sz w:val="28"/>
          <w:szCs w:val="28"/>
          <w:rtl/>
        </w:rPr>
        <w:t>): سيتم استخدامه لقياس قوة واتجاه العلاقة الخطية بين أبعاد المتغير المستقل (تقنيات الذكاء الاصطناعي) وأبعاد المتغير التابع (تنمية رأس المال البشري). هذا التحليل سيساهم في اختبار الفرضيات المتعلقة بوجود علاقة بين المتغيرين (التساؤلات رقم 1 و 2).</w:t>
      </w:r>
    </w:p>
    <w:p w14:paraId="528EFD67"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t>تحليل الانحدار الخطي المتعدد (</w:t>
      </w:r>
      <w:r w:rsidRPr="00FC6E57">
        <w:rPr>
          <w:rFonts w:ascii="Simplified Arabic" w:eastAsia="Calibri" w:hAnsi="Simplified Arabic" w:cs="Simplified Arabic"/>
          <w:b/>
          <w:bCs/>
          <w:sz w:val="28"/>
          <w:szCs w:val="28"/>
        </w:rPr>
        <w:t>Multiple Linear Regression Analysis</w:t>
      </w:r>
      <w:r w:rsidRPr="00FC6E57">
        <w:rPr>
          <w:rFonts w:ascii="Simplified Arabic" w:eastAsia="Calibri" w:hAnsi="Simplified Arabic" w:cs="Simplified Arabic"/>
          <w:b/>
          <w:bCs/>
          <w:sz w:val="28"/>
          <w:szCs w:val="28"/>
          <w:rtl/>
        </w:rPr>
        <w:t>): سيُطبق هذا التحليل لتحديد الأثر النسبي والمساهمة لكل بُعد من أبعاد تقنيات الذكاء الاصطناعي على مجالات تنمية رأس المال البشري، وكذلك لتحديد الأثر الكلي للذكاء الاصطناعي على تنمية رأس المال البشري (التساؤلات رقم 3 و 4)</w:t>
      </w:r>
      <w:r w:rsidRPr="00FC6E57">
        <w:rPr>
          <w:rFonts w:ascii="Simplified Arabic" w:eastAsia="Calibri" w:hAnsi="Simplified Arabic" w:cs="Simplified Arabic" w:hint="cs"/>
          <w:b/>
          <w:bCs/>
          <w:sz w:val="28"/>
          <w:szCs w:val="28"/>
          <w:rtl/>
        </w:rPr>
        <w:t>،</w:t>
      </w:r>
      <w:r w:rsidRPr="00FC6E57">
        <w:rPr>
          <w:rFonts w:ascii="Simplified Arabic" w:eastAsia="Calibri" w:hAnsi="Simplified Arabic" w:cs="Simplified Arabic"/>
          <w:b/>
          <w:bCs/>
          <w:sz w:val="28"/>
          <w:szCs w:val="28"/>
          <w:rtl/>
        </w:rPr>
        <w:t xml:space="preserve"> هذا التحليل سيمكن من فهم أي من تقنيات الذكاء الاصطناعي لها التأثير الأكبر على أبعاد رأس المال البشري.</w:t>
      </w:r>
    </w:p>
    <w:p w14:paraId="529C3BC6"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t>تحليل التباين أحادي الاتجاه (</w:t>
      </w:r>
      <w:r w:rsidRPr="00FC6E57">
        <w:rPr>
          <w:rFonts w:ascii="Simplified Arabic" w:eastAsia="Calibri" w:hAnsi="Simplified Arabic" w:cs="Simplified Arabic"/>
          <w:b/>
          <w:bCs/>
          <w:sz w:val="28"/>
          <w:szCs w:val="28"/>
        </w:rPr>
        <w:t>One-Way ANOVA</w:t>
      </w:r>
      <w:r w:rsidRPr="00FC6E57">
        <w:rPr>
          <w:rFonts w:ascii="Simplified Arabic" w:eastAsia="Calibri" w:hAnsi="Simplified Arabic" w:cs="Simplified Arabic"/>
          <w:b/>
          <w:bCs/>
          <w:sz w:val="28"/>
          <w:szCs w:val="28"/>
          <w:rtl/>
        </w:rPr>
        <w:t>): سيُستخدم هذا التحليل لتحديد ما إذا كانت هناك فروق ذات دلالة إحصائية في متوسطات آراء المستجيبين حول أثر تقنيات الذكاء الاصطناعي على تنمية رأس المال البشري تُعزى للمتغيرات الديموغرافية التي تتكون من أكثر من فئتين (مثل: سنوات الخبرة، المستوى التعليمي، المستوى الوظيفي). في حال وجود فروق دالة إحصائيًا، سيتم استخدام اختبارات المقارنات البعدية (</w:t>
      </w:r>
      <w:r w:rsidRPr="00FC6E57">
        <w:rPr>
          <w:rFonts w:ascii="Simplified Arabic" w:eastAsia="Calibri" w:hAnsi="Simplified Arabic" w:cs="Simplified Arabic"/>
          <w:b/>
          <w:bCs/>
          <w:sz w:val="28"/>
          <w:szCs w:val="28"/>
        </w:rPr>
        <w:t>Post-Hoc Tests</w:t>
      </w:r>
      <w:r w:rsidRPr="00FC6E57">
        <w:rPr>
          <w:rFonts w:ascii="Simplified Arabic" w:eastAsia="Calibri" w:hAnsi="Simplified Arabic" w:cs="Simplified Arabic"/>
          <w:b/>
          <w:bCs/>
          <w:sz w:val="28"/>
          <w:szCs w:val="28"/>
          <w:rtl/>
        </w:rPr>
        <w:t xml:space="preserve">) مثل </w:t>
      </w:r>
      <w:r w:rsidRPr="00FC6E57">
        <w:rPr>
          <w:rFonts w:ascii="Simplified Arabic" w:eastAsia="Calibri" w:hAnsi="Simplified Arabic" w:cs="Simplified Arabic"/>
          <w:b/>
          <w:bCs/>
          <w:sz w:val="28"/>
          <w:szCs w:val="28"/>
          <w:rtl/>
        </w:rPr>
        <w:lastRenderedPageBreak/>
        <w:t>اختبار شيفيه (</w:t>
      </w:r>
      <w:r w:rsidRPr="00FC6E57">
        <w:rPr>
          <w:rFonts w:ascii="Simplified Arabic" w:eastAsia="Calibri" w:hAnsi="Simplified Arabic" w:cs="Simplified Arabic"/>
          <w:b/>
          <w:bCs/>
          <w:sz w:val="28"/>
          <w:szCs w:val="28"/>
        </w:rPr>
        <w:t>Scheffé</w:t>
      </w:r>
      <w:r w:rsidRPr="00FC6E57">
        <w:rPr>
          <w:rFonts w:ascii="Simplified Arabic" w:eastAsia="Calibri" w:hAnsi="Simplified Arabic" w:cs="Simplified Arabic"/>
          <w:b/>
          <w:bCs/>
          <w:sz w:val="28"/>
          <w:szCs w:val="28"/>
          <w:rtl/>
        </w:rPr>
        <w:t xml:space="preserve">) أو </w:t>
      </w:r>
      <w:r w:rsidRPr="00FC6E57">
        <w:rPr>
          <w:rFonts w:ascii="Simplified Arabic" w:eastAsia="Calibri" w:hAnsi="Simplified Arabic" w:cs="Simplified Arabic"/>
          <w:b/>
          <w:bCs/>
          <w:sz w:val="28"/>
          <w:szCs w:val="28"/>
        </w:rPr>
        <w:t>Tukey</w:t>
      </w:r>
      <w:r w:rsidRPr="00FC6E57">
        <w:rPr>
          <w:rFonts w:ascii="Simplified Arabic" w:eastAsia="Calibri" w:hAnsi="Simplified Arabic" w:cs="Simplified Arabic"/>
          <w:b/>
          <w:bCs/>
          <w:sz w:val="28"/>
          <w:szCs w:val="28"/>
          <w:rtl/>
        </w:rPr>
        <w:t xml:space="preserve"> لتحديد مصادر هذه الفروق وأي الفئات تختلف عن الأخرى.</w:t>
      </w:r>
    </w:p>
    <w:p w14:paraId="4EADEF39"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t>اختبار (ت) للعينات المستقلة (</w:t>
      </w:r>
      <w:r w:rsidRPr="00FC6E57">
        <w:rPr>
          <w:rFonts w:ascii="Simplified Arabic" w:eastAsia="Calibri" w:hAnsi="Simplified Arabic" w:cs="Simplified Arabic"/>
          <w:b/>
          <w:bCs/>
          <w:sz w:val="28"/>
          <w:szCs w:val="28"/>
        </w:rPr>
        <w:t>Independent Samples t-test</w:t>
      </w:r>
      <w:r w:rsidRPr="00FC6E57">
        <w:rPr>
          <w:rFonts w:ascii="Simplified Arabic" w:eastAsia="Calibri" w:hAnsi="Simplified Arabic" w:cs="Simplified Arabic"/>
          <w:b/>
          <w:bCs/>
          <w:sz w:val="28"/>
          <w:szCs w:val="28"/>
          <w:rtl/>
        </w:rPr>
        <w:t>): سيُستخدم هذا الاختبار لتحديد ما إذا كانت هناك فروق ذات دلالة إحصائية بين متوسطات آراء المستجيبين تُعزى لمتغير النوع (ذكر/أنثى)، وذلك ضمن اختبار الفرضية المتعلقة بالمتغيرات الديموغرافية.</w:t>
      </w:r>
    </w:p>
    <w:p w14:paraId="01BF44D0" w14:textId="77777777" w:rsidR="00842914" w:rsidRPr="00FC6E57" w:rsidRDefault="00842914" w:rsidP="00842914">
      <w:pPr>
        <w:jc w:val="both"/>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 </w:t>
      </w:r>
      <w:r w:rsidRPr="00FC6E57">
        <w:rPr>
          <w:rFonts w:ascii="Simplified Arabic" w:eastAsia="Calibri" w:hAnsi="Simplified Arabic" w:cs="Simplified Arabic"/>
          <w:b/>
          <w:bCs/>
          <w:sz w:val="28"/>
          <w:szCs w:val="28"/>
          <w:rtl/>
        </w:rPr>
        <w:t>تحليل الانحدار الهرمي (</w:t>
      </w:r>
      <w:r w:rsidRPr="00FC6E57">
        <w:rPr>
          <w:rFonts w:ascii="Simplified Arabic" w:eastAsia="Calibri" w:hAnsi="Simplified Arabic" w:cs="Simplified Arabic"/>
          <w:b/>
          <w:bCs/>
          <w:sz w:val="28"/>
          <w:szCs w:val="28"/>
        </w:rPr>
        <w:t>Hierarchical Regression Analysis</w:t>
      </w:r>
      <w:r w:rsidRPr="00FC6E57">
        <w:rPr>
          <w:rFonts w:ascii="Simplified Arabic" w:eastAsia="Calibri" w:hAnsi="Simplified Arabic" w:cs="Simplified Arabic"/>
          <w:b/>
          <w:bCs/>
          <w:sz w:val="28"/>
          <w:szCs w:val="28"/>
          <w:rtl/>
        </w:rPr>
        <w:t>) (اختياري، إذا لزم الأمر): يمكن استخدام هذا التحليل إذا رغب الباحث في فحص تأثير المتغيرات الديموغرافية على العلاقة بين المتغيرات المستقلة والتابعة بطريقة منظمة، وذلك بإدخال المتغيرات في خطوات متتالية لتقدير مساهمة كل مجموعة من المتغيرات.</w:t>
      </w:r>
    </w:p>
    <w:p w14:paraId="21BF90A5" w14:textId="77777777" w:rsidR="00842914" w:rsidRPr="00FC6E57" w:rsidRDefault="00842914" w:rsidP="00842914">
      <w:pPr>
        <w:spacing w:after="200" w:line="276" w:lineRule="auto"/>
        <w:jc w:val="both"/>
        <w:rPr>
          <w:rFonts w:ascii="Simplified Arabic" w:eastAsia="Times New Roman" w:hAnsi="Simplified Arabic" w:cs="Simplified Arabic"/>
          <w:b/>
          <w:bCs/>
          <w:color w:val="0070C0"/>
          <w:sz w:val="32"/>
          <w:szCs w:val="32"/>
          <w:rtl/>
        </w:rPr>
      </w:pPr>
      <w:r w:rsidRPr="00FC6E57">
        <w:rPr>
          <w:rFonts w:ascii="Simplified Arabic" w:eastAsia="Calibri" w:hAnsi="Simplified Arabic" w:cs="Simplified Arabic" w:hint="cs"/>
          <w:b/>
          <w:bCs/>
          <w:color w:val="0070C0"/>
          <w:sz w:val="32"/>
          <w:szCs w:val="32"/>
          <w:rtl/>
        </w:rPr>
        <w:t xml:space="preserve">ص- </w:t>
      </w:r>
      <w:r w:rsidRPr="00FC6E57">
        <w:rPr>
          <w:rFonts w:ascii="Simplified Arabic" w:eastAsia="Calibri" w:hAnsi="Simplified Arabic" w:cs="Simplified Arabic"/>
          <w:b/>
          <w:bCs/>
          <w:color w:val="0070C0"/>
          <w:sz w:val="32"/>
          <w:szCs w:val="32"/>
          <w:rtl/>
        </w:rPr>
        <w:t>نموذج الدراسة النظري المقترح</w:t>
      </w:r>
      <w:r w:rsidRPr="00FC6E57">
        <w:rPr>
          <w:rFonts w:ascii="Simplified Arabic" w:eastAsia="Times New Roman" w:hAnsi="Simplified Arabic" w:cs="Simplified Arabic"/>
          <w:b/>
          <w:bCs/>
          <w:color w:val="0070C0"/>
          <w:sz w:val="32"/>
          <w:szCs w:val="32"/>
          <w:rtl/>
        </w:rPr>
        <w:t>:</w:t>
      </w:r>
    </w:p>
    <w:p w14:paraId="4D1CBC72" w14:textId="77777777" w:rsidR="00842914" w:rsidRPr="00FC6E57" w:rsidRDefault="00842914" w:rsidP="00842914">
      <w:pPr>
        <w:contextualSpacing/>
        <w:jc w:val="center"/>
        <w:rPr>
          <w:rFonts w:ascii="Simplified Arabic" w:eastAsia="Calibri" w:hAnsi="Simplified Arabic" w:cs="Simplified Arabic"/>
          <w:b/>
          <w:bCs/>
          <w:sz w:val="28"/>
          <w:szCs w:val="28"/>
          <w:rtl/>
        </w:rPr>
      </w:pPr>
      <w:r w:rsidRPr="00FC6E57">
        <w:rPr>
          <w:rFonts w:ascii="Simplified Arabic" w:eastAsia="Times New Roman" w:hAnsi="Simplified Arabic" w:cs="Simplified Arabic"/>
          <w:b/>
          <w:bCs/>
          <w:sz w:val="28"/>
          <w:szCs w:val="28"/>
          <w:rtl/>
        </w:rPr>
        <w:t xml:space="preserve">شكل رقم (1) متغيرات الدراسة: </w:t>
      </w:r>
      <w:r w:rsidRPr="00FC6E57">
        <w:rPr>
          <w:rFonts w:ascii="Simplified Arabic" w:eastAsia="Calibri" w:hAnsi="Simplified Arabic" w:cs="Simplified Arabic"/>
          <w:b/>
          <w:bCs/>
          <w:sz w:val="28"/>
          <w:szCs w:val="28"/>
          <w:rtl/>
        </w:rPr>
        <w:t>نموذج يبين العلاقة بين متغيري الدراسة ( المستقل والتابع )</w:t>
      </w:r>
      <w:r w:rsidRPr="00FC6E57">
        <w:rPr>
          <w:rFonts w:ascii="Simplified Arabic" w:eastAsia="Times New Roman" w:hAnsi="Simplified Arabic" w:cs="Simplified Arabic"/>
          <w:b/>
          <w:bCs/>
          <w:sz w:val="28"/>
          <w:szCs w:val="28"/>
          <w:rtl/>
        </w:rPr>
        <w:t xml:space="preserve"> </w:t>
      </w:r>
    </w:p>
    <w:p w14:paraId="62763C3A" w14:textId="77777777" w:rsidR="00842914" w:rsidRPr="00FC6E57" w:rsidRDefault="00842914" w:rsidP="00842914">
      <w:pPr>
        <w:tabs>
          <w:tab w:val="left" w:pos="478"/>
        </w:tabs>
        <w:contextualSpacing/>
        <w:jc w:val="center"/>
        <w:rPr>
          <w:rFonts w:ascii="Simplified Arabic" w:eastAsia="Calibri" w:hAnsi="Simplified Arabic" w:cs="Simplified Arabic"/>
          <w:b/>
          <w:bCs/>
          <w:sz w:val="28"/>
          <w:szCs w:val="28"/>
          <w:rtl/>
        </w:rPr>
      </w:pPr>
    </w:p>
    <w:tbl>
      <w:tblPr>
        <w:tblStyle w:val="11"/>
        <w:tblpPr w:leftFromText="180" w:rightFromText="180" w:vertAnchor="text" w:horzAnchor="margin" w:tblpXSpec="right" w:tblpY="-50"/>
        <w:bidiVisual/>
        <w:tblW w:w="0" w:type="auto"/>
        <w:tblLook w:val="04A0" w:firstRow="1" w:lastRow="0" w:firstColumn="1" w:lastColumn="0" w:noHBand="0" w:noVBand="1"/>
      </w:tblPr>
      <w:tblGrid>
        <w:gridCol w:w="3970"/>
      </w:tblGrid>
      <w:tr w:rsidR="00842914" w:rsidRPr="00FC6E57" w14:paraId="2E3A3EA8" w14:textId="77777777" w:rsidTr="007A028D">
        <w:trPr>
          <w:trHeight w:val="699"/>
        </w:trPr>
        <w:tc>
          <w:tcPr>
            <w:tcW w:w="3970" w:type="dxa"/>
          </w:tcPr>
          <w:p w14:paraId="6CF15C9A" w14:textId="77777777" w:rsidR="00842914" w:rsidRPr="00FC6E57" w:rsidRDefault="00842914" w:rsidP="00842914">
            <w:pPr>
              <w:contextualSpacing/>
              <w:jc w:val="center"/>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t>المتغير المستقل</w:t>
            </w:r>
          </w:p>
          <w:p w14:paraId="027A707E" w14:textId="77777777" w:rsidR="00842914" w:rsidRPr="00FC6E57" w:rsidRDefault="00842914" w:rsidP="00842914">
            <w:pPr>
              <w:contextualSpacing/>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 xml:space="preserve">تقنيات الذكاء الاصطناعي </w:t>
            </w:r>
          </w:p>
        </w:tc>
      </w:tr>
      <w:tr w:rsidR="00842914" w:rsidRPr="00FC6E57" w14:paraId="2940DCC0" w14:textId="77777777" w:rsidTr="007A028D">
        <w:trPr>
          <w:trHeight w:val="397"/>
        </w:trPr>
        <w:tc>
          <w:tcPr>
            <w:tcW w:w="3970" w:type="dxa"/>
          </w:tcPr>
          <w:p w14:paraId="0B82854F" w14:textId="77777777" w:rsidR="00842914" w:rsidRPr="00FC6E57" w:rsidRDefault="00842914" w:rsidP="00842914">
            <w:pPr>
              <w:contextualSpacing/>
              <w:jc w:val="center"/>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t>التعلم التلقائي (الآلي</w:t>
            </w:r>
          </w:p>
        </w:tc>
      </w:tr>
      <w:tr w:rsidR="00842914" w:rsidRPr="00FC6E57" w14:paraId="0EEA8BEA" w14:textId="77777777" w:rsidTr="007A028D">
        <w:trPr>
          <w:trHeight w:val="397"/>
        </w:trPr>
        <w:tc>
          <w:tcPr>
            <w:tcW w:w="3970" w:type="dxa"/>
          </w:tcPr>
          <w:p w14:paraId="38617C4E" w14:textId="77777777" w:rsidR="00842914" w:rsidRPr="00FC6E57" w:rsidRDefault="00842914" w:rsidP="00842914">
            <w:pPr>
              <w:contextualSpacing/>
              <w:jc w:val="center"/>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t>النظم الخبيرة</w:t>
            </w:r>
          </w:p>
        </w:tc>
      </w:tr>
      <w:tr w:rsidR="00842914" w:rsidRPr="00FC6E57" w14:paraId="25C80430" w14:textId="77777777" w:rsidTr="007A028D">
        <w:trPr>
          <w:trHeight w:val="412"/>
        </w:trPr>
        <w:tc>
          <w:tcPr>
            <w:tcW w:w="3970" w:type="dxa"/>
          </w:tcPr>
          <w:p w14:paraId="57063FBC" w14:textId="77777777" w:rsidR="00842914" w:rsidRPr="00FC6E57" w:rsidRDefault="00842914" w:rsidP="00842914">
            <w:pPr>
              <w:contextualSpacing/>
              <w:jc w:val="center"/>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t>الشبكات العصبية</w:t>
            </w:r>
          </w:p>
        </w:tc>
      </w:tr>
      <w:tr w:rsidR="00842914" w:rsidRPr="00FC6E57" w14:paraId="3851C2E2" w14:textId="77777777" w:rsidTr="007A028D">
        <w:trPr>
          <w:trHeight w:val="412"/>
        </w:trPr>
        <w:tc>
          <w:tcPr>
            <w:tcW w:w="3970" w:type="dxa"/>
          </w:tcPr>
          <w:p w14:paraId="055566B4" w14:textId="77777777" w:rsidR="00842914" w:rsidRPr="00FC6E57" w:rsidRDefault="00842914" w:rsidP="00842914">
            <w:pPr>
              <w:contextualSpacing/>
              <w:jc w:val="center"/>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t>معالجة اللغة الطبيعية</w:t>
            </w:r>
          </w:p>
        </w:tc>
      </w:tr>
      <w:tr w:rsidR="00842914" w:rsidRPr="00FC6E57" w14:paraId="3E066D7B" w14:textId="77777777" w:rsidTr="007A028D">
        <w:trPr>
          <w:trHeight w:val="412"/>
        </w:trPr>
        <w:tc>
          <w:tcPr>
            <w:tcW w:w="3970" w:type="dxa"/>
          </w:tcPr>
          <w:p w14:paraId="33AE3A7C" w14:textId="77777777" w:rsidR="00842914" w:rsidRPr="00FC6E57" w:rsidRDefault="00842914" w:rsidP="00842914">
            <w:pPr>
              <w:contextualSpacing/>
              <w:jc w:val="center"/>
              <w:rPr>
                <w:rFonts w:ascii="Simplified Arabic" w:eastAsia="Calibri" w:hAnsi="Simplified Arabic" w:cs="Simplified Arabic"/>
                <w:b/>
                <w:bCs/>
                <w:sz w:val="28"/>
                <w:szCs w:val="28"/>
                <w:rtl/>
              </w:rPr>
            </w:pPr>
            <w:r w:rsidRPr="00FC6E57">
              <w:rPr>
                <w:rFonts w:ascii="Simplified Arabic" w:eastAsia="Calibri" w:hAnsi="Simplified Arabic" w:cs="Simplified Arabic" w:hint="cs"/>
                <w:b/>
                <w:bCs/>
                <w:sz w:val="28"/>
                <w:szCs w:val="28"/>
                <w:rtl/>
              </w:rPr>
              <w:t>نظ</w:t>
            </w:r>
            <w:r w:rsidRPr="00FC6E57">
              <w:rPr>
                <w:rFonts w:ascii="Simplified Arabic" w:eastAsia="Calibri" w:hAnsi="Simplified Arabic" w:cs="Simplified Arabic" w:hint="eastAsia"/>
                <w:b/>
                <w:bCs/>
                <w:sz w:val="28"/>
                <w:szCs w:val="28"/>
                <w:rtl/>
              </w:rPr>
              <w:t>م</w:t>
            </w:r>
            <w:r w:rsidRPr="00FC6E57">
              <w:rPr>
                <w:rFonts w:ascii="Simplified Arabic" w:eastAsia="Calibri" w:hAnsi="Simplified Arabic" w:cs="Simplified Arabic" w:hint="cs"/>
                <w:b/>
                <w:bCs/>
                <w:sz w:val="28"/>
                <w:szCs w:val="28"/>
                <w:rtl/>
              </w:rPr>
              <w:t xml:space="preserve"> الدعم للذكاء الاصطناعي</w:t>
            </w:r>
          </w:p>
        </w:tc>
      </w:tr>
    </w:tbl>
    <w:tbl>
      <w:tblPr>
        <w:tblStyle w:val="11"/>
        <w:tblpPr w:leftFromText="180" w:rightFromText="180" w:vertAnchor="text" w:horzAnchor="page" w:tblpX="1107" w:tblpY="-5"/>
        <w:bidiVisual/>
        <w:tblW w:w="0" w:type="auto"/>
        <w:tblLook w:val="04A0" w:firstRow="1" w:lastRow="0" w:firstColumn="1" w:lastColumn="0" w:noHBand="0" w:noVBand="1"/>
      </w:tblPr>
      <w:tblGrid>
        <w:gridCol w:w="3969"/>
      </w:tblGrid>
      <w:tr w:rsidR="00842914" w:rsidRPr="00FC6E57" w14:paraId="29E2F385" w14:textId="77777777" w:rsidTr="007A028D">
        <w:trPr>
          <w:trHeight w:val="699"/>
        </w:trPr>
        <w:tc>
          <w:tcPr>
            <w:tcW w:w="3969" w:type="dxa"/>
          </w:tcPr>
          <w:p w14:paraId="17A2D7A3" w14:textId="77777777" w:rsidR="00842914" w:rsidRPr="00FC6E57" w:rsidRDefault="00842914" w:rsidP="00842914">
            <w:pPr>
              <w:contextualSpacing/>
              <w:jc w:val="center"/>
              <w:rPr>
                <w:rFonts w:ascii="Simplified Arabic" w:eastAsia="Calibri" w:hAnsi="Simplified Arabic" w:cs="Simplified Arabic"/>
                <w:b/>
                <w:bCs/>
                <w:sz w:val="28"/>
                <w:szCs w:val="28"/>
                <w:rtl/>
              </w:rPr>
            </w:pPr>
            <w:r w:rsidRPr="00FC6E57">
              <w:rPr>
                <w:rFonts w:ascii="Simplified Arabic" w:eastAsia="Calibri" w:hAnsi="Simplified Arabic" w:cs="Simplified Arabic"/>
                <w:b/>
                <w:bCs/>
                <w:noProof/>
                <w:sz w:val="28"/>
                <w:szCs w:val="28"/>
                <w:rtl/>
              </w:rPr>
              <mc:AlternateContent>
                <mc:Choice Requires="wps">
                  <w:drawing>
                    <wp:anchor distT="0" distB="0" distL="114300" distR="114300" simplePos="0" relativeHeight="251659264" behindDoc="0" locked="0" layoutInCell="1" allowOverlap="1" wp14:anchorId="1D2B51C6" wp14:editId="21ECEBF4">
                      <wp:simplePos x="0" y="0"/>
                      <wp:positionH relativeFrom="column">
                        <wp:posOffset>1677697</wp:posOffset>
                      </wp:positionH>
                      <wp:positionV relativeFrom="paragraph">
                        <wp:posOffset>134234</wp:posOffset>
                      </wp:positionV>
                      <wp:extent cx="1476375" cy="9525"/>
                      <wp:effectExtent l="19050" t="57150" r="0" b="85725"/>
                      <wp:wrapNone/>
                      <wp:docPr id="3" name="رابط كسهم مستقي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7637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رابط كسهم مستقيم 3" o:spid="_x0000_s1026" type="#_x0000_t32" style="position:absolute;left:0;text-align:left;margin-left:132.1pt;margin-top:10.55pt;width:116.25pt;height:.7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">
                      <v:stroke endarrow="block"/>
                    </v:shape>
                  </w:pict>
                </mc:Fallback>
              </mc:AlternateContent>
            </w:r>
            <w:r w:rsidRPr="00FC6E57">
              <w:rPr>
                <w:rFonts w:ascii="Simplified Arabic" w:eastAsia="Calibri" w:hAnsi="Simplified Arabic" w:cs="Simplified Arabic"/>
                <w:b/>
                <w:bCs/>
                <w:sz w:val="28"/>
                <w:szCs w:val="28"/>
                <w:rtl/>
              </w:rPr>
              <w:t>المتغير التابع</w:t>
            </w:r>
          </w:p>
          <w:p w14:paraId="5D37346C" w14:textId="546748B5" w:rsidR="00842914" w:rsidRPr="00FC6E57" w:rsidRDefault="00842914" w:rsidP="00842914">
            <w:pPr>
              <w:contextualSpacing/>
              <w:jc w:val="center"/>
              <w:rPr>
                <w:rFonts w:ascii="Simplified Arabic" w:eastAsia="Calibri" w:hAnsi="Simplified Arabic" w:cs="Simplified Arabic"/>
                <w:b/>
                <w:bCs/>
                <w:sz w:val="28"/>
                <w:szCs w:val="28"/>
                <w:rtl/>
              </w:rPr>
            </w:pPr>
            <w:r w:rsidRPr="00FC6E57">
              <w:rPr>
                <w:rFonts w:ascii="Simplified Arabic" w:eastAsia="Calibri" w:hAnsi="Simplified Arabic" w:cs="Simplified Arabic"/>
                <w:b/>
                <w:bCs/>
                <w:noProof/>
                <w:sz w:val="28"/>
                <w:szCs w:val="28"/>
                <w:rtl/>
              </w:rPr>
              <mc:AlternateContent>
                <mc:Choice Requires="wps">
                  <w:drawing>
                    <wp:anchor distT="0" distB="0" distL="114300" distR="114300" simplePos="0" relativeHeight="251660288" behindDoc="0" locked="0" layoutInCell="1" allowOverlap="1" wp14:anchorId="1924AD02" wp14:editId="2F0DF680">
                      <wp:simplePos x="0" y="0"/>
                      <wp:positionH relativeFrom="column">
                        <wp:posOffset>1675157</wp:posOffset>
                      </wp:positionH>
                      <wp:positionV relativeFrom="paragraph">
                        <wp:posOffset>127221</wp:posOffset>
                      </wp:positionV>
                      <wp:extent cx="1476375" cy="9525"/>
                      <wp:effectExtent l="38100" t="76200" r="85725" b="85725"/>
                      <wp:wrapNone/>
                      <wp:docPr id="4" name="رابط كسهم مستقي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6375" cy="95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رابط كسهم مستقيم 4" o:spid="_x0000_s1026" type="#_x0000_t32" style="position:absolute;left:0;text-align:left;margin-left:131.9pt;margin-top:10pt;width:116.25pt;height:.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">
                      <v:stroke startarrow="block" endarrow="block"/>
                    </v:shape>
                  </w:pict>
                </mc:Fallback>
              </mc:AlternateContent>
            </w:r>
            <w:r w:rsidRPr="00FC6E57">
              <w:rPr>
                <w:rFonts w:ascii="Simplified Arabic" w:eastAsia="Calibri" w:hAnsi="Simplified Arabic" w:cs="Simplified Arabic" w:hint="cs"/>
                <w:b/>
                <w:bCs/>
                <w:sz w:val="28"/>
                <w:szCs w:val="28"/>
                <w:rtl/>
              </w:rPr>
              <w:t xml:space="preserve">تنمية رأس المال </w:t>
            </w:r>
            <w:r w:rsidR="00FC6E57" w:rsidRPr="00FC6E57">
              <w:rPr>
                <w:rFonts w:ascii="Simplified Arabic" w:eastAsia="Calibri" w:hAnsi="Simplified Arabic" w:cs="Simplified Arabic" w:hint="cs"/>
                <w:b/>
                <w:bCs/>
                <w:sz w:val="28"/>
                <w:szCs w:val="28"/>
                <w:rtl/>
              </w:rPr>
              <w:t xml:space="preserve">البشري </w:t>
            </w:r>
          </w:p>
        </w:tc>
      </w:tr>
      <w:tr w:rsidR="00842914" w:rsidRPr="00FC6E57" w14:paraId="0DDC4A64" w14:textId="77777777" w:rsidTr="007A028D">
        <w:trPr>
          <w:trHeight w:val="397"/>
        </w:trPr>
        <w:tc>
          <w:tcPr>
            <w:tcW w:w="3969" w:type="dxa"/>
          </w:tcPr>
          <w:p w14:paraId="02A4F875" w14:textId="75CC9F7F" w:rsidR="00842914" w:rsidRPr="00FC6E57" w:rsidRDefault="00842914" w:rsidP="00842914">
            <w:pPr>
              <w:contextualSpacing/>
              <w:jc w:val="center"/>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t xml:space="preserve">الرصيد المعرفي </w:t>
            </w:r>
            <w:r w:rsidR="00FC6E57">
              <w:rPr>
                <w:rFonts w:ascii="Simplified Arabic" w:eastAsia="Calibri" w:hAnsi="Simplified Arabic" w:cs="Simplified Arabic" w:hint="cs"/>
                <w:b/>
                <w:bCs/>
                <w:sz w:val="28"/>
                <w:szCs w:val="28"/>
                <w:rtl/>
              </w:rPr>
              <w:t xml:space="preserve">والمهارى </w:t>
            </w:r>
            <w:r w:rsidRPr="00FC6E57">
              <w:rPr>
                <w:rFonts w:ascii="Simplified Arabic" w:eastAsia="Calibri" w:hAnsi="Simplified Arabic" w:cs="Simplified Arabic"/>
                <w:b/>
                <w:bCs/>
                <w:sz w:val="28"/>
                <w:szCs w:val="28"/>
                <w:rtl/>
              </w:rPr>
              <w:t>الحالي</w:t>
            </w:r>
          </w:p>
        </w:tc>
      </w:tr>
      <w:tr w:rsidR="00842914" w:rsidRPr="00FC6E57" w14:paraId="4DE2F0F2" w14:textId="77777777" w:rsidTr="007A028D">
        <w:trPr>
          <w:trHeight w:val="397"/>
        </w:trPr>
        <w:tc>
          <w:tcPr>
            <w:tcW w:w="3969" w:type="dxa"/>
          </w:tcPr>
          <w:p w14:paraId="571EA669" w14:textId="77777777" w:rsidR="00842914" w:rsidRPr="00FC6E57" w:rsidRDefault="00842914" w:rsidP="00842914">
            <w:pPr>
              <w:bidi w:val="0"/>
              <w:contextualSpacing/>
              <w:jc w:val="center"/>
              <w:rPr>
                <w:rFonts w:ascii="Simplified Arabic" w:eastAsia="Calibri" w:hAnsi="Simplified Arabic" w:cs="Simplified Arabic"/>
                <w:b/>
                <w:bCs/>
                <w:noProof/>
                <w:sz w:val="28"/>
                <w:szCs w:val="28"/>
              </w:rPr>
            </w:pPr>
            <w:r w:rsidRPr="00FC6E57">
              <w:rPr>
                <w:rFonts w:ascii="Simplified Arabic" w:eastAsia="Calibri" w:hAnsi="Simplified Arabic" w:cs="Simplified Arabic"/>
                <w:b/>
                <w:bCs/>
                <w:sz w:val="28"/>
                <w:szCs w:val="28"/>
                <w:rtl/>
              </w:rPr>
              <w:t>تطبيق المهارات وتراكمها عبر العمل</w:t>
            </w:r>
          </w:p>
        </w:tc>
      </w:tr>
      <w:tr w:rsidR="00842914" w:rsidRPr="00FC6E57" w14:paraId="09E428D2" w14:textId="77777777" w:rsidTr="007A028D">
        <w:trPr>
          <w:trHeight w:val="397"/>
        </w:trPr>
        <w:tc>
          <w:tcPr>
            <w:tcW w:w="3969" w:type="dxa"/>
          </w:tcPr>
          <w:p w14:paraId="164255D9" w14:textId="77777777" w:rsidR="00842914" w:rsidRPr="00FC6E57" w:rsidRDefault="00842914" w:rsidP="00842914">
            <w:pPr>
              <w:bidi w:val="0"/>
              <w:contextualSpacing/>
              <w:jc w:val="center"/>
              <w:rPr>
                <w:rFonts w:ascii="Simplified Arabic" w:eastAsia="Calibri" w:hAnsi="Simplified Arabic" w:cs="Simplified Arabic"/>
                <w:b/>
                <w:bCs/>
                <w:noProof/>
                <w:sz w:val="28"/>
                <w:szCs w:val="28"/>
                <w:rtl/>
              </w:rPr>
            </w:pPr>
            <w:r w:rsidRPr="00FC6E57">
              <w:rPr>
                <w:rFonts w:ascii="Simplified Arabic" w:eastAsia="Calibri" w:hAnsi="Simplified Arabic" w:cs="Simplified Arabic"/>
                <w:b/>
                <w:bCs/>
                <w:sz w:val="28"/>
                <w:szCs w:val="28"/>
                <w:rtl/>
              </w:rPr>
              <w:t>تنمية المهارات الحالية للموارد البشرية</w:t>
            </w:r>
          </w:p>
        </w:tc>
      </w:tr>
      <w:tr w:rsidR="00842914" w:rsidRPr="00FC6E57" w14:paraId="187C5E45" w14:textId="77777777" w:rsidTr="007A028D">
        <w:trPr>
          <w:trHeight w:val="397"/>
        </w:trPr>
        <w:tc>
          <w:tcPr>
            <w:tcW w:w="3969" w:type="dxa"/>
          </w:tcPr>
          <w:p w14:paraId="10FEC29B" w14:textId="77777777" w:rsidR="00842914" w:rsidRPr="00FC6E57" w:rsidRDefault="00842914" w:rsidP="00842914">
            <w:pPr>
              <w:bidi w:val="0"/>
              <w:contextualSpacing/>
              <w:jc w:val="center"/>
              <w:rPr>
                <w:rFonts w:ascii="Simplified Arabic" w:eastAsia="Calibri" w:hAnsi="Simplified Arabic" w:cs="Simplified Arabic"/>
                <w:b/>
                <w:bCs/>
                <w:noProof/>
                <w:sz w:val="28"/>
                <w:szCs w:val="28"/>
                <w:rtl/>
              </w:rPr>
            </w:pPr>
            <w:r w:rsidRPr="00FC6E57">
              <w:rPr>
                <w:rFonts w:ascii="Simplified Arabic" w:eastAsia="Calibri" w:hAnsi="Simplified Arabic" w:cs="Simplified Arabic"/>
                <w:b/>
                <w:bCs/>
                <w:sz w:val="28"/>
                <w:szCs w:val="28"/>
                <w:rtl/>
              </w:rPr>
              <w:t>توسع وعمق استخدام المهارات</w:t>
            </w:r>
          </w:p>
        </w:tc>
      </w:tr>
      <w:tr w:rsidR="00842914" w:rsidRPr="00FC6E57" w14:paraId="0F29E694" w14:textId="77777777" w:rsidTr="007A028D">
        <w:trPr>
          <w:trHeight w:val="397"/>
        </w:trPr>
        <w:tc>
          <w:tcPr>
            <w:tcW w:w="3969" w:type="dxa"/>
          </w:tcPr>
          <w:p w14:paraId="76394C1D" w14:textId="77777777" w:rsidR="00842914" w:rsidRPr="00FC6E57" w:rsidRDefault="00842914" w:rsidP="00842914">
            <w:pPr>
              <w:bidi w:val="0"/>
              <w:contextualSpacing/>
              <w:jc w:val="center"/>
              <w:rPr>
                <w:rFonts w:ascii="Simplified Arabic" w:eastAsia="Calibri" w:hAnsi="Simplified Arabic" w:cs="Simplified Arabic"/>
                <w:b/>
                <w:bCs/>
                <w:noProof/>
                <w:sz w:val="28"/>
                <w:szCs w:val="28"/>
                <w:rtl/>
              </w:rPr>
            </w:pPr>
            <w:r w:rsidRPr="00FC6E57">
              <w:rPr>
                <w:rFonts w:ascii="Simplified Arabic" w:eastAsia="Calibri" w:hAnsi="Simplified Arabic" w:cs="Simplified Arabic"/>
                <w:b/>
                <w:bCs/>
                <w:sz w:val="28"/>
                <w:szCs w:val="28"/>
                <w:rtl/>
              </w:rPr>
              <w:t>القدرة على التكيف والتعلم المستمر</w:t>
            </w:r>
          </w:p>
        </w:tc>
      </w:tr>
    </w:tbl>
    <w:p w14:paraId="557F80EC" w14:textId="77777777" w:rsidR="00842914" w:rsidRPr="00FC6E57" w:rsidRDefault="00842914" w:rsidP="00842914">
      <w:pPr>
        <w:ind w:left="720"/>
        <w:contextualSpacing/>
        <w:jc w:val="center"/>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t xml:space="preserve"> </w:t>
      </w:r>
    </w:p>
    <w:p w14:paraId="1781D0AD" w14:textId="77777777" w:rsidR="00842914" w:rsidRPr="00FC6E57" w:rsidRDefault="00842914" w:rsidP="00842914">
      <w:pPr>
        <w:tabs>
          <w:tab w:val="center" w:pos="2637"/>
        </w:tabs>
        <w:ind w:left="720"/>
        <w:contextualSpacing/>
        <w:rPr>
          <w:rFonts w:ascii="Simplified Arabic" w:eastAsia="Calibri" w:hAnsi="Simplified Arabic" w:cs="Simplified Arabic"/>
          <w:b/>
          <w:bCs/>
          <w:sz w:val="28"/>
          <w:szCs w:val="28"/>
          <w:rtl/>
        </w:rPr>
      </w:pPr>
      <w:r w:rsidRPr="00FC6E57">
        <w:rPr>
          <w:rFonts w:ascii="Simplified Arabic" w:eastAsia="Calibri" w:hAnsi="Simplified Arabic" w:cs="Simplified Arabic"/>
          <w:b/>
          <w:bCs/>
          <w:sz w:val="28"/>
          <w:szCs w:val="28"/>
          <w:rtl/>
        </w:rPr>
        <w:t xml:space="preserve">  </w:t>
      </w:r>
      <w:r w:rsidRPr="00FC6E57">
        <w:rPr>
          <w:rFonts w:ascii="Simplified Arabic" w:eastAsia="Calibri" w:hAnsi="Simplified Arabic" w:cs="Simplified Arabic"/>
          <w:b/>
          <w:bCs/>
          <w:sz w:val="28"/>
          <w:szCs w:val="28"/>
          <w:rtl/>
        </w:rPr>
        <w:tab/>
      </w:r>
    </w:p>
    <w:p w14:paraId="6A2F48BF" w14:textId="77777777" w:rsidR="00842914" w:rsidRPr="00FC6E57" w:rsidRDefault="00842914" w:rsidP="00842914">
      <w:pPr>
        <w:ind w:left="720"/>
        <w:contextualSpacing/>
        <w:jc w:val="center"/>
        <w:rPr>
          <w:rFonts w:ascii="Simplified Arabic" w:eastAsia="Calibri" w:hAnsi="Simplified Arabic" w:cs="Simplified Arabic"/>
          <w:b/>
          <w:bCs/>
          <w:sz w:val="28"/>
          <w:szCs w:val="28"/>
          <w:rtl/>
        </w:rPr>
      </w:pPr>
    </w:p>
    <w:p w14:paraId="3306C7AA" w14:textId="77777777" w:rsidR="00842914" w:rsidRPr="00FC6E57" w:rsidRDefault="00842914" w:rsidP="00842914">
      <w:pPr>
        <w:shd w:val="clear" w:color="auto" w:fill="FFFFFF"/>
        <w:spacing w:after="0" w:line="240" w:lineRule="auto"/>
        <w:ind w:left="360"/>
        <w:rPr>
          <w:rFonts w:ascii="Simplified Arabic" w:eastAsia="DengXian" w:hAnsi="Simplified Arabic" w:cs="Simplified Arabic"/>
          <w:b/>
          <w:bCs/>
          <w:sz w:val="28"/>
          <w:szCs w:val="28"/>
          <w:rtl/>
          <w:lang w:eastAsia="zh-CN" w:bidi="ar-EG"/>
        </w:rPr>
      </w:pPr>
    </w:p>
    <w:p w14:paraId="26269D66" w14:textId="77777777" w:rsidR="00842914" w:rsidRPr="00FC6E57" w:rsidRDefault="00842914" w:rsidP="00842914">
      <w:pPr>
        <w:shd w:val="clear" w:color="auto" w:fill="FFFFFF"/>
        <w:spacing w:after="0" w:line="240" w:lineRule="auto"/>
        <w:ind w:left="360"/>
        <w:rPr>
          <w:rFonts w:ascii="Simplified Arabic" w:eastAsia="DengXian" w:hAnsi="Simplified Arabic" w:cs="Simplified Arabic"/>
          <w:b/>
          <w:bCs/>
          <w:sz w:val="28"/>
          <w:szCs w:val="28"/>
          <w:rtl/>
          <w:lang w:eastAsia="zh-CN" w:bidi="ar-EG"/>
        </w:rPr>
      </w:pPr>
    </w:p>
    <w:p w14:paraId="32712753" w14:textId="77777777" w:rsidR="00842914" w:rsidRPr="00FC6E57" w:rsidRDefault="00842914" w:rsidP="00842914">
      <w:pPr>
        <w:spacing w:after="200" w:line="276" w:lineRule="auto"/>
        <w:jc w:val="both"/>
        <w:rPr>
          <w:rFonts w:ascii="Simplified Arabic" w:eastAsia="Calibri" w:hAnsi="Simplified Arabic" w:cs="Simplified Arabic"/>
          <w:b/>
          <w:bCs/>
          <w:sz w:val="28"/>
          <w:szCs w:val="28"/>
          <w:rtl/>
        </w:rPr>
      </w:pPr>
    </w:p>
    <w:p w14:paraId="39FE69C1" w14:textId="77777777" w:rsidR="00842914" w:rsidRPr="00FC6E57" w:rsidRDefault="00842914" w:rsidP="00842914">
      <w:pPr>
        <w:spacing w:after="200" w:line="276" w:lineRule="auto"/>
        <w:jc w:val="both"/>
        <w:rPr>
          <w:rFonts w:ascii="Simplified Arabic" w:eastAsia="Times New Roman" w:hAnsi="Simplified Arabic" w:cs="Simplified Arabic"/>
          <w:b/>
          <w:bCs/>
          <w:sz w:val="28"/>
          <w:szCs w:val="28"/>
          <w:rtl/>
        </w:rPr>
      </w:pPr>
    </w:p>
    <w:p w14:paraId="702BD957" w14:textId="77777777" w:rsidR="00842914" w:rsidRPr="00FC6E57" w:rsidRDefault="00842914" w:rsidP="00842914">
      <w:pPr>
        <w:spacing w:after="200" w:line="276" w:lineRule="auto"/>
        <w:jc w:val="both"/>
        <w:rPr>
          <w:rFonts w:ascii="Simplified Arabic" w:eastAsia="Times New Roman" w:hAnsi="Simplified Arabic" w:cs="Simplified Arabic"/>
          <w:b/>
          <w:bCs/>
          <w:sz w:val="28"/>
          <w:szCs w:val="28"/>
          <w:rtl/>
        </w:rPr>
      </w:pPr>
    </w:p>
    <w:p w14:paraId="17C67646" w14:textId="77777777" w:rsidR="00842914" w:rsidRPr="00842914" w:rsidRDefault="00842914" w:rsidP="00842914">
      <w:pPr>
        <w:bidi w:val="0"/>
        <w:spacing w:after="200" w:line="276" w:lineRule="auto"/>
        <w:ind w:left="360"/>
        <w:contextualSpacing/>
        <w:rPr>
          <w:rFonts w:ascii="Simplified Arabic" w:eastAsia="MS Mincho" w:hAnsi="Simplified Arabic" w:cs="Simplified Arabic"/>
        </w:rPr>
      </w:pPr>
    </w:p>
    <w:p w14:paraId="33B40B89" w14:textId="77777777" w:rsidR="00842914" w:rsidRPr="00842914" w:rsidRDefault="00842914" w:rsidP="00842914">
      <w:pPr>
        <w:ind w:left="142"/>
        <w:jc w:val="both"/>
        <w:rPr>
          <w:rFonts w:ascii="Simplified Arabic" w:eastAsia="Calibri" w:hAnsi="Simplified Arabic" w:cs="Simplified Arabic"/>
          <w:b/>
          <w:bCs/>
          <w:sz w:val="28"/>
          <w:szCs w:val="28"/>
        </w:rPr>
      </w:pPr>
    </w:p>
    <w:p w14:paraId="56FE3B09" w14:textId="77777777" w:rsidR="00353FBA" w:rsidRPr="00353FBA" w:rsidRDefault="00353FBA" w:rsidP="00353FBA">
      <w:pPr>
        <w:bidi w:val="0"/>
        <w:spacing w:before="100" w:beforeAutospacing="1" w:after="100" w:afterAutospacing="1" w:line="240" w:lineRule="auto"/>
        <w:jc w:val="center"/>
        <w:outlineLvl w:val="2"/>
        <w:rPr>
          <w:rFonts w:ascii="Simplified Arabic" w:eastAsia="Times New Roman" w:hAnsi="Simplified Arabic" w:cs="Simplified Arabic"/>
          <w:b/>
          <w:bCs/>
          <w:sz w:val="27"/>
          <w:szCs w:val="27"/>
        </w:rPr>
      </w:pPr>
    </w:p>
    <w:p w14:paraId="1BC4B0CF" w14:textId="6710DA98" w:rsidR="00BA7353" w:rsidRDefault="00BA7353" w:rsidP="00353FBA">
      <w:pPr>
        <w:bidi w:val="0"/>
        <w:spacing w:before="100" w:beforeAutospacing="1" w:after="100" w:afterAutospacing="1" w:line="240" w:lineRule="auto"/>
        <w:jc w:val="center"/>
        <w:outlineLvl w:val="1"/>
        <w:rPr>
          <w:rFonts w:ascii="Simplified Arabic" w:eastAsia="Times New Roman" w:hAnsi="Simplified Arabic" w:cs="Simplified Arabic"/>
          <w:b/>
          <w:bCs/>
          <w:sz w:val="36"/>
          <w:szCs w:val="36"/>
          <w:rtl/>
        </w:rPr>
      </w:pPr>
      <w:r>
        <w:rPr>
          <w:rFonts w:ascii="Simplified Arabic" w:eastAsia="Times New Roman" w:hAnsi="Simplified Arabic" w:cs="Simplified Arabic" w:hint="cs"/>
          <w:b/>
          <w:bCs/>
          <w:sz w:val="36"/>
          <w:szCs w:val="36"/>
          <w:rtl/>
        </w:rPr>
        <w:lastRenderedPageBreak/>
        <w:t>الفصل الرابع</w:t>
      </w:r>
    </w:p>
    <w:p w14:paraId="722BA374" w14:textId="77777777" w:rsidR="00353FBA" w:rsidRPr="00DB449C" w:rsidRDefault="00353FBA" w:rsidP="00BA7353">
      <w:pPr>
        <w:bidi w:val="0"/>
        <w:spacing w:before="100" w:beforeAutospacing="1" w:after="100" w:afterAutospacing="1" w:line="240" w:lineRule="auto"/>
        <w:jc w:val="center"/>
        <w:outlineLvl w:val="1"/>
        <w:rPr>
          <w:rFonts w:ascii="Simplified Arabic" w:eastAsia="Times New Roman" w:hAnsi="Simplified Arabic" w:cs="Simplified Arabic"/>
          <w:b/>
          <w:bCs/>
          <w:color w:val="00B050"/>
          <w:sz w:val="36"/>
          <w:szCs w:val="36"/>
          <w:rtl/>
        </w:rPr>
      </w:pPr>
      <w:r w:rsidRPr="00DB449C">
        <w:rPr>
          <w:rFonts w:ascii="Simplified Arabic" w:eastAsia="Times New Roman" w:hAnsi="Simplified Arabic" w:cs="Simplified Arabic"/>
          <w:b/>
          <w:bCs/>
          <w:color w:val="00B050"/>
          <w:sz w:val="36"/>
          <w:szCs w:val="36"/>
          <w:rtl/>
        </w:rPr>
        <w:t>نتائج الدراسة واختبارات الفروض</w:t>
      </w:r>
    </w:p>
    <w:p w14:paraId="2F58A3DF" w14:textId="2EC20D24" w:rsidR="003F48BE" w:rsidRPr="003F48BE" w:rsidRDefault="003F48BE" w:rsidP="003F48BE">
      <w:pPr>
        <w:bidi w:val="0"/>
        <w:spacing w:before="100" w:beforeAutospacing="1" w:after="100" w:afterAutospacing="1" w:line="240" w:lineRule="auto"/>
        <w:jc w:val="right"/>
        <w:outlineLvl w:val="1"/>
        <w:rPr>
          <w:rFonts w:ascii="Simplified Arabic" w:eastAsia="Times New Roman" w:hAnsi="Simplified Arabic" w:cs="Simplified Arabic"/>
          <w:b/>
          <w:bCs/>
          <w:color w:val="FF0000"/>
          <w:sz w:val="32"/>
          <w:szCs w:val="32"/>
        </w:rPr>
      </w:pPr>
      <w:r w:rsidRPr="003F48BE">
        <w:rPr>
          <w:rFonts w:ascii="Simplified Arabic" w:eastAsia="Times New Roman" w:hAnsi="Simplified Arabic" w:cs="Simplified Arabic" w:hint="cs"/>
          <w:b/>
          <w:bCs/>
          <w:color w:val="FF0000"/>
          <w:sz w:val="32"/>
          <w:szCs w:val="32"/>
          <w:rtl/>
        </w:rPr>
        <w:t>مقدمة</w:t>
      </w:r>
    </w:p>
    <w:p w14:paraId="07BA80EA" w14:textId="493A2A56" w:rsidR="00BA4A1B" w:rsidRPr="00BA4A1B" w:rsidRDefault="00BA4A1B" w:rsidP="005F68F5">
      <w:pPr>
        <w:spacing w:before="100" w:beforeAutospacing="1" w:after="100" w:afterAutospacing="1" w:line="240" w:lineRule="auto"/>
        <w:jc w:val="both"/>
        <w:rPr>
          <w:rFonts w:ascii="Simplified Arabic" w:eastAsia="Times New Roman" w:hAnsi="Simplified Arabic" w:cs="Simplified Arabic"/>
          <w:sz w:val="24"/>
          <w:szCs w:val="24"/>
        </w:rPr>
      </w:pPr>
      <w:r w:rsidRPr="00BA4A1B">
        <w:rPr>
          <w:rFonts w:ascii="Simplified Arabic" w:eastAsia="Times New Roman" w:hAnsi="Simplified Arabic" w:cs="Simplified Arabic"/>
          <w:b/>
          <w:bCs/>
          <w:sz w:val="28"/>
          <w:szCs w:val="28"/>
          <w:rtl/>
        </w:rPr>
        <w:t xml:space="preserve">يهدف هذا الفصل إلى عرض النتائج التي تم التوصل إليها من خلال </w:t>
      </w:r>
      <w:r w:rsidR="00AC443F">
        <w:rPr>
          <w:rFonts w:ascii="Simplified Arabic" w:eastAsia="Times New Roman" w:hAnsi="Simplified Arabic" w:cs="Simplified Arabic" w:hint="cs"/>
          <w:b/>
          <w:bCs/>
          <w:sz w:val="28"/>
          <w:szCs w:val="28"/>
          <w:rtl/>
        </w:rPr>
        <w:t xml:space="preserve">التحليل الاحصائي لبيانات الدراسة </w:t>
      </w:r>
      <w:r w:rsidR="00AC443F" w:rsidRPr="00BA4A1B">
        <w:rPr>
          <w:rFonts w:ascii="Simplified Arabic" w:eastAsia="Times New Roman" w:hAnsi="Simplified Arabic" w:cs="Simplified Arabic" w:hint="cs"/>
          <w:b/>
          <w:bCs/>
          <w:sz w:val="28"/>
          <w:szCs w:val="28"/>
          <w:rtl/>
        </w:rPr>
        <w:t>في</w:t>
      </w:r>
      <w:r w:rsidRPr="00BA4A1B">
        <w:rPr>
          <w:rFonts w:ascii="Simplified Arabic" w:eastAsia="Times New Roman" w:hAnsi="Simplified Arabic" w:cs="Simplified Arabic"/>
          <w:b/>
          <w:bCs/>
          <w:sz w:val="28"/>
          <w:szCs w:val="28"/>
          <w:rtl/>
        </w:rPr>
        <w:t xml:space="preserve"> ضوء أهداف الدراسة وتساؤلاتها وفروضها</w:t>
      </w:r>
      <w:r w:rsidRPr="00BA4A1B">
        <w:rPr>
          <w:rFonts w:ascii="Simplified Arabic" w:eastAsia="Times New Roman" w:hAnsi="Simplified Arabic" w:cs="Simplified Arabic" w:hint="cs"/>
          <w:b/>
          <w:bCs/>
          <w:sz w:val="28"/>
          <w:szCs w:val="28"/>
          <w:rtl/>
        </w:rPr>
        <w:t>،</w:t>
      </w:r>
      <w:r w:rsidRPr="00BA4A1B">
        <w:rPr>
          <w:rFonts w:ascii="Simplified Arabic" w:eastAsia="Times New Roman" w:hAnsi="Simplified Arabic" w:cs="Simplified Arabic"/>
          <w:b/>
          <w:bCs/>
          <w:sz w:val="28"/>
          <w:szCs w:val="28"/>
          <w:rtl/>
        </w:rPr>
        <w:t xml:space="preserve"> ويأتي هذا الفصل </w:t>
      </w:r>
      <w:r w:rsidRPr="00BA4A1B">
        <w:rPr>
          <w:rFonts w:ascii="Simplified Arabic" w:eastAsia="Times New Roman" w:hAnsi="Simplified Arabic" w:cs="Simplified Arabic" w:hint="cs"/>
          <w:b/>
          <w:bCs/>
          <w:sz w:val="28"/>
          <w:szCs w:val="28"/>
          <w:rtl/>
        </w:rPr>
        <w:t>استكمالاً</w:t>
      </w:r>
      <w:r w:rsidRPr="00BA4A1B">
        <w:rPr>
          <w:rFonts w:ascii="Simplified Arabic" w:eastAsia="Times New Roman" w:hAnsi="Simplified Arabic" w:cs="Simplified Arabic"/>
          <w:b/>
          <w:bCs/>
          <w:sz w:val="28"/>
          <w:szCs w:val="28"/>
          <w:rtl/>
        </w:rPr>
        <w:t xml:space="preserve"> لما تم تناوله في </w:t>
      </w:r>
      <w:r w:rsidR="00AC443F">
        <w:rPr>
          <w:rFonts w:ascii="Simplified Arabic" w:eastAsia="Times New Roman" w:hAnsi="Simplified Arabic" w:cs="Simplified Arabic" w:hint="cs"/>
          <w:b/>
          <w:bCs/>
          <w:sz w:val="28"/>
          <w:szCs w:val="28"/>
          <w:rtl/>
        </w:rPr>
        <w:t>الفصل</w:t>
      </w:r>
      <w:r w:rsidR="00DB449C">
        <w:rPr>
          <w:rFonts w:ascii="Simplified Arabic" w:eastAsia="Times New Roman" w:hAnsi="Simplified Arabic" w:cs="Simplified Arabic" w:hint="cs"/>
          <w:b/>
          <w:bCs/>
          <w:sz w:val="28"/>
          <w:szCs w:val="28"/>
          <w:rtl/>
        </w:rPr>
        <w:t>ين</w:t>
      </w:r>
      <w:r w:rsidR="005F68F5">
        <w:rPr>
          <w:rFonts w:ascii="Simplified Arabic" w:eastAsia="Times New Roman" w:hAnsi="Simplified Arabic" w:cs="Simplified Arabic" w:hint="cs"/>
          <w:b/>
          <w:bCs/>
          <w:sz w:val="28"/>
          <w:szCs w:val="28"/>
          <w:rtl/>
        </w:rPr>
        <w:t xml:space="preserve"> الثالث </w:t>
      </w:r>
      <w:r w:rsidR="00AC443F">
        <w:rPr>
          <w:rFonts w:ascii="Simplified Arabic" w:eastAsia="Times New Roman" w:hAnsi="Simplified Arabic" w:cs="Simplified Arabic" w:hint="cs"/>
          <w:b/>
          <w:bCs/>
          <w:sz w:val="28"/>
          <w:szCs w:val="28"/>
          <w:rtl/>
        </w:rPr>
        <w:t>والرابع ( الاطار النظري ومنهجية الدراسة)</w:t>
      </w:r>
      <w:r w:rsidRPr="00BA4A1B">
        <w:rPr>
          <w:rFonts w:ascii="Simplified Arabic" w:eastAsia="Times New Roman" w:hAnsi="Simplified Arabic" w:cs="Simplified Arabic"/>
          <w:b/>
          <w:bCs/>
          <w:sz w:val="28"/>
          <w:szCs w:val="28"/>
          <w:rtl/>
        </w:rPr>
        <w:t>، حيث يسعى إلى التحقق من طبيعة العلاقة والأثر بين تقنيات الذكاء الاصطناعي</w:t>
      </w:r>
      <w:r w:rsidRPr="00BA4A1B">
        <w:rPr>
          <w:rFonts w:ascii="Simplified Arabic" w:eastAsia="Times New Roman" w:hAnsi="Simplified Arabic" w:cs="Simplified Arabic" w:hint="cs"/>
          <w:b/>
          <w:bCs/>
          <w:sz w:val="28"/>
          <w:szCs w:val="28"/>
          <w:rtl/>
        </w:rPr>
        <w:t xml:space="preserve"> ( </w:t>
      </w:r>
      <w:r w:rsidRPr="00BA4A1B">
        <w:rPr>
          <w:rFonts w:ascii="Simplified Arabic" w:eastAsia="Times New Roman" w:hAnsi="Simplified Arabic" w:cs="Simplified Arabic"/>
          <w:b/>
          <w:bCs/>
          <w:sz w:val="28"/>
          <w:szCs w:val="28"/>
          <w:rtl/>
        </w:rPr>
        <w:t>المتغير المستقل</w:t>
      </w:r>
      <w:r w:rsidRPr="00BA4A1B">
        <w:rPr>
          <w:rFonts w:ascii="Simplified Arabic" w:eastAsia="Times New Roman" w:hAnsi="Simplified Arabic" w:cs="Simplified Arabic" w:hint="cs"/>
          <w:b/>
          <w:bCs/>
          <w:sz w:val="28"/>
          <w:szCs w:val="28"/>
          <w:rtl/>
        </w:rPr>
        <w:t xml:space="preserve"> )</w:t>
      </w:r>
      <w:r w:rsidRPr="00BA4A1B">
        <w:rPr>
          <w:rFonts w:ascii="Simplified Arabic" w:eastAsia="Times New Roman" w:hAnsi="Simplified Arabic" w:cs="Simplified Arabic"/>
          <w:b/>
          <w:bCs/>
          <w:sz w:val="28"/>
          <w:szCs w:val="28"/>
          <w:rtl/>
        </w:rPr>
        <w:t xml:space="preserve"> </w:t>
      </w:r>
      <w:r w:rsidRPr="00BA4A1B">
        <w:rPr>
          <w:rFonts w:ascii="Simplified Arabic" w:eastAsia="Times New Roman" w:hAnsi="Simplified Arabic" w:cs="Simplified Arabic" w:hint="cs"/>
          <w:b/>
          <w:bCs/>
          <w:sz w:val="28"/>
          <w:szCs w:val="28"/>
          <w:rtl/>
        </w:rPr>
        <w:t xml:space="preserve">، </w:t>
      </w:r>
      <w:r w:rsidRPr="00BA4A1B">
        <w:rPr>
          <w:rFonts w:ascii="Simplified Arabic" w:eastAsia="Times New Roman" w:hAnsi="Simplified Arabic" w:cs="Simplified Arabic"/>
          <w:b/>
          <w:bCs/>
          <w:sz w:val="28"/>
          <w:szCs w:val="28"/>
          <w:rtl/>
        </w:rPr>
        <w:t>ومجالات تنمية رأس المال البشري</w:t>
      </w:r>
      <w:r w:rsidRPr="00BA4A1B">
        <w:rPr>
          <w:rFonts w:ascii="Simplified Arabic" w:eastAsia="Times New Roman" w:hAnsi="Simplified Arabic" w:cs="Simplified Arabic" w:hint="cs"/>
          <w:b/>
          <w:bCs/>
          <w:sz w:val="28"/>
          <w:szCs w:val="28"/>
          <w:rtl/>
        </w:rPr>
        <w:t xml:space="preserve"> ( </w:t>
      </w:r>
      <w:r w:rsidRPr="00BA4A1B">
        <w:rPr>
          <w:rFonts w:ascii="Simplified Arabic" w:eastAsia="Times New Roman" w:hAnsi="Simplified Arabic" w:cs="Simplified Arabic"/>
          <w:b/>
          <w:bCs/>
          <w:sz w:val="28"/>
          <w:szCs w:val="28"/>
          <w:rtl/>
        </w:rPr>
        <w:t>المتغير التابع</w:t>
      </w:r>
      <w:r w:rsidRPr="00BA4A1B">
        <w:rPr>
          <w:rFonts w:ascii="Simplified Arabic" w:eastAsia="Times New Roman" w:hAnsi="Simplified Arabic" w:cs="Simplified Arabic" w:hint="cs"/>
          <w:b/>
          <w:bCs/>
          <w:sz w:val="28"/>
          <w:szCs w:val="28"/>
          <w:rtl/>
        </w:rPr>
        <w:t xml:space="preserve"> ) </w:t>
      </w:r>
      <w:r w:rsidRPr="00BA4A1B">
        <w:rPr>
          <w:rFonts w:ascii="Simplified Arabic" w:eastAsia="Times New Roman" w:hAnsi="Simplified Arabic" w:cs="Simplified Arabic"/>
          <w:b/>
          <w:bCs/>
          <w:sz w:val="28"/>
          <w:szCs w:val="28"/>
          <w:rtl/>
        </w:rPr>
        <w:t xml:space="preserve"> في قطاع المستشفيات، </w:t>
      </w:r>
      <w:r w:rsidRPr="00BA4A1B">
        <w:rPr>
          <w:rFonts w:ascii="Simplified Arabic" w:eastAsia="Times New Roman" w:hAnsi="Simplified Arabic" w:cs="Simplified Arabic" w:hint="cs"/>
          <w:b/>
          <w:bCs/>
          <w:sz w:val="28"/>
          <w:szCs w:val="28"/>
          <w:rtl/>
        </w:rPr>
        <w:t xml:space="preserve">وتحديداً </w:t>
      </w:r>
      <w:r w:rsidRPr="00BA4A1B">
        <w:rPr>
          <w:rFonts w:ascii="Simplified Arabic" w:eastAsia="Times New Roman" w:hAnsi="Simplified Arabic" w:cs="Simplified Arabic"/>
          <w:b/>
          <w:bCs/>
          <w:sz w:val="28"/>
          <w:szCs w:val="28"/>
          <w:rtl/>
        </w:rPr>
        <w:t xml:space="preserve"> في مستشفى الملك عبد العزيز التخصصي بمحافظة الطائف</w:t>
      </w:r>
      <w:r w:rsidRPr="00BA4A1B">
        <w:rPr>
          <w:rFonts w:ascii="Simplified Arabic" w:eastAsia="Times New Roman" w:hAnsi="Simplified Arabic" w:cs="Simplified Arabic"/>
          <w:sz w:val="24"/>
          <w:szCs w:val="24"/>
        </w:rPr>
        <w:t>.</w:t>
      </w:r>
    </w:p>
    <w:p w14:paraId="18F052CC" w14:textId="5F2346F2" w:rsidR="00BA4A1B" w:rsidRPr="00BA4A1B" w:rsidRDefault="00BA4A1B" w:rsidP="004C4F1A">
      <w:pPr>
        <w:spacing w:before="100" w:beforeAutospacing="1" w:after="100" w:afterAutospacing="1" w:line="240" w:lineRule="auto"/>
        <w:jc w:val="both"/>
        <w:rPr>
          <w:rFonts w:ascii="Simplified Arabic" w:eastAsia="Times New Roman" w:hAnsi="Simplified Arabic" w:cs="Simplified Arabic"/>
          <w:sz w:val="24"/>
          <w:szCs w:val="24"/>
          <w:rtl/>
        </w:rPr>
      </w:pPr>
      <w:r w:rsidRPr="003F48BE">
        <w:rPr>
          <w:rFonts w:ascii="Simplified Arabic" w:eastAsia="Times New Roman" w:hAnsi="Simplified Arabic" w:cs="Simplified Arabic"/>
          <w:b/>
          <w:bCs/>
          <w:sz w:val="28"/>
          <w:szCs w:val="28"/>
          <w:rtl/>
        </w:rPr>
        <w:t xml:space="preserve">وقد انطلقت الدراسة </w:t>
      </w:r>
      <w:r w:rsidRPr="003F48BE">
        <w:rPr>
          <w:rFonts w:ascii="Simplified Arabic" w:eastAsia="Times New Roman" w:hAnsi="Simplified Arabic" w:cs="Simplified Arabic" w:hint="cs"/>
          <w:b/>
          <w:bCs/>
          <w:sz w:val="28"/>
          <w:szCs w:val="28"/>
          <w:rtl/>
        </w:rPr>
        <w:t xml:space="preserve">الحالية </w:t>
      </w:r>
      <w:r w:rsidRPr="003F48BE">
        <w:rPr>
          <w:rFonts w:ascii="Simplified Arabic" w:eastAsia="Times New Roman" w:hAnsi="Simplified Arabic" w:cs="Simplified Arabic"/>
          <w:b/>
          <w:bCs/>
          <w:sz w:val="28"/>
          <w:szCs w:val="28"/>
          <w:rtl/>
        </w:rPr>
        <w:t>من مشكلة رئيسة تمثلت في التعرف على مدى وجود علاق</w:t>
      </w:r>
      <w:r w:rsidR="004C4F1A">
        <w:rPr>
          <w:rFonts w:ascii="Simplified Arabic" w:eastAsia="Times New Roman" w:hAnsi="Simplified Arabic" w:cs="Simplified Arabic"/>
          <w:b/>
          <w:bCs/>
          <w:sz w:val="28"/>
          <w:szCs w:val="28"/>
          <w:rtl/>
        </w:rPr>
        <w:t>ة وأثر لتقنيات الذكاء الاصطناعي</w:t>
      </w:r>
      <w:r w:rsidR="004C4F1A">
        <w:rPr>
          <w:rFonts w:ascii="Simplified Arabic" w:eastAsia="Times New Roman" w:hAnsi="Simplified Arabic" w:cs="Simplified Arabic" w:hint="cs"/>
          <w:b/>
          <w:bCs/>
          <w:sz w:val="28"/>
          <w:szCs w:val="28"/>
          <w:rtl/>
        </w:rPr>
        <w:t xml:space="preserve"> و</w:t>
      </w:r>
      <w:r w:rsidRPr="003F48BE">
        <w:rPr>
          <w:rFonts w:ascii="Simplified Arabic" w:eastAsia="Times New Roman" w:hAnsi="Simplified Arabic" w:cs="Simplified Arabic"/>
          <w:b/>
          <w:bCs/>
          <w:sz w:val="28"/>
          <w:szCs w:val="28"/>
          <w:rtl/>
        </w:rPr>
        <w:t xml:space="preserve">تنمية رأس المال البشري في </w:t>
      </w:r>
      <w:r w:rsidR="003F48BE">
        <w:rPr>
          <w:rFonts w:ascii="Simplified Arabic" w:eastAsia="Times New Roman" w:hAnsi="Simplified Arabic" w:cs="Simplified Arabic" w:hint="cs"/>
          <w:b/>
          <w:bCs/>
          <w:sz w:val="28"/>
          <w:szCs w:val="28"/>
          <w:rtl/>
        </w:rPr>
        <w:t>مستشفى الملك عبد العزيز التخصصي بمدينة الطائف</w:t>
      </w:r>
      <w:r w:rsidRPr="003F48BE">
        <w:rPr>
          <w:rFonts w:ascii="Simplified Arabic" w:eastAsia="Times New Roman" w:hAnsi="Simplified Arabic" w:cs="Simplified Arabic" w:hint="cs"/>
          <w:b/>
          <w:bCs/>
          <w:sz w:val="28"/>
          <w:szCs w:val="28"/>
          <w:rtl/>
        </w:rPr>
        <w:t>،</w:t>
      </w:r>
      <w:r w:rsidRPr="003F48BE">
        <w:rPr>
          <w:rFonts w:ascii="Simplified Arabic" w:eastAsia="Times New Roman" w:hAnsi="Simplified Arabic" w:cs="Simplified Arabic"/>
          <w:b/>
          <w:bCs/>
          <w:sz w:val="28"/>
          <w:szCs w:val="28"/>
          <w:rtl/>
        </w:rPr>
        <w:t xml:space="preserve"> </w:t>
      </w:r>
      <w:r w:rsidR="004C4F1A">
        <w:rPr>
          <w:rFonts w:ascii="Simplified Arabic" w:eastAsia="Times New Roman" w:hAnsi="Simplified Arabic" w:cs="Simplified Arabic" w:hint="cs"/>
          <w:b/>
          <w:bCs/>
          <w:sz w:val="28"/>
          <w:szCs w:val="28"/>
          <w:rtl/>
        </w:rPr>
        <w:t>حيث</w:t>
      </w:r>
      <w:r w:rsidRPr="003F48BE">
        <w:rPr>
          <w:rFonts w:ascii="Simplified Arabic" w:eastAsia="Times New Roman" w:hAnsi="Simplified Arabic" w:cs="Simplified Arabic"/>
          <w:b/>
          <w:bCs/>
          <w:sz w:val="28"/>
          <w:szCs w:val="28"/>
          <w:rtl/>
        </w:rPr>
        <w:t xml:space="preserve"> تم تحديد مجموعة من التساؤلات التي تناولت العلاقة والأثر بين تقنيات الذكاء الاصطناعي ومجالات تنمية رأس المال البشري بصورة كلية وجزئية</w:t>
      </w:r>
      <w:r w:rsidRPr="00BA4A1B">
        <w:rPr>
          <w:rFonts w:ascii="Simplified Arabic" w:eastAsia="Times New Roman" w:hAnsi="Simplified Arabic" w:cs="Simplified Arabic"/>
          <w:sz w:val="24"/>
          <w:szCs w:val="24"/>
        </w:rPr>
        <w:t>.</w:t>
      </w:r>
    </w:p>
    <w:p w14:paraId="56A52204" w14:textId="216BD414" w:rsidR="00BA4A1B" w:rsidRPr="00BF4635" w:rsidRDefault="00BA4A1B" w:rsidP="008970F8">
      <w:pPr>
        <w:spacing w:before="100" w:beforeAutospacing="1" w:after="100" w:afterAutospacing="1" w:line="240" w:lineRule="auto"/>
        <w:jc w:val="both"/>
        <w:rPr>
          <w:rFonts w:ascii="Simplified Arabic" w:eastAsia="Times New Roman" w:hAnsi="Simplified Arabic" w:cs="Simplified Arabic"/>
          <w:b/>
          <w:bCs/>
          <w:sz w:val="28"/>
          <w:szCs w:val="28"/>
        </w:rPr>
      </w:pPr>
      <w:r w:rsidRPr="00BF4635">
        <w:rPr>
          <w:rFonts w:ascii="Simplified Arabic" w:eastAsia="Times New Roman" w:hAnsi="Simplified Arabic" w:cs="Simplified Arabic" w:hint="cs"/>
          <w:b/>
          <w:bCs/>
          <w:sz w:val="28"/>
          <w:szCs w:val="28"/>
          <w:rtl/>
        </w:rPr>
        <w:t>بالإضافة الي ما سب</w:t>
      </w:r>
      <w:r w:rsidRPr="00BF4635">
        <w:rPr>
          <w:rFonts w:ascii="Simplified Arabic" w:eastAsia="Times New Roman" w:hAnsi="Simplified Arabic" w:cs="Simplified Arabic" w:hint="eastAsia"/>
          <w:b/>
          <w:bCs/>
          <w:sz w:val="28"/>
          <w:szCs w:val="28"/>
          <w:rtl/>
        </w:rPr>
        <w:t>ق</w:t>
      </w:r>
      <w:r w:rsidRPr="00BF4635">
        <w:rPr>
          <w:rFonts w:ascii="Simplified Arabic" w:eastAsia="Times New Roman" w:hAnsi="Simplified Arabic" w:cs="Simplified Arabic" w:hint="cs"/>
          <w:b/>
          <w:bCs/>
          <w:sz w:val="28"/>
          <w:szCs w:val="28"/>
          <w:rtl/>
        </w:rPr>
        <w:t xml:space="preserve"> يتناول هذا الفصل </w:t>
      </w:r>
      <w:r w:rsidRPr="00BF4635">
        <w:rPr>
          <w:rFonts w:ascii="Simplified Arabic" w:eastAsia="Times New Roman" w:hAnsi="Simplified Arabic" w:cs="Simplified Arabic"/>
          <w:b/>
          <w:bCs/>
          <w:sz w:val="28"/>
          <w:szCs w:val="28"/>
          <w:rtl/>
        </w:rPr>
        <w:t>اختبار</w:t>
      </w:r>
      <w:r w:rsidR="003F48BE" w:rsidRPr="00BF4635">
        <w:rPr>
          <w:rFonts w:ascii="Simplified Arabic" w:eastAsia="Times New Roman" w:hAnsi="Simplified Arabic" w:cs="Simplified Arabic" w:hint="cs"/>
          <w:b/>
          <w:bCs/>
          <w:sz w:val="28"/>
          <w:szCs w:val="28"/>
          <w:rtl/>
        </w:rPr>
        <w:t>ات فروض الدراسة</w:t>
      </w:r>
      <w:r w:rsidR="005F68F5">
        <w:rPr>
          <w:rFonts w:ascii="Simplified Arabic" w:eastAsia="Times New Roman" w:hAnsi="Simplified Arabic" w:cs="Simplified Arabic" w:hint="cs"/>
          <w:b/>
          <w:bCs/>
          <w:sz w:val="28"/>
          <w:szCs w:val="28"/>
          <w:rtl/>
        </w:rPr>
        <w:t>،</w:t>
      </w:r>
      <w:r w:rsidR="003F48BE" w:rsidRPr="00BF4635">
        <w:rPr>
          <w:rFonts w:ascii="Simplified Arabic" w:eastAsia="Times New Roman" w:hAnsi="Simplified Arabic" w:cs="Simplified Arabic" w:hint="cs"/>
          <w:b/>
          <w:bCs/>
          <w:sz w:val="28"/>
          <w:szCs w:val="28"/>
          <w:rtl/>
        </w:rPr>
        <w:t xml:space="preserve"> كما</w:t>
      </w:r>
      <w:r w:rsidRPr="00BF4635">
        <w:rPr>
          <w:rFonts w:ascii="Simplified Arabic" w:eastAsia="Times New Roman" w:hAnsi="Simplified Arabic" w:cs="Simplified Arabic" w:hint="cs"/>
          <w:b/>
          <w:bCs/>
          <w:sz w:val="28"/>
          <w:szCs w:val="28"/>
          <w:rtl/>
        </w:rPr>
        <w:t xml:space="preserve"> يعرض ل</w:t>
      </w:r>
      <w:r w:rsidRPr="00BF4635">
        <w:rPr>
          <w:rFonts w:ascii="Simplified Arabic" w:eastAsia="Times New Roman" w:hAnsi="Simplified Arabic" w:cs="Simplified Arabic"/>
          <w:b/>
          <w:bCs/>
          <w:sz w:val="28"/>
          <w:szCs w:val="28"/>
          <w:rtl/>
        </w:rPr>
        <w:t xml:space="preserve">لنتائج المتعلقة بعلاقة الارتباط والأثر بين متغيرات الدراسة سواء على المستوى الإجمالي أو على مستوى كل </w:t>
      </w:r>
      <w:r w:rsidRPr="00BF4635">
        <w:rPr>
          <w:rFonts w:ascii="Simplified Arabic" w:eastAsia="Times New Roman" w:hAnsi="Simplified Arabic" w:cs="Simplified Arabic" w:hint="cs"/>
          <w:b/>
          <w:bCs/>
          <w:sz w:val="28"/>
          <w:szCs w:val="28"/>
          <w:rtl/>
        </w:rPr>
        <w:t xml:space="preserve">محور </w:t>
      </w:r>
      <w:r w:rsidRPr="00BF4635">
        <w:rPr>
          <w:rFonts w:ascii="Simplified Arabic" w:eastAsia="Times New Roman" w:hAnsi="Simplified Arabic" w:cs="Simplified Arabic"/>
          <w:b/>
          <w:bCs/>
          <w:sz w:val="28"/>
          <w:szCs w:val="28"/>
          <w:rtl/>
        </w:rPr>
        <w:t xml:space="preserve">من </w:t>
      </w:r>
      <w:r w:rsidR="003F48BE" w:rsidRPr="00BF4635">
        <w:rPr>
          <w:rFonts w:ascii="Simplified Arabic" w:eastAsia="Times New Roman" w:hAnsi="Simplified Arabic" w:cs="Simplified Arabic" w:hint="cs"/>
          <w:b/>
          <w:bCs/>
          <w:sz w:val="28"/>
          <w:szCs w:val="28"/>
          <w:rtl/>
        </w:rPr>
        <w:t>محاور</w:t>
      </w:r>
      <w:r w:rsidRPr="00BF4635">
        <w:rPr>
          <w:rFonts w:ascii="Simplified Arabic" w:eastAsia="Times New Roman" w:hAnsi="Simplified Arabic" w:cs="Simplified Arabic"/>
          <w:b/>
          <w:bCs/>
          <w:sz w:val="28"/>
          <w:szCs w:val="28"/>
          <w:rtl/>
        </w:rPr>
        <w:t xml:space="preserve"> رأس المال البشري ، مع تفسير تلك النتائج وربطها بما ورد في الأدبيات والدراسات السابقة ذات الصلة</w:t>
      </w:r>
      <w:r w:rsidRPr="00BF4635">
        <w:rPr>
          <w:rFonts w:ascii="Simplified Arabic" w:eastAsia="Times New Roman" w:hAnsi="Simplified Arabic" w:cs="Simplified Arabic"/>
          <w:b/>
          <w:bCs/>
          <w:sz w:val="28"/>
          <w:szCs w:val="28"/>
        </w:rPr>
        <w:t>.</w:t>
      </w:r>
    </w:p>
    <w:p w14:paraId="1816DF5A" w14:textId="4032206E" w:rsidR="00BA4A1B" w:rsidRPr="003F48BE" w:rsidRDefault="00BA4A1B" w:rsidP="003F48BE">
      <w:pPr>
        <w:spacing w:before="100" w:beforeAutospacing="1" w:after="100" w:afterAutospacing="1" w:line="240" w:lineRule="auto"/>
        <w:jc w:val="both"/>
        <w:rPr>
          <w:rFonts w:ascii="Simplified Arabic" w:eastAsia="Times New Roman" w:hAnsi="Simplified Arabic" w:cs="Simplified Arabic"/>
          <w:b/>
          <w:bCs/>
          <w:sz w:val="28"/>
          <w:szCs w:val="28"/>
          <w:rtl/>
        </w:rPr>
      </w:pPr>
      <w:r w:rsidRPr="003F48BE">
        <w:rPr>
          <w:rFonts w:ascii="Simplified Arabic" w:eastAsia="Times New Roman" w:hAnsi="Simplified Arabic" w:cs="Simplified Arabic"/>
          <w:b/>
          <w:bCs/>
          <w:sz w:val="28"/>
          <w:szCs w:val="28"/>
          <w:rtl/>
        </w:rPr>
        <w:t xml:space="preserve">وتكمن أهمية هذا الفصل في كونه يمثل الحلقة التطبيقية </w:t>
      </w:r>
      <w:r w:rsidRPr="003F48BE">
        <w:rPr>
          <w:rFonts w:ascii="Simplified Arabic" w:eastAsia="Times New Roman" w:hAnsi="Simplified Arabic" w:cs="Simplified Arabic" w:hint="cs"/>
          <w:b/>
          <w:bCs/>
          <w:sz w:val="28"/>
          <w:szCs w:val="28"/>
          <w:rtl/>
        </w:rPr>
        <w:t>للدراسة،</w:t>
      </w:r>
      <w:r w:rsidRPr="003F48BE">
        <w:rPr>
          <w:rFonts w:ascii="Simplified Arabic" w:eastAsia="Times New Roman" w:hAnsi="Simplified Arabic" w:cs="Simplified Arabic"/>
          <w:b/>
          <w:bCs/>
          <w:sz w:val="28"/>
          <w:szCs w:val="28"/>
          <w:rtl/>
        </w:rPr>
        <w:t xml:space="preserve"> حيث </w:t>
      </w:r>
      <w:r w:rsidRPr="003F48BE">
        <w:rPr>
          <w:rFonts w:ascii="Simplified Arabic" w:eastAsia="Times New Roman" w:hAnsi="Simplified Arabic" w:cs="Simplified Arabic" w:hint="cs"/>
          <w:b/>
          <w:bCs/>
          <w:sz w:val="28"/>
          <w:szCs w:val="28"/>
          <w:rtl/>
        </w:rPr>
        <w:t xml:space="preserve">يظهر </w:t>
      </w:r>
      <w:r w:rsidRPr="003F48BE">
        <w:rPr>
          <w:rFonts w:ascii="Simplified Arabic" w:eastAsia="Times New Roman" w:hAnsi="Simplified Arabic" w:cs="Simplified Arabic"/>
          <w:b/>
          <w:bCs/>
          <w:sz w:val="28"/>
          <w:szCs w:val="28"/>
          <w:rtl/>
        </w:rPr>
        <w:t xml:space="preserve">مدى تحقق الفروض البحثية ومدى انسجام النتائج </w:t>
      </w:r>
      <w:r w:rsidR="003F48BE">
        <w:rPr>
          <w:rFonts w:ascii="Simplified Arabic" w:eastAsia="Times New Roman" w:hAnsi="Simplified Arabic" w:cs="Simplified Arabic" w:hint="cs"/>
          <w:b/>
          <w:bCs/>
          <w:sz w:val="28"/>
          <w:szCs w:val="28"/>
          <w:rtl/>
        </w:rPr>
        <w:t xml:space="preserve">التي تم التوصل اليها </w:t>
      </w:r>
      <w:r w:rsidRPr="003F48BE">
        <w:rPr>
          <w:rFonts w:ascii="Simplified Arabic" w:eastAsia="Times New Roman" w:hAnsi="Simplified Arabic" w:cs="Simplified Arabic"/>
          <w:b/>
          <w:bCs/>
          <w:sz w:val="28"/>
          <w:szCs w:val="28"/>
          <w:rtl/>
        </w:rPr>
        <w:t>إليها مع الأهداف التي سعت الدراسة إلى تحقيقها</w:t>
      </w:r>
      <w:r w:rsidR="003F48BE">
        <w:rPr>
          <w:rFonts w:ascii="Simplified Arabic" w:eastAsia="Times New Roman" w:hAnsi="Simplified Arabic" w:cs="Simplified Arabic" w:hint="cs"/>
          <w:b/>
          <w:bCs/>
          <w:sz w:val="28"/>
          <w:szCs w:val="28"/>
          <w:rtl/>
        </w:rPr>
        <w:t>،</w:t>
      </w:r>
      <w:r w:rsidRPr="003F48BE">
        <w:rPr>
          <w:rFonts w:ascii="Simplified Arabic" w:eastAsia="Times New Roman" w:hAnsi="Simplified Arabic" w:cs="Simplified Arabic"/>
          <w:b/>
          <w:bCs/>
          <w:sz w:val="28"/>
          <w:szCs w:val="28"/>
          <w:rtl/>
        </w:rPr>
        <w:t xml:space="preserve"> كما يشكل الأساس الذي </w:t>
      </w:r>
      <w:r w:rsidRPr="003F48BE">
        <w:rPr>
          <w:rFonts w:ascii="Simplified Arabic" w:eastAsia="Times New Roman" w:hAnsi="Simplified Arabic" w:cs="Simplified Arabic" w:hint="cs"/>
          <w:b/>
          <w:bCs/>
          <w:sz w:val="28"/>
          <w:szCs w:val="28"/>
          <w:rtl/>
        </w:rPr>
        <w:t xml:space="preserve">يعتمد </w:t>
      </w:r>
      <w:r w:rsidRPr="003F48BE">
        <w:rPr>
          <w:rFonts w:ascii="Simplified Arabic" w:eastAsia="Times New Roman" w:hAnsi="Simplified Arabic" w:cs="Simplified Arabic"/>
          <w:b/>
          <w:bCs/>
          <w:sz w:val="28"/>
          <w:szCs w:val="28"/>
          <w:rtl/>
        </w:rPr>
        <w:t xml:space="preserve">عليه </w:t>
      </w:r>
      <w:r w:rsidRPr="003F48BE">
        <w:rPr>
          <w:rFonts w:ascii="Simplified Arabic" w:eastAsia="Times New Roman" w:hAnsi="Simplified Arabic" w:cs="Simplified Arabic" w:hint="cs"/>
          <w:b/>
          <w:bCs/>
          <w:sz w:val="28"/>
          <w:szCs w:val="28"/>
          <w:rtl/>
        </w:rPr>
        <w:t xml:space="preserve">في </w:t>
      </w:r>
      <w:r w:rsidRPr="003F48BE">
        <w:rPr>
          <w:rFonts w:ascii="Simplified Arabic" w:eastAsia="Times New Roman" w:hAnsi="Simplified Arabic" w:cs="Simplified Arabic"/>
          <w:b/>
          <w:bCs/>
          <w:sz w:val="28"/>
          <w:szCs w:val="28"/>
          <w:rtl/>
        </w:rPr>
        <w:t xml:space="preserve">الاستنتاجات والتوصيات في </w:t>
      </w:r>
      <w:r w:rsidR="003F48BE">
        <w:rPr>
          <w:rFonts w:ascii="Simplified Arabic" w:eastAsia="Times New Roman" w:hAnsi="Simplified Arabic" w:cs="Simplified Arabic" w:hint="cs"/>
          <w:b/>
          <w:bCs/>
          <w:sz w:val="28"/>
          <w:szCs w:val="28"/>
          <w:rtl/>
        </w:rPr>
        <w:t xml:space="preserve">هذا الفصل </w:t>
      </w:r>
      <w:r w:rsidRPr="003F48BE">
        <w:rPr>
          <w:rFonts w:ascii="Simplified Arabic" w:eastAsia="Times New Roman" w:hAnsi="Simplified Arabic" w:cs="Simplified Arabic" w:hint="cs"/>
          <w:b/>
          <w:bCs/>
          <w:sz w:val="28"/>
          <w:szCs w:val="28"/>
          <w:rtl/>
        </w:rPr>
        <w:t>و</w:t>
      </w:r>
      <w:r w:rsidRPr="003F48BE">
        <w:rPr>
          <w:rFonts w:ascii="Simplified Arabic" w:eastAsia="Times New Roman" w:hAnsi="Simplified Arabic" w:cs="Simplified Arabic"/>
          <w:b/>
          <w:bCs/>
          <w:sz w:val="28"/>
          <w:szCs w:val="28"/>
          <w:rtl/>
        </w:rPr>
        <w:t xml:space="preserve">بما يسهم في </w:t>
      </w:r>
      <w:r w:rsidRPr="003F48BE">
        <w:rPr>
          <w:rFonts w:ascii="Simplified Arabic" w:eastAsia="Times New Roman" w:hAnsi="Simplified Arabic" w:cs="Simplified Arabic" w:hint="cs"/>
          <w:b/>
          <w:bCs/>
          <w:sz w:val="28"/>
          <w:szCs w:val="28"/>
          <w:rtl/>
        </w:rPr>
        <w:t xml:space="preserve">زيادة </w:t>
      </w:r>
      <w:r w:rsidRPr="003F48BE">
        <w:rPr>
          <w:rFonts w:ascii="Simplified Arabic" w:eastAsia="Times New Roman" w:hAnsi="Simplified Arabic" w:cs="Simplified Arabic"/>
          <w:b/>
          <w:bCs/>
          <w:sz w:val="28"/>
          <w:szCs w:val="28"/>
          <w:rtl/>
        </w:rPr>
        <w:t xml:space="preserve">المعرفة العلمية حول دور الذكاء الاصطناعي في تنمية رأس المال البشري، وتقديم </w:t>
      </w:r>
      <w:r w:rsidRPr="003F48BE">
        <w:rPr>
          <w:rFonts w:ascii="Simplified Arabic" w:eastAsia="Times New Roman" w:hAnsi="Simplified Arabic" w:cs="Simplified Arabic" w:hint="cs"/>
          <w:b/>
          <w:bCs/>
          <w:sz w:val="28"/>
          <w:szCs w:val="28"/>
          <w:rtl/>
        </w:rPr>
        <w:t xml:space="preserve">توصيات </w:t>
      </w:r>
      <w:r w:rsidRPr="003F48BE">
        <w:rPr>
          <w:rFonts w:ascii="Simplified Arabic" w:eastAsia="Times New Roman" w:hAnsi="Simplified Arabic" w:cs="Simplified Arabic"/>
          <w:b/>
          <w:bCs/>
          <w:sz w:val="28"/>
          <w:szCs w:val="28"/>
          <w:rtl/>
        </w:rPr>
        <w:t xml:space="preserve">عملية تسهم في تحسين أداء </w:t>
      </w:r>
      <w:r w:rsidR="003F48BE">
        <w:rPr>
          <w:rFonts w:ascii="Simplified Arabic" w:eastAsia="Times New Roman" w:hAnsi="Simplified Arabic" w:cs="Simplified Arabic" w:hint="cs"/>
          <w:b/>
          <w:bCs/>
          <w:sz w:val="28"/>
          <w:szCs w:val="28"/>
          <w:rtl/>
        </w:rPr>
        <w:t xml:space="preserve">مستشفى الملك عبد العزيز التخصصي </w:t>
      </w:r>
      <w:r w:rsidRPr="003F48BE">
        <w:rPr>
          <w:rFonts w:ascii="Simplified Arabic" w:eastAsia="Times New Roman" w:hAnsi="Simplified Arabic" w:cs="Simplified Arabic"/>
          <w:b/>
          <w:bCs/>
          <w:sz w:val="28"/>
          <w:szCs w:val="28"/>
          <w:rtl/>
        </w:rPr>
        <w:t>في ضوء التحول الرقمي الذي تشهده المملكة العربية السعودية</w:t>
      </w:r>
      <w:r w:rsidR="003F48BE">
        <w:rPr>
          <w:rFonts w:ascii="Simplified Arabic" w:eastAsia="Times New Roman" w:hAnsi="Simplified Arabic" w:cs="Simplified Arabic" w:hint="cs"/>
          <w:b/>
          <w:bCs/>
          <w:sz w:val="28"/>
          <w:szCs w:val="28"/>
          <w:rtl/>
        </w:rPr>
        <w:t>،</w:t>
      </w:r>
      <w:r w:rsidRPr="003F48BE">
        <w:rPr>
          <w:rFonts w:ascii="Simplified Arabic" w:eastAsia="Times New Roman" w:hAnsi="Simplified Arabic" w:cs="Simplified Arabic" w:hint="cs"/>
          <w:b/>
          <w:bCs/>
          <w:sz w:val="28"/>
          <w:szCs w:val="28"/>
          <w:rtl/>
        </w:rPr>
        <w:t xml:space="preserve"> </w:t>
      </w:r>
      <w:r w:rsidRPr="003F48BE">
        <w:rPr>
          <w:rFonts w:ascii="Simplified Arabic" w:eastAsia="Times New Roman" w:hAnsi="Simplified Arabic" w:cs="Simplified Arabic"/>
          <w:b/>
          <w:bCs/>
          <w:sz w:val="28"/>
          <w:szCs w:val="28"/>
          <w:rtl/>
        </w:rPr>
        <w:t>وفي ضوء ما سبق</w:t>
      </w:r>
      <w:r w:rsidR="00BF4635">
        <w:rPr>
          <w:rFonts w:ascii="Simplified Arabic" w:eastAsia="Times New Roman" w:hAnsi="Simplified Arabic" w:cs="Simplified Arabic" w:hint="cs"/>
          <w:b/>
          <w:bCs/>
          <w:sz w:val="28"/>
          <w:szCs w:val="28"/>
          <w:rtl/>
        </w:rPr>
        <w:t>،</w:t>
      </w:r>
      <w:r w:rsidRPr="003F48BE">
        <w:rPr>
          <w:rFonts w:ascii="Simplified Arabic" w:eastAsia="Times New Roman" w:hAnsi="Simplified Arabic" w:cs="Simplified Arabic" w:hint="cs"/>
          <w:b/>
          <w:bCs/>
          <w:sz w:val="28"/>
          <w:szCs w:val="28"/>
          <w:rtl/>
        </w:rPr>
        <w:t xml:space="preserve"> </w:t>
      </w:r>
      <w:r w:rsidRPr="003F48BE">
        <w:rPr>
          <w:rFonts w:ascii="Simplified Arabic" w:eastAsia="Times New Roman" w:hAnsi="Simplified Arabic" w:cs="Simplified Arabic"/>
          <w:b/>
          <w:bCs/>
          <w:sz w:val="28"/>
          <w:szCs w:val="28"/>
          <w:rtl/>
        </w:rPr>
        <w:t>سيتم في الصفحات التالية عرض نتائج الدراسة وتحليلها بشكل تفصيلي</w:t>
      </w:r>
      <w:r w:rsidRPr="003F48BE">
        <w:rPr>
          <w:rFonts w:ascii="Simplified Arabic" w:eastAsia="Times New Roman" w:hAnsi="Simplified Arabic" w:cs="Simplified Arabic" w:hint="cs"/>
          <w:b/>
          <w:bCs/>
          <w:sz w:val="28"/>
          <w:szCs w:val="28"/>
          <w:rtl/>
        </w:rPr>
        <w:t xml:space="preserve"> من خلال النقاط التالية  : </w:t>
      </w:r>
    </w:p>
    <w:p w14:paraId="408348C0" w14:textId="02FA47E7" w:rsidR="00BA4A1B" w:rsidRPr="003F48BE" w:rsidRDefault="00BA4A1B" w:rsidP="00C375E8">
      <w:pPr>
        <w:rPr>
          <w:rFonts w:ascii="Simplified Arabic" w:eastAsia="Calibri" w:hAnsi="Simplified Arabic" w:cs="Simplified Arabic"/>
          <w:b/>
          <w:bCs/>
          <w:sz w:val="28"/>
          <w:szCs w:val="28"/>
          <w:rtl/>
        </w:rPr>
      </w:pPr>
      <w:r w:rsidRPr="003F48BE">
        <w:rPr>
          <w:rFonts w:ascii="Simplified Arabic" w:eastAsia="Calibri" w:hAnsi="Simplified Arabic" w:cs="Simplified Arabic" w:hint="cs"/>
          <w:b/>
          <w:bCs/>
          <w:sz w:val="28"/>
          <w:szCs w:val="28"/>
          <w:rtl/>
        </w:rPr>
        <w:lastRenderedPageBreak/>
        <w:t>أولاً</w:t>
      </w:r>
      <w:r w:rsidR="00C375E8">
        <w:rPr>
          <w:rFonts w:ascii="Simplified Arabic" w:eastAsia="Calibri" w:hAnsi="Simplified Arabic" w:cs="Simplified Arabic" w:hint="cs"/>
          <w:b/>
          <w:bCs/>
          <w:sz w:val="28"/>
          <w:szCs w:val="28"/>
          <w:rtl/>
        </w:rPr>
        <w:t>-</w:t>
      </w:r>
      <w:r w:rsidRPr="003F48BE">
        <w:rPr>
          <w:rFonts w:ascii="Simplified Arabic" w:eastAsia="Calibri" w:hAnsi="Simplified Arabic" w:cs="Simplified Arabic" w:hint="cs"/>
          <w:b/>
          <w:bCs/>
          <w:sz w:val="28"/>
          <w:szCs w:val="28"/>
          <w:rtl/>
        </w:rPr>
        <w:t xml:space="preserve"> خصائص عينة الدراسة .</w:t>
      </w:r>
    </w:p>
    <w:p w14:paraId="078ACB6A" w14:textId="18503415" w:rsidR="00BA4A1B" w:rsidRPr="003F48BE" w:rsidRDefault="00BA4A1B" w:rsidP="00C375E8">
      <w:pPr>
        <w:rPr>
          <w:rFonts w:ascii="Simplified Arabic" w:eastAsia="Google Sans Text" w:hAnsi="Simplified Arabic" w:cs="Simplified Arabic"/>
          <w:b/>
          <w:bCs/>
          <w:color w:val="1B1C1D"/>
          <w:sz w:val="28"/>
          <w:szCs w:val="28"/>
          <w:rtl/>
        </w:rPr>
      </w:pPr>
      <w:r w:rsidRPr="003F48BE">
        <w:rPr>
          <w:rFonts w:ascii="Simplified Arabic" w:eastAsia="Calibri" w:hAnsi="Simplified Arabic" w:cs="Simplified Arabic" w:hint="cs"/>
          <w:b/>
          <w:bCs/>
          <w:sz w:val="28"/>
          <w:szCs w:val="28"/>
          <w:rtl/>
        </w:rPr>
        <w:t>ثانياً</w:t>
      </w:r>
      <w:r w:rsidR="00C375E8">
        <w:rPr>
          <w:rFonts w:ascii="Simplified Arabic" w:eastAsia="Calibri" w:hAnsi="Simplified Arabic" w:cs="Simplified Arabic" w:hint="cs"/>
          <w:b/>
          <w:bCs/>
          <w:sz w:val="28"/>
          <w:szCs w:val="28"/>
          <w:rtl/>
        </w:rPr>
        <w:t>-</w:t>
      </w:r>
      <w:r w:rsidRPr="003F48BE">
        <w:rPr>
          <w:rFonts w:ascii="Simplified Arabic" w:eastAsia="Calibri" w:hAnsi="Simplified Arabic" w:cs="Simplified Arabic" w:hint="cs"/>
          <w:b/>
          <w:bCs/>
          <w:sz w:val="28"/>
          <w:szCs w:val="28"/>
          <w:rtl/>
        </w:rPr>
        <w:t xml:space="preserve"> الإحصاء الوصفي لعبارات أداة الدراسة</w:t>
      </w:r>
      <w:r w:rsidR="003F48BE">
        <w:rPr>
          <w:rFonts w:ascii="Simplified Arabic" w:eastAsia="Calibri" w:hAnsi="Simplified Arabic" w:cs="Simplified Arabic" w:hint="cs"/>
          <w:b/>
          <w:bCs/>
          <w:sz w:val="28"/>
          <w:szCs w:val="28"/>
          <w:rtl/>
        </w:rPr>
        <w:t>.</w:t>
      </w:r>
      <w:r w:rsidRPr="003F48BE">
        <w:rPr>
          <w:rFonts w:ascii="Simplified Arabic" w:eastAsia="Calibri" w:hAnsi="Simplified Arabic" w:cs="Simplified Arabic" w:hint="cs"/>
          <w:b/>
          <w:bCs/>
          <w:sz w:val="28"/>
          <w:szCs w:val="28"/>
          <w:rtl/>
        </w:rPr>
        <w:t xml:space="preserve"> </w:t>
      </w:r>
      <w:r w:rsidRPr="003F48BE">
        <w:rPr>
          <w:rFonts w:ascii="Simplified Arabic" w:eastAsia="Google Sans Text" w:hAnsi="Simplified Arabic" w:cs="Simplified Arabic"/>
          <w:b/>
          <w:bCs/>
          <w:color w:val="1B1C1D"/>
          <w:sz w:val="28"/>
          <w:szCs w:val="28"/>
          <w:rtl/>
        </w:rPr>
        <w:t xml:space="preserve"> </w:t>
      </w:r>
    </w:p>
    <w:p w14:paraId="72AA56EE" w14:textId="6598ED21" w:rsidR="00BA4A1B" w:rsidRPr="003F48BE" w:rsidRDefault="00BA4A1B" w:rsidP="00C375E8">
      <w:pPr>
        <w:rPr>
          <w:rFonts w:ascii="Simplified Arabic" w:eastAsia="Calibri" w:hAnsi="Simplified Arabic" w:cs="Simplified Arabic"/>
          <w:b/>
          <w:bCs/>
          <w:sz w:val="28"/>
          <w:szCs w:val="28"/>
          <w:rtl/>
        </w:rPr>
      </w:pPr>
      <w:r w:rsidRPr="003F48BE">
        <w:rPr>
          <w:rFonts w:ascii="Simplified Arabic" w:eastAsia="Calibri" w:hAnsi="Simplified Arabic" w:cs="Simplified Arabic" w:hint="cs"/>
          <w:b/>
          <w:bCs/>
          <w:sz w:val="28"/>
          <w:szCs w:val="28"/>
          <w:rtl/>
        </w:rPr>
        <w:t xml:space="preserve">ثالثاً </w:t>
      </w:r>
      <w:r w:rsidR="00C375E8">
        <w:rPr>
          <w:rFonts w:ascii="Simplified Arabic" w:eastAsia="Calibri" w:hAnsi="Simplified Arabic" w:cs="Simplified Arabic" w:hint="cs"/>
          <w:b/>
          <w:bCs/>
          <w:sz w:val="28"/>
          <w:szCs w:val="28"/>
          <w:rtl/>
        </w:rPr>
        <w:t>-</w:t>
      </w:r>
      <w:r w:rsidRPr="003F48BE">
        <w:rPr>
          <w:rFonts w:ascii="Simplified Arabic" w:eastAsia="Calibri" w:hAnsi="Simplified Arabic" w:cs="Simplified Arabic" w:hint="cs"/>
          <w:b/>
          <w:bCs/>
          <w:sz w:val="28"/>
          <w:szCs w:val="28"/>
          <w:rtl/>
        </w:rPr>
        <w:t xml:space="preserve"> </w:t>
      </w:r>
      <w:r w:rsidRPr="003F48BE">
        <w:rPr>
          <w:rFonts w:ascii="Simplified Arabic" w:eastAsia="Calibri" w:hAnsi="Simplified Arabic" w:cs="Simplified Arabic"/>
          <w:b/>
          <w:bCs/>
          <w:sz w:val="28"/>
          <w:szCs w:val="28"/>
          <w:rtl/>
        </w:rPr>
        <w:t>الصدق البنائي)</w:t>
      </w:r>
      <w:r w:rsidRPr="003F48BE">
        <w:rPr>
          <w:rFonts w:ascii="Simplified Arabic" w:eastAsia="Calibri" w:hAnsi="Simplified Arabic" w:cs="Simplified Arabic" w:hint="cs"/>
          <w:b/>
          <w:bCs/>
          <w:sz w:val="28"/>
          <w:szCs w:val="28"/>
          <w:rtl/>
        </w:rPr>
        <w:t xml:space="preserve"> أو </w:t>
      </w:r>
      <w:r w:rsidR="006964DF">
        <w:rPr>
          <w:rFonts w:ascii="Simplified Arabic" w:eastAsia="Calibri" w:hAnsi="Simplified Arabic" w:cs="Simplified Arabic"/>
          <w:b/>
          <w:bCs/>
          <w:sz w:val="28"/>
          <w:szCs w:val="28"/>
          <w:rtl/>
        </w:rPr>
        <w:t>صدق الاتساق الداخلي</w:t>
      </w:r>
      <w:r w:rsidR="006964DF">
        <w:rPr>
          <w:rFonts w:ascii="Simplified Arabic" w:eastAsia="Calibri" w:hAnsi="Simplified Arabic" w:cs="Simplified Arabic" w:hint="cs"/>
          <w:b/>
          <w:bCs/>
          <w:sz w:val="28"/>
          <w:szCs w:val="28"/>
          <w:rtl/>
        </w:rPr>
        <w:t>.</w:t>
      </w:r>
    </w:p>
    <w:p w14:paraId="0BD5D5DC" w14:textId="192E6CDF" w:rsidR="00BA4A1B" w:rsidRPr="003F48BE" w:rsidRDefault="006964DF" w:rsidP="00C375E8">
      <w:pPr>
        <w:rPr>
          <w:rFonts w:ascii="Simplified Arabic" w:eastAsia="Calibri" w:hAnsi="Simplified Arabic" w:cs="Simplified Arabic"/>
          <w:b/>
          <w:bCs/>
          <w:sz w:val="28"/>
          <w:szCs w:val="28"/>
          <w:rtl/>
        </w:rPr>
      </w:pPr>
      <w:r w:rsidRPr="003F48BE">
        <w:rPr>
          <w:rFonts w:ascii="Simplified Arabic" w:eastAsia="Calibri" w:hAnsi="Simplified Arabic" w:cs="Simplified Arabic" w:hint="cs"/>
          <w:b/>
          <w:bCs/>
          <w:sz w:val="28"/>
          <w:szCs w:val="28"/>
          <w:rtl/>
        </w:rPr>
        <w:t>رابعاً</w:t>
      </w:r>
      <w:r w:rsidR="00C375E8">
        <w:rPr>
          <w:rFonts w:ascii="Simplified Arabic" w:eastAsia="Calibri" w:hAnsi="Simplified Arabic" w:cs="Simplified Arabic" w:hint="cs"/>
          <w:b/>
          <w:bCs/>
          <w:sz w:val="28"/>
          <w:szCs w:val="28"/>
          <w:rtl/>
        </w:rPr>
        <w:t>-</w:t>
      </w:r>
      <w:r w:rsidR="00BA4A1B" w:rsidRPr="003F48BE">
        <w:rPr>
          <w:rFonts w:ascii="Simplified Arabic" w:eastAsia="Calibri" w:hAnsi="Simplified Arabic" w:cs="Simplified Arabic" w:hint="cs"/>
          <w:b/>
          <w:bCs/>
          <w:sz w:val="28"/>
          <w:szCs w:val="28"/>
          <w:rtl/>
        </w:rPr>
        <w:t xml:space="preserve"> </w:t>
      </w:r>
      <w:r w:rsidR="00BA4A1B" w:rsidRPr="003F48BE">
        <w:rPr>
          <w:rFonts w:ascii="Simplified Arabic" w:eastAsia="Calibri" w:hAnsi="Simplified Arabic" w:cs="Simplified Arabic"/>
          <w:b/>
          <w:bCs/>
          <w:sz w:val="28"/>
          <w:szCs w:val="28"/>
          <w:rtl/>
        </w:rPr>
        <w:t>اختبار صدق وثبات أداة الدراسة</w:t>
      </w:r>
      <w:r>
        <w:rPr>
          <w:rFonts w:ascii="Simplified Arabic" w:eastAsia="Calibri" w:hAnsi="Simplified Arabic" w:cs="Simplified Arabic" w:hint="cs"/>
          <w:b/>
          <w:bCs/>
          <w:sz w:val="28"/>
          <w:szCs w:val="28"/>
          <w:rtl/>
        </w:rPr>
        <w:t>.</w:t>
      </w:r>
    </w:p>
    <w:p w14:paraId="257A13E4" w14:textId="763214A9" w:rsidR="00BA4A1B" w:rsidRPr="00BA4A1B" w:rsidRDefault="00BA4A1B" w:rsidP="00C375E8">
      <w:pPr>
        <w:rPr>
          <w:rFonts w:ascii="Simplified Arabic" w:eastAsia="Calibri" w:hAnsi="Simplified Arabic" w:cs="Simplified Arabic"/>
          <w:sz w:val="24"/>
          <w:szCs w:val="24"/>
          <w:rtl/>
        </w:rPr>
      </w:pPr>
      <w:r w:rsidRPr="003F48BE">
        <w:rPr>
          <w:rFonts w:ascii="Simplified Arabic" w:eastAsia="Calibri" w:hAnsi="Simplified Arabic" w:cs="Simplified Arabic" w:hint="cs"/>
          <w:b/>
          <w:bCs/>
          <w:sz w:val="28"/>
          <w:szCs w:val="28"/>
          <w:rtl/>
        </w:rPr>
        <w:t xml:space="preserve">خامساً </w:t>
      </w:r>
      <w:r w:rsidR="00C375E8">
        <w:rPr>
          <w:rFonts w:ascii="Simplified Arabic" w:eastAsia="Calibri" w:hAnsi="Simplified Arabic" w:cs="Simplified Arabic" w:hint="cs"/>
          <w:b/>
          <w:bCs/>
          <w:sz w:val="28"/>
          <w:szCs w:val="28"/>
          <w:rtl/>
        </w:rPr>
        <w:t>-</w:t>
      </w:r>
      <w:r w:rsidRPr="003F48BE">
        <w:rPr>
          <w:rFonts w:ascii="Simplified Arabic" w:eastAsia="Calibri" w:hAnsi="Simplified Arabic" w:cs="Simplified Arabic" w:hint="cs"/>
          <w:b/>
          <w:bCs/>
          <w:sz w:val="28"/>
          <w:szCs w:val="28"/>
          <w:rtl/>
        </w:rPr>
        <w:t xml:space="preserve"> الاختبارات الاحصائية  للتحقق من فرضيات الدراسة</w:t>
      </w:r>
      <w:r w:rsidR="006964DF">
        <w:rPr>
          <w:rFonts w:ascii="Simplified Arabic" w:eastAsia="Calibri" w:hAnsi="Simplified Arabic" w:cs="Simplified Arabic" w:hint="cs"/>
          <w:sz w:val="24"/>
          <w:szCs w:val="24"/>
          <w:rtl/>
        </w:rPr>
        <w:t>.</w:t>
      </w:r>
    </w:p>
    <w:p w14:paraId="35207DDF" w14:textId="504AB0A6" w:rsidR="00BA4A1B" w:rsidRPr="006964DF" w:rsidRDefault="00BA4A1B" w:rsidP="00E50158">
      <w:pPr>
        <w:rPr>
          <w:rFonts w:ascii="Simplified Arabic" w:eastAsia="Calibri" w:hAnsi="Simplified Arabic" w:cs="Simplified Arabic"/>
          <w:b/>
          <w:bCs/>
          <w:color w:val="ED7D31" w:themeColor="accent2"/>
          <w:sz w:val="32"/>
          <w:szCs w:val="32"/>
          <w:rtl/>
        </w:rPr>
      </w:pPr>
      <w:r w:rsidRPr="006964DF">
        <w:rPr>
          <w:rFonts w:ascii="Simplified Arabic" w:eastAsia="Calibri" w:hAnsi="Simplified Arabic" w:cs="Simplified Arabic" w:hint="cs"/>
          <w:b/>
          <w:bCs/>
          <w:color w:val="ED7D31" w:themeColor="accent2"/>
          <w:sz w:val="32"/>
          <w:szCs w:val="32"/>
          <w:rtl/>
        </w:rPr>
        <w:t>أولاً</w:t>
      </w:r>
      <w:r w:rsidR="00E50158">
        <w:rPr>
          <w:rFonts w:ascii="Simplified Arabic" w:eastAsia="Calibri" w:hAnsi="Simplified Arabic" w:cs="Simplified Arabic" w:hint="cs"/>
          <w:b/>
          <w:bCs/>
          <w:color w:val="ED7D31" w:themeColor="accent2"/>
          <w:sz w:val="32"/>
          <w:szCs w:val="32"/>
          <w:rtl/>
        </w:rPr>
        <w:t>-</w:t>
      </w:r>
      <w:r w:rsidRPr="006964DF">
        <w:rPr>
          <w:rFonts w:ascii="Simplified Arabic" w:eastAsia="Calibri" w:hAnsi="Simplified Arabic" w:cs="Simplified Arabic" w:hint="cs"/>
          <w:b/>
          <w:bCs/>
          <w:color w:val="ED7D31" w:themeColor="accent2"/>
          <w:sz w:val="32"/>
          <w:szCs w:val="32"/>
          <w:rtl/>
        </w:rPr>
        <w:t xml:space="preserve"> خصائص عينة الدراسة</w:t>
      </w:r>
      <w:r w:rsidR="00E50158">
        <w:rPr>
          <w:rFonts w:ascii="Simplified Arabic" w:eastAsia="Calibri" w:hAnsi="Simplified Arabic" w:cs="Simplified Arabic" w:hint="cs"/>
          <w:b/>
          <w:bCs/>
          <w:color w:val="ED7D31" w:themeColor="accent2"/>
          <w:sz w:val="32"/>
          <w:szCs w:val="32"/>
          <w:rtl/>
        </w:rPr>
        <w:t>:</w:t>
      </w:r>
      <w:r w:rsidRPr="006964DF">
        <w:rPr>
          <w:rFonts w:ascii="Simplified Arabic" w:eastAsia="Calibri" w:hAnsi="Simplified Arabic" w:cs="Simplified Arabic" w:hint="cs"/>
          <w:b/>
          <w:bCs/>
          <w:color w:val="ED7D31" w:themeColor="accent2"/>
          <w:sz w:val="32"/>
          <w:szCs w:val="32"/>
          <w:rtl/>
        </w:rPr>
        <w:t xml:space="preserve"> </w:t>
      </w:r>
    </w:p>
    <w:p w14:paraId="3A8998DF" w14:textId="6ACF27FA" w:rsidR="00BA4A1B" w:rsidRPr="006964DF" w:rsidRDefault="006964DF" w:rsidP="006964DF">
      <w:pPr>
        <w:contextualSpacing/>
        <w:rPr>
          <w:rFonts w:ascii="Simplified Arabic" w:eastAsia="Calibri" w:hAnsi="Simplified Arabic" w:cs="Simplified Arabic"/>
          <w:b/>
          <w:bCs/>
          <w:sz w:val="28"/>
          <w:szCs w:val="28"/>
          <w:rtl/>
        </w:rPr>
      </w:pPr>
      <w:r w:rsidRPr="006964DF">
        <w:rPr>
          <w:rFonts w:ascii="Simplified Arabic" w:eastAsia="Calibri" w:hAnsi="Simplified Arabic" w:cs="Simplified Arabic" w:hint="cs"/>
          <w:b/>
          <w:bCs/>
          <w:sz w:val="28"/>
          <w:szCs w:val="28"/>
          <w:rtl/>
        </w:rPr>
        <w:t xml:space="preserve">1- النوع </w:t>
      </w:r>
      <w:r w:rsidR="00BA4A1B" w:rsidRPr="006964DF">
        <w:rPr>
          <w:rFonts w:ascii="Simplified Arabic" w:eastAsia="Calibri" w:hAnsi="Simplified Arabic" w:cs="Simplified Arabic" w:hint="cs"/>
          <w:b/>
          <w:bCs/>
          <w:sz w:val="28"/>
          <w:szCs w:val="28"/>
          <w:rtl/>
        </w:rPr>
        <w:t xml:space="preserve"> </w:t>
      </w:r>
    </w:p>
    <w:p w14:paraId="4BBA7A14" w14:textId="77777777" w:rsidR="00BA4A1B" w:rsidRPr="006964DF" w:rsidRDefault="00BA4A1B" w:rsidP="00BA4A1B">
      <w:pPr>
        <w:jc w:val="center"/>
        <w:rPr>
          <w:rFonts w:ascii="Simplified Arabic" w:eastAsia="Calibri" w:hAnsi="Simplified Arabic" w:cs="Simplified Arabic"/>
          <w:b/>
          <w:bCs/>
          <w:sz w:val="28"/>
          <w:szCs w:val="28"/>
          <w:rtl/>
        </w:rPr>
      </w:pPr>
      <w:r w:rsidRPr="006964DF">
        <w:rPr>
          <w:rFonts w:ascii="Simplified Arabic" w:eastAsia="Calibri" w:hAnsi="Simplified Arabic" w:cs="Simplified Arabic" w:hint="cs"/>
          <w:b/>
          <w:bCs/>
          <w:sz w:val="28"/>
          <w:szCs w:val="28"/>
          <w:rtl/>
        </w:rPr>
        <w:t>جدول رقم (1)   توزيع العينة حسب النوع</w:t>
      </w:r>
    </w:p>
    <w:tbl>
      <w:tblPr>
        <w:tblStyle w:val="20"/>
        <w:bidiVisual/>
        <w:tblW w:w="0" w:type="auto"/>
        <w:jc w:val="center"/>
        <w:tblLook w:val="04A0" w:firstRow="1" w:lastRow="0" w:firstColumn="1" w:lastColumn="0" w:noHBand="0" w:noVBand="1"/>
      </w:tblPr>
      <w:tblGrid>
        <w:gridCol w:w="2074"/>
        <w:gridCol w:w="2074"/>
        <w:gridCol w:w="2407"/>
      </w:tblGrid>
      <w:tr w:rsidR="00BA4A1B" w:rsidRPr="00BA4A1B" w14:paraId="7ED0D218" w14:textId="77777777" w:rsidTr="006964DF">
        <w:trPr>
          <w:jc w:val="center"/>
        </w:trPr>
        <w:tc>
          <w:tcPr>
            <w:tcW w:w="2074" w:type="dxa"/>
          </w:tcPr>
          <w:p w14:paraId="4BEA2DA7" w14:textId="1F73FB57" w:rsidR="00BA4A1B" w:rsidRPr="006964DF" w:rsidRDefault="006964DF" w:rsidP="00BA4A1B">
            <w:pPr>
              <w:jc w:val="center"/>
              <w:rPr>
                <w:rFonts w:ascii="Simplified Arabic" w:eastAsia="Calibri" w:hAnsi="Simplified Arabic" w:cs="Simplified Arabic"/>
                <w:b/>
                <w:bCs/>
                <w:sz w:val="28"/>
                <w:szCs w:val="28"/>
                <w:rtl/>
              </w:rPr>
            </w:pPr>
            <w:r w:rsidRPr="006964DF">
              <w:rPr>
                <w:rFonts w:ascii="Simplified Arabic" w:eastAsia="Calibri" w:hAnsi="Simplified Arabic" w:cs="Simplified Arabic" w:hint="cs"/>
                <w:b/>
                <w:bCs/>
                <w:sz w:val="28"/>
                <w:szCs w:val="28"/>
                <w:rtl/>
              </w:rPr>
              <w:t xml:space="preserve">النوع </w:t>
            </w:r>
          </w:p>
        </w:tc>
        <w:tc>
          <w:tcPr>
            <w:tcW w:w="2074" w:type="dxa"/>
          </w:tcPr>
          <w:p w14:paraId="71E63815" w14:textId="77777777" w:rsidR="00BA4A1B" w:rsidRPr="006964DF" w:rsidRDefault="00BA4A1B" w:rsidP="00BA4A1B">
            <w:pPr>
              <w:jc w:val="center"/>
              <w:rPr>
                <w:rFonts w:ascii="Simplified Arabic" w:eastAsia="Calibri" w:hAnsi="Simplified Arabic" w:cs="Simplified Arabic"/>
                <w:b/>
                <w:bCs/>
                <w:sz w:val="28"/>
                <w:szCs w:val="28"/>
                <w:rtl/>
              </w:rPr>
            </w:pPr>
            <w:r w:rsidRPr="006964DF">
              <w:rPr>
                <w:rFonts w:ascii="Simplified Arabic" w:eastAsia="Calibri" w:hAnsi="Simplified Arabic" w:cs="Simplified Arabic" w:hint="cs"/>
                <w:b/>
                <w:bCs/>
                <w:sz w:val="28"/>
                <w:szCs w:val="28"/>
                <w:rtl/>
              </w:rPr>
              <w:t>العدد</w:t>
            </w:r>
          </w:p>
        </w:tc>
        <w:tc>
          <w:tcPr>
            <w:tcW w:w="2407" w:type="dxa"/>
          </w:tcPr>
          <w:p w14:paraId="2802645B" w14:textId="77777777" w:rsidR="00BA4A1B" w:rsidRPr="006964DF" w:rsidRDefault="00BA4A1B" w:rsidP="00BA4A1B">
            <w:pPr>
              <w:jc w:val="center"/>
              <w:rPr>
                <w:rFonts w:ascii="Simplified Arabic" w:eastAsia="Calibri" w:hAnsi="Simplified Arabic" w:cs="Simplified Arabic"/>
                <w:b/>
                <w:bCs/>
                <w:sz w:val="28"/>
                <w:szCs w:val="28"/>
                <w:rtl/>
              </w:rPr>
            </w:pPr>
            <w:r w:rsidRPr="006964DF">
              <w:rPr>
                <w:rFonts w:ascii="Simplified Arabic" w:eastAsia="Calibri" w:hAnsi="Simplified Arabic" w:cs="Simplified Arabic" w:hint="cs"/>
                <w:b/>
                <w:bCs/>
                <w:sz w:val="28"/>
                <w:szCs w:val="28"/>
                <w:rtl/>
              </w:rPr>
              <w:t>النسبة المئوية %</w:t>
            </w:r>
          </w:p>
        </w:tc>
      </w:tr>
      <w:tr w:rsidR="00BA4A1B" w:rsidRPr="00BA4A1B" w14:paraId="1335AE29" w14:textId="77777777" w:rsidTr="006964DF">
        <w:trPr>
          <w:jc w:val="center"/>
        </w:trPr>
        <w:tc>
          <w:tcPr>
            <w:tcW w:w="2074" w:type="dxa"/>
          </w:tcPr>
          <w:p w14:paraId="2C18D729" w14:textId="77777777" w:rsidR="00BA4A1B" w:rsidRPr="006964DF" w:rsidRDefault="00BA4A1B" w:rsidP="00BA4A1B">
            <w:pPr>
              <w:jc w:val="center"/>
              <w:rPr>
                <w:rFonts w:ascii="Simplified Arabic" w:eastAsia="Calibri" w:hAnsi="Simplified Arabic" w:cs="Simplified Arabic"/>
                <w:b/>
                <w:bCs/>
                <w:sz w:val="28"/>
                <w:szCs w:val="28"/>
                <w:rtl/>
              </w:rPr>
            </w:pPr>
            <w:r w:rsidRPr="006964DF">
              <w:rPr>
                <w:rFonts w:ascii="Simplified Arabic" w:eastAsia="Calibri" w:hAnsi="Simplified Arabic" w:cs="Simplified Arabic" w:hint="cs"/>
                <w:b/>
                <w:bCs/>
                <w:sz w:val="28"/>
                <w:szCs w:val="28"/>
                <w:rtl/>
              </w:rPr>
              <w:t>ذكر</w:t>
            </w:r>
          </w:p>
        </w:tc>
        <w:tc>
          <w:tcPr>
            <w:tcW w:w="2074" w:type="dxa"/>
          </w:tcPr>
          <w:p w14:paraId="5002FDDC" w14:textId="77777777" w:rsidR="00BA4A1B" w:rsidRPr="006964DF" w:rsidRDefault="00BA4A1B" w:rsidP="00BA4A1B">
            <w:pPr>
              <w:jc w:val="center"/>
              <w:rPr>
                <w:rFonts w:ascii="Simplified Arabic" w:eastAsia="Calibri" w:hAnsi="Simplified Arabic" w:cs="Simplified Arabic"/>
                <w:b/>
                <w:bCs/>
                <w:sz w:val="28"/>
                <w:szCs w:val="28"/>
                <w:rtl/>
              </w:rPr>
            </w:pPr>
            <w:r w:rsidRPr="006964DF">
              <w:rPr>
                <w:rFonts w:ascii="Simplified Arabic" w:eastAsia="Calibri" w:hAnsi="Simplified Arabic" w:cs="Simplified Arabic" w:hint="cs"/>
                <w:b/>
                <w:bCs/>
                <w:sz w:val="28"/>
                <w:szCs w:val="28"/>
                <w:rtl/>
              </w:rPr>
              <w:t>102</w:t>
            </w:r>
          </w:p>
        </w:tc>
        <w:tc>
          <w:tcPr>
            <w:tcW w:w="2407" w:type="dxa"/>
          </w:tcPr>
          <w:p w14:paraId="1DD1C315" w14:textId="77777777" w:rsidR="00BA4A1B" w:rsidRPr="006964DF" w:rsidRDefault="00BA4A1B" w:rsidP="00BA4A1B">
            <w:pPr>
              <w:jc w:val="center"/>
              <w:rPr>
                <w:rFonts w:ascii="Simplified Arabic" w:eastAsia="Calibri" w:hAnsi="Simplified Arabic" w:cs="Simplified Arabic"/>
                <w:b/>
                <w:bCs/>
                <w:sz w:val="28"/>
                <w:szCs w:val="28"/>
                <w:rtl/>
              </w:rPr>
            </w:pPr>
            <w:r w:rsidRPr="006964DF">
              <w:rPr>
                <w:rFonts w:ascii="Simplified Arabic" w:eastAsia="Calibri" w:hAnsi="Simplified Arabic" w:cs="Simplified Arabic" w:hint="cs"/>
                <w:b/>
                <w:bCs/>
                <w:sz w:val="28"/>
                <w:szCs w:val="28"/>
                <w:rtl/>
              </w:rPr>
              <w:t>33.4</w:t>
            </w:r>
          </w:p>
        </w:tc>
      </w:tr>
      <w:tr w:rsidR="00BA4A1B" w:rsidRPr="00BA4A1B" w14:paraId="558E1225" w14:textId="77777777" w:rsidTr="006964DF">
        <w:trPr>
          <w:jc w:val="center"/>
        </w:trPr>
        <w:tc>
          <w:tcPr>
            <w:tcW w:w="2074" w:type="dxa"/>
          </w:tcPr>
          <w:p w14:paraId="0D6710D9" w14:textId="77777777" w:rsidR="00BA4A1B" w:rsidRPr="006964DF" w:rsidRDefault="00BA4A1B" w:rsidP="00BA4A1B">
            <w:pPr>
              <w:jc w:val="center"/>
              <w:rPr>
                <w:rFonts w:ascii="Simplified Arabic" w:eastAsia="Calibri" w:hAnsi="Simplified Arabic" w:cs="Simplified Arabic"/>
                <w:b/>
                <w:bCs/>
                <w:sz w:val="28"/>
                <w:szCs w:val="28"/>
                <w:rtl/>
              </w:rPr>
            </w:pPr>
            <w:r w:rsidRPr="006964DF">
              <w:rPr>
                <w:rFonts w:ascii="Simplified Arabic" w:eastAsia="Calibri" w:hAnsi="Simplified Arabic" w:cs="Simplified Arabic" w:hint="cs"/>
                <w:b/>
                <w:bCs/>
                <w:sz w:val="28"/>
                <w:szCs w:val="28"/>
                <w:rtl/>
              </w:rPr>
              <w:t>انثي</w:t>
            </w:r>
          </w:p>
        </w:tc>
        <w:tc>
          <w:tcPr>
            <w:tcW w:w="2074" w:type="dxa"/>
          </w:tcPr>
          <w:p w14:paraId="45FDFFEA" w14:textId="77777777" w:rsidR="00BA4A1B" w:rsidRPr="006964DF" w:rsidRDefault="00BA4A1B" w:rsidP="00BA4A1B">
            <w:pPr>
              <w:jc w:val="center"/>
              <w:rPr>
                <w:rFonts w:ascii="Simplified Arabic" w:eastAsia="Calibri" w:hAnsi="Simplified Arabic" w:cs="Simplified Arabic"/>
                <w:b/>
                <w:bCs/>
                <w:sz w:val="28"/>
                <w:szCs w:val="28"/>
                <w:rtl/>
              </w:rPr>
            </w:pPr>
            <w:r w:rsidRPr="006964DF">
              <w:rPr>
                <w:rFonts w:ascii="Simplified Arabic" w:eastAsia="Calibri" w:hAnsi="Simplified Arabic" w:cs="Simplified Arabic" w:hint="cs"/>
                <w:b/>
                <w:bCs/>
                <w:sz w:val="28"/>
                <w:szCs w:val="28"/>
                <w:rtl/>
              </w:rPr>
              <w:t>209</w:t>
            </w:r>
          </w:p>
        </w:tc>
        <w:tc>
          <w:tcPr>
            <w:tcW w:w="2407" w:type="dxa"/>
          </w:tcPr>
          <w:p w14:paraId="3C4F9EDB" w14:textId="77777777" w:rsidR="00BA4A1B" w:rsidRPr="006964DF" w:rsidRDefault="00BA4A1B" w:rsidP="00BA4A1B">
            <w:pPr>
              <w:jc w:val="center"/>
              <w:rPr>
                <w:rFonts w:ascii="Simplified Arabic" w:eastAsia="Calibri" w:hAnsi="Simplified Arabic" w:cs="Simplified Arabic"/>
                <w:b/>
                <w:bCs/>
                <w:sz w:val="28"/>
                <w:szCs w:val="28"/>
                <w:rtl/>
              </w:rPr>
            </w:pPr>
            <w:r w:rsidRPr="006964DF">
              <w:rPr>
                <w:rFonts w:ascii="Simplified Arabic" w:eastAsia="Calibri" w:hAnsi="Simplified Arabic" w:cs="Simplified Arabic" w:hint="cs"/>
                <w:b/>
                <w:bCs/>
                <w:sz w:val="28"/>
                <w:szCs w:val="28"/>
                <w:rtl/>
              </w:rPr>
              <w:t>66.6</w:t>
            </w:r>
          </w:p>
        </w:tc>
      </w:tr>
      <w:tr w:rsidR="00BA4A1B" w:rsidRPr="00BA4A1B" w14:paraId="5458F6A9" w14:textId="77777777" w:rsidTr="006964DF">
        <w:trPr>
          <w:jc w:val="center"/>
        </w:trPr>
        <w:tc>
          <w:tcPr>
            <w:tcW w:w="2074" w:type="dxa"/>
          </w:tcPr>
          <w:p w14:paraId="465B066F" w14:textId="77777777" w:rsidR="00BA4A1B" w:rsidRPr="006964DF" w:rsidRDefault="00BA4A1B" w:rsidP="00BA4A1B">
            <w:pPr>
              <w:jc w:val="center"/>
              <w:rPr>
                <w:rFonts w:ascii="Simplified Arabic" w:eastAsia="Calibri" w:hAnsi="Simplified Arabic" w:cs="Simplified Arabic"/>
                <w:b/>
                <w:bCs/>
                <w:sz w:val="28"/>
                <w:szCs w:val="28"/>
                <w:rtl/>
              </w:rPr>
            </w:pPr>
            <w:r w:rsidRPr="006964DF">
              <w:rPr>
                <w:rFonts w:ascii="Simplified Arabic" w:eastAsia="Calibri" w:hAnsi="Simplified Arabic" w:cs="Simplified Arabic" w:hint="cs"/>
                <w:b/>
                <w:bCs/>
                <w:sz w:val="28"/>
                <w:szCs w:val="28"/>
                <w:rtl/>
              </w:rPr>
              <w:t>المجموع</w:t>
            </w:r>
          </w:p>
        </w:tc>
        <w:tc>
          <w:tcPr>
            <w:tcW w:w="2074" w:type="dxa"/>
          </w:tcPr>
          <w:p w14:paraId="2D12A6DE" w14:textId="77777777" w:rsidR="00BA4A1B" w:rsidRPr="006964DF" w:rsidRDefault="00BA4A1B" w:rsidP="00BA4A1B">
            <w:pPr>
              <w:jc w:val="center"/>
              <w:rPr>
                <w:rFonts w:ascii="Simplified Arabic" w:eastAsia="Calibri" w:hAnsi="Simplified Arabic" w:cs="Simplified Arabic"/>
                <w:b/>
                <w:bCs/>
                <w:sz w:val="28"/>
                <w:szCs w:val="28"/>
                <w:rtl/>
              </w:rPr>
            </w:pPr>
            <w:r w:rsidRPr="006964DF">
              <w:rPr>
                <w:rFonts w:ascii="Simplified Arabic" w:eastAsia="Calibri" w:hAnsi="Simplified Arabic" w:cs="Simplified Arabic" w:hint="cs"/>
                <w:b/>
                <w:bCs/>
                <w:sz w:val="28"/>
                <w:szCs w:val="28"/>
                <w:rtl/>
              </w:rPr>
              <w:t>314</w:t>
            </w:r>
          </w:p>
        </w:tc>
        <w:tc>
          <w:tcPr>
            <w:tcW w:w="2407" w:type="dxa"/>
          </w:tcPr>
          <w:p w14:paraId="3F98649F" w14:textId="77777777" w:rsidR="00BA4A1B" w:rsidRPr="006964DF" w:rsidRDefault="00BA4A1B" w:rsidP="00BA4A1B">
            <w:pPr>
              <w:jc w:val="center"/>
              <w:rPr>
                <w:rFonts w:ascii="Simplified Arabic" w:eastAsia="Calibri" w:hAnsi="Simplified Arabic" w:cs="Simplified Arabic"/>
                <w:b/>
                <w:bCs/>
                <w:sz w:val="28"/>
                <w:szCs w:val="28"/>
                <w:rtl/>
              </w:rPr>
            </w:pPr>
            <w:r w:rsidRPr="006964DF">
              <w:rPr>
                <w:rFonts w:ascii="Simplified Arabic" w:eastAsia="Calibri" w:hAnsi="Simplified Arabic" w:cs="Simplified Arabic" w:hint="cs"/>
                <w:b/>
                <w:bCs/>
                <w:sz w:val="28"/>
                <w:szCs w:val="28"/>
                <w:rtl/>
              </w:rPr>
              <w:t>100</w:t>
            </w:r>
          </w:p>
        </w:tc>
      </w:tr>
    </w:tbl>
    <w:p w14:paraId="73FB957F" w14:textId="77777777" w:rsidR="00BA4A1B" w:rsidRPr="00DB449C" w:rsidRDefault="00BA4A1B" w:rsidP="00BA4A1B">
      <w:pPr>
        <w:rPr>
          <w:rFonts w:ascii="Simplified Arabic" w:eastAsia="Calibri" w:hAnsi="Simplified Arabic" w:cs="Simplified Arabic"/>
          <w:b/>
          <w:bCs/>
          <w:sz w:val="24"/>
          <w:szCs w:val="24"/>
          <w:rtl/>
        </w:rPr>
      </w:pPr>
      <w:r w:rsidRPr="00BA4A1B">
        <w:rPr>
          <w:rFonts w:ascii="Calibri" w:eastAsia="Calibri" w:hAnsi="Calibri" w:cs="Arial" w:hint="cs"/>
          <w:rtl/>
        </w:rPr>
        <w:t xml:space="preserve">                                   </w:t>
      </w:r>
      <w:r w:rsidRPr="00DB449C">
        <w:rPr>
          <w:rFonts w:ascii="Calibri" w:eastAsia="Calibri" w:hAnsi="Calibri" w:cs="Arial" w:hint="cs"/>
          <w:b/>
          <w:bCs/>
          <w:sz w:val="24"/>
          <w:szCs w:val="24"/>
          <w:rtl/>
        </w:rPr>
        <w:t xml:space="preserve"> </w:t>
      </w:r>
      <w:r w:rsidRPr="00DB449C">
        <w:rPr>
          <w:rFonts w:ascii="Simplified Arabic" w:eastAsia="Calibri" w:hAnsi="Simplified Arabic" w:cs="Simplified Arabic"/>
          <w:b/>
          <w:bCs/>
          <w:sz w:val="24"/>
          <w:szCs w:val="24"/>
          <w:rtl/>
        </w:rPr>
        <w:t xml:space="preserve">المصدر: اعداد الباحث من نتائج التحليل الاحصائي </w:t>
      </w:r>
    </w:p>
    <w:p w14:paraId="15A31CC1" w14:textId="362F9BD4" w:rsidR="00BA4A1B" w:rsidRPr="006964DF" w:rsidRDefault="00BA4A1B" w:rsidP="00BA4A1B">
      <w:pPr>
        <w:rPr>
          <w:rFonts w:ascii="Simplified Arabic" w:eastAsia="Calibri" w:hAnsi="Simplified Arabic" w:cs="Simplified Arabic"/>
          <w:b/>
          <w:bCs/>
          <w:sz w:val="28"/>
          <w:szCs w:val="28"/>
        </w:rPr>
      </w:pPr>
      <w:r w:rsidRPr="006964DF">
        <w:rPr>
          <w:rFonts w:ascii="Simplified Arabic" w:eastAsia="Calibri" w:hAnsi="Simplified Arabic" w:cs="Simplified Arabic" w:hint="cs"/>
          <w:b/>
          <w:bCs/>
          <w:sz w:val="28"/>
          <w:szCs w:val="28"/>
          <w:rtl/>
        </w:rPr>
        <w:t>من خلال الجدول</w:t>
      </w:r>
      <w:r w:rsidR="006964DF" w:rsidRPr="006964DF">
        <w:rPr>
          <w:rFonts w:ascii="Simplified Arabic" w:eastAsia="Calibri" w:hAnsi="Simplified Arabic" w:cs="Simplified Arabic" w:hint="cs"/>
          <w:b/>
          <w:bCs/>
          <w:sz w:val="28"/>
          <w:szCs w:val="28"/>
          <w:rtl/>
        </w:rPr>
        <w:t xml:space="preserve"> السابق رقم(1)</w:t>
      </w:r>
      <w:r w:rsidRPr="006964DF">
        <w:rPr>
          <w:rFonts w:ascii="Simplified Arabic" w:eastAsia="Calibri" w:hAnsi="Simplified Arabic" w:cs="Simplified Arabic" w:hint="cs"/>
          <w:b/>
          <w:bCs/>
          <w:sz w:val="28"/>
          <w:szCs w:val="28"/>
          <w:rtl/>
        </w:rPr>
        <w:t xml:space="preserve"> بلغت عينة الدراسة 314 </w:t>
      </w:r>
      <w:r w:rsidR="006964DF" w:rsidRPr="006964DF">
        <w:rPr>
          <w:rFonts w:ascii="Simplified Arabic" w:eastAsia="Calibri" w:hAnsi="Simplified Arabic" w:cs="Simplified Arabic" w:hint="cs"/>
          <w:b/>
          <w:bCs/>
          <w:sz w:val="28"/>
          <w:szCs w:val="28"/>
          <w:rtl/>
        </w:rPr>
        <w:t>فرداً منهم</w:t>
      </w:r>
      <w:r w:rsidRPr="006964DF">
        <w:rPr>
          <w:rFonts w:ascii="Simplified Arabic" w:eastAsia="Calibri" w:hAnsi="Simplified Arabic" w:cs="Simplified Arabic" w:hint="cs"/>
          <w:b/>
          <w:bCs/>
          <w:sz w:val="28"/>
          <w:szCs w:val="28"/>
          <w:rtl/>
        </w:rPr>
        <w:t xml:space="preserve"> 102 من الذكور بنسبة 33.4% ، وعدد الاناث 209 بنسبة 66.7 %</w:t>
      </w:r>
      <w:r w:rsidR="006964DF">
        <w:rPr>
          <w:rFonts w:ascii="Simplified Arabic" w:eastAsia="Calibri" w:hAnsi="Simplified Arabic" w:cs="Simplified Arabic" w:hint="cs"/>
          <w:b/>
          <w:bCs/>
          <w:sz w:val="28"/>
          <w:szCs w:val="28"/>
          <w:rtl/>
        </w:rPr>
        <w:t xml:space="preserve"> ، ويتضح من ذألك أن نسبة الاناث في عينة الدراسة  تشكل نسبة أكبر من نسبة الذكور .</w:t>
      </w:r>
    </w:p>
    <w:p w14:paraId="2D92D615" w14:textId="52C46333" w:rsidR="00BA4A1B" w:rsidRPr="006964DF" w:rsidRDefault="006964DF" w:rsidP="006964DF">
      <w:pPr>
        <w:contextualSpacing/>
        <w:rPr>
          <w:rFonts w:ascii="Simplified Arabic" w:eastAsia="Calibri" w:hAnsi="Simplified Arabic" w:cs="Simplified Arabic"/>
          <w:b/>
          <w:bCs/>
          <w:sz w:val="28"/>
          <w:szCs w:val="28"/>
        </w:rPr>
      </w:pPr>
      <w:r w:rsidRPr="006964DF">
        <w:rPr>
          <w:rFonts w:ascii="Simplified Arabic" w:eastAsia="Calibri" w:hAnsi="Simplified Arabic" w:cs="Simplified Arabic" w:hint="cs"/>
          <w:b/>
          <w:bCs/>
          <w:sz w:val="28"/>
          <w:szCs w:val="28"/>
          <w:rtl/>
        </w:rPr>
        <w:t xml:space="preserve">2- </w:t>
      </w:r>
      <w:r w:rsidR="00BA4A1B" w:rsidRPr="006964DF">
        <w:rPr>
          <w:rFonts w:ascii="Simplified Arabic" w:eastAsia="Calibri" w:hAnsi="Simplified Arabic" w:cs="Simplified Arabic"/>
          <w:b/>
          <w:bCs/>
          <w:sz w:val="28"/>
          <w:szCs w:val="28"/>
          <w:rtl/>
        </w:rPr>
        <w:t xml:space="preserve">سنوات الخبرة </w:t>
      </w:r>
    </w:p>
    <w:p w14:paraId="326EF910" w14:textId="1072A49E" w:rsidR="00287B86" w:rsidRPr="00DB449C" w:rsidRDefault="00277B17" w:rsidP="00DB449C">
      <w:pPr>
        <w:ind w:left="720"/>
        <w:contextualSpacing/>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 xml:space="preserve">جدول رقم (2) </w:t>
      </w:r>
      <w:r w:rsidRPr="00277B17">
        <w:rPr>
          <w:rFonts w:ascii="Simplified Arabic" w:eastAsia="Calibri" w:hAnsi="Simplified Arabic" w:cs="Simplified Arabic" w:hint="cs"/>
          <w:b/>
          <w:bCs/>
          <w:sz w:val="28"/>
          <w:szCs w:val="28"/>
          <w:rtl/>
        </w:rPr>
        <w:t>توزيع</w:t>
      </w:r>
      <w:r w:rsidR="00BA4A1B" w:rsidRPr="00277B17">
        <w:rPr>
          <w:rFonts w:ascii="Simplified Arabic" w:eastAsia="Calibri" w:hAnsi="Simplified Arabic" w:cs="Simplified Arabic" w:hint="cs"/>
          <w:b/>
          <w:bCs/>
          <w:sz w:val="28"/>
          <w:szCs w:val="28"/>
          <w:rtl/>
        </w:rPr>
        <w:t xml:space="preserve"> العينة وفقاً ل</w:t>
      </w:r>
      <w:r w:rsidR="00DB449C">
        <w:rPr>
          <w:rFonts w:ascii="Simplified Arabic" w:eastAsia="Calibri" w:hAnsi="Simplified Arabic" w:cs="Simplified Arabic"/>
          <w:b/>
          <w:bCs/>
          <w:sz w:val="28"/>
          <w:szCs w:val="28"/>
          <w:rtl/>
        </w:rPr>
        <w:t>سنوات الخبرة</w:t>
      </w:r>
    </w:p>
    <w:tbl>
      <w:tblPr>
        <w:tblStyle w:val="20"/>
        <w:bidiVisual/>
        <w:tblW w:w="0" w:type="auto"/>
        <w:jc w:val="center"/>
        <w:tblLook w:val="04A0" w:firstRow="1" w:lastRow="0" w:firstColumn="1" w:lastColumn="0" w:noHBand="0" w:noVBand="1"/>
      </w:tblPr>
      <w:tblGrid>
        <w:gridCol w:w="2074"/>
        <w:gridCol w:w="2074"/>
        <w:gridCol w:w="2265"/>
      </w:tblGrid>
      <w:tr w:rsidR="00BA4A1B" w:rsidRPr="00277B17" w14:paraId="199A5498" w14:textId="77777777" w:rsidTr="00277B17">
        <w:trPr>
          <w:jc w:val="center"/>
        </w:trPr>
        <w:tc>
          <w:tcPr>
            <w:tcW w:w="2074" w:type="dxa"/>
          </w:tcPr>
          <w:p w14:paraId="258FCA21" w14:textId="77777777" w:rsidR="00BA4A1B" w:rsidRPr="00277B17" w:rsidRDefault="00BA4A1B" w:rsidP="00BA4A1B">
            <w:pPr>
              <w:jc w:val="center"/>
              <w:rPr>
                <w:rFonts w:ascii="Simplified Arabic" w:eastAsia="Calibri" w:hAnsi="Simplified Arabic" w:cs="Simplified Arabic"/>
                <w:b/>
                <w:bCs/>
                <w:sz w:val="28"/>
                <w:szCs w:val="28"/>
                <w:rtl/>
              </w:rPr>
            </w:pPr>
            <w:r w:rsidRPr="00277B17">
              <w:rPr>
                <w:rFonts w:ascii="Simplified Arabic" w:eastAsia="Calibri" w:hAnsi="Simplified Arabic" w:cs="Simplified Arabic" w:hint="cs"/>
                <w:b/>
                <w:bCs/>
                <w:sz w:val="28"/>
                <w:szCs w:val="28"/>
                <w:rtl/>
              </w:rPr>
              <w:t>عدد سنوات الخبرة</w:t>
            </w:r>
          </w:p>
        </w:tc>
        <w:tc>
          <w:tcPr>
            <w:tcW w:w="2074" w:type="dxa"/>
          </w:tcPr>
          <w:p w14:paraId="184A0A04" w14:textId="77777777" w:rsidR="00BA4A1B" w:rsidRPr="00277B17" w:rsidRDefault="00BA4A1B" w:rsidP="00BA4A1B">
            <w:pPr>
              <w:jc w:val="center"/>
              <w:rPr>
                <w:rFonts w:ascii="Simplified Arabic" w:eastAsia="Calibri" w:hAnsi="Simplified Arabic" w:cs="Simplified Arabic"/>
                <w:b/>
                <w:bCs/>
                <w:sz w:val="28"/>
                <w:szCs w:val="28"/>
                <w:rtl/>
              </w:rPr>
            </w:pPr>
            <w:r w:rsidRPr="00277B17">
              <w:rPr>
                <w:rFonts w:ascii="Simplified Arabic" w:eastAsia="Calibri" w:hAnsi="Simplified Arabic" w:cs="Simplified Arabic" w:hint="cs"/>
                <w:b/>
                <w:bCs/>
                <w:sz w:val="28"/>
                <w:szCs w:val="28"/>
                <w:rtl/>
              </w:rPr>
              <w:t>العدد</w:t>
            </w:r>
          </w:p>
        </w:tc>
        <w:tc>
          <w:tcPr>
            <w:tcW w:w="2265" w:type="dxa"/>
          </w:tcPr>
          <w:p w14:paraId="6B6EED81" w14:textId="77777777" w:rsidR="00BA4A1B" w:rsidRPr="00277B17" w:rsidRDefault="00BA4A1B" w:rsidP="00BA4A1B">
            <w:pPr>
              <w:jc w:val="center"/>
              <w:rPr>
                <w:rFonts w:ascii="Simplified Arabic" w:eastAsia="Calibri" w:hAnsi="Simplified Arabic" w:cs="Simplified Arabic"/>
                <w:b/>
                <w:bCs/>
                <w:sz w:val="28"/>
                <w:szCs w:val="28"/>
                <w:rtl/>
              </w:rPr>
            </w:pPr>
            <w:r w:rsidRPr="00277B17">
              <w:rPr>
                <w:rFonts w:ascii="Simplified Arabic" w:eastAsia="Calibri" w:hAnsi="Simplified Arabic" w:cs="Simplified Arabic" w:hint="cs"/>
                <w:b/>
                <w:bCs/>
                <w:sz w:val="28"/>
                <w:szCs w:val="28"/>
                <w:rtl/>
              </w:rPr>
              <w:t>النسبة المئوية %</w:t>
            </w:r>
          </w:p>
        </w:tc>
      </w:tr>
      <w:tr w:rsidR="00BA4A1B" w:rsidRPr="00277B17" w14:paraId="41FF4865" w14:textId="77777777" w:rsidTr="00277B17">
        <w:trPr>
          <w:jc w:val="center"/>
        </w:trPr>
        <w:tc>
          <w:tcPr>
            <w:tcW w:w="2074" w:type="dxa"/>
          </w:tcPr>
          <w:p w14:paraId="50ABFFE5" w14:textId="77777777" w:rsidR="00BA4A1B" w:rsidRPr="00277B17" w:rsidRDefault="00BA4A1B" w:rsidP="00BA4A1B">
            <w:pPr>
              <w:jc w:val="center"/>
              <w:rPr>
                <w:rFonts w:ascii="Simplified Arabic" w:eastAsia="Calibri" w:hAnsi="Simplified Arabic" w:cs="Simplified Arabic"/>
                <w:b/>
                <w:bCs/>
                <w:sz w:val="28"/>
                <w:szCs w:val="28"/>
                <w:rtl/>
              </w:rPr>
            </w:pPr>
            <w:r w:rsidRPr="00277B17">
              <w:rPr>
                <w:rFonts w:ascii="Simplified Arabic" w:eastAsia="Calibri" w:hAnsi="Simplified Arabic" w:cs="Simplified Arabic"/>
                <w:b/>
                <w:bCs/>
                <w:sz w:val="28"/>
                <w:szCs w:val="28"/>
                <w:rtl/>
              </w:rPr>
              <w:t>أقل من 5 سنوات</w:t>
            </w:r>
          </w:p>
        </w:tc>
        <w:tc>
          <w:tcPr>
            <w:tcW w:w="2074" w:type="dxa"/>
          </w:tcPr>
          <w:p w14:paraId="7184C244" w14:textId="77777777" w:rsidR="00BA4A1B" w:rsidRPr="00277B17" w:rsidRDefault="00BA4A1B" w:rsidP="00BA4A1B">
            <w:pPr>
              <w:jc w:val="center"/>
              <w:rPr>
                <w:rFonts w:ascii="Simplified Arabic" w:eastAsia="Calibri" w:hAnsi="Simplified Arabic" w:cs="Simplified Arabic"/>
                <w:b/>
                <w:bCs/>
                <w:sz w:val="28"/>
                <w:szCs w:val="28"/>
                <w:rtl/>
              </w:rPr>
            </w:pPr>
            <w:r w:rsidRPr="00277B17">
              <w:rPr>
                <w:rFonts w:ascii="Simplified Arabic" w:eastAsia="Calibri" w:hAnsi="Simplified Arabic" w:cs="Simplified Arabic" w:hint="cs"/>
                <w:b/>
                <w:bCs/>
                <w:sz w:val="28"/>
                <w:szCs w:val="28"/>
                <w:rtl/>
              </w:rPr>
              <w:t>128</w:t>
            </w:r>
          </w:p>
        </w:tc>
        <w:tc>
          <w:tcPr>
            <w:tcW w:w="2265" w:type="dxa"/>
          </w:tcPr>
          <w:p w14:paraId="0D1D8EE3" w14:textId="77777777" w:rsidR="00BA4A1B" w:rsidRPr="00277B17" w:rsidRDefault="00BA4A1B" w:rsidP="00BA4A1B">
            <w:pPr>
              <w:jc w:val="center"/>
              <w:rPr>
                <w:rFonts w:ascii="Simplified Arabic" w:eastAsia="Calibri" w:hAnsi="Simplified Arabic" w:cs="Simplified Arabic"/>
                <w:b/>
                <w:bCs/>
                <w:sz w:val="28"/>
                <w:szCs w:val="28"/>
                <w:rtl/>
              </w:rPr>
            </w:pPr>
            <w:r w:rsidRPr="00277B17">
              <w:rPr>
                <w:rFonts w:ascii="Simplified Arabic" w:eastAsia="Calibri" w:hAnsi="Simplified Arabic" w:cs="Simplified Arabic" w:hint="cs"/>
                <w:b/>
                <w:bCs/>
                <w:sz w:val="28"/>
                <w:szCs w:val="28"/>
                <w:rtl/>
              </w:rPr>
              <w:t>40.8</w:t>
            </w:r>
          </w:p>
        </w:tc>
      </w:tr>
      <w:tr w:rsidR="00BA4A1B" w:rsidRPr="00277B17" w14:paraId="1E438605" w14:textId="77777777" w:rsidTr="00277B17">
        <w:trPr>
          <w:jc w:val="center"/>
        </w:trPr>
        <w:tc>
          <w:tcPr>
            <w:tcW w:w="2074" w:type="dxa"/>
          </w:tcPr>
          <w:p w14:paraId="798931CA" w14:textId="77777777" w:rsidR="00BA4A1B" w:rsidRPr="00277B17" w:rsidRDefault="00BA4A1B" w:rsidP="00BA4A1B">
            <w:pPr>
              <w:jc w:val="center"/>
              <w:rPr>
                <w:rFonts w:ascii="Simplified Arabic" w:eastAsia="Calibri" w:hAnsi="Simplified Arabic" w:cs="Simplified Arabic"/>
                <w:b/>
                <w:bCs/>
                <w:sz w:val="28"/>
                <w:szCs w:val="28"/>
                <w:rtl/>
              </w:rPr>
            </w:pPr>
            <w:r w:rsidRPr="00277B17">
              <w:rPr>
                <w:rFonts w:ascii="Simplified Arabic" w:eastAsia="Calibri" w:hAnsi="Simplified Arabic" w:cs="Simplified Arabic" w:hint="cs"/>
                <w:b/>
                <w:bCs/>
                <w:sz w:val="28"/>
                <w:szCs w:val="28"/>
                <w:rtl/>
              </w:rPr>
              <w:t>5-10 سنة</w:t>
            </w:r>
          </w:p>
        </w:tc>
        <w:tc>
          <w:tcPr>
            <w:tcW w:w="2074" w:type="dxa"/>
          </w:tcPr>
          <w:p w14:paraId="1F481031" w14:textId="77777777" w:rsidR="00BA4A1B" w:rsidRPr="00277B17" w:rsidRDefault="00BA4A1B" w:rsidP="00BA4A1B">
            <w:pPr>
              <w:jc w:val="center"/>
              <w:rPr>
                <w:rFonts w:ascii="Simplified Arabic" w:eastAsia="Calibri" w:hAnsi="Simplified Arabic" w:cs="Simplified Arabic"/>
                <w:b/>
                <w:bCs/>
                <w:sz w:val="28"/>
                <w:szCs w:val="28"/>
                <w:rtl/>
              </w:rPr>
            </w:pPr>
            <w:r w:rsidRPr="00277B17">
              <w:rPr>
                <w:rFonts w:ascii="Simplified Arabic" w:eastAsia="Calibri" w:hAnsi="Simplified Arabic" w:cs="Simplified Arabic" w:hint="cs"/>
                <w:b/>
                <w:bCs/>
                <w:sz w:val="28"/>
                <w:szCs w:val="28"/>
                <w:rtl/>
              </w:rPr>
              <w:t>103</w:t>
            </w:r>
          </w:p>
        </w:tc>
        <w:tc>
          <w:tcPr>
            <w:tcW w:w="2265" w:type="dxa"/>
          </w:tcPr>
          <w:p w14:paraId="2AA1DA61" w14:textId="77777777" w:rsidR="00BA4A1B" w:rsidRPr="00277B17" w:rsidRDefault="00BA4A1B" w:rsidP="00BA4A1B">
            <w:pPr>
              <w:jc w:val="center"/>
              <w:rPr>
                <w:rFonts w:ascii="Simplified Arabic" w:eastAsia="Calibri" w:hAnsi="Simplified Arabic" w:cs="Simplified Arabic"/>
                <w:b/>
                <w:bCs/>
                <w:sz w:val="28"/>
                <w:szCs w:val="28"/>
                <w:rtl/>
              </w:rPr>
            </w:pPr>
            <w:r w:rsidRPr="00277B17">
              <w:rPr>
                <w:rFonts w:ascii="Simplified Arabic" w:eastAsia="Calibri" w:hAnsi="Simplified Arabic" w:cs="Simplified Arabic" w:hint="cs"/>
                <w:b/>
                <w:bCs/>
                <w:sz w:val="28"/>
                <w:szCs w:val="28"/>
                <w:rtl/>
              </w:rPr>
              <w:t>32.8</w:t>
            </w:r>
          </w:p>
        </w:tc>
      </w:tr>
      <w:tr w:rsidR="00BA4A1B" w:rsidRPr="00277B17" w14:paraId="5EB2F6DB" w14:textId="77777777" w:rsidTr="00277B17">
        <w:trPr>
          <w:jc w:val="center"/>
        </w:trPr>
        <w:tc>
          <w:tcPr>
            <w:tcW w:w="2074" w:type="dxa"/>
          </w:tcPr>
          <w:p w14:paraId="1F792BEF" w14:textId="77777777" w:rsidR="00BA4A1B" w:rsidRPr="00277B17" w:rsidRDefault="00BA4A1B" w:rsidP="00BA4A1B">
            <w:pPr>
              <w:jc w:val="center"/>
              <w:rPr>
                <w:rFonts w:ascii="Simplified Arabic" w:eastAsia="Calibri" w:hAnsi="Simplified Arabic" w:cs="Simplified Arabic"/>
                <w:b/>
                <w:bCs/>
                <w:sz w:val="28"/>
                <w:szCs w:val="28"/>
                <w:rtl/>
              </w:rPr>
            </w:pPr>
            <w:r w:rsidRPr="00277B17">
              <w:rPr>
                <w:rFonts w:ascii="Simplified Arabic" w:eastAsia="Calibri" w:hAnsi="Simplified Arabic" w:cs="Simplified Arabic" w:hint="cs"/>
                <w:b/>
                <w:bCs/>
                <w:sz w:val="28"/>
                <w:szCs w:val="28"/>
                <w:rtl/>
              </w:rPr>
              <w:t xml:space="preserve">11-15 سنة </w:t>
            </w:r>
          </w:p>
        </w:tc>
        <w:tc>
          <w:tcPr>
            <w:tcW w:w="2074" w:type="dxa"/>
          </w:tcPr>
          <w:p w14:paraId="0697398F" w14:textId="77777777" w:rsidR="00BA4A1B" w:rsidRPr="00277B17" w:rsidRDefault="00BA4A1B" w:rsidP="00BA4A1B">
            <w:pPr>
              <w:jc w:val="center"/>
              <w:rPr>
                <w:rFonts w:ascii="Simplified Arabic" w:eastAsia="Calibri" w:hAnsi="Simplified Arabic" w:cs="Simplified Arabic"/>
                <w:b/>
                <w:bCs/>
                <w:sz w:val="28"/>
                <w:szCs w:val="28"/>
                <w:rtl/>
              </w:rPr>
            </w:pPr>
            <w:r w:rsidRPr="00277B17">
              <w:rPr>
                <w:rFonts w:ascii="Simplified Arabic" w:eastAsia="Calibri" w:hAnsi="Simplified Arabic" w:cs="Simplified Arabic" w:hint="cs"/>
                <w:b/>
                <w:bCs/>
                <w:sz w:val="28"/>
                <w:szCs w:val="28"/>
                <w:rtl/>
              </w:rPr>
              <w:t>22</w:t>
            </w:r>
          </w:p>
        </w:tc>
        <w:tc>
          <w:tcPr>
            <w:tcW w:w="2265" w:type="dxa"/>
          </w:tcPr>
          <w:p w14:paraId="7287CC3B" w14:textId="77777777" w:rsidR="00BA4A1B" w:rsidRPr="00277B17" w:rsidRDefault="00BA4A1B" w:rsidP="00BA4A1B">
            <w:pPr>
              <w:jc w:val="center"/>
              <w:rPr>
                <w:rFonts w:ascii="Simplified Arabic" w:eastAsia="Calibri" w:hAnsi="Simplified Arabic" w:cs="Simplified Arabic"/>
                <w:b/>
                <w:bCs/>
                <w:sz w:val="28"/>
                <w:szCs w:val="28"/>
                <w:rtl/>
              </w:rPr>
            </w:pPr>
            <w:r w:rsidRPr="00277B17">
              <w:rPr>
                <w:rFonts w:ascii="Simplified Arabic" w:eastAsia="Calibri" w:hAnsi="Simplified Arabic" w:cs="Simplified Arabic" w:hint="cs"/>
                <w:b/>
                <w:bCs/>
                <w:sz w:val="28"/>
                <w:szCs w:val="28"/>
                <w:rtl/>
              </w:rPr>
              <w:t>7</w:t>
            </w:r>
          </w:p>
        </w:tc>
      </w:tr>
      <w:tr w:rsidR="00BA4A1B" w:rsidRPr="00277B17" w14:paraId="21F0990C" w14:textId="77777777" w:rsidTr="00277B17">
        <w:trPr>
          <w:jc w:val="center"/>
        </w:trPr>
        <w:tc>
          <w:tcPr>
            <w:tcW w:w="2074" w:type="dxa"/>
          </w:tcPr>
          <w:p w14:paraId="12B5207B" w14:textId="77777777" w:rsidR="00BA4A1B" w:rsidRPr="00277B17" w:rsidRDefault="00BA4A1B" w:rsidP="00BA4A1B">
            <w:pPr>
              <w:jc w:val="center"/>
              <w:rPr>
                <w:rFonts w:ascii="Simplified Arabic" w:eastAsia="Calibri" w:hAnsi="Simplified Arabic" w:cs="Simplified Arabic"/>
                <w:b/>
                <w:bCs/>
                <w:sz w:val="28"/>
                <w:szCs w:val="28"/>
                <w:rtl/>
              </w:rPr>
            </w:pPr>
            <w:r w:rsidRPr="00277B17">
              <w:rPr>
                <w:rFonts w:ascii="Simplified Arabic" w:eastAsia="Calibri" w:hAnsi="Simplified Arabic" w:cs="Simplified Arabic" w:hint="cs"/>
                <w:b/>
                <w:bCs/>
                <w:sz w:val="28"/>
                <w:szCs w:val="28"/>
                <w:rtl/>
              </w:rPr>
              <w:t>16-20 سنة</w:t>
            </w:r>
          </w:p>
        </w:tc>
        <w:tc>
          <w:tcPr>
            <w:tcW w:w="2074" w:type="dxa"/>
          </w:tcPr>
          <w:p w14:paraId="49ABB7E5" w14:textId="77777777" w:rsidR="00BA4A1B" w:rsidRPr="00277B17" w:rsidRDefault="00BA4A1B" w:rsidP="00BA4A1B">
            <w:pPr>
              <w:jc w:val="center"/>
              <w:rPr>
                <w:rFonts w:ascii="Simplified Arabic" w:eastAsia="Calibri" w:hAnsi="Simplified Arabic" w:cs="Simplified Arabic"/>
                <w:b/>
                <w:bCs/>
                <w:sz w:val="28"/>
                <w:szCs w:val="28"/>
                <w:rtl/>
              </w:rPr>
            </w:pPr>
            <w:r w:rsidRPr="00277B17">
              <w:rPr>
                <w:rFonts w:ascii="Simplified Arabic" w:eastAsia="Calibri" w:hAnsi="Simplified Arabic" w:cs="Simplified Arabic" w:hint="cs"/>
                <w:b/>
                <w:bCs/>
                <w:sz w:val="28"/>
                <w:szCs w:val="28"/>
                <w:rtl/>
              </w:rPr>
              <w:t>23</w:t>
            </w:r>
          </w:p>
        </w:tc>
        <w:tc>
          <w:tcPr>
            <w:tcW w:w="2265" w:type="dxa"/>
          </w:tcPr>
          <w:p w14:paraId="5BBAA248" w14:textId="77777777" w:rsidR="00BA4A1B" w:rsidRPr="00277B17" w:rsidRDefault="00BA4A1B" w:rsidP="00BA4A1B">
            <w:pPr>
              <w:jc w:val="center"/>
              <w:rPr>
                <w:rFonts w:ascii="Simplified Arabic" w:eastAsia="Calibri" w:hAnsi="Simplified Arabic" w:cs="Simplified Arabic"/>
                <w:b/>
                <w:bCs/>
                <w:sz w:val="28"/>
                <w:szCs w:val="28"/>
                <w:rtl/>
              </w:rPr>
            </w:pPr>
            <w:r w:rsidRPr="00277B17">
              <w:rPr>
                <w:rFonts w:ascii="Simplified Arabic" w:eastAsia="Calibri" w:hAnsi="Simplified Arabic" w:cs="Simplified Arabic" w:hint="cs"/>
                <w:b/>
                <w:bCs/>
                <w:sz w:val="28"/>
                <w:szCs w:val="28"/>
                <w:rtl/>
              </w:rPr>
              <w:t>7.3</w:t>
            </w:r>
          </w:p>
        </w:tc>
      </w:tr>
      <w:tr w:rsidR="00BA4A1B" w:rsidRPr="00277B17" w14:paraId="188C7917" w14:textId="77777777" w:rsidTr="00277B17">
        <w:trPr>
          <w:jc w:val="center"/>
        </w:trPr>
        <w:tc>
          <w:tcPr>
            <w:tcW w:w="2074" w:type="dxa"/>
          </w:tcPr>
          <w:p w14:paraId="262C22A0" w14:textId="77777777" w:rsidR="00BA4A1B" w:rsidRPr="00277B17" w:rsidRDefault="00BA4A1B" w:rsidP="00BA4A1B">
            <w:pPr>
              <w:jc w:val="center"/>
              <w:rPr>
                <w:rFonts w:ascii="Simplified Arabic" w:eastAsia="Calibri" w:hAnsi="Simplified Arabic" w:cs="Simplified Arabic"/>
                <w:b/>
                <w:bCs/>
                <w:sz w:val="28"/>
                <w:szCs w:val="28"/>
                <w:rtl/>
              </w:rPr>
            </w:pPr>
            <w:r w:rsidRPr="00277B17">
              <w:rPr>
                <w:rFonts w:ascii="Simplified Arabic" w:eastAsia="Calibri" w:hAnsi="Simplified Arabic" w:cs="Simplified Arabic" w:hint="cs"/>
                <w:b/>
                <w:bCs/>
                <w:sz w:val="28"/>
                <w:szCs w:val="28"/>
                <w:rtl/>
              </w:rPr>
              <w:t>أكثر من 20 سنة</w:t>
            </w:r>
          </w:p>
        </w:tc>
        <w:tc>
          <w:tcPr>
            <w:tcW w:w="2074" w:type="dxa"/>
          </w:tcPr>
          <w:p w14:paraId="06390F9F" w14:textId="77777777" w:rsidR="00BA4A1B" w:rsidRPr="00277B17" w:rsidRDefault="00BA4A1B" w:rsidP="00BA4A1B">
            <w:pPr>
              <w:jc w:val="center"/>
              <w:rPr>
                <w:rFonts w:ascii="Simplified Arabic" w:eastAsia="Calibri" w:hAnsi="Simplified Arabic" w:cs="Simplified Arabic"/>
                <w:b/>
                <w:bCs/>
                <w:sz w:val="28"/>
                <w:szCs w:val="28"/>
                <w:rtl/>
              </w:rPr>
            </w:pPr>
            <w:r w:rsidRPr="00277B17">
              <w:rPr>
                <w:rFonts w:ascii="Simplified Arabic" w:eastAsia="Calibri" w:hAnsi="Simplified Arabic" w:cs="Simplified Arabic" w:hint="cs"/>
                <w:b/>
                <w:bCs/>
                <w:sz w:val="28"/>
                <w:szCs w:val="28"/>
                <w:rtl/>
              </w:rPr>
              <w:t>38</w:t>
            </w:r>
          </w:p>
        </w:tc>
        <w:tc>
          <w:tcPr>
            <w:tcW w:w="2265" w:type="dxa"/>
          </w:tcPr>
          <w:p w14:paraId="561902C7" w14:textId="77777777" w:rsidR="00BA4A1B" w:rsidRPr="00277B17" w:rsidRDefault="00BA4A1B" w:rsidP="00BA4A1B">
            <w:pPr>
              <w:jc w:val="center"/>
              <w:rPr>
                <w:rFonts w:ascii="Simplified Arabic" w:eastAsia="Calibri" w:hAnsi="Simplified Arabic" w:cs="Simplified Arabic"/>
                <w:b/>
                <w:bCs/>
                <w:sz w:val="28"/>
                <w:szCs w:val="28"/>
                <w:rtl/>
              </w:rPr>
            </w:pPr>
            <w:r w:rsidRPr="00277B17">
              <w:rPr>
                <w:rFonts w:ascii="Simplified Arabic" w:eastAsia="Calibri" w:hAnsi="Simplified Arabic" w:cs="Simplified Arabic" w:hint="cs"/>
                <w:b/>
                <w:bCs/>
                <w:sz w:val="28"/>
                <w:szCs w:val="28"/>
                <w:rtl/>
              </w:rPr>
              <w:t>12.1</w:t>
            </w:r>
          </w:p>
        </w:tc>
      </w:tr>
      <w:tr w:rsidR="00BA4A1B" w:rsidRPr="00277B17" w14:paraId="3A4036D0" w14:textId="77777777" w:rsidTr="00277B17">
        <w:trPr>
          <w:jc w:val="center"/>
        </w:trPr>
        <w:tc>
          <w:tcPr>
            <w:tcW w:w="2074" w:type="dxa"/>
          </w:tcPr>
          <w:p w14:paraId="600E374D" w14:textId="77777777" w:rsidR="00BA4A1B" w:rsidRPr="00277B17" w:rsidRDefault="00BA4A1B" w:rsidP="00BA4A1B">
            <w:pPr>
              <w:jc w:val="center"/>
              <w:rPr>
                <w:rFonts w:ascii="Simplified Arabic" w:eastAsia="Calibri" w:hAnsi="Simplified Arabic" w:cs="Simplified Arabic"/>
                <w:b/>
                <w:bCs/>
                <w:sz w:val="28"/>
                <w:szCs w:val="28"/>
                <w:rtl/>
              </w:rPr>
            </w:pPr>
            <w:r w:rsidRPr="00277B17">
              <w:rPr>
                <w:rFonts w:ascii="Simplified Arabic" w:eastAsia="Calibri" w:hAnsi="Simplified Arabic" w:cs="Simplified Arabic" w:hint="cs"/>
                <w:b/>
                <w:bCs/>
                <w:sz w:val="28"/>
                <w:szCs w:val="28"/>
                <w:rtl/>
              </w:rPr>
              <w:t>المجموع</w:t>
            </w:r>
          </w:p>
        </w:tc>
        <w:tc>
          <w:tcPr>
            <w:tcW w:w="2074" w:type="dxa"/>
          </w:tcPr>
          <w:p w14:paraId="1C6C7DE9" w14:textId="77777777" w:rsidR="00BA4A1B" w:rsidRPr="00277B17" w:rsidRDefault="00BA4A1B" w:rsidP="00BA4A1B">
            <w:pPr>
              <w:jc w:val="center"/>
              <w:rPr>
                <w:rFonts w:ascii="Simplified Arabic" w:eastAsia="Calibri" w:hAnsi="Simplified Arabic" w:cs="Simplified Arabic"/>
                <w:b/>
                <w:bCs/>
                <w:sz w:val="28"/>
                <w:szCs w:val="28"/>
                <w:rtl/>
              </w:rPr>
            </w:pPr>
            <w:r w:rsidRPr="00277B17">
              <w:rPr>
                <w:rFonts w:ascii="Simplified Arabic" w:eastAsia="Calibri" w:hAnsi="Simplified Arabic" w:cs="Simplified Arabic" w:hint="cs"/>
                <w:b/>
                <w:bCs/>
                <w:sz w:val="28"/>
                <w:szCs w:val="28"/>
                <w:rtl/>
              </w:rPr>
              <w:t>314</w:t>
            </w:r>
          </w:p>
        </w:tc>
        <w:tc>
          <w:tcPr>
            <w:tcW w:w="2265" w:type="dxa"/>
          </w:tcPr>
          <w:p w14:paraId="09270D91" w14:textId="77777777" w:rsidR="00BA4A1B" w:rsidRPr="00277B17" w:rsidRDefault="00BA4A1B" w:rsidP="00BA4A1B">
            <w:pPr>
              <w:jc w:val="center"/>
              <w:rPr>
                <w:rFonts w:ascii="Simplified Arabic" w:eastAsia="Calibri" w:hAnsi="Simplified Arabic" w:cs="Simplified Arabic"/>
                <w:b/>
                <w:bCs/>
                <w:sz w:val="28"/>
                <w:szCs w:val="28"/>
                <w:rtl/>
              </w:rPr>
            </w:pPr>
            <w:r w:rsidRPr="00277B17">
              <w:rPr>
                <w:rFonts w:ascii="Simplified Arabic" w:eastAsia="Calibri" w:hAnsi="Simplified Arabic" w:cs="Simplified Arabic" w:hint="cs"/>
                <w:b/>
                <w:bCs/>
                <w:sz w:val="28"/>
                <w:szCs w:val="28"/>
                <w:rtl/>
              </w:rPr>
              <w:t>100</w:t>
            </w:r>
          </w:p>
        </w:tc>
      </w:tr>
    </w:tbl>
    <w:p w14:paraId="4C8399CF" w14:textId="77777777" w:rsidR="00BA4A1B" w:rsidRPr="00DB449C" w:rsidRDefault="00BA4A1B" w:rsidP="00BA4A1B">
      <w:pPr>
        <w:rPr>
          <w:rFonts w:ascii="Simplified Arabic" w:eastAsia="Calibri" w:hAnsi="Simplified Arabic" w:cs="Simplified Arabic"/>
          <w:b/>
          <w:bCs/>
          <w:sz w:val="24"/>
          <w:szCs w:val="24"/>
          <w:rtl/>
        </w:rPr>
      </w:pPr>
      <w:r w:rsidRPr="00BA4A1B">
        <w:rPr>
          <w:rFonts w:ascii="Calibri" w:eastAsia="Calibri" w:hAnsi="Calibri" w:cs="Arial" w:hint="cs"/>
          <w:rtl/>
        </w:rPr>
        <w:lastRenderedPageBreak/>
        <w:t xml:space="preserve">                                     </w:t>
      </w:r>
      <w:r w:rsidRPr="00DB449C">
        <w:rPr>
          <w:rFonts w:ascii="Simplified Arabic" w:eastAsia="Calibri" w:hAnsi="Simplified Arabic" w:cs="Simplified Arabic"/>
          <w:b/>
          <w:bCs/>
          <w:sz w:val="24"/>
          <w:szCs w:val="24"/>
          <w:rtl/>
        </w:rPr>
        <w:t>المصدر : اعداد الباحث من نتائج التحليل الاحصائي</w:t>
      </w:r>
    </w:p>
    <w:p w14:paraId="6FB088A4" w14:textId="69E0FF87" w:rsidR="00BA4A1B" w:rsidRPr="00277B17" w:rsidRDefault="000D07E9" w:rsidP="00277B17">
      <w:pPr>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و</w:t>
      </w:r>
      <w:r w:rsidR="00BA4A1B" w:rsidRPr="00277B17">
        <w:rPr>
          <w:rFonts w:ascii="Simplified Arabic" w:eastAsia="Calibri" w:hAnsi="Simplified Arabic" w:cs="Simplified Arabic"/>
          <w:b/>
          <w:bCs/>
          <w:sz w:val="28"/>
          <w:szCs w:val="28"/>
          <w:rtl/>
        </w:rPr>
        <w:t>يتضح من الجدول</w:t>
      </w:r>
      <w:r w:rsidR="00277B17" w:rsidRPr="00277B17">
        <w:rPr>
          <w:rFonts w:ascii="Simplified Arabic" w:eastAsia="Calibri" w:hAnsi="Simplified Arabic" w:cs="Simplified Arabic" w:hint="cs"/>
          <w:b/>
          <w:bCs/>
          <w:sz w:val="28"/>
          <w:szCs w:val="28"/>
          <w:rtl/>
        </w:rPr>
        <w:t xml:space="preserve"> السابق</w:t>
      </w:r>
      <w:r w:rsidR="00BA4A1B" w:rsidRPr="00277B17">
        <w:rPr>
          <w:rFonts w:ascii="Simplified Arabic" w:eastAsia="Calibri" w:hAnsi="Simplified Arabic" w:cs="Simplified Arabic"/>
          <w:b/>
          <w:bCs/>
          <w:sz w:val="28"/>
          <w:szCs w:val="28"/>
          <w:rtl/>
        </w:rPr>
        <w:t xml:space="preserve"> رقم (2) أن أفراد العينة لديهم خبرة أقل من خمس </w:t>
      </w:r>
      <w:r w:rsidR="00BA4A1B" w:rsidRPr="00277B17">
        <w:rPr>
          <w:rFonts w:ascii="Simplified Arabic" w:eastAsia="Calibri" w:hAnsi="Simplified Arabic" w:cs="Simplified Arabic" w:hint="cs"/>
          <w:b/>
          <w:bCs/>
          <w:sz w:val="28"/>
          <w:szCs w:val="28"/>
          <w:rtl/>
        </w:rPr>
        <w:t>ب</w:t>
      </w:r>
      <w:r w:rsidR="00BA4A1B" w:rsidRPr="00277B17">
        <w:rPr>
          <w:rFonts w:ascii="Simplified Arabic" w:eastAsia="Calibri" w:hAnsi="Simplified Arabic" w:cs="Simplified Arabic"/>
          <w:b/>
          <w:bCs/>
          <w:sz w:val="28"/>
          <w:szCs w:val="28"/>
          <w:rtl/>
        </w:rPr>
        <w:t>نسبة (</w:t>
      </w:r>
      <w:r w:rsidR="00BA4A1B" w:rsidRPr="00277B17">
        <w:rPr>
          <w:rFonts w:ascii="Simplified Arabic" w:eastAsia="Calibri" w:hAnsi="Simplified Arabic" w:cs="Simplified Arabic" w:hint="cs"/>
          <w:b/>
          <w:bCs/>
          <w:sz w:val="28"/>
          <w:szCs w:val="28"/>
          <w:rtl/>
        </w:rPr>
        <w:t>40</w:t>
      </w:r>
      <w:r w:rsidR="00BA4A1B" w:rsidRPr="00277B17">
        <w:rPr>
          <w:rFonts w:ascii="Simplified Arabic" w:eastAsia="Calibri" w:hAnsi="Simplified Arabic" w:cs="Simplified Arabic"/>
          <w:b/>
          <w:bCs/>
          <w:sz w:val="28"/>
          <w:szCs w:val="28"/>
          <w:rtl/>
        </w:rPr>
        <w:t>.</w:t>
      </w:r>
      <w:r w:rsidR="00277B17" w:rsidRPr="00277B17">
        <w:rPr>
          <w:rFonts w:ascii="Simplified Arabic" w:eastAsia="Calibri" w:hAnsi="Simplified Arabic" w:cs="Simplified Arabic" w:hint="cs"/>
          <w:b/>
          <w:bCs/>
          <w:sz w:val="28"/>
          <w:szCs w:val="28"/>
          <w:rtl/>
        </w:rPr>
        <w:t>8%)،</w:t>
      </w:r>
      <w:r w:rsidR="00BA4A1B" w:rsidRPr="00277B17">
        <w:rPr>
          <w:rFonts w:ascii="Simplified Arabic" w:eastAsia="Calibri" w:hAnsi="Simplified Arabic" w:cs="Simplified Arabic"/>
          <w:b/>
          <w:bCs/>
          <w:sz w:val="28"/>
          <w:szCs w:val="28"/>
          <w:rtl/>
        </w:rPr>
        <w:t xml:space="preserve"> بينما بلغت نسبة من لديهم خبرة بين (5–10) سنوات </w:t>
      </w:r>
      <w:r w:rsidR="00BA4A1B" w:rsidRPr="00277B17">
        <w:rPr>
          <w:rFonts w:ascii="Simplified Arabic" w:eastAsia="Calibri" w:hAnsi="Simplified Arabic" w:cs="Simplified Arabic" w:hint="cs"/>
          <w:b/>
          <w:bCs/>
          <w:sz w:val="28"/>
          <w:szCs w:val="28"/>
          <w:rtl/>
        </w:rPr>
        <w:t xml:space="preserve">حوالي </w:t>
      </w:r>
      <w:r w:rsidR="00BA4A1B" w:rsidRPr="00277B17">
        <w:rPr>
          <w:rFonts w:ascii="Simplified Arabic" w:eastAsia="Calibri" w:hAnsi="Simplified Arabic" w:cs="Simplified Arabic"/>
          <w:b/>
          <w:bCs/>
          <w:sz w:val="28"/>
          <w:szCs w:val="28"/>
          <w:rtl/>
        </w:rPr>
        <w:t>(</w:t>
      </w:r>
      <w:r w:rsidR="00BA4A1B" w:rsidRPr="00277B17">
        <w:rPr>
          <w:rFonts w:ascii="Simplified Arabic" w:eastAsia="Calibri" w:hAnsi="Simplified Arabic" w:cs="Simplified Arabic" w:hint="cs"/>
          <w:b/>
          <w:bCs/>
          <w:sz w:val="28"/>
          <w:szCs w:val="28"/>
          <w:rtl/>
        </w:rPr>
        <w:t>32.8</w:t>
      </w:r>
      <w:r w:rsidR="00BA4A1B" w:rsidRPr="00277B17">
        <w:rPr>
          <w:rFonts w:ascii="Simplified Arabic" w:eastAsia="Calibri" w:hAnsi="Simplified Arabic" w:cs="Simplified Arabic"/>
          <w:b/>
          <w:bCs/>
          <w:sz w:val="28"/>
          <w:szCs w:val="28"/>
          <w:rtl/>
        </w:rPr>
        <w:t xml:space="preserve">%)، </w:t>
      </w:r>
      <w:r w:rsidR="00BA4A1B" w:rsidRPr="00277B17">
        <w:rPr>
          <w:rFonts w:ascii="Simplified Arabic" w:eastAsia="Calibri" w:hAnsi="Simplified Arabic" w:cs="Simplified Arabic" w:hint="cs"/>
          <w:b/>
          <w:bCs/>
          <w:sz w:val="28"/>
          <w:szCs w:val="28"/>
          <w:rtl/>
        </w:rPr>
        <w:t xml:space="preserve">ومن كان لديهم خبرة (11 -15) سنة وصلت الي 7% ، </w:t>
      </w:r>
      <w:r w:rsidR="00BA4A1B" w:rsidRPr="00277B17">
        <w:rPr>
          <w:rFonts w:ascii="Simplified Arabic" w:eastAsia="Calibri" w:hAnsi="Simplified Arabic" w:cs="Simplified Arabic"/>
          <w:b/>
          <w:bCs/>
          <w:sz w:val="28"/>
          <w:szCs w:val="28"/>
          <w:rtl/>
        </w:rPr>
        <w:t xml:space="preserve">ومن لديهم خبرة (16–20) سنة </w:t>
      </w:r>
      <w:r w:rsidR="00BA4A1B" w:rsidRPr="00277B17">
        <w:rPr>
          <w:rFonts w:ascii="Simplified Arabic" w:eastAsia="Calibri" w:hAnsi="Simplified Arabic" w:cs="Simplified Arabic" w:hint="cs"/>
          <w:b/>
          <w:bCs/>
          <w:sz w:val="28"/>
          <w:szCs w:val="28"/>
          <w:rtl/>
        </w:rPr>
        <w:t xml:space="preserve">بلغت النسبة </w:t>
      </w:r>
      <w:r w:rsidR="00BA4A1B" w:rsidRPr="00277B17">
        <w:rPr>
          <w:rFonts w:ascii="Simplified Arabic" w:eastAsia="Calibri" w:hAnsi="Simplified Arabic" w:cs="Simplified Arabic"/>
          <w:b/>
          <w:bCs/>
          <w:sz w:val="28"/>
          <w:szCs w:val="28"/>
          <w:rtl/>
        </w:rPr>
        <w:t>(7.3%)</w:t>
      </w:r>
      <w:r w:rsidR="00BA4A1B" w:rsidRPr="00277B17">
        <w:rPr>
          <w:rFonts w:ascii="Simplified Arabic" w:eastAsia="Calibri" w:hAnsi="Simplified Arabic" w:cs="Simplified Arabic" w:hint="cs"/>
          <w:b/>
          <w:bCs/>
          <w:sz w:val="28"/>
          <w:szCs w:val="28"/>
          <w:rtl/>
        </w:rPr>
        <w:t xml:space="preserve"> </w:t>
      </w:r>
      <w:r w:rsidR="00BA4A1B" w:rsidRPr="00277B17">
        <w:rPr>
          <w:rFonts w:ascii="Simplified Arabic" w:eastAsia="Calibri" w:hAnsi="Simplified Arabic" w:cs="Simplified Arabic"/>
          <w:b/>
          <w:bCs/>
          <w:sz w:val="28"/>
          <w:szCs w:val="28"/>
          <w:rtl/>
        </w:rPr>
        <w:t>، في حين بلغت نسبة ذوي الخبرة أكثر من (20) سنة</w:t>
      </w:r>
      <w:r w:rsidR="00BA4A1B" w:rsidRPr="00277B17">
        <w:rPr>
          <w:rFonts w:ascii="Simplified Arabic" w:eastAsia="Calibri" w:hAnsi="Simplified Arabic" w:cs="Simplified Arabic" w:hint="cs"/>
          <w:b/>
          <w:bCs/>
          <w:sz w:val="28"/>
          <w:szCs w:val="28"/>
          <w:rtl/>
        </w:rPr>
        <w:t xml:space="preserve"> وصلت النسبة الي </w:t>
      </w:r>
      <w:r w:rsidR="00BA4A1B" w:rsidRPr="00277B17">
        <w:rPr>
          <w:rFonts w:ascii="Simplified Arabic" w:eastAsia="Calibri" w:hAnsi="Simplified Arabic" w:cs="Simplified Arabic"/>
          <w:b/>
          <w:bCs/>
          <w:sz w:val="28"/>
          <w:szCs w:val="28"/>
          <w:rtl/>
        </w:rPr>
        <w:t xml:space="preserve"> (12.1%)</w:t>
      </w:r>
      <w:r w:rsidR="00277B17">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ويتضح من ذألك أن أعلي نسبة هي التي أقل من خمس سنوات .</w:t>
      </w:r>
    </w:p>
    <w:p w14:paraId="6276F1BD" w14:textId="6251DA04" w:rsidR="00BA4A1B" w:rsidRPr="00BA4A1B" w:rsidRDefault="000D07E9" w:rsidP="000D07E9">
      <w:pPr>
        <w:contextualSpacing/>
        <w:rPr>
          <w:rFonts w:ascii="Simplified Arabic" w:eastAsia="Calibri" w:hAnsi="Simplified Arabic" w:cs="Simplified Arabic"/>
          <w:b/>
          <w:bCs/>
          <w:sz w:val="26"/>
          <w:szCs w:val="26"/>
        </w:rPr>
      </w:pPr>
      <w:r>
        <w:rPr>
          <w:rFonts w:ascii="Simplified Arabic" w:eastAsia="Calibri" w:hAnsi="Simplified Arabic" w:cs="Simplified Arabic" w:hint="cs"/>
          <w:b/>
          <w:bCs/>
          <w:sz w:val="26"/>
          <w:szCs w:val="26"/>
          <w:rtl/>
        </w:rPr>
        <w:t>3-</w:t>
      </w:r>
      <w:r w:rsidR="00BA4A1B" w:rsidRPr="00BA4A1B">
        <w:rPr>
          <w:rFonts w:ascii="Simplified Arabic" w:eastAsia="Calibri" w:hAnsi="Simplified Arabic" w:cs="Simplified Arabic"/>
          <w:b/>
          <w:bCs/>
          <w:sz w:val="26"/>
          <w:szCs w:val="26"/>
          <w:rtl/>
        </w:rPr>
        <w:t xml:space="preserve">المستوى التعليمي </w:t>
      </w:r>
    </w:p>
    <w:p w14:paraId="0824CABD" w14:textId="6A31E7E6" w:rsidR="00BA4A1B" w:rsidRPr="000D07E9" w:rsidRDefault="00BA4A1B" w:rsidP="0067689C">
      <w:pPr>
        <w:jc w:val="center"/>
        <w:rPr>
          <w:rFonts w:ascii="Simplified Arabic" w:eastAsia="Calibri" w:hAnsi="Simplified Arabic" w:cs="Simplified Arabic"/>
          <w:b/>
          <w:bCs/>
          <w:sz w:val="26"/>
          <w:szCs w:val="26"/>
        </w:rPr>
      </w:pPr>
      <w:r w:rsidRPr="000D07E9">
        <w:rPr>
          <w:rFonts w:ascii="Simplified Arabic" w:eastAsia="Calibri" w:hAnsi="Simplified Arabic" w:cs="Simplified Arabic" w:hint="cs"/>
          <w:b/>
          <w:bCs/>
          <w:sz w:val="26"/>
          <w:szCs w:val="26"/>
          <w:rtl/>
        </w:rPr>
        <w:t xml:space="preserve">جدول رقم (3 </w:t>
      </w:r>
      <w:r w:rsidR="000D07E9" w:rsidRPr="000D07E9">
        <w:rPr>
          <w:rFonts w:ascii="Simplified Arabic" w:eastAsia="Calibri" w:hAnsi="Simplified Arabic" w:cs="Simplified Arabic" w:hint="cs"/>
          <w:b/>
          <w:bCs/>
          <w:sz w:val="26"/>
          <w:szCs w:val="26"/>
          <w:rtl/>
        </w:rPr>
        <w:t>) توزيع</w:t>
      </w:r>
      <w:r w:rsidRPr="000D07E9">
        <w:rPr>
          <w:rFonts w:ascii="Simplified Arabic" w:eastAsia="Calibri" w:hAnsi="Simplified Arabic" w:cs="Simplified Arabic" w:hint="cs"/>
          <w:b/>
          <w:bCs/>
          <w:sz w:val="26"/>
          <w:szCs w:val="26"/>
          <w:rtl/>
        </w:rPr>
        <w:t xml:space="preserve"> العينة وفقاً ل</w:t>
      </w:r>
      <w:r w:rsidRPr="000D07E9">
        <w:rPr>
          <w:rFonts w:ascii="Simplified Arabic" w:eastAsia="Calibri" w:hAnsi="Simplified Arabic" w:cs="Simplified Arabic"/>
          <w:b/>
          <w:bCs/>
          <w:sz w:val="26"/>
          <w:szCs w:val="26"/>
          <w:rtl/>
        </w:rPr>
        <w:t>لمستوى التعليمي</w:t>
      </w:r>
      <w:r w:rsidRPr="000D07E9">
        <w:rPr>
          <w:rFonts w:ascii="Simplified Arabic" w:eastAsia="Calibri" w:hAnsi="Simplified Arabic" w:cs="Simplified Arabic" w:hint="cs"/>
          <w:b/>
          <w:bCs/>
          <w:sz w:val="26"/>
          <w:szCs w:val="26"/>
          <w:rtl/>
        </w:rPr>
        <w:t xml:space="preserve"> </w:t>
      </w:r>
    </w:p>
    <w:tbl>
      <w:tblPr>
        <w:tblStyle w:val="20"/>
        <w:bidiVisual/>
        <w:tblW w:w="0" w:type="auto"/>
        <w:jc w:val="center"/>
        <w:tblInd w:w="649" w:type="dxa"/>
        <w:tblLook w:val="04A0" w:firstRow="1" w:lastRow="0" w:firstColumn="1" w:lastColumn="0" w:noHBand="0" w:noVBand="1"/>
      </w:tblPr>
      <w:tblGrid>
        <w:gridCol w:w="1929"/>
        <w:gridCol w:w="2578"/>
        <w:gridCol w:w="2196"/>
      </w:tblGrid>
      <w:tr w:rsidR="00BA4A1B" w:rsidRPr="00BA4A1B" w14:paraId="7173BF10" w14:textId="77777777" w:rsidTr="000D07E9">
        <w:trPr>
          <w:trHeight w:val="429"/>
          <w:jc w:val="center"/>
        </w:trPr>
        <w:tc>
          <w:tcPr>
            <w:tcW w:w="1929" w:type="dxa"/>
          </w:tcPr>
          <w:p w14:paraId="0682576E" w14:textId="77777777" w:rsidR="00BA4A1B" w:rsidRPr="000D07E9" w:rsidRDefault="00BA4A1B" w:rsidP="00BA4A1B">
            <w:pPr>
              <w:jc w:val="center"/>
              <w:rPr>
                <w:rFonts w:ascii="Simplified Arabic" w:eastAsia="Calibri" w:hAnsi="Simplified Arabic" w:cs="Simplified Arabic"/>
                <w:b/>
                <w:bCs/>
                <w:sz w:val="28"/>
                <w:szCs w:val="28"/>
                <w:rtl/>
              </w:rPr>
            </w:pPr>
            <w:r w:rsidRPr="000D07E9">
              <w:rPr>
                <w:rFonts w:ascii="Simplified Arabic" w:eastAsia="Calibri" w:hAnsi="Simplified Arabic" w:cs="Simplified Arabic" w:hint="cs"/>
                <w:b/>
                <w:bCs/>
                <w:sz w:val="28"/>
                <w:szCs w:val="28"/>
                <w:rtl/>
              </w:rPr>
              <w:t xml:space="preserve">المستوي التعليمي </w:t>
            </w:r>
          </w:p>
        </w:tc>
        <w:tc>
          <w:tcPr>
            <w:tcW w:w="2578" w:type="dxa"/>
          </w:tcPr>
          <w:p w14:paraId="5160D53A" w14:textId="77777777" w:rsidR="00BA4A1B" w:rsidRPr="000D07E9" w:rsidRDefault="00BA4A1B" w:rsidP="00BA4A1B">
            <w:pPr>
              <w:jc w:val="center"/>
              <w:rPr>
                <w:rFonts w:ascii="Simplified Arabic" w:eastAsia="Calibri" w:hAnsi="Simplified Arabic" w:cs="Simplified Arabic"/>
                <w:b/>
                <w:bCs/>
                <w:sz w:val="28"/>
                <w:szCs w:val="28"/>
                <w:rtl/>
              </w:rPr>
            </w:pPr>
            <w:r w:rsidRPr="000D07E9">
              <w:rPr>
                <w:rFonts w:ascii="Simplified Arabic" w:eastAsia="Calibri" w:hAnsi="Simplified Arabic" w:cs="Simplified Arabic" w:hint="cs"/>
                <w:b/>
                <w:bCs/>
                <w:sz w:val="28"/>
                <w:szCs w:val="28"/>
                <w:rtl/>
              </w:rPr>
              <w:t>العدد</w:t>
            </w:r>
          </w:p>
        </w:tc>
        <w:tc>
          <w:tcPr>
            <w:tcW w:w="2196" w:type="dxa"/>
          </w:tcPr>
          <w:p w14:paraId="0AE0E9BD" w14:textId="77777777" w:rsidR="00BA4A1B" w:rsidRPr="000D07E9" w:rsidRDefault="00BA4A1B" w:rsidP="00BA4A1B">
            <w:pPr>
              <w:jc w:val="center"/>
              <w:rPr>
                <w:rFonts w:ascii="Simplified Arabic" w:eastAsia="Calibri" w:hAnsi="Simplified Arabic" w:cs="Simplified Arabic"/>
                <w:b/>
                <w:bCs/>
                <w:sz w:val="28"/>
                <w:szCs w:val="28"/>
                <w:rtl/>
              </w:rPr>
            </w:pPr>
            <w:r w:rsidRPr="000D07E9">
              <w:rPr>
                <w:rFonts w:ascii="Simplified Arabic" w:eastAsia="Calibri" w:hAnsi="Simplified Arabic" w:cs="Simplified Arabic" w:hint="cs"/>
                <w:b/>
                <w:bCs/>
                <w:sz w:val="28"/>
                <w:szCs w:val="28"/>
                <w:rtl/>
              </w:rPr>
              <w:t>النسبة المئوية %</w:t>
            </w:r>
          </w:p>
        </w:tc>
      </w:tr>
      <w:tr w:rsidR="00BA4A1B" w:rsidRPr="00BA4A1B" w14:paraId="6A9DEEE3" w14:textId="77777777" w:rsidTr="000D07E9">
        <w:trPr>
          <w:trHeight w:val="444"/>
          <w:jc w:val="center"/>
        </w:trPr>
        <w:tc>
          <w:tcPr>
            <w:tcW w:w="1929" w:type="dxa"/>
          </w:tcPr>
          <w:p w14:paraId="0075CCFD" w14:textId="77777777" w:rsidR="00BA4A1B" w:rsidRPr="000D07E9" w:rsidRDefault="00BA4A1B" w:rsidP="00BA4A1B">
            <w:pPr>
              <w:jc w:val="center"/>
              <w:rPr>
                <w:rFonts w:ascii="Simplified Arabic" w:eastAsia="Calibri" w:hAnsi="Simplified Arabic" w:cs="Simplified Arabic"/>
                <w:b/>
                <w:bCs/>
                <w:sz w:val="28"/>
                <w:szCs w:val="28"/>
                <w:rtl/>
              </w:rPr>
            </w:pPr>
            <w:r w:rsidRPr="000D07E9">
              <w:rPr>
                <w:rFonts w:ascii="Simplified Arabic" w:eastAsia="Calibri" w:hAnsi="Simplified Arabic" w:cs="Simplified Arabic" w:hint="cs"/>
                <w:b/>
                <w:bCs/>
                <w:sz w:val="28"/>
                <w:szCs w:val="28"/>
                <w:rtl/>
              </w:rPr>
              <w:t>دبلوم</w:t>
            </w:r>
          </w:p>
        </w:tc>
        <w:tc>
          <w:tcPr>
            <w:tcW w:w="2578" w:type="dxa"/>
          </w:tcPr>
          <w:p w14:paraId="4245C945" w14:textId="77777777" w:rsidR="00BA4A1B" w:rsidRPr="000D07E9" w:rsidRDefault="00BA4A1B" w:rsidP="00BA4A1B">
            <w:pPr>
              <w:jc w:val="center"/>
              <w:rPr>
                <w:rFonts w:ascii="Simplified Arabic" w:eastAsia="Calibri" w:hAnsi="Simplified Arabic" w:cs="Simplified Arabic"/>
                <w:b/>
                <w:bCs/>
                <w:sz w:val="28"/>
                <w:szCs w:val="28"/>
                <w:rtl/>
              </w:rPr>
            </w:pPr>
            <w:r w:rsidRPr="000D07E9">
              <w:rPr>
                <w:rFonts w:ascii="Simplified Arabic" w:eastAsia="Calibri" w:hAnsi="Simplified Arabic" w:cs="Simplified Arabic" w:hint="cs"/>
                <w:b/>
                <w:bCs/>
                <w:sz w:val="28"/>
                <w:szCs w:val="28"/>
                <w:rtl/>
              </w:rPr>
              <w:t>27</w:t>
            </w:r>
          </w:p>
        </w:tc>
        <w:tc>
          <w:tcPr>
            <w:tcW w:w="2196" w:type="dxa"/>
          </w:tcPr>
          <w:p w14:paraId="0A474139" w14:textId="77777777" w:rsidR="00BA4A1B" w:rsidRPr="000D07E9" w:rsidRDefault="00BA4A1B" w:rsidP="00BA4A1B">
            <w:pPr>
              <w:jc w:val="center"/>
              <w:rPr>
                <w:rFonts w:ascii="Simplified Arabic" w:eastAsia="Calibri" w:hAnsi="Simplified Arabic" w:cs="Simplified Arabic"/>
                <w:b/>
                <w:bCs/>
                <w:sz w:val="28"/>
                <w:szCs w:val="28"/>
                <w:rtl/>
              </w:rPr>
            </w:pPr>
            <w:r w:rsidRPr="000D07E9">
              <w:rPr>
                <w:rFonts w:ascii="Simplified Arabic" w:eastAsia="Calibri" w:hAnsi="Simplified Arabic" w:cs="Simplified Arabic" w:hint="cs"/>
                <w:b/>
                <w:bCs/>
                <w:sz w:val="28"/>
                <w:szCs w:val="28"/>
                <w:rtl/>
              </w:rPr>
              <w:t>8.6</w:t>
            </w:r>
          </w:p>
        </w:tc>
      </w:tr>
      <w:tr w:rsidR="00BA4A1B" w:rsidRPr="00BA4A1B" w14:paraId="63016B1D" w14:textId="77777777" w:rsidTr="000D07E9">
        <w:trPr>
          <w:trHeight w:val="429"/>
          <w:jc w:val="center"/>
        </w:trPr>
        <w:tc>
          <w:tcPr>
            <w:tcW w:w="1929" w:type="dxa"/>
          </w:tcPr>
          <w:p w14:paraId="47E269BC" w14:textId="77777777" w:rsidR="00BA4A1B" w:rsidRPr="000D07E9" w:rsidRDefault="00BA4A1B" w:rsidP="00BA4A1B">
            <w:pPr>
              <w:jc w:val="center"/>
              <w:rPr>
                <w:rFonts w:ascii="Simplified Arabic" w:eastAsia="Calibri" w:hAnsi="Simplified Arabic" w:cs="Simplified Arabic"/>
                <w:b/>
                <w:bCs/>
                <w:sz w:val="28"/>
                <w:szCs w:val="28"/>
                <w:rtl/>
              </w:rPr>
            </w:pPr>
            <w:r w:rsidRPr="000D07E9">
              <w:rPr>
                <w:rFonts w:ascii="Simplified Arabic" w:eastAsia="Calibri" w:hAnsi="Simplified Arabic" w:cs="Simplified Arabic" w:hint="cs"/>
                <w:b/>
                <w:bCs/>
                <w:sz w:val="28"/>
                <w:szCs w:val="28"/>
                <w:rtl/>
              </w:rPr>
              <w:t>بكالوريوس</w:t>
            </w:r>
          </w:p>
        </w:tc>
        <w:tc>
          <w:tcPr>
            <w:tcW w:w="2578" w:type="dxa"/>
          </w:tcPr>
          <w:p w14:paraId="53FF2105" w14:textId="77777777" w:rsidR="00BA4A1B" w:rsidRPr="000D07E9" w:rsidRDefault="00BA4A1B" w:rsidP="00BA4A1B">
            <w:pPr>
              <w:jc w:val="center"/>
              <w:rPr>
                <w:rFonts w:ascii="Simplified Arabic" w:eastAsia="Calibri" w:hAnsi="Simplified Arabic" w:cs="Simplified Arabic"/>
                <w:b/>
                <w:bCs/>
                <w:sz w:val="28"/>
                <w:szCs w:val="28"/>
                <w:rtl/>
              </w:rPr>
            </w:pPr>
            <w:r w:rsidRPr="000D07E9">
              <w:rPr>
                <w:rFonts w:ascii="Simplified Arabic" w:eastAsia="Calibri" w:hAnsi="Simplified Arabic" w:cs="Simplified Arabic" w:hint="cs"/>
                <w:b/>
                <w:bCs/>
                <w:sz w:val="28"/>
                <w:szCs w:val="28"/>
                <w:rtl/>
              </w:rPr>
              <w:t>263</w:t>
            </w:r>
          </w:p>
        </w:tc>
        <w:tc>
          <w:tcPr>
            <w:tcW w:w="2196" w:type="dxa"/>
          </w:tcPr>
          <w:p w14:paraId="7DA2A0D8" w14:textId="77777777" w:rsidR="00BA4A1B" w:rsidRPr="000D07E9" w:rsidRDefault="00BA4A1B" w:rsidP="00BA4A1B">
            <w:pPr>
              <w:jc w:val="center"/>
              <w:rPr>
                <w:rFonts w:ascii="Simplified Arabic" w:eastAsia="Calibri" w:hAnsi="Simplified Arabic" w:cs="Simplified Arabic"/>
                <w:b/>
                <w:bCs/>
                <w:sz w:val="28"/>
                <w:szCs w:val="28"/>
                <w:rtl/>
              </w:rPr>
            </w:pPr>
            <w:r w:rsidRPr="000D07E9">
              <w:rPr>
                <w:rFonts w:ascii="Simplified Arabic" w:eastAsia="Calibri" w:hAnsi="Simplified Arabic" w:cs="Simplified Arabic" w:hint="cs"/>
                <w:b/>
                <w:bCs/>
                <w:sz w:val="28"/>
                <w:szCs w:val="28"/>
                <w:rtl/>
              </w:rPr>
              <w:t>83.8</w:t>
            </w:r>
          </w:p>
        </w:tc>
      </w:tr>
      <w:tr w:rsidR="00BA4A1B" w:rsidRPr="00BA4A1B" w14:paraId="1EA0FA38" w14:textId="77777777" w:rsidTr="000D07E9">
        <w:trPr>
          <w:trHeight w:val="444"/>
          <w:jc w:val="center"/>
        </w:trPr>
        <w:tc>
          <w:tcPr>
            <w:tcW w:w="1929" w:type="dxa"/>
          </w:tcPr>
          <w:p w14:paraId="4877200F" w14:textId="77777777" w:rsidR="00BA4A1B" w:rsidRPr="000D07E9" w:rsidRDefault="00BA4A1B" w:rsidP="00BA4A1B">
            <w:pPr>
              <w:jc w:val="center"/>
              <w:rPr>
                <w:rFonts w:ascii="Simplified Arabic" w:eastAsia="Calibri" w:hAnsi="Simplified Arabic" w:cs="Simplified Arabic"/>
                <w:b/>
                <w:bCs/>
                <w:sz w:val="28"/>
                <w:szCs w:val="28"/>
                <w:rtl/>
              </w:rPr>
            </w:pPr>
            <w:r w:rsidRPr="000D07E9">
              <w:rPr>
                <w:rFonts w:ascii="Simplified Arabic" w:eastAsia="Calibri" w:hAnsi="Simplified Arabic" w:cs="Simplified Arabic" w:hint="cs"/>
                <w:b/>
                <w:bCs/>
                <w:sz w:val="28"/>
                <w:szCs w:val="28"/>
                <w:rtl/>
              </w:rPr>
              <w:t>ماجستير</w:t>
            </w:r>
          </w:p>
        </w:tc>
        <w:tc>
          <w:tcPr>
            <w:tcW w:w="2578" w:type="dxa"/>
          </w:tcPr>
          <w:p w14:paraId="1D15C834" w14:textId="77777777" w:rsidR="00BA4A1B" w:rsidRPr="000D07E9" w:rsidRDefault="00BA4A1B" w:rsidP="00BA4A1B">
            <w:pPr>
              <w:jc w:val="center"/>
              <w:rPr>
                <w:rFonts w:ascii="Simplified Arabic" w:eastAsia="Calibri" w:hAnsi="Simplified Arabic" w:cs="Simplified Arabic"/>
                <w:b/>
                <w:bCs/>
                <w:sz w:val="28"/>
                <w:szCs w:val="28"/>
                <w:rtl/>
              </w:rPr>
            </w:pPr>
            <w:r w:rsidRPr="000D07E9">
              <w:rPr>
                <w:rFonts w:ascii="Simplified Arabic" w:eastAsia="Calibri" w:hAnsi="Simplified Arabic" w:cs="Simplified Arabic" w:hint="cs"/>
                <w:b/>
                <w:bCs/>
                <w:sz w:val="28"/>
                <w:szCs w:val="28"/>
                <w:rtl/>
              </w:rPr>
              <w:t>17</w:t>
            </w:r>
          </w:p>
        </w:tc>
        <w:tc>
          <w:tcPr>
            <w:tcW w:w="2196" w:type="dxa"/>
          </w:tcPr>
          <w:p w14:paraId="67AE23D1" w14:textId="77777777" w:rsidR="00BA4A1B" w:rsidRPr="000D07E9" w:rsidRDefault="00BA4A1B" w:rsidP="00BA4A1B">
            <w:pPr>
              <w:jc w:val="center"/>
              <w:rPr>
                <w:rFonts w:ascii="Simplified Arabic" w:eastAsia="Calibri" w:hAnsi="Simplified Arabic" w:cs="Simplified Arabic"/>
                <w:b/>
                <w:bCs/>
                <w:sz w:val="28"/>
                <w:szCs w:val="28"/>
                <w:rtl/>
              </w:rPr>
            </w:pPr>
            <w:r w:rsidRPr="000D07E9">
              <w:rPr>
                <w:rFonts w:ascii="Simplified Arabic" w:eastAsia="Calibri" w:hAnsi="Simplified Arabic" w:cs="Simplified Arabic" w:hint="cs"/>
                <w:b/>
                <w:bCs/>
                <w:sz w:val="28"/>
                <w:szCs w:val="28"/>
                <w:rtl/>
              </w:rPr>
              <w:t>5.4</w:t>
            </w:r>
          </w:p>
        </w:tc>
      </w:tr>
      <w:tr w:rsidR="00BA4A1B" w:rsidRPr="00BA4A1B" w14:paraId="12119F37" w14:textId="77777777" w:rsidTr="000D07E9">
        <w:trPr>
          <w:trHeight w:val="429"/>
          <w:jc w:val="center"/>
        </w:trPr>
        <w:tc>
          <w:tcPr>
            <w:tcW w:w="1929" w:type="dxa"/>
          </w:tcPr>
          <w:p w14:paraId="20AC0266" w14:textId="77777777" w:rsidR="00BA4A1B" w:rsidRPr="000D07E9" w:rsidRDefault="00BA4A1B" w:rsidP="00BA4A1B">
            <w:pPr>
              <w:jc w:val="center"/>
              <w:rPr>
                <w:rFonts w:ascii="Simplified Arabic" w:eastAsia="Calibri" w:hAnsi="Simplified Arabic" w:cs="Simplified Arabic"/>
                <w:b/>
                <w:bCs/>
                <w:sz w:val="28"/>
                <w:szCs w:val="28"/>
                <w:rtl/>
              </w:rPr>
            </w:pPr>
            <w:r w:rsidRPr="000D07E9">
              <w:rPr>
                <w:rFonts w:ascii="Simplified Arabic" w:eastAsia="Calibri" w:hAnsi="Simplified Arabic" w:cs="Simplified Arabic" w:hint="cs"/>
                <w:b/>
                <w:bCs/>
                <w:sz w:val="28"/>
                <w:szCs w:val="28"/>
                <w:rtl/>
              </w:rPr>
              <w:t>دكتوراه</w:t>
            </w:r>
          </w:p>
        </w:tc>
        <w:tc>
          <w:tcPr>
            <w:tcW w:w="2578" w:type="dxa"/>
          </w:tcPr>
          <w:p w14:paraId="01E4C48C" w14:textId="77777777" w:rsidR="00BA4A1B" w:rsidRPr="000D07E9" w:rsidRDefault="00BA4A1B" w:rsidP="00BA4A1B">
            <w:pPr>
              <w:jc w:val="center"/>
              <w:rPr>
                <w:rFonts w:ascii="Simplified Arabic" w:eastAsia="Calibri" w:hAnsi="Simplified Arabic" w:cs="Simplified Arabic"/>
                <w:b/>
                <w:bCs/>
                <w:sz w:val="28"/>
                <w:szCs w:val="28"/>
                <w:rtl/>
              </w:rPr>
            </w:pPr>
            <w:r w:rsidRPr="000D07E9">
              <w:rPr>
                <w:rFonts w:ascii="Simplified Arabic" w:eastAsia="Calibri" w:hAnsi="Simplified Arabic" w:cs="Simplified Arabic" w:hint="cs"/>
                <w:b/>
                <w:bCs/>
                <w:sz w:val="28"/>
                <w:szCs w:val="28"/>
                <w:rtl/>
              </w:rPr>
              <w:t>7</w:t>
            </w:r>
          </w:p>
        </w:tc>
        <w:tc>
          <w:tcPr>
            <w:tcW w:w="2196" w:type="dxa"/>
          </w:tcPr>
          <w:p w14:paraId="4054D8E5" w14:textId="77777777" w:rsidR="00BA4A1B" w:rsidRPr="000D07E9" w:rsidRDefault="00BA4A1B" w:rsidP="00BA4A1B">
            <w:pPr>
              <w:jc w:val="center"/>
              <w:rPr>
                <w:rFonts w:ascii="Simplified Arabic" w:eastAsia="Calibri" w:hAnsi="Simplified Arabic" w:cs="Simplified Arabic"/>
                <w:b/>
                <w:bCs/>
                <w:sz w:val="28"/>
                <w:szCs w:val="28"/>
                <w:rtl/>
              </w:rPr>
            </w:pPr>
            <w:r w:rsidRPr="000D07E9">
              <w:rPr>
                <w:rFonts w:ascii="Simplified Arabic" w:eastAsia="Calibri" w:hAnsi="Simplified Arabic" w:cs="Simplified Arabic" w:hint="cs"/>
                <w:b/>
                <w:bCs/>
                <w:sz w:val="28"/>
                <w:szCs w:val="28"/>
                <w:rtl/>
              </w:rPr>
              <w:t>2.2</w:t>
            </w:r>
          </w:p>
        </w:tc>
      </w:tr>
      <w:tr w:rsidR="00BA4A1B" w:rsidRPr="00BA4A1B" w14:paraId="40CBE6A9" w14:textId="77777777" w:rsidTr="000D07E9">
        <w:trPr>
          <w:trHeight w:val="429"/>
          <w:jc w:val="center"/>
        </w:trPr>
        <w:tc>
          <w:tcPr>
            <w:tcW w:w="1929" w:type="dxa"/>
          </w:tcPr>
          <w:p w14:paraId="4915B92D" w14:textId="77777777" w:rsidR="00BA4A1B" w:rsidRPr="000D07E9" w:rsidRDefault="00BA4A1B" w:rsidP="00BA4A1B">
            <w:pPr>
              <w:jc w:val="center"/>
              <w:rPr>
                <w:rFonts w:ascii="Simplified Arabic" w:eastAsia="Calibri" w:hAnsi="Simplified Arabic" w:cs="Simplified Arabic"/>
                <w:b/>
                <w:bCs/>
                <w:sz w:val="28"/>
                <w:szCs w:val="28"/>
                <w:rtl/>
              </w:rPr>
            </w:pPr>
            <w:r w:rsidRPr="000D07E9">
              <w:rPr>
                <w:rFonts w:ascii="Simplified Arabic" w:eastAsia="Calibri" w:hAnsi="Simplified Arabic" w:cs="Simplified Arabic" w:hint="cs"/>
                <w:b/>
                <w:bCs/>
                <w:sz w:val="28"/>
                <w:szCs w:val="28"/>
                <w:rtl/>
              </w:rPr>
              <w:t>المجموع</w:t>
            </w:r>
          </w:p>
        </w:tc>
        <w:tc>
          <w:tcPr>
            <w:tcW w:w="2578" w:type="dxa"/>
          </w:tcPr>
          <w:p w14:paraId="616DD607" w14:textId="77777777" w:rsidR="00BA4A1B" w:rsidRPr="000D07E9" w:rsidRDefault="00BA4A1B" w:rsidP="00BA4A1B">
            <w:pPr>
              <w:jc w:val="center"/>
              <w:rPr>
                <w:rFonts w:ascii="Simplified Arabic" w:eastAsia="Calibri" w:hAnsi="Simplified Arabic" w:cs="Simplified Arabic"/>
                <w:b/>
                <w:bCs/>
                <w:sz w:val="28"/>
                <w:szCs w:val="28"/>
                <w:rtl/>
              </w:rPr>
            </w:pPr>
            <w:r w:rsidRPr="000D07E9">
              <w:rPr>
                <w:rFonts w:ascii="Simplified Arabic" w:eastAsia="Calibri" w:hAnsi="Simplified Arabic" w:cs="Simplified Arabic" w:hint="cs"/>
                <w:b/>
                <w:bCs/>
                <w:sz w:val="28"/>
                <w:szCs w:val="28"/>
                <w:rtl/>
              </w:rPr>
              <w:t>314</w:t>
            </w:r>
          </w:p>
        </w:tc>
        <w:tc>
          <w:tcPr>
            <w:tcW w:w="2196" w:type="dxa"/>
          </w:tcPr>
          <w:p w14:paraId="4DB8ACD9" w14:textId="77777777" w:rsidR="00BA4A1B" w:rsidRPr="000D07E9" w:rsidRDefault="00BA4A1B" w:rsidP="00BA4A1B">
            <w:pPr>
              <w:jc w:val="center"/>
              <w:rPr>
                <w:rFonts w:ascii="Simplified Arabic" w:eastAsia="Calibri" w:hAnsi="Simplified Arabic" w:cs="Simplified Arabic"/>
                <w:b/>
                <w:bCs/>
                <w:sz w:val="28"/>
                <w:szCs w:val="28"/>
                <w:rtl/>
              </w:rPr>
            </w:pPr>
            <w:r w:rsidRPr="000D07E9">
              <w:rPr>
                <w:rFonts w:ascii="Simplified Arabic" w:eastAsia="Calibri" w:hAnsi="Simplified Arabic" w:cs="Simplified Arabic" w:hint="cs"/>
                <w:b/>
                <w:bCs/>
                <w:sz w:val="28"/>
                <w:szCs w:val="28"/>
                <w:rtl/>
              </w:rPr>
              <w:t>100</w:t>
            </w:r>
          </w:p>
        </w:tc>
      </w:tr>
    </w:tbl>
    <w:p w14:paraId="695CB576" w14:textId="77777777" w:rsidR="00BA4A1B" w:rsidRPr="00DB449C" w:rsidRDefault="00BA4A1B" w:rsidP="00BA4A1B">
      <w:pPr>
        <w:ind w:left="720"/>
        <w:contextualSpacing/>
        <w:rPr>
          <w:rFonts w:ascii="Simplified Arabic" w:eastAsia="Calibri" w:hAnsi="Simplified Arabic" w:cs="Simplified Arabic"/>
          <w:b/>
          <w:bCs/>
          <w:sz w:val="24"/>
          <w:szCs w:val="24"/>
        </w:rPr>
      </w:pPr>
      <w:r w:rsidRPr="00BA4A1B">
        <w:rPr>
          <w:rFonts w:ascii="Calibri" w:eastAsia="Calibri" w:hAnsi="Calibri" w:cs="Arial" w:hint="cs"/>
          <w:rtl/>
        </w:rPr>
        <w:t xml:space="preserve">                           </w:t>
      </w:r>
      <w:r w:rsidRPr="00DB449C">
        <w:rPr>
          <w:rFonts w:ascii="Simplified Arabic" w:eastAsia="Calibri" w:hAnsi="Simplified Arabic" w:cs="Simplified Arabic"/>
          <w:b/>
          <w:bCs/>
          <w:sz w:val="24"/>
          <w:szCs w:val="24"/>
          <w:rtl/>
        </w:rPr>
        <w:t>المصدر : اعداد الباحث من نتائج التحليل الاحصائي</w:t>
      </w:r>
    </w:p>
    <w:p w14:paraId="24AA686E" w14:textId="4376DA56" w:rsidR="00BA4A1B" w:rsidRPr="00BA4A1B" w:rsidRDefault="00BA4A1B" w:rsidP="00BF4635">
      <w:pPr>
        <w:jc w:val="both"/>
        <w:rPr>
          <w:rFonts w:ascii="Simplified Arabic" w:eastAsia="Calibri" w:hAnsi="Simplified Arabic" w:cs="Simplified Arabic"/>
          <w:sz w:val="26"/>
          <w:szCs w:val="26"/>
          <w:rtl/>
        </w:rPr>
      </w:pPr>
      <w:r w:rsidRPr="0067689C">
        <w:rPr>
          <w:rFonts w:ascii="Simplified Arabic" w:eastAsia="Calibri" w:hAnsi="Simplified Arabic" w:cs="Simplified Arabic"/>
          <w:b/>
          <w:bCs/>
          <w:sz w:val="26"/>
          <w:szCs w:val="26"/>
          <w:rtl/>
        </w:rPr>
        <w:t>يتضح من الجدول رقم (</w:t>
      </w:r>
      <w:r w:rsidRPr="0067689C">
        <w:rPr>
          <w:rFonts w:ascii="Simplified Arabic" w:eastAsia="Calibri" w:hAnsi="Simplified Arabic" w:cs="Simplified Arabic" w:hint="cs"/>
          <w:b/>
          <w:bCs/>
          <w:sz w:val="26"/>
          <w:szCs w:val="26"/>
          <w:rtl/>
        </w:rPr>
        <w:t>3</w:t>
      </w:r>
      <w:r w:rsidRPr="0067689C">
        <w:rPr>
          <w:rFonts w:ascii="Simplified Arabic" w:eastAsia="Calibri" w:hAnsi="Simplified Arabic" w:cs="Simplified Arabic"/>
          <w:b/>
          <w:bCs/>
          <w:sz w:val="26"/>
          <w:szCs w:val="26"/>
          <w:rtl/>
        </w:rPr>
        <w:t>) أن</w:t>
      </w:r>
      <w:r w:rsidRPr="0067689C">
        <w:rPr>
          <w:rFonts w:ascii="Simplified Arabic" w:eastAsia="Calibri" w:hAnsi="Simplified Arabic" w:cs="Simplified Arabic" w:hint="cs"/>
          <w:b/>
          <w:bCs/>
          <w:sz w:val="26"/>
          <w:szCs w:val="26"/>
          <w:rtl/>
        </w:rPr>
        <w:t xml:space="preserve"> نسب</w:t>
      </w:r>
      <w:r w:rsidRPr="0067689C">
        <w:rPr>
          <w:rFonts w:ascii="Simplified Arabic" w:eastAsia="Calibri" w:hAnsi="Simplified Arabic" w:cs="Simplified Arabic"/>
          <w:b/>
          <w:bCs/>
          <w:sz w:val="26"/>
          <w:szCs w:val="26"/>
          <w:rtl/>
        </w:rPr>
        <w:t xml:space="preserve"> أفراد العينة </w:t>
      </w:r>
      <w:r w:rsidRPr="0067689C">
        <w:rPr>
          <w:rFonts w:ascii="Simplified Arabic" w:eastAsia="Calibri" w:hAnsi="Simplified Arabic" w:cs="Simplified Arabic" w:hint="cs"/>
          <w:b/>
          <w:bCs/>
          <w:sz w:val="26"/>
          <w:szCs w:val="26"/>
          <w:rtl/>
        </w:rPr>
        <w:t xml:space="preserve">الحاصلين علي شهادة الدبلوم </w:t>
      </w:r>
      <w:r w:rsidRPr="0067689C">
        <w:rPr>
          <w:rFonts w:ascii="Simplified Arabic" w:eastAsia="Calibri" w:hAnsi="Simplified Arabic" w:cs="Simplified Arabic"/>
          <w:b/>
          <w:bCs/>
          <w:sz w:val="26"/>
          <w:szCs w:val="26"/>
          <w:rtl/>
        </w:rPr>
        <w:t xml:space="preserve"> </w:t>
      </w:r>
      <w:r w:rsidRPr="0067689C">
        <w:rPr>
          <w:rFonts w:ascii="Simplified Arabic" w:eastAsia="Calibri" w:hAnsi="Simplified Arabic" w:cs="Simplified Arabic" w:hint="cs"/>
          <w:b/>
          <w:bCs/>
          <w:sz w:val="26"/>
          <w:szCs w:val="26"/>
          <w:rtl/>
        </w:rPr>
        <w:t xml:space="preserve">بلغت </w:t>
      </w:r>
      <w:r w:rsidRPr="0067689C">
        <w:rPr>
          <w:rFonts w:ascii="Simplified Arabic" w:eastAsia="Calibri" w:hAnsi="Simplified Arabic" w:cs="Simplified Arabic"/>
          <w:b/>
          <w:bCs/>
          <w:sz w:val="26"/>
          <w:szCs w:val="26"/>
          <w:rtl/>
        </w:rPr>
        <w:t xml:space="preserve"> (</w:t>
      </w:r>
      <w:r w:rsidRPr="0067689C">
        <w:rPr>
          <w:rFonts w:ascii="Simplified Arabic" w:eastAsia="Calibri" w:hAnsi="Simplified Arabic" w:cs="Simplified Arabic" w:hint="cs"/>
          <w:b/>
          <w:bCs/>
          <w:sz w:val="26"/>
          <w:szCs w:val="26"/>
          <w:rtl/>
        </w:rPr>
        <w:t xml:space="preserve">8.6 </w:t>
      </w:r>
      <w:r w:rsidRPr="0067689C">
        <w:rPr>
          <w:rFonts w:ascii="Simplified Arabic" w:eastAsia="Calibri" w:hAnsi="Simplified Arabic" w:cs="Simplified Arabic"/>
          <w:b/>
          <w:bCs/>
          <w:sz w:val="26"/>
          <w:szCs w:val="26"/>
          <w:rtl/>
        </w:rPr>
        <w:t>%)</w:t>
      </w:r>
      <w:r w:rsidRPr="0067689C">
        <w:rPr>
          <w:rFonts w:ascii="Simplified Arabic" w:eastAsia="Calibri" w:hAnsi="Simplified Arabic" w:cs="Simplified Arabic" w:hint="cs"/>
          <w:b/>
          <w:bCs/>
          <w:sz w:val="26"/>
          <w:szCs w:val="26"/>
          <w:rtl/>
        </w:rPr>
        <w:t xml:space="preserve"> </w:t>
      </w:r>
      <w:r w:rsidRPr="0067689C">
        <w:rPr>
          <w:rFonts w:ascii="Simplified Arabic" w:eastAsia="Calibri" w:hAnsi="Simplified Arabic" w:cs="Simplified Arabic"/>
          <w:b/>
          <w:bCs/>
          <w:sz w:val="26"/>
          <w:szCs w:val="26"/>
          <w:rtl/>
        </w:rPr>
        <w:t xml:space="preserve">، بينما بلغت نسبة </w:t>
      </w:r>
      <w:r w:rsidRPr="0067689C">
        <w:rPr>
          <w:rFonts w:ascii="Simplified Arabic" w:eastAsia="Calibri" w:hAnsi="Simplified Arabic" w:cs="Simplified Arabic" w:hint="cs"/>
          <w:b/>
          <w:bCs/>
          <w:sz w:val="26"/>
          <w:szCs w:val="26"/>
          <w:rtl/>
        </w:rPr>
        <w:t xml:space="preserve">الحاصلين علي شهادة  البكالوريوس </w:t>
      </w:r>
      <w:r w:rsidRPr="0067689C">
        <w:rPr>
          <w:rFonts w:ascii="Simplified Arabic" w:eastAsia="Calibri" w:hAnsi="Simplified Arabic" w:cs="Simplified Arabic"/>
          <w:b/>
          <w:bCs/>
          <w:sz w:val="26"/>
          <w:szCs w:val="26"/>
          <w:rtl/>
        </w:rPr>
        <w:t>(</w:t>
      </w:r>
      <w:r w:rsidRPr="0067689C">
        <w:rPr>
          <w:rFonts w:ascii="Simplified Arabic" w:eastAsia="Calibri" w:hAnsi="Simplified Arabic" w:cs="Simplified Arabic" w:hint="cs"/>
          <w:b/>
          <w:bCs/>
          <w:sz w:val="26"/>
          <w:szCs w:val="26"/>
          <w:rtl/>
        </w:rPr>
        <w:t xml:space="preserve">84 % </w:t>
      </w:r>
      <w:r w:rsidRPr="0067689C">
        <w:rPr>
          <w:rFonts w:ascii="Simplified Arabic" w:eastAsia="Calibri" w:hAnsi="Simplified Arabic" w:cs="Simplified Arabic"/>
          <w:b/>
          <w:bCs/>
          <w:sz w:val="26"/>
          <w:szCs w:val="26"/>
          <w:rtl/>
        </w:rPr>
        <w:t>)</w:t>
      </w:r>
      <w:r w:rsidRPr="0067689C">
        <w:rPr>
          <w:rFonts w:ascii="Simplified Arabic" w:eastAsia="Calibri" w:hAnsi="Simplified Arabic" w:cs="Simplified Arabic" w:hint="cs"/>
          <w:b/>
          <w:bCs/>
          <w:sz w:val="26"/>
          <w:szCs w:val="26"/>
          <w:rtl/>
        </w:rPr>
        <w:t xml:space="preserve"> ، ونسبة الحاصلين علي شهادة الماجستير </w:t>
      </w:r>
      <w:r w:rsidRPr="0067689C">
        <w:rPr>
          <w:rFonts w:ascii="Simplified Arabic" w:eastAsia="Calibri" w:hAnsi="Simplified Arabic" w:cs="Simplified Arabic"/>
          <w:b/>
          <w:bCs/>
          <w:sz w:val="26"/>
          <w:szCs w:val="26"/>
          <w:rtl/>
        </w:rPr>
        <w:t xml:space="preserve"> (</w:t>
      </w:r>
      <w:r w:rsidRPr="0067689C">
        <w:rPr>
          <w:rFonts w:ascii="Simplified Arabic" w:eastAsia="Calibri" w:hAnsi="Simplified Arabic" w:cs="Simplified Arabic" w:hint="cs"/>
          <w:b/>
          <w:bCs/>
          <w:sz w:val="26"/>
          <w:szCs w:val="26"/>
          <w:rtl/>
        </w:rPr>
        <w:t xml:space="preserve">5.4 </w:t>
      </w:r>
      <w:r w:rsidRPr="0067689C">
        <w:rPr>
          <w:rFonts w:ascii="Simplified Arabic" w:eastAsia="Calibri" w:hAnsi="Simplified Arabic" w:cs="Simplified Arabic"/>
          <w:b/>
          <w:bCs/>
          <w:sz w:val="26"/>
          <w:szCs w:val="26"/>
          <w:rtl/>
        </w:rPr>
        <w:t>%)</w:t>
      </w:r>
      <w:r w:rsidRPr="0067689C">
        <w:rPr>
          <w:rFonts w:ascii="Simplified Arabic" w:eastAsia="Calibri" w:hAnsi="Simplified Arabic" w:cs="Simplified Arabic" w:hint="cs"/>
          <w:b/>
          <w:bCs/>
          <w:sz w:val="26"/>
          <w:szCs w:val="26"/>
          <w:rtl/>
        </w:rPr>
        <w:t xml:space="preserve"> </w:t>
      </w:r>
      <w:r w:rsidRPr="0067689C">
        <w:rPr>
          <w:rFonts w:ascii="Simplified Arabic" w:eastAsia="Calibri" w:hAnsi="Simplified Arabic" w:cs="Simplified Arabic"/>
          <w:b/>
          <w:bCs/>
          <w:sz w:val="26"/>
          <w:szCs w:val="26"/>
          <w:rtl/>
        </w:rPr>
        <w:t>،</w:t>
      </w:r>
      <w:r w:rsidRPr="0067689C">
        <w:rPr>
          <w:rFonts w:ascii="Simplified Arabic" w:eastAsia="Calibri" w:hAnsi="Simplified Arabic" w:cs="Simplified Arabic" w:hint="cs"/>
          <w:b/>
          <w:bCs/>
          <w:sz w:val="26"/>
          <w:szCs w:val="26"/>
          <w:rtl/>
        </w:rPr>
        <w:t xml:space="preserve"> وأخيرا ً الحاصلين علي شهادة الدكتوراه بلغت   </w:t>
      </w:r>
      <w:r w:rsidRPr="0067689C">
        <w:rPr>
          <w:rFonts w:ascii="Simplified Arabic" w:eastAsia="Calibri" w:hAnsi="Simplified Arabic" w:cs="Simplified Arabic"/>
          <w:b/>
          <w:bCs/>
          <w:sz w:val="26"/>
          <w:szCs w:val="26"/>
          <w:rtl/>
        </w:rPr>
        <w:t>(</w:t>
      </w:r>
      <w:r w:rsidRPr="0067689C">
        <w:rPr>
          <w:rFonts w:ascii="Simplified Arabic" w:eastAsia="Calibri" w:hAnsi="Simplified Arabic" w:cs="Simplified Arabic" w:hint="cs"/>
          <w:b/>
          <w:bCs/>
          <w:sz w:val="26"/>
          <w:szCs w:val="26"/>
          <w:rtl/>
        </w:rPr>
        <w:t>2</w:t>
      </w:r>
      <w:r w:rsidRPr="0067689C">
        <w:rPr>
          <w:rFonts w:ascii="Simplified Arabic" w:eastAsia="Calibri" w:hAnsi="Simplified Arabic" w:cs="Simplified Arabic"/>
          <w:b/>
          <w:bCs/>
          <w:sz w:val="26"/>
          <w:szCs w:val="26"/>
          <w:rtl/>
        </w:rPr>
        <w:t>.</w:t>
      </w:r>
      <w:r w:rsidRPr="0067689C">
        <w:rPr>
          <w:rFonts w:ascii="Simplified Arabic" w:eastAsia="Calibri" w:hAnsi="Simplified Arabic" w:cs="Simplified Arabic" w:hint="cs"/>
          <w:b/>
          <w:bCs/>
          <w:sz w:val="26"/>
          <w:szCs w:val="26"/>
          <w:rtl/>
        </w:rPr>
        <w:t>2</w:t>
      </w:r>
      <w:r w:rsidRPr="0067689C">
        <w:rPr>
          <w:rFonts w:ascii="Simplified Arabic" w:eastAsia="Calibri" w:hAnsi="Simplified Arabic" w:cs="Simplified Arabic"/>
          <w:b/>
          <w:bCs/>
          <w:sz w:val="26"/>
          <w:szCs w:val="26"/>
          <w:rtl/>
        </w:rPr>
        <w:t>%)</w:t>
      </w:r>
      <w:r w:rsidRPr="0067689C">
        <w:rPr>
          <w:rFonts w:ascii="Simplified Arabic" w:eastAsia="Calibri" w:hAnsi="Simplified Arabic" w:cs="Simplified Arabic" w:hint="cs"/>
          <w:b/>
          <w:bCs/>
          <w:sz w:val="26"/>
          <w:szCs w:val="26"/>
          <w:rtl/>
        </w:rPr>
        <w:t xml:space="preserve"> بالمستشفى</w:t>
      </w:r>
      <w:r w:rsidRPr="00BA4A1B">
        <w:rPr>
          <w:rFonts w:ascii="Simplified Arabic" w:eastAsia="Calibri" w:hAnsi="Simplified Arabic" w:cs="Simplified Arabic" w:hint="cs"/>
          <w:sz w:val="26"/>
          <w:szCs w:val="26"/>
          <w:rtl/>
        </w:rPr>
        <w:t xml:space="preserve"> </w:t>
      </w:r>
      <w:r w:rsidR="00BF4635">
        <w:rPr>
          <w:rFonts w:ascii="Simplified Arabic" w:eastAsia="Calibri" w:hAnsi="Simplified Arabic" w:cs="Simplified Arabic" w:hint="cs"/>
          <w:sz w:val="26"/>
          <w:szCs w:val="26"/>
          <w:rtl/>
        </w:rPr>
        <w:t xml:space="preserve">، </w:t>
      </w:r>
      <w:r w:rsidR="00BF4635">
        <w:rPr>
          <w:rFonts w:ascii="Simplified Arabic" w:eastAsia="Calibri" w:hAnsi="Simplified Arabic" w:cs="Simplified Arabic" w:hint="cs"/>
          <w:b/>
          <w:bCs/>
          <w:sz w:val="26"/>
          <w:szCs w:val="26"/>
          <w:rtl/>
        </w:rPr>
        <w:t>ويتضح أن أعلي نسبة هم الحاصلين علي شهادة البكالوريوس.</w:t>
      </w:r>
    </w:p>
    <w:p w14:paraId="38750167" w14:textId="77777777" w:rsidR="00BA4A1B" w:rsidRPr="0067689C" w:rsidRDefault="00BA4A1B" w:rsidP="000B344D">
      <w:pPr>
        <w:numPr>
          <w:ilvl w:val="0"/>
          <w:numId w:val="10"/>
        </w:numPr>
        <w:contextualSpacing/>
        <w:rPr>
          <w:rFonts w:ascii="Simplified Arabic" w:eastAsia="Calibri" w:hAnsi="Simplified Arabic" w:cs="Simplified Arabic"/>
          <w:b/>
          <w:bCs/>
          <w:sz w:val="28"/>
          <w:szCs w:val="28"/>
          <w:rtl/>
        </w:rPr>
      </w:pPr>
      <w:r w:rsidRPr="00BA4A1B">
        <w:rPr>
          <w:rFonts w:ascii="Calibri" w:eastAsia="Calibri" w:hAnsi="Calibri" w:cs="Arial"/>
        </w:rPr>
        <w:t xml:space="preserve"> </w:t>
      </w:r>
      <w:r w:rsidRPr="0067689C">
        <w:rPr>
          <w:rFonts w:ascii="Simplified Arabic" w:eastAsia="Calibri" w:hAnsi="Simplified Arabic" w:cs="Simplified Arabic"/>
          <w:b/>
          <w:bCs/>
          <w:sz w:val="28"/>
          <w:szCs w:val="28"/>
          <w:rtl/>
        </w:rPr>
        <w:t xml:space="preserve">المستوى الوظيفي الحالي </w:t>
      </w:r>
    </w:p>
    <w:p w14:paraId="1B7D8746" w14:textId="77777777" w:rsidR="00BA4A1B" w:rsidRPr="0067689C" w:rsidRDefault="00BA4A1B" w:rsidP="00BA4A1B">
      <w:pPr>
        <w:ind w:left="720"/>
        <w:contextualSpacing/>
        <w:jc w:val="center"/>
        <w:rPr>
          <w:rFonts w:ascii="Simplified Arabic" w:eastAsia="Calibri" w:hAnsi="Simplified Arabic" w:cs="Simplified Arabic"/>
          <w:b/>
          <w:bCs/>
          <w:sz w:val="28"/>
          <w:szCs w:val="28"/>
        </w:rPr>
      </w:pPr>
      <w:r w:rsidRPr="0067689C">
        <w:rPr>
          <w:rFonts w:ascii="Simplified Arabic" w:eastAsia="Calibri" w:hAnsi="Simplified Arabic" w:cs="Simplified Arabic" w:hint="cs"/>
          <w:b/>
          <w:bCs/>
          <w:sz w:val="28"/>
          <w:szCs w:val="28"/>
          <w:rtl/>
        </w:rPr>
        <w:t>جدول رقم (4 )   توزيع العينة وفقاً ل</w:t>
      </w:r>
      <w:r w:rsidRPr="0067689C">
        <w:rPr>
          <w:rFonts w:ascii="Simplified Arabic" w:eastAsia="Calibri" w:hAnsi="Simplified Arabic" w:cs="Simplified Arabic"/>
          <w:b/>
          <w:bCs/>
          <w:sz w:val="28"/>
          <w:szCs w:val="28"/>
          <w:rtl/>
        </w:rPr>
        <w:t>لمستوى الوظيفي الحالي</w:t>
      </w:r>
    </w:p>
    <w:tbl>
      <w:tblPr>
        <w:tblStyle w:val="120"/>
        <w:bidiVisual/>
        <w:tblW w:w="0" w:type="auto"/>
        <w:jc w:val="center"/>
        <w:tblLook w:val="04A0" w:firstRow="1" w:lastRow="0" w:firstColumn="1" w:lastColumn="0" w:noHBand="0" w:noVBand="1"/>
      </w:tblPr>
      <w:tblGrid>
        <w:gridCol w:w="2074"/>
        <w:gridCol w:w="2074"/>
        <w:gridCol w:w="2074"/>
      </w:tblGrid>
      <w:tr w:rsidR="00BA4A1B" w:rsidRPr="0067689C" w14:paraId="7DDAA721" w14:textId="77777777" w:rsidTr="00BA4A1B">
        <w:trPr>
          <w:jc w:val="center"/>
        </w:trPr>
        <w:tc>
          <w:tcPr>
            <w:tcW w:w="2074" w:type="dxa"/>
          </w:tcPr>
          <w:p w14:paraId="39BB3BE8" w14:textId="72C01075" w:rsidR="00BA4A1B" w:rsidRPr="0067689C" w:rsidRDefault="00BF4635" w:rsidP="00BF4635">
            <w:pPr>
              <w:jc w:val="center"/>
              <w:rPr>
                <w:rFonts w:ascii="Simplified Arabic" w:eastAsia="Calibri" w:hAnsi="Simplified Arabic" w:cs="Simplified Arabic"/>
                <w:b/>
                <w:bCs/>
                <w:sz w:val="28"/>
                <w:szCs w:val="28"/>
                <w:rtl/>
              </w:rPr>
            </w:pPr>
            <w:r w:rsidRPr="0067689C">
              <w:rPr>
                <w:rFonts w:ascii="Simplified Arabic" w:eastAsia="Calibri" w:hAnsi="Simplified Arabic" w:cs="Simplified Arabic" w:hint="cs"/>
                <w:b/>
                <w:bCs/>
                <w:sz w:val="28"/>
                <w:szCs w:val="28"/>
                <w:rtl/>
              </w:rPr>
              <w:t>ا</w:t>
            </w:r>
            <w:r>
              <w:rPr>
                <w:rFonts w:ascii="Simplified Arabic" w:eastAsia="Calibri" w:hAnsi="Simplified Arabic" w:cs="Simplified Arabic" w:hint="cs"/>
                <w:b/>
                <w:bCs/>
                <w:sz w:val="28"/>
                <w:szCs w:val="28"/>
                <w:rtl/>
              </w:rPr>
              <w:t xml:space="preserve">لمستوي الوظيفي </w:t>
            </w:r>
          </w:p>
        </w:tc>
        <w:tc>
          <w:tcPr>
            <w:tcW w:w="2074" w:type="dxa"/>
          </w:tcPr>
          <w:p w14:paraId="5EF604F4" w14:textId="77777777" w:rsidR="00BA4A1B" w:rsidRPr="0067689C" w:rsidRDefault="00BA4A1B" w:rsidP="00BA4A1B">
            <w:pPr>
              <w:jc w:val="center"/>
              <w:rPr>
                <w:rFonts w:ascii="Simplified Arabic" w:eastAsia="Calibri" w:hAnsi="Simplified Arabic" w:cs="Simplified Arabic"/>
                <w:b/>
                <w:bCs/>
                <w:sz w:val="28"/>
                <w:szCs w:val="28"/>
                <w:rtl/>
              </w:rPr>
            </w:pPr>
            <w:r w:rsidRPr="0067689C">
              <w:rPr>
                <w:rFonts w:ascii="Simplified Arabic" w:eastAsia="Calibri" w:hAnsi="Simplified Arabic" w:cs="Simplified Arabic" w:hint="cs"/>
                <w:b/>
                <w:bCs/>
                <w:sz w:val="28"/>
                <w:szCs w:val="28"/>
                <w:rtl/>
              </w:rPr>
              <w:t>العدد</w:t>
            </w:r>
          </w:p>
        </w:tc>
        <w:tc>
          <w:tcPr>
            <w:tcW w:w="2074" w:type="dxa"/>
          </w:tcPr>
          <w:p w14:paraId="1F28DE08" w14:textId="77777777" w:rsidR="00BA4A1B" w:rsidRPr="0067689C" w:rsidRDefault="00BA4A1B" w:rsidP="00BA4A1B">
            <w:pPr>
              <w:jc w:val="center"/>
              <w:rPr>
                <w:rFonts w:ascii="Simplified Arabic" w:eastAsia="Calibri" w:hAnsi="Simplified Arabic" w:cs="Simplified Arabic"/>
                <w:b/>
                <w:bCs/>
                <w:sz w:val="28"/>
                <w:szCs w:val="28"/>
                <w:rtl/>
              </w:rPr>
            </w:pPr>
            <w:r w:rsidRPr="0067689C">
              <w:rPr>
                <w:rFonts w:ascii="Simplified Arabic" w:eastAsia="Calibri" w:hAnsi="Simplified Arabic" w:cs="Simplified Arabic" w:hint="cs"/>
                <w:b/>
                <w:bCs/>
                <w:sz w:val="28"/>
                <w:szCs w:val="28"/>
                <w:rtl/>
              </w:rPr>
              <w:t>النسبة المئوية %</w:t>
            </w:r>
          </w:p>
        </w:tc>
      </w:tr>
      <w:tr w:rsidR="00BA4A1B" w:rsidRPr="0067689C" w14:paraId="680F197A" w14:textId="77777777" w:rsidTr="00BA4A1B">
        <w:trPr>
          <w:jc w:val="center"/>
        </w:trPr>
        <w:tc>
          <w:tcPr>
            <w:tcW w:w="2074" w:type="dxa"/>
          </w:tcPr>
          <w:p w14:paraId="484A8F1B" w14:textId="77777777" w:rsidR="00BA4A1B" w:rsidRPr="0067689C" w:rsidRDefault="00BA4A1B" w:rsidP="00BA4A1B">
            <w:pPr>
              <w:jc w:val="center"/>
              <w:rPr>
                <w:rFonts w:ascii="Simplified Arabic" w:eastAsia="Calibri" w:hAnsi="Simplified Arabic" w:cs="Simplified Arabic"/>
                <w:b/>
                <w:bCs/>
                <w:sz w:val="28"/>
                <w:szCs w:val="28"/>
                <w:rtl/>
              </w:rPr>
            </w:pPr>
            <w:r w:rsidRPr="0067689C">
              <w:rPr>
                <w:rFonts w:ascii="Simplified Arabic" w:eastAsia="Calibri" w:hAnsi="Simplified Arabic" w:cs="Simplified Arabic" w:hint="cs"/>
                <w:b/>
                <w:bCs/>
                <w:sz w:val="28"/>
                <w:szCs w:val="28"/>
                <w:rtl/>
              </w:rPr>
              <w:t>الكادر الطبي</w:t>
            </w:r>
          </w:p>
        </w:tc>
        <w:tc>
          <w:tcPr>
            <w:tcW w:w="2074" w:type="dxa"/>
          </w:tcPr>
          <w:p w14:paraId="6F60CADC" w14:textId="77777777" w:rsidR="00BA4A1B" w:rsidRPr="0067689C" w:rsidRDefault="00BA4A1B" w:rsidP="00BA4A1B">
            <w:pPr>
              <w:jc w:val="center"/>
              <w:rPr>
                <w:rFonts w:ascii="Simplified Arabic" w:eastAsia="Calibri" w:hAnsi="Simplified Arabic" w:cs="Simplified Arabic"/>
                <w:b/>
                <w:bCs/>
                <w:sz w:val="28"/>
                <w:szCs w:val="28"/>
                <w:rtl/>
              </w:rPr>
            </w:pPr>
            <w:r w:rsidRPr="0067689C">
              <w:rPr>
                <w:rFonts w:ascii="Simplified Arabic" w:eastAsia="Calibri" w:hAnsi="Simplified Arabic" w:cs="Simplified Arabic" w:hint="cs"/>
                <w:b/>
                <w:bCs/>
                <w:sz w:val="28"/>
                <w:szCs w:val="28"/>
                <w:rtl/>
              </w:rPr>
              <w:t>84</w:t>
            </w:r>
          </w:p>
        </w:tc>
        <w:tc>
          <w:tcPr>
            <w:tcW w:w="2074" w:type="dxa"/>
          </w:tcPr>
          <w:p w14:paraId="6F5341C5" w14:textId="77777777" w:rsidR="00BA4A1B" w:rsidRPr="0067689C" w:rsidRDefault="00BA4A1B" w:rsidP="00BA4A1B">
            <w:pPr>
              <w:jc w:val="center"/>
              <w:rPr>
                <w:rFonts w:ascii="Simplified Arabic" w:eastAsia="Calibri" w:hAnsi="Simplified Arabic" w:cs="Simplified Arabic"/>
                <w:b/>
                <w:bCs/>
                <w:sz w:val="28"/>
                <w:szCs w:val="28"/>
                <w:rtl/>
              </w:rPr>
            </w:pPr>
            <w:r w:rsidRPr="0067689C">
              <w:rPr>
                <w:rFonts w:ascii="Simplified Arabic" w:eastAsia="Calibri" w:hAnsi="Simplified Arabic" w:cs="Simplified Arabic" w:hint="cs"/>
                <w:b/>
                <w:bCs/>
                <w:sz w:val="28"/>
                <w:szCs w:val="28"/>
                <w:rtl/>
              </w:rPr>
              <w:t>26.8</w:t>
            </w:r>
          </w:p>
        </w:tc>
      </w:tr>
      <w:tr w:rsidR="00BA4A1B" w:rsidRPr="0067689C" w14:paraId="2C30F2FB" w14:textId="77777777" w:rsidTr="00BA4A1B">
        <w:trPr>
          <w:trHeight w:val="283"/>
          <w:jc w:val="center"/>
        </w:trPr>
        <w:tc>
          <w:tcPr>
            <w:tcW w:w="2074" w:type="dxa"/>
          </w:tcPr>
          <w:p w14:paraId="2651415A" w14:textId="77777777" w:rsidR="00BA4A1B" w:rsidRPr="0067689C" w:rsidRDefault="00BA4A1B" w:rsidP="00BA4A1B">
            <w:pPr>
              <w:jc w:val="center"/>
              <w:rPr>
                <w:rFonts w:ascii="Simplified Arabic" w:eastAsia="Calibri" w:hAnsi="Simplified Arabic" w:cs="Simplified Arabic"/>
                <w:b/>
                <w:bCs/>
                <w:sz w:val="28"/>
                <w:szCs w:val="28"/>
                <w:rtl/>
              </w:rPr>
            </w:pPr>
            <w:r w:rsidRPr="0067689C">
              <w:rPr>
                <w:rFonts w:ascii="Simplified Arabic" w:eastAsia="Calibri" w:hAnsi="Simplified Arabic" w:cs="Simplified Arabic" w:hint="cs"/>
                <w:b/>
                <w:bCs/>
                <w:sz w:val="28"/>
                <w:szCs w:val="28"/>
                <w:rtl/>
              </w:rPr>
              <w:t>الكادر التمريضي</w:t>
            </w:r>
          </w:p>
        </w:tc>
        <w:tc>
          <w:tcPr>
            <w:tcW w:w="2074" w:type="dxa"/>
          </w:tcPr>
          <w:p w14:paraId="1644DFFB" w14:textId="77777777" w:rsidR="00BA4A1B" w:rsidRPr="0067689C" w:rsidRDefault="00BA4A1B" w:rsidP="00BA4A1B">
            <w:pPr>
              <w:jc w:val="center"/>
              <w:rPr>
                <w:rFonts w:ascii="Simplified Arabic" w:eastAsia="Calibri" w:hAnsi="Simplified Arabic" w:cs="Simplified Arabic"/>
                <w:b/>
                <w:bCs/>
                <w:sz w:val="28"/>
                <w:szCs w:val="28"/>
                <w:rtl/>
              </w:rPr>
            </w:pPr>
            <w:r w:rsidRPr="0067689C">
              <w:rPr>
                <w:rFonts w:ascii="Simplified Arabic" w:eastAsia="Calibri" w:hAnsi="Simplified Arabic" w:cs="Simplified Arabic" w:hint="cs"/>
                <w:b/>
                <w:bCs/>
                <w:sz w:val="28"/>
                <w:szCs w:val="28"/>
                <w:rtl/>
              </w:rPr>
              <w:t>170</w:t>
            </w:r>
          </w:p>
        </w:tc>
        <w:tc>
          <w:tcPr>
            <w:tcW w:w="2074" w:type="dxa"/>
          </w:tcPr>
          <w:p w14:paraId="6B516231" w14:textId="77777777" w:rsidR="00BA4A1B" w:rsidRPr="0067689C" w:rsidRDefault="00BA4A1B" w:rsidP="00BA4A1B">
            <w:pPr>
              <w:jc w:val="center"/>
              <w:rPr>
                <w:rFonts w:ascii="Simplified Arabic" w:eastAsia="Calibri" w:hAnsi="Simplified Arabic" w:cs="Simplified Arabic"/>
                <w:b/>
                <w:bCs/>
                <w:sz w:val="28"/>
                <w:szCs w:val="28"/>
                <w:rtl/>
              </w:rPr>
            </w:pPr>
            <w:r w:rsidRPr="0067689C">
              <w:rPr>
                <w:rFonts w:ascii="Simplified Arabic" w:eastAsia="Calibri" w:hAnsi="Simplified Arabic" w:cs="Simplified Arabic" w:hint="cs"/>
                <w:b/>
                <w:bCs/>
                <w:sz w:val="28"/>
                <w:szCs w:val="28"/>
                <w:rtl/>
              </w:rPr>
              <w:t>54.1</w:t>
            </w:r>
          </w:p>
        </w:tc>
      </w:tr>
      <w:tr w:rsidR="00BA4A1B" w:rsidRPr="0067689C" w14:paraId="1478F80E" w14:textId="77777777" w:rsidTr="00BA4A1B">
        <w:trPr>
          <w:jc w:val="center"/>
        </w:trPr>
        <w:tc>
          <w:tcPr>
            <w:tcW w:w="2074" w:type="dxa"/>
          </w:tcPr>
          <w:p w14:paraId="6CE6405A" w14:textId="77777777" w:rsidR="00BA4A1B" w:rsidRPr="0067689C" w:rsidRDefault="00BA4A1B" w:rsidP="00BA4A1B">
            <w:pPr>
              <w:jc w:val="center"/>
              <w:rPr>
                <w:rFonts w:ascii="Simplified Arabic" w:eastAsia="Calibri" w:hAnsi="Simplified Arabic" w:cs="Simplified Arabic"/>
                <w:b/>
                <w:bCs/>
                <w:sz w:val="28"/>
                <w:szCs w:val="28"/>
                <w:rtl/>
              </w:rPr>
            </w:pPr>
            <w:r w:rsidRPr="0067689C">
              <w:rPr>
                <w:rFonts w:ascii="Simplified Arabic" w:eastAsia="Calibri" w:hAnsi="Simplified Arabic" w:cs="Simplified Arabic" w:hint="cs"/>
                <w:b/>
                <w:bCs/>
                <w:sz w:val="28"/>
                <w:szCs w:val="28"/>
                <w:rtl/>
              </w:rPr>
              <w:t xml:space="preserve">الكادر الإداري </w:t>
            </w:r>
          </w:p>
        </w:tc>
        <w:tc>
          <w:tcPr>
            <w:tcW w:w="2074" w:type="dxa"/>
          </w:tcPr>
          <w:p w14:paraId="583FAD3D" w14:textId="77777777" w:rsidR="00BA4A1B" w:rsidRPr="0067689C" w:rsidRDefault="00BA4A1B" w:rsidP="00BA4A1B">
            <w:pPr>
              <w:jc w:val="center"/>
              <w:rPr>
                <w:rFonts w:ascii="Simplified Arabic" w:eastAsia="Calibri" w:hAnsi="Simplified Arabic" w:cs="Simplified Arabic"/>
                <w:b/>
                <w:bCs/>
                <w:sz w:val="28"/>
                <w:szCs w:val="28"/>
                <w:rtl/>
              </w:rPr>
            </w:pPr>
            <w:r w:rsidRPr="0067689C">
              <w:rPr>
                <w:rFonts w:ascii="Simplified Arabic" w:eastAsia="Calibri" w:hAnsi="Simplified Arabic" w:cs="Simplified Arabic" w:hint="cs"/>
                <w:b/>
                <w:bCs/>
                <w:sz w:val="28"/>
                <w:szCs w:val="28"/>
                <w:rtl/>
              </w:rPr>
              <w:t>60</w:t>
            </w:r>
          </w:p>
        </w:tc>
        <w:tc>
          <w:tcPr>
            <w:tcW w:w="2074" w:type="dxa"/>
          </w:tcPr>
          <w:p w14:paraId="1DE5D068" w14:textId="77777777" w:rsidR="00BA4A1B" w:rsidRPr="0067689C" w:rsidRDefault="00BA4A1B" w:rsidP="00BA4A1B">
            <w:pPr>
              <w:jc w:val="center"/>
              <w:rPr>
                <w:rFonts w:ascii="Simplified Arabic" w:eastAsia="Calibri" w:hAnsi="Simplified Arabic" w:cs="Simplified Arabic"/>
                <w:b/>
                <w:bCs/>
                <w:sz w:val="28"/>
                <w:szCs w:val="28"/>
                <w:rtl/>
              </w:rPr>
            </w:pPr>
            <w:r w:rsidRPr="0067689C">
              <w:rPr>
                <w:rFonts w:ascii="Simplified Arabic" w:eastAsia="Calibri" w:hAnsi="Simplified Arabic" w:cs="Simplified Arabic" w:hint="cs"/>
                <w:b/>
                <w:bCs/>
                <w:sz w:val="28"/>
                <w:szCs w:val="28"/>
                <w:rtl/>
              </w:rPr>
              <w:t>19.1</w:t>
            </w:r>
          </w:p>
        </w:tc>
      </w:tr>
      <w:tr w:rsidR="00BA4A1B" w:rsidRPr="00BA4A1B" w14:paraId="13E1003E" w14:textId="77777777" w:rsidTr="00BA4A1B">
        <w:trPr>
          <w:jc w:val="center"/>
        </w:trPr>
        <w:tc>
          <w:tcPr>
            <w:tcW w:w="2074" w:type="dxa"/>
          </w:tcPr>
          <w:p w14:paraId="7FD0F57E" w14:textId="77777777" w:rsidR="00BA4A1B" w:rsidRPr="00BA4A1B" w:rsidRDefault="00BA4A1B" w:rsidP="00BA4A1B">
            <w:pPr>
              <w:jc w:val="center"/>
              <w:rPr>
                <w:rFonts w:ascii="Simplified Arabic" w:eastAsia="Calibri" w:hAnsi="Simplified Arabic" w:cs="Simplified Arabic"/>
                <w:sz w:val="26"/>
                <w:szCs w:val="26"/>
                <w:rtl/>
              </w:rPr>
            </w:pPr>
            <w:r w:rsidRPr="00BA4A1B">
              <w:rPr>
                <w:rFonts w:ascii="Simplified Arabic" w:eastAsia="Calibri" w:hAnsi="Simplified Arabic" w:cs="Simplified Arabic" w:hint="cs"/>
                <w:sz w:val="26"/>
                <w:szCs w:val="26"/>
                <w:rtl/>
              </w:rPr>
              <w:t>المجموع</w:t>
            </w:r>
          </w:p>
        </w:tc>
        <w:tc>
          <w:tcPr>
            <w:tcW w:w="2074" w:type="dxa"/>
          </w:tcPr>
          <w:p w14:paraId="0E66DCC3" w14:textId="77777777" w:rsidR="00BA4A1B" w:rsidRPr="00BA4A1B" w:rsidRDefault="00BA4A1B" w:rsidP="00BA4A1B">
            <w:pPr>
              <w:jc w:val="center"/>
              <w:rPr>
                <w:rFonts w:ascii="Simplified Arabic" w:eastAsia="Calibri" w:hAnsi="Simplified Arabic" w:cs="Simplified Arabic"/>
                <w:sz w:val="26"/>
                <w:szCs w:val="26"/>
                <w:rtl/>
              </w:rPr>
            </w:pPr>
            <w:r w:rsidRPr="00BA4A1B">
              <w:rPr>
                <w:rFonts w:ascii="Simplified Arabic" w:eastAsia="Calibri" w:hAnsi="Simplified Arabic" w:cs="Simplified Arabic" w:hint="cs"/>
                <w:sz w:val="26"/>
                <w:szCs w:val="26"/>
                <w:rtl/>
              </w:rPr>
              <w:t>314</w:t>
            </w:r>
          </w:p>
        </w:tc>
        <w:tc>
          <w:tcPr>
            <w:tcW w:w="2074" w:type="dxa"/>
          </w:tcPr>
          <w:p w14:paraId="1B2FCD3B" w14:textId="77777777" w:rsidR="00BA4A1B" w:rsidRPr="00BA4A1B" w:rsidRDefault="00BA4A1B" w:rsidP="00BA4A1B">
            <w:pPr>
              <w:jc w:val="center"/>
              <w:rPr>
                <w:rFonts w:ascii="Simplified Arabic" w:eastAsia="Calibri" w:hAnsi="Simplified Arabic" w:cs="Simplified Arabic"/>
                <w:sz w:val="26"/>
                <w:szCs w:val="26"/>
                <w:rtl/>
              </w:rPr>
            </w:pPr>
            <w:r w:rsidRPr="00BA4A1B">
              <w:rPr>
                <w:rFonts w:ascii="Simplified Arabic" w:eastAsia="Calibri" w:hAnsi="Simplified Arabic" w:cs="Simplified Arabic" w:hint="cs"/>
                <w:sz w:val="26"/>
                <w:szCs w:val="26"/>
                <w:rtl/>
              </w:rPr>
              <w:t>100</w:t>
            </w:r>
          </w:p>
        </w:tc>
      </w:tr>
    </w:tbl>
    <w:p w14:paraId="39D2F9A7" w14:textId="77777777" w:rsidR="00BA4A1B" w:rsidRPr="00DB449C" w:rsidRDefault="00BA4A1B" w:rsidP="00BA4A1B">
      <w:pPr>
        <w:contextualSpacing/>
        <w:rPr>
          <w:rFonts w:ascii="Simplified Arabic" w:eastAsia="Calibri" w:hAnsi="Simplified Arabic" w:cs="Simplified Arabic"/>
          <w:b/>
          <w:bCs/>
          <w:sz w:val="24"/>
          <w:szCs w:val="24"/>
          <w:rtl/>
        </w:rPr>
      </w:pPr>
      <w:r w:rsidRPr="00BA4A1B">
        <w:rPr>
          <w:rFonts w:ascii="Calibri" w:eastAsia="Calibri" w:hAnsi="Calibri" w:cs="Arial" w:hint="cs"/>
          <w:rtl/>
        </w:rPr>
        <w:t xml:space="preserve">                                     </w:t>
      </w:r>
      <w:r w:rsidRPr="00DB449C">
        <w:rPr>
          <w:rFonts w:ascii="Simplified Arabic" w:eastAsia="Calibri" w:hAnsi="Simplified Arabic" w:cs="Simplified Arabic"/>
          <w:b/>
          <w:bCs/>
          <w:sz w:val="24"/>
          <w:szCs w:val="24"/>
          <w:rtl/>
        </w:rPr>
        <w:t>المصدر : اعداد الباحث من نتائج التحليل الاحصائي</w:t>
      </w:r>
    </w:p>
    <w:p w14:paraId="080FFD38" w14:textId="1157A40E" w:rsidR="00BA4A1B" w:rsidRPr="0067689C" w:rsidRDefault="00BA4A1B" w:rsidP="00710578">
      <w:pPr>
        <w:jc w:val="both"/>
        <w:rPr>
          <w:rFonts w:ascii="Simplified Arabic" w:eastAsia="Calibri" w:hAnsi="Simplified Arabic" w:cs="Simplified Arabic"/>
          <w:b/>
          <w:bCs/>
          <w:sz w:val="26"/>
          <w:szCs w:val="26"/>
          <w:rtl/>
        </w:rPr>
      </w:pPr>
      <w:r w:rsidRPr="0067689C">
        <w:rPr>
          <w:rFonts w:ascii="Simplified Arabic" w:eastAsia="Calibri" w:hAnsi="Simplified Arabic" w:cs="Simplified Arabic"/>
          <w:b/>
          <w:bCs/>
          <w:sz w:val="26"/>
          <w:szCs w:val="26"/>
          <w:rtl/>
        </w:rPr>
        <w:lastRenderedPageBreak/>
        <w:t>يتضح من الجدول رقم (</w:t>
      </w:r>
      <w:r w:rsidRPr="0067689C">
        <w:rPr>
          <w:rFonts w:ascii="Simplified Arabic" w:eastAsia="Calibri" w:hAnsi="Simplified Arabic" w:cs="Simplified Arabic" w:hint="cs"/>
          <w:b/>
          <w:bCs/>
          <w:sz w:val="26"/>
          <w:szCs w:val="26"/>
          <w:rtl/>
        </w:rPr>
        <w:t>4</w:t>
      </w:r>
      <w:r w:rsidRPr="0067689C">
        <w:rPr>
          <w:rFonts w:ascii="Simplified Arabic" w:eastAsia="Calibri" w:hAnsi="Simplified Arabic" w:cs="Simplified Arabic"/>
          <w:b/>
          <w:bCs/>
          <w:sz w:val="26"/>
          <w:szCs w:val="26"/>
          <w:rtl/>
        </w:rPr>
        <w:t xml:space="preserve"> </w:t>
      </w:r>
      <w:r w:rsidRPr="0067689C">
        <w:rPr>
          <w:rFonts w:ascii="Simplified Arabic" w:eastAsia="Calibri" w:hAnsi="Simplified Arabic" w:cs="Simplified Arabic" w:hint="cs"/>
          <w:b/>
          <w:bCs/>
          <w:sz w:val="26"/>
          <w:szCs w:val="26"/>
          <w:rtl/>
        </w:rPr>
        <w:t xml:space="preserve">) </w:t>
      </w:r>
      <w:r w:rsidRPr="0067689C">
        <w:rPr>
          <w:rFonts w:ascii="Simplified Arabic" w:eastAsia="Calibri" w:hAnsi="Simplified Arabic" w:cs="Simplified Arabic"/>
          <w:b/>
          <w:bCs/>
          <w:sz w:val="26"/>
          <w:szCs w:val="26"/>
          <w:rtl/>
        </w:rPr>
        <w:t>أن</w:t>
      </w:r>
      <w:r w:rsidRPr="0067689C">
        <w:rPr>
          <w:rFonts w:ascii="Simplified Arabic" w:eastAsia="Calibri" w:hAnsi="Simplified Arabic" w:cs="Simplified Arabic" w:hint="cs"/>
          <w:b/>
          <w:bCs/>
          <w:sz w:val="26"/>
          <w:szCs w:val="26"/>
          <w:rtl/>
        </w:rPr>
        <w:t xml:space="preserve"> </w:t>
      </w:r>
      <w:r w:rsidR="00710578" w:rsidRPr="0067689C">
        <w:rPr>
          <w:rFonts w:ascii="Simplified Arabic" w:eastAsia="Calibri" w:hAnsi="Simplified Arabic" w:cs="Simplified Arabic" w:hint="cs"/>
          <w:b/>
          <w:bCs/>
          <w:sz w:val="26"/>
          <w:szCs w:val="26"/>
          <w:rtl/>
        </w:rPr>
        <w:t>عدد أفراد</w:t>
      </w:r>
      <w:r w:rsidRPr="0067689C">
        <w:rPr>
          <w:rFonts w:ascii="Simplified Arabic" w:eastAsia="Calibri" w:hAnsi="Simplified Arabic" w:cs="Simplified Arabic"/>
          <w:b/>
          <w:bCs/>
          <w:sz w:val="26"/>
          <w:szCs w:val="26"/>
          <w:rtl/>
        </w:rPr>
        <w:t xml:space="preserve"> </w:t>
      </w:r>
      <w:r w:rsidR="00710578" w:rsidRPr="0067689C">
        <w:rPr>
          <w:rFonts w:ascii="Simplified Arabic" w:eastAsia="Calibri" w:hAnsi="Simplified Arabic" w:cs="Simplified Arabic" w:hint="cs"/>
          <w:b/>
          <w:bCs/>
          <w:sz w:val="26"/>
          <w:szCs w:val="26"/>
          <w:rtl/>
        </w:rPr>
        <w:t>العينة من</w:t>
      </w:r>
      <w:r w:rsidRPr="0067689C">
        <w:rPr>
          <w:rFonts w:ascii="Simplified Arabic" w:eastAsia="Calibri" w:hAnsi="Simplified Arabic" w:cs="Simplified Arabic" w:hint="cs"/>
          <w:b/>
          <w:bCs/>
          <w:sz w:val="26"/>
          <w:szCs w:val="26"/>
          <w:rtl/>
        </w:rPr>
        <w:t xml:space="preserve"> الكادر الطبي 84 فرد بنسبة </w:t>
      </w:r>
      <w:r w:rsidR="00710578" w:rsidRPr="0067689C">
        <w:rPr>
          <w:rFonts w:ascii="Simplified Arabic" w:eastAsia="Calibri" w:hAnsi="Simplified Arabic" w:cs="Simplified Arabic" w:hint="cs"/>
          <w:b/>
          <w:bCs/>
          <w:sz w:val="26"/>
          <w:szCs w:val="26"/>
          <w:rtl/>
        </w:rPr>
        <w:t>(27%)،</w:t>
      </w:r>
      <w:r w:rsidRPr="0067689C">
        <w:rPr>
          <w:rFonts w:ascii="Simplified Arabic" w:eastAsia="Calibri" w:hAnsi="Simplified Arabic" w:cs="Simplified Arabic"/>
          <w:b/>
          <w:bCs/>
          <w:sz w:val="26"/>
          <w:szCs w:val="26"/>
          <w:rtl/>
        </w:rPr>
        <w:t xml:space="preserve"> بينما </w:t>
      </w:r>
      <w:r w:rsidRPr="0067689C">
        <w:rPr>
          <w:rFonts w:ascii="Simplified Arabic" w:eastAsia="Calibri" w:hAnsi="Simplified Arabic" w:cs="Simplified Arabic" w:hint="cs"/>
          <w:b/>
          <w:bCs/>
          <w:sz w:val="26"/>
          <w:szCs w:val="26"/>
          <w:rtl/>
        </w:rPr>
        <w:t xml:space="preserve">كان عدد الكادر التمريضي 170 فرد </w:t>
      </w:r>
      <w:r w:rsidR="00710578" w:rsidRPr="0067689C">
        <w:rPr>
          <w:rFonts w:ascii="Simplified Arabic" w:eastAsia="Calibri" w:hAnsi="Simplified Arabic" w:cs="Simplified Arabic" w:hint="cs"/>
          <w:b/>
          <w:bCs/>
          <w:sz w:val="26"/>
          <w:szCs w:val="26"/>
          <w:rtl/>
        </w:rPr>
        <w:t>بنسبة (54</w:t>
      </w:r>
      <w:r w:rsidRPr="0067689C">
        <w:rPr>
          <w:rFonts w:ascii="Simplified Arabic" w:eastAsia="Calibri" w:hAnsi="Simplified Arabic" w:cs="Simplified Arabic" w:hint="cs"/>
          <w:b/>
          <w:bCs/>
          <w:sz w:val="26"/>
          <w:szCs w:val="26"/>
          <w:rtl/>
        </w:rPr>
        <w:t xml:space="preserve"> % </w:t>
      </w:r>
      <w:r w:rsidR="00710578" w:rsidRPr="0067689C">
        <w:rPr>
          <w:rFonts w:ascii="Simplified Arabic" w:eastAsia="Calibri" w:hAnsi="Simplified Arabic" w:cs="Simplified Arabic" w:hint="cs"/>
          <w:b/>
          <w:bCs/>
          <w:sz w:val="26"/>
          <w:szCs w:val="26"/>
          <w:rtl/>
        </w:rPr>
        <w:t>)،</w:t>
      </w:r>
      <w:r w:rsidRPr="0067689C">
        <w:rPr>
          <w:rFonts w:ascii="Simplified Arabic" w:eastAsia="Calibri" w:hAnsi="Simplified Arabic" w:cs="Simplified Arabic" w:hint="cs"/>
          <w:b/>
          <w:bCs/>
          <w:sz w:val="26"/>
          <w:szCs w:val="26"/>
          <w:rtl/>
        </w:rPr>
        <w:t xml:space="preserve">  وأخيرا ً بلغ عدد الكادر الإداري 60 فرداً بنسبة </w:t>
      </w:r>
      <w:r w:rsidRPr="0067689C">
        <w:rPr>
          <w:rFonts w:ascii="Simplified Arabic" w:eastAsia="Calibri" w:hAnsi="Simplified Arabic" w:cs="Simplified Arabic"/>
          <w:b/>
          <w:bCs/>
          <w:sz w:val="26"/>
          <w:szCs w:val="26"/>
          <w:rtl/>
        </w:rPr>
        <w:t>(</w:t>
      </w:r>
      <w:r w:rsidRPr="0067689C">
        <w:rPr>
          <w:rFonts w:ascii="Simplified Arabic" w:eastAsia="Calibri" w:hAnsi="Simplified Arabic" w:cs="Simplified Arabic" w:hint="cs"/>
          <w:b/>
          <w:bCs/>
          <w:sz w:val="26"/>
          <w:szCs w:val="26"/>
          <w:rtl/>
        </w:rPr>
        <w:t xml:space="preserve">19 </w:t>
      </w:r>
      <w:r w:rsidRPr="0067689C">
        <w:rPr>
          <w:rFonts w:ascii="Simplified Arabic" w:eastAsia="Calibri" w:hAnsi="Simplified Arabic" w:cs="Simplified Arabic"/>
          <w:b/>
          <w:bCs/>
          <w:sz w:val="26"/>
          <w:szCs w:val="26"/>
          <w:rtl/>
        </w:rPr>
        <w:t>%)</w:t>
      </w:r>
      <w:r w:rsidRPr="0067689C">
        <w:rPr>
          <w:rFonts w:ascii="Simplified Arabic" w:eastAsia="Calibri" w:hAnsi="Simplified Arabic" w:cs="Simplified Arabic" w:hint="cs"/>
          <w:b/>
          <w:bCs/>
          <w:sz w:val="26"/>
          <w:szCs w:val="26"/>
          <w:rtl/>
        </w:rPr>
        <w:t xml:space="preserve"> بالمستشفى</w:t>
      </w:r>
      <w:r w:rsidR="00710578">
        <w:rPr>
          <w:rFonts w:ascii="Simplified Arabic" w:eastAsia="Calibri" w:hAnsi="Simplified Arabic" w:cs="Simplified Arabic" w:hint="cs"/>
          <w:b/>
          <w:bCs/>
          <w:sz w:val="26"/>
          <w:szCs w:val="26"/>
          <w:rtl/>
        </w:rPr>
        <w:t xml:space="preserve">، ويتضح من الجدول السابق أن </w:t>
      </w:r>
      <w:r w:rsidR="00425E5B">
        <w:rPr>
          <w:rFonts w:ascii="Simplified Arabic" w:eastAsia="Calibri" w:hAnsi="Simplified Arabic" w:cs="Simplified Arabic" w:hint="cs"/>
          <w:b/>
          <w:bCs/>
          <w:sz w:val="26"/>
          <w:szCs w:val="26"/>
          <w:rtl/>
        </w:rPr>
        <w:t>أعلي نسبة</w:t>
      </w:r>
      <w:r w:rsidR="00710578">
        <w:rPr>
          <w:rFonts w:ascii="Simplified Arabic" w:eastAsia="Calibri" w:hAnsi="Simplified Arabic" w:cs="Simplified Arabic" w:hint="cs"/>
          <w:b/>
          <w:bCs/>
          <w:sz w:val="26"/>
          <w:szCs w:val="26"/>
          <w:rtl/>
        </w:rPr>
        <w:t xml:space="preserve"> تمثلت في الكادر </w:t>
      </w:r>
      <w:r w:rsidR="00425E5B">
        <w:rPr>
          <w:rFonts w:ascii="Simplified Arabic" w:eastAsia="Calibri" w:hAnsi="Simplified Arabic" w:cs="Simplified Arabic" w:hint="cs"/>
          <w:b/>
          <w:bCs/>
          <w:sz w:val="26"/>
          <w:szCs w:val="26"/>
          <w:rtl/>
        </w:rPr>
        <w:t>التمريضي.</w:t>
      </w:r>
    </w:p>
    <w:p w14:paraId="687205EA" w14:textId="0AE3F43D" w:rsidR="00BA4A1B" w:rsidRPr="005E5088" w:rsidRDefault="00BA4A1B" w:rsidP="00E50158">
      <w:pPr>
        <w:rPr>
          <w:rFonts w:ascii="Simplified Arabic" w:eastAsia="Calibri" w:hAnsi="Simplified Arabic" w:cs="Simplified Arabic"/>
          <w:b/>
          <w:bCs/>
          <w:color w:val="ED7D31" w:themeColor="accent2"/>
          <w:sz w:val="32"/>
          <w:szCs w:val="32"/>
          <w:rtl/>
        </w:rPr>
      </w:pPr>
      <w:r w:rsidRPr="005E5088">
        <w:rPr>
          <w:rFonts w:ascii="Simplified Arabic" w:eastAsia="Calibri" w:hAnsi="Simplified Arabic" w:cs="Simplified Arabic" w:hint="cs"/>
          <w:b/>
          <w:bCs/>
          <w:color w:val="ED7D31" w:themeColor="accent2"/>
          <w:sz w:val="32"/>
          <w:szCs w:val="32"/>
          <w:rtl/>
        </w:rPr>
        <w:t>ثانياً</w:t>
      </w:r>
      <w:r w:rsidR="00E50158">
        <w:rPr>
          <w:rFonts w:ascii="Simplified Arabic" w:eastAsia="Calibri" w:hAnsi="Simplified Arabic" w:cs="Simplified Arabic" w:hint="cs"/>
          <w:b/>
          <w:bCs/>
          <w:color w:val="ED7D31" w:themeColor="accent2"/>
          <w:sz w:val="32"/>
          <w:szCs w:val="32"/>
          <w:rtl/>
        </w:rPr>
        <w:t>-</w:t>
      </w:r>
      <w:r w:rsidRPr="005E5088">
        <w:rPr>
          <w:rFonts w:ascii="Simplified Arabic" w:eastAsia="Calibri" w:hAnsi="Simplified Arabic" w:cs="Simplified Arabic" w:hint="cs"/>
          <w:b/>
          <w:bCs/>
          <w:color w:val="ED7D31" w:themeColor="accent2"/>
          <w:sz w:val="32"/>
          <w:szCs w:val="32"/>
          <w:rtl/>
        </w:rPr>
        <w:t xml:space="preserve"> الإحصاء الوصفي </w:t>
      </w:r>
      <w:r w:rsidR="00456BF1" w:rsidRPr="005E5088">
        <w:rPr>
          <w:rFonts w:ascii="Simplified Arabic" w:eastAsia="Calibri" w:hAnsi="Simplified Arabic" w:cs="Simplified Arabic" w:hint="cs"/>
          <w:b/>
          <w:bCs/>
          <w:color w:val="ED7D31" w:themeColor="accent2"/>
          <w:sz w:val="32"/>
          <w:szCs w:val="32"/>
          <w:rtl/>
        </w:rPr>
        <w:t xml:space="preserve">لفقرات </w:t>
      </w:r>
      <w:r w:rsidRPr="005E5088">
        <w:rPr>
          <w:rFonts w:ascii="Simplified Arabic" w:eastAsia="Calibri" w:hAnsi="Simplified Arabic" w:cs="Simplified Arabic" w:hint="cs"/>
          <w:b/>
          <w:bCs/>
          <w:color w:val="ED7D31" w:themeColor="accent2"/>
          <w:sz w:val="32"/>
          <w:szCs w:val="32"/>
          <w:rtl/>
        </w:rPr>
        <w:t>أداة الدراسة</w:t>
      </w:r>
      <w:r w:rsidR="00E50158">
        <w:rPr>
          <w:rFonts w:ascii="Simplified Arabic" w:eastAsia="Calibri" w:hAnsi="Simplified Arabic" w:cs="Simplified Arabic" w:hint="cs"/>
          <w:b/>
          <w:bCs/>
          <w:color w:val="ED7D31" w:themeColor="accent2"/>
          <w:sz w:val="32"/>
          <w:szCs w:val="32"/>
          <w:rtl/>
        </w:rPr>
        <w:t>:</w:t>
      </w:r>
      <w:r w:rsidRPr="005E5088">
        <w:rPr>
          <w:rFonts w:ascii="Simplified Arabic" w:eastAsia="Calibri" w:hAnsi="Simplified Arabic" w:cs="Simplified Arabic" w:hint="cs"/>
          <w:b/>
          <w:bCs/>
          <w:color w:val="ED7D31" w:themeColor="accent2"/>
          <w:sz w:val="32"/>
          <w:szCs w:val="32"/>
          <w:rtl/>
        </w:rPr>
        <w:t xml:space="preserve">  </w:t>
      </w:r>
    </w:p>
    <w:p w14:paraId="7959C12A" w14:textId="5D783A85" w:rsidR="00BA4A1B" w:rsidRPr="00456BF1" w:rsidRDefault="00BA4A1B" w:rsidP="00BA4A1B">
      <w:pPr>
        <w:jc w:val="both"/>
        <w:rPr>
          <w:rFonts w:ascii="Simplified Arabic" w:eastAsia="Calibri" w:hAnsi="Simplified Arabic" w:cs="Simplified Arabic"/>
          <w:b/>
          <w:bCs/>
          <w:sz w:val="28"/>
          <w:szCs w:val="28"/>
          <w:rtl/>
        </w:rPr>
      </w:pPr>
      <w:r w:rsidRPr="00456BF1">
        <w:rPr>
          <w:rFonts w:ascii="Simplified Arabic" w:eastAsia="Calibri" w:hAnsi="Simplified Arabic" w:cs="Simplified Arabic" w:hint="cs"/>
          <w:b/>
          <w:bCs/>
          <w:sz w:val="28"/>
          <w:szCs w:val="28"/>
          <w:rtl/>
        </w:rPr>
        <w:t xml:space="preserve">يعد </w:t>
      </w:r>
      <w:r w:rsidRPr="00456BF1">
        <w:rPr>
          <w:rFonts w:ascii="Simplified Arabic" w:eastAsia="Calibri" w:hAnsi="Simplified Arabic" w:cs="Simplified Arabic"/>
          <w:b/>
          <w:bCs/>
          <w:sz w:val="28"/>
          <w:szCs w:val="28"/>
          <w:rtl/>
        </w:rPr>
        <w:t>المتوسط المر</w:t>
      </w:r>
      <w:r w:rsidRPr="00456BF1">
        <w:rPr>
          <w:rFonts w:ascii="Simplified Arabic" w:eastAsia="Calibri" w:hAnsi="Simplified Arabic" w:cs="Simplified Arabic" w:hint="cs"/>
          <w:b/>
          <w:bCs/>
          <w:sz w:val="28"/>
          <w:szCs w:val="28"/>
          <w:rtl/>
        </w:rPr>
        <w:t>ج</w:t>
      </w:r>
      <w:r w:rsidRPr="00456BF1">
        <w:rPr>
          <w:rFonts w:ascii="Simplified Arabic" w:eastAsia="Calibri" w:hAnsi="Simplified Arabic" w:cs="Simplified Arabic"/>
          <w:b/>
          <w:bCs/>
          <w:sz w:val="28"/>
          <w:szCs w:val="28"/>
          <w:rtl/>
        </w:rPr>
        <w:t xml:space="preserve">ح من المؤشرات الإحصائية الأساسية في تحليل بيانات الاستبانة، إذ </w:t>
      </w:r>
      <w:r w:rsidRPr="00456BF1">
        <w:rPr>
          <w:rFonts w:ascii="Simplified Arabic" w:eastAsia="Calibri" w:hAnsi="Simplified Arabic" w:cs="Simplified Arabic" w:hint="cs"/>
          <w:b/>
          <w:bCs/>
          <w:sz w:val="28"/>
          <w:szCs w:val="28"/>
          <w:rtl/>
        </w:rPr>
        <w:t xml:space="preserve">يستخدم </w:t>
      </w:r>
      <w:r w:rsidRPr="00456BF1">
        <w:rPr>
          <w:rFonts w:ascii="Simplified Arabic" w:eastAsia="Calibri" w:hAnsi="Simplified Arabic" w:cs="Simplified Arabic"/>
          <w:b/>
          <w:bCs/>
          <w:sz w:val="28"/>
          <w:szCs w:val="28"/>
          <w:rtl/>
        </w:rPr>
        <w:t xml:space="preserve">لقياس اتجاهات آراء المبحوثين نحو بنود </w:t>
      </w:r>
      <w:r w:rsidRPr="00456BF1">
        <w:rPr>
          <w:rFonts w:ascii="Simplified Arabic" w:eastAsia="Calibri" w:hAnsi="Simplified Arabic" w:cs="Simplified Arabic" w:hint="cs"/>
          <w:b/>
          <w:bCs/>
          <w:sz w:val="28"/>
          <w:szCs w:val="28"/>
          <w:rtl/>
        </w:rPr>
        <w:t>ال</w:t>
      </w:r>
      <w:r w:rsidRPr="00456BF1">
        <w:rPr>
          <w:rFonts w:ascii="Simplified Arabic" w:eastAsia="Calibri" w:hAnsi="Simplified Arabic" w:cs="Simplified Arabic"/>
          <w:b/>
          <w:bCs/>
          <w:sz w:val="28"/>
          <w:szCs w:val="28"/>
          <w:rtl/>
        </w:rPr>
        <w:t xml:space="preserve">مقياس </w:t>
      </w:r>
      <w:r w:rsidRPr="00456BF1">
        <w:rPr>
          <w:rFonts w:ascii="Simplified Arabic" w:eastAsia="Calibri" w:hAnsi="Simplified Arabic" w:cs="Simplified Arabic" w:hint="cs"/>
          <w:b/>
          <w:bCs/>
          <w:sz w:val="28"/>
          <w:szCs w:val="28"/>
          <w:rtl/>
        </w:rPr>
        <w:t>(أداة الدراسة )</w:t>
      </w:r>
      <w:r w:rsidRPr="00456BF1">
        <w:rPr>
          <w:rFonts w:ascii="Simplified Arabic" w:eastAsia="Calibri" w:hAnsi="Simplified Arabic" w:cs="Simplified Arabic"/>
          <w:b/>
          <w:bCs/>
          <w:sz w:val="28"/>
          <w:szCs w:val="28"/>
          <w:rtl/>
        </w:rPr>
        <w:t>، وذلك من خلال إعطاء وزن عددي لكل فئة من فئات المقياس بحسب درجة الموافقة أو الرفض. ويساعد المتوسط المر</w:t>
      </w:r>
      <w:r w:rsidRPr="00456BF1">
        <w:rPr>
          <w:rFonts w:ascii="Simplified Arabic" w:eastAsia="Calibri" w:hAnsi="Simplified Arabic" w:cs="Simplified Arabic" w:hint="cs"/>
          <w:b/>
          <w:bCs/>
          <w:sz w:val="28"/>
          <w:szCs w:val="28"/>
          <w:rtl/>
        </w:rPr>
        <w:t>ج</w:t>
      </w:r>
      <w:r w:rsidRPr="00456BF1">
        <w:rPr>
          <w:rFonts w:ascii="Simplified Arabic" w:eastAsia="Calibri" w:hAnsi="Simplified Arabic" w:cs="Simplified Arabic"/>
          <w:b/>
          <w:bCs/>
          <w:sz w:val="28"/>
          <w:szCs w:val="28"/>
          <w:rtl/>
        </w:rPr>
        <w:t xml:space="preserve">ح على تلخيص استجابات العينة في قيمة رقمية واحدة </w:t>
      </w:r>
      <w:r w:rsidRPr="00456BF1">
        <w:rPr>
          <w:rFonts w:ascii="Simplified Arabic" w:eastAsia="Calibri" w:hAnsi="Simplified Arabic" w:cs="Simplified Arabic" w:hint="cs"/>
          <w:b/>
          <w:bCs/>
          <w:sz w:val="28"/>
          <w:szCs w:val="28"/>
          <w:rtl/>
        </w:rPr>
        <w:t xml:space="preserve">تعبر </w:t>
      </w:r>
      <w:r w:rsidRPr="00456BF1">
        <w:rPr>
          <w:rFonts w:ascii="Simplified Arabic" w:eastAsia="Calibri" w:hAnsi="Simplified Arabic" w:cs="Simplified Arabic"/>
          <w:b/>
          <w:bCs/>
          <w:sz w:val="28"/>
          <w:szCs w:val="28"/>
          <w:rtl/>
        </w:rPr>
        <w:t xml:space="preserve">عن الرأي الغالب، مما </w:t>
      </w:r>
      <w:r w:rsidRPr="00456BF1">
        <w:rPr>
          <w:rFonts w:ascii="Simplified Arabic" w:eastAsia="Calibri" w:hAnsi="Simplified Arabic" w:cs="Simplified Arabic" w:hint="cs"/>
          <w:b/>
          <w:bCs/>
          <w:sz w:val="28"/>
          <w:szCs w:val="28"/>
          <w:rtl/>
        </w:rPr>
        <w:t xml:space="preserve">يسهل عملية  </w:t>
      </w:r>
      <w:r w:rsidRPr="00456BF1">
        <w:rPr>
          <w:rFonts w:ascii="Simplified Arabic" w:eastAsia="Calibri" w:hAnsi="Simplified Arabic" w:cs="Simplified Arabic"/>
          <w:b/>
          <w:bCs/>
          <w:sz w:val="28"/>
          <w:szCs w:val="28"/>
          <w:rtl/>
        </w:rPr>
        <w:t xml:space="preserve">تفسير النتائج ومقارنتها بين المحاور المختلفة. كما </w:t>
      </w:r>
      <w:r w:rsidRPr="00456BF1">
        <w:rPr>
          <w:rFonts w:ascii="Simplified Arabic" w:eastAsia="Calibri" w:hAnsi="Simplified Arabic" w:cs="Simplified Arabic" w:hint="cs"/>
          <w:b/>
          <w:bCs/>
          <w:sz w:val="28"/>
          <w:szCs w:val="28"/>
          <w:rtl/>
        </w:rPr>
        <w:t>يساعد</w:t>
      </w:r>
      <w:r w:rsidRPr="00456BF1">
        <w:rPr>
          <w:rFonts w:ascii="Simplified Arabic" w:eastAsia="Calibri" w:hAnsi="Simplified Arabic" w:cs="Simplified Arabic"/>
          <w:b/>
          <w:bCs/>
          <w:sz w:val="28"/>
          <w:szCs w:val="28"/>
          <w:rtl/>
        </w:rPr>
        <w:t xml:space="preserve"> في تحديد مستوى الموافقة أو الرضا لدى أفراد </w:t>
      </w:r>
      <w:r w:rsidR="00456BF1" w:rsidRPr="00456BF1">
        <w:rPr>
          <w:rFonts w:ascii="Simplified Arabic" w:eastAsia="Calibri" w:hAnsi="Simplified Arabic" w:cs="Simplified Arabic" w:hint="cs"/>
          <w:b/>
          <w:bCs/>
          <w:sz w:val="28"/>
          <w:szCs w:val="28"/>
          <w:rtl/>
        </w:rPr>
        <w:t>العينة.</w:t>
      </w:r>
    </w:p>
    <w:p w14:paraId="7F85D879" w14:textId="5832772C" w:rsidR="00710578" w:rsidRDefault="00BA4A1B" w:rsidP="00710578">
      <w:pPr>
        <w:autoSpaceDE w:val="0"/>
        <w:autoSpaceDN w:val="0"/>
        <w:adjustRightInd w:val="0"/>
        <w:spacing w:after="0" w:line="276" w:lineRule="auto"/>
        <w:rPr>
          <w:rFonts w:ascii="Simplified Arabic" w:eastAsia="Calibri" w:hAnsi="Simplified Arabic" w:cs="Simplified Arabic"/>
          <w:b/>
          <w:bCs/>
          <w:sz w:val="28"/>
          <w:szCs w:val="28"/>
          <w:rtl/>
        </w:rPr>
      </w:pPr>
      <w:r w:rsidRPr="00456BF1">
        <w:rPr>
          <w:rFonts w:ascii="Simplified Arabic" w:eastAsia="Calibri" w:hAnsi="Simplified Arabic" w:cs="Simplified Arabic" w:hint="cs"/>
          <w:b/>
          <w:bCs/>
          <w:sz w:val="28"/>
          <w:szCs w:val="28"/>
          <w:rtl/>
        </w:rPr>
        <w:t xml:space="preserve">فضلاً عما سبق فانه يتم </w:t>
      </w:r>
      <w:r w:rsidRPr="00456BF1">
        <w:rPr>
          <w:rFonts w:ascii="Simplified Arabic" w:eastAsia="Calibri" w:hAnsi="Simplified Arabic" w:cs="Simplified Arabic"/>
          <w:b/>
          <w:bCs/>
          <w:sz w:val="28"/>
          <w:szCs w:val="28"/>
          <w:rtl/>
        </w:rPr>
        <w:t>توزيع مدى المتوسطات وفق</w:t>
      </w:r>
      <w:r w:rsidRPr="00456BF1">
        <w:rPr>
          <w:rFonts w:ascii="Simplified Arabic" w:eastAsia="Calibri" w:hAnsi="Simplified Arabic" w:cs="Simplified Arabic" w:hint="cs"/>
          <w:b/>
          <w:bCs/>
          <w:sz w:val="28"/>
          <w:szCs w:val="28"/>
          <w:rtl/>
        </w:rPr>
        <w:t xml:space="preserve"> مقياس </w:t>
      </w:r>
      <w:r w:rsidRPr="00456BF1">
        <w:rPr>
          <w:rFonts w:ascii="Simplified Arabic" w:eastAsia="Calibri" w:hAnsi="Simplified Arabic" w:cs="Simplified Arabic"/>
          <w:b/>
          <w:bCs/>
          <w:sz w:val="28"/>
          <w:szCs w:val="28"/>
          <w:rtl/>
        </w:rPr>
        <w:t xml:space="preserve"> </w:t>
      </w:r>
      <w:r w:rsidR="00456BF1">
        <w:rPr>
          <w:rFonts w:ascii="Simplified Arabic" w:eastAsia="Calibri" w:hAnsi="Simplified Arabic" w:cs="Simplified Arabic" w:hint="cs"/>
          <w:b/>
          <w:bCs/>
          <w:sz w:val="28"/>
          <w:szCs w:val="28"/>
          <w:rtl/>
        </w:rPr>
        <w:t xml:space="preserve">ليكرت </w:t>
      </w:r>
      <w:r w:rsidRPr="00456BF1">
        <w:rPr>
          <w:rFonts w:ascii="Simplified Arabic" w:eastAsia="Calibri" w:hAnsi="Simplified Arabic" w:cs="Simplified Arabic"/>
          <w:b/>
          <w:bCs/>
          <w:sz w:val="28"/>
          <w:szCs w:val="28"/>
          <w:rtl/>
        </w:rPr>
        <w:t>الخماسي المستخدم في أداة الدراسة</w:t>
      </w:r>
      <w:r w:rsidRPr="00456BF1">
        <w:rPr>
          <w:rFonts w:ascii="Simplified Arabic" w:eastAsia="Calibri" w:hAnsi="Simplified Arabic" w:cs="Simplified Arabic" w:hint="cs"/>
          <w:b/>
          <w:bCs/>
          <w:sz w:val="28"/>
          <w:szCs w:val="28"/>
          <w:rtl/>
        </w:rPr>
        <w:t xml:space="preserve"> حسب الجدول التالي</w:t>
      </w:r>
      <w:r w:rsidR="00710578">
        <w:rPr>
          <w:rFonts w:ascii="Simplified Arabic" w:eastAsia="Calibri" w:hAnsi="Simplified Arabic" w:cs="Simplified Arabic" w:hint="cs"/>
          <w:b/>
          <w:bCs/>
          <w:sz w:val="28"/>
          <w:szCs w:val="28"/>
          <w:rtl/>
        </w:rPr>
        <w:t xml:space="preserve">: </w:t>
      </w:r>
    </w:p>
    <w:p w14:paraId="03545C53" w14:textId="1F24A94F" w:rsidR="00BA4A1B" w:rsidRPr="00456BF1" w:rsidRDefault="00710578" w:rsidP="00710578">
      <w:pPr>
        <w:autoSpaceDE w:val="0"/>
        <w:autoSpaceDN w:val="0"/>
        <w:adjustRightInd w:val="0"/>
        <w:spacing w:after="0" w:line="276" w:lineRule="auto"/>
        <w:jc w:val="center"/>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 xml:space="preserve">جدول رقم </w:t>
      </w:r>
      <w:r w:rsidR="00425E5B">
        <w:rPr>
          <w:rFonts w:ascii="Simplified Arabic" w:eastAsia="Calibri" w:hAnsi="Simplified Arabic" w:cs="Simplified Arabic" w:hint="cs"/>
          <w:b/>
          <w:bCs/>
          <w:sz w:val="28"/>
          <w:szCs w:val="28"/>
          <w:rtl/>
        </w:rPr>
        <w:t>(5)</w:t>
      </w:r>
      <w:r w:rsidR="00425E5B" w:rsidRPr="00456BF1">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 xml:space="preserve"> توزيع قيم المتوسط المرجح وفقا لمستوي الموافقة</w:t>
      </w:r>
    </w:p>
    <w:tbl>
      <w:tblPr>
        <w:tblStyle w:val="20"/>
        <w:bidiVisual/>
        <w:tblW w:w="0" w:type="auto"/>
        <w:jc w:val="center"/>
        <w:tblLook w:val="04A0" w:firstRow="1" w:lastRow="0" w:firstColumn="1" w:lastColumn="0" w:noHBand="0" w:noVBand="1"/>
      </w:tblPr>
      <w:tblGrid>
        <w:gridCol w:w="1400"/>
        <w:gridCol w:w="1344"/>
        <w:gridCol w:w="1417"/>
        <w:gridCol w:w="1276"/>
        <w:gridCol w:w="1276"/>
        <w:gridCol w:w="1275"/>
      </w:tblGrid>
      <w:tr w:rsidR="00456BF1" w:rsidRPr="00456BF1" w14:paraId="51AD35F3" w14:textId="2F6BEFC4" w:rsidTr="00456BF1">
        <w:trPr>
          <w:trHeight w:val="256"/>
          <w:jc w:val="center"/>
        </w:trPr>
        <w:tc>
          <w:tcPr>
            <w:tcW w:w="1400" w:type="dxa"/>
          </w:tcPr>
          <w:p w14:paraId="56669D90" w14:textId="77777777" w:rsidR="00456BF1" w:rsidRPr="00456BF1" w:rsidRDefault="00456BF1" w:rsidP="00456BF1">
            <w:pPr>
              <w:rPr>
                <w:rFonts w:ascii="Simplified Arabic" w:eastAsia="Calibri" w:hAnsi="Simplified Arabic" w:cs="Simplified Arabic"/>
                <w:b/>
                <w:bCs/>
                <w:sz w:val="28"/>
                <w:szCs w:val="28"/>
                <w:rtl/>
              </w:rPr>
            </w:pPr>
            <w:r w:rsidRPr="00456BF1">
              <w:rPr>
                <w:rFonts w:ascii="Simplified Arabic" w:eastAsia="Calibri" w:hAnsi="Simplified Arabic" w:cs="Simplified Arabic" w:hint="cs"/>
                <w:b/>
                <w:bCs/>
                <w:sz w:val="28"/>
                <w:szCs w:val="28"/>
                <w:rtl/>
              </w:rPr>
              <w:t>المتوسط المرجح</w:t>
            </w:r>
          </w:p>
        </w:tc>
        <w:tc>
          <w:tcPr>
            <w:tcW w:w="1344" w:type="dxa"/>
          </w:tcPr>
          <w:p w14:paraId="39B78D1C" w14:textId="3229C199" w:rsidR="00456BF1" w:rsidRPr="00456BF1" w:rsidRDefault="00456BF1" w:rsidP="00456BF1">
            <w:pPr>
              <w:rPr>
                <w:rFonts w:ascii="Simplified Arabic" w:eastAsia="Calibri" w:hAnsi="Simplified Arabic" w:cs="Simplified Arabic"/>
                <w:b/>
                <w:bCs/>
                <w:sz w:val="28"/>
                <w:szCs w:val="28"/>
                <w:rtl/>
              </w:rPr>
            </w:pPr>
            <w:r w:rsidRPr="00456BF1">
              <w:rPr>
                <w:rFonts w:ascii="Simplified Arabic" w:eastAsia="Calibri" w:hAnsi="Simplified Arabic" w:cs="Simplified Arabic" w:hint="cs"/>
                <w:b/>
                <w:bCs/>
                <w:sz w:val="28"/>
                <w:szCs w:val="28"/>
                <w:rtl/>
              </w:rPr>
              <w:t>1-1.79</w:t>
            </w:r>
          </w:p>
        </w:tc>
        <w:tc>
          <w:tcPr>
            <w:tcW w:w="1417" w:type="dxa"/>
          </w:tcPr>
          <w:p w14:paraId="70E42D91" w14:textId="77777777" w:rsidR="00456BF1" w:rsidRDefault="00456BF1" w:rsidP="00456BF1">
            <w:pPr>
              <w:rPr>
                <w:rFonts w:ascii="Simplified Arabic" w:eastAsia="Calibri" w:hAnsi="Simplified Arabic" w:cs="Simplified Arabic"/>
                <w:b/>
                <w:bCs/>
                <w:sz w:val="28"/>
                <w:szCs w:val="28"/>
                <w:rtl/>
              </w:rPr>
            </w:pPr>
            <w:r w:rsidRPr="00456BF1">
              <w:rPr>
                <w:rFonts w:ascii="Simplified Arabic" w:eastAsia="Calibri" w:hAnsi="Simplified Arabic" w:cs="Simplified Arabic" w:hint="cs"/>
                <w:b/>
                <w:bCs/>
                <w:sz w:val="28"/>
                <w:szCs w:val="28"/>
                <w:rtl/>
              </w:rPr>
              <w:t>1.80-</w:t>
            </w:r>
            <w:r>
              <w:rPr>
                <w:rFonts w:ascii="Simplified Arabic" w:eastAsia="Calibri" w:hAnsi="Simplified Arabic" w:cs="Simplified Arabic" w:hint="cs"/>
                <w:b/>
                <w:bCs/>
                <w:sz w:val="28"/>
                <w:szCs w:val="28"/>
                <w:rtl/>
              </w:rPr>
              <w:t xml:space="preserve"> </w:t>
            </w:r>
          </w:p>
          <w:p w14:paraId="707EB175" w14:textId="49B17185" w:rsidR="00456BF1" w:rsidRPr="00456BF1" w:rsidRDefault="00456BF1" w:rsidP="00456BF1">
            <w:pPr>
              <w:rPr>
                <w:rFonts w:ascii="Simplified Arabic" w:eastAsia="Calibri" w:hAnsi="Simplified Arabic" w:cs="Simplified Arabic"/>
                <w:b/>
                <w:bCs/>
                <w:sz w:val="28"/>
                <w:szCs w:val="28"/>
                <w:rtl/>
              </w:rPr>
            </w:pPr>
            <w:r w:rsidRPr="00456BF1">
              <w:rPr>
                <w:rFonts w:ascii="Simplified Arabic" w:eastAsia="Calibri" w:hAnsi="Simplified Arabic" w:cs="Simplified Arabic" w:hint="cs"/>
                <w:b/>
                <w:bCs/>
                <w:sz w:val="28"/>
                <w:szCs w:val="28"/>
                <w:rtl/>
              </w:rPr>
              <w:t>2.59</w:t>
            </w:r>
            <w:r>
              <w:rPr>
                <w:rFonts w:ascii="Simplified Arabic" w:eastAsia="Calibri" w:hAnsi="Simplified Arabic" w:cs="Simplified Arabic" w:hint="cs"/>
                <w:b/>
                <w:bCs/>
                <w:sz w:val="28"/>
                <w:szCs w:val="28"/>
                <w:rtl/>
              </w:rPr>
              <w:t xml:space="preserve">  </w:t>
            </w:r>
          </w:p>
        </w:tc>
        <w:tc>
          <w:tcPr>
            <w:tcW w:w="1276" w:type="dxa"/>
          </w:tcPr>
          <w:p w14:paraId="5374ABD3" w14:textId="77777777" w:rsidR="00456BF1" w:rsidRDefault="00456BF1" w:rsidP="00456BF1">
            <w:pPr>
              <w:rPr>
                <w:rFonts w:ascii="Simplified Arabic" w:eastAsia="Calibri" w:hAnsi="Simplified Arabic" w:cs="Simplified Arabic"/>
                <w:b/>
                <w:bCs/>
                <w:sz w:val="28"/>
                <w:szCs w:val="28"/>
                <w:rtl/>
              </w:rPr>
            </w:pPr>
            <w:r w:rsidRPr="00456BF1">
              <w:rPr>
                <w:rFonts w:ascii="Simplified Arabic" w:eastAsia="Calibri" w:hAnsi="Simplified Arabic" w:cs="Simplified Arabic" w:hint="cs"/>
                <w:b/>
                <w:bCs/>
                <w:sz w:val="28"/>
                <w:szCs w:val="28"/>
                <w:rtl/>
              </w:rPr>
              <w:t>2.60-</w:t>
            </w:r>
          </w:p>
          <w:p w14:paraId="474BA3B7" w14:textId="7C8BB0F7" w:rsidR="00456BF1" w:rsidRPr="00456BF1" w:rsidRDefault="00456BF1" w:rsidP="00456BF1">
            <w:pPr>
              <w:rPr>
                <w:rFonts w:ascii="Simplified Arabic" w:eastAsia="Calibri" w:hAnsi="Simplified Arabic" w:cs="Simplified Arabic"/>
                <w:b/>
                <w:bCs/>
                <w:sz w:val="28"/>
                <w:szCs w:val="28"/>
                <w:rtl/>
              </w:rPr>
            </w:pPr>
            <w:r w:rsidRPr="00456BF1">
              <w:rPr>
                <w:rFonts w:ascii="Simplified Arabic" w:eastAsia="Calibri" w:hAnsi="Simplified Arabic" w:cs="Simplified Arabic" w:hint="cs"/>
                <w:b/>
                <w:bCs/>
                <w:sz w:val="28"/>
                <w:szCs w:val="28"/>
                <w:rtl/>
              </w:rPr>
              <w:t>3.39</w:t>
            </w:r>
          </w:p>
        </w:tc>
        <w:tc>
          <w:tcPr>
            <w:tcW w:w="1276" w:type="dxa"/>
          </w:tcPr>
          <w:p w14:paraId="7C16A900" w14:textId="77777777" w:rsidR="00456BF1" w:rsidRDefault="00456BF1" w:rsidP="00456BF1">
            <w:pPr>
              <w:rPr>
                <w:rFonts w:ascii="Simplified Arabic" w:eastAsia="Calibri" w:hAnsi="Simplified Arabic" w:cs="Simplified Arabic"/>
                <w:b/>
                <w:bCs/>
                <w:sz w:val="28"/>
                <w:szCs w:val="28"/>
                <w:rtl/>
              </w:rPr>
            </w:pPr>
            <w:r w:rsidRPr="00456BF1">
              <w:rPr>
                <w:rFonts w:ascii="Simplified Arabic" w:eastAsia="Calibri" w:hAnsi="Simplified Arabic" w:cs="Simplified Arabic" w:hint="cs"/>
                <w:b/>
                <w:bCs/>
                <w:sz w:val="28"/>
                <w:szCs w:val="28"/>
                <w:rtl/>
              </w:rPr>
              <w:t>3.40-</w:t>
            </w:r>
          </w:p>
          <w:p w14:paraId="1E24B539" w14:textId="11286EBD" w:rsidR="00456BF1" w:rsidRPr="00456BF1" w:rsidRDefault="00456BF1" w:rsidP="00456BF1">
            <w:pPr>
              <w:rPr>
                <w:rFonts w:ascii="Simplified Arabic" w:eastAsia="Calibri" w:hAnsi="Simplified Arabic" w:cs="Simplified Arabic"/>
                <w:b/>
                <w:bCs/>
                <w:sz w:val="28"/>
                <w:szCs w:val="28"/>
                <w:rtl/>
              </w:rPr>
            </w:pPr>
            <w:r w:rsidRPr="00456BF1">
              <w:rPr>
                <w:rFonts w:ascii="Simplified Arabic" w:eastAsia="Calibri" w:hAnsi="Simplified Arabic" w:cs="Simplified Arabic" w:hint="cs"/>
                <w:b/>
                <w:bCs/>
                <w:sz w:val="28"/>
                <w:szCs w:val="28"/>
                <w:rtl/>
              </w:rPr>
              <w:t>4.19</w:t>
            </w:r>
          </w:p>
        </w:tc>
        <w:tc>
          <w:tcPr>
            <w:tcW w:w="1275" w:type="dxa"/>
          </w:tcPr>
          <w:p w14:paraId="5AD9F15E" w14:textId="60D19C7C" w:rsidR="00456BF1" w:rsidRPr="00456BF1" w:rsidRDefault="00456BF1" w:rsidP="00456BF1">
            <w:pPr>
              <w:rPr>
                <w:rFonts w:ascii="Simplified Arabic" w:eastAsia="Calibri" w:hAnsi="Simplified Arabic" w:cs="Simplified Arabic"/>
                <w:b/>
                <w:bCs/>
                <w:sz w:val="28"/>
                <w:szCs w:val="28"/>
                <w:rtl/>
              </w:rPr>
            </w:pPr>
            <w:r w:rsidRPr="00456BF1">
              <w:rPr>
                <w:rFonts w:ascii="Simplified Arabic" w:eastAsia="Calibri" w:hAnsi="Simplified Arabic" w:cs="Simplified Arabic" w:hint="cs"/>
                <w:b/>
                <w:bCs/>
                <w:sz w:val="28"/>
                <w:szCs w:val="28"/>
                <w:rtl/>
              </w:rPr>
              <w:t>4.20-5</w:t>
            </w:r>
          </w:p>
        </w:tc>
      </w:tr>
      <w:tr w:rsidR="00456BF1" w:rsidRPr="00456BF1" w14:paraId="3B07F3E7" w14:textId="760D81B4" w:rsidTr="00456BF1">
        <w:trPr>
          <w:trHeight w:val="265"/>
          <w:jc w:val="center"/>
        </w:trPr>
        <w:tc>
          <w:tcPr>
            <w:tcW w:w="1400" w:type="dxa"/>
          </w:tcPr>
          <w:p w14:paraId="7CFB8FC1" w14:textId="308EF279" w:rsidR="00456BF1" w:rsidRPr="00456BF1" w:rsidRDefault="00456BF1" w:rsidP="00456BF1">
            <w:pPr>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 xml:space="preserve">المستوي </w:t>
            </w:r>
          </w:p>
        </w:tc>
        <w:tc>
          <w:tcPr>
            <w:tcW w:w="1344" w:type="dxa"/>
          </w:tcPr>
          <w:p w14:paraId="59C6CF34" w14:textId="77777777" w:rsidR="00456BF1" w:rsidRPr="00456BF1" w:rsidRDefault="00456BF1" w:rsidP="00456BF1">
            <w:pPr>
              <w:rPr>
                <w:rFonts w:ascii="Simplified Arabic" w:eastAsia="Calibri" w:hAnsi="Simplified Arabic" w:cs="Simplified Arabic"/>
                <w:b/>
                <w:bCs/>
                <w:sz w:val="28"/>
                <w:szCs w:val="28"/>
                <w:rtl/>
              </w:rPr>
            </w:pPr>
            <w:r w:rsidRPr="00456BF1">
              <w:rPr>
                <w:rFonts w:ascii="Simplified Arabic" w:eastAsia="Calibri" w:hAnsi="Simplified Arabic" w:cs="Simplified Arabic" w:hint="cs"/>
                <w:b/>
                <w:bCs/>
                <w:sz w:val="28"/>
                <w:szCs w:val="28"/>
                <w:rtl/>
              </w:rPr>
              <w:t>غير  موافق اطلاقاً</w:t>
            </w:r>
          </w:p>
        </w:tc>
        <w:tc>
          <w:tcPr>
            <w:tcW w:w="1417" w:type="dxa"/>
          </w:tcPr>
          <w:p w14:paraId="65EC1139" w14:textId="065EA301" w:rsidR="00456BF1" w:rsidRPr="00456BF1" w:rsidRDefault="00456BF1" w:rsidP="00456BF1">
            <w:pPr>
              <w:rPr>
                <w:rFonts w:ascii="Simplified Arabic" w:eastAsia="Calibri" w:hAnsi="Simplified Arabic" w:cs="Simplified Arabic"/>
                <w:b/>
                <w:bCs/>
                <w:sz w:val="28"/>
                <w:szCs w:val="28"/>
                <w:rtl/>
              </w:rPr>
            </w:pPr>
            <w:r w:rsidRPr="00456BF1">
              <w:rPr>
                <w:rFonts w:ascii="Simplified Arabic" w:eastAsia="Calibri" w:hAnsi="Simplified Arabic" w:cs="Simplified Arabic" w:hint="cs"/>
                <w:b/>
                <w:bCs/>
                <w:sz w:val="28"/>
                <w:szCs w:val="28"/>
                <w:rtl/>
              </w:rPr>
              <w:t>غير موافق</w:t>
            </w:r>
          </w:p>
        </w:tc>
        <w:tc>
          <w:tcPr>
            <w:tcW w:w="1276" w:type="dxa"/>
          </w:tcPr>
          <w:p w14:paraId="60A7D22B" w14:textId="131173FD" w:rsidR="00456BF1" w:rsidRPr="00456BF1" w:rsidRDefault="00456BF1" w:rsidP="00456BF1">
            <w:pPr>
              <w:rPr>
                <w:rFonts w:ascii="Simplified Arabic" w:eastAsia="Calibri" w:hAnsi="Simplified Arabic" w:cs="Simplified Arabic"/>
                <w:b/>
                <w:bCs/>
                <w:sz w:val="28"/>
                <w:szCs w:val="28"/>
                <w:rtl/>
              </w:rPr>
            </w:pPr>
            <w:r w:rsidRPr="00456BF1">
              <w:rPr>
                <w:rFonts w:ascii="Simplified Arabic" w:eastAsia="Calibri" w:hAnsi="Simplified Arabic" w:cs="Simplified Arabic" w:hint="cs"/>
                <w:b/>
                <w:bCs/>
                <w:sz w:val="28"/>
                <w:szCs w:val="28"/>
                <w:rtl/>
              </w:rPr>
              <w:t>محايد</w:t>
            </w:r>
          </w:p>
        </w:tc>
        <w:tc>
          <w:tcPr>
            <w:tcW w:w="1276" w:type="dxa"/>
          </w:tcPr>
          <w:p w14:paraId="6D40C864" w14:textId="7D022091" w:rsidR="00456BF1" w:rsidRPr="00456BF1" w:rsidRDefault="00456BF1" w:rsidP="00456BF1">
            <w:pPr>
              <w:rPr>
                <w:rFonts w:ascii="Simplified Arabic" w:eastAsia="Calibri" w:hAnsi="Simplified Arabic" w:cs="Simplified Arabic"/>
                <w:b/>
                <w:bCs/>
                <w:sz w:val="28"/>
                <w:szCs w:val="28"/>
                <w:rtl/>
              </w:rPr>
            </w:pPr>
            <w:r w:rsidRPr="00456BF1">
              <w:rPr>
                <w:rFonts w:ascii="Simplified Arabic" w:eastAsia="Calibri" w:hAnsi="Simplified Arabic" w:cs="Simplified Arabic" w:hint="cs"/>
                <w:b/>
                <w:bCs/>
                <w:sz w:val="28"/>
                <w:szCs w:val="28"/>
                <w:rtl/>
              </w:rPr>
              <w:t>موافق</w:t>
            </w:r>
          </w:p>
        </w:tc>
        <w:tc>
          <w:tcPr>
            <w:tcW w:w="1275" w:type="dxa"/>
          </w:tcPr>
          <w:p w14:paraId="7F35DF6E" w14:textId="12D8C621" w:rsidR="00456BF1" w:rsidRPr="00456BF1" w:rsidRDefault="00456BF1" w:rsidP="00456BF1">
            <w:pPr>
              <w:rPr>
                <w:rFonts w:ascii="Simplified Arabic" w:eastAsia="Calibri" w:hAnsi="Simplified Arabic" w:cs="Simplified Arabic"/>
                <w:b/>
                <w:bCs/>
                <w:sz w:val="28"/>
                <w:szCs w:val="28"/>
                <w:rtl/>
              </w:rPr>
            </w:pPr>
            <w:r w:rsidRPr="00456BF1">
              <w:rPr>
                <w:rFonts w:ascii="Simplified Arabic" w:eastAsia="Calibri" w:hAnsi="Simplified Arabic" w:cs="Simplified Arabic" w:hint="cs"/>
                <w:b/>
                <w:bCs/>
                <w:sz w:val="28"/>
                <w:szCs w:val="28"/>
                <w:rtl/>
              </w:rPr>
              <w:t>موافق بشده</w:t>
            </w:r>
          </w:p>
        </w:tc>
      </w:tr>
    </w:tbl>
    <w:p w14:paraId="4218E9F6" w14:textId="77777777" w:rsidR="004C4F1A" w:rsidRDefault="004C4F1A" w:rsidP="00710578">
      <w:pPr>
        <w:spacing w:after="200" w:line="276" w:lineRule="auto"/>
        <w:rPr>
          <w:rFonts w:ascii="Simplified Arabic" w:eastAsia="Calibri" w:hAnsi="Simplified Arabic" w:cs="Simplified Arabic"/>
          <w:b/>
          <w:bCs/>
          <w:sz w:val="28"/>
          <w:szCs w:val="28"/>
          <w:rtl/>
        </w:rPr>
      </w:pPr>
    </w:p>
    <w:p w14:paraId="7E32E414" w14:textId="0300AE49" w:rsidR="00BA4A1B" w:rsidRPr="005E5088" w:rsidRDefault="004C4F1A" w:rsidP="00710578">
      <w:pPr>
        <w:spacing w:after="200" w:line="276" w:lineRule="auto"/>
        <w:rPr>
          <w:rFonts w:ascii="Simplified Arabic" w:eastAsia="Calibri" w:hAnsi="Simplified Arabic" w:cs="Simplified Arabic"/>
          <w:b/>
          <w:bCs/>
          <w:color w:val="0070C0"/>
          <w:sz w:val="32"/>
          <w:szCs w:val="32"/>
        </w:rPr>
      </w:pPr>
      <w:r w:rsidRPr="004C4F1A">
        <w:rPr>
          <w:rFonts w:ascii="Simplified Arabic" w:eastAsia="Calibri" w:hAnsi="Simplified Arabic" w:cs="Simplified Arabic" w:hint="cs"/>
          <w:b/>
          <w:bCs/>
          <w:color w:val="0070C0"/>
          <w:sz w:val="28"/>
          <w:szCs w:val="28"/>
          <w:rtl/>
        </w:rPr>
        <w:t xml:space="preserve">أ- </w:t>
      </w:r>
      <w:r w:rsidR="00BA4A1B" w:rsidRPr="005E5088">
        <w:rPr>
          <w:rFonts w:ascii="Simplified Arabic" w:eastAsia="Calibri" w:hAnsi="Simplified Arabic" w:cs="Simplified Arabic"/>
          <w:b/>
          <w:bCs/>
          <w:color w:val="0070C0"/>
          <w:sz w:val="32"/>
          <w:szCs w:val="32"/>
          <w:rtl/>
        </w:rPr>
        <w:t>تقنيات الذكاء الاصطناعي (المتغير المستقل</w:t>
      </w:r>
      <w:r w:rsidR="00BA4A1B" w:rsidRPr="005E5088">
        <w:rPr>
          <w:rFonts w:ascii="Simplified Arabic" w:eastAsia="Calibri" w:hAnsi="Simplified Arabic" w:cs="Simplified Arabic" w:hint="cs"/>
          <w:b/>
          <w:bCs/>
          <w:color w:val="0070C0"/>
          <w:sz w:val="32"/>
          <w:szCs w:val="32"/>
          <w:rtl/>
        </w:rPr>
        <w:t>)</w:t>
      </w:r>
      <w:r w:rsidR="00E50158">
        <w:rPr>
          <w:rFonts w:ascii="Simplified Arabic" w:eastAsia="Calibri" w:hAnsi="Simplified Arabic" w:cs="Simplified Arabic" w:hint="cs"/>
          <w:b/>
          <w:bCs/>
          <w:color w:val="0070C0"/>
          <w:sz w:val="32"/>
          <w:szCs w:val="32"/>
          <w:rtl/>
        </w:rPr>
        <w:t>:</w:t>
      </w:r>
      <w:r w:rsidR="00BA4A1B" w:rsidRPr="005E5088">
        <w:rPr>
          <w:rFonts w:ascii="Simplified Arabic" w:eastAsia="Calibri" w:hAnsi="Simplified Arabic" w:cs="Simplified Arabic" w:hint="cs"/>
          <w:b/>
          <w:bCs/>
          <w:color w:val="0070C0"/>
          <w:sz w:val="32"/>
          <w:szCs w:val="32"/>
          <w:rtl/>
        </w:rPr>
        <w:t xml:space="preserve"> </w:t>
      </w:r>
    </w:p>
    <w:p w14:paraId="12CCA308" w14:textId="602D9339" w:rsidR="00BA4A1B" w:rsidRPr="00E436E6" w:rsidRDefault="004C4F1A" w:rsidP="004C4F1A">
      <w:pPr>
        <w:spacing w:after="200" w:line="276" w:lineRule="auto"/>
        <w:jc w:val="both"/>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 xml:space="preserve">1- </w:t>
      </w:r>
      <w:r w:rsidR="008D1882" w:rsidRPr="00E436E6">
        <w:rPr>
          <w:rFonts w:ascii="Simplified Arabic" w:eastAsia="Calibri" w:hAnsi="Simplified Arabic" w:cs="Simplified Arabic" w:hint="cs"/>
          <w:b/>
          <w:bCs/>
          <w:sz w:val="28"/>
          <w:szCs w:val="28"/>
          <w:rtl/>
        </w:rPr>
        <w:t>ا</w:t>
      </w:r>
      <w:r w:rsidR="00BA4A1B" w:rsidRPr="00E436E6">
        <w:rPr>
          <w:rFonts w:ascii="Simplified Arabic" w:eastAsia="Calibri" w:hAnsi="Simplified Arabic" w:cs="Simplified Arabic"/>
          <w:b/>
          <w:bCs/>
          <w:sz w:val="28"/>
          <w:szCs w:val="28"/>
          <w:rtl/>
        </w:rPr>
        <w:t>لمحور الأول (</w:t>
      </w:r>
      <w:r w:rsidR="00BA4A1B" w:rsidRPr="00E436E6">
        <w:rPr>
          <w:rFonts w:ascii="Simplified Arabic" w:eastAsia="Calibri" w:hAnsi="Simplified Arabic" w:cs="Simplified Arabic"/>
          <w:b/>
          <w:bCs/>
          <w:sz w:val="28"/>
          <w:szCs w:val="28"/>
        </w:rPr>
        <w:t>X1</w:t>
      </w:r>
      <w:r w:rsidR="00BA4A1B" w:rsidRPr="00E436E6">
        <w:rPr>
          <w:rFonts w:ascii="Simplified Arabic" w:eastAsia="Calibri" w:hAnsi="Simplified Arabic" w:cs="Simplified Arabic"/>
          <w:b/>
          <w:bCs/>
          <w:sz w:val="28"/>
          <w:szCs w:val="28"/>
          <w:rtl/>
        </w:rPr>
        <w:t>): التعلم الآلي (</w:t>
      </w:r>
      <w:r w:rsidR="00BA4A1B" w:rsidRPr="00E436E6">
        <w:rPr>
          <w:rFonts w:ascii="Simplified Arabic" w:eastAsia="Calibri" w:hAnsi="Simplified Arabic" w:cs="Simplified Arabic"/>
          <w:b/>
          <w:bCs/>
          <w:sz w:val="28"/>
          <w:szCs w:val="28"/>
        </w:rPr>
        <w:t>Machine Learning - ML</w:t>
      </w:r>
      <w:r w:rsidR="00BA4A1B" w:rsidRPr="00E436E6">
        <w:rPr>
          <w:rFonts w:ascii="Simplified Arabic" w:eastAsia="Calibri" w:hAnsi="Simplified Arabic" w:cs="Simplified Arabic"/>
          <w:b/>
          <w:bCs/>
          <w:sz w:val="28"/>
          <w:szCs w:val="28"/>
          <w:rtl/>
        </w:rPr>
        <w:t>)</w:t>
      </w:r>
    </w:p>
    <w:p w14:paraId="4AE31C3E" w14:textId="77777777" w:rsidR="00261020" w:rsidRDefault="00BA4A1B" w:rsidP="00C50C9D">
      <w:pPr>
        <w:contextualSpacing/>
        <w:jc w:val="center"/>
        <w:rPr>
          <w:rFonts w:ascii="Simplified Arabic" w:eastAsia="Calibri" w:hAnsi="Simplified Arabic" w:cs="Simplified Arabic"/>
          <w:b/>
          <w:bCs/>
          <w:sz w:val="28"/>
          <w:szCs w:val="28"/>
          <w:rtl/>
        </w:rPr>
      </w:pPr>
      <w:r w:rsidRPr="00710578">
        <w:rPr>
          <w:rFonts w:ascii="Simplified Arabic" w:eastAsia="Calibri" w:hAnsi="Simplified Arabic" w:cs="Simplified Arabic"/>
          <w:b/>
          <w:bCs/>
          <w:sz w:val="28"/>
          <w:szCs w:val="28"/>
          <w:rtl/>
        </w:rPr>
        <w:t xml:space="preserve">جدول رقم </w:t>
      </w:r>
      <w:r w:rsidR="00261020" w:rsidRPr="00710578">
        <w:rPr>
          <w:rFonts w:ascii="Simplified Arabic" w:eastAsia="Calibri" w:hAnsi="Simplified Arabic" w:cs="Simplified Arabic" w:hint="cs"/>
          <w:b/>
          <w:bCs/>
          <w:sz w:val="28"/>
          <w:szCs w:val="28"/>
          <w:rtl/>
        </w:rPr>
        <w:t>(6)</w:t>
      </w:r>
    </w:p>
    <w:p w14:paraId="4F973031" w14:textId="05BF4760" w:rsidR="00BA4A1B" w:rsidRPr="00710578" w:rsidRDefault="00261020" w:rsidP="00C50C9D">
      <w:pPr>
        <w:contextualSpacing/>
        <w:jc w:val="center"/>
        <w:rPr>
          <w:rFonts w:ascii="Simplified Arabic" w:eastAsia="Calibri" w:hAnsi="Simplified Arabic" w:cs="Simplified Arabic"/>
          <w:b/>
          <w:bCs/>
          <w:sz w:val="28"/>
          <w:szCs w:val="28"/>
        </w:rPr>
      </w:pPr>
      <w:r w:rsidRPr="00710578">
        <w:rPr>
          <w:rFonts w:ascii="Simplified Arabic" w:eastAsia="Calibri" w:hAnsi="Simplified Arabic" w:cs="Simplified Arabic" w:hint="cs"/>
          <w:b/>
          <w:bCs/>
          <w:sz w:val="28"/>
          <w:szCs w:val="28"/>
          <w:rtl/>
        </w:rPr>
        <w:t xml:space="preserve"> </w:t>
      </w:r>
      <w:r>
        <w:rPr>
          <w:rFonts w:ascii="Simplified Arabic" w:eastAsia="Calibri" w:hAnsi="Simplified Arabic" w:cs="Simplified Arabic" w:hint="cs"/>
          <w:b/>
          <w:bCs/>
          <w:sz w:val="28"/>
          <w:szCs w:val="28"/>
          <w:rtl/>
        </w:rPr>
        <w:t>المتوسط</w:t>
      </w:r>
      <w:r w:rsidR="00C50C9D">
        <w:rPr>
          <w:rFonts w:ascii="Simplified Arabic" w:eastAsia="Calibri" w:hAnsi="Simplified Arabic" w:cs="Simplified Arabic" w:hint="cs"/>
          <w:b/>
          <w:bCs/>
          <w:sz w:val="28"/>
          <w:szCs w:val="28"/>
          <w:rtl/>
        </w:rPr>
        <w:t xml:space="preserve"> المرجح والانحراف </w:t>
      </w:r>
      <w:r>
        <w:rPr>
          <w:rFonts w:ascii="Simplified Arabic" w:eastAsia="Calibri" w:hAnsi="Simplified Arabic" w:cs="Simplified Arabic" w:hint="cs"/>
          <w:b/>
          <w:bCs/>
          <w:sz w:val="28"/>
          <w:szCs w:val="28"/>
          <w:rtl/>
        </w:rPr>
        <w:t>المعياري ومستوي</w:t>
      </w:r>
      <w:r w:rsidR="00C50C9D">
        <w:rPr>
          <w:rFonts w:ascii="Simplified Arabic" w:eastAsia="Calibri" w:hAnsi="Simplified Arabic" w:cs="Simplified Arabic" w:hint="cs"/>
          <w:b/>
          <w:bCs/>
          <w:sz w:val="28"/>
          <w:szCs w:val="28"/>
          <w:rtl/>
        </w:rPr>
        <w:t xml:space="preserve"> الموافقة المحور</w:t>
      </w:r>
      <w:r w:rsidR="00C50C9D" w:rsidRPr="00710578">
        <w:rPr>
          <w:rFonts w:ascii="Simplified Arabic" w:eastAsia="Calibri" w:hAnsi="Simplified Arabic" w:cs="Simplified Arabic" w:hint="cs"/>
          <w:b/>
          <w:bCs/>
          <w:sz w:val="28"/>
          <w:szCs w:val="28"/>
          <w:rtl/>
        </w:rPr>
        <w:t xml:space="preserve"> الأو</w:t>
      </w:r>
      <w:r w:rsidR="00C50C9D" w:rsidRPr="00710578">
        <w:rPr>
          <w:rFonts w:ascii="Simplified Arabic" w:eastAsia="Calibri" w:hAnsi="Simplified Arabic" w:cs="Simplified Arabic" w:hint="eastAsia"/>
          <w:b/>
          <w:bCs/>
          <w:sz w:val="28"/>
          <w:szCs w:val="28"/>
          <w:rtl/>
        </w:rPr>
        <w:t>ل</w:t>
      </w:r>
      <w:r w:rsidR="00BA4A1B" w:rsidRPr="00710578">
        <w:rPr>
          <w:rFonts w:ascii="Simplified Arabic" w:eastAsia="Calibri" w:hAnsi="Simplified Arabic" w:cs="Simplified Arabic"/>
          <w:b/>
          <w:bCs/>
          <w:sz w:val="28"/>
          <w:szCs w:val="28"/>
          <w:rtl/>
        </w:rPr>
        <w:t xml:space="preserve"> (</w:t>
      </w:r>
      <w:r w:rsidR="00BA4A1B" w:rsidRPr="00710578">
        <w:rPr>
          <w:rFonts w:ascii="Simplified Arabic" w:eastAsia="Calibri" w:hAnsi="Simplified Arabic" w:cs="Simplified Arabic"/>
          <w:b/>
          <w:bCs/>
          <w:sz w:val="28"/>
          <w:szCs w:val="28"/>
        </w:rPr>
        <w:t>X1</w:t>
      </w:r>
      <w:r w:rsidR="00BA4A1B" w:rsidRPr="00710578">
        <w:rPr>
          <w:rFonts w:ascii="Simplified Arabic" w:eastAsia="Calibri" w:hAnsi="Simplified Arabic" w:cs="Simplified Arabic"/>
          <w:b/>
          <w:bCs/>
          <w:sz w:val="28"/>
          <w:szCs w:val="28"/>
          <w:rtl/>
        </w:rPr>
        <w:t>): التعلم الآلي</w:t>
      </w:r>
    </w:p>
    <w:tbl>
      <w:tblPr>
        <w:tblStyle w:val="20"/>
        <w:bidiVisual/>
        <w:tblW w:w="10632" w:type="dxa"/>
        <w:tblInd w:w="-942" w:type="dxa"/>
        <w:tblLook w:val="04A0" w:firstRow="1" w:lastRow="0" w:firstColumn="1" w:lastColumn="0" w:noHBand="0" w:noVBand="1"/>
      </w:tblPr>
      <w:tblGrid>
        <w:gridCol w:w="992"/>
        <w:gridCol w:w="6237"/>
        <w:gridCol w:w="1134"/>
        <w:gridCol w:w="1135"/>
        <w:gridCol w:w="1134"/>
      </w:tblGrid>
      <w:tr w:rsidR="00BA4A1B" w:rsidRPr="008D1882" w14:paraId="2F587769" w14:textId="77777777" w:rsidTr="00710578">
        <w:tc>
          <w:tcPr>
            <w:tcW w:w="992" w:type="dxa"/>
          </w:tcPr>
          <w:p w14:paraId="76209550"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 xml:space="preserve">رقم العبارة </w:t>
            </w:r>
          </w:p>
        </w:tc>
        <w:tc>
          <w:tcPr>
            <w:tcW w:w="6237" w:type="dxa"/>
          </w:tcPr>
          <w:p w14:paraId="5B0D078F"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 xml:space="preserve">العبارة </w:t>
            </w:r>
          </w:p>
        </w:tc>
        <w:tc>
          <w:tcPr>
            <w:tcW w:w="1134" w:type="dxa"/>
          </w:tcPr>
          <w:p w14:paraId="1DE7EF90"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المتوسط المرجح</w:t>
            </w:r>
          </w:p>
        </w:tc>
        <w:tc>
          <w:tcPr>
            <w:tcW w:w="1135" w:type="dxa"/>
          </w:tcPr>
          <w:p w14:paraId="65DE2F64"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الانحراف المعياري</w:t>
            </w:r>
          </w:p>
        </w:tc>
        <w:tc>
          <w:tcPr>
            <w:tcW w:w="1134" w:type="dxa"/>
          </w:tcPr>
          <w:p w14:paraId="17CD057E"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 xml:space="preserve">مستوي الموافقة </w:t>
            </w:r>
          </w:p>
        </w:tc>
      </w:tr>
      <w:tr w:rsidR="00BA4A1B" w:rsidRPr="008D1882" w14:paraId="4C37F229" w14:textId="77777777" w:rsidTr="00710578">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6FE9B94E"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Pr>
              <w:lastRenderedPageBreak/>
              <w:t>X11</w:t>
            </w:r>
          </w:p>
        </w:tc>
        <w:tc>
          <w:tcPr>
            <w:tcW w:w="6237" w:type="dxa"/>
            <w:tcBorders>
              <w:top w:val="single" w:sz="6" w:space="0" w:color="000000"/>
              <w:left w:val="single" w:sz="6" w:space="0" w:color="000000"/>
              <w:bottom w:val="single" w:sz="6" w:space="0" w:color="000000"/>
              <w:right w:val="single" w:sz="6" w:space="0" w:color="000000"/>
            </w:tcBorders>
            <w:shd w:val="clear" w:color="auto" w:fill="F8FAFD"/>
          </w:tcPr>
          <w:p w14:paraId="7476CE15" w14:textId="77777777" w:rsidR="00BA4A1B" w:rsidRPr="00261020" w:rsidRDefault="00BA4A1B" w:rsidP="00BA4A1B">
            <w:pPr>
              <w:jc w:val="both"/>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يعتمد المستشفى على أنظمة التعلم الآلي في تحليل كميات كبيرة من بيانات المرضى (مثل السجلات الطبية) لاستخلاص أنماط مفيدة.</w:t>
            </w:r>
          </w:p>
        </w:tc>
        <w:tc>
          <w:tcPr>
            <w:tcW w:w="1134" w:type="dxa"/>
          </w:tcPr>
          <w:p w14:paraId="0CCCF970"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3.63</w:t>
            </w:r>
          </w:p>
        </w:tc>
        <w:tc>
          <w:tcPr>
            <w:tcW w:w="1135" w:type="dxa"/>
          </w:tcPr>
          <w:p w14:paraId="2E89F044"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0.802</w:t>
            </w:r>
          </w:p>
        </w:tc>
        <w:tc>
          <w:tcPr>
            <w:tcW w:w="1134" w:type="dxa"/>
          </w:tcPr>
          <w:p w14:paraId="7CD32B7A"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موافقة</w:t>
            </w:r>
          </w:p>
        </w:tc>
      </w:tr>
      <w:tr w:rsidR="00BA4A1B" w:rsidRPr="008D1882" w14:paraId="1632C710" w14:textId="77777777" w:rsidTr="00710578">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1951FF11" w14:textId="77777777" w:rsidR="00BA4A1B" w:rsidRPr="00261020" w:rsidRDefault="00BA4A1B" w:rsidP="00BA4A1B">
            <w:pPr>
              <w:jc w:val="center"/>
              <w:rPr>
                <w:rFonts w:ascii="Simplified Arabic" w:eastAsia="Google Sans Text" w:hAnsi="Simplified Arabic" w:cs="Simplified Arabic"/>
                <w:b/>
                <w:bCs/>
                <w:color w:val="1B1C1D"/>
                <w:sz w:val="28"/>
                <w:szCs w:val="28"/>
              </w:rPr>
            </w:pPr>
            <w:r w:rsidRPr="00261020">
              <w:rPr>
                <w:rFonts w:ascii="Simplified Arabic" w:eastAsia="Google Sans Text" w:hAnsi="Simplified Arabic" w:cs="Simplified Arabic"/>
                <w:b/>
                <w:bCs/>
                <w:color w:val="1B1C1D"/>
                <w:sz w:val="28"/>
                <w:szCs w:val="28"/>
              </w:rPr>
              <w:t>X12</w:t>
            </w:r>
          </w:p>
        </w:tc>
        <w:tc>
          <w:tcPr>
            <w:tcW w:w="6237" w:type="dxa"/>
            <w:tcBorders>
              <w:top w:val="single" w:sz="6" w:space="0" w:color="000000"/>
              <w:left w:val="single" w:sz="6" w:space="0" w:color="000000"/>
              <w:bottom w:val="single" w:sz="6" w:space="0" w:color="000000"/>
              <w:right w:val="single" w:sz="6" w:space="0" w:color="000000"/>
            </w:tcBorders>
            <w:shd w:val="clear" w:color="auto" w:fill="F8FAFD"/>
          </w:tcPr>
          <w:p w14:paraId="79B2DF6D" w14:textId="77777777" w:rsidR="00BA4A1B" w:rsidRPr="00261020" w:rsidRDefault="00BA4A1B" w:rsidP="00BA4A1B">
            <w:pPr>
              <w:jc w:val="both"/>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تستخدم تقنيات التعلم الآلي في التنبؤ باحتمالية تطور أمراض معينة لدى المرضى في المستشفى.</w:t>
            </w:r>
          </w:p>
        </w:tc>
        <w:tc>
          <w:tcPr>
            <w:tcW w:w="1134" w:type="dxa"/>
          </w:tcPr>
          <w:p w14:paraId="5E3257E6"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3.50</w:t>
            </w:r>
          </w:p>
        </w:tc>
        <w:tc>
          <w:tcPr>
            <w:tcW w:w="1135" w:type="dxa"/>
          </w:tcPr>
          <w:p w14:paraId="4C6303C5"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0.800</w:t>
            </w:r>
          </w:p>
        </w:tc>
        <w:tc>
          <w:tcPr>
            <w:tcW w:w="1134" w:type="dxa"/>
          </w:tcPr>
          <w:p w14:paraId="0D948804"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موافقة</w:t>
            </w:r>
          </w:p>
        </w:tc>
      </w:tr>
      <w:tr w:rsidR="00BA4A1B" w:rsidRPr="008D1882" w14:paraId="0B0BB8DF" w14:textId="77777777" w:rsidTr="00710578">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350B80D6"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Pr>
              <w:t>X13</w:t>
            </w:r>
          </w:p>
        </w:tc>
        <w:tc>
          <w:tcPr>
            <w:tcW w:w="6237" w:type="dxa"/>
            <w:tcBorders>
              <w:top w:val="single" w:sz="6" w:space="0" w:color="000000"/>
              <w:left w:val="single" w:sz="6" w:space="0" w:color="000000"/>
              <w:bottom w:val="single" w:sz="6" w:space="0" w:color="000000"/>
              <w:right w:val="single" w:sz="6" w:space="0" w:color="000000"/>
            </w:tcBorders>
            <w:shd w:val="clear" w:color="auto" w:fill="F8FAFD"/>
          </w:tcPr>
          <w:p w14:paraId="155A6B49" w14:textId="77777777" w:rsidR="00BA4A1B" w:rsidRPr="00261020" w:rsidRDefault="00BA4A1B" w:rsidP="00BA4A1B">
            <w:pPr>
              <w:jc w:val="both"/>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تساعد أنظمة التعلم الآلي في تحسين دقة التشخيصات الطبية من خلال تحليل الصور الطبية أو بيانات المختبر.</w:t>
            </w:r>
          </w:p>
        </w:tc>
        <w:tc>
          <w:tcPr>
            <w:tcW w:w="1134" w:type="dxa"/>
          </w:tcPr>
          <w:p w14:paraId="48D28551"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3.73</w:t>
            </w:r>
          </w:p>
        </w:tc>
        <w:tc>
          <w:tcPr>
            <w:tcW w:w="1135" w:type="dxa"/>
          </w:tcPr>
          <w:p w14:paraId="4F515E4D"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0.757</w:t>
            </w:r>
          </w:p>
        </w:tc>
        <w:tc>
          <w:tcPr>
            <w:tcW w:w="1134" w:type="dxa"/>
          </w:tcPr>
          <w:p w14:paraId="7F9B7CB2"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موافقة</w:t>
            </w:r>
          </w:p>
        </w:tc>
      </w:tr>
      <w:tr w:rsidR="00BA4A1B" w:rsidRPr="008D1882" w14:paraId="70320297" w14:textId="77777777" w:rsidTr="00710578">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5BBFEE65"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Pr>
              <w:t>X14</w:t>
            </w:r>
          </w:p>
        </w:tc>
        <w:tc>
          <w:tcPr>
            <w:tcW w:w="6237" w:type="dxa"/>
            <w:tcBorders>
              <w:top w:val="single" w:sz="6" w:space="0" w:color="000000"/>
              <w:left w:val="single" w:sz="6" w:space="0" w:color="000000"/>
              <w:bottom w:val="single" w:sz="6" w:space="0" w:color="000000"/>
              <w:right w:val="single" w:sz="6" w:space="0" w:color="000000"/>
            </w:tcBorders>
            <w:shd w:val="clear" w:color="auto" w:fill="F8FAFD"/>
          </w:tcPr>
          <w:p w14:paraId="6D29790C" w14:textId="77777777" w:rsidR="00BA4A1B" w:rsidRPr="00261020" w:rsidRDefault="00BA4A1B" w:rsidP="00BA4A1B">
            <w:pPr>
              <w:jc w:val="both"/>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يستخدم التعلم الآلي في التنبؤ باحتياجات الموارد البشرية والجدولة داخل المستشفى.</w:t>
            </w:r>
          </w:p>
        </w:tc>
        <w:tc>
          <w:tcPr>
            <w:tcW w:w="1134" w:type="dxa"/>
          </w:tcPr>
          <w:p w14:paraId="6B15B1D3"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3.64</w:t>
            </w:r>
          </w:p>
        </w:tc>
        <w:tc>
          <w:tcPr>
            <w:tcW w:w="1135" w:type="dxa"/>
          </w:tcPr>
          <w:p w14:paraId="3A53DE38"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0.780</w:t>
            </w:r>
          </w:p>
        </w:tc>
        <w:tc>
          <w:tcPr>
            <w:tcW w:w="1134" w:type="dxa"/>
          </w:tcPr>
          <w:p w14:paraId="3E80D9D8"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موافقة</w:t>
            </w:r>
          </w:p>
        </w:tc>
      </w:tr>
      <w:tr w:rsidR="00BA4A1B" w:rsidRPr="008D1882" w14:paraId="6F9DE61C" w14:textId="77777777" w:rsidTr="00710578">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499A53DD"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Pr>
              <w:t>X15</w:t>
            </w:r>
          </w:p>
        </w:tc>
        <w:tc>
          <w:tcPr>
            <w:tcW w:w="6237" w:type="dxa"/>
            <w:tcBorders>
              <w:top w:val="single" w:sz="6" w:space="0" w:color="000000"/>
              <w:left w:val="single" w:sz="6" w:space="0" w:color="000000"/>
              <w:bottom w:val="single" w:sz="6" w:space="0" w:color="000000"/>
              <w:right w:val="single" w:sz="6" w:space="0" w:color="000000"/>
            </w:tcBorders>
            <w:shd w:val="clear" w:color="auto" w:fill="F8FAFD"/>
          </w:tcPr>
          <w:p w14:paraId="40902C9D" w14:textId="77777777" w:rsidR="00BA4A1B" w:rsidRPr="00261020" w:rsidRDefault="00BA4A1B" w:rsidP="00BA4A1B">
            <w:pPr>
              <w:jc w:val="both"/>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تسهم تطبيقات التعلم الآلي في اكتشاف الأخطاء والتجاوزات في العمليات الإدارية أو الطبية بالمستشفى.</w:t>
            </w:r>
          </w:p>
        </w:tc>
        <w:tc>
          <w:tcPr>
            <w:tcW w:w="1134" w:type="dxa"/>
          </w:tcPr>
          <w:p w14:paraId="760C4904"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3.61</w:t>
            </w:r>
          </w:p>
        </w:tc>
        <w:tc>
          <w:tcPr>
            <w:tcW w:w="1135" w:type="dxa"/>
          </w:tcPr>
          <w:p w14:paraId="505A1151"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0.767</w:t>
            </w:r>
          </w:p>
        </w:tc>
        <w:tc>
          <w:tcPr>
            <w:tcW w:w="1134" w:type="dxa"/>
          </w:tcPr>
          <w:p w14:paraId="2A573BCD"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موافقة</w:t>
            </w:r>
          </w:p>
        </w:tc>
      </w:tr>
      <w:tr w:rsidR="00BA4A1B" w:rsidRPr="008D1882" w14:paraId="157A08CB" w14:textId="77777777" w:rsidTr="00710578">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1791BAAF" w14:textId="77777777" w:rsidR="00BA4A1B" w:rsidRPr="00261020" w:rsidRDefault="00BA4A1B" w:rsidP="00BA4A1B">
            <w:pPr>
              <w:jc w:val="center"/>
              <w:rPr>
                <w:rFonts w:ascii="Simplified Arabic" w:eastAsia="Google Sans Text" w:hAnsi="Simplified Arabic" w:cs="Simplified Arabic"/>
                <w:b/>
                <w:bCs/>
                <w:color w:val="1B1C1D"/>
                <w:sz w:val="28"/>
                <w:szCs w:val="28"/>
              </w:rPr>
            </w:pPr>
            <w:r w:rsidRPr="00261020">
              <w:rPr>
                <w:rFonts w:ascii="Simplified Arabic" w:eastAsia="Google Sans Text" w:hAnsi="Simplified Arabic" w:cs="Simplified Arabic"/>
                <w:b/>
                <w:bCs/>
                <w:color w:val="1B1C1D"/>
                <w:sz w:val="28"/>
                <w:szCs w:val="28"/>
              </w:rPr>
              <w:t>X1</w:t>
            </w:r>
          </w:p>
        </w:tc>
        <w:tc>
          <w:tcPr>
            <w:tcW w:w="6237" w:type="dxa"/>
            <w:tcBorders>
              <w:top w:val="single" w:sz="6" w:space="0" w:color="000000"/>
              <w:left w:val="single" w:sz="6" w:space="0" w:color="000000"/>
              <w:bottom w:val="single" w:sz="6" w:space="0" w:color="000000"/>
              <w:right w:val="single" w:sz="6" w:space="0" w:color="000000"/>
            </w:tcBorders>
            <w:shd w:val="clear" w:color="auto" w:fill="F8FAFD"/>
          </w:tcPr>
          <w:p w14:paraId="4CB37E73" w14:textId="77777777" w:rsidR="00BA4A1B" w:rsidRPr="00261020" w:rsidRDefault="00BA4A1B" w:rsidP="00BA4A1B">
            <w:pPr>
              <w:jc w:val="both"/>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المحور الأول: التعلم الآلي (</w:t>
            </w:r>
            <w:r w:rsidRPr="00261020">
              <w:rPr>
                <w:rFonts w:ascii="Simplified Arabic" w:eastAsia="Google Sans Text" w:hAnsi="Simplified Arabic" w:cs="Simplified Arabic"/>
                <w:b/>
                <w:bCs/>
                <w:color w:val="1B1C1D"/>
                <w:sz w:val="28"/>
                <w:szCs w:val="28"/>
              </w:rPr>
              <w:t>Machine Learning - ML</w:t>
            </w:r>
            <w:r w:rsidRPr="00261020">
              <w:rPr>
                <w:rFonts w:ascii="Simplified Arabic" w:eastAsia="Google Sans Text" w:hAnsi="Simplified Arabic" w:cs="Simplified Arabic"/>
                <w:b/>
                <w:bCs/>
                <w:color w:val="1B1C1D"/>
                <w:sz w:val="28"/>
                <w:szCs w:val="28"/>
                <w:rtl/>
              </w:rPr>
              <w:t>)</w:t>
            </w:r>
          </w:p>
          <w:p w14:paraId="1D06E86E" w14:textId="77777777" w:rsidR="00BA4A1B" w:rsidRPr="00261020" w:rsidRDefault="00BA4A1B" w:rsidP="00BA4A1B">
            <w:pPr>
              <w:jc w:val="both"/>
              <w:rPr>
                <w:rFonts w:ascii="Simplified Arabic" w:eastAsia="Google Sans Text" w:hAnsi="Simplified Arabic" w:cs="Simplified Arabic"/>
                <w:b/>
                <w:bCs/>
                <w:color w:val="1B1C1D"/>
                <w:sz w:val="28"/>
                <w:szCs w:val="28"/>
                <w:rtl/>
              </w:rPr>
            </w:pPr>
          </w:p>
        </w:tc>
        <w:tc>
          <w:tcPr>
            <w:tcW w:w="1134" w:type="dxa"/>
          </w:tcPr>
          <w:p w14:paraId="2D0F97F5"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3.62</w:t>
            </w:r>
          </w:p>
        </w:tc>
        <w:tc>
          <w:tcPr>
            <w:tcW w:w="1135" w:type="dxa"/>
          </w:tcPr>
          <w:p w14:paraId="4A455D3B"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0.631</w:t>
            </w:r>
          </w:p>
        </w:tc>
        <w:tc>
          <w:tcPr>
            <w:tcW w:w="1134" w:type="dxa"/>
          </w:tcPr>
          <w:p w14:paraId="6216885B"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موافقة</w:t>
            </w:r>
          </w:p>
        </w:tc>
      </w:tr>
    </w:tbl>
    <w:p w14:paraId="23600C45" w14:textId="77777777" w:rsidR="00261020" w:rsidRPr="00DB449C" w:rsidRDefault="00BA4A1B" w:rsidP="00261020">
      <w:pPr>
        <w:jc w:val="center"/>
        <w:rPr>
          <w:rFonts w:ascii="Simplified Arabic" w:eastAsia="Calibri" w:hAnsi="Simplified Arabic" w:cs="Simplified Arabic"/>
          <w:b/>
          <w:bCs/>
          <w:sz w:val="24"/>
          <w:szCs w:val="24"/>
          <w:rtl/>
        </w:rPr>
      </w:pPr>
      <w:r w:rsidRPr="00DB449C">
        <w:rPr>
          <w:rFonts w:ascii="Simplified Arabic" w:eastAsia="Calibri" w:hAnsi="Simplified Arabic" w:cs="Simplified Arabic"/>
          <w:b/>
          <w:bCs/>
          <w:sz w:val="24"/>
          <w:szCs w:val="24"/>
          <w:rtl/>
        </w:rPr>
        <w:t>المصدر: اعداد الباحث من نتائج التحليل ال</w:t>
      </w:r>
      <w:r w:rsidR="00261020" w:rsidRPr="00DB449C">
        <w:rPr>
          <w:rFonts w:ascii="Simplified Arabic" w:eastAsia="Calibri" w:hAnsi="Simplified Arabic" w:cs="Simplified Arabic"/>
          <w:b/>
          <w:bCs/>
          <w:sz w:val="24"/>
          <w:szCs w:val="24"/>
          <w:rtl/>
        </w:rPr>
        <w:t>احصائي</w:t>
      </w:r>
    </w:p>
    <w:p w14:paraId="4BE13516" w14:textId="331F0795" w:rsidR="00BA4A1B" w:rsidRPr="00261020" w:rsidRDefault="00BA4A1B" w:rsidP="00425E5B">
      <w:pPr>
        <w:jc w:val="both"/>
        <w:rPr>
          <w:rFonts w:ascii="Simplified Arabic" w:eastAsia="Calibri" w:hAnsi="Simplified Arabic" w:cs="Simplified Arabic"/>
          <w:b/>
          <w:bCs/>
          <w:sz w:val="28"/>
          <w:szCs w:val="28"/>
        </w:rPr>
      </w:pPr>
      <w:r w:rsidRPr="00261020">
        <w:rPr>
          <w:rFonts w:ascii="Simplified Arabic" w:eastAsia="Calibri" w:hAnsi="Simplified Arabic" w:cs="Simplified Arabic"/>
          <w:b/>
          <w:bCs/>
          <w:sz w:val="28"/>
          <w:szCs w:val="28"/>
          <w:rtl/>
        </w:rPr>
        <w:t>بالنظر الي الجدول رقم (</w:t>
      </w:r>
      <w:r w:rsidR="00261020">
        <w:rPr>
          <w:rFonts w:ascii="Simplified Arabic" w:eastAsia="Calibri" w:hAnsi="Simplified Arabic" w:cs="Simplified Arabic" w:hint="cs"/>
          <w:b/>
          <w:bCs/>
          <w:sz w:val="28"/>
          <w:szCs w:val="28"/>
          <w:rtl/>
        </w:rPr>
        <w:t>6</w:t>
      </w:r>
      <w:r w:rsidRPr="00261020">
        <w:rPr>
          <w:rFonts w:ascii="Simplified Arabic" w:eastAsia="Calibri" w:hAnsi="Simplified Arabic" w:cs="Simplified Arabic"/>
          <w:b/>
          <w:bCs/>
          <w:sz w:val="28"/>
          <w:szCs w:val="28"/>
          <w:rtl/>
        </w:rPr>
        <w:t xml:space="preserve">) تشير نتائج الجدول إلى أن متوسطات العبارات تتراوح بين (3.50 – 3.73) وبمتوسط للمحور الأول: التعلم الالي  بلغ  (3.62) ، وهو ما يدل على مستوى موافقة </w:t>
      </w:r>
      <w:r w:rsidR="00425E5B">
        <w:rPr>
          <w:rFonts w:ascii="Simplified Arabic" w:eastAsia="Calibri" w:hAnsi="Simplified Arabic" w:cs="Simplified Arabic" w:hint="cs"/>
          <w:b/>
          <w:bCs/>
          <w:sz w:val="28"/>
          <w:szCs w:val="28"/>
          <w:rtl/>
        </w:rPr>
        <w:t xml:space="preserve">عالي </w:t>
      </w:r>
      <w:r w:rsidRPr="00261020">
        <w:rPr>
          <w:rFonts w:ascii="Simplified Arabic" w:eastAsia="Calibri" w:hAnsi="Simplified Arabic" w:cs="Simplified Arabic"/>
          <w:b/>
          <w:bCs/>
          <w:sz w:val="28"/>
          <w:szCs w:val="28"/>
          <w:rtl/>
        </w:rPr>
        <w:t xml:space="preserve">من قِبل أفراد العينة  حول استخدام تقنيات التعلم الآلي في المستشفى. </w:t>
      </w:r>
    </w:p>
    <w:p w14:paraId="34F8F61F" w14:textId="07B0344B" w:rsidR="00BA4A1B" w:rsidRPr="004C4F1A" w:rsidRDefault="00BA4A1B" w:rsidP="004C4F1A">
      <w:pPr>
        <w:pStyle w:val="a6"/>
        <w:numPr>
          <w:ilvl w:val="0"/>
          <w:numId w:val="6"/>
        </w:numPr>
        <w:spacing w:after="200" w:line="276" w:lineRule="auto"/>
        <w:jc w:val="both"/>
        <w:rPr>
          <w:rFonts w:ascii="Simplified Arabic" w:eastAsia="Calibri" w:hAnsi="Simplified Arabic" w:cs="Simplified Arabic"/>
          <w:b/>
          <w:bCs/>
          <w:sz w:val="28"/>
          <w:szCs w:val="28"/>
          <w:rtl/>
        </w:rPr>
      </w:pPr>
      <w:r w:rsidRPr="004C4F1A">
        <w:rPr>
          <w:rFonts w:ascii="Simplified Arabic" w:eastAsia="Calibri" w:hAnsi="Simplified Arabic" w:cs="Simplified Arabic" w:hint="cs"/>
          <w:b/>
          <w:bCs/>
          <w:sz w:val="28"/>
          <w:szCs w:val="28"/>
          <w:rtl/>
        </w:rPr>
        <w:t>الم</w:t>
      </w:r>
      <w:r w:rsidR="00261020" w:rsidRPr="004C4F1A">
        <w:rPr>
          <w:rFonts w:ascii="Simplified Arabic" w:eastAsia="Calibri" w:hAnsi="Simplified Arabic" w:cs="Simplified Arabic" w:hint="cs"/>
          <w:b/>
          <w:bCs/>
          <w:sz w:val="28"/>
          <w:szCs w:val="28"/>
          <w:rtl/>
        </w:rPr>
        <w:t xml:space="preserve">حور </w:t>
      </w:r>
      <w:r w:rsidRPr="004C4F1A">
        <w:rPr>
          <w:rFonts w:ascii="Simplified Arabic" w:eastAsia="Calibri" w:hAnsi="Simplified Arabic" w:cs="Simplified Arabic" w:hint="cs"/>
          <w:b/>
          <w:bCs/>
          <w:sz w:val="28"/>
          <w:szCs w:val="28"/>
          <w:rtl/>
        </w:rPr>
        <w:t>الثاني (</w:t>
      </w:r>
      <w:r w:rsidRPr="004C4F1A">
        <w:rPr>
          <w:rFonts w:ascii="Simplified Arabic" w:eastAsia="Calibri" w:hAnsi="Simplified Arabic" w:cs="Simplified Arabic"/>
          <w:b/>
          <w:bCs/>
          <w:sz w:val="28"/>
          <w:szCs w:val="28"/>
        </w:rPr>
        <w:t>X2</w:t>
      </w:r>
      <w:r w:rsidRPr="004C4F1A">
        <w:rPr>
          <w:rFonts w:ascii="Simplified Arabic" w:eastAsia="Calibri" w:hAnsi="Simplified Arabic" w:cs="Simplified Arabic" w:hint="cs"/>
          <w:b/>
          <w:bCs/>
          <w:sz w:val="28"/>
          <w:szCs w:val="28"/>
          <w:rtl/>
        </w:rPr>
        <w:t>):</w:t>
      </w:r>
      <w:r w:rsidRPr="004C4F1A">
        <w:rPr>
          <w:rFonts w:ascii="Simplified Arabic" w:eastAsia="Calibri" w:hAnsi="Simplified Arabic" w:cs="Simplified Arabic"/>
          <w:b/>
          <w:bCs/>
          <w:sz w:val="28"/>
          <w:szCs w:val="28"/>
          <w:rtl/>
        </w:rPr>
        <w:t xml:space="preserve"> </w:t>
      </w:r>
      <w:r w:rsidRPr="004C4F1A">
        <w:rPr>
          <w:rFonts w:ascii="Simplified Arabic" w:eastAsia="Google Sans Text" w:hAnsi="Simplified Arabic" w:cs="Simplified Arabic"/>
          <w:b/>
          <w:bCs/>
          <w:color w:val="1B1C1D"/>
          <w:sz w:val="28"/>
          <w:szCs w:val="28"/>
          <w:rtl/>
        </w:rPr>
        <w:t xml:space="preserve">النظم الخبيرة </w:t>
      </w:r>
      <w:r w:rsidRPr="004C4F1A">
        <w:rPr>
          <w:rFonts w:ascii="Simplified Arabic" w:eastAsia="Google Sans Text" w:hAnsi="Simplified Arabic" w:cs="Simplified Arabic"/>
          <w:b/>
          <w:bCs/>
          <w:color w:val="1B1C1D"/>
          <w:sz w:val="24"/>
          <w:szCs w:val="24"/>
          <w:rtl/>
        </w:rPr>
        <w:t>(</w:t>
      </w:r>
      <w:r w:rsidRPr="004C4F1A">
        <w:rPr>
          <w:rFonts w:ascii="Simplified Arabic" w:eastAsia="Google Sans Text" w:hAnsi="Simplified Arabic" w:cs="Simplified Arabic"/>
          <w:b/>
          <w:bCs/>
          <w:color w:val="1B1C1D"/>
          <w:sz w:val="24"/>
          <w:szCs w:val="24"/>
        </w:rPr>
        <w:t>Expert Systems</w:t>
      </w:r>
      <w:r w:rsidRPr="004C4F1A">
        <w:rPr>
          <w:rFonts w:ascii="Simplified Arabic" w:eastAsia="Google Sans Text" w:hAnsi="Simplified Arabic" w:cs="Simplified Arabic"/>
          <w:b/>
          <w:bCs/>
          <w:color w:val="1B1C1D"/>
          <w:sz w:val="24"/>
          <w:szCs w:val="24"/>
          <w:rtl/>
        </w:rPr>
        <w:t>)</w:t>
      </w:r>
    </w:p>
    <w:p w14:paraId="4E06CCB1" w14:textId="6847FB8B" w:rsidR="00BA4A1B" w:rsidRPr="00261020" w:rsidRDefault="00BA4A1B" w:rsidP="00261020">
      <w:pPr>
        <w:ind w:left="720"/>
        <w:contextualSpacing/>
        <w:jc w:val="center"/>
        <w:rPr>
          <w:rFonts w:ascii="Simplified Arabic" w:eastAsia="Calibri" w:hAnsi="Simplified Arabic" w:cs="Simplified Arabic"/>
          <w:b/>
          <w:bCs/>
          <w:sz w:val="28"/>
          <w:szCs w:val="28"/>
          <w:rtl/>
        </w:rPr>
      </w:pPr>
      <w:r w:rsidRPr="00261020">
        <w:rPr>
          <w:rFonts w:ascii="Simplified Arabic" w:eastAsia="Calibri" w:hAnsi="Simplified Arabic" w:cs="Simplified Arabic"/>
          <w:b/>
          <w:bCs/>
          <w:sz w:val="28"/>
          <w:szCs w:val="28"/>
          <w:rtl/>
        </w:rPr>
        <w:t>جدول رقم (</w:t>
      </w:r>
      <w:r w:rsidR="00261020" w:rsidRPr="00261020">
        <w:rPr>
          <w:rFonts w:ascii="Simplified Arabic" w:eastAsia="Calibri" w:hAnsi="Simplified Arabic" w:cs="Simplified Arabic"/>
          <w:b/>
          <w:bCs/>
          <w:sz w:val="28"/>
          <w:szCs w:val="28"/>
          <w:rtl/>
        </w:rPr>
        <w:t>7</w:t>
      </w:r>
      <w:r w:rsidRPr="00261020">
        <w:rPr>
          <w:rFonts w:ascii="Simplified Arabic" w:eastAsia="Calibri" w:hAnsi="Simplified Arabic" w:cs="Simplified Arabic"/>
          <w:b/>
          <w:bCs/>
          <w:sz w:val="28"/>
          <w:szCs w:val="28"/>
          <w:rtl/>
        </w:rPr>
        <w:t>)</w:t>
      </w:r>
    </w:p>
    <w:p w14:paraId="75E77C70" w14:textId="7E1A1D4D" w:rsidR="00BA4A1B" w:rsidRPr="00BA4A1B" w:rsidRDefault="00261020" w:rsidP="00261020">
      <w:pPr>
        <w:contextualSpacing/>
        <w:rPr>
          <w:rFonts w:ascii="Simplified Arabic" w:eastAsia="Calibri" w:hAnsi="Simplified Arabic" w:cs="Simplified Arabic"/>
          <w:sz w:val="26"/>
          <w:szCs w:val="26"/>
        </w:rPr>
      </w:pPr>
      <w:r>
        <w:rPr>
          <w:rFonts w:ascii="Simplified Arabic" w:eastAsia="Calibri" w:hAnsi="Simplified Arabic" w:cs="Simplified Arabic" w:hint="cs"/>
          <w:b/>
          <w:bCs/>
          <w:sz w:val="28"/>
          <w:szCs w:val="28"/>
          <w:rtl/>
        </w:rPr>
        <w:t>المتوسط المرجح والانحراف المعياري ومستوي الموافقة المحور</w:t>
      </w:r>
      <w:r w:rsidRPr="00710578">
        <w:rPr>
          <w:rFonts w:ascii="Simplified Arabic" w:eastAsia="Calibri" w:hAnsi="Simplified Arabic" w:cs="Simplified Arabic" w:hint="cs"/>
          <w:b/>
          <w:bCs/>
          <w:sz w:val="28"/>
          <w:szCs w:val="28"/>
          <w:rtl/>
        </w:rPr>
        <w:t xml:space="preserve"> </w:t>
      </w:r>
      <w:r>
        <w:rPr>
          <w:rFonts w:ascii="Simplified Arabic" w:eastAsia="Calibri" w:hAnsi="Simplified Arabic" w:cs="Simplified Arabic" w:hint="cs"/>
          <w:b/>
          <w:bCs/>
          <w:sz w:val="28"/>
          <w:szCs w:val="28"/>
          <w:rtl/>
        </w:rPr>
        <w:t xml:space="preserve">الثاني </w:t>
      </w:r>
      <w:r w:rsidRPr="00710578">
        <w:rPr>
          <w:rFonts w:ascii="Simplified Arabic" w:eastAsia="Calibri" w:hAnsi="Simplified Arabic" w:cs="Simplified Arabic"/>
          <w:b/>
          <w:bCs/>
          <w:sz w:val="28"/>
          <w:szCs w:val="28"/>
          <w:rtl/>
        </w:rPr>
        <w:t>(</w:t>
      </w:r>
      <w:r w:rsidRPr="00710578">
        <w:rPr>
          <w:rFonts w:ascii="Simplified Arabic" w:eastAsia="Calibri" w:hAnsi="Simplified Arabic" w:cs="Simplified Arabic"/>
          <w:b/>
          <w:bCs/>
          <w:sz w:val="28"/>
          <w:szCs w:val="28"/>
        </w:rPr>
        <w:t>X</w:t>
      </w:r>
      <w:r>
        <w:rPr>
          <w:rFonts w:ascii="Simplified Arabic" w:eastAsia="Calibri" w:hAnsi="Simplified Arabic" w:cs="Simplified Arabic"/>
          <w:b/>
          <w:bCs/>
          <w:sz w:val="28"/>
          <w:szCs w:val="28"/>
        </w:rPr>
        <w:t>2</w:t>
      </w:r>
      <w:r w:rsidRPr="00710578">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 xml:space="preserve">النظم الخبيرة </w:t>
      </w:r>
    </w:p>
    <w:tbl>
      <w:tblPr>
        <w:tblStyle w:val="20"/>
        <w:bidiVisual/>
        <w:tblW w:w="10490" w:type="dxa"/>
        <w:tblInd w:w="-800" w:type="dxa"/>
        <w:tblLook w:val="04A0" w:firstRow="1" w:lastRow="0" w:firstColumn="1" w:lastColumn="0" w:noHBand="0" w:noVBand="1"/>
      </w:tblPr>
      <w:tblGrid>
        <w:gridCol w:w="992"/>
        <w:gridCol w:w="5954"/>
        <w:gridCol w:w="1134"/>
        <w:gridCol w:w="1276"/>
        <w:gridCol w:w="1134"/>
      </w:tblGrid>
      <w:tr w:rsidR="00BA4A1B" w:rsidRPr="00BA4A1B" w14:paraId="6C94171D" w14:textId="77777777" w:rsidTr="00261020">
        <w:tc>
          <w:tcPr>
            <w:tcW w:w="992" w:type="dxa"/>
          </w:tcPr>
          <w:p w14:paraId="4C9DC23B"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hint="cs"/>
                <w:b/>
                <w:bCs/>
                <w:color w:val="1B1C1D"/>
                <w:sz w:val="28"/>
                <w:szCs w:val="28"/>
                <w:rtl/>
              </w:rPr>
              <w:t xml:space="preserve">رقم العبارة </w:t>
            </w:r>
          </w:p>
        </w:tc>
        <w:tc>
          <w:tcPr>
            <w:tcW w:w="5954" w:type="dxa"/>
          </w:tcPr>
          <w:p w14:paraId="5B3140DA"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hint="cs"/>
                <w:b/>
                <w:bCs/>
                <w:color w:val="1B1C1D"/>
                <w:sz w:val="28"/>
                <w:szCs w:val="28"/>
                <w:rtl/>
              </w:rPr>
              <w:t xml:space="preserve">العبارة </w:t>
            </w:r>
          </w:p>
        </w:tc>
        <w:tc>
          <w:tcPr>
            <w:tcW w:w="1134" w:type="dxa"/>
          </w:tcPr>
          <w:p w14:paraId="0B91C8DC"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hint="cs"/>
                <w:b/>
                <w:bCs/>
                <w:color w:val="1B1C1D"/>
                <w:sz w:val="28"/>
                <w:szCs w:val="28"/>
                <w:rtl/>
              </w:rPr>
              <w:t>المتوسط المرجح</w:t>
            </w:r>
          </w:p>
        </w:tc>
        <w:tc>
          <w:tcPr>
            <w:tcW w:w="1276" w:type="dxa"/>
          </w:tcPr>
          <w:p w14:paraId="72D35558"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hint="cs"/>
                <w:b/>
                <w:bCs/>
                <w:color w:val="1B1C1D"/>
                <w:sz w:val="28"/>
                <w:szCs w:val="28"/>
                <w:rtl/>
              </w:rPr>
              <w:t>الانحراف المعياري</w:t>
            </w:r>
          </w:p>
        </w:tc>
        <w:tc>
          <w:tcPr>
            <w:tcW w:w="1134" w:type="dxa"/>
          </w:tcPr>
          <w:p w14:paraId="307DFE5E"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hint="cs"/>
                <w:b/>
                <w:bCs/>
                <w:color w:val="1B1C1D"/>
                <w:sz w:val="28"/>
                <w:szCs w:val="28"/>
                <w:rtl/>
              </w:rPr>
              <w:t xml:space="preserve">مستوي الموافقة </w:t>
            </w:r>
          </w:p>
        </w:tc>
      </w:tr>
      <w:tr w:rsidR="00BA4A1B" w:rsidRPr="00BA4A1B" w14:paraId="52774D0E" w14:textId="77777777" w:rsidTr="00261020">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0847B1DE"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Pr>
              <w:t>X21</w:t>
            </w:r>
          </w:p>
        </w:tc>
        <w:tc>
          <w:tcPr>
            <w:tcW w:w="5954" w:type="dxa"/>
            <w:tcBorders>
              <w:top w:val="single" w:sz="6" w:space="0" w:color="000000"/>
              <w:left w:val="single" w:sz="6" w:space="0" w:color="000000"/>
              <w:bottom w:val="single" w:sz="6" w:space="0" w:color="000000"/>
              <w:right w:val="single" w:sz="6" w:space="0" w:color="000000"/>
            </w:tcBorders>
            <w:shd w:val="clear" w:color="auto" w:fill="F8FAFD"/>
          </w:tcPr>
          <w:p w14:paraId="417F4EB7" w14:textId="77777777" w:rsidR="00BA4A1B" w:rsidRPr="00261020" w:rsidRDefault="00BA4A1B" w:rsidP="00BA4A1B">
            <w:pPr>
              <w:jc w:val="both"/>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يوفر المستشفى نظماً خبيرة تقدم إرشادات للأطباء والمختصين حول أفضل الممارسات العلاجية أو التشخيصية.</w:t>
            </w:r>
          </w:p>
        </w:tc>
        <w:tc>
          <w:tcPr>
            <w:tcW w:w="1134" w:type="dxa"/>
          </w:tcPr>
          <w:p w14:paraId="4BFB9DBE"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hint="cs"/>
                <w:b/>
                <w:bCs/>
                <w:color w:val="1B1C1D"/>
                <w:sz w:val="28"/>
                <w:szCs w:val="28"/>
                <w:rtl/>
              </w:rPr>
              <w:t>3.55</w:t>
            </w:r>
          </w:p>
        </w:tc>
        <w:tc>
          <w:tcPr>
            <w:tcW w:w="1276" w:type="dxa"/>
          </w:tcPr>
          <w:p w14:paraId="0EDF6502"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hint="cs"/>
                <w:b/>
                <w:bCs/>
                <w:color w:val="1B1C1D"/>
                <w:sz w:val="28"/>
                <w:szCs w:val="28"/>
                <w:rtl/>
              </w:rPr>
              <w:t>0.806</w:t>
            </w:r>
          </w:p>
        </w:tc>
        <w:tc>
          <w:tcPr>
            <w:tcW w:w="1134" w:type="dxa"/>
          </w:tcPr>
          <w:p w14:paraId="2B32AF2E"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hint="cs"/>
                <w:b/>
                <w:bCs/>
                <w:color w:val="1B1C1D"/>
                <w:sz w:val="28"/>
                <w:szCs w:val="28"/>
                <w:rtl/>
              </w:rPr>
              <w:t>موافقة</w:t>
            </w:r>
          </w:p>
        </w:tc>
      </w:tr>
      <w:tr w:rsidR="00BA4A1B" w:rsidRPr="00BA4A1B" w14:paraId="0D2085C0" w14:textId="77777777" w:rsidTr="00261020">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45D3E7A7" w14:textId="77777777" w:rsidR="00BA4A1B" w:rsidRPr="00261020" w:rsidRDefault="00BA4A1B" w:rsidP="00BA4A1B">
            <w:pPr>
              <w:jc w:val="center"/>
              <w:rPr>
                <w:rFonts w:ascii="Simplified Arabic" w:eastAsia="Google Sans Text" w:hAnsi="Simplified Arabic" w:cs="Simplified Arabic"/>
                <w:b/>
                <w:bCs/>
                <w:color w:val="1B1C1D"/>
                <w:sz w:val="28"/>
                <w:szCs w:val="28"/>
              </w:rPr>
            </w:pPr>
            <w:r w:rsidRPr="00261020">
              <w:rPr>
                <w:rFonts w:ascii="Simplified Arabic" w:eastAsia="Google Sans Text" w:hAnsi="Simplified Arabic" w:cs="Simplified Arabic"/>
                <w:b/>
                <w:bCs/>
                <w:color w:val="1B1C1D"/>
                <w:sz w:val="28"/>
                <w:szCs w:val="28"/>
              </w:rPr>
              <w:t>X22</w:t>
            </w:r>
          </w:p>
        </w:tc>
        <w:tc>
          <w:tcPr>
            <w:tcW w:w="5954" w:type="dxa"/>
            <w:tcBorders>
              <w:top w:val="single" w:sz="6" w:space="0" w:color="000000"/>
              <w:left w:val="single" w:sz="6" w:space="0" w:color="000000"/>
              <w:bottom w:val="single" w:sz="6" w:space="0" w:color="000000"/>
              <w:right w:val="single" w:sz="6" w:space="0" w:color="000000"/>
            </w:tcBorders>
            <w:shd w:val="clear" w:color="auto" w:fill="F8FAFD"/>
          </w:tcPr>
          <w:p w14:paraId="6D6ADC23" w14:textId="77777777" w:rsidR="00BA4A1B" w:rsidRPr="00261020" w:rsidRDefault="00BA4A1B" w:rsidP="00BA4A1B">
            <w:pPr>
              <w:jc w:val="both"/>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 xml:space="preserve">تساعد النظم الخبيرة في اتخاذ قرارات إدارية معقدة مثل تخصيص الموارد </w:t>
            </w:r>
            <w:r w:rsidRPr="00261020">
              <w:rPr>
                <w:rFonts w:ascii="Simplified Arabic" w:eastAsia="Google Sans Text" w:hAnsi="Simplified Arabic" w:cs="Simplified Arabic" w:hint="cs"/>
                <w:b/>
                <w:bCs/>
                <w:color w:val="1B1C1D"/>
                <w:sz w:val="28"/>
                <w:szCs w:val="28"/>
                <w:rtl/>
              </w:rPr>
              <w:t>و</w:t>
            </w:r>
            <w:r w:rsidRPr="00261020">
              <w:rPr>
                <w:rFonts w:ascii="Simplified Arabic" w:eastAsia="Google Sans Text" w:hAnsi="Simplified Arabic" w:cs="Simplified Arabic"/>
                <w:b/>
                <w:bCs/>
                <w:color w:val="1B1C1D"/>
                <w:sz w:val="28"/>
                <w:szCs w:val="28"/>
                <w:rtl/>
              </w:rPr>
              <w:t>إدارة الأزمات.</w:t>
            </w:r>
          </w:p>
        </w:tc>
        <w:tc>
          <w:tcPr>
            <w:tcW w:w="1134" w:type="dxa"/>
          </w:tcPr>
          <w:p w14:paraId="378C2F30"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hint="cs"/>
                <w:b/>
                <w:bCs/>
                <w:color w:val="1B1C1D"/>
                <w:sz w:val="28"/>
                <w:szCs w:val="28"/>
                <w:rtl/>
              </w:rPr>
              <w:t>3.61</w:t>
            </w:r>
          </w:p>
        </w:tc>
        <w:tc>
          <w:tcPr>
            <w:tcW w:w="1276" w:type="dxa"/>
          </w:tcPr>
          <w:p w14:paraId="17FB23AD"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hint="cs"/>
                <w:b/>
                <w:bCs/>
                <w:color w:val="1B1C1D"/>
                <w:sz w:val="28"/>
                <w:szCs w:val="28"/>
                <w:rtl/>
              </w:rPr>
              <w:t>0.767</w:t>
            </w:r>
          </w:p>
        </w:tc>
        <w:tc>
          <w:tcPr>
            <w:tcW w:w="1134" w:type="dxa"/>
          </w:tcPr>
          <w:p w14:paraId="18945228"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موافقة</w:t>
            </w:r>
          </w:p>
        </w:tc>
      </w:tr>
      <w:tr w:rsidR="00BA4A1B" w:rsidRPr="00BA4A1B" w14:paraId="5E573877" w14:textId="77777777" w:rsidTr="00261020">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33B7D996"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Pr>
              <w:t>X23</w:t>
            </w:r>
          </w:p>
        </w:tc>
        <w:tc>
          <w:tcPr>
            <w:tcW w:w="5954" w:type="dxa"/>
            <w:tcBorders>
              <w:top w:val="single" w:sz="6" w:space="0" w:color="000000"/>
              <w:left w:val="single" w:sz="6" w:space="0" w:color="000000"/>
              <w:bottom w:val="single" w:sz="6" w:space="0" w:color="000000"/>
              <w:right w:val="single" w:sz="6" w:space="0" w:color="000000"/>
            </w:tcBorders>
            <w:shd w:val="clear" w:color="auto" w:fill="F8FAFD"/>
          </w:tcPr>
          <w:p w14:paraId="2F232A3B" w14:textId="77777777" w:rsidR="00BA4A1B" w:rsidRPr="00261020" w:rsidRDefault="00BA4A1B" w:rsidP="00BA4A1B">
            <w:pPr>
              <w:jc w:val="both"/>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hint="cs"/>
                <w:b/>
                <w:bCs/>
                <w:color w:val="1B1C1D"/>
                <w:sz w:val="28"/>
                <w:szCs w:val="28"/>
                <w:rtl/>
              </w:rPr>
              <w:t>ت</w:t>
            </w:r>
            <w:r w:rsidRPr="00261020">
              <w:rPr>
                <w:rFonts w:ascii="Simplified Arabic" w:eastAsia="Google Sans Text" w:hAnsi="Simplified Arabic" w:cs="Simplified Arabic"/>
                <w:b/>
                <w:bCs/>
                <w:color w:val="1B1C1D"/>
                <w:sz w:val="28"/>
                <w:szCs w:val="28"/>
                <w:rtl/>
              </w:rPr>
              <w:t>ستخدم النظم الخبيرة في توجيه الموظفين وتقديم الحلول لمشكلات العمل اليومية.</w:t>
            </w:r>
          </w:p>
        </w:tc>
        <w:tc>
          <w:tcPr>
            <w:tcW w:w="1134" w:type="dxa"/>
          </w:tcPr>
          <w:p w14:paraId="7317F1FF"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hint="cs"/>
                <w:b/>
                <w:bCs/>
                <w:color w:val="1B1C1D"/>
                <w:sz w:val="28"/>
                <w:szCs w:val="28"/>
                <w:rtl/>
              </w:rPr>
              <w:t>3.58</w:t>
            </w:r>
          </w:p>
        </w:tc>
        <w:tc>
          <w:tcPr>
            <w:tcW w:w="1276" w:type="dxa"/>
          </w:tcPr>
          <w:p w14:paraId="78ABB84C"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hint="cs"/>
                <w:b/>
                <w:bCs/>
                <w:color w:val="1B1C1D"/>
                <w:sz w:val="28"/>
                <w:szCs w:val="28"/>
                <w:rtl/>
              </w:rPr>
              <w:t>0.797</w:t>
            </w:r>
          </w:p>
        </w:tc>
        <w:tc>
          <w:tcPr>
            <w:tcW w:w="1134" w:type="dxa"/>
          </w:tcPr>
          <w:p w14:paraId="6ECA34C4"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موافقة</w:t>
            </w:r>
          </w:p>
        </w:tc>
      </w:tr>
      <w:tr w:rsidR="00BA4A1B" w:rsidRPr="00BA4A1B" w14:paraId="44B5C9C2" w14:textId="77777777" w:rsidTr="00261020">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531E1169"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Pr>
              <w:lastRenderedPageBreak/>
              <w:t>X24</w:t>
            </w:r>
          </w:p>
        </w:tc>
        <w:tc>
          <w:tcPr>
            <w:tcW w:w="5954" w:type="dxa"/>
            <w:tcBorders>
              <w:top w:val="single" w:sz="6" w:space="0" w:color="000000"/>
              <w:left w:val="single" w:sz="6" w:space="0" w:color="000000"/>
              <w:bottom w:val="single" w:sz="6" w:space="0" w:color="000000"/>
              <w:right w:val="single" w:sz="6" w:space="0" w:color="000000"/>
            </w:tcBorders>
            <w:shd w:val="clear" w:color="auto" w:fill="F8FAFD"/>
          </w:tcPr>
          <w:p w14:paraId="438EBD5D" w14:textId="77777777" w:rsidR="00BA4A1B" w:rsidRPr="00261020" w:rsidRDefault="00BA4A1B" w:rsidP="00BA4A1B">
            <w:pP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تساهم النظم الخبيرة في نقل المعرفة والخبرات المتراكمة للموظفين الجدد أو الأقل خبرة.</w:t>
            </w:r>
          </w:p>
        </w:tc>
        <w:tc>
          <w:tcPr>
            <w:tcW w:w="1134" w:type="dxa"/>
          </w:tcPr>
          <w:p w14:paraId="560378EB"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hint="cs"/>
                <w:b/>
                <w:bCs/>
                <w:color w:val="1B1C1D"/>
                <w:sz w:val="28"/>
                <w:szCs w:val="28"/>
                <w:rtl/>
              </w:rPr>
              <w:t>3.55</w:t>
            </w:r>
          </w:p>
        </w:tc>
        <w:tc>
          <w:tcPr>
            <w:tcW w:w="1276" w:type="dxa"/>
          </w:tcPr>
          <w:p w14:paraId="5E42AAEF"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hint="cs"/>
                <w:b/>
                <w:bCs/>
                <w:color w:val="1B1C1D"/>
                <w:sz w:val="28"/>
                <w:szCs w:val="28"/>
                <w:rtl/>
              </w:rPr>
              <w:t>0.799</w:t>
            </w:r>
          </w:p>
        </w:tc>
        <w:tc>
          <w:tcPr>
            <w:tcW w:w="1134" w:type="dxa"/>
          </w:tcPr>
          <w:p w14:paraId="3EA46B51"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موافقة</w:t>
            </w:r>
          </w:p>
        </w:tc>
      </w:tr>
      <w:tr w:rsidR="00BA4A1B" w:rsidRPr="00BA4A1B" w14:paraId="02DB64BD" w14:textId="77777777" w:rsidTr="00261020">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0D09EE52"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Pr>
              <w:t>X25</w:t>
            </w:r>
          </w:p>
        </w:tc>
        <w:tc>
          <w:tcPr>
            <w:tcW w:w="5954" w:type="dxa"/>
            <w:tcBorders>
              <w:top w:val="single" w:sz="6" w:space="0" w:color="000000"/>
              <w:left w:val="single" w:sz="6" w:space="0" w:color="000000"/>
              <w:bottom w:val="single" w:sz="6" w:space="0" w:color="000000"/>
              <w:right w:val="single" w:sz="6" w:space="0" w:color="000000"/>
            </w:tcBorders>
            <w:shd w:val="clear" w:color="auto" w:fill="F8FAFD"/>
          </w:tcPr>
          <w:p w14:paraId="51088745" w14:textId="77777777" w:rsidR="00BA4A1B" w:rsidRPr="00261020" w:rsidRDefault="00BA4A1B" w:rsidP="00BA4A1B">
            <w:pPr>
              <w:jc w:val="both"/>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تعمل النظم الخبيرة على توحيد الإجراءات والبروتوكولات لضمان جودة الأداء في المستشفى.</w:t>
            </w:r>
          </w:p>
        </w:tc>
        <w:tc>
          <w:tcPr>
            <w:tcW w:w="1134" w:type="dxa"/>
          </w:tcPr>
          <w:p w14:paraId="4F3A46D8"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hint="cs"/>
                <w:b/>
                <w:bCs/>
                <w:color w:val="1B1C1D"/>
                <w:sz w:val="28"/>
                <w:szCs w:val="28"/>
                <w:rtl/>
              </w:rPr>
              <w:t>3.68</w:t>
            </w:r>
          </w:p>
        </w:tc>
        <w:tc>
          <w:tcPr>
            <w:tcW w:w="1276" w:type="dxa"/>
          </w:tcPr>
          <w:p w14:paraId="09BCB213"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hint="cs"/>
                <w:b/>
                <w:bCs/>
                <w:color w:val="1B1C1D"/>
                <w:sz w:val="28"/>
                <w:szCs w:val="28"/>
                <w:rtl/>
              </w:rPr>
              <w:t>0.751</w:t>
            </w:r>
          </w:p>
        </w:tc>
        <w:tc>
          <w:tcPr>
            <w:tcW w:w="1134" w:type="dxa"/>
          </w:tcPr>
          <w:p w14:paraId="27084212"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موافقة</w:t>
            </w:r>
          </w:p>
        </w:tc>
      </w:tr>
      <w:tr w:rsidR="00BA4A1B" w:rsidRPr="00BA4A1B" w14:paraId="5A4E1E3F" w14:textId="77777777" w:rsidTr="00261020">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35B462FA" w14:textId="77777777" w:rsidR="00BA4A1B" w:rsidRPr="00261020" w:rsidRDefault="00BA4A1B" w:rsidP="00BA4A1B">
            <w:pPr>
              <w:jc w:val="center"/>
              <w:rPr>
                <w:rFonts w:ascii="Simplified Arabic" w:eastAsia="Google Sans Text" w:hAnsi="Simplified Arabic" w:cs="Simplified Arabic"/>
                <w:b/>
                <w:bCs/>
                <w:color w:val="1B1C1D"/>
                <w:sz w:val="28"/>
                <w:szCs w:val="28"/>
              </w:rPr>
            </w:pPr>
            <w:r w:rsidRPr="00261020">
              <w:rPr>
                <w:rFonts w:ascii="Simplified Arabic" w:eastAsia="Google Sans Text" w:hAnsi="Simplified Arabic" w:cs="Simplified Arabic"/>
                <w:b/>
                <w:bCs/>
                <w:color w:val="1B1C1D"/>
                <w:sz w:val="28"/>
                <w:szCs w:val="28"/>
              </w:rPr>
              <w:t>X2</w:t>
            </w:r>
          </w:p>
        </w:tc>
        <w:tc>
          <w:tcPr>
            <w:tcW w:w="5954" w:type="dxa"/>
            <w:tcBorders>
              <w:top w:val="single" w:sz="6" w:space="0" w:color="000000"/>
              <w:left w:val="single" w:sz="6" w:space="0" w:color="000000"/>
              <w:bottom w:val="single" w:sz="6" w:space="0" w:color="000000"/>
              <w:right w:val="single" w:sz="6" w:space="0" w:color="000000"/>
            </w:tcBorders>
            <w:shd w:val="clear" w:color="auto" w:fill="F8FAFD"/>
          </w:tcPr>
          <w:p w14:paraId="6445F320" w14:textId="77777777" w:rsidR="00BA4A1B" w:rsidRPr="00261020" w:rsidRDefault="00BA4A1B" w:rsidP="00BA4A1B">
            <w:pPr>
              <w:jc w:val="both"/>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المحور</w:t>
            </w:r>
            <w:r w:rsidRPr="00261020">
              <w:rPr>
                <w:rFonts w:ascii="Simplified Arabic" w:eastAsia="Google Sans Text" w:hAnsi="Simplified Arabic" w:cs="Simplified Arabic" w:hint="cs"/>
                <w:b/>
                <w:bCs/>
                <w:color w:val="1B1C1D"/>
                <w:sz w:val="28"/>
                <w:szCs w:val="28"/>
                <w:rtl/>
              </w:rPr>
              <w:t xml:space="preserve"> الثاني : </w:t>
            </w:r>
            <w:r w:rsidRPr="00261020">
              <w:rPr>
                <w:rFonts w:ascii="Simplified Arabic" w:eastAsia="Google Sans Text" w:hAnsi="Simplified Arabic" w:cs="Simplified Arabic"/>
                <w:b/>
                <w:bCs/>
                <w:color w:val="1B1C1D"/>
                <w:sz w:val="28"/>
                <w:szCs w:val="28"/>
                <w:rtl/>
              </w:rPr>
              <w:t>النظم الخبيرة</w:t>
            </w:r>
          </w:p>
          <w:p w14:paraId="6A8D0F74" w14:textId="77777777" w:rsidR="00BA4A1B" w:rsidRPr="00261020" w:rsidRDefault="00BA4A1B" w:rsidP="00BA4A1B">
            <w:pPr>
              <w:jc w:val="both"/>
              <w:rPr>
                <w:rFonts w:ascii="Simplified Arabic" w:eastAsia="Google Sans Text" w:hAnsi="Simplified Arabic" w:cs="Simplified Arabic"/>
                <w:b/>
                <w:bCs/>
                <w:color w:val="1B1C1D"/>
                <w:sz w:val="28"/>
                <w:szCs w:val="28"/>
                <w:rtl/>
              </w:rPr>
            </w:pPr>
          </w:p>
        </w:tc>
        <w:tc>
          <w:tcPr>
            <w:tcW w:w="1134" w:type="dxa"/>
          </w:tcPr>
          <w:p w14:paraId="4096C682"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hint="cs"/>
                <w:b/>
                <w:bCs/>
                <w:color w:val="1B1C1D"/>
                <w:sz w:val="28"/>
                <w:szCs w:val="28"/>
                <w:rtl/>
              </w:rPr>
              <w:t>3.60</w:t>
            </w:r>
          </w:p>
        </w:tc>
        <w:tc>
          <w:tcPr>
            <w:tcW w:w="1276" w:type="dxa"/>
          </w:tcPr>
          <w:p w14:paraId="734A3C3F"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hint="cs"/>
                <w:b/>
                <w:bCs/>
                <w:color w:val="1B1C1D"/>
                <w:sz w:val="28"/>
                <w:szCs w:val="28"/>
                <w:rtl/>
              </w:rPr>
              <w:t>0.686</w:t>
            </w:r>
          </w:p>
        </w:tc>
        <w:tc>
          <w:tcPr>
            <w:tcW w:w="1134" w:type="dxa"/>
          </w:tcPr>
          <w:p w14:paraId="01F6209F" w14:textId="77777777" w:rsidR="00BA4A1B" w:rsidRPr="00261020" w:rsidRDefault="00BA4A1B" w:rsidP="00BA4A1B">
            <w:pPr>
              <w:jc w:val="center"/>
              <w:rPr>
                <w:rFonts w:ascii="Simplified Arabic" w:eastAsia="Google Sans Text" w:hAnsi="Simplified Arabic" w:cs="Simplified Arabic"/>
                <w:b/>
                <w:bCs/>
                <w:color w:val="1B1C1D"/>
                <w:sz w:val="28"/>
                <w:szCs w:val="28"/>
                <w:rtl/>
              </w:rPr>
            </w:pPr>
            <w:r w:rsidRPr="00261020">
              <w:rPr>
                <w:rFonts w:ascii="Simplified Arabic" w:eastAsia="Google Sans Text" w:hAnsi="Simplified Arabic" w:cs="Simplified Arabic"/>
                <w:b/>
                <w:bCs/>
                <w:color w:val="1B1C1D"/>
                <w:sz w:val="28"/>
                <w:szCs w:val="28"/>
                <w:rtl/>
              </w:rPr>
              <w:t>موافقة</w:t>
            </w:r>
          </w:p>
        </w:tc>
      </w:tr>
    </w:tbl>
    <w:p w14:paraId="7AC44A67" w14:textId="77777777" w:rsidR="00261020" w:rsidRDefault="00261020" w:rsidP="00BA4A1B">
      <w:pPr>
        <w:contextualSpacing/>
        <w:jc w:val="center"/>
        <w:rPr>
          <w:rFonts w:ascii="Calibri" w:eastAsia="Calibri" w:hAnsi="Calibri" w:cs="Arial"/>
          <w:b/>
          <w:bCs/>
          <w:sz w:val="28"/>
          <w:szCs w:val="28"/>
          <w:rtl/>
        </w:rPr>
      </w:pPr>
    </w:p>
    <w:p w14:paraId="01EB305C" w14:textId="77777777" w:rsidR="00BA4A1B" w:rsidRPr="00DB449C" w:rsidRDefault="00BA4A1B" w:rsidP="00BA4A1B">
      <w:pPr>
        <w:contextualSpacing/>
        <w:jc w:val="center"/>
        <w:rPr>
          <w:rFonts w:ascii="Simplified Arabic" w:eastAsia="Calibri" w:hAnsi="Simplified Arabic" w:cs="Simplified Arabic"/>
          <w:b/>
          <w:bCs/>
          <w:sz w:val="24"/>
          <w:szCs w:val="24"/>
          <w:rtl/>
        </w:rPr>
      </w:pPr>
      <w:r w:rsidRPr="00DB449C">
        <w:rPr>
          <w:rFonts w:ascii="Calibri" w:eastAsia="Calibri" w:hAnsi="Calibri" w:cs="Arial" w:hint="cs"/>
          <w:b/>
          <w:bCs/>
          <w:sz w:val="24"/>
          <w:szCs w:val="24"/>
          <w:rtl/>
        </w:rPr>
        <w:t>المصدر: اعداد الباحث من نتائج التحليل الاحصائي</w:t>
      </w:r>
    </w:p>
    <w:p w14:paraId="534F87C2" w14:textId="2470A404" w:rsidR="00BA4A1B" w:rsidRPr="00261020" w:rsidRDefault="00BA4A1B" w:rsidP="00425E5B">
      <w:pPr>
        <w:contextualSpacing/>
        <w:jc w:val="both"/>
        <w:rPr>
          <w:rFonts w:ascii="Simplified Arabic" w:eastAsia="Calibri" w:hAnsi="Simplified Arabic" w:cs="Simplified Arabic"/>
          <w:b/>
          <w:bCs/>
          <w:sz w:val="28"/>
          <w:szCs w:val="28"/>
        </w:rPr>
      </w:pPr>
      <w:r w:rsidRPr="00261020">
        <w:rPr>
          <w:rFonts w:ascii="Simplified Arabic" w:eastAsia="Calibri" w:hAnsi="Simplified Arabic" w:cs="Simplified Arabic" w:hint="cs"/>
          <w:b/>
          <w:bCs/>
          <w:sz w:val="28"/>
          <w:szCs w:val="28"/>
          <w:rtl/>
        </w:rPr>
        <w:t>وتظهر</w:t>
      </w:r>
      <w:r w:rsidRPr="00261020">
        <w:rPr>
          <w:rFonts w:ascii="Simplified Arabic" w:eastAsia="Calibri" w:hAnsi="Simplified Arabic" w:cs="Simplified Arabic"/>
          <w:b/>
          <w:bCs/>
          <w:sz w:val="28"/>
          <w:szCs w:val="28"/>
          <w:rtl/>
        </w:rPr>
        <w:t xml:space="preserve"> نتائج الجدول</w:t>
      </w:r>
      <w:r w:rsidRPr="00261020">
        <w:rPr>
          <w:rFonts w:ascii="Simplified Arabic" w:eastAsia="Calibri" w:hAnsi="Simplified Arabic" w:cs="Simplified Arabic" w:hint="cs"/>
          <w:b/>
          <w:bCs/>
          <w:sz w:val="28"/>
          <w:szCs w:val="28"/>
          <w:rtl/>
        </w:rPr>
        <w:t xml:space="preserve"> رقم </w:t>
      </w:r>
      <w:r w:rsidR="00261020" w:rsidRPr="00261020">
        <w:rPr>
          <w:rFonts w:ascii="Simplified Arabic" w:eastAsia="Calibri" w:hAnsi="Simplified Arabic" w:cs="Simplified Arabic" w:hint="cs"/>
          <w:b/>
          <w:bCs/>
          <w:sz w:val="28"/>
          <w:szCs w:val="28"/>
          <w:rtl/>
        </w:rPr>
        <w:t>(</w:t>
      </w:r>
      <w:r w:rsidR="00E05986">
        <w:rPr>
          <w:rFonts w:ascii="Simplified Arabic" w:eastAsia="Calibri" w:hAnsi="Simplified Arabic" w:cs="Simplified Arabic" w:hint="cs"/>
          <w:b/>
          <w:bCs/>
          <w:sz w:val="28"/>
          <w:szCs w:val="28"/>
          <w:rtl/>
        </w:rPr>
        <w:t>7</w:t>
      </w:r>
      <w:r w:rsidR="00261020" w:rsidRPr="00261020">
        <w:rPr>
          <w:rFonts w:ascii="Simplified Arabic" w:eastAsia="Calibri" w:hAnsi="Simplified Arabic" w:cs="Simplified Arabic" w:hint="cs"/>
          <w:b/>
          <w:bCs/>
          <w:sz w:val="28"/>
          <w:szCs w:val="28"/>
          <w:rtl/>
        </w:rPr>
        <w:t>) أن</w:t>
      </w:r>
      <w:r w:rsidRPr="00261020">
        <w:rPr>
          <w:rFonts w:ascii="Simplified Arabic" w:eastAsia="Calibri" w:hAnsi="Simplified Arabic" w:cs="Simplified Arabic"/>
          <w:b/>
          <w:bCs/>
          <w:sz w:val="28"/>
          <w:szCs w:val="28"/>
          <w:rtl/>
        </w:rPr>
        <w:t xml:space="preserve"> المتوسطات تراوحت بين (3.55 – 3.68) بمتوسط عام </w:t>
      </w:r>
      <w:r w:rsidRPr="00261020">
        <w:rPr>
          <w:rFonts w:ascii="Simplified Arabic" w:eastAsia="Calibri" w:hAnsi="Simplified Arabic" w:cs="Simplified Arabic" w:hint="cs"/>
          <w:b/>
          <w:bCs/>
          <w:sz w:val="28"/>
          <w:szCs w:val="28"/>
          <w:rtl/>
        </w:rPr>
        <w:t xml:space="preserve">للمحور  الثاني </w:t>
      </w:r>
      <w:r w:rsidRPr="00261020">
        <w:rPr>
          <w:rFonts w:ascii="Simplified Arabic" w:eastAsia="Calibri" w:hAnsi="Simplified Arabic" w:cs="Simplified Arabic"/>
          <w:b/>
          <w:bCs/>
          <w:sz w:val="28"/>
          <w:szCs w:val="28"/>
          <w:rtl/>
        </w:rPr>
        <w:t xml:space="preserve">(3.60)، مما يشير إلى مستوى موافقة </w:t>
      </w:r>
      <w:r w:rsidR="00425E5B">
        <w:rPr>
          <w:rFonts w:ascii="Simplified Arabic" w:eastAsia="Calibri" w:hAnsi="Simplified Arabic" w:cs="Simplified Arabic" w:hint="cs"/>
          <w:b/>
          <w:bCs/>
          <w:sz w:val="28"/>
          <w:szCs w:val="28"/>
          <w:rtl/>
        </w:rPr>
        <w:t xml:space="preserve">عالي </w:t>
      </w:r>
      <w:r w:rsidRPr="00261020">
        <w:rPr>
          <w:rFonts w:ascii="Simplified Arabic" w:eastAsia="Calibri" w:hAnsi="Simplified Arabic" w:cs="Simplified Arabic"/>
          <w:b/>
          <w:bCs/>
          <w:sz w:val="28"/>
          <w:szCs w:val="28"/>
          <w:rtl/>
        </w:rPr>
        <w:t xml:space="preserve">من </w:t>
      </w:r>
      <w:r w:rsidRPr="00261020">
        <w:rPr>
          <w:rFonts w:ascii="Simplified Arabic" w:eastAsia="Calibri" w:hAnsi="Simplified Arabic" w:cs="Simplified Arabic" w:hint="cs"/>
          <w:b/>
          <w:bCs/>
          <w:sz w:val="28"/>
          <w:szCs w:val="28"/>
          <w:rtl/>
        </w:rPr>
        <w:t xml:space="preserve">قبل أفراد العينة </w:t>
      </w:r>
      <w:r w:rsidRPr="00261020">
        <w:rPr>
          <w:rFonts w:ascii="Simplified Arabic" w:eastAsia="Calibri" w:hAnsi="Simplified Arabic" w:cs="Simplified Arabic"/>
          <w:b/>
          <w:bCs/>
          <w:sz w:val="28"/>
          <w:szCs w:val="28"/>
          <w:rtl/>
        </w:rPr>
        <w:t>على تطبيق النظم الخبيرة في المستشفى</w:t>
      </w:r>
      <w:r w:rsidRPr="00261020">
        <w:rPr>
          <w:rFonts w:ascii="Simplified Arabic" w:eastAsia="Calibri" w:hAnsi="Simplified Arabic" w:cs="Simplified Arabic" w:hint="cs"/>
          <w:b/>
          <w:bCs/>
          <w:sz w:val="28"/>
          <w:szCs w:val="28"/>
          <w:rtl/>
        </w:rPr>
        <w:t>.</w:t>
      </w:r>
    </w:p>
    <w:p w14:paraId="7BA09D61" w14:textId="3C4042A5" w:rsidR="00BA4A1B" w:rsidRPr="00D05CBF" w:rsidRDefault="004C4F1A" w:rsidP="004C4F1A">
      <w:pPr>
        <w:spacing w:before="480" w:after="240" w:line="275" w:lineRule="auto"/>
        <w:ind w:left="360"/>
        <w:rPr>
          <w:rFonts w:ascii="Simplified Arabic" w:eastAsia="Google Sans Text" w:hAnsi="Simplified Arabic" w:cs="Simplified Arabic"/>
          <w:b/>
          <w:bCs/>
          <w:color w:val="1B1C1D"/>
          <w:sz w:val="28"/>
          <w:szCs w:val="28"/>
        </w:rPr>
      </w:pPr>
      <w:r>
        <w:rPr>
          <w:rFonts w:ascii="Simplified Arabic" w:eastAsia="Calibri" w:hAnsi="Simplified Arabic" w:cs="Simplified Arabic" w:hint="cs"/>
          <w:b/>
          <w:bCs/>
          <w:sz w:val="28"/>
          <w:szCs w:val="28"/>
          <w:rtl/>
        </w:rPr>
        <w:t xml:space="preserve">3- </w:t>
      </w:r>
      <w:r w:rsidR="00BA4A1B" w:rsidRPr="00D05CBF">
        <w:rPr>
          <w:rFonts w:ascii="Simplified Arabic" w:eastAsia="Calibri" w:hAnsi="Simplified Arabic" w:cs="Simplified Arabic" w:hint="cs"/>
          <w:b/>
          <w:bCs/>
          <w:sz w:val="28"/>
          <w:szCs w:val="28"/>
          <w:rtl/>
        </w:rPr>
        <w:t xml:space="preserve">المحور </w:t>
      </w:r>
      <w:r w:rsidR="00BA4A1B" w:rsidRPr="00D05CBF">
        <w:rPr>
          <w:rFonts w:ascii="Simplified Arabic" w:eastAsia="Google Sans Text" w:hAnsi="Simplified Arabic" w:cs="Simplified Arabic" w:hint="cs"/>
          <w:b/>
          <w:bCs/>
          <w:color w:val="1B1C1D"/>
          <w:sz w:val="28"/>
          <w:szCs w:val="28"/>
          <w:rtl/>
        </w:rPr>
        <w:t xml:space="preserve">الثالث ( </w:t>
      </w:r>
      <w:r w:rsidR="00BA4A1B" w:rsidRPr="00D05CBF">
        <w:rPr>
          <w:rFonts w:ascii="Simplified Arabic" w:eastAsia="Calibri" w:hAnsi="Simplified Arabic" w:cs="Simplified Arabic"/>
          <w:b/>
          <w:bCs/>
          <w:sz w:val="28"/>
          <w:szCs w:val="28"/>
        </w:rPr>
        <w:t>X3</w:t>
      </w:r>
      <w:r w:rsidR="00BA4A1B" w:rsidRPr="00D05CBF">
        <w:rPr>
          <w:rFonts w:ascii="Simplified Arabic" w:eastAsia="Calibri" w:hAnsi="Simplified Arabic" w:cs="Simplified Arabic" w:hint="cs"/>
          <w:b/>
          <w:bCs/>
          <w:sz w:val="28"/>
          <w:szCs w:val="28"/>
          <w:rtl/>
        </w:rPr>
        <w:t>)</w:t>
      </w:r>
      <w:r w:rsidR="00BA4A1B" w:rsidRPr="00D05CBF">
        <w:rPr>
          <w:rFonts w:ascii="Simplified Arabic" w:eastAsia="Google Sans Text" w:hAnsi="Simplified Arabic" w:cs="Simplified Arabic"/>
          <w:b/>
          <w:bCs/>
          <w:color w:val="1B1C1D"/>
          <w:sz w:val="28"/>
          <w:szCs w:val="28"/>
          <w:rtl/>
        </w:rPr>
        <w:t>: الشبكات العصبية (</w:t>
      </w:r>
      <w:r w:rsidR="00BA4A1B" w:rsidRPr="00D05CBF">
        <w:rPr>
          <w:rFonts w:ascii="Simplified Arabic" w:eastAsia="Google Sans Text" w:hAnsi="Simplified Arabic" w:cs="Simplified Arabic"/>
          <w:b/>
          <w:bCs/>
          <w:color w:val="1B1C1D"/>
          <w:sz w:val="28"/>
          <w:szCs w:val="28"/>
        </w:rPr>
        <w:t>Neural Networks</w:t>
      </w:r>
      <w:r w:rsidR="00BA4A1B" w:rsidRPr="00D05CBF">
        <w:rPr>
          <w:rFonts w:ascii="Simplified Arabic" w:eastAsia="Google Sans Text" w:hAnsi="Simplified Arabic" w:cs="Simplified Arabic"/>
          <w:b/>
          <w:bCs/>
          <w:color w:val="1B1C1D"/>
          <w:sz w:val="28"/>
          <w:szCs w:val="28"/>
          <w:rtl/>
        </w:rPr>
        <w:t>)</w:t>
      </w:r>
    </w:p>
    <w:p w14:paraId="5BC2942A" w14:textId="605CBEE6" w:rsidR="00BA4A1B" w:rsidRPr="00BA4A1B" w:rsidRDefault="004C4F1A" w:rsidP="00E05986">
      <w:pPr>
        <w:jc w:val="center"/>
        <w:rPr>
          <w:rFonts w:ascii="Simplified Arabic" w:eastAsia="Calibri" w:hAnsi="Simplified Arabic" w:cs="Simplified Arabic"/>
          <w:sz w:val="26"/>
          <w:szCs w:val="26"/>
        </w:rPr>
      </w:pPr>
      <w:r>
        <w:rPr>
          <w:rFonts w:ascii="Simplified Arabic" w:eastAsia="Calibri" w:hAnsi="Simplified Arabic" w:cs="Simplified Arabic" w:hint="cs"/>
          <w:b/>
          <w:bCs/>
          <w:sz w:val="28"/>
          <w:szCs w:val="28"/>
          <w:rtl/>
        </w:rPr>
        <w:t xml:space="preserve">جدول رقم (8) </w:t>
      </w:r>
      <w:r w:rsidR="00D05CBF" w:rsidRPr="00D05CBF">
        <w:rPr>
          <w:rFonts w:ascii="Simplified Arabic" w:eastAsia="Calibri" w:hAnsi="Simplified Arabic" w:cs="Simplified Arabic" w:hint="cs"/>
          <w:b/>
          <w:bCs/>
          <w:sz w:val="28"/>
          <w:szCs w:val="28"/>
          <w:rtl/>
        </w:rPr>
        <w:t xml:space="preserve">المتوسط المرجح والانحراف المعياري ومستوي الموافقة </w:t>
      </w:r>
      <w:r w:rsidR="00E05986">
        <w:rPr>
          <w:rFonts w:ascii="Simplified Arabic" w:eastAsia="Calibri" w:hAnsi="Simplified Arabic" w:cs="Simplified Arabic" w:hint="cs"/>
          <w:b/>
          <w:bCs/>
          <w:sz w:val="28"/>
          <w:szCs w:val="28"/>
          <w:rtl/>
        </w:rPr>
        <w:t xml:space="preserve">للمحور </w:t>
      </w:r>
      <w:r w:rsidR="00D05CBF" w:rsidRPr="00D05CBF">
        <w:rPr>
          <w:rFonts w:ascii="Simplified Arabic" w:eastAsia="Calibri" w:hAnsi="Simplified Arabic" w:cs="Simplified Arabic" w:hint="cs"/>
          <w:b/>
          <w:bCs/>
          <w:sz w:val="28"/>
          <w:szCs w:val="28"/>
          <w:rtl/>
        </w:rPr>
        <w:t xml:space="preserve">الثالث </w:t>
      </w:r>
      <w:r w:rsidR="00D05CBF" w:rsidRPr="00D05CBF">
        <w:rPr>
          <w:rFonts w:ascii="Simplified Arabic" w:eastAsia="Calibri" w:hAnsi="Simplified Arabic" w:cs="Simplified Arabic"/>
          <w:b/>
          <w:bCs/>
          <w:sz w:val="28"/>
          <w:szCs w:val="28"/>
          <w:rtl/>
        </w:rPr>
        <w:t>(</w:t>
      </w:r>
      <w:r w:rsidR="00D05CBF" w:rsidRPr="00D05CBF">
        <w:rPr>
          <w:rFonts w:ascii="Simplified Arabic" w:eastAsia="Calibri" w:hAnsi="Simplified Arabic" w:cs="Simplified Arabic"/>
          <w:b/>
          <w:bCs/>
          <w:sz w:val="28"/>
          <w:szCs w:val="28"/>
        </w:rPr>
        <w:t>X3</w:t>
      </w:r>
      <w:r w:rsidR="00D05CBF" w:rsidRPr="00D05CBF">
        <w:rPr>
          <w:rFonts w:ascii="Simplified Arabic" w:eastAsia="Calibri" w:hAnsi="Simplified Arabic" w:cs="Simplified Arabic"/>
          <w:b/>
          <w:bCs/>
          <w:sz w:val="28"/>
          <w:szCs w:val="28"/>
          <w:rtl/>
        </w:rPr>
        <w:t xml:space="preserve">): </w:t>
      </w:r>
      <w:r w:rsidR="00BA4A1B" w:rsidRPr="00D05CBF">
        <w:rPr>
          <w:rFonts w:ascii="Simplified Arabic" w:eastAsia="Google Sans Text" w:hAnsi="Simplified Arabic" w:cs="Simplified Arabic"/>
          <w:b/>
          <w:bCs/>
          <w:color w:val="1B1C1D"/>
          <w:sz w:val="28"/>
          <w:szCs w:val="28"/>
          <w:rtl/>
        </w:rPr>
        <w:t>الشبكات العصبية</w:t>
      </w:r>
    </w:p>
    <w:tbl>
      <w:tblPr>
        <w:tblStyle w:val="20"/>
        <w:bidiVisual/>
        <w:tblW w:w="10632" w:type="dxa"/>
        <w:tblInd w:w="-1084" w:type="dxa"/>
        <w:tblLook w:val="04A0" w:firstRow="1" w:lastRow="0" w:firstColumn="1" w:lastColumn="0" w:noHBand="0" w:noVBand="1"/>
      </w:tblPr>
      <w:tblGrid>
        <w:gridCol w:w="757"/>
        <w:gridCol w:w="6764"/>
        <w:gridCol w:w="1129"/>
        <w:gridCol w:w="993"/>
        <w:gridCol w:w="989"/>
      </w:tblGrid>
      <w:tr w:rsidR="00BA4A1B" w:rsidRPr="00D05CBF" w14:paraId="792DEEA5" w14:textId="77777777" w:rsidTr="00D05CBF">
        <w:tc>
          <w:tcPr>
            <w:tcW w:w="586" w:type="dxa"/>
          </w:tcPr>
          <w:p w14:paraId="52BAE7E6"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 xml:space="preserve">رقم العبارة </w:t>
            </w:r>
          </w:p>
        </w:tc>
        <w:tc>
          <w:tcPr>
            <w:tcW w:w="6927" w:type="dxa"/>
          </w:tcPr>
          <w:p w14:paraId="675F37D2"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 xml:space="preserve">العبارة </w:t>
            </w:r>
          </w:p>
        </w:tc>
        <w:tc>
          <w:tcPr>
            <w:tcW w:w="1134" w:type="dxa"/>
          </w:tcPr>
          <w:p w14:paraId="4AED6840"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المتوسط المرجح</w:t>
            </w:r>
          </w:p>
        </w:tc>
        <w:tc>
          <w:tcPr>
            <w:tcW w:w="993" w:type="dxa"/>
          </w:tcPr>
          <w:p w14:paraId="10C54DD9"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الانحراف المعياري</w:t>
            </w:r>
          </w:p>
        </w:tc>
        <w:tc>
          <w:tcPr>
            <w:tcW w:w="992" w:type="dxa"/>
          </w:tcPr>
          <w:p w14:paraId="7C483533"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 xml:space="preserve">مستوي الموافقة </w:t>
            </w:r>
          </w:p>
        </w:tc>
      </w:tr>
      <w:tr w:rsidR="00BA4A1B" w:rsidRPr="00D05CBF" w14:paraId="7B7C6745" w14:textId="77777777" w:rsidTr="00D05CBF">
        <w:tc>
          <w:tcPr>
            <w:tcW w:w="586" w:type="dxa"/>
            <w:tcBorders>
              <w:top w:val="single" w:sz="6" w:space="0" w:color="000000"/>
              <w:left w:val="single" w:sz="6" w:space="0" w:color="000000"/>
              <w:bottom w:val="single" w:sz="6" w:space="0" w:color="000000"/>
              <w:right w:val="single" w:sz="6" w:space="0" w:color="000000"/>
            </w:tcBorders>
            <w:shd w:val="clear" w:color="auto" w:fill="F8FAFD"/>
          </w:tcPr>
          <w:p w14:paraId="7229195D"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Pr>
              <w:t>X31</w:t>
            </w:r>
          </w:p>
        </w:tc>
        <w:tc>
          <w:tcPr>
            <w:tcW w:w="6927" w:type="dxa"/>
            <w:tcBorders>
              <w:top w:val="single" w:sz="6" w:space="0" w:color="000000"/>
              <w:left w:val="single" w:sz="6" w:space="0" w:color="000000"/>
              <w:bottom w:val="single" w:sz="6" w:space="0" w:color="000000"/>
              <w:right w:val="single" w:sz="6" w:space="0" w:color="000000"/>
            </w:tcBorders>
            <w:shd w:val="clear" w:color="auto" w:fill="F8FAFD"/>
          </w:tcPr>
          <w:p w14:paraId="2DBEF481" w14:textId="77777777" w:rsidR="00BA4A1B" w:rsidRPr="00E05986" w:rsidRDefault="00BA4A1B" w:rsidP="00BA4A1B">
            <w:pPr>
              <w:jc w:val="both"/>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تطبق المستشفى الشبكات العصبية في تحليل وفهم أنماط معقدة من البيانات الطبية (مثل تخطيط القلب والدماغ).</w:t>
            </w:r>
          </w:p>
        </w:tc>
        <w:tc>
          <w:tcPr>
            <w:tcW w:w="1134" w:type="dxa"/>
          </w:tcPr>
          <w:p w14:paraId="11B6CC1D"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3.58</w:t>
            </w:r>
          </w:p>
        </w:tc>
        <w:tc>
          <w:tcPr>
            <w:tcW w:w="993" w:type="dxa"/>
          </w:tcPr>
          <w:p w14:paraId="2CC12072"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0.792</w:t>
            </w:r>
          </w:p>
        </w:tc>
        <w:tc>
          <w:tcPr>
            <w:tcW w:w="992" w:type="dxa"/>
          </w:tcPr>
          <w:p w14:paraId="080679D4"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موافقة</w:t>
            </w:r>
          </w:p>
        </w:tc>
      </w:tr>
      <w:tr w:rsidR="00BA4A1B" w:rsidRPr="00D05CBF" w14:paraId="4098F44D" w14:textId="77777777" w:rsidTr="00D05CBF">
        <w:tc>
          <w:tcPr>
            <w:tcW w:w="586" w:type="dxa"/>
            <w:tcBorders>
              <w:top w:val="single" w:sz="6" w:space="0" w:color="000000"/>
              <w:left w:val="single" w:sz="6" w:space="0" w:color="000000"/>
              <w:bottom w:val="single" w:sz="6" w:space="0" w:color="000000"/>
              <w:right w:val="single" w:sz="6" w:space="0" w:color="000000"/>
            </w:tcBorders>
            <w:shd w:val="clear" w:color="auto" w:fill="F8FAFD"/>
          </w:tcPr>
          <w:p w14:paraId="6E92B72D" w14:textId="77777777" w:rsidR="00BA4A1B" w:rsidRPr="00E05986" w:rsidRDefault="00BA4A1B" w:rsidP="00BA4A1B">
            <w:pPr>
              <w:jc w:val="center"/>
              <w:rPr>
                <w:rFonts w:ascii="Simplified Arabic" w:eastAsia="Google Sans Text" w:hAnsi="Simplified Arabic" w:cs="Simplified Arabic"/>
                <w:b/>
                <w:bCs/>
                <w:color w:val="1B1C1D"/>
                <w:sz w:val="28"/>
                <w:szCs w:val="28"/>
              </w:rPr>
            </w:pPr>
            <w:r w:rsidRPr="00E05986">
              <w:rPr>
                <w:rFonts w:ascii="Simplified Arabic" w:eastAsia="Google Sans Text" w:hAnsi="Simplified Arabic" w:cs="Simplified Arabic"/>
                <w:b/>
                <w:bCs/>
                <w:color w:val="1B1C1D"/>
                <w:sz w:val="28"/>
                <w:szCs w:val="28"/>
              </w:rPr>
              <w:t>X32</w:t>
            </w:r>
          </w:p>
        </w:tc>
        <w:tc>
          <w:tcPr>
            <w:tcW w:w="6927" w:type="dxa"/>
            <w:tcBorders>
              <w:top w:val="single" w:sz="6" w:space="0" w:color="000000"/>
              <w:left w:val="single" w:sz="6" w:space="0" w:color="000000"/>
              <w:bottom w:val="single" w:sz="6" w:space="0" w:color="000000"/>
              <w:right w:val="single" w:sz="6" w:space="0" w:color="000000"/>
            </w:tcBorders>
            <w:shd w:val="clear" w:color="auto" w:fill="F8FAFD"/>
          </w:tcPr>
          <w:p w14:paraId="0D8A35F5" w14:textId="77777777" w:rsidR="00BA4A1B" w:rsidRPr="00E05986" w:rsidRDefault="00BA4A1B" w:rsidP="00BA4A1B">
            <w:pPr>
              <w:jc w:val="both"/>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تسهم الشبكات العصبية في تطوير أنظمة رؤية حاسوبية لدعم التشخيص المبكر للأمراض من خلال الصور الطبية.</w:t>
            </w:r>
          </w:p>
        </w:tc>
        <w:tc>
          <w:tcPr>
            <w:tcW w:w="1134" w:type="dxa"/>
          </w:tcPr>
          <w:p w14:paraId="0A44AE2E"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3.66</w:t>
            </w:r>
          </w:p>
        </w:tc>
        <w:tc>
          <w:tcPr>
            <w:tcW w:w="993" w:type="dxa"/>
          </w:tcPr>
          <w:p w14:paraId="07DADAB4"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0.742</w:t>
            </w:r>
          </w:p>
        </w:tc>
        <w:tc>
          <w:tcPr>
            <w:tcW w:w="992" w:type="dxa"/>
          </w:tcPr>
          <w:p w14:paraId="7204E382"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موافقة</w:t>
            </w:r>
          </w:p>
        </w:tc>
      </w:tr>
      <w:tr w:rsidR="00BA4A1B" w:rsidRPr="00D05CBF" w14:paraId="5FE8D8D9" w14:textId="77777777" w:rsidTr="00D05CBF">
        <w:tc>
          <w:tcPr>
            <w:tcW w:w="586" w:type="dxa"/>
            <w:tcBorders>
              <w:top w:val="single" w:sz="6" w:space="0" w:color="000000"/>
              <w:left w:val="single" w:sz="6" w:space="0" w:color="000000"/>
              <w:bottom w:val="single" w:sz="6" w:space="0" w:color="000000"/>
              <w:right w:val="single" w:sz="6" w:space="0" w:color="000000"/>
            </w:tcBorders>
            <w:shd w:val="clear" w:color="auto" w:fill="F8FAFD"/>
          </w:tcPr>
          <w:p w14:paraId="46E11466"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Pr>
              <w:t>X33</w:t>
            </w:r>
          </w:p>
        </w:tc>
        <w:tc>
          <w:tcPr>
            <w:tcW w:w="6927" w:type="dxa"/>
            <w:tcBorders>
              <w:top w:val="single" w:sz="6" w:space="0" w:color="000000"/>
              <w:left w:val="single" w:sz="6" w:space="0" w:color="000000"/>
              <w:bottom w:val="single" w:sz="6" w:space="0" w:color="000000"/>
              <w:right w:val="single" w:sz="6" w:space="0" w:color="000000"/>
            </w:tcBorders>
            <w:shd w:val="clear" w:color="auto" w:fill="F8FAFD"/>
          </w:tcPr>
          <w:p w14:paraId="43D87282" w14:textId="77777777" w:rsidR="00BA4A1B" w:rsidRPr="00E05986" w:rsidRDefault="00BA4A1B" w:rsidP="00BA4A1B">
            <w:pPr>
              <w:jc w:val="both"/>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تساعد الشبكات العصبية في تحسين كفاءة أنظمة البحث عن المعلومات وتصنيفها داخل قواعد بيانات المستشفى.</w:t>
            </w:r>
          </w:p>
        </w:tc>
        <w:tc>
          <w:tcPr>
            <w:tcW w:w="1134" w:type="dxa"/>
          </w:tcPr>
          <w:p w14:paraId="61ADBCD1"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3.69</w:t>
            </w:r>
          </w:p>
        </w:tc>
        <w:tc>
          <w:tcPr>
            <w:tcW w:w="993" w:type="dxa"/>
          </w:tcPr>
          <w:p w14:paraId="613184BA"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0.704</w:t>
            </w:r>
          </w:p>
        </w:tc>
        <w:tc>
          <w:tcPr>
            <w:tcW w:w="992" w:type="dxa"/>
          </w:tcPr>
          <w:p w14:paraId="43BDB580"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موافقة</w:t>
            </w:r>
          </w:p>
        </w:tc>
      </w:tr>
      <w:tr w:rsidR="00BA4A1B" w:rsidRPr="00D05CBF" w14:paraId="5F90BE25" w14:textId="77777777" w:rsidTr="00D05CBF">
        <w:tc>
          <w:tcPr>
            <w:tcW w:w="586" w:type="dxa"/>
            <w:tcBorders>
              <w:top w:val="single" w:sz="6" w:space="0" w:color="000000"/>
              <w:left w:val="single" w:sz="6" w:space="0" w:color="000000"/>
              <w:bottom w:val="single" w:sz="6" w:space="0" w:color="000000"/>
              <w:right w:val="single" w:sz="6" w:space="0" w:color="000000"/>
            </w:tcBorders>
            <w:shd w:val="clear" w:color="auto" w:fill="F8FAFD"/>
          </w:tcPr>
          <w:p w14:paraId="02D3E583"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Pr>
              <w:t>X34</w:t>
            </w:r>
          </w:p>
        </w:tc>
        <w:tc>
          <w:tcPr>
            <w:tcW w:w="6927" w:type="dxa"/>
            <w:tcBorders>
              <w:top w:val="single" w:sz="6" w:space="0" w:color="000000"/>
              <w:left w:val="single" w:sz="6" w:space="0" w:color="000000"/>
              <w:bottom w:val="single" w:sz="6" w:space="0" w:color="000000"/>
              <w:right w:val="single" w:sz="6" w:space="0" w:color="000000"/>
            </w:tcBorders>
            <w:shd w:val="clear" w:color="auto" w:fill="F8FAFD"/>
          </w:tcPr>
          <w:p w14:paraId="16187C8D" w14:textId="77777777" w:rsidR="00BA4A1B" w:rsidRPr="00E05986" w:rsidRDefault="00BA4A1B" w:rsidP="00BA4A1B">
            <w:pPr>
              <w:jc w:val="both"/>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تستخدم الشبكات العصبية في تحسين أداء أنظمة التنبؤ بالأحداث المستقبلية (مثل عدد المرضى المتوقعين).</w:t>
            </w:r>
          </w:p>
        </w:tc>
        <w:tc>
          <w:tcPr>
            <w:tcW w:w="1134" w:type="dxa"/>
          </w:tcPr>
          <w:p w14:paraId="446EFC46"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3.59</w:t>
            </w:r>
          </w:p>
        </w:tc>
        <w:tc>
          <w:tcPr>
            <w:tcW w:w="993" w:type="dxa"/>
          </w:tcPr>
          <w:p w14:paraId="70D0EC1C"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0.759</w:t>
            </w:r>
          </w:p>
        </w:tc>
        <w:tc>
          <w:tcPr>
            <w:tcW w:w="992" w:type="dxa"/>
          </w:tcPr>
          <w:p w14:paraId="19FED07B"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موافقة</w:t>
            </w:r>
          </w:p>
        </w:tc>
      </w:tr>
      <w:tr w:rsidR="00BA4A1B" w:rsidRPr="00D05CBF" w14:paraId="39FAD6F7" w14:textId="77777777" w:rsidTr="00D05CBF">
        <w:tc>
          <w:tcPr>
            <w:tcW w:w="586" w:type="dxa"/>
            <w:tcBorders>
              <w:top w:val="single" w:sz="6" w:space="0" w:color="000000"/>
              <w:left w:val="single" w:sz="6" w:space="0" w:color="000000"/>
              <w:bottom w:val="single" w:sz="6" w:space="0" w:color="000000"/>
              <w:right w:val="single" w:sz="6" w:space="0" w:color="000000"/>
            </w:tcBorders>
            <w:shd w:val="clear" w:color="auto" w:fill="F8FAFD"/>
          </w:tcPr>
          <w:p w14:paraId="4EDB8BE0"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Pr>
              <w:t>X35</w:t>
            </w:r>
          </w:p>
        </w:tc>
        <w:tc>
          <w:tcPr>
            <w:tcW w:w="6927" w:type="dxa"/>
            <w:tcBorders>
              <w:top w:val="single" w:sz="6" w:space="0" w:color="000000"/>
              <w:left w:val="single" w:sz="6" w:space="0" w:color="000000"/>
              <w:bottom w:val="single" w:sz="6" w:space="0" w:color="000000"/>
              <w:right w:val="single" w:sz="6" w:space="0" w:color="000000"/>
            </w:tcBorders>
            <w:shd w:val="clear" w:color="auto" w:fill="F8FAFD"/>
          </w:tcPr>
          <w:p w14:paraId="5791E292" w14:textId="77777777" w:rsidR="00BA4A1B" w:rsidRPr="00E05986" w:rsidRDefault="00BA4A1B" w:rsidP="00BA4A1B">
            <w:pPr>
              <w:jc w:val="both"/>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تسهم الشبكات العصبية في معالجة وتحليل البيانات غير المهيكلة لتقديم رؤى جديدة في الأداء الطبي والإداري.</w:t>
            </w:r>
          </w:p>
        </w:tc>
        <w:tc>
          <w:tcPr>
            <w:tcW w:w="1134" w:type="dxa"/>
          </w:tcPr>
          <w:p w14:paraId="12ADDED9"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3.63</w:t>
            </w:r>
          </w:p>
        </w:tc>
        <w:tc>
          <w:tcPr>
            <w:tcW w:w="993" w:type="dxa"/>
          </w:tcPr>
          <w:p w14:paraId="334ADC36"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0.721</w:t>
            </w:r>
          </w:p>
        </w:tc>
        <w:tc>
          <w:tcPr>
            <w:tcW w:w="992" w:type="dxa"/>
          </w:tcPr>
          <w:p w14:paraId="59EED1FE"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موافقة</w:t>
            </w:r>
          </w:p>
        </w:tc>
      </w:tr>
      <w:tr w:rsidR="00BA4A1B" w:rsidRPr="00D05CBF" w14:paraId="21466BF1" w14:textId="77777777" w:rsidTr="00D05CBF">
        <w:tc>
          <w:tcPr>
            <w:tcW w:w="586" w:type="dxa"/>
            <w:tcBorders>
              <w:top w:val="single" w:sz="6" w:space="0" w:color="000000"/>
              <w:left w:val="single" w:sz="6" w:space="0" w:color="000000"/>
              <w:bottom w:val="single" w:sz="6" w:space="0" w:color="000000"/>
              <w:right w:val="single" w:sz="6" w:space="0" w:color="000000"/>
            </w:tcBorders>
            <w:shd w:val="clear" w:color="auto" w:fill="F8FAFD"/>
          </w:tcPr>
          <w:p w14:paraId="67158577" w14:textId="77777777" w:rsidR="00BA4A1B" w:rsidRPr="00E05986" w:rsidRDefault="00BA4A1B" w:rsidP="00BA4A1B">
            <w:pPr>
              <w:jc w:val="center"/>
              <w:rPr>
                <w:rFonts w:ascii="Simplified Arabic" w:eastAsia="Google Sans Text" w:hAnsi="Simplified Arabic" w:cs="Simplified Arabic"/>
                <w:b/>
                <w:bCs/>
                <w:color w:val="1B1C1D"/>
                <w:sz w:val="28"/>
                <w:szCs w:val="28"/>
              </w:rPr>
            </w:pPr>
            <w:r w:rsidRPr="00E05986">
              <w:rPr>
                <w:rFonts w:ascii="Simplified Arabic" w:eastAsia="Google Sans Text" w:hAnsi="Simplified Arabic" w:cs="Simplified Arabic"/>
                <w:b/>
                <w:bCs/>
                <w:color w:val="1B1C1D"/>
                <w:sz w:val="28"/>
                <w:szCs w:val="28"/>
              </w:rPr>
              <w:t>X3</w:t>
            </w:r>
          </w:p>
        </w:tc>
        <w:tc>
          <w:tcPr>
            <w:tcW w:w="6927" w:type="dxa"/>
            <w:tcBorders>
              <w:top w:val="single" w:sz="6" w:space="0" w:color="000000"/>
              <w:left w:val="single" w:sz="6" w:space="0" w:color="000000"/>
              <w:bottom w:val="single" w:sz="6" w:space="0" w:color="000000"/>
              <w:right w:val="single" w:sz="6" w:space="0" w:color="000000"/>
            </w:tcBorders>
            <w:shd w:val="clear" w:color="auto" w:fill="F8FAFD"/>
          </w:tcPr>
          <w:p w14:paraId="127076C4" w14:textId="61145512" w:rsidR="00BA4A1B" w:rsidRPr="00E05986" w:rsidRDefault="00D05CBF" w:rsidP="004C4F1A">
            <w:pPr>
              <w:jc w:val="both"/>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hint="cs"/>
                <w:b/>
                <w:bCs/>
                <w:color w:val="1B1C1D"/>
                <w:sz w:val="28"/>
                <w:szCs w:val="28"/>
                <w:rtl/>
              </w:rPr>
              <w:t>المحور الثالث</w:t>
            </w:r>
            <w:r w:rsidR="00BA4A1B" w:rsidRPr="00E05986">
              <w:rPr>
                <w:rFonts w:ascii="Simplified Arabic" w:eastAsia="Google Sans Text" w:hAnsi="Simplified Arabic" w:cs="Simplified Arabic"/>
                <w:b/>
                <w:bCs/>
                <w:color w:val="1B1C1D"/>
                <w:sz w:val="28"/>
                <w:szCs w:val="28"/>
                <w:rtl/>
              </w:rPr>
              <w:t xml:space="preserve"> ( </w:t>
            </w:r>
            <w:r w:rsidR="00BA4A1B" w:rsidRPr="00E05986">
              <w:rPr>
                <w:rFonts w:ascii="Simplified Arabic" w:eastAsia="Google Sans Text" w:hAnsi="Simplified Arabic" w:cs="Simplified Arabic"/>
                <w:b/>
                <w:bCs/>
                <w:color w:val="1B1C1D"/>
                <w:sz w:val="28"/>
                <w:szCs w:val="28"/>
              </w:rPr>
              <w:t>X3</w:t>
            </w:r>
            <w:r w:rsidR="00BA4A1B" w:rsidRPr="00E05986">
              <w:rPr>
                <w:rFonts w:ascii="Simplified Arabic" w:eastAsia="Google Sans Text" w:hAnsi="Simplified Arabic" w:cs="Simplified Arabic"/>
                <w:b/>
                <w:bCs/>
                <w:color w:val="1B1C1D"/>
                <w:sz w:val="28"/>
                <w:szCs w:val="28"/>
                <w:rtl/>
              </w:rPr>
              <w:t>): الشبكات العصبية (</w:t>
            </w:r>
            <w:r w:rsidR="00BA4A1B" w:rsidRPr="00E05986">
              <w:rPr>
                <w:rFonts w:ascii="Simplified Arabic" w:eastAsia="Google Sans Text" w:hAnsi="Simplified Arabic" w:cs="Simplified Arabic"/>
                <w:b/>
                <w:bCs/>
                <w:color w:val="1B1C1D"/>
                <w:sz w:val="28"/>
                <w:szCs w:val="28"/>
              </w:rPr>
              <w:t>Neural Networks</w:t>
            </w:r>
            <w:r w:rsidR="00BA4A1B" w:rsidRPr="00E05986">
              <w:rPr>
                <w:rFonts w:ascii="Simplified Arabic" w:eastAsia="Google Sans Text" w:hAnsi="Simplified Arabic" w:cs="Simplified Arabic"/>
                <w:b/>
                <w:bCs/>
                <w:color w:val="1B1C1D"/>
                <w:sz w:val="28"/>
                <w:szCs w:val="28"/>
                <w:rtl/>
              </w:rPr>
              <w:t>)</w:t>
            </w:r>
          </w:p>
        </w:tc>
        <w:tc>
          <w:tcPr>
            <w:tcW w:w="1134" w:type="dxa"/>
          </w:tcPr>
          <w:p w14:paraId="7F88E9A2"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3.63</w:t>
            </w:r>
          </w:p>
        </w:tc>
        <w:tc>
          <w:tcPr>
            <w:tcW w:w="993" w:type="dxa"/>
          </w:tcPr>
          <w:p w14:paraId="4277E10A"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0.647</w:t>
            </w:r>
          </w:p>
        </w:tc>
        <w:tc>
          <w:tcPr>
            <w:tcW w:w="992" w:type="dxa"/>
          </w:tcPr>
          <w:p w14:paraId="0C0119C6"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موافقة</w:t>
            </w:r>
          </w:p>
        </w:tc>
      </w:tr>
    </w:tbl>
    <w:p w14:paraId="25A7BA12" w14:textId="77777777" w:rsidR="00BA4A1B" w:rsidRPr="00DB449C" w:rsidRDefault="00BA4A1B" w:rsidP="00BA4A1B">
      <w:pPr>
        <w:contextualSpacing/>
        <w:jc w:val="center"/>
        <w:rPr>
          <w:rFonts w:ascii="Simplified Arabic" w:eastAsia="Calibri" w:hAnsi="Simplified Arabic" w:cs="Simplified Arabic"/>
          <w:b/>
          <w:bCs/>
          <w:sz w:val="24"/>
          <w:szCs w:val="24"/>
          <w:rtl/>
        </w:rPr>
      </w:pPr>
      <w:r w:rsidRPr="00DB449C">
        <w:rPr>
          <w:rFonts w:ascii="Simplified Arabic" w:eastAsia="Calibri" w:hAnsi="Simplified Arabic" w:cs="Simplified Arabic"/>
          <w:b/>
          <w:bCs/>
          <w:sz w:val="24"/>
          <w:szCs w:val="24"/>
          <w:rtl/>
        </w:rPr>
        <w:t>المصدر: اعداد الباحث من نتائج التحليل الاحصائي</w:t>
      </w:r>
    </w:p>
    <w:p w14:paraId="2E99FCE3" w14:textId="77777777" w:rsidR="00BA4A1B" w:rsidRPr="00BA4A1B" w:rsidRDefault="00BA4A1B" w:rsidP="00BA4A1B">
      <w:pPr>
        <w:contextualSpacing/>
        <w:jc w:val="center"/>
        <w:rPr>
          <w:rFonts w:ascii="Simplified Arabic" w:eastAsia="Calibri" w:hAnsi="Simplified Arabic" w:cs="Simplified Arabic"/>
          <w:sz w:val="26"/>
          <w:szCs w:val="26"/>
          <w:rtl/>
        </w:rPr>
      </w:pPr>
    </w:p>
    <w:p w14:paraId="5045F387" w14:textId="77777777" w:rsidR="004C4F1A" w:rsidRDefault="00BA4A1B" w:rsidP="004C4F1A">
      <w:pPr>
        <w:contextualSpacing/>
        <w:jc w:val="both"/>
        <w:rPr>
          <w:rFonts w:ascii="Simplified Arabic" w:eastAsia="Calibri" w:hAnsi="Simplified Arabic" w:cs="Simplified Arabic"/>
          <w:b/>
          <w:bCs/>
          <w:sz w:val="28"/>
          <w:szCs w:val="28"/>
          <w:rtl/>
        </w:rPr>
      </w:pPr>
      <w:r w:rsidRPr="00D05CBF">
        <w:rPr>
          <w:rFonts w:ascii="Simplified Arabic" w:eastAsia="Calibri" w:hAnsi="Simplified Arabic" w:cs="Simplified Arabic"/>
          <w:b/>
          <w:bCs/>
          <w:sz w:val="28"/>
          <w:szCs w:val="28"/>
          <w:rtl/>
        </w:rPr>
        <w:t>يتضح من الجدول</w:t>
      </w:r>
      <w:r w:rsidRPr="00D05CBF">
        <w:rPr>
          <w:rFonts w:ascii="Simplified Arabic" w:eastAsia="Calibri" w:hAnsi="Simplified Arabic" w:cs="Simplified Arabic" w:hint="cs"/>
          <w:b/>
          <w:bCs/>
          <w:sz w:val="28"/>
          <w:szCs w:val="28"/>
          <w:rtl/>
        </w:rPr>
        <w:t xml:space="preserve"> رقم (</w:t>
      </w:r>
      <w:r w:rsidR="00D05CBF" w:rsidRPr="00D05CBF">
        <w:rPr>
          <w:rFonts w:ascii="Simplified Arabic" w:eastAsia="Calibri" w:hAnsi="Simplified Arabic" w:cs="Simplified Arabic" w:hint="cs"/>
          <w:b/>
          <w:bCs/>
          <w:sz w:val="28"/>
          <w:szCs w:val="28"/>
          <w:rtl/>
        </w:rPr>
        <w:t>8</w:t>
      </w:r>
      <w:r w:rsidRPr="00D05CBF">
        <w:rPr>
          <w:rFonts w:ascii="Simplified Arabic" w:eastAsia="Calibri" w:hAnsi="Simplified Arabic" w:cs="Simplified Arabic" w:hint="cs"/>
          <w:b/>
          <w:bCs/>
          <w:sz w:val="28"/>
          <w:szCs w:val="28"/>
          <w:rtl/>
        </w:rPr>
        <w:t>)</w:t>
      </w:r>
      <w:r w:rsidRPr="00D05CBF">
        <w:rPr>
          <w:rFonts w:ascii="Simplified Arabic" w:eastAsia="Calibri" w:hAnsi="Simplified Arabic" w:cs="Simplified Arabic"/>
          <w:b/>
          <w:bCs/>
          <w:sz w:val="28"/>
          <w:szCs w:val="28"/>
          <w:rtl/>
        </w:rPr>
        <w:t xml:space="preserve"> أن متوسطات عبارات </w:t>
      </w:r>
      <w:r w:rsidRPr="00D05CBF">
        <w:rPr>
          <w:rFonts w:ascii="Simplified Arabic" w:eastAsia="Calibri" w:hAnsi="Simplified Arabic" w:cs="Simplified Arabic" w:hint="cs"/>
          <w:b/>
          <w:bCs/>
          <w:sz w:val="28"/>
          <w:szCs w:val="28"/>
          <w:rtl/>
        </w:rPr>
        <w:t xml:space="preserve">المحور </w:t>
      </w:r>
      <w:r w:rsidRPr="00D05CBF">
        <w:rPr>
          <w:rFonts w:ascii="Simplified Arabic" w:eastAsia="Calibri" w:hAnsi="Simplified Arabic" w:cs="Simplified Arabic"/>
          <w:b/>
          <w:bCs/>
          <w:sz w:val="28"/>
          <w:szCs w:val="28"/>
          <w:rtl/>
        </w:rPr>
        <w:t>الثالث "الشبكات العصبية" جاءت جميعها في مستوى موافقة</w:t>
      </w:r>
      <w:r w:rsidRPr="00D05CBF">
        <w:rPr>
          <w:rFonts w:ascii="Simplified Arabic" w:eastAsia="Calibri" w:hAnsi="Simplified Arabic" w:cs="Simplified Arabic" w:hint="cs"/>
          <w:b/>
          <w:bCs/>
          <w:sz w:val="28"/>
          <w:szCs w:val="28"/>
          <w:rtl/>
        </w:rPr>
        <w:t xml:space="preserve"> وتراوحت بين(3.58-3.69 </w:t>
      </w:r>
      <w:r w:rsidR="00D05CBF" w:rsidRPr="00D05CBF">
        <w:rPr>
          <w:rFonts w:ascii="Simplified Arabic" w:eastAsia="Calibri" w:hAnsi="Simplified Arabic" w:cs="Simplified Arabic" w:hint="cs"/>
          <w:b/>
          <w:bCs/>
          <w:sz w:val="28"/>
          <w:szCs w:val="28"/>
          <w:rtl/>
        </w:rPr>
        <w:t>)،</w:t>
      </w:r>
      <w:r w:rsidRPr="00D05CBF">
        <w:rPr>
          <w:rFonts w:ascii="Simplified Arabic" w:eastAsia="Calibri" w:hAnsi="Simplified Arabic" w:cs="Simplified Arabic"/>
          <w:b/>
          <w:bCs/>
          <w:sz w:val="28"/>
          <w:szCs w:val="28"/>
          <w:rtl/>
        </w:rPr>
        <w:t xml:space="preserve"> مما يشير إلى إدراك </w:t>
      </w:r>
      <w:r w:rsidRPr="00D05CBF">
        <w:rPr>
          <w:rFonts w:ascii="Simplified Arabic" w:eastAsia="Calibri" w:hAnsi="Simplified Arabic" w:cs="Simplified Arabic" w:hint="cs"/>
          <w:b/>
          <w:bCs/>
          <w:sz w:val="28"/>
          <w:szCs w:val="28"/>
          <w:rtl/>
        </w:rPr>
        <w:t xml:space="preserve">عينة </w:t>
      </w:r>
      <w:r w:rsidR="00D05CBF" w:rsidRPr="00D05CBF">
        <w:rPr>
          <w:rFonts w:ascii="Simplified Arabic" w:eastAsia="Calibri" w:hAnsi="Simplified Arabic" w:cs="Simplified Arabic" w:hint="cs"/>
          <w:b/>
          <w:bCs/>
          <w:sz w:val="28"/>
          <w:szCs w:val="28"/>
          <w:rtl/>
        </w:rPr>
        <w:t>الدراسة لأهمية</w:t>
      </w:r>
      <w:r w:rsidRPr="00D05CBF">
        <w:rPr>
          <w:rFonts w:ascii="Simplified Arabic" w:eastAsia="Calibri" w:hAnsi="Simplified Arabic" w:cs="Simplified Arabic"/>
          <w:b/>
          <w:bCs/>
          <w:sz w:val="28"/>
          <w:szCs w:val="28"/>
          <w:rtl/>
        </w:rPr>
        <w:t xml:space="preserve"> تطبيق الشبكات العصبية في دعم التحليل والتشخيص الطبي وتحسين كفاءة </w:t>
      </w:r>
      <w:r w:rsidRPr="00D05CBF">
        <w:rPr>
          <w:rFonts w:ascii="Simplified Arabic" w:eastAsia="Calibri" w:hAnsi="Simplified Arabic" w:cs="Simplified Arabic" w:hint="cs"/>
          <w:b/>
          <w:bCs/>
          <w:sz w:val="28"/>
          <w:szCs w:val="28"/>
          <w:rtl/>
        </w:rPr>
        <w:t xml:space="preserve">نظام </w:t>
      </w:r>
      <w:r w:rsidR="00D05CBF" w:rsidRPr="00D05CBF">
        <w:rPr>
          <w:rFonts w:ascii="Simplified Arabic" w:eastAsia="Calibri" w:hAnsi="Simplified Arabic" w:cs="Simplified Arabic" w:hint="cs"/>
          <w:b/>
          <w:bCs/>
          <w:sz w:val="28"/>
          <w:szCs w:val="28"/>
          <w:rtl/>
        </w:rPr>
        <w:t>المعلومات،</w:t>
      </w:r>
      <w:r w:rsidRPr="00D05CBF">
        <w:rPr>
          <w:rFonts w:ascii="Simplified Arabic" w:eastAsia="Calibri" w:hAnsi="Simplified Arabic" w:cs="Simplified Arabic" w:hint="cs"/>
          <w:b/>
          <w:bCs/>
          <w:sz w:val="28"/>
          <w:szCs w:val="28"/>
          <w:rtl/>
        </w:rPr>
        <w:t xml:space="preserve"> </w:t>
      </w:r>
      <w:r w:rsidRPr="00D05CBF">
        <w:rPr>
          <w:rFonts w:ascii="Simplified Arabic" w:eastAsia="Calibri" w:hAnsi="Simplified Arabic" w:cs="Simplified Arabic"/>
          <w:b/>
          <w:bCs/>
          <w:sz w:val="28"/>
          <w:szCs w:val="28"/>
          <w:rtl/>
        </w:rPr>
        <w:t xml:space="preserve"> كما يعكس المتوسط العام (3.63) مستوى اهتمام جيد بتوظيف هذه التقنيات في </w:t>
      </w:r>
    </w:p>
    <w:p w14:paraId="64FB289C" w14:textId="77777777" w:rsidR="004C4F1A" w:rsidRDefault="00BA4A1B" w:rsidP="004C4F1A">
      <w:pPr>
        <w:contextualSpacing/>
        <w:jc w:val="both"/>
        <w:rPr>
          <w:rFonts w:ascii="Times New Roman" w:eastAsia="Calibri" w:hAnsi="Times New Roman" w:cs="Times New Roman"/>
          <w:sz w:val="24"/>
          <w:szCs w:val="24"/>
          <w:rtl/>
        </w:rPr>
      </w:pPr>
      <w:r w:rsidRPr="00D05CBF">
        <w:rPr>
          <w:rFonts w:ascii="Simplified Arabic" w:eastAsia="Calibri" w:hAnsi="Simplified Arabic" w:cs="Simplified Arabic"/>
          <w:b/>
          <w:bCs/>
          <w:sz w:val="28"/>
          <w:szCs w:val="28"/>
          <w:rtl/>
        </w:rPr>
        <w:t xml:space="preserve">تطوير </w:t>
      </w:r>
      <w:r w:rsidRPr="00D05CBF">
        <w:rPr>
          <w:rFonts w:ascii="Simplified Arabic" w:eastAsia="Calibri" w:hAnsi="Simplified Arabic" w:cs="Simplified Arabic" w:hint="cs"/>
          <w:b/>
          <w:bCs/>
          <w:sz w:val="28"/>
          <w:szCs w:val="28"/>
          <w:rtl/>
        </w:rPr>
        <w:t xml:space="preserve">وتنمية </w:t>
      </w:r>
      <w:r w:rsidRPr="00D05CBF">
        <w:rPr>
          <w:rFonts w:ascii="Simplified Arabic" w:eastAsia="Calibri" w:hAnsi="Simplified Arabic" w:cs="Simplified Arabic"/>
          <w:b/>
          <w:bCs/>
          <w:sz w:val="28"/>
          <w:szCs w:val="28"/>
          <w:rtl/>
        </w:rPr>
        <w:t>الأداء الطبي والإداري</w:t>
      </w:r>
      <w:r w:rsidR="004C4F1A">
        <w:rPr>
          <w:rFonts w:ascii="Simplified Arabic" w:eastAsia="Calibri" w:hAnsi="Simplified Arabic" w:cs="Simplified Arabic" w:hint="cs"/>
          <w:b/>
          <w:bCs/>
          <w:sz w:val="28"/>
          <w:szCs w:val="28"/>
          <w:rtl/>
        </w:rPr>
        <w:t>.</w:t>
      </w:r>
    </w:p>
    <w:p w14:paraId="2D74D906" w14:textId="76B69757" w:rsidR="004C4F1A" w:rsidRDefault="004C4F1A" w:rsidP="004C4F1A">
      <w:pPr>
        <w:contextualSpacing/>
        <w:jc w:val="both"/>
        <w:rPr>
          <w:rFonts w:ascii="Times New Roman" w:eastAsia="Calibri" w:hAnsi="Times New Roman" w:cs="Times New Roman"/>
          <w:sz w:val="24"/>
          <w:szCs w:val="24"/>
        </w:rPr>
      </w:pPr>
    </w:p>
    <w:p w14:paraId="55D8CE7A" w14:textId="6AC6721C" w:rsidR="00BA4A1B" w:rsidRPr="004C4F1A" w:rsidRDefault="004C4F1A" w:rsidP="004C4F1A">
      <w:pPr>
        <w:contextualSpacing/>
        <w:jc w:val="both"/>
        <w:rPr>
          <w:rFonts w:ascii="Times New Roman" w:eastAsia="Calibri" w:hAnsi="Times New Roman" w:cs="Times New Roman"/>
          <w:sz w:val="24"/>
          <w:szCs w:val="24"/>
          <w:rtl/>
        </w:rPr>
      </w:pPr>
      <w:r>
        <w:rPr>
          <w:rFonts w:ascii="Times New Roman" w:eastAsia="Calibri" w:hAnsi="Times New Roman" w:cs="Times New Roman" w:hint="cs"/>
          <w:sz w:val="24"/>
          <w:szCs w:val="24"/>
          <w:rtl/>
        </w:rPr>
        <w:t>4</w:t>
      </w:r>
      <w:r>
        <w:rPr>
          <w:rFonts w:ascii="Simplified Arabic" w:eastAsia="Calibri" w:hAnsi="Simplified Arabic" w:cs="Simplified Arabic" w:hint="cs"/>
          <w:b/>
          <w:bCs/>
          <w:sz w:val="28"/>
          <w:szCs w:val="28"/>
          <w:rtl/>
        </w:rPr>
        <w:t xml:space="preserve">- </w:t>
      </w:r>
      <w:r w:rsidR="00BA4A1B" w:rsidRPr="004C4F1A">
        <w:rPr>
          <w:rFonts w:ascii="Simplified Arabic" w:eastAsia="Calibri" w:hAnsi="Simplified Arabic" w:cs="Simplified Arabic" w:hint="cs"/>
          <w:b/>
          <w:bCs/>
          <w:sz w:val="28"/>
          <w:szCs w:val="28"/>
          <w:rtl/>
        </w:rPr>
        <w:t xml:space="preserve">المحور الرابع </w:t>
      </w:r>
      <w:r w:rsidR="00E05986" w:rsidRPr="004C4F1A">
        <w:rPr>
          <w:rFonts w:ascii="Simplified Arabic" w:eastAsia="Calibri" w:hAnsi="Simplified Arabic" w:cs="Simplified Arabic" w:hint="cs"/>
          <w:b/>
          <w:bCs/>
          <w:sz w:val="28"/>
          <w:szCs w:val="28"/>
          <w:rtl/>
        </w:rPr>
        <w:t>:</w:t>
      </w:r>
      <w:r w:rsidR="00D05CBF" w:rsidRPr="004C4F1A">
        <w:rPr>
          <w:rFonts w:ascii="Simplified Arabic" w:eastAsia="Calibri" w:hAnsi="Simplified Arabic" w:cs="Simplified Arabic" w:hint="cs"/>
          <w:b/>
          <w:bCs/>
          <w:sz w:val="28"/>
          <w:szCs w:val="28"/>
          <w:rtl/>
        </w:rPr>
        <w:t>(</w:t>
      </w:r>
      <w:r w:rsidR="00D05CBF" w:rsidRPr="004C4F1A">
        <w:rPr>
          <w:rFonts w:ascii="Simplified Arabic" w:eastAsia="Calibri" w:hAnsi="Simplified Arabic" w:cs="Simplified Arabic"/>
          <w:b/>
          <w:bCs/>
          <w:sz w:val="28"/>
          <w:szCs w:val="28"/>
        </w:rPr>
        <w:t>X4</w:t>
      </w:r>
      <w:r w:rsidR="00D05CBF" w:rsidRPr="004C4F1A">
        <w:rPr>
          <w:rFonts w:ascii="Simplified Arabic" w:eastAsia="Calibri" w:hAnsi="Simplified Arabic" w:cs="Simplified Arabic" w:hint="cs"/>
          <w:b/>
          <w:bCs/>
          <w:sz w:val="28"/>
          <w:szCs w:val="28"/>
          <w:rtl/>
        </w:rPr>
        <w:t>)</w:t>
      </w:r>
      <w:r w:rsidR="00BA4A1B" w:rsidRPr="004C4F1A">
        <w:rPr>
          <w:rFonts w:ascii="Simplified Arabic" w:eastAsia="Calibri" w:hAnsi="Simplified Arabic" w:cs="Simplified Arabic"/>
          <w:b/>
          <w:bCs/>
          <w:sz w:val="28"/>
          <w:szCs w:val="28"/>
          <w:rtl/>
        </w:rPr>
        <w:t xml:space="preserve"> معالجة اللغة الطبيعية </w:t>
      </w:r>
      <w:r w:rsidR="00BA4A1B" w:rsidRPr="004C4F1A">
        <w:rPr>
          <w:rFonts w:ascii="Simplified Arabic" w:eastAsia="Calibri" w:hAnsi="Simplified Arabic" w:cs="Simplified Arabic"/>
          <w:b/>
          <w:bCs/>
          <w:sz w:val="28"/>
          <w:szCs w:val="28"/>
        </w:rPr>
        <w:t>Natural Language Processing - NLP</w:t>
      </w:r>
      <w:r w:rsidR="00BA4A1B" w:rsidRPr="004C4F1A">
        <w:rPr>
          <w:rFonts w:ascii="Simplified Arabic" w:eastAsia="Calibri" w:hAnsi="Simplified Arabic" w:cs="Simplified Arabic"/>
          <w:sz w:val="28"/>
          <w:szCs w:val="28"/>
          <w:rtl/>
        </w:rPr>
        <w:t>)</w:t>
      </w:r>
    </w:p>
    <w:p w14:paraId="5C3D6BF4" w14:textId="77777777" w:rsidR="00E05986" w:rsidRPr="00E05986" w:rsidRDefault="00BA4A1B" w:rsidP="00E05986">
      <w:pPr>
        <w:jc w:val="center"/>
        <w:rPr>
          <w:rFonts w:ascii="Simplified Arabic" w:eastAsia="Calibri" w:hAnsi="Simplified Arabic" w:cs="Simplified Arabic"/>
          <w:b/>
          <w:bCs/>
          <w:sz w:val="28"/>
          <w:szCs w:val="28"/>
          <w:rtl/>
        </w:rPr>
      </w:pPr>
      <w:r w:rsidRPr="00E05986">
        <w:rPr>
          <w:rFonts w:ascii="Simplified Arabic" w:eastAsia="Calibri" w:hAnsi="Simplified Arabic" w:cs="Simplified Arabic" w:hint="cs"/>
          <w:b/>
          <w:bCs/>
          <w:sz w:val="28"/>
          <w:szCs w:val="28"/>
          <w:rtl/>
        </w:rPr>
        <w:t>جدول رقم (</w:t>
      </w:r>
      <w:r w:rsidR="00E05986" w:rsidRPr="00E05986">
        <w:rPr>
          <w:rFonts w:ascii="Simplified Arabic" w:eastAsia="Calibri" w:hAnsi="Simplified Arabic" w:cs="Simplified Arabic" w:hint="cs"/>
          <w:b/>
          <w:bCs/>
          <w:sz w:val="28"/>
          <w:szCs w:val="28"/>
          <w:rtl/>
        </w:rPr>
        <w:t>9</w:t>
      </w:r>
      <w:r w:rsidRPr="00E05986">
        <w:rPr>
          <w:rFonts w:ascii="Simplified Arabic" w:eastAsia="Calibri" w:hAnsi="Simplified Arabic" w:cs="Simplified Arabic" w:hint="cs"/>
          <w:b/>
          <w:bCs/>
          <w:sz w:val="28"/>
          <w:szCs w:val="28"/>
          <w:rtl/>
        </w:rPr>
        <w:t>)</w:t>
      </w:r>
    </w:p>
    <w:p w14:paraId="1CB84AAE" w14:textId="499E61DA" w:rsidR="00BA4A1B" w:rsidRPr="00E05986" w:rsidRDefault="00E05986" w:rsidP="00E05986">
      <w:pPr>
        <w:jc w:val="center"/>
        <w:rPr>
          <w:rFonts w:ascii="Simplified Arabic" w:eastAsia="Calibri" w:hAnsi="Simplified Arabic" w:cs="Simplified Arabic"/>
          <w:sz w:val="28"/>
          <w:szCs w:val="28"/>
        </w:rPr>
      </w:pPr>
      <w:r w:rsidRPr="00D05CBF">
        <w:rPr>
          <w:rFonts w:ascii="Simplified Arabic" w:eastAsia="Calibri" w:hAnsi="Simplified Arabic" w:cs="Simplified Arabic" w:hint="cs"/>
          <w:b/>
          <w:bCs/>
          <w:sz w:val="28"/>
          <w:szCs w:val="28"/>
          <w:rtl/>
        </w:rPr>
        <w:t xml:space="preserve">المتوسط المرجح والانحراف المعياري ومستوي الموافقة </w:t>
      </w:r>
      <w:r>
        <w:rPr>
          <w:rFonts w:ascii="Simplified Arabic" w:eastAsia="Calibri" w:hAnsi="Simplified Arabic" w:cs="Simplified Arabic" w:hint="cs"/>
          <w:b/>
          <w:bCs/>
          <w:sz w:val="28"/>
          <w:szCs w:val="28"/>
          <w:rtl/>
        </w:rPr>
        <w:t>لل</w:t>
      </w:r>
      <w:r w:rsidRPr="00D05CBF">
        <w:rPr>
          <w:rFonts w:ascii="Simplified Arabic" w:eastAsia="Calibri" w:hAnsi="Simplified Arabic" w:cs="Simplified Arabic" w:hint="cs"/>
          <w:b/>
          <w:bCs/>
          <w:sz w:val="28"/>
          <w:szCs w:val="28"/>
          <w:rtl/>
        </w:rPr>
        <w:t xml:space="preserve">محور </w:t>
      </w:r>
      <w:r>
        <w:rPr>
          <w:rFonts w:ascii="Simplified Arabic" w:eastAsia="Calibri" w:hAnsi="Simplified Arabic" w:cs="Simplified Arabic" w:hint="cs"/>
          <w:b/>
          <w:bCs/>
          <w:sz w:val="28"/>
          <w:szCs w:val="28"/>
          <w:rtl/>
        </w:rPr>
        <w:t xml:space="preserve">الرابع </w:t>
      </w:r>
      <w:r w:rsidRPr="00D05CBF">
        <w:rPr>
          <w:rFonts w:ascii="Simplified Arabic" w:eastAsia="Calibri" w:hAnsi="Simplified Arabic" w:cs="Simplified Arabic"/>
          <w:b/>
          <w:bCs/>
          <w:sz w:val="28"/>
          <w:szCs w:val="28"/>
          <w:rtl/>
        </w:rPr>
        <w:t>(</w:t>
      </w:r>
      <w:r w:rsidRPr="00D05CBF">
        <w:rPr>
          <w:rFonts w:ascii="Simplified Arabic" w:eastAsia="Calibri" w:hAnsi="Simplified Arabic" w:cs="Simplified Arabic"/>
          <w:b/>
          <w:bCs/>
          <w:sz w:val="28"/>
          <w:szCs w:val="28"/>
        </w:rPr>
        <w:t>X</w:t>
      </w:r>
      <w:r>
        <w:rPr>
          <w:rFonts w:ascii="Simplified Arabic" w:eastAsia="Calibri" w:hAnsi="Simplified Arabic" w:cs="Simplified Arabic"/>
          <w:b/>
          <w:bCs/>
          <w:sz w:val="28"/>
          <w:szCs w:val="28"/>
        </w:rPr>
        <w:t>4</w:t>
      </w:r>
      <w:r w:rsidRPr="00E05986">
        <w:rPr>
          <w:rFonts w:ascii="Simplified Arabic" w:eastAsia="Calibri" w:hAnsi="Simplified Arabic" w:cs="Simplified Arabic"/>
          <w:sz w:val="28"/>
          <w:szCs w:val="28"/>
          <w:rtl/>
        </w:rPr>
        <w:t xml:space="preserve">): </w:t>
      </w:r>
      <w:r w:rsidR="00BA4A1B" w:rsidRPr="00E05986">
        <w:rPr>
          <w:rFonts w:ascii="Simplified Arabic" w:eastAsia="Calibri" w:hAnsi="Simplified Arabic" w:cs="Simplified Arabic"/>
          <w:sz w:val="28"/>
          <w:szCs w:val="28"/>
          <w:rtl/>
        </w:rPr>
        <w:t>معالجة اللغة الطبيعية</w:t>
      </w:r>
    </w:p>
    <w:tbl>
      <w:tblPr>
        <w:tblStyle w:val="20"/>
        <w:bidiVisual/>
        <w:tblW w:w="10490" w:type="dxa"/>
        <w:tblInd w:w="-942" w:type="dxa"/>
        <w:tblLook w:val="04A0" w:firstRow="1" w:lastRow="0" w:firstColumn="1" w:lastColumn="0" w:noHBand="0" w:noVBand="1"/>
      </w:tblPr>
      <w:tblGrid>
        <w:gridCol w:w="734"/>
        <w:gridCol w:w="6639"/>
        <w:gridCol w:w="992"/>
        <w:gridCol w:w="1134"/>
        <w:gridCol w:w="991"/>
      </w:tblGrid>
      <w:tr w:rsidR="00BA4A1B" w:rsidRPr="00E05986" w14:paraId="278208A2" w14:textId="77777777" w:rsidTr="00E05986">
        <w:tc>
          <w:tcPr>
            <w:tcW w:w="709" w:type="dxa"/>
          </w:tcPr>
          <w:p w14:paraId="6515A9BC"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 xml:space="preserve">رقم العبارة </w:t>
            </w:r>
          </w:p>
        </w:tc>
        <w:tc>
          <w:tcPr>
            <w:tcW w:w="6662" w:type="dxa"/>
          </w:tcPr>
          <w:p w14:paraId="0B1D77CD"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 xml:space="preserve">العبارة </w:t>
            </w:r>
          </w:p>
        </w:tc>
        <w:tc>
          <w:tcPr>
            <w:tcW w:w="992" w:type="dxa"/>
          </w:tcPr>
          <w:p w14:paraId="0489B989"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المتوسط المرجح</w:t>
            </w:r>
          </w:p>
        </w:tc>
        <w:tc>
          <w:tcPr>
            <w:tcW w:w="1135" w:type="dxa"/>
          </w:tcPr>
          <w:p w14:paraId="329F69E1"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الانحراف المعياري</w:t>
            </w:r>
          </w:p>
        </w:tc>
        <w:tc>
          <w:tcPr>
            <w:tcW w:w="992" w:type="dxa"/>
          </w:tcPr>
          <w:p w14:paraId="28AD9D8E"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مستوي الموافقة</w:t>
            </w:r>
          </w:p>
        </w:tc>
      </w:tr>
      <w:tr w:rsidR="00BA4A1B" w:rsidRPr="00E05986" w14:paraId="495AA11F" w14:textId="77777777" w:rsidTr="00E05986">
        <w:tc>
          <w:tcPr>
            <w:tcW w:w="709" w:type="dxa"/>
            <w:tcBorders>
              <w:top w:val="single" w:sz="6" w:space="0" w:color="000000"/>
              <w:left w:val="single" w:sz="6" w:space="0" w:color="000000"/>
              <w:bottom w:val="single" w:sz="6" w:space="0" w:color="000000"/>
              <w:right w:val="single" w:sz="6" w:space="0" w:color="000000"/>
            </w:tcBorders>
            <w:shd w:val="clear" w:color="auto" w:fill="F8FAFD"/>
          </w:tcPr>
          <w:p w14:paraId="42920398"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Pr>
              <w:t>X41</w:t>
            </w:r>
          </w:p>
        </w:tc>
        <w:tc>
          <w:tcPr>
            <w:tcW w:w="6662" w:type="dxa"/>
            <w:tcBorders>
              <w:top w:val="single" w:sz="6" w:space="0" w:color="000000"/>
              <w:left w:val="single" w:sz="6" w:space="0" w:color="000000"/>
              <w:bottom w:val="single" w:sz="6" w:space="0" w:color="000000"/>
              <w:right w:val="single" w:sz="6" w:space="0" w:color="000000"/>
            </w:tcBorders>
            <w:shd w:val="clear" w:color="auto" w:fill="F8FAFD"/>
          </w:tcPr>
          <w:p w14:paraId="76A0C8C4" w14:textId="77777777" w:rsidR="00BA4A1B" w:rsidRPr="00E05986" w:rsidRDefault="00BA4A1B" w:rsidP="00BA4A1B">
            <w:pP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تعمل المستشفى على تطوير أنظمة ذكاء اصطناعي أخرى خاصة بأنظمة معلوماته الطبية (مثل</w:t>
            </w:r>
            <w:r w:rsidRPr="00E05986">
              <w:rPr>
                <w:rFonts w:ascii="Simplified Arabic" w:eastAsia="Google Sans Text" w:hAnsi="Simplified Arabic" w:cs="Simplified Arabic"/>
                <w:color w:val="1B1C1D"/>
                <w:sz w:val="28"/>
                <w:szCs w:val="28"/>
              </w:rPr>
              <w:t xml:space="preserve">  </w:t>
            </w:r>
            <w:r w:rsidRPr="00E05986">
              <w:rPr>
                <w:rFonts w:ascii="Simplified Arabic" w:eastAsia="Google Sans Text" w:hAnsi="Simplified Arabic" w:cs="Simplified Arabic"/>
                <w:color w:val="1B1C1D"/>
                <w:sz w:val="28"/>
                <w:szCs w:val="28"/>
                <w:rtl/>
              </w:rPr>
              <w:t xml:space="preserve"> </w:t>
            </w:r>
            <w:r w:rsidRPr="00E05986">
              <w:rPr>
                <w:rFonts w:ascii="Simplified Arabic" w:eastAsia="Google Sans Text" w:hAnsi="Simplified Arabic" w:cs="Simplified Arabic"/>
                <w:color w:val="1B1C1D"/>
                <w:sz w:val="28"/>
                <w:szCs w:val="28"/>
              </w:rPr>
              <w:t xml:space="preserve"> ( Oasis) </w:t>
            </w:r>
            <w:r w:rsidRPr="00E05986">
              <w:rPr>
                <w:rFonts w:ascii="Simplified Arabic" w:eastAsia="Google Sans Text" w:hAnsi="Simplified Arabic" w:cs="Simplified Arabic"/>
                <w:color w:val="1B1C1D"/>
                <w:sz w:val="28"/>
                <w:szCs w:val="28"/>
                <w:rtl/>
              </w:rPr>
              <w:t xml:space="preserve">  لتحسين إدارة البيانات</w:t>
            </w:r>
          </w:p>
        </w:tc>
        <w:tc>
          <w:tcPr>
            <w:tcW w:w="992" w:type="dxa"/>
          </w:tcPr>
          <w:p w14:paraId="1142EC49"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3.75</w:t>
            </w:r>
          </w:p>
        </w:tc>
        <w:tc>
          <w:tcPr>
            <w:tcW w:w="1135" w:type="dxa"/>
          </w:tcPr>
          <w:p w14:paraId="4F6F6158"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0.766</w:t>
            </w:r>
          </w:p>
        </w:tc>
        <w:tc>
          <w:tcPr>
            <w:tcW w:w="992" w:type="dxa"/>
          </w:tcPr>
          <w:p w14:paraId="7EF648FA"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موافقة</w:t>
            </w:r>
          </w:p>
        </w:tc>
      </w:tr>
      <w:tr w:rsidR="00BA4A1B" w:rsidRPr="00E05986" w14:paraId="1BAAB711" w14:textId="77777777" w:rsidTr="00E05986">
        <w:tc>
          <w:tcPr>
            <w:tcW w:w="709" w:type="dxa"/>
            <w:tcBorders>
              <w:top w:val="single" w:sz="6" w:space="0" w:color="000000"/>
              <w:left w:val="single" w:sz="6" w:space="0" w:color="000000"/>
              <w:bottom w:val="single" w:sz="6" w:space="0" w:color="000000"/>
              <w:right w:val="single" w:sz="6" w:space="0" w:color="000000"/>
            </w:tcBorders>
            <w:shd w:val="clear" w:color="auto" w:fill="F8FAFD"/>
          </w:tcPr>
          <w:p w14:paraId="34E3F74E" w14:textId="77777777" w:rsidR="00BA4A1B" w:rsidRPr="00E05986" w:rsidRDefault="00BA4A1B" w:rsidP="00BA4A1B">
            <w:pPr>
              <w:jc w:val="center"/>
              <w:rPr>
                <w:rFonts w:ascii="Simplified Arabic" w:eastAsia="Google Sans Text" w:hAnsi="Simplified Arabic" w:cs="Simplified Arabic"/>
                <w:color w:val="1B1C1D"/>
                <w:sz w:val="28"/>
                <w:szCs w:val="28"/>
              </w:rPr>
            </w:pPr>
            <w:r w:rsidRPr="00E05986">
              <w:rPr>
                <w:rFonts w:ascii="Simplified Arabic" w:eastAsia="Google Sans Text" w:hAnsi="Simplified Arabic" w:cs="Simplified Arabic"/>
                <w:color w:val="1B1C1D"/>
                <w:sz w:val="28"/>
                <w:szCs w:val="28"/>
              </w:rPr>
              <w:t>X42</w:t>
            </w:r>
          </w:p>
        </w:tc>
        <w:tc>
          <w:tcPr>
            <w:tcW w:w="6662" w:type="dxa"/>
            <w:tcBorders>
              <w:top w:val="single" w:sz="6" w:space="0" w:color="000000"/>
              <w:left w:val="single" w:sz="6" w:space="0" w:color="000000"/>
              <w:bottom w:val="single" w:sz="6" w:space="0" w:color="000000"/>
              <w:right w:val="single" w:sz="6" w:space="0" w:color="000000"/>
            </w:tcBorders>
            <w:shd w:val="clear" w:color="auto" w:fill="F8FAFD"/>
          </w:tcPr>
          <w:p w14:paraId="28934B65" w14:textId="77777777" w:rsidR="00BA4A1B" w:rsidRPr="00E05986" w:rsidRDefault="00BA4A1B" w:rsidP="00BA4A1B">
            <w:pP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يتم استخدام تقنيات الذكاء الاصطناعي في نظام الباكس للأشعة</w:t>
            </w:r>
            <w:r w:rsidRPr="00E05986">
              <w:rPr>
                <w:rFonts w:ascii="Simplified Arabic" w:eastAsia="Google Sans Text" w:hAnsi="Simplified Arabic" w:cs="Simplified Arabic"/>
                <w:color w:val="1B1C1D"/>
                <w:sz w:val="28"/>
                <w:szCs w:val="28"/>
              </w:rPr>
              <w:t xml:space="preserve"> (PACS) </w:t>
            </w:r>
            <w:r w:rsidRPr="00E05986">
              <w:rPr>
                <w:rFonts w:ascii="Simplified Arabic" w:eastAsia="Google Sans Text" w:hAnsi="Simplified Arabic" w:cs="Simplified Arabic"/>
                <w:color w:val="1B1C1D"/>
                <w:sz w:val="28"/>
                <w:szCs w:val="28"/>
                <w:rtl/>
              </w:rPr>
              <w:t>لتحسين جودة وتفسير الصور الإشعاعية</w:t>
            </w:r>
          </w:p>
        </w:tc>
        <w:tc>
          <w:tcPr>
            <w:tcW w:w="992" w:type="dxa"/>
          </w:tcPr>
          <w:p w14:paraId="35C03649"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3.64</w:t>
            </w:r>
          </w:p>
        </w:tc>
        <w:tc>
          <w:tcPr>
            <w:tcW w:w="1135" w:type="dxa"/>
          </w:tcPr>
          <w:p w14:paraId="29EF6B22"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0.754</w:t>
            </w:r>
          </w:p>
        </w:tc>
        <w:tc>
          <w:tcPr>
            <w:tcW w:w="992" w:type="dxa"/>
          </w:tcPr>
          <w:p w14:paraId="60EDBE4F"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موافقة</w:t>
            </w:r>
          </w:p>
        </w:tc>
      </w:tr>
      <w:tr w:rsidR="00BA4A1B" w:rsidRPr="00E05986" w14:paraId="2D58A6B2" w14:textId="77777777" w:rsidTr="00E05986">
        <w:tc>
          <w:tcPr>
            <w:tcW w:w="709" w:type="dxa"/>
            <w:tcBorders>
              <w:top w:val="single" w:sz="6" w:space="0" w:color="000000"/>
              <w:left w:val="single" w:sz="6" w:space="0" w:color="000000"/>
              <w:bottom w:val="single" w:sz="6" w:space="0" w:color="000000"/>
              <w:right w:val="single" w:sz="6" w:space="0" w:color="000000"/>
            </w:tcBorders>
            <w:shd w:val="clear" w:color="auto" w:fill="F8FAFD"/>
          </w:tcPr>
          <w:p w14:paraId="7F3DBCE5"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Pr>
              <w:t>X43</w:t>
            </w:r>
          </w:p>
        </w:tc>
        <w:tc>
          <w:tcPr>
            <w:tcW w:w="6662" w:type="dxa"/>
            <w:tcBorders>
              <w:top w:val="single" w:sz="6" w:space="0" w:color="000000"/>
              <w:left w:val="single" w:sz="6" w:space="0" w:color="000000"/>
              <w:bottom w:val="single" w:sz="6" w:space="0" w:color="000000"/>
              <w:right w:val="single" w:sz="6" w:space="0" w:color="000000"/>
            </w:tcBorders>
            <w:shd w:val="clear" w:color="auto" w:fill="F8FAFD"/>
          </w:tcPr>
          <w:p w14:paraId="7E84A675" w14:textId="77777777" w:rsidR="00BA4A1B" w:rsidRPr="00E05986" w:rsidRDefault="00BA4A1B" w:rsidP="00BA4A1B">
            <w:pP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تسهم تقنيات الذكاء الاصطناعي في نظام موارد الصحة</w:t>
            </w:r>
            <w:r w:rsidRPr="00E05986">
              <w:rPr>
                <w:rFonts w:ascii="Simplified Arabic" w:eastAsia="Google Sans Text" w:hAnsi="Simplified Arabic" w:cs="Simplified Arabic"/>
                <w:color w:val="1B1C1D"/>
                <w:sz w:val="28"/>
                <w:szCs w:val="28"/>
              </w:rPr>
              <w:t xml:space="preserve"> (HIS) </w:t>
            </w:r>
            <w:r w:rsidRPr="00E05986">
              <w:rPr>
                <w:rFonts w:ascii="Simplified Arabic" w:eastAsia="Google Sans Text" w:hAnsi="Simplified Arabic" w:cs="Simplified Arabic"/>
                <w:color w:val="1B1C1D"/>
                <w:sz w:val="28"/>
                <w:szCs w:val="28"/>
                <w:rtl/>
              </w:rPr>
              <w:t>في إدارة الموارد بكفاءة أكبر</w:t>
            </w:r>
          </w:p>
        </w:tc>
        <w:tc>
          <w:tcPr>
            <w:tcW w:w="992" w:type="dxa"/>
          </w:tcPr>
          <w:p w14:paraId="41F2CDB7"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3.64</w:t>
            </w:r>
          </w:p>
        </w:tc>
        <w:tc>
          <w:tcPr>
            <w:tcW w:w="1135" w:type="dxa"/>
          </w:tcPr>
          <w:p w14:paraId="1ACABF06"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0.755</w:t>
            </w:r>
          </w:p>
        </w:tc>
        <w:tc>
          <w:tcPr>
            <w:tcW w:w="992" w:type="dxa"/>
          </w:tcPr>
          <w:p w14:paraId="6F0EFEFA"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موافقة</w:t>
            </w:r>
          </w:p>
        </w:tc>
      </w:tr>
      <w:tr w:rsidR="00BA4A1B" w:rsidRPr="00E05986" w14:paraId="316EF2B6" w14:textId="77777777" w:rsidTr="00E05986">
        <w:tc>
          <w:tcPr>
            <w:tcW w:w="709" w:type="dxa"/>
            <w:tcBorders>
              <w:top w:val="single" w:sz="6" w:space="0" w:color="000000"/>
              <w:left w:val="single" w:sz="6" w:space="0" w:color="000000"/>
              <w:bottom w:val="single" w:sz="6" w:space="0" w:color="000000"/>
              <w:right w:val="single" w:sz="6" w:space="0" w:color="000000"/>
            </w:tcBorders>
            <w:shd w:val="clear" w:color="auto" w:fill="F8FAFD"/>
          </w:tcPr>
          <w:p w14:paraId="3CFFC777"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Pr>
              <w:t>X44</w:t>
            </w:r>
          </w:p>
        </w:tc>
        <w:tc>
          <w:tcPr>
            <w:tcW w:w="6662" w:type="dxa"/>
            <w:tcBorders>
              <w:top w:val="single" w:sz="6" w:space="0" w:color="000000"/>
              <w:left w:val="single" w:sz="6" w:space="0" w:color="000000"/>
              <w:bottom w:val="single" w:sz="6" w:space="0" w:color="000000"/>
              <w:right w:val="single" w:sz="6" w:space="0" w:color="000000"/>
            </w:tcBorders>
            <w:shd w:val="clear" w:color="auto" w:fill="F8FAFD"/>
          </w:tcPr>
          <w:p w14:paraId="3B94010A" w14:textId="77777777" w:rsidR="00BA4A1B" w:rsidRPr="00E05986" w:rsidRDefault="00BA4A1B" w:rsidP="00BA4A1B">
            <w:pP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يستخدم نظام "إحالتي" لتنسيق الإحالات الطبية بتقنيات ذكية لضمان انسيابية وفعالية التحويل بين الأقسام أو المستشفيات</w:t>
            </w:r>
          </w:p>
        </w:tc>
        <w:tc>
          <w:tcPr>
            <w:tcW w:w="992" w:type="dxa"/>
          </w:tcPr>
          <w:p w14:paraId="37F8AA2F"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3.61</w:t>
            </w:r>
          </w:p>
        </w:tc>
        <w:tc>
          <w:tcPr>
            <w:tcW w:w="1135" w:type="dxa"/>
          </w:tcPr>
          <w:p w14:paraId="59A5A6D6"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0.733</w:t>
            </w:r>
          </w:p>
        </w:tc>
        <w:tc>
          <w:tcPr>
            <w:tcW w:w="992" w:type="dxa"/>
          </w:tcPr>
          <w:p w14:paraId="42FE50CF"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موافقة</w:t>
            </w:r>
          </w:p>
        </w:tc>
      </w:tr>
      <w:tr w:rsidR="00BA4A1B" w:rsidRPr="00E05986" w14:paraId="590B47CA" w14:textId="77777777" w:rsidTr="00E05986">
        <w:tc>
          <w:tcPr>
            <w:tcW w:w="709" w:type="dxa"/>
            <w:tcBorders>
              <w:top w:val="single" w:sz="6" w:space="0" w:color="000000"/>
              <w:left w:val="single" w:sz="6" w:space="0" w:color="000000"/>
              <w:bottom w:val="single" w:sz="6" w:space="0" w:color="000000"/>
              <w:right w:val="single" w:sz="6" w:space="0" w:color="000000"/>
            </w:tcBorders>
            <w:shd w:val="clear" w:color="auto" w:fill="F8FAFD"/>
          </w:tcPr>
          <w:p w14:paraId="0861FDF9"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Pr>
              <w:t>X45</w:t>
            </w:r>
          </w:p>
        </w:tc>
        <w:tc>
          <w:tcPr>
            <w:tcW w:w="6662" w:type="dxa"/>
            <w:tcBorders>
              <w:top w:val="single" w:sz="6" w:space="0" w:color="000000"/>
              <w:left w:val="single" w:sz="6" w:space="0" w:color="000000"/>
              <w:bottom w:val="single" w:sz="6" w:space="0" w:color="000000"/>
              <w:right w:val="single" w:sz="6" w:space="0" w:color="000000"/>
            </w:tcBorders>
            <w:shd w:val="clear" w:color="auto" w:fill="F8FAFD"/>
          </w:tcPr>
          <w:p w14:paraId="3258E25E" w14:textId="77777777" w:rsidR="00BA4A1B" w:rsidRPr="00E05986" w:rsidRDefault="00BA4A1B" w:rsidP="00BA4A1B">
            <w:pP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يوفر المستشفى الدعم الفني والتدريب اللازم للموظفين لاستخدام هذه التقنيات الأخرى بفعالية</w:t>
            </w:r>
          </w:p>
        </w:tc>
        <w:tc>
          <w:tcPr>
            <w:tcW w:w="992" w:type="dxa"/>
          </w:tcPr>
          <w:p w14:paraId="16F110BC"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3.58</w:t>
            </w:r>
          </w:p>
        </w:tc>
        <w:tc>
          <w:tcPr>
            <w:tcW w:w="1135" w:type="dxa"/>
          </w:tcPr>
          <w:p w14:paraId="391BB4F2"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0.804</w:t>
            </w:r>
          </w:p>
        </w:tc>
        <w:tc>
          <w:tcPr>
            <w:tcW w:w="992" w:type="dxa"/>
          </w:tcPr>
          <w:p w14:paraId="76F967AD"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موافقة</w:t>
            </w:r>
          </w:p>
        </w:tc>
      </w:tr>
      <w:tr w:rsidR="00BA4A1B" w:rsidRPr="00E05986" w14:paraId="6C6FD5CF" w14:textId="77777777" w:rsidTr="00E05986">
        <w:tc>
          <w:tcPr>
            <w:tcW w:w="709" w:type="dxa"/>
            <w:tcBorders>
              <w:top w:val="single" w:sz="6" w:space="0" w:color="000000"/>
              <w:left w:val="single" w:sz="6" w:space="0" w:color="000000"/>
              <w:bottom w:val="single" w:sz="6" w:space="0" w:color="000000"/>
              <w:right w:val="single" w:sz="6" w:space="0" w:color="000000"/>
            </w:tcBorders>
            <w:shd w:val="clear" w:color="auto" w:fill="F8FAFD"/>
          </w:tcPr>
          <w:p w14:paraId="20CDF89C" w14:textId="77777777" w:rsidR="00BA4A1B" w:rsidRPr="00E05986" w:rsidRDefault="00BA4A1B" w:rsidP="00BA4A1B">
            <w:pPr>
              <w:jc w:val="center"/>
              <w:rPr>
                <w:rFonts w:ascii="Simplified Arabic" w:eastAsia="Google Sans Text" w:hAnsi="Simplified Arabic" w:cs="Simplified Arabic"/>
                <w:color w:val="1B1C1D"/>
                <w:sz w:val="28"/>
                <w:szCs w:val="28"/>
              </w:rPr>
            </w:pPr>
            <w:r w:rsidRPr="00E05986">
              <w:rPr>
                <w:rFonts w:ascii="Simplified Arabic" w:eastAsia="Google Sans Text" w:hAnsi="Simplified Arabic" w:cs="Simplified Arabic"/>
                <w:color w:val="1B1C1D"/>
                <w:sz w:val="28"/>
                <w:szCs w:val="28"/>
              </w:rPr>
              <w:t>X4</w:t>
            </w:r>
          </w:p>
        </w:tc>
        <w:tc>
          <w:tcPr>
            <w:tcW w:w="6662" w:type="dxa"/>
            <w:tcBorders>
              <w:top w:val="single" w:sz="6" w:space="0" w:color="000000"/>
              <w:left w:val="single" w:sz="6" w:space="0" w:color="000000"/>
              <w:bottom w:val="single" w:sz="6" w:space="0" w:color="000000"/>
              <w:right w:val="single" w:sz="6" w:space="0" w:color="000000"/>
            </w:tcBorders>
            <w:shd w:val="clear" w:color="auto" w:fill="F8FAFD"/>
          </w:tcPr>
          <w:p w14:paraId="18C7458D" w14:textId="103ECB1D" w:rsidR="00BA4A1B" w:rsidRPr="00E05986" w:rsidRDefault="00E9622B" w:rsidP="00BA4A1B">
            <w:pPr>
              <w:jc w:val="both"/>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hint="cs"/>
                <w:color w:val="1B1C1D"/>
                <w:sz w:val="28"/>
                <w:szCs w:val="28"/>
                <w:rtl/>
              </w:rPr>
              <w:t>المحور الرابع</w:t>
            </w:r>
            <w:r w:rsidR="00BA4A1B" w:rsidRPr="00E05986">
              <w:rPr>
                <w:rFonts w:ascii="Simplified Arabic" w:eastAsia="Google Sans Text" w:hAnsi="Simplified Arabic" w:cs="Simplified Arabic"/>
                <w:color w:val="1B1C1D"/>
                <w:sz w:val="28"/>
                <w:szCs w:val="28"/>
                <w:rtl/>
              </w:rPr>
              <w:t xml:space="preserve"> </w:t>
            </w:r>
            <w:r w:rsidR="00425E5B" w:rsidRPr="00E05986">
              <w:rPr>
                <w:rFonts w:ascii="Simplified Arabic" w:eastAsia="Google Sans Text" w:hAnsi="Simplified Arabic" w:cs="Simplified Arabic" w:hint="cs"/>
                <w:color w:val="1B1C1D"/>
                <w:sz w:val="28"/>
                <w:szCs w:val="28"/>
                <w:rtl/>
              </w:rPr>
              <w:t>(</w:t>
            </w:r>
            <w:r w:rsidR="00425E5B" w:rsidRPr="00E05986">
              <w:rPr>
                <w:rFonts w:ascii="Simplified Arabic" w:eastAsia="Google Sans Text" w:hAnsi="Simplified Arabic" w:cs="Simplified Arabic"/>
                <w:color w:val="1B1C1D"/>
                <w:sz w:val="28"/>
                <w:szCs w:val="28"/>
              </w:rPr>
              <w:t>X4</w:t>
            </w:r>
            <w:r w:rsidR="00425E5B" w:rsidRPr="00E05986">
              <w:rPr>
                <w:rFonts w:ascii="Simplified Arabic" w:eastAsia="Google Sans Text" w:hAnsi="Simplified Arabic" w:cs="Simplified Arabic" w:hint="cs"/>
                <w:color w:val="1B1C1D"/>
                <w:sz w:val="28"/>
                <w:szCs w:val="28"/>
                <w:rtl/>
              </w:rPr>
              <w:t>):</w:t>
            </w:r>
            <w:r w:rsidR="00BA4A1B" w:rsidRPr="00E05986">
              <w:rPr>
                <w:rFonts w:ascii="Simplified Arabic" w:eastAsia="Google Sans Text" w:hAnsi="Simplified Arabic" w:cs="Simplified Arabic"/>
                <w:color w:val="1B1C1D"/>
                <w:sz w:val="28"/>
                <w:szCs w:val="28"/>
                <w:rtl/>
              </w:rPr>
              <w:t xml:space="preserve"> معالجة اللغة الطبيعية (</w:t>
            </w:r>
            <w:r w:rsidR="00BA4A1B" w:rsidRPr="00E05986">
              <w:rPr>
                <w:rFonts w:ascii="Simplified Arabic" w:eastAsia="Google Sans Text" w:hAnsi="Simplified Arabic" w:cs="Simplified Arabic"/>
                <w:color w:val="1B1C1D"/>
                <w:sz w:val="28"/>
                <w:szCs w:val="28"/>
              </w:rPr>
              <w:t>Natural Language Processing - NLP</w:t>
            </w:r>
            <w:r w:rsidR="00BA4A1B" w:rsidRPr="00E05986">
              <w:rPr>
                <w:rFonts w:ascii="Simplified Arabic" w:eastAsia="Google Sans Text" w:hAnsi="Simplified Arabic" w:cs="Simplified Arabic"/>
                <w:color w:val="1B1C1D"/>
                <w:sz w:val="28"/>
                <w:szCs w:val="28"/>
                <w:rtl/>
              </w:rPr>
              <w:t>)</w:t>
            </w:r>
          </w:p>
        </w:tc>
        <w:tc>
          <w:tcPr>
            <w:tcW w:w="992" w:type="dxa"/>
          </w:tcPr>
          <w:p w14:paraId="2FC3F3A3"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3.65</w:t>
            </w:r>
          </w:p>
        </w:tc>
        <w:tc>
          <w:tcPr>
            <w:tcW w:w="1135" w:type="dxa"/>
          </w:tcPr>
          <w:p w14:paraId="0B667DA6"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0.653</w:t>
            </w:r>
          </w:p>
        </w:tc>
        <w:tc>
          <w:tcPr>
            <w:tcW w:w="992" w:type="dxa"/>
          </w:tcPr>
          <w:p w14:paraId="75EEFD14" w14:textId="77777777" w:rsidR="00BA4A1B" w:rsidRPr="00E05986" w:rsidRDefault="00BA4A1B" w:rsidP="00BA4A1B">
            <w:pPr>
              <w:jc w:val="center"/>
              <w:rPr>
                <w:rFonts w:ascii="Simplified Arabic" w:eastAsia="Google Sans Text" w:hAnsi="Simplified Arabic" w:cs="Simplified Arabic"/>
                <w:color w:val="1B1C1D"/>
                <w:sz w:val="28"/>
                <w:szCs w:val="28"/>
                <w:rtl/>
              </w:rPr>
            </w:pPr>
            <w:r w:rsidRPr="00E05986">
              <w:rPr>
                <w:rFonts w:ascii="Simplified Arabic" w:eastAsia="Google Sans Text" w:hAnsi="Simplified Arabic" w:cs="Simplified Arabic"/>
                <w:color w:val="1B1C1D"/>
                <w:sz w:val="28"/>
                <w:szCs w:val="28"/>
                <w:rtl/>
              </w:rPr>
              <w:t>موافقة</w:t>
            </w:r>
          </w:p>
        </w:tc>
      </w:tr>
    </w:tbl>
    <w:p w14:paraId="196A559F" w14:textId="77777777" w:rsidR="00BA4A1B" w:rsidRPr="00CD205A" w:rsidRDefault="00BA4A1B" w:rsidP="00BA4A1B">
      <w:pPr>
        <w:spacing w:before="100" w:beforeAutospacing="1" w:after="100" w:afterAutospacing="1" w:line="240" w:lineRule="auto"/>
        <w:jc w:val="center"/>
        <w:rPr>
          <w:rFonts w:ascii="Simplified Arabic" w:eastAsia="Calibri" w:hAnsi="Simplified Arabic" w:cs="Simplified Arabic"/>
          <w:b/>
          <w:bCs/>
          <w:sz w:val="24"/>
          <w:szCs w:val="24"/>
          <w:rtl/>
        </w:rPr>
      </w:pPr>
      <w:r w:rsidRPr="00CD205A">
        <w:rPr>
          <w:rFonts w:ascii="Simplified Arabic" w:eastAsia="Calibri" w:hAnsi="Simplified Arabic" w:cs="Simplified Arabic"/>
          <w:b/>
          <w:bCs/>
          <w:sz w:val="24"/>
          <w:szCs w:val="24"/>
          <w:rtl/>
        </w:rPr>
        <w:t>المصدر: اعداد الباحث من نتائج التحليل الاحصائي</w:t>
      </w:r>
    </w:p>
    <w:p w14:paraId="1F636C23" w14:textId="57C74D9E" w:rsidR="00BA4A1B" w:rsidRPr="00E05986" w:rsidRDefault="00BA4A1B" w:rsidP="00E05986">
      <w:pPr>
        <w:spacing w:before="100" w:beforeAutospacing="1" w:after="100" w:afterAutospacing="1" w:line="240" w:lineRule="auto"/>
        <w:jc w:val="both"/>
        <w:rPr>
          <w:rFonts w:ascii="Simplified Arabic" w:eastAsia="Times New Roman" w:hAnsi="Simplified Arabic" w:cs="Simplified Arabic"/>
          <w:b/>
          <w:bCs/>
          <w:sz w:val="28"/>
          <w:szCs w:val="28"/>
        </w:rPr>
      </w:pPr>
      <w:r w:rsidRPr="00E05986">
        <w:rPr>
          <w:rFonts w:ascii="Simplified Arabic" w:eastAsia="Calibri" w:hAnsi="Simplified Arabic" w:cs="Simplified Arabic"/>
          <w:b/>
          <w:bCs/>
          <w:sz w:val="28"/>
          <w:szCs w:val="28"/>
          <w:rtl/>
        </w:rPr>
        <w:lastRenderedPageBreak/>
        <w:t>يتضح من الجدول رقم (</w:t>
      </w:r>
      <w:r w:rsidR="00E05986" w:rsidRPr="00E05986">
        <w:rPr>
          <w:rFonts w:ascii="Simplified Arabic" w:eastAsia="Calibri" w:hAnsi="Simplified Arabic" w:cs="Simplified Arabic" w:hint="cs"/>
          <w:b/>
          <w:bCs/>
          <w:sz w:val="28"/>
          <w:szCs w:val="28"/>
          <w:rtl/>
        </w:rPr>
        <w:t>9</w:t>
      </w:r>
      <w:r w:rsidRPr="00E05986">
        <w:rPr>
          <w:rFonts w:ascii="Simplified Arabic" w:eastAsia="Calibri" w:hAnsi="Simplified Arabic" w:cs="Simplified Arabic"/>
          <w:b/>
          <w:bCs/>
          <w:sz w:val="28"/>
          <w:szCs w:val="28"/>
          <w:rtl/>
        </w:rPr>
        <w:t>) أن جميع عبارات المحور الرابع جاءت في مستوى موافقة وتراوحت بين(3.58-3.75  )  ، مما يدل على اهتمام المستشفى بتطبيق تقنيات معالجة اللغة الطبيعية في أنظمتها الطبية المختلفة . كما يعكس المتوسط العام (3.65) مستوى جيد لهذه التقنيات لدعم الخدمات الصحية</w:t>
      </w:r>
      <w:r w:rsidRPr="00E05986">
        <w:rPr>
          <w:rFonts w:ascii="Simplified Arabic" w:eastAsia="Times New Roman" w:hAnsi="Simplified Arabic" w:cs="Simplified Arabic"/>
          <w:b/>
          <w:bCs/>
          <w:sz w:val="28"/>
          <w:szCs w:val="28"/>
        </w:rPr>
        <w:t>.</w:t>
      </w:r>
    </w:p>
    <w:p w14:paraId="782BD89C" w14:textId="18E2B005" w:rsidR="00BA4A1B" w:rsidRPr="00E05986" w:rsidRDefault="00CD205A" w:rsidP="00E436E6">
      <w:pPr>
        <w:spacing w:after="240" w:line="275" w:lineRule="auto"/>
        <w:rPr>
          <w:rFonts w:ascii="Simplified Arabic" w:eastAsia="Google Sans Text" w:hAnsi="Simplified Arabic" w:cs="Simplified Arabic"/>
          <w:b/>
          <w:bCs/>
          <w:color w:val="1B1C1D"/>
          <w:sz w:val="28"/>
          <w:szCs w:val="28"/>
          <w:rtl/>
        </w:rPr>
      </w:pPr>
      <w:r>
        <w:rPr>
          <w:rFonts w:ascii="Simplified Arabic" w:eastAsia="Calibri" w:hAnsi="Simplified Arabic" w:cs="Simplified Arabic" w:hint="cs"/>
          <w:b/>
          <w:bCs/>
          <w:sz w:val="28"/>
          <w:szCs w:val="28"/>
          <w:rtl/>
        </w:rPr>
        <w:t>5-</w:t>
      </w:r>
      <w:r w:rsidR="00BA4A1B" w:rsidRPr="00E05986">
        <w:rPr>
          <w:rFonts w:ascii="Simplified Arabic" w:eastAsia="Calibri" w:hAnsi="Simplified Arabic" w:cs="Simplified Arabic" w:hint="cs"/>
          <w:b/>
          <w:bCs/>
          <w:sz w:val="28"/>
          <w:szCs w:val="28"/>
          <w:rtl/>
        </w:rPr>
        <w:t xml:space="preserve">المحور </w:t>
      </w:r>
      <w:r w:rsidR="00BA4A1B" w:rsidRPr="00E05986">
        <w:rPr>
          <w:rFonts w:ascii="Simplified Arabic" w:eastAsia="Google Sans Text" w:hAnsi="Simplified Arabic" w:cs="Simplified Arabic" w:hint="cs"/>
          <w:b/>
          <w:bCs/>
          <w:color w:val="1B1C1D"/>
          <w:sz w:val="28"/>
          <w:szCs w:val="28"/>
          <w:rtl/>
        </w:rPr>
        <w:t>الخامس (</w:t>
      </w:r>
      <w:r w:rsidR="00BA4A1B" w:rsidRPr="00E05986">
        <w:rPr>
          <w:rFonts w:ascii="Simplified Arabic" w:eastAsia="Google Sans Text" w:hAnsi="Simplified Arabic" w:cs="Simplified Arabic"/>
          <w:b/>
          <w:bCs/>
          <w:color w:val="1B1C1D"/>
          <w:sz w:val="28"/>
          <w:szCs w:val="28"/>
        </w:rPr>
        <w:t>X5</w:t>
      </w:r>
      <w:r w:rsidR="00BA4A1B" w:rsidRPr="00E05986">
        <w:rPr>
          <w:rFonts w:ascii="Simplified Arabic" w:eastAsia="Google Sans Text" w:hAnsi="Simplified Arabic" w:cs="Simplified Arabic" w:hint="cs"/>
          <w:b/>
          <w:bCs/>
          <w:color w:val="1B1C1D"/>
          <w:sz w:val="28"/>
          <w:szCs w:val="28"/>
          <w:rtl/>
        </w:rPr>
        <w:t>):</w:t>
      </w:r>
      <w:r w:rsidR="00BA4A1B" w:rsidRPr="00E05986">
        <w:rPr>
          <w:rFonts w:ascii="Simplified Arabic" w:eastAsia="Google Sans Text" w:hAnsi="Simplified Arabic" w:cs="Simplified Arabic"/>
          <w:b/>
          <w:bCs/>
          <w:color w:val="1B1C1D"/>
          <w:sz w:val="28"/>
          <w:szCs w:val="28"/>
          <w:rtl/>
        </w:rPr>
        <w:t xml:space="preserve"> نظم الدعم بالذكاء الاصطناعي (</w:t>
      </w:r>
      <w:r w:rsidR="00BA4A1B" w:rsidRPr="00E05986">
        <w:rPr>
          <w:rFonts w:ascii="Simplified Arabic" w:eastAsia="Google Sans Text" w:hAnsi="Simplified Arabic" w:cs="Simplified Arabic"/>
          <w:b/>
          <w:bCs/>
          <w:color w:val="1B1C1D"/>
          <w:sz w:val="28"/>
          <w:szCs w:val="28"/>
        </w:rPr>
        <w:t>AI Support Systems</w:t>
      </w:r>
      <w:r w:rsidR="00BA4A1B" w:rsidRPr="00E05986">
        <w:rPr>
          <w:rFonts w:ascii="Simplified Arabic" w:eastAsia="Google Sans Text" w:hAnsi="Simplified Arabic" w:cs="Simplified Arabic"/>
          <w:b/>
          <w:bCs/>
          <w:color w:val="1B1C1D"/>
          <w:sz w:val="28"/>
          <w:szCs w:val="28"/>
          <w:rtl/>
        </w:rPr>
        <w:t>)</w:t>
      </w:r>
    </w:p>
    <w:p w14:paraId="5F5A0D37" w14:textId="01F2D44B" w:rsidR="00E05986" w:rsidRPr="00E05986" w:rsidRDefault="00BA4A1B" w:rsidP="00E05986">
      <w:pPr>
        <w:jc w:val="center"/>
        <w:rPr>
          <w:rFonts w:ascii="Simplified Arabic" w:eastAsia="Calibri" w:hAnsi="Simplified Arabic" w:cs="Simplified Arabic"/>
          <w:b/>
          <w:bCs/>
          <w:sz w:val="28"/>
          <w:szCs w:val="28"/>
          <w:rtl/>
        </w:rPr>
      </w:pPr>
      <w:r w:rsidRPr="00E05986">
        <w:rPr>
          <w:rFonts w:ascii="Simplified Arabic" w:eastAsia="Calibri" w:hAnsi="Simplified Arabic" w:cs="Simplified Arabic" w:hint="cs"/>
          <w:b/>
          <w:bCs/>
          <w:sz w:val="28"/>
          <w:szCs w:val="28"/>
          <w:rtl/>
        </w:rPr>
        <w:t>جدول رقم (</w:t>
      </w:r>
      <w:r w:rsidR="00E05986">
        <w:rPr>
          <w:rFonts w:ascii="Simplified Arabic" w:eastAsia="Calibri" w:hAnsi="Simplified Arabic" w:cs="Simplified Arabic" w:hint="cs"/>
          <w:b/>
          <w:bCs/>
          <w:sz w:val="28"/>
          <w:szCs w:val="28"/>
          <w:rtl/>
        </w:rPr>
        <w:t>10</w:t>
      </w:r>
      <w:r w:rsidRPr="00E05986">
        <w:rPr>
          <w:rFonts w:ascii="Simplified Arabic" w:eastAsia="Calibri" w:hAnsi="Simplified Arabic" w:cs="Simplified Arabic" w:hint="cs"/>
          <w:b/>
          <w:bCs/>
          <w:sz w:val="28"/>
          <w:szCs w:val="28"/>
          <w:rtl/>
        </w:rPr>
        <w:t xml:space="preserve">) </w:t>
      </w:r>
    </w:p>
    <w:p w14:paraId="4521CE62" w14:textId="6B14839F" w:rsidR="00BA4A1B" w:rsidRPr="00BA4A1B" w:rsidRDefault="00BA4A1B" w:rsidP="00BA4A1B">
      <w:pPr>
        <w:jc w:val="center"/>
        <w:rPr>
          <w:rFonts w:ascii="Simplified Arabic" w:eastAsia="Calibri" w:hAnsi="Simplified Arabic" w:cs="Simplified Arabic"/>
          <w:sz w:val="26"/>
          <w:szCs w:val="26"/>
        </w:rPr>
      </w:pPr>
      <w:r w:rsidRPr="00BA4A1B">
        <w:rPr>
          <w:rFonts w:ascii="Simplified Arabic" w:eastAsia="Google Sans Text" w:hAnsi="Simplified Arabic" w:cs="Simplified Arabic" w:hint="cs"/>
          <w:color w:val="1B1C1D"/>
          <w:sz w:val="24"/>
          <w:szCs w:val="24"/>
          <w:rtl/>
        </w:rPr>
        <w:t xml:space="preserve"> </w:t>
      </w:r>
      <w:r w:rsidR="00E05986" w:rsidRPr="00D05CBF">
        <w:rPr>
          <w:rFonts w:ascii="Simplified Arabic" w:eastAsia="Calibri" w:hAnsi="Simplified Arabic" w:cs="Simplified Arabic" w:hint="cs"/>
          <w:b/>
          <w:bCs/>
          <w:sz w:val="28"/>
          <w:szCs w:val="28"/>
          <w:rtl/>
        </w:rPr>
        <w:t xml:space="preserve">المتوسط المرجح والانحراف المعياري ومستوي الموافقة </w:t>
      </w:r>
      <w:r w:rsidRPr="00E05986">
        <w:rPr>
          <w:rFonts w:ascii="Simplified Arabic" w:eastAsia="Google Sans Text" w:hAnsi="Simplified Arabic" w:cs="Simplified Arabic" w:hint="cs"/>
          <w:b/>
          <w:bCs/>
          <w:color w:val="1B1C1D"/>
          <w:sz w:val="28"/>
          <w:szCs w:val="28"/>
          <w:rtl/>
        </w:rPr>
        <w:t>(</w:t>
      </w:r>
      <w:r w:rsidRPr="00E05986">
        <w:rPr>
          <w:rFonts w:ascii="Simplified Arabic" w:eastAsia="Google Sans Text" w:hAnsi="Simplified Arabic" w:cs="Simplified Arabic"/>
          <w:b/>
          <w:bCs/>
          <w:color w:val="1B1C1D"/>
          <w:sz w:val="28"/>
          <w:szCs w:val="28"/>
        </w:rPr>
        <w:t>X5</w:t>
      </w:r>
      <w:r w:rsidRPr="00E05986">
        <w:rPr>
          <w:rFonts w:ascii="Simplified Arabic" w:eastAsia="Google Sans Text" w:hAnsi="Simplified Arabic" w:cs="Simplified Arabic" w:hint="cs"/>
          <w:b/>
          <w:bCs/>
          <w:color w:val="1B1C1D"/>
          <w:sz w:val="28"/>
          <w:szCs w:val="28"/>
          <w:rtl/>
        </w:rPr>
        <w:t>):</w:t>
      </w:r>
      <w:r w:rsidRPr="00E05986">
        <w:rPr>
          <w:rFonts w:ascii="Simplified Arabic" w:eastAsia="Google Sans Text" w:hAnsi="Simplified Arabic" w:cs="Simplified Arabic"/>
          <w:b/>
          <w:bCs/>
          <w:color w:val="1B1C1D"/>
          <w:sz w:val="28"/>
          <w:szCs w:val="28"/>
          <w:rtl/>
        </w:rPr>
        <w:t xml:space="preserve"> نظم الدعم بالذكاء الاصطناعي</w:t>
      </w:r>
    </w:p>
    <w:tbl>
      <w:tblPr>
        <w:tblStyle w:val="20"/>
        <w:bidiVisual/>
        <w:tblW w:w="10774" w:type="dxa"/>
        <w:tblInd w:w="-1084" w:type="dxa"/>
        <w:tblLook w:val="04A0" w:firstRow="1" w:lastRow="0" w:firstColumn="1" w:lastColumn="0" w:noHBand="0" w:noVBand="1"/>
      </w:tblPr>
      <w:tblGrid>
        <w:gridCol w:w="847"/>
        <w:gridCol w:w="6851"/>
        <w:gridCol w:w="958"/>
        <w:gridCol w:w="993"/>
        <w:gridCol w:w="1125"/>
      </w:tblGrid>
      <w:tr w:rsidR="00BA4A1B" w:rsidRPr="00BA4A1B" w14:paraId="000AE44D" w14:textId="77777777" w:rsidTr="00E05986">
        <w:tc>
          <w:tcPr>
            <w:tcW w:w="851" w:type="dxa"/>
          </w:tcPr>
          <w:p w14:paraId="3CF76D3A"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hint="cs"/>
                <w:b/>
                <w:bCs/>
                <w:color w:val="1B1C1D"/>
                <w:sz w:val="28"/>
                <w:szCs w:val="28"/>
                <w:rtl/>
              </w:rPr>
              <w:t xml:space="preserve">رقم العبارة </w:t>
            </w:r>
          </w:p>
        </w:tc>
        <w:tc>
          <w:tcPr>
            <w:tcW w:w="7074" w:type="dxa"/>
          </w:tcPr>
          <w:p w14:paraId="7B262BEC"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hint="cs"/>
                <w:b/>
                <w:bCs/>
                <w:color w:val="1B1C1D"/>
                <w:sz w:val="28"/>
                <w:szCs w:val="28"/>
                <w:rtl/>
              </w:rPr>
              <w:t xml:space="preserve">العبارة </w:t>
            </w:r>
          </w:p>
        </w:tc>
        <w:tc>
          <w:tcPr>
            <w:tcW w:w="722" w:type="dxa"/>
          </w:tcPr>
          <w:p w14:paraId="0270057C"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hint="cs"/>
                <w:b/>
                <w:bCs/>
                <w:color w:val="1B1C1D"/>
                <w:sz w:val="28"/>
                <w:szCs w:val="28"/>
                <w:rtl/>
              </w:rPr>
              <w:t>المتوسط المرجح</w:t>
            </w:r>
          </w:p>
        </w:tc>
        <w:tc>
          <w:tcPr>
            <w:tcW w:w="993" w:type="dxa"/>
          </w:tcPr>
          <w:p w14:paraId="1E8F0632"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hint="cs"/>
                <w:b/>
                <w:bCs/>
                <w:color w:val="1B1C1D"/>
                <w:sz w:val="28"/>
                <w:szCs w:val="28"/>
                <w:rtl/>
              </w:rPr>
              <w:t>الانحراف المعياري</w:t>
            </w:r>
          </w:p>
        </w:tc>
        <w:tc>
          <w:tcPr>
            <w:tcW w:w="1134" w:type="dxa"/>
          </w:tcPr>
          <w:p w14:paraId="6FED5CB8"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hint="cs"/>
                <w:b/>
                <w:bCs/>
                <w:color w:val="1B1C1D"/>
                <w:sz w:val="28"/>
                <w:szCs w:val="28"/>
                <w:rtl/>
              </w:rPr>
              <w:t>مستوي الموافقة</w:t>
            </w:r>
          </w:p>
        </w:tc>
      </w:tr>
      <w:tr w:rsidR="00BA4A1B" w:rsidRPr="00BA4A1B" w14:paraId="727F03BB" w14:textId="77777777" w:rsidTr="00E05986">
        <w:tc>
          <w:tcPr>
            <w:tcW w:w="851" w:type="dxa"/>
            <w:tcBorders>
              <w:top w:val="single" w:sz="6" w:space="0" w:color="000000"/>
              <w:left w:val="single" w:sz="6" w:space="0" w:color="000000"/>
              <w:bottom w:val="single" w:sz="6" w:space="0" w:color="000000"/>
              <w:right w:val="single" w:sz="6" w:space="0" w:color="000000"/>
            </w:tcBorders>
            <w:shd w:val="clear" w:color="auto" w:fill="F8FAFD"/>
          </w:tcPr>
          <w:p w14:paraId="3CE50F5A"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Pr>
              <w:t>X51</w:t>
            </w:r>
          </w:p>
        </w:tc>
        <w:tc>
          <w:tcPr>
            <w:tcW w:w="7074" w:type="dxa"/>
            <w:tcBorders>
              <w:top w:val="single" w:sz="6" w:space="0" w:color="000000"/>
              <w:left w:val="single" w:sz="6" w:space="0" w:color="000000"/>
              <w:bottom w:val="single" w:sz="6" w:space="0" w:color="000000"/>
              <w:right w:val="single" w:sz="6" w:space="0" w:color="000000"/>
            </w:tcBorders>
            <w:shd w:val="clear" w:color="auto" w:fill="F8FAFD"/>
          </w:tcPr>
          <w:p w14:paraId="3A8ABE13" w14:textId="77777777" w:rsidR="00BA4A1B" w:rsidRPr="00E05986" w:rsidRDefault="00BA4A1B" w:rsidP="00BA4A1B">
            <w:pP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sz w:val="28"/>
                <w:szCs w:val="28"/>
                <w:rtl/>
              </w:rPr>
              <w:t>يساهم الذكاء الاصطناعي في توفير فرص تدريب وتطوير مستمرة للموظفين في مجالات تخصصهم</w:t>
            </w:r>
          </w:p>
        </w:tc>
        <w:tc>
          <w:tcPr>
            <w:tcW w:w="722" w:type="dxa"/>
          </w:tcPr>
          <w:p w14:paraId="77AA9FDD"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hint="cs"/>
                <w:b/>
                <w:bCs/>
                <w:color w:val="1B1C1D"/>
                <w:sz w:val="28"/>
                <w:szCs w:val="28"/>
                <w:rtl/>
              </w:rPr>
              <w:t>3.64</w:t>
            </w:r>
          </w:p>
        </w:tc>
        <w:tc>
          <w:tcPr>
            <w:tcW w:w="993" w:type="dxa"/>
          </w:tcPr>
          <w:p w14:paraId="67C3CDA1"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hint="cs"/>
                <w:b/>
                <w:bCs/>
                <w:color w:val="1B1C1D"/>
                <w:sz w:val="28"/>
                <w:szCs w:val="28"/>
                <w:rtl/>
              </w:rPr>
              <w:t>0.746</w:t>
            </w:r>
          </w:p>
        </w:tc>
        <w:tc>
          <w:tcPr>
            <w:tcW w:w="1134" w:type="dxa"/>
          </w:tcPr>
          <w:p w14:paraId="5DB48C80"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hint="cs"/>
                <w:b/>
                <w:bCs/>
                <w:color w:val="1B1C1D"/>
                <w:sz w:val="28"/>
                <w:szCs w:val="28"/>
                <w:rtl/>
              </w:rPr>
              <w:t>موافقة</w:t>
            </w:r>
          </w:p>
        </w:tc>
      </w:tr>
      <w:tr w:rsidR="00BA4A1B" w:rsidRPr="00BA4A1B" w14:paraId="62885CD4" w14:textId="77777777" w:rsidTr="00E05986">
        <w:tc>
          <w:tcPr>
            <w:tcW w:w="851" w:type="dxa"/>
            <w:tcBorders>
              <w:top w:val="single" w:sz="6" w:space="0" w:color="000000"/>
              <w:left w:val="single" w:sz="6" w:space="0" w:color="000000"/>
              <w:bottom w:val="single" w:sz="6" w:space="0" w:color="000000"/>
              <w:right w:val="single" w:sz="6" w:space="0" w:color="000000"/>
            </w:tcBorders>
            <w:shd w:val="clear" w:color="auto" w:fill="F8FAFD"/>
          </w:tcPr>
          <w:p w14:paraId="0DBF1918" w14:textId="77777777" w:rsidR="00BA4A1B" w:rsidRPr="00E05986" w:rsidRDefault="00BA4A1B" w:rsidP="00BA4A1B">
            <w:pPr>
              <w:jc w:val="center"/>
              <w:rPr>
                <w:rFonts w:ascii="Simplified Arabic" w:eastAsia="Google Sans Text" w:hAnsi="Simplified Arabic" w:cs="Simplified Arabic"/>
                <w:b/>
                <w:bCs/>
                <w:color w:val="1B1C1D"/>
                <w:sz w:val="28"/>
                <w:szCs w:val="28"/>
              </w:rPr>
            </w:pPr>
            <w:r w:rsidRPr="00E05986">
              <w:rPr>
                <w:rFonts w:ascii="Simplified Arabic" w:eastAsia="Google Sans Text" w:hAnsi="Simplified Arabic" w:cs="Simplified Arabic"/>
                <w:b/>
                <w:bCs/>
                <w:color w:val="1B1C1D"/>
                <w:sz w:val="28"/>
                <w:szCs w:val="28"/>
              </w:rPr>
              <w:t>X52</w:t>
            </w:r>
          </w:p>
        </w:tc>
        <w:tc>
          <w:tcPr>
            <w:tcW w:w="7074" w:type="dxa"/>
            <w:tcBorders>
              <w:top w:val="single" w:sz="6" w:space="0" w:color="000000"/>
              <w:left w:val="single" w:sz="6" w:space="0" w:color="000000"/>
              <w:bottom w:val="single" w:sz="6" w:space="0" w:color="000000"/>
              <w:right w:val="single" w:sz="6" w:space="0" w:color="000000"/>
            </w:tcBorders>
            <w:shd w:val="clear" w:color="auto" w:fill="F8FAFD"/>
          </w:tcPr>
          <w:p w14:paraId="77326071" w14:textId="77777777" w:rsidR="00BA4A1B" w:rsidRPr="00E05986" w:rsidRDefault="00BA4A1B" w:rsidP="00BA4A1B">
            <w:pP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sz w:val="28"/>
                <w:szCs w:val="28"/>
                <w:rtl/>
              </w:rPr>
              <w:t>تساعدني برامج الذكاء الاصطناعي في اكتشاف نقاط القوة والضعف في مهاراتي الحالية والعمل على تحسينها</w:t>
            </w:r>
          </w:p>
        </w:tc>
        <w:tc>
          <w:tcPr>
            <w:tcW w:w="722" w:type="dxa"/>
          </w:tcPr>
          <w:p w14:paraId="62AACE21"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hint="cs"/>
                <w:b/>
                <w:bCs/>
                <w:color w:val="1B1C1D"/>
                <w:sz w:val="28"/>
                <w:szCs w:val="28"/>
                <w:rtl/>
              </w:rPr>
              <w:t>3.61</w:t>
            </w:r>
          </w:p>
        </w:tc>
        <w:tc>
          <w:tcPr>
            <w:tcW w:w="993" w:type="dxa"/>
          </w:tcPr>
          <w:p w14:paraId="4DB2A439"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hint="cs"/>
                <w:b/>
                <w:bCs/>
                <w:color w:val="1B1C1D"/>
                <w:sz w:val="28"/>
                <w:szCs w:val="28"/>
                <w:rtl/>
              </w:rPr>
              <w:t>0.747</w:t>
            </w:r>
          </w:p>
        </w:tc>
        <w:tc>
          <w:tcPr>
            <w:tcW w:w="1134" w:type="dxa"/>
          </w:tcPr>
          <w:p w14:paraId="59530F8C"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موافقة</w:t>
            </w:r>
          </w:p>
        </w:tc>
      </w:tr>
      <w:tr w:rsidR="00BA4A1B" w:rsidRPr="00BA4A1B" w14:paraId="7E3E2448" w14:textId="77777777" w:rsidTr="00E05986">
        <w:tc>
          <w:tcPr>
            <w:tcW w:w="851" w:type="dxa"/>
            <w:tcBorders>
              <w:top w:val="single" w:sz="6" w:space="0" w:color="000000"/>
              <w:left w:val="single" w:sz="6" w:space="0" w:color="000000"/>
              <w:bottom w:val="single" w:sz="6" w:space="0" w:color="000000"/>
              <w:right w:val="single" w:sz="6" w:space="0" w:color="000000"/>
            </w:tcBorders>
            <w:shd w:val="clear" w:color="auto" w:fill="F8FAFD"/>
          </w:tcPr>
          <w:p w14:paraId="245E0B3B"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Pr>
              <w:t>X53</w:t>
            </w:r>
          </w:p>
        </w:tc>
        <w:tc>
          <w:tcPr>
            <w:tcW w:w="7074" w:type="dxa"/>
            <w:tcBorders>
              <w:top w:val="single" w:sz="6" w:space="0" w:color="000000"/>
              <w:left w:val="single" w:sz="6" w:space="0" w:color="000000"/>
              <w:bottom w:val="single" w:sz="6" w:space="0" w:color="000000"/>
              <w:right w:val="single" w:sz="6" w:space="0" w:color="000000"/>
            </w:tcBorders>
            <w:shd w:val="clear" w:color="auto" w:fill="F8FAFD"/>
          </w:tcPr>
          <w:p w14:paraId="46E1A495" w14:textId="77777777" w:rsidR="00BA4A1B" w:rsidRPr="00E05986" w:rsidRDefault="00BA4A1B" w:rsidP="00BA4A1B">
            <w:pP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sz w:val="28"/>
                <w:szCs w:val="28"/>
                <w:rtl/>
              </w:rPr>
              <w:t>أرى أن استخدام الذكاء الاصطناعي يزيد من قدرتي على التعلم الذاتي واكتساب مهارات جديدة</w:t>
            </w:r>
          </w:p>
        </w:tc>
        <w:tc>
          <w:tcPr>
            <w:tcW w:w="722" w:type="dxa"/>
          </w:tcPr>
          <w:p w14:paraId="5973D346"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hint="cs"/>
                <w:b/>
                <w:bCs/>
                <w:color w:val="1B1C1D"/>
                <w:sz w:val="28"/>
                <w:szCs w:val="28"/>
                <w:rtl/>
              </w:rPr>
              <w:t>3.70</w:t>
            </w:r>
          </w:p>
        </w:tc>
        <w:tc>
          <w:tcPr>
            <w:tcW w:w="993" w:type="dxa"/>
          </w:tcPr>
          <w:p w14:paraId="4B7D1AE4"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hint="cs"/>
                <w:b/>
                <w:bCs/>
                <w:color w:val="1B1C1D"/>
                <w:sz w:val="28"/>
                <w:szCs w:val="28"/>
                <w:rtl/>
              </w:rPr>
              <w:t>0.719</w:t>
            </w:r>
          </w:p>
        </w:tc>
        <w:tc>
          <w:tcPr>
            <w:tcW w:w="1134" w:type="dxa"/>
          </w:tcPr>
          <w:p w14:paraId="197D7D57"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موافقة</w:t>
            </w:r>
          </w:p>
        </w:tc>
      </w:tr>
      <w:tr w:rsidR="00BA4A1B" w:rsidRPr="00BA4A1B" w14:paraId="07115B34" w14:textId="77777777" w:rsidTr="00E05986">
        <w:tc>
          <w:tcPr>
            <w:tcW w:w="851" w:type="dxa"/>
            <w:tcBorders>
              <w:top w:val="single" w:sz="6" w:space="0" w:color="000000"/>
              <w:left w:val="single" w:sz="6" w:space="0" w:color="000000"/>
              <w:bottom w:val="single" w:sz="6" w:space="0" w:color="000000"/>
              <w:right w:val="single" w:sz="6" w:space="0" w:color="000000"/>
            </w:tcBorders>
            <w:shd w:val="clear" w:color="auto" w:fill="F8FAFD"/>
          </w:tcPr>
          <w:p w14:paraId="3102C868"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Pr>
              <w:t>X54</w:t>
            </w:r>
          </w:p>
        </w:tc>
        <w:tc>
          <w:tcPr>
            <w:tcW w:w="7074" w:type="dxa"/>
            <w:tcBorders>
              <w:top w:val="single" w:sz="6" w:space="0" w:color="000000"/>
              <w:left w:val="single" w:sz="6" w:space="0" w:color="000000"/>
              <w:bottom w:val="single" w:sz="6" w:space="0" w:color="000000"/>
              <w:right w:val="single" w:sz="6" w:space="0" w:color="000000"/>
            </w:tcBorders>
            <w:shd w:val="clear" w:color="auto" w:fill="F8FAFD"/>
          </w:tcPr>
          <w:p w14:paraId="52CF0723" w14:textId="77777777" w:rsidR="00BA4A1B" w:rsidRPr="00E05986" w:rsidRDefault="00BA4A1B" w:rsidP="00BA4A1B">
            <w:pP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sz w:val="28"/>
                <w:szCs w:val="28"/>
                <w:rtl/>
              </w:rPr>
              <w:t>يوفر الذكاء الاصطناعي محتوى تعليمياً مخصصاً يتناسب مع احتياجاتي التدريبية الفردية</w:t>
            </w:r>
          </w:p>
        </w:tc>
        <w:tc>
          <w:tcPr>
            <w:tcW w:w="722" w:type="dxa"/>
          </w:tcPr>
          <w:p w14:paraId="6B519CE2"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hint="cs"/>
                <w:b/>
                <w:bCs/>
                <w:color w:val="1B1C1D"/>
                <w:sz w:val="28"/>
                <w:szCs w:val="28"/>
                <w:rtl/>
              </w:rPr>
              <w:t>3.62</w:t>
            </w:r>
          </w:p>
        </w:tc>
        <w:tc>
          <w:tcPr>
            <w:tcW w:w="993" w:type="dxa"/>
          </w:tcPr>
          <w:p w14:paraId="34FC7BC5"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hint="cs"/>
                <w:b/>
                <w:bCs/>
                <w:color w:val="1B1C1D"/>
                <w:sz w:val="28"/>
                <w:szCs w:val="28"/>
                <w:rtl/>
              </w:rPr>
              <w:t>0.750</w:t>
            </w:r>
          </w:p>
        </w:tc>
        <w:tc>
          <w:tcPr>
            <w:tcW w:w="1134" w:type="dxa"/>
          </w:tcPr>
          <w:p w14:paraId="5524FD2C"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موافقة</w:t>
            </w:r>
          </w:p>
        </w:tc>
      </w:tr>
      <w:tr w:rsidR="00BA4A1B" w:rsidRPr="00BA4A1B" w14:paraId="315717A0" w14:textId="77777777" w:rsidTr="00E05986">
        <w:tc>
          <w:tcPr>
            <w:tcW w:w="851" w:type="dxa"/>
            <w:tcBorders>
              <w:top w:val="single" w:sz="6" w:space="0" w:color="000000"/>
              <w:left w:val="single" w:sz="6" w:space="0" w:color="000000"/>
              <w:bottom w:val="single" w:sz="6" w:space="0" w:color="000000"/>
              <w:right w:val="single" w:sz="6" w:space="0" w:color="000000"/>
            </w:tcBorders>
            <w:shd w:val="clear" w:color="auto" w:fill="F8FAFD"/>
          </w:tcPr>
          <w:p w14:paraId="3FE481AE"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Pr>
              <w:t>X55</w:t>
            </w:r>
          </w:p>
        </w:tc>
        <w:tc>
          <w:tcPr>
            <w:tcW w:w="7074" w:type="dxa"/>
            <w:tcBorders>
              <w:top w:val="single" w:sz="6" w:space="0" w:color="000000"/>
              <w:left w:val="single" w:sz="6" w:space="0" w:color="000000"/>
              <w:bottom w:val="single" w:sz="6" w:space="0" w:color="000000"/>
              <w:right w:val="single" w:sz="6" w:space="0" w:color="000000"/>
            </w:tcBorders>
            <w:shd w:val="clear" w:color="auto" w:fill="F8FAFD"/>
          </w:tcPr>
          <w:p w14:paraId="3C4FB4FF" w14:textId="77777777" w:rsidR="00BA4A1B" w:rsidRPr="00E05986" w:rsidRDefault="00BA4A1B" w:rsidP="00BA4A1B">
            <w:pP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sz w:val="28"/>
                <w:szCs w:val="28"/>
                <w:rtl/>
              </w:rPr>
              <w:t>أشعر بأن المستشفى يدعم تنمية مهاراتي من خلال إتاحة تطبيقات الذكاء الاصطناعي لي</w:t>
            </w:r>
          </w:p>
        </w:tc>
        <w:tc>
          <w:tcPr>
            <w:tcW w:w="722" w:type="dxa"/>
          </w:tcPr>
          <w:p w14:paraId="58DF6ABC"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hint="cs"/>
                <w:b/>
                <w:bCs/>
                <w:color w:val="1B1C1D"/>
                <w:sz w:val="28"/>
                <w:szCs w:val="28"/>
                <w:rtl/>
              </w:rPr>
              <w:t>3.56</w:t>
            </w:r>
          </w:p>
        </w:tc>
        <w:tc>
          <w:tcPr>
            <w:tcW w:w="993" w:type="dxa"/>
          </w:tcPr>
          <w:p w14:paraId="0E0E8ECF"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hint="cs"/>
                <w:b/>
                <w:bCs/>
                <w:color w:val="1B1C1D"/>
                <w:sz w:val="28"/>
                <w:szCs w:val="28"/>
                <w:rtl/>
              </w:rPr>
              <w:t>0.786</w:t>
            </w:r>
          </w:p>
        </w:tc>
        <w:tc>
          <w:tcPr>
            <w:tcW w:w="1134" w:type="dxa"/>
          </w:tcPr>
          <w:p w14:paraId="5F894CE0"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موافقة</w:t>
            </w:r>
          </w:p>
        </w:tc>
      </w:tr>
      <w:tr w:rsidR="00BA4A1B" w:rsidRPr="00BA4A1B" w14:paraId="1182CE72" w14:textId="77777777" w:rsidTr="00E05986">
        <w:tc>
          <w:tcPr>
            <w:tcW w:w="851" w:type="dxa"/>
            <w:tcBorders>
              <w:top w:val="single" w:sz="6" w:space="0" w:color="000000"/>
              <w:left w:val="single" w:sz="6" w:space="0" w:color="000000"/>
              <w:bottom w:val="single" w:sz="6" w:space="0" w:color="000000"/>
              <w:right w:val="single" w:sz="6" w:space="0" w:color="000000"/>
            </w:tcBorders>
            <w:shd w:val="clear" w:color="auto" w:fill="F8FAFD"/>
          </w:tcPr>
          <w:p w14:paraId="75321E54" w14:textId="77777777" w:rsidR="00BA4A1B" w:rsidRPr="00E05986" w:rsidRDefault="00BA4A1B" w:rsidP="00BA4A1B">
            <w:pPr>
              <w:jc w:val="center"/>
              <w:rPr>
                <w:rFonts w:ascii="Simplified Arabic" w:eastAsia="Google Sans Text" w:hAnsi="Simplified Arabic" w:cs="Simplified Arabic"/>
                <w:b/>
                <w:bCs/>
                <w:color w:val="1B1C1D"/>
                <w:sz w:val="28"/>
                <w:szCs w:val="28"/>
              </w:rPr>
            </w:pPr>
            <w:r w:rsidRPr="00E05986">
              <w:rPr>
                <w:rFonts w:ascii="Simplified Arabic" w:eastAsia="Google Sans Text" w:hAnsi="Simplified Arabic" w:cs="Simplified Arabic"/>
                <w:b/>
                <w:bCs/>
                <w:color w:val="1B1C1D"/>
                <w:sz w:val="28"/>
                <w:szCs w:val="28"/>
              </w:rPr>
              <w:t>X5</w:t>
            </w:r>
          </w:p>
        </w:tc>
        <w:tc>
          <w:tcPr>
            <w:tcW w:w="7074" w:type="dxa"/>
            <w:tcBorders>
              <w:top w:val="single" w:sz="6" w:space="0" w:color="000000"/>
              <w:left w:val="single" w:sz="6" w:space="0" w:color="000000"/>
              <w:bottom w:val="single" w:sz="6" w:space="0" w:color="000000"/>
              <w:right w:val="single" w:sz="6" w:space="0" w:color="000000"/>
            </w:tcBorders>
            <w:shd w:val="clear" w:color="auto" w:fill="F8FAFD"/>
          </w:tcPr>
          <w:p w14:paraId="1EC2681D" w14:textId="1E17719C" w:rsidR="00BA4A1B" w:rsidRPr="00E05986" w:rsidRDefault="00425E5B" w:rsidP="00BA4A1B">
            <w:pPr>
              <w:spacing w:after="240" w:line="275" w:lineRule="auto"/>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hint="cs"/>
                <w:b/>
                <w:bCs/>
                <w:color w:val="1B1C1D"/>
                <w:sz w:val="28"/>
                <w:szCs w:val="28"/>
                <w:rtl/>
              </w:rPr>
              <w:t>المحور الخامس</w:t>
            </w:r>
            <w:r w:rsidR="00BA4A1B" w:rsidRPr="00E05986">
              <w:rPr>
                <w:rFonts w:ascii="Simplified Arabic" w:eastAsia="Google Sans Text" w:hAnsi="Simplified Arabic" w:cs="Simplified Arabic" w:hint="cs"/>
                <w:b/>
                <w:bCs/>
                <w:color w:val="1B1C1D"/>
                <w:sz w:val="28"/>
                <w:szCs w:val="28"/>
                <w:rtl/>
              </w:rPr>
              <w:t xml:space="preserve"> (</w:t>
            </w:r>
            <w:r w:rsidR="00BA4A1B" w:rsidRPr="00E05986">
              <w:rPr>
                <w:rFonts w:ascii="Simplified Arabic" w:eastAsia="Google Sans Text" w:hAnsi="Simplified Arabic" w:cs="Simplified Arabic"/>
                <w:b/>
                <w:bCs/>
                <w:color w:val="1B1C1D"/>
                <w:sz w:val="28"/>
                <w:szCs w:val="28"/>
              </w:rPr>
              <w:t>X5</w:t>
            </w:r>
            <w:r w:rsidR="00BA4A1B" w:rsidRPr="00E05986">
              <w:rPr>
                <w:rFonts w:ascii="Simplified Arabic" w:eastAsia="Google Sans Text" w:hAnsi="Simplified Arabic" w:cs="Simplified Arabic" w:hint="cs"/>
                <w:b/>
                <w:bCs/>
                <w:color w:val="1B1C1D"/>
                <w:sz w:val="28"/>
                <w:szCs w:val="28"/>
                <w:rtl/>
              </w:rPr>
              <w:t>):</w:t>
            </w:r>
            <w:r w:rsidR="00BA4A1B" w:rsidRPr="00E05986">
              <w:rPr>
                <w:rFonts w:ascii="Simplified Arabic" w:eastAsia="Google Sans Text" w:hAnsi="Simplified Arabic" w:cs="Simplified Arabic"/>
                <w:b/>
                <w:bCs/>
                <w:color w:val="1B1C1D"/>
                <w:sz w:val="28"/>
                <w:szCs w:val="28"/>
                <w:rtl/>
              </w:rPr>
              <w:t xml:space="preserve"> نظم الدعم بالذكاء الاصطناعي (</w:t>
            </w:r>
            <w:r w:rsidR="00BA4A1B" w:rsidRPr="00E05986">
              <w:rPr>
                <w:rFonts w:ascii="Simplified Arabic" w:eastAsia="Google Sans Text" w:hAnsi="Simplified Arabic" w:cs="Simplified Arabic"/>
                <w:b/>
                <w:bCs/>
                <w:color w:val="1B1C1D"/>
                <w:sz w:val="28"/>
                <w:szCs w:val="28"/>
              </w:rPr>
              <w:t>AI Support Systems</w:t>
            </w:r>
            <w:r w:rsidR="00BA4A1B" w:rsidRPr="00E05986">
              <w:rPr>
                <w:rFonts w:ascii="Simplified Arabic" w:eastAsia="Google Sans Text" w:hAnsi="Simplified Arabic" w:cs="Simplified Arabic"/>
                <w:b/>
                <w:bCs/>
                <w:color w:val="1B1C1D"/>
                <w:sz w:val="28"/>
                <w:szCs w:val="28"/>
                <w:rtl/>
              </w:rPr>
              <w:t>)</w:t>
            </w:r>
          </w:p>
        </w:tc>
        <w:tc>
          <w:tcPr>
            <w:tcW w:w="722" w:type="dxa"/>
          </w:tcPr>
          <w:p w14:paraId="2320F415"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hint="cs"/>
                <w:b/>
                <w:bCs/>
                <w:color w:val="1B1C1D"/>
                <w:sz w:val="28"/>
                <w:szCs w:val="28"/>
                <w:rtl/>
              </w:rPr>
              <w:t>3.63</w:t>
            </w:r>
          </w:p>
        </w:tc>
        <w:tc>
          <w:tcPr>
            <w:tcW w:w="993" w:type="dxa"/>
          </w:tcPr>
          <w:p w14:paraId="42409169"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hint="cs"/>
                <w:b/>
                <w:bCs/>
                <w:color w:val="1B1C1D"/>
                <w:sz w:val="28"/>
                <w:szCs w:val="28"/>
                <w:rtl/>
              </w:rPr>
              <w:t>0.676</w:t>
            </w:r>
          </w:p>
        </w:tc>
        <w:tc>
          <w:tcPr>
            <w:tcW w:w="1134" w:type="dxa"/>
          </w:tcPr>
          <w:p w14:paraId="4217436F" w14:textId="77777777" w:rsidR="00BA4A1B" w:rsidRPr="00E05986" w:rsidRDefault="00BA4A1B" w:rsidP="00BA4A1B">
            <w:pPr>
              <w:jc w:val="center"/>
              <w:rPr>
                <w:rFonts w:ascii="Simplified Arabic" w:eastAsia="Google Sans Text" w:hAnsi="Simplified Arabic" w:cs="Simplified Arabic"/>
                <w:b/>
                <w:bCs/>
                <w:color w:val="1B1C1D"/>
                <w:sz w:val="28"/>
                <w:szCs w:val="28"/>
                <w:rtl/>
              </w:rPr>
            </w:pPr>
            <w:r w:rsidRPr="00E05986">
              <w:rPr>
                <w:rFonts w:ascii="Simplified Arabic" w:eastAsia="Google Sans Text" w:hAnsi="Simplified Arabic" w:cs="Simplified Arabic"/>
                <w:b/>
                <w:bCs/>
                <w:color w:val="1B1C1D"/>
                <w:sz w:val="28"/>
                <w:szCs w:val="28"/>
                <w:rtl/>
              </w:rPr>
              <w:t>موافقة</w:t>
            </w:r>
          </w:p>
        </w:tc>
      </w:tr>
    </w:tbl>
    <w:p w14:paraId="6236AC13" w14:textId="77777777" w:rsidR="00BA4A1B" w:rsidRPr="00CD205A" w:rsidRDefault="00BA4A1B" w:rsidP="00BA4A1B">
      <w:pPr>
        <w:spacing w:before="100" w:beforeAutospacing="1" w:after="100" w:afterAutospacing="1" w:line="240" w:lineRule="auto"/>
        <w:jc w:val="center"/>
        <w:rPr>
          <w:rFonts w:ascii="Simplified Arabic" w:eastAsia="Calibri" w:hAnsi="Simplified Arabic" w:cs="Simplified Arabic"/>
          <w:b/>
          <w:bCs/>
          <w:sz w:val="24"/>
          <w:szCs w:val="24"/>
          <w:rtl/>
        </w:rPr>
      </w:pPr>
      <w:r w:rsidRPr="00CD205A">
        <w:rPr>
          <w:rFonts w:ascii="Simplified Arabic" w:eastAsia="Calibri" w:hAnsi="Simplified Arabic" w:cs="Simplified Arabic"/>
          <w:b/>
          <w:bCs/>
          <w:sz w:val="24"/>
          <w:szCs w:val="24"/>
          <w:rtl/>
        </w:rPr>
        <w:t>المصدر: اعداد الباحث من نتائج التحليل الاحصائي</w:t>
      </w:r>
    </w:p>
    <w:p w14:paraId="66744BBD" w14:textId="046E3E26" w:rsidR="00BA4A1B" w:rsidRPr="00E436E6" w:rsidRDefault="00BA4A1B" w:rsidP="00425E5B">
      <w:pPr>
        <w:spacing w:before="100" w:beforeAutospacing="1" w:after="100" w:afterAutospacing="1" w:line="240" w:lineRule="auto"/>
        <w:jc w:val="both"/>
        <w:rPr>
          <w:rFonts w:ascii="Simplified Arabic" w:eastAsia="Calibri" w:hAnsi="Simplified Arabic" w:cs="Simplified Arabic"/>
          <w:b/>
          <w:bCs/>
          <w:sz w:val="28"/>
          <w:szCs w:val="28"/>
        </w:rPr>
      </w:pPr>
      <w:r w:rsidRPr="00E436E6">
        <w:rPr>
          <w:rFonts w:ascii="Simplified Arabic" w:eastAsia="Calibri" w:hAnsi="Simplified Arabic" w:cs="Simplified Arabic" w:hint="cs"/>
          <w:b/>
          <w:bCs/>
          <w:sz w:val="28"/>
          <w:szCs w:val="28"/>
          <w:rtl/>
        </w:rPr>
        <w:t>تظهر</w:t>
      </w:r>
      <w:r w:rsidRPr="00E436E6">
        <w:rPr>
          <w:rFonts w:ascii="Simplified Arabic" w:eastAsia="Calibri" w:hAnsi="Simplified Arabic" w:cs="Simplified Arabic"/>
          <w:b/>
          <w:bCs/>
          <w:sz w:val="28"/>
          <w:szCs w:val="28"/>
          <w:rtl/>
        </w:rPr>
        <w:t xml:space="preserve"> نتائج الجدول</w:t>
      </w:r>
      <w:r w:rsidRPr="00E436E6">
        <w:rPr>
          <w:rFonts w:ascii="Simplified Arabic" w:eastAsia="Calibri" w:hAnsi="Simplified Arabic" w:cs="Simplified Arabic" w:hint="cs"/>
          <w:b/>
          <w:bCs/>
          <w:sz w:val="28"/>
          <w:szCs w:val="28"/>
          <w:rtl/>
        </w:rPr>
        <w:t xml:space="preserve"> رقم (</w:t>
      </w:r>
      <w:r w:rsidR="00E05986" w:rsidRPr="00E436E6">
        <w:rPr>
          <w:rFonts w:ascii="Simplified Arabic" w:eastAsia="Calibri" w:hAnsi="Simplified Arabic" w:cs="Simplified Arabic" w:hint="cs"/>
          <w:b/>
          <w:bCs/>
          <w:sz w:val="28"/>
          <w:szCs w:val="28"/>
          <w:rtl/>
        </w:rPr>
        <w:t>10</w:t>
      </w:r>
      <w:r w:rsidRPr="00E436E6">
        <w:rPr>
          <w:rFonts w:ascii="Simplified Arabic" w:eastAsia="Calibri" w:hAnsi="Simplified Arabic" w:cs="Simplified Arabic" w:hint="cs"/>
          <w:b/>
          <w:bCs/>
          <w:sz w:val="28"/>
          <w:szCs w:val="28"/>
          <w:rtl/>
        </w:rPr>
        <w:t xml:space="preserve">) </w:t>
      </w:r>
      <w:r w:rsidRPr="00E436E6">
        <w:rPr>
          <w:rFonts w:ascii="Simplified Arabic" w:eastAsia="Calibri" w:hAnsi="Simplified Arabic" w:cs="Simplified Arabic"/>
          <w:b/>
          <w:bCs/>
          <w:sz w:val="28"/>
          <w:szCs w:val="28"/>
          <w:rtl/>
        </w:rPr>
        <w:t xml:space="preserve">أن جميع عبارات </w:t>
      </w:r>
      <w:r w:rsidRPr="00E436E6">
        <w:rPr>
          <w:rFonts w:ascii="Simplified Arabic" w:eastAsia="Calibri" w:hAnsi="Simplified Arabic" w:cs="Simplified Arabic" w:hint="cs"/>
          <w:b/>
          <w:bCs/>
          <w:sz w:val="28"/>
          <w:szCs w:val="28"/>
          <w:rtl/>
        </w:rPr>
        <w:t>المحور</w:t>
      </w:r>
      <w:r w:rsidRPr="00E436E6">
        <w:rPr>
          <w:rFonts w:ascii="Simplified Arabic" w:eastAsia="Calibri" w:hAnsi="Simplified Arabic" w:cs="Simplified Arabic"/>
          <w:b/>
          <w:bCs/>
          <w:sz w:val="28"/>
          <w:szCs w:val="28"/>
          <w:rtl/>
        </w:rPr>
        <w:t xml:space="preserve"> الخامس جاءت في مستوى موافقة</w:t>
      </w:r>
      <w:r w:rsidRPr="00E436E6">
        <w:rPr>
          <w:rFonts w:ascii="Simplified Arabic" w:eastAsia="Calibri" w:hAnsi="Simplified Arabic" w:cs="Simplified Arabic" w:hint="cs"/>
          <w:b/>
          <w:bCs/>
          <w:sz w:val="28"/>
          <w:szCs w:val="28"/>
          <w:rtl/>
        </w:rPr>
        <w:t xml:space="preserve"> وتراوحت بين(</w:t>
      </w:r>
      <w:r w:rsidRPr="00E436E6">
        <w:rPr>
          <w:rFonts w:ascii="Simplified Arabic" w:eastAsia="Calibri" w:hAnsi="Simplified Arabic" w:cs="Simplified Arabic"/>
          <w:b/>
          <w:bCs/>
          <w:sz w:val="28"/>
          <w:szCs w:val="28"/>
        </w:rPr>
        <w:t xml:space="preserve">3.56 </w:t>
      </w:r>
      <w:r w:rsidRPr="00E436E6">
        <w:rPr>
          <w:rFonts w:ascii="Simplified Arabic" w:eastAsia="Calibri" w:hAnsi="Simplified Arabic" w:cs="Simplified Arabic" w:hint="cs"/>
          <w:b/>
          <w:bCs/>
          <w:sz w:val="28"/>
          <w:szCs w:val="28"/>
          <w:rtl/>
        </w:rPr>
        <w:t>-</w:t>
      </w:r>
      <w:r w:rsidR="00E436E6" w:rsidRPr="00E436E6">
        <w:rPr>
          <w:rFonts w:ascii="Simplified Arabic" w:eastAsia="Calibri" w:hAnsi="Simplified Arabic" w:cs="Simplified Arabic" w:hint="cs"/>
          <w:b/>
          <w:bCs/>
          <w:sz w:val="28"/>
          <w:szCs w:val="28"/>
          <w:rtl/>
        </w:rPr>
        <w:t>3.70)</w:t>
      </w:r>
      <w:r w:rsidRPr="00E436E6">
        <w:rPr>
          <w:rFonts w:ascii="Simplified Arabic" w:eastAsia="Calibri" w:hAnsi="Simplified Arabic" w:cs="Simplified Arabic" w:hint="cs"/>
          <w:b/>
          <w:bCs/>
          <w:sz w:val="28"/>
          <w:szCs w:val="28"/>
          <w:rtl/>
        </w:rPr>
        <w:t xml:space="preserve"> </w:t>
      </w:r>
      <w:r w:rsidRPr="00E436E6">
        <w:rPr>
          <w:rFonts w:ascii="Simplified Arabic" w:eastAsia="Calibri" w:hAnsi="Simplified Arabic" w:cs="Simplified Arabic"/>
          <w:b/>
          <w:bCs/>
          <w:sz w:val="28"/>
          <w:szCs w:val="28"/>
          <w:rtl/>
        </w:rPr>
        <w:t>، مما يعكس دور نظم</w:t>
      </w:r>
      <w:r w:rsidRPr="00E436E6">
        <w:rPr>
          <w:rFonts w:ascii="Simplified Arabic" w:eastAsia="Calibri" w:hAnsi="Simplified Arabic" w:cs="Simplified Arabic" w:hint="cs"/>
          <w:b/>
          <w:bCs/>
          <w:sz w:val="28"/>
          <w:szCs w:val="28"/>
          <w:rtl/>
        </w:rPr>
        <w:t xml:space="preserve"> النظم المدعومة </w:t>
      </w:r>
      <w:r w:rsidRPr="00E436E6">
        <w:rPr>
          <w:rFonts w:ascii="Simplified Arabic" w:eastAsia="Calibri" w:hAnsi="Simplified Arabic" w:cs="Simplified Arabic"/>
          <w:b/>
          <w:bCs/>
          <w:sz w:val="28"/>
          <w:szCs w:val="28"/>
          <w:rtl/>
        </w:rPr>
        <w:t xml:space="preserve">بالذكاء الاصطناعي في </w:t>
      </w:r>
      <w:r w:rsidRPr="00E436E6">
        <w:rPr>
          <w:rFonts w:ascii="Simplified Arabic" w:eastAsia="Calibri" w:hAnsi="Simplified Arabic" w:cs="Simplified Arabic"/>
          <w:b/>
          <w:bCs/>
          <w:sz w:val="28"/>
          <w:szCs w:val="28"/>
          <w:rtl/>
        </w:rPr>
        <w:lastRenderedPageBreak/>
        <w:t xml:space="preserve">تنمية مهارات العاملين بالمستشفى. كما يشير المتوسط العام (3.63) إلى تبني جيد لهذه النظم لدعم </w:t>
      </w:r>
      <w:r w:rsidR="00E436E6">
        <w:rPr>
          <w:rFonts w:ascii="Simplified Arabic" w:eastAsia="Calibri" w:hAnsi="Simplified Arabic" w:cs="Simplified Arabic" w:hint="cs"/>
          <w:b/>
          <w:bCs/>
          <w:sz w:val="28"/>
          <w:szCs w:val="28"/>
          <w:rtl/>
        </w:rPr>
        <w:t xml:space="preserve">الذكاء الاصطناعي </w:t>
      </w:r>
      <w:r w:rsidRPr="00E436E6">
        <w:rPr>
          <w:rFonts w:ascii="Simplified Arabic" w:eastAsia="Calibri" w:hAnsi="Simplified Arabic" w:cs="Simplified Arabic"/>
          <w:b/>
          <w:bCs/>
          <w:sz w:val="28"/>
          <w:szCs w:val="28"/>
          <w:rtl/>
        </w:rPr>
        <w:t>وتحسين الأداء الوظيفي</w:t>
      </w:r>
      <w:r w:rsidRPr="00E436E6">
        <w:rPr>
          <w:rFonts w:ascii="Simplified Arabic" w:eastAsia="Calibri" w:hAnsi="Simplified Arabic" w:cs="Simplified Arabic"/>
          <w:b/>
          <w:bCs/>
          <w:sz w:val="28"/>
          <w:szCs w:val="28"/>
        </w:rPr>
        <w:t>.</w:t>
      </w:r>
    </w:p>
    <w:p w14:paraId="05EDD3C9" w14:textId="34070B62" w:rsidR="00BA4A1B" w:rsidRPr="005E5088" w:rsidRDefault="00BA4A1B" w:rsidP="00E50158">
      <w:pPr>
        <w:spacing w:after="240" w:line="275" w:lineRule="auto"/>
        <w:rPr>
          <w:rFonts w:ascii="Simplified Arabic" w:eastAsia="Google Sans Text" w:hAnsi="Simplified Arabic" w:cs="Simplified Arabic"/>
          <w:b/>
          <w:bCs/>
          <w:color w:val="0070C0"/>
          <w:sz w:val="28"/>
          <w:szCs w:val="28"/>
        </w:rPr>
      </w:pPr>
      <w:r w:rsidRPr="005E5088">
        <w:rPr>
          <w:rFonts w:ascii="Simplified Arabic" w:eastAsia="Google Sans Text" w:hAnsi="Simplified Arabic" w:cs="Simplified Arabic" w:hint="cs"/>
          <w:b/>
          <w:bCs/>
          <w:color w:val="0070C0"/>
          <w:sz w:val="28"/>
          <w:szCs w:val="28"/>
          <w:rtl/>
        </w:rPr>
        <w:t>ب</w:t>
      </w:r>
      <w:r w:rsidR="00E50158">
        <w:rPr>
          <w:rFonts w:ascii="Simplified Arabic" w:eastAsia="Google Sans Text" w:hAnsi="Simplified Arabic" w:cs="Simplified Arabic" w:hint="cs"/>
          <w:b/>
          <w:bCs/>
          <w:color w:val="0070C0"/>
          <w:sz w:val="28"/>
          <w:szCs w:val="28"/>
          <w:rtl/>
        </w:rPr>
        <w:t>-</w:t>
      </w:r>
      <w:r w:rsidRPr="005E5088">
        <w:rPr>
          <w:rFonts w:ascii="Simplified Arabic" w:eastAsia="Google Sans Text" w:hAnsi="Simplified Arabic" w:cs="Simplified Arabic"/>
          <w:b/>
          <w:bCs/>
          <w:color w:val="0070C0"/>
          <w:sz w:val="28"/>
          <w:szCs w:val="28"/>
          <w:rtl/>
        </w:rPr>
        <w:t xml:space="preserve"> تنمية رأس المال البشري (المتغير التابع</w:t>
      </w:r>
      <w:r w:rsidRPr="005E5088">
        <w:rPr>
          <w:rFonts w:ascii="Simplified Arabic" w:eastAsia="Google Sans Text" w:hAnsi="Simplified Arabic" w:cs="Simplified Arabic"/>
          <w:b/>
          <w:bCs/>
          <w:color w:val="0070C0"/>
          <w:sz w:val="28"/>
          <w:szCs w:val="28"/>
        </w:rPr>
        <w:t xml:space="preserve">( </w:t>
      </w:r>
      <w:r w:rsidR="00E5203A" w:rsidRPr="005E5088">
        <w:rPr>
          <w:rFonts w:ascii="Simplified Arabic" w:eastAsia="Google Sans Text" w:hAnsi="Simplified Arabic" w:cs="Simplified Arabic"/>
          <w:b/>
          <w:bCs/>
          <w:color w:val="0070C0"/>
          <w:sz w:val="28"/>
          <w:szCs w:val="28"/>
        </w:rPr>
        <w:t>Y:</w:t>
      </w:r>
    </w:p>
    <w:p w14:paraId="0FE27D9F" w14:textId="545643C8" w:rsidR="00BA4A1B" w:rsidRPr="00BA4A1B" w:rsidRDefault="00CD205A" w:rsidP="00BA4A1B">
      <w:pPr>
        <w:spacing w:after="240" w:line="275" w:lineRule="auto"/>
        <w:rPr>
          <w:rFonts w:ascii="Simplified Arabic" w:eastAsia="Google Sans Text" w:hAnsi="Simplified Arabic" w:cs="Simplified Arabic"/>
          <w:b/>
          <w:bCs/>
          <w:color w:val="1B1C1D"/>
          <w:sz w:val="28"/>
          <w:szCs w:val="28"/>
        </w:rPr>
      </w:pPr>
      <w:r>
        <w:rPr>
          <w:rFonts w:ascii="Simplified Arabic" w:eastAsia="Calibri" w:hAnsi="Simplified Arabic" w:cs="Simplified Arabic" w:hint="cs"/>
          <w:b/>
          <w:bCs/>
          <w:sz w:val="28"/>
          <w:szCs w:val="28"/>
          <w:rtl/>
        </w:rPr>
        <w:t xml:space="preserve">1- </w:t>
      </w:r>
      <w:r w:rsidR="00BA4A1B" w:rsidRPr="00BA4A1B">
        <w:rPr>
          <w:rFonts w:ascii="Simplified Arabic" w:eastAsia="Calibri" w:hAnsi="Simplified Arabic" w:cs="Simplified Arabic" w:hint="cs"/>
          <w:b/>
          <w:bCs/>
          <w:sz w:val="28"/>
          <w:szCs w:val="28"/>
          <w:rtl/>
        </w:rPr>
        <w:t xml:space="preserve">المحور </w:t>
      </w:r>
      <w:r w:rsidR="00BA4A1B" w:rsidRPr="00BA4A1B">
        <w:rPr>
          <w:rFonts w:ascii="Simplified Arabic" w:eastAsia="Google Sans Text" w:hAnsi="Simplified Arabic" w:cs="Simplified Arabic" w:hint="cs"/>
          <w:b/>
          <w:bCs/>
          <w:color w:val="1B1C1D"/>
          <w:sz w:val="28"/>
          <w:szCs w:val="28"/>
          <w:rtl/>
        </w:rPr>
        <w:t xml:space="preserve">الأول </w:t>
      </w:r>
      <w:r w:rsidR="00E436E6" w:rsidRPr="00BA4A1B">
        <w:rPr>
          <w:rFonts w:ascii="Simplified Arabic" w:eastAsia="Google Sans Text" w:hAnsi="Simplified Arabic" w:cs="Simplified Arabic" w:hint="cs"/>
          <w:b/>
          <w:bCs/>
          <w:color w:val="1B1C1D"/>
          <w:sz w:val="28"/>
          <w:szCs w:val="28"/>
          <w:rtl/>
        </w:rPr>
        <w:t>(</w:t>
      </w:r>
      <w:r w:rsidR="00E436E6" w:rsidRPr="00BA4A1B">
        <w:rPr>
          <w:rFonts w:ascii="Simplified Arabic" w:eastAsia="Google Sans Text" w:hAnsi="Simplified Arabic" w:cs="Simplified Arabic"/>
          <w:b/>
          <w:bCs/>
          <w:color w:val="1B1C1D"/>
          <w:sz w:val="28"/>
          <w:szCs w:val="28"/>
        </w:rPr>
        <w:t xml:space="preserve"> (Y1</w:t>
      </w:r>
      <w:r w:rsidR="00BA4A1B" w:rsidRPr="00BA4A1B">
        <w:rPr>
          <w:rFonts w:ascii="Simplified Arabic" w:eastAsia="Google Sans Text" w:hAnsi="Simplified Arabic" w:cs="Simplified Arabic" w:hint="cs"/>
          <w:b/>
          <w:bCs/>
          <w:color w:val="1B1C1D"/>
          <w:sz w:val="28"/>
          <w:szCs w:val="28"/>
          <w:rtl/>
        </w:rPr>
        <w:t>:</w:t>
      </w:r>
      <w:r w:rsidR="00BA4A1B" w:rsidRPr="00BA4A1B">
        <w:rPr>
          <w:rFonts w:ascii="Simplified Arabic" w:eastAsia="Google Sans Text" w:hAnsi="Simplified Arabic" w:cs="Simplified Arabic"/>
          <w:b/>
          <w:bCs/>
          <w:color w:val="1B1C1D"/>
          <w:sz w:val="28"/>
          <w:szCs w:val="28"/>
          <w:rtl/>
        </w:rPr>
        <w:t xml:space="preserve"> الرصيد المعرفي</w:t>
      </w:r>
      <w:r w:rsidR="0014357A">
        <w:rPr>
          <w:rFonts w:ascii="Simplified Arabic" w:eastAsia="Google Sans Text" w:hAnsi="Simplified Arabic" w:cs="Simplified Arabic" w:hint="cs"/>
          <w:b/>
          <w:bCs/>
          <w:color w:val="1B1C1D"/>
          <w:sz w:val="28"/>
          <w:szCs w:val="28"/>
          <w:rtl/>
        </w:rPr>
        <w:t xml:space="preserve"> والمهارى </w:t>
      </w:r>
      <w:r w:rsidR="00BA4A1B" w:rsidRPr="00BA4A1B">
        <w:rPr>
          <w:rFonts w:ascii="Simplified Arabic" w:eastAsia="Google Sans Text" w:hAnsi="Simplified Arabic" w:cs="Simplified Arabic"/>
          <w:b/>
          <w:bCs/>
          <w:color w:val="1B1C1D"/>
          <w:sz w:val="28"/>
          <w:szCs w:val="28"/>
          <w:rtl/>
        </w:rPr>
        <w:t xml:space="preserve"> الحالي</w:t>
      </w:r>
      <w:r w:rsidR="001C5A09">
        <w:rPr>
          <w:rFonts w:ascii="Simplified Arabic" w:eastAsia="Google Sans Text" w:hAnsi="Simplified Arabic" w:cs="Simplified Arabic" w:hint="cs"/>
          <w:b/>
          <w:bCs/>
          <w:color w:val="1B1C1D"/>
          <w:sz w:val="28"/>
          <w:szCs w:val="28"/>
          <w:rtl/>
        </w:rPr>
        <w:t xml:space="preserve"> لدي الموارد البشرية</w:t>
      </w:r>
    </w:p>
    <w:p w14:paraId="7EF9E7B1" w14:textId="34EB45CB" w:rsidR="00BA4A1B" w:rsidRPr="001C5A09" w:rsidRDefault="00CD205A" w:rsidP="001C5A09">
      <w:pPr>
        <w:spacing w:after="240" w:line="275" w:lineRule="auto"/>
        <w:jc w:val="center"/>
        <w:rPr>
          <w:rFonts w:ascii="Simplified Arabic" w:eastAsia="Google Sans Text" w:hAnsi="Simplified Arabic" w:cs="Simplified Arabic"/>
          <w:b/>
          <w:bCs/>
          <w:color w:val="1B1C1D"/>
          <w:sz w:val="28"/>
          <w:szCs w:val="28"/>
        </w:rPr>
      </w:pPr>
      <w:r>
        <w:rPr>
          <w:rFonts w:ascii="Simplified Arabic" w:eastAsia="Calibri" w:hAnsi="Simplified Arabic" w:cs="Simplified Arabic" w:hint="cs"/>
          <w:b/>
          <w:bCs/>
          <w:sz w:val="28"/>
          <w:szCs w:val="28"/>
          <w:rtl/>
        </w:rPr>
        <w:t xml:space="preserve">جدول رقم (11) </w:t>
      </w:r>
      <w:r w:rsidR="001C5A09" w:rsidRPr="001C5A09">
        <w:rPr>
          <w:rFonts w:ascii="Simplified Arabic" w:eastAsia="Calibri" w:hAnsi="Simplified Arabic" w:cs="Simplified Arabic" w:hint="cs"/>
          <w:b/>
          <w:bCs/>
          <w:sz w:val="28"/>
          <w:szCs w:val="28"/>
          <w:rtl/>
        </w:rPr>
        <w:t xml:space="preserve">المتوسط المرجح والانحراف المعياري ومستوي الموافقة </w:t>
      </w:r>
      <w:r w:rsidR="00BA4A1B" w:rsidRPr="001C5A09">
        <w:rPr>
          <w:rFonts w:ascii="Simplified Arabic" w:eastAsia="Calibri" w:hAnsi="Simplified Arabic" w:cs="Simplified Arabic" w:hint="cs"/>
          <w:b/>
          <w:bCs/>
          <w:sz w:val="28"/>
          <w:szCs w:val="28"/>
          <w:rtl/>
        </w:rPr>
        <w:t>للمحور الأول</w:t>
      </w:r>
      <w:r w:rsidR="00BA4A1B" w:rsidRPr="001C5A09">
        <w:rPr>
          <w:rFonts w:ascii="Simplified Arabic" w:eastAsia="Google Sans Text" w:hAnsi="Simplified Arabic" w:cs="Simplified Arabic" w:hint="cs"/>
          <w:b/>
          <w:bCs/>
          <w:color w:val="1B1C1D"/>
          <w:sz w:val="28"/>
          <w:szCs w:val="28"/>
          <w:rtl/>
        </w:rPr>
        <w:t>:</w:t>
      </w:r>
      <w:r w:rsidR="00BA4A1B" w:rsidRPr="001C5A09">
        <w:rPr>
          <w:rFonts w:ascii="Simplified Arabic" w:eastAsia="Google Sans Text" w:hAnsi="Simplified Arabic" w:cs="Simplified Arabic"/>
          <w:b/>
          <w:bCs/>
          <w:color w:val="1B1C1D"/>
          <w:sz w:val="28"/>
          <w:szCs w:val="28"/>
          <w:rtl/>
        </w:rPr>
        <w:t xml:space="preserve"> الرصيد المعرفي</w:t>
      </w:r>
      <w:r w:rsidR="0014357A">
        <w:rPr>
          <w:rFonts w:ascii="Simplified Arabic" w:eastAsia="Google Sans Text" w:hAnsi="Simplified Arabic" w:cs="Simplified Arabic" w:hint="cs"/>
          <w:b/>
          <w:bCs/>
          <w:color w:val="1B1C1D"/>
          <w:sz w:val="28"/>
          <w:szCs w:val="28"/>
          <w:rtl/>
        </w:rPr>
        <w:t xml:space="preserve"> والمهارى </w:t>
      </w:r>
      <w:r w:rsidR="00BA4A1B" w:rsidRPr="001C5A09">
        <w:rPr>
          <w:rFonts w:ascii="Simplified Arabic" w:eastAsia="Google Sans Text" w:hAnsi="Simplified Arabic" w:cs="Simplified Arabic"/>
          <w:b/>
          <w:bCs/>
          <w:color w:val="1B1C1D"/>
          <w:sz w:val="28"/>
          <w:szCs w:val="28"/>
          <w:rtl/>
        </w:rPr>
        <w:t xml:space="preserve"> الحالي</w:t>
      </w:r>
    </w:p>
    <w:tbl>
      <w:tblPr>
        <w:tblStyle w:val="20"/>
        <w:bidiVisual/>
        <w:tblW w:w="10632" w:type="dxa"/>
        <w:tblInd w:w="-1084" w:type="dxa"/>
        <w:tblLook w:val="04A0" w:firstRow="1" w:lastRow="0" w:firstColumn="1" w:lastColumn="0" w:noHBand="0" w:noVBand="1"/>
      </w:tblPr>
      <w:tblGrid>
        <w:gridCol w:w="993"/>
        <w:gridCol w:w="5953"/>
        <w:gridCol w:w="1276"/>
        <w:gridCol w:w="1276"/>
        <w:gridCol w:w="1134"/>
      </w:tblGrid>
      <w:tr w:rsidR="00BA4A1B" w:rsidRPr="00B14C79" w14:paraId="41E35C77" w14:textId="77777777" w:rsidTr="00B14C79">
        <w:tc>
          <w:tcPr>
            <w:tcW w:w="993" w:type="dxa"/>
          </w:tcPr>
          <w:p w14:paraId="543A7493"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hint="cs"/>
                <w:b/>
                <w:bCs/>
                <w:color w:val="1B1C1D"/>
                <w:sz w:val="28"/>
                <w:szCs w:val="28"/>
                <w:rtl/>
              </w:rPr>
              <w:t xml:space="preserve">رقم العبارة </w:t>
            </w:r>
          </w:p>
        </w:tc>
        <w:tc>
          <w:tcPr>
            <w:tcW w:w="5953" w:type="dxa"/>
          </w:tcPr>
          <w:p w14:paraId="61970E3B"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hint="cs"/>
                <w:b/>
                <w:bCs/>
                <w:color w:val="1B1C1D"/>
                <w:sz w:val="28"/>
                <w:szCs w:val="28"/>
                <w:rtl/>
              </w:rPr>
              <w:t xml:space="preserve">العبارة </w:t>
            </w:r>
          </w:p>
        </w:tc>
        <w:tc>
          <w:tcPr>
            <w:tcW w:w="1276" w:type="dxa"/>
          </w:tcPr>
          <w:p w14:paraId="7B09DDAC"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hint="cs"/>
                <w:b/>
                <w:bCs/>
                <w:color w:val="1B1C1D"/>
                <w:sz w:val="28"/>
                <w:szCs w:val="28"/>
                <w:rtl/>
              </w:rPr>
              <w:t>المتوسط المرجح</w:t>
            </w:r>
          </w:p>
        </w:tc>
        <w:tc>
          <w:tcPr>
            <w:tcW w:w="1276" w:type="dxa"/>
          </w:tcPr>
          <w:p w14:paraId="448A136F"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hint="cs"/>
                <w:b/>
                <w:bCs/>
                <w:color w:val="1B1C1D"/>
                <w:sz w:val="28"/>
                <w:szCs w:val="28"/>
                <w:rtl/>
              </w:rPr>
              <w:t>الانحراف المعياري</w:t>
            </w:r>
          </w:p>
        </w:tc>
        <w:tc>
          <w:tcPr>
            <w:tcW w:w="1134" w:type="dxa"/>
          </w:tcPr>
          <w:p w14:paraId="00185E39"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hint="cs"/>
                <w:b/>
                <w:bCs/>
                <w:color w:val="1B1C1D"/>
                <w:sz w:val="28"/>
                <w:szCs w:val="28"/>
                <w:rtl/>
              </w:rPr>
              <w:t>مستوي الموافقة</w:t>
            </w:r>
          </w:p>
        </w:tc>
      </w:tr>
      <w:tr w:rsidR="00BA4A1B" w:rsidRPr="00B14C79" w14:paraId="0DD8CE16" w14:textId="77777777" w:rsidTr="00B14C79">
        <w:tc>
          <w:tcPr>
            <w:tcW w:w="993" w:type="dxa"/>
            <w:tcBorders>
              <w:top w:val="single" w:sz="6" w:space="0" w:color="000000"/>
              <w:left w:val="single" w:sz="6" w:space="0" w:color="000000"/>
              <w:bottom w:val="single" w:sz="6" w:space="0" w:color="000000"/>
              <w:right w:val="single" w:sz="6" w:space="0" w:color="000000"/>
            </w:tcBorders>
            <w:shd w:val="clear" w:color="auto" w:fill="F8FAFD"/>
          </w:tcPr>
          <w:p w14:paraId="4A5F1E11"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b/>
                <w:bCs/>
                <w:color w:val="1B1C1D"/>
                <w:sz w:val="28"/>
                <w:szCs w:val="28"/>
              </w:rPr>
              <w:t>Y11</w:t>
            </w:r>
          </w:p>
        </w:tc>
        <w:tc>
          <w:tcPr>
            <w:tcW w:w="5953" w:type="dxa"/>
            <w:tcBorders>
              <w:top w:val="single" w:sz="6" w:space="0" w:color="000000"/>
              <w:left w:val="single" w:sz="6" w:space="0" w:color="000000"/>
              <w:bottom w:val="single" w:sz="6" w:space="0" w:color="000000"/>
              <w:right w:val="single" w:sz="6" w:space="0" w:color="000000"/>
            </w:tcBorders>
            <w:shd w:val="clear" w:color="auto" w:fill="F8FAFD"/>
          </w:tcPr>
          <w:p w14:paraId="3E115BAD" w14:textId="77777777" w:rsidR="00BA4A1B" w:rsidRPr="00B14C79" w:rsidRDefault="00BA4A1B" w:rsidP="00BA4A1B">
            <w:pPr>
              <w:rPr>
                <w:rFonts w:ascii="Simplified Arabic" w:eastAsia="Google Sans Text" w:hAnsi="Simplified Arabic" w:cs="Simplified Arabic"/>
                <w:b/>
                <w:bCs/>
                <w:color w:val="1B1C1D"/>
                <w:sz w:val="28"/>
                <w:szCs w:val="28"/>
              </w:rPr>
            </w:pPr>
            <w:r w:rsidRPr="00B14C79">
              <w:rPr>
                <w:rFonts w:ascii="Simplified Arabic" w:eastAsia="Google Sans Text" w:hAnsi="Simplified Arabic" w:cs="Simplified Arabic"/>
                <w:b/>
                <w:bCs/>
                <w:color w:val="1B1C1D"/>
                <w:sz w:val="28"/>
                <w:szCs w:val="28"/>
                <w:rtl/>
              </w:rPr>
              <w:t>يساهم الذكاء الاصطناعي في تحديث وتوسيع قاعدة المعلومات الطبية والمعرفية للموظفين بشكل مستمر.</w:t>
            </w:r>
          </w:p>
        </w:tc>
        <w:tc>
          <w:tcPr>
            <w:tcW w:w="1276" w:type="dxa"/>
          </w:tcPr>
          <w:p w14:paraId="3AF6CC19"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hint="cs"/>
                <w:b/>
                <w:bCs/>
                <w:color w:val="1B1C1D"/>
                <w:sz w:val="28"/>
                <w:szCs w:val="28"/>
                <w:rtl/>
              </w:rPr>
              <w:t>3.65</w:t>
            </w:r>
          </w:p>
        </w:tc>
        <w:tc>
          <w:tcPr>
            <w:tcW w:w="1276" w:type="dxa"/>
          </w:tcPr>
          <w:p w14:paraId="2900A32A"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hint="cs"/>
                <w:b/>
                <w:bCs/>
                <w:color w:val="1B1C1D"/>
                <w:sz w:val="28"/>
                <w:szCs w:val="28"/>
                <w:rtl/>
              </w:rPr>
              <w:t>0.701</w:t>
            </w:r>
          </w:p>
        </w:tc>
        <w:tc>
          <w:tcPr>
            <w:tcW w:w="1134" w:type="dxa"/>
          </w:tcPr>
          <w:p w14:paraId="1880520F"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hint="cs"/>
                <w:b/>
                <w:bCs/>
                <w:color w:val="1B1C1D"/>
                <w:sz w:val="28"/>
                <w:szCs w:val="28"/>
                <w:rtl/>
              </w:rPr>
              <w:t>موافقة</w:t>
            </w:r>
          </w:p>
        </w:tc>
      </w:tr>
      <w:tr w:rsidR="00BA4A1B" w:rsidRPr="00B14C79" w14:paraId="2A7558A7" w14:textId="77777777" w:rsidTr="00B14C79">
        <w:tc>
          <w:tcPr>
            <w:tcW w:w="993" w:type="dxa"/>
            <w:tcBorders>
              <w:top w:val="single" w:sz="6" w:space="0" w:color="000000"/>
              <w:left w:val="single" w:sz="6" w:space="0" w:color="000000"/>
              <w:bottom w:val="single" w:sz="6" w:space="0" w:color="000000"/>
              <w:right w:val="single" w:sz="6" w:space="0" w:color="000000"/>
            </w:tcBorders>
            <w:shd w:val="clear" w:color="auto" w:fill="F8FAFD"/>
          </w:tcPr>
          <w:p w14:paraId="5166E427" w14:textId="77777777" w:rsidR="00BA4A1B" w:rsidRPr="00B14C79" w:rsidRDefault="00BA4A1B" w:rsidP="00BA4A1B">
            <w:pPr>
              <w:jc w:val="center"/>
              <w:rPr>
                <w:rFonts w:ascii="Simplified Arabic" w:eastAsia="Google Sans Text" w:hAnsi="Simplified Arabic" w:cs="Simplified Arabic"/>
                <w:b/>
                <w:bCs/>
                <w:color w:val="1B1C1D"/>
                <w:sz w:val="28"/>
                <w:szCs w:val="28"/>
              </w:rPr>
            </w:pPr>
            <w:r w:rsidRPr="00B14C79">
              <w:rPr>
                <w:rFonts w:ascii="Simplified Arabic" w:eastAsia="Google Sans Text" w:hAnsi="Simplified Arabic" w:cs="Simplified Arabic"/>
                <w:b/>
                <w:bCs/>
                <w:color w:val="1B1C1D"/>
                <w:sz w:val="28"/>
                <w:szCs w:val="28"/>
              </w:rPr>
              <w:t>Y12</w:t>
            </w:r>
          </w:p>
        </w:tc>
        <w:tc>
          <w:tcPr>
            <w:tcW w:w="5953" w:type="dxa"/>
            <w:tcBorders>
              <w:top w:val="single" w:sz="6" w:space="0" w:color="000000"/>
              <w:left w:val="single" w:sz="6" w:space="0" w:color="000000"/>
              <w:bottom w:val="single" w:sz="6" w:space="0" w:color="000000"/>
              <w:right w:val="single" w:sz="6" w:space="0" w:color="000000"/>
            </w:tcBorders>
            <w:shd w:val="clear" w:color="auto" w:fill="F8FAFD"/>
          </w:tcPr>
          <w:p w14:paraId="734B94EA" w14:textId="77777777" w:rsidR="00BA4A1B" w:rsidRPr="00B14C79" w:rsidRDefault="00BA4A1B" w:rsidP="00BA4A1B">
            <w:pP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b/>
                <w:bCs/>
                <w:color w:val="1B1C1D"/>
                <w:sz w:val="28"/>
                <w:szCs w:val="28"/>
                <w:rtl/>
              </w:rPr>
              <w:t>تساعد أنظمة الذكاء الاصطناعي في سهولة الوصول إلى أحدث الأبحاث والدراسات العلمية ذات الصلة بتخصصي</w:t>
            </w:r>
            <w:r w:rsidRPr="00B14C79">
              <w:rPr>
                <w:rFonts w:ascii="Simplified Arabic" w:eastAsia="Google Sans Text" w:hAnsi="Simplified Arabic" w:cs="Simplified Arabic"/>
                <w:b/>
                <w:bCs/>
                <w:color w:val="1B1C1D"/>
                <w:sz w:val="28"/>
                <w:szCs w:val="28"/>
                <w:rtl/>
              </w:rPr>
              <w:t>.</w:t>
            </w:r>
          </w:p>
        </w:tc>
        <w:tc>
          <w:tcPr>
            <w:tcW w:w="1276" w:type="dxa"/>
          </w:tcPr>
          <w:p w14:paraId="359CD2AA"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hint="cs"/>
                <w:b/>
                <w:bCs/>
                <w:color w:val="1B1C1D"/>
                <w:sz w:val="28"/>
                <w:szCs w:val="28"/>
                <w:rtl/>
              </w:rPr>
              <w:t>3.66</w:t>
            </w:r>
          </w:p>
        </w:tc>
        <w:tc>
          <w:tcPr>
            <w:tcW w:w="1276" w:type="dxa"/>
          </w:tcPr>
          <w:p w14:paraId="5C4A8EC2"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hint="cs"/>
                <w:b/>
                <w:bCs/>
                <w:color w:val="1B1C1D"/>
                <w:sz w:val="28"/>
                <w:szCs w:val="28"/>
                <w:rtl/>
              </w:rPr>
              <w:t>0.738</w:t>
            </w:r>
          </w:p>
        </w:tc>
        <w:tc>
          <w:tcPr>
            <w:tcW w:w="1134" w:type="dxa"/>
          </w:tcPr>
          <w:p w14:paraId="3353A1DD"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b/>
                <w:bCs/>
                <w:color w:val="1B1C1D"/>
                <w:sz w:val="28"/>
                <w:szCs w:val="28"/>
                <w:rtl/>
              </w:rPr>
              <w:t>موافقة</w:t>
            </w:r>
          </w:p>
        </w:tc>
      </w:tr>
      <w:tr w:rsidR="00BA4A1B" w:rsidRPr="00B14C79" w14:paraId="6A948DE1" w14:textId="77777777" w:rsidTr="00B14C79">
        <w:tc>
          <w:tcPr>
            <w:tcW w:w="993" w:type="dxa"/>
            <w:tcBorders>
              <w:top w:val="single" w:sz="6" w:space="0" w:color="000000"/>
              <w:left w:val="single" w:sz="6" w:space="0" w:color="000000"/>
              <w:bottom w:val="single" w:sz="6" w:space="0" w:color="000000"/>
              <w:right w:val="single" w:sz="6" w:space="0" w:color="000000"/>
            </w:tcBorders>
            <w:shd w:val="clear" w:color="auto" w:fill="F8FAFD"/>
          </w:tcPr>
          <w:p w14:paraId="72D6CF70" w14:textId="77777777" w:rsidR="00BA4A1B" w:rsidRPr="00B14C79" w:rsidRDefault="00BA4A1B" w:rsidP="00BA4A1B">
            <w:pPr>
              <w:jc w:val="center"/>
              <w:rPr>
                <w:rFonts w:ascii="Simplified Arabic" w:eastAsia="Google Sans Text" w:hAnsi="Simplified Arabic" w:cs="Simplified Arabic"/>
                <w:b/>
                <w:bCs/>
                <w:color w:val="1B1C1D"/>
                <w:sz w:val="28"/>
                <w:szCs w:val="28"/>
              </w:rPr>
            </w:pPr>
            <w:r w:rsidRPr="00B14C79">
              <w:rPr>
                <w:rFonts w:ascii="Simplified Arabic" w:eastAsia="Google Sans Text" w:hAnsi="Simplified Arabic" w:cs="Simplified Arabic"/>
                <w:b/>
                <w:bCs/>
                <w:color w:val="1B1C1D"/>
                <w:sz w:val="28"/>
                <w:szCs w:val="28"/>
              </w:rPr>
              <w:t>Y13</w:t>
            </w:r>
          </w:p>
        </w:tc>
        <w:tc>
          <w:tcPr>
            <w:tcW w:w="5953" w:type="dxa"/>
            <w:tcBorders>
              <w:top w:val="single" w:sz="6" w:space="0" w:color="000000"/>
              <w:left w:val="single" w:sz="6" w:space="0" w:color="000000"/>
              <w:bottom w:val="single" w:sz="6" w:space="0" w:color="000000"/>
              <w:right w:val="single" w:sz="6" w:space="0" w:color="000000"/>
            </w:tcBorders>
            <w:shd w:val="clear" w:color="auto" w:fill="F8FAFD"/>
          </w:tcPr>
          <w:p w14:paraId="35E0F48C" w14:textId="77777777" w:rsidR="00BA4A1B" w:rsidRPr="00B14C79" w:rsidRDefault="00BA4A1B" w:rsidP="00BA4A1B">
            <w:pP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b/>
                <w:bCs/>
                <w:color w:val="1B1C1D"/>
                <w:sz w:val="28"/>
                <w:szCs w:val="28"/>
                <w:rtl/>
              </w:rPr>
              <w:t>أرى أن استخدام الذكاء الاصطناعي يزيد من فهمي للحالات الطبية المعقدة وخيارات العلاج المتاحة.</w:t>
            </w:r>
          </w:p>
        </w:tc>
        <w:tc>
          <w:tcPr>
            <w:tcW w:w="1276" w:type="dxa"/>
          </w:tcPr>
          <w:p w14:paraId="12127841"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hint="cs"/>
                <w:b/>
                <w:bCs/>
                <w:color w:val="1B1C1D"/>
                <w:sz w:val="28"/>
                <w:szCs w:val="28"/>
                <w:rtl/>
              </w:rPr>
              <w:t>3.66</w:t>
            </w:r>
          </w:p>
        </w:tc>
        <w:tc>
          <w:tcPr>
            <w:tcW w:w="1276" w:type="dxa"/>
          </w:tcPr>
          <w:p w14:paraId="699BFD79"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hint="cs"/>
                <w:b/>
                <w:bCs/>
                <w:color w:val="1B1C1D"/>
                <w:sz w:val="28"/>
                <w:szCs w:val="28"/>
                <w:rtl/>
              </w:rPr>
              <w:t>0.706</w:t>
            </w:r>
          </w:p>
        </w:tc>
        <w:tc>
          <w:tcPr>
            <w:tcW w:w="1134" w:type="dxa"/>
          </w:tcPr>
          <w:p w14:paraId="2057FD13"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b/>
                <w:bCs/>
                <w:color w:val="1B1C1D"/>
                <w:sz w:val="28"/>
                <w:szCs w:val="28"/>
                <w:rtl/>
              </w:rPr>
              <w:t>موافقة</w:t>
            </w:r>
          </w:p>
        </w:tc>
      </w:tr>
      <w:tr w:rsidR="00BA4A1B" w:rsidRPr="00B14C79" w14:paraId="20DE2B1E" w14:textId="77777777" w:rsidTr="00B14C79">
        <w:tc>
          <w:tcPr>
            <w:tcW w:w="993" w:type="dxa"/>
            <w:tcBorders>
              <w:top w:val="single" w:sz="6" w:space="0" w:color="000000"/>
              <w:left w:val="single" w:sz="6" w:space="0" w:color="000000"/>
              <w:bottom w:val="single" w:sz="6" w:space="0" w:color="000000"/>
              <w:right w:val="single" w:sz="6" w:space="0" w:color="000000"/>
            </w:tcBorders>
            <w:shd w:val="clear" w:color="auto" w:fill="F8FAFD"/>
          </w:tcPr>
          <w:p w14:paraId="6013D19E" w14:textId="77777777" w:rsidR="00BA4A1B" w:rsidRPr="00B14C79" w:rsidRDefault="00BA4A1B" w:rsidP="00BA4A1B">
            <w:pPr>
              <w:jc w:val="center"/>
              <w:rPr>
                <w:rFonts w:ascii="Simplified Arabic" w:eastAsia="Google Sans Text" w:hAnsi="Simplified Arabic" w:cs="Simplified Arabic"/>
                <w:b/>
                <w:bCs/>
                <w:color w:val="1B1C1D"/>
                <w:sz w:val="28"/>
                <w:szCs w:val="28"/>
              </w:rPr>
            </w:pPr>
            <w:r w:rsidRPr="00B14C79">
              <w:rPr>
                <w:rFonts w:ascii="Simplified Arabic" w:eastAsia="Google Sans Text" w:hAnsi="Simplified Arabic" w:cs="Simplified Arabic"/>
                <w:b/>
                <w:bCs/>
                <w:color w:val="1B1C1D"/>
                <w:sz w:val="28"/>
                <w:szCs w:val="28"/>
              </w:rPr>
              <w:t>Y14</w:t>
            </w:r>
          </w:p>
        </w:tc>
        <w:tc>
          <w:tcPr>
            <w:tcW w:w="5953" w:type="dxa"/>
            <w:tcBorders>
              <w:top w:val="single" w:sz="6" w:space="0" w:color="000000"/>
              <w:left w:val="single" w:sz="6" w:space="0" w:color="000000"/>
              <w:bottom w:val="single" w:sz="6" w:space="0" w:color="000000"/>
              <w:right w:val="single" w:sz="6" w:space="0" w:color="000000"/>
            </w:tcBorders>
            <w:shd w:val="clear" w:color="auto" w:fill="F8FAFD"/>
          </w:tcPr>
          <w:p w14:paraId="735D9547" w14:textId="77777777" w:rsidR="00BA4A1B" w:rsidRPr="00B14C79" w:rsidRDefault="00BA4A1B" w:rsidP="00BA4A1B">
            <w:pP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b/>
                <w:bCs/>
                <w:color w:val="1B1C1D"/>
                <w:sz w:val="28"/>
                <w:szCs w:val="28"/>
                <w:rtl/>
              </w:rPr>
              <w:t>تعزز تقنيات الذكاء الاصطناعي قدرتي على استيعاب المعلومات الطبية الجديدة وتحليلها بفعالية.</w:t>
            </w:r>
          </w:p>
        </w:tc>
        <w:tc>
          <w:tcPr>
            <w:tcW w:w="1276" w:type="dxa"/>
          </w:tcPr>
          <w:p w14:paraId="6834C0CC"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hint="cs"/>
                <w:b/>
                <w:bCs/>
                <w:color w:val="1B1C1D"/>
                <w:sz w:val="28"/>
                <w:szCs w:val="28"/>
                <w:rtl/>
              </w:rPr>
              <w:t>3.67</w:t>
            </w:r>
          </w:p>
        </w:tc>
        <w:tc>
          <w:tcPr>
            <w:tcW w:w="1276" w:type="dxa"/>
          </w:tcPr>
          <w:p w14:paraId="4AD543A0"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hint="cs"/>
                <w:b/>
                <w:bCs/>
                <w:color w:val="1B1C1D"/>
                <w:sz w:val="28"/>
                <w:szCs w:val="28"/>
                <w:rtl/>
              </w:rPr>
              <w:t>0.672</w:t>
            </w:r>
          </w:p>
        </w:tc>
        <w:tc>
          <w:tcPr>
            <w:tcW w:w="1134" w:type="dxa"/>
          </w:tcPr>
          <w:p w14:paraId="72903214"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b/>
                <w:bCs/>
                <w:color w:val="1B1C1D"/>
                <w:sz w:val="28"/>
                <w:szCs w:val="28"/>
                <w:rtl/>
              </w:rPr>
              <w:t>موافقة</w:t>
            </w:r>
          </w:p>
        </w:tc>
      </w:tr>
      <w:tr w:rsidR="00BA4A1B" w:rsidRPr="00B14C79" w14:paraId="5903C529" w14:textId="77777777" w:rsidTr="00B14C79">
        <w:tc>
          <w:tcPr>
            <w:tcW w:w="993" w:type="dxa"/>
            <w:tcBorders>
              <w:top w:val="single" w:sz="6" w:space="0" w:color="000000"/>
              <w:left w:val="single" w:sz="6" w:space="0" w:color="000000"/>
              <w:bottom w:val="single" w:sz="6" w:space="0" w:color="000000"/>
              <w:right w:val="single" w:sz="6" w:space="0" w:color="000000"/>
            </w:tcBorders>
            <w:shd w:val="clear" w:color="auto" w:fill="F8FAFD"/>
          </w:tcPr>
          <w:p w14:paraId="0628EF80" w14:textId="77777777" w:rsidR="00BA4A1B" w:rsidRPr="00B14C79" w:rsidRDefault="00BA4A1B" w:rsidP="00BA4A1B">
            <w:pPr>
              <w:jc w:val="center"/>
              <w:rPr>
                <w:rFonts w:ascii="Simplified Arabic" w:eastAsia="Google Sans Text" w:hAnsi="Simplified Arabic" w:cs="Simplified Arabic"/>
                <w:b/>
                <w:bCs/>
                <w:color w:val="1B1C1D"/>
                <w:sz w:val="28"/>
                <w:szCs w:val="28"/>
              </w:rPr>
            </w:pPr>
            <w:r w:rsidRPr="00B14C79">
              <w:rPr>
                <w:rFonts w:ascii="Simplified Arabic" w:eastAsia="Google Sans Text" w:hAnsi="Simplified Arabic" w:cs="Simplified Arabic"/>
                <w:b/>
                <w:bCs/>
                <w:color w:val="1B1C1D"/>
                <w:sz w:val="28"/>
                <w:szCs w:val="28"/>
              </w:rPr>
              <w:t>Y15</w:t>
            </w:r>
          </w:p>
        </w:tc>
        <w:tc>
          <w:tcPr>
            <w:tcW w:w="5953" w:type="dxa"/>
            <w:tcBorders>
              <w:top w:val="single" w:sz="6" w:space="0" w:color="000000"/>
              <w:left w:val="single" w:sz="6" w:space="0" w:color="000000"/>
              <w:bottom w:val="single" w:sz="6" w:space="0" w:color="000000"/>
              <w:right w:val="single" w:sz="6" w:space="0" w:color="000000"/>
            </w:tcBorders>
            <w:shd w:val="clear" w:color="auto" w:fill="F8FAFD"/>
          </w:tcPr>
          <w:p w14:paraId="6B78AD8E" w14:textId="77777777" w:rsidR="00BA4A1B" w:rsidRPr="00B14C79" w:rsidRDefault="00BA4A1B" w:rsidP="00BA4A1B">
            <w:pP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b/>
                <w:bCs/>
                <w:color w:val="1B1C1D"/>
                <w:sz w:val="28"/>
                <w:szCs w:val="28"/>
                <w:rtl/>
              </w:rPr>
              <w:t>أصبحت أكثر دراية بالتقنيات والأدوات الحديثة في مجال عملي بفضل تطبيقات الذكاء الاصطناعي.</w:t>
            </w:r>
          </w:p>
        </w:tc>
        <w:tc>
          <w:tcPr>
            <w:tcW w:w="1276" w:type="dxa"/>
          </w:tcPr>
          <w:p w14:paraId="0FA7194C"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hint="cs"/>
                <w:b/>
                <w:bCs/>
                <w:color w:val="1B1C1D"/>
                <w:sz w:val="28"/>
                <w:szCs w:val="28"/>
                <w:rtl/>
              </w:rPr>
              <w:t>3.61</w:t>
            </w:r>
          </w:p>
        </w:tc>
        <w:tc>
          <w:tcPr>
            <w:tcW w:w="1276" w:type="dxa"/>
          </w:tcPr>
          <w:p w14:paraId="18824411"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hint="cs"/>
                <w:b/>
                <w:bCs/>
                <w:color w:val="1B1C1D"/>
                <w:sz w:val="28"/>
                <w:szCs w:val="28"/>
                <w:rtl/>
              </w:rPr>
              <w:t>0.716</w:t>
            </w:r>
          </w:p>
        </w:tc>
        <w:tc>
          <w:tcPr>
            <w:tcW w:w="1134" w:type="dxa"/>
          </w:tcPr>
          <w:p w14:paraId="5879F047"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b/>
                <w:bCs/>
                <w:color w:val="1B1C1D"/>
                <w:sz w:val="28"/>
                <w:szCs w:val="28"/>
                <w:rtl/>
              </w:rPr>
              <w:t>موافقة</w:t>
            </w:r>
          </w:p>
        </w:tc>
      </w:tr>
      <w:tr w:rsidR="00BA4A1B" w:rsidRPr="00B14C79" w14:paraId="06F596D7" w14:textId="77777777" w:rsidTr="00B14C79">
        <w:tc>
          <w:tcPr>
            <w:tcW w:w="993" w:type="dxa"/>
            <w:tcBorders>
              <w:top w:val="single" w:sz="6" w:space="0" w:color="000000"/>
              <w:left w:val="single" w:sz="6" w:space="0" w:color="000000"/>
              <w:bottom w:val="single" w:sz="6" w:space="0" w:color="000000"/>
              <w:right w:val="single" w:sz="6" w:space="0" w:color="000000"/>
            </w:tcBorders>
            <w:shd w:val="clear" w:color="auto" w:fill="F8FAFD"/>
          </w:tcPr>
          <w:p w14:paraId="00AF88EB" w14:textId="77777777" w:rsidR="00BA4A1B" w:rsidRPr="00B14C79" w:rsidRDefault="00BA4A1B" w:rsidP="00BA4A1B">
            <w:pPr>
              <w:jc w:val="center"/>
              <w:rPr>
                <w:rFonts w:ascii="Simplified Arabic" w:eastAsia="Google Sans Text" w:hAnsi="Simplified Arabic" w:cs="Simplified Arabic"/>
                <w:b/>
                <w:bCs/>
                <w:color w:val="1B1C1D"/>
                <w:sz w:val="28"/>
                <w:szCs w:val="28"/>
              </w:rPr>
            </w:pPr>
            <w:r w:rsidRPr="00B14C79">
              <w:rPr>
                <w:rFonts w:ascii="Simplified Arabic" w:eastAsia="Google Sans Text" w:hAnsi="Simplified Arabic" w:cs="Simplified Arabic"/>
                <w:b/>
                <w:bCs/>
                <w:color w:val="1B1C1D"/>
                <w:sz w:val="28"/>
                <w:szCs w:val="28"/>
              </w:rPr>
              <w:t>Y1</w:t>
            </w:r>
          </w:p>
        </w:tc>
        <w:tc>
          <w:tcPr>
            <w:tcW w:w="5953" w:type="dxa"/>
            <w:tcBorders>
              <w:top w:val="single" w:sz="6" w:space="0" w:color="000000"/>
              <w:left w:val="single" w:sz="6" w:space="0" w:color="000000"/>
              <w:bottom w:val="single" w:sz="6" w:space="0" w:color="000000"/>
              <w:right w:val="single" w:sz="6" w:space="0" w:color="000000"/>
            </w:tcBorders>
            <w:shd w:val="clear" w:color="auto" w:fill="F8FAFD"/>
          </w:tcPr>
          <w:p w14:paraId="69245CBC" w14:textId="5A793C85" w:rsidR="00BA4A1B" w:rsidRPr="00B14C79" w:rsidRDefault="00425E5B" w:rsidP="00BA4A1B">
            <w:pP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hint="cs"/>
                <w:b/>
                <w:bCs/>
                <w:color w:val="1B1C1D"/>
                <w:sz w:val="28"/>
                <w:szCs w:val="28"/>
                <w:rtl/>
              </w:rPr>
              <w:t>المحور الأول</w:t>
            </w:r>
            <w:r w:rsidR="00BA4A1B" w:rsidRPr="00B14C79">
              <w:rPr>
                <w:rFonts w:ascii="Simplified Arabic" w:eastAsia="Google Sans Text" w:hAnsi="Simplified Arabic" w:cs="Simplified Arabic" w:hint="cs"/>
                <w:b/>
                <w:bCs/>
                <w:color w:val="1B1C1D"/>
                <w:sz w:val="28"/>
                <w:szCs w:val="28"/>
                <w:rtl/>
              </w:rPr>
              <w:t xml:space="preserve"> (</w:t>
            </w:r>
            <w:r w:rsidR="00BA4A1B" w:rsidRPr="00B14C79">
              <w:rPr>
                <w:rFonts w:ascii="Simplified Arabic" w:eastAsia="Google Sans Text" w:hAnsi="Simplified Arabic" w:cs="Simplified Arabic"/>
                <w:b/>
                <w:bCs/>
                <w:color w:val="1B1C1D"/>
                <w:sz w:val="28"/>
                <w:szCs w:val="28"/>
              </w:rPr>
              <w:t xml:space="preserve">  (Y1</w:t>
            </w:r>
            <w:r w:rsidR="00BA4A1B" w:rsidRPr="00B14C79">
              <w:rPr>
                <w:rFonts w:ascii="Simplified Arabic" w:eastAsia="Google Sans Text" w:hAnsi="Simplified Arabic" w:cs="Simplified Arabic" w:hint="cs"/>
                <w:b/>
                <w:bCs/>
                <w:color w:val="1B1C1D"/>
                <w:sz w:val="28"/>
                <w:szCs w:val="28"/>
                <w:rtl/>
              </w:rPr>
              <w:t>:</w:t>
            </w:r>
            <w:r w:rsidR="00BA4A1B" w:rsidRPr="00B14C79">
              <w:rPr>
                <w:rFonts w:ascii="Simplified Arabic" w:eastAsia="Google Sans Text" w:hAnsi="Simplified Arabic" w:cs="Simplified Arabic"/>
                <w:b/>
                <w:bCs/>
                <w:color w:val="1B1C1D"/>
                <w:sz w:val="28"/>
                <w:szCs w:val="28"/>
                <w:rtl/>
              </w:rPr>
              <w:t xml:space="preserve"> الرصيد المعرفي الحالي</w:t>
            </w:r>
          </w:p>
        </w:tc>
        <w:tc>
          <w:tcPr>
            <w:tcW w:w="1276" w:type="dxa"/>
          </w:tcPr>
          <w:p w14:paraId="33068F6F"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hint="cs"/>
                <w:b/>
                <w:bCs/>
                <w:color w:val="1B1C1D"/>
                <w:sz w:val="28"/>
                <w:szCs w:val="28"/>
                <w:rtl/>
              </w:rPr>
              <w:t>3.65</w:t>
            </w:r>
          </w:p>
        </w:tc>
        <w:tc>
          <w:tcPr>
            <w:tcW w:w="1276" w:type="dxa"/>
          </w:tcPr>
          <w:p w14:paraId="1DB97349"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hint="cs"/>
                <w:b/>
                <w:bCs/>
                <w:color w:val="1B1C1D"/>
                <w:sz w:val="28"/>
                <w:szCs w:val="28"/>
                <w:rtl/>
              </w:rPr>
              <w:t>0.638</w:t>
            </w:r>
          </w:p>
        </w:tc>
        <w:tc>
          <w:tcPr>
            <w:tcW w:w="1134" w:type="dxa"/>
          </w:tcPr>
          <w:p w14:paraId="6E8888D0" w14:textId="77777777" w:rsidR="00BA4A1B" w:rsidRPr="00B14C79" w:rsidRDefault="00BA4A1B" w:rsidP="00BA4A1B">
            <w:pPr>
              <w:jc w:val="center"/>
              <w:rPr>
                <w:rFonts w:ascii="Simplified Arabic" w:eastAsia="Google Sans Text" w:hAnsi="Simplified Arabic" w:cs="Simplified Arabic"/>
                <w:b/>
                <w:bCs/>
                <w:color w:val="1B1C1D"/>
                <w:sz w:val="28"/>
                <w:szCs w:val="28"/>
                <w:rtl/>
              </w:rPr>
            </w:pPr>
            <w:r w:rsidRPr="00B14C79">
              <w:rPr>
                <w:rFonts w:ascii="Simplified Arabic" w:eastAsia="Google Sans Text" w:hAnsi="Simplified Arabic" w:cs="Simplified Arabic"/>
                <w:b/>
                <w:bCs/>
                <w:color w:val="1B1C1D"/>
                <w:sz w:val="28"/>
                <w:szCs w:val="28"/>
                <w:rtl/>
              </w:rPr>
              <w:t>موافقة</w:t>
            </w:r>
          </w:p>
        </w:tc>
      </w:tr>
    </w:tbl>
    <w:p w14:paraId="16A87293" w14:textId="77777777" w:rsidR="00BA4A1B" w:rsidRPr="00CD205A" w:rsidRDefault="00BA4A1B" w:rsidP="00BA4A1B">
      <w:pPr>
        <w:spacing w:before="100" w:beforeAutospacing="1" w:after="100" w:afterAutospacing="1" w:line="240" w:lineRule="auto"/>
        <w:jc w:val="center"/>
        <w:rPr>
          <w:rFonts w:ascii="Simplified Arabic" w:eastAsia="Calibri" w:hAnsi="Simplified Arabic" w:cs="Simplified Arabic"/>
          <w:b/>
          <w:bCs/>
          <w:sz w:val="24"/>
          <w:szCs w:val="24"/>
          <w:rtl/>
        </w:rPr>
      </w:pPr>
      <w:r w:rsidRPr="00CD205A">
        <w:rPr>
          <w:rFonts w:ascii="Simplified Arabic" w:eastAsia="Calibri" w:hAnsi="Simplified Arabic" w:cs="Simplified Arabic"/>
          <w:b/>
          <w:bCs/>
          <w:sz w:val="24"/>
          <w:szCs w:val="24"/>
          <w:rtl/>
        </w:rPr>
        <w:t>المصدر: اعداد الباحث من نتائج التحليل الاحصائي</w:t>
      </w:r>
    </w:p>
    <w:p w14:paraId="57403B48" w14:textId="60FD74D4" w:rsidR="00BA4A1B" w:rsidRPr="00E9622B" w:rsidRDefault="00BA4A1B" w:rsidP="0014357A">
      <w:pPr>
        <w:jc w:val="both"/>
        <w:rPr>
          <w:rFonts w:ascii="Simplified Arabic" w:eastAsia="Calibri" w:hAnsi="Simplified Arabic" w:cs="Simplified Arabic"/>
          <w:b/>
          <w:bCs/>
          <w:sz w:val="28"/>
          <w:szCs w:val="28"/>
          <w:rtl/>
        </w:rPr>
      </w:pPr>
      <w:r w:rsidRPr="00E9622B">
        <w:rPr>
          <w:rFonts w:ascii="Simplified Arabic" w:eastAsia="Calibri" w:hAnsi="Simplified Arabic" w:cs="Simplified Arabic"/>
          <w:b/>
          <w:bCs/>
          <w:sz w:val="28"/>
          <w:szCs w:val="28"/>
          <w:rtl/>
        </w:rPr>
        <w:t>تعكس نتائج الجدول رقم (1</w:t>
      </w:r>
      <w:r w:rsidR="00B14C79" w:rsidRPr="00E9622B">
        <w:rPr>
          <w:rFonts w:ascii="Simplified Arabic" w:eastAsia="Calibri" w:hAnsi="Simplified Arabic" w:cs="Simplified Arabic"/>
          <w:b/>
          <w:bCs/>
          <w:sz w:val="28"/>
          <w:szCs w:val="28"/>
          <w:rtl/>
        </w:rPr>
        <w:t>1</w:t>
      </w:r>
      <w:r w:rsidRPr="00E9622B">
        <w:rPr>
          <w:rFonts w:ascii="Simplified Arabic" w:eastAsia="Calibri" w:hAnsi="Simplified Arabic" w:cs="Simplified Arabic"/>
          <w:b/>
          <w:bCs/>
          <w:sz w:val="28"/>
          <w:szCs w:val="28"/>
          <w:rtl/>
        </w:rPr>
        <w:t>) إلى أن جميع عبارات المحور الأول جاءت في مستوى موافقة، مما يدل على أن</w:t>
      </w:r>
      <w:r w:rsidR="00425E5B">
        <w:rPr>
          <w:rFonts w:ascii="Simplified Arabic" w:eastAsia="Calibri" w:hAnsi="Simplified Arabic" w:cs="Simplified Arabic" w:hint="cs"/>
          <w:b/>
          <w:bCs/>
          <w:sz w:val="28"/>
          <w:szCs w:val="28"/>
          <w:rtl/>
        </w:rPr>
        <w:t xml:space="preserve"> تقنيات</w:t>
      </w:r>
      <w:r w:rsidRPr="00E9622B">
        <w:rPr>
          <w:rFonts w:ascii="Simplified Arabic" w:eastAsia="Calibri" w:hAnsi="Simplified Arabic" w:cs="Simplified Arabic"/>
          <w:b/>
          <w:bCs/>
          <w:sz w:val="28"/>
          <w:szCs w:val="28"/>
          <w:rtl/>
        </w:rPr>
        <w:t xml:space="preserve"> الذكاء الاصطناعي </w:t>
      </w:r>
      <w:r w:rsidR="0014357A">
        <w:rPr>
          <w:rFonts w:ascii="Simplified Arabic" w:eastAsia="Calibri" w:hAnsi="Simplified Arabic" w:cs="Simplified Arabic" w:hint="cs"/>
          <w:b/>
          <w:bCs/>
          <w:sz w:val="28"/>
          <w:szCs w:val="28"/>
          <w:rtl/>
        </w:rPr>
        <w:t xml:space="preserve">تساهم </w:t>
      </w:r>
      <w:r w:rsidRPr="00E9622B">
        <w:rPr>
          <w:rFonts w:ascii="Simplified Arabic" w:eastAsia="Calibri" w:hAnsi="Simplified Arabic" w:cs="Simplified Arabic"/>
          <w:b/>
          <w:bCs/>
          <w:sz w:val="28"/>
          <w:szCs w:val="28"/>
          <w:rtl/>
        </w:rPr>
        <w:t xml:space="preserve">بفاعلية في زيادة الرصيد </w:t>
      </w:r>
      <w:r w:rsidR="00E9622B" w:rsidRPr="00E9622B">
        <w:rPr>
          <w:rFonts w:ascii="Simplified Arabic" w:eastAsia="Calibri" w:hAnsi="Simplified Arabic" w:cs="Simplified Arabic" w:hint="cs"/>
          <w:b/>
          <w:bCs/>
          <w:sz w:val="28"/>
          <w:szCs w:val="28"/>
          <w:rtl/>
        </w:rPr>
        <w:t>المعرفي للموار</w:t>
      </w:r>
      <w:r w:rsidR="00E9622B" w:rsidRPr="00E9622B">
        <w:rPr>
          <w:rFonts w:ascii="Simplified Arabic" w:eastAsia="Calibri" w:hAnsi="Simplified Arabic" w:cs="Simplified Arabic" w:hint="eastAsia"/>
          <w:b/>
          <w:bCs/>
          <w:sz w:val="28"/>
          <w:szCs w:val="28"/>
          <w:rtl/>
        </w:rPr>
        <w:t>د</w:t>
      </w:r>
      <w:r w:rsidR="00E9622B" w:rsidRPr="00E9622B">
        <w:rPr>
          <w:rFonts w:ascii="Simplified Arabic" w:eastAsia="Calibri" w:hAnsi="Simplified Arabic" w:cs="Simplified Arabic" w:hint="cs"/>
          <w:b/>
          <w:bCs/>
          <w:sz w:val="28"/>
          <w:szCs w:val="28"/>
          <w:rtl/>
        </w:rPr>
        <w:t xml:space="preserve"> البشرية بالمستشفى،</w:t>
      </w:r>
      <w:r w:rsidRPr="00E9622B">
        <w:rPr>
          <w:rFonts w:ascii="Simplified Arabic" w:eastAsia="Calibri" w:hAnsi="Simplified Arabic" w:cs="Simplified Arabic"/>
          <w:b/>
          <w:bCs/>
          <w:sz w:val="28"/>
          <w:szCs w:val="28"/>
          <w:rtl/>
        </w:rPr>
        <w:t xml:space="preserve"> فضلا عن </w:t>
      </w:r>
      <w:r w:rsidR="00B14C79" w:rsidRPr="00E9622B">
        <w:rPr>
          <w:rFonts w:ascii="Simplified Arabic" w:eastAsia="Calibri" w:hAnsi="Simplified Arabic" w:cs="Simplified Arabic"/>
          <w:b/>
          <w:bCs/>
          <w:sz w:val="28"/>
          <w:szCs w:val="28"/>
          <w:rtl/>
        </w:rPr>
        <w:t>ذلك فان</w:t>
      </w:r>
      <w:r w:rsidRPr="00E9622B">
        <w:rPr>
          <w:rFonts w:ascii="Simplified Arabic" w:eastAsia="Calibri" w:hAnsi="Simplified Arabic" w:cs="Simplified Arabic"/>
          <w:b/>
          <w:bCs/>
          <w:sz w:val="28"/>
          <w:szCs w:val="28"/>
          <w:rtl/>
        </w:rPr>
        <w:t xml:space="preserve"> المتوسط العام (3.65) يشير الي  اهتمام واضح بتوظيف هذه التقنيات لدعم</w:t>
      </w:r>
      <w:r w:rsidR="00E9622B" w:rsidRPr="00E9622B">
        <w:rPr>
          <w:rFonts w:ascii="Simplified Arabic" w:eastAsia="Calibri" w:hAnsi="Simplified Arabic" w:cs="Simplified Arabic"/>
          <w:b/>
          <w:bCs/>
          <w:sz w:val="28"/>
          <w:szCs w:val="28"/>
        </w:rPr>
        <w:t xml:space="preserve"> </w:t>
      </w:r>
      <w:r w:rsidR="00E9622B" w:rsidRPr="00E9622B">
        <w:rPr>
          <w:rFonts w:ascii="Simplified Arabic" w:eastAsia="Calibri" w:hAnsi="Simplified Arabic" w:cs="Simplified Arabic" w:hint="cs"/>
          <w:b/>
          <w:bCs/>
          <w:sz w:val="28"/>
          <w:szCs w:val="28"/>
          <w:rtl/>
        </w:rPr>
        <w:t>الرصيد المعرفي والمهارى للموارد البشرية بالمستشفى محل الدراسة .</w:t>
      </w:r>
    </w:p>
    <w:p w14:paraId="67884BD7" w14:textId="590CA858" w:rsidR="00BA4A1B" w:rsidRPr="00CD205A" w:rsidRDefault="00CD205A" w:rsidP="00CD205A">
      <w:pPr>
        <w:widowControl w:val="0"/>
        <w:spacing w:before="480" w:after="240" w:line="275" w:lineRule="auto"/>
        <w:rPr>
          <w:rFonts w:ascii="Simplified Arabic" w:eastAsia="Google Sans Text" w:hAnsi="Simplified Arabic" w:cs="Simplified Arabic"/>
          <w:b/>
          <w:bCs/>
          <w:color w:val="1B1C1D"/>
          <w:sz w:val="28"/>
          <w:szCs w:val="28"/>
        </w:rPr>
      </w:pPr>
      <w:r>
        <w:rPr>
          <w:rFonts w:ascii="Simplified Arabic" w:eastAsia="Google Sans Text" w:hAnsi="Simplified Arabic" w:cs="Simplified Arabic" w:hint="cs"/>
          <w:b/>
          <w:bCs/>
          <w:color w:val="1B1C1D"/>
          <w:sz w:val="28"/>
          <w:szCs w:val="28"/>
          <w:rtl/>
        </w:rPr>
        <w:lastRenderedPageBreak/>
        <w:t>2-</w:t>
      </w:r>
      <w:r w:rsidR="00BA4A1B" w:rsidRPr="00CD205A">
        <w:rPr>
          <w:rFonts w:ascii="Simplified Arabic" w:eastAsia="Google Sans Text" w:hAnsi="Simplified Arabic" w:cs="Simplified Arabic"/>
          <w:b/>
          <w:bCs/>
          <w:color w:val="1B1C1D"/>
          <w:sz w:val="28"/>
          <w:szCs w:val="28"/>
          <w:rtl/>
        </w:rPr>
        <w:t>المحور الثاني (</w:t>
      </w:r>
      <w:r w:rsidR="00BA4A1B" w:rsidRPr="00CD205A">
        <w:rPr>
          <w:rFonts w:ascii="Simplified Arabic" w:eastAsia="Google Sans Text" w:hAnsi="Simplified Arabic" w:cs="Simplified Arabic"/>
          <w:b/>
          <w:bCs/>
          <w:color w:val="1B1C1D"/>
          <w:sz w:val="28"/>
          <w:szCs w:val="28"/>
        </w:rPr>
        <w:t>Y2</w:t>
      </w:r>
      <w:r w:rsidR="00BA4A1B" w:rsidRPr="00CD205A">
        <w:rPr>
          <w:rFonts w:ascii="Simplified Arabic" w:eastAsia="Google Sans Text" w:hAnsi="Simplified Arabic" w:cs="Simplified Arabic"/>
          <w:b/>
          <w:bCs/>
          <w:color w:val="1B1C1D"/>
          <w:sz w:val="28"/>
          <w:szCs w:val="28"/>
          <w:rtl/>
        </w:rPr>
        <w:t>): تطبيق المهارات وتراكمها عبر العمل</w:t>
      </w:r>
    </w:p>
    <w:p w14:paraId="479AA8B9" w14:textId="77777777" w:rsidR="00E9622B" w:rsidRDefault="00E9622B" w:rsidP="00E9622B">
      <w:pPr>
        <w:widowControl w:val="0"/>
        <w:spacing w:before="480" w:after="240" w:line="275" w:lineRule="auto"/>
        <w:jc w:val="center"/>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جدول رقم (12</w:t>
      </w:r>
      <w:r w:rsidR="00BA4A1B" w:rsidRPr="00B14C79">
        <w:rPr>
          <w:rFonts w:ascii="Simplified Arabic" w:eastAsia="Calibri" w:hAnsi="Simplified Arabic" w:cs="Simplified Arabic" w:hint="cs"/>
          <w:b/>
          <w:bCs/>
          <w:sz w:val="26"/>
          <w:szCs w:val="26"/>
          <w:rtl/>
        </w:rPr>
        <w:t xml:space="preserve">) </w:t>
      </w:r>
    </w:p>
    <w:p w14:paraId="72D2689E" w14:textId="4E56569F" w:rsidR="00BA4A1B" w:rsidRPr="00E9622B" w:rsidRDefault="00E9622B" w:rsidP="00E9622B">
      <w:pPr>
        <w:widowControl w:val="0"/>
        <w:spacing w:before="480" w:after="240" w:line="275" w:lineRule="auto"/>
        <w:jc w:val="center"/>
        <w:rPr>
          <w:rFonts w:ascii="Simplified Arabic" w:eastAsia="Calibri" w:hAnsi="Simplified Arabic" w:cs="Simplified Arabic"/>
          <w:b/>
          <w:bCs/>
          <w:sz w:val="28"/>
          <w:szCs w:val="28"/>
        </w:rPr>
      </w:pPr>
      <w:r w:rsidRPr="00E9622B">
        <w:rPr>
          <w:rFonts w:ascii="Simplified Arabic" w:eastAsia="Calibri" w:hAnsi="Simplified Arabic" w:cs="Simplified Arabic" w:hint="cs"/>
          <w:b/>
          <w:bCs/>
          <w:sz w:val="28"/>
          <w:szCs w:val="28"/>
          <w:rtl/>
        </w:rPr>
        <w:t>المتوسط المرجح والانحراف المعياري ومستوي الموافقة للمحور الثاني:</w:t>
      </w:r>
      <w:r w:rsidR="00BA4A1B" w:rsidRPr="00E9622B">
        <w:rPr>
          <w:rFonts w:ascii="Simplified Arabic" w:eastAsia="Calibri" w:hAnsi="Simplified Arabic" w:cs="Simplified Arabic"/>
          <w:b/>
          <w:bCs/>
          <w:sz w:val="28"/>
          <w:szCs w:val="28"/>
          <w:rtl/>
        </w:rPr>
        <w:t xml:space="preserve"> تطبيق المهارات وتراكمها عبر العمل</w:t>
      </w:r>
    </w:p>
    <w:tbl>
      <w:tblPr>
        <w:tblStyle w:val="20"/>
        <w:bidiVisual/>
        <w:tblW w:w="10915" w:type="dxa"/>
        <w:tblInd w:w="-1225" w:type="dxa"/>
        <w:tblLook w:val="04A0" w:firstRow="1" w:lastRow="0" w:firstColumn="1" w:lastColumn="0" w:noHBand="0" w:noVBand="1"/>
      </w:tblPr>
      <w:tblGrid>
        <w:gridCol w:w="992"/>
        <w:gridCol w:w="6804"/>
        <w:gridCol w:w="992"/>
        <w:gridCol w:w="993"/>
        <w:gridCol w:w="1134"/>
      </w:tblGrid>
      <w:tr w:rsidR="00BA4A1B" w:rsidRPr="0014357A" w14:paraId="26E1CCA7" w14:textId="77777777" w:rsidTr="006263E1">
        <w:tc>
          <w:tcPr>
            <w:tcW w:w="992" w:type="dxa"/>
          </w:tcPr>
          <w:p w14:paraId="0D047CB9"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hint="cs"/>
                <w:b/>
                <w:bCs/>
                <w:color w:val="1B1C1D"/>
                <w:sz w:val="28"/>
                <w:szCs w:val="28"/>
                <w:rtl/>
              </w:rPr>
              <w:t xml:space="preserve">رقم العبارة </w:t>
            </w:r>
          </w:p>
        </w:tc>
        <w:tc>
          <w:tcPr>
            <w:tcW w:w="6804" w:type="dxa"/>
          </w:tcPr>
          <w:p w14:paraId="00317A7C"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hint="cs"/>
                <w:b/>
                <w:bCs/>
                <w:color w:val="1B1C1D"/>
                <w:sz w:val="28"/>
                <w:szCs w:val="28"/>
                <w:rtl/>
              </w:rPr>
              <w:t xml:space="preserve">العبارة </w:t>
            </w:r>
          </w:p>
        </w:tc>
        <w:tc>
          <w:tcPr>
            <w:tcW w:w="992" w:type="dxa"/>
          </w:tcPr>
          <w:p w14:paraId="0534A025"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hint="cs"/>
                <w:b/>
                <w:bCs/>
                <w:color w:val="1B1C1D"/>
                <w:sz w:val="28"/>
                <w:szCs w:val="28"/>
                <w:rtl/>
              </w:rPr>
              <w:t>المتوسط المرجح</w:t>
            </w:r>
          </w:p>
        </w:tc>
        <w:tc>
          <w:tcPr>
            <w:tcW w:w="993" w:type="dxa"/>
          </w:tcPr>
          <w:p w14:paraId="4EF06EA7"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hint="cs"/>
                <w:b/>
                <w:bCs/>
                <w:color w:val="1B1C1D"/>
                <w:sz w:val="28"/>
                <w:szCs w:val="28"/>
                <w:rtl/>
              </w:rPr>
              <w:t>الانحراف المعياري</w:t>
            </w:r>
          </w:p>
        </w:tc>
        <w:tc>
          <w:tcPr>
            <w:tcW w:w="1134" w:type="dxa"/>
          </w:tcPr>
          <w:p w14:paraId="78D1E241"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hint="cs"/>
                <w:b/>
                <w:bCs/>
                <w:color w:val="1B1C1D"/>
                <w:sz w:val="28"/>
                <w:szCs w:val="28"/>
                <w:rtl/>
              </w:rPr>
              <w:t>مستوي الموافقة</w:t>
            </w:r>
          </w:p>
        </w:tc>
      </w:tr>
      <w:tr w:rsidR="00BA4A1B" w:rsidRPr="0014357A" w14:paraId="10889A75" w14:textId="77777777" w:rsidTr="006263E1">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3F74F204"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b/>
                <w:bCs/>
                <w:color w:val="1B1C1D"/>
                <w:sz w:val="28"/>
                <w:szCs w:val="28"/>
              </w:rPr>
              <w:t>Y21</w:t>
            </w:r>
          </w:p>
        </w:tc>
        <w:tc>
          <w:tcPr>
            <w:tcW w:w="6804" w:type="dxa"/>
            <w:tcBorders>
              <w:top w:val="single" w:sz="6" w:space="0" w:color="000000"/>
              <w:left w:val="single" w:sz="6" w:space="0" w:color="000000"/>
              <w:bottom w:val="single" w:sz="6" w:space="0" w:color="000000"/>
              <w:right w:val="single" w:sz="6" w:space="0" w:color="000000"/>
            </w:tcBorders>
            <w:shd w:val="clear" w:color="auto" w:fill="F8FAFD"/>
          </w:tcPr>
          <w:p w14:paraId="04756B02" w14:textId="77777777" w:rsidR="00BA4A1B" w:rsidRPr="0014357A" w:rsidRDefault="00BA4A1B" w:rsidP="00BA4A1B">
            <w:pPr>
              <w:rPr>
                <w:rFonts w:ascii="Simplified Arabic" w:eastAsia="Google Sans Text" w:hAnsi="Simplified Arabic" w:cs="Simplified Arabic"/>
                <w:b/>
                <w:bCs/>
                <w:color w:val="1B1C1D"/>
                <w:sz w:val="28"/>
                <w:szCs w:val="28"/>
              </w:rPr>
            </w:pPr>
            <w:r w:rsidRPr="0014357A">
              <w:rPr>
                <w:rFonts w:ascii="Simplified Arabic" w:eastAsia="Google Sans Text" w:hAnsi="Simplified Arabic" w:cs="Simplified Arabic"/>
                <w:b/>
                <w:bCs/>
                <w:color w:val="1B1C1D"/>
                <w:sz w:val="28"/>
                <w:szCs w:val="28"/>
                <w:rtl/>
              </w:rPr>
              <w:t>يساعدني الذكاء الاصطناعي في تطبيق مهاراتي الطبية والإدارية بشكل أكثر كفاءة ودقة.</w:t>
            </w:r>
          </w:p>
        </w:tc>
        <w:tc>
          <w:tcPr>
            <w:tcW w:w="992" w:type="dxa"/>
          </w:tcPr>
          <w:p w14:paraId="2796E041"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hint="cs"/>
                <w:b/>
                <w:bCs/>
                <w:color w:val="1B1C1D"/>
                <w:sz w:val="28"/>
                <w:szCs w:val="28"/>
                <w:rtl/>
              </w:rPr>
              <w:t>3.63</w:t>
            </w:r>
          </w:p>
        </w:tc>
        <w:tc>
          <w:tcPr>
            <w:tcW w:w="993" w:type="dxa"/>
          </w:tcPr>
          <w:p w14:paraId="6225DDC0"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hint="cs"/>
                <w:b/>
                <w:bCs/>
                <w:color w:val="1B1C1D"/>
                <w:sz w:val="28"/>
                <w:szCs w:val="28"/>
                <w:rtl/>
              </w:rPr>
              <w:t>0.752</w:t>
            </w:r>
          </w:p>
        </w:tc>
        <w:tc>
          <w:tcPr>
            <w:tcW w:w="1134" w:type="dxa"/>
          </w:tcPr>
          <w:p w14:paraId="61B8FB2B"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hint="cs"/>
                <w:b/>
                <w:bCs/>
                <w:color w:val="1B1C1D"/>
                <w:sz w:val="28"/>
                <w:szCs w:val="28"/>
                <w:rtl/>
              </w:rPr>
              <w:t>موافقة</w:t>
            </w:r>
          </w:p>
        </w:tc>
      </w:tr>
      <w:tr w:rsidR="00BA4A1B" w:rsidRPr="0014357A" w14:paraId="1F915FB9" w14:textId="77777777" w:rsidTr="006263E1">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639A3B51" w14:textId="77777777" w:rsidR="00BA4A1B" w:rsidRPr="0014357A" w:rsidRDefault="00BA4A1B" w:rsidP="00BA4A1B">
            <w:pPr>
              <w:jc w:val="center"/>
              <w:rPr>
                <w:rFonts w:ascii="Simplified Arabic" w:eastAsia="Google Sans Text" w:hAnsi="Simplified Arabic" w:cs="Simplified Arabic"/>
                <w:b/>
                <w:bCs/>
                <w:color w:val="1B1C1D"/>
                <w:sz w:val="28"/>
                <w:szCs w:val="28"/>
              </w:rPr>
            </w:pPr>
            <w:r w:rsidRPr="0014357A">
              <w:rPr>
                <w:rFonts w:ascii="Simplified Arabic" w:eastAsia="Google Sans Text" w:hAnsi="Simplified Arabic" w:cs="Simplified Arabic"/>
                <w:b/>
                <w:bCs/>
                <w:color w:val="1B1C1D"/>
                <w:sz w:val="28"/>
                <w:szCs w:val="28"/>
              </w:rPr>
              <w:t>Y22</w:t>
            </w:r>
          </w:p>
        </w:tc>
        <w:tc>
          <w:tcPr>
            <w:tcW w:w="6804" w:type="dxa"/>
            <w:tcBorders>
              <w:top w:val="single" w:sz="6" w:space="0" w:color="000000"/>
              <w:left w:val="single" w:sz="6" w:space="0" w:color="000000"/>
              <w:bottom w:val="single" w:sz="6" w:space="0" w:color="000000"/>
              <w:right w:val="single" w:sz="6" w:space="0" w:color="000000"/>
            </w:tcBorders>
            <w:shd w:val="clear" w:color="auto" w:fill="F8FAFD"/>
          </w:tcPr>
          <w:p w14:paraId="2EE270D6" w14:textId="77777777" w:rsidR="00BA4A1B" w:rsidRPr="0014357A" w:rsidRDefault="00BA4A1B" w:rsidP="00BA4A1B">
            <w:pP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b/>
                <w:bCs/>
                <w:color w:val="1B1C1D"/>
                <w:sz w:val="28"/>
                <w:szCs w:val="28"/>
                <w:rtl/>
              </w:rPr>
              <w:t>أرى أن استخدام الذكاء الاصطناعي يتيح لي الفرصة لتطبيق مهارات جديدة لم أكن أمارسها سابقاً.</w:t>
            </w:r>
          </w:p>
        </w:tc>
        <w:tc>
          <w:tcPr>
            <w:tcW w:w="992" w:type="dxa"/>
          </w:tcPr>
          <w:p w14:paraId="400F967D"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hint="cs"/>
                <w:b/>
                <w:bCs/>
                <w:color w:val="1B1C1D"/>
                <w:sz w:val="28"/>
                <w:szCs w:val="28"/>
                <w:rtl/>
              </w:rPr>
              <w:t>3.64</w:t>
            </w:r>
          </w:p>
        </w:tc>
        <w:tc>
          <w:tcPr>
            <w:tcW w:w="993" w:type="dxa"/>
          </w:tcPr>
          <w:p w14:paraId="310CFD99"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hint="cs"/>
                <w:b/>
                <w:bCs/>
                <w:color w:val="1B1C1D"/>
                <w:sz w:val="28"/>
                <w:szCs w:val="28"/>
                <w:rtl/>
              </w:rPr>
              <w:t>0.729</w:t>
            </w:r>
          </w:p>
        </w:tc>
        <w:tc>
          <w:tcPr>
            <w:tcW w:w="1134" w:type="dxa"/>
          </w:tcPr>
          <w:p w14:paraId="5A69954C"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b/>
                <w:bCs/>
                <w:color w:val="1B1C1D"/>
                <w:sz w:val="28"/>
                <w:szCs w:val="28"/>
                <w:rtl/>
              </w:rPr>
              <w:t>موافقة</w:t>
            </w:r>
          </w:p>
        </w:tc>
      </w:tr>
      <w:tr w:rsidR="00BA4A1B" w:rsidRPr="0014357A" w14:paraId="2E2BBDDD" w14:textId="77777777" w:rsidTr="006263E1">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27121141" w14:textId="77777777" w:rsidR="00BA4A1B" w:rsidRPr="0014357A" w:rsidRDefault="00BA4A1B" w:rsidP="00BA4A1B">
            <w:pPr>
              <w:jc w:val="center"/>
              <w:rPr>
                <w:rFonts w:ascii="Simplified Arabic" w:eastAsia="Google Sans Text" w:hAnsi="Simplified Arabic" w:cs="Simplified Arabic"/>
                <w:b/>
                <w:bCs/>
                <w:color w:val="1B1C1D"/>
                <w:sz w:val="28"/>
                <w:szCs w:val="28"/>
              </w:rPr>
            </w:pPr>
            <w:r w:rsidRPr="0014357A">
              <w:rPr>
                <w:rFonts w:ascii="Simplified Arabic" w:eastAsia="Google Sans Text" w:hAnsi="Simplified Arabic" w:cs="Simplified Arabic"/>
                <w:b/>
                <w:bCs/>
                <w:color w:val="1B1C1D"/>
                <w:sz w:val="28"/>
                <w:szCs w:val="28"/>
              </w:rPr>
              <w:t>Y23</w:t>
            </w:r>
          </w:p>
        </w:tc>
        <w:tc>
          <w:tcPr>
            <w:tcW w:w="6804" w:type="dxa"/>
            <w:tcBorders>
              <w:top w:val="single" w:sz="6" w:space="0" w:color="000000"/>
              <w:left w:val="single" w:sz="6" w:space="0" w:color="000000"/>
              <w:bottom w:val="single" w:sz="6" w:space="0" w:color="000000"/>
              <w:right w:val="single" w:sz="6" w:space="0" w:color="000000"/>
            </w:tcBorders>
            <w:shd w:val="clear" w:color="auto" w:fill="F8FAFD"/>
          </w:tcPr>
          <w:p w14:paraId="7B2CA44E" w14:textId="77777777" w:rsidR="00BA4A1B" w:rsidRPr="0014357A" w:rsidRDefault="00BA4A1B" w:rsidP="00BA4A1B">
            <w:pP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b/>
                <w:bCs/>
                <w:color w:val="1B1C1D"/>
                <w:sz w:val="28"/>
                <w:szCs w:val="28"/>
                <w:rtl/>
              </w:rPr>
              <w:t>تسهم أدوات الذكاء الاصطناعي في تراكم خبراتي ومهاراتي من خلال التعامل مع بيانات وحالات متنوعة.</w:t>
            </w:r>
          </w:p>
        </w:tc>
        <w:tc>
          <w:tcPr>
            <w:tcW w:w="992" w:type="dxa"/>
          </w:tcPr>
          <w:p w14:paraId="7AA83F4A"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hint="cs"/>
                <w:b/>
                <w:bCs/>
                <w:color w:val="1B1C1D"/>
                <w:sz w:val="28"/>
                <w:szCs w:val="28"/>
                <w:rtl/>
              </w:rPr>
              <w:t>3.68</w:t>
            </w:r>
          </w:p>
        </w:tc>
        <w:tc>
          <w:tcPr>
            <w:tcW w:w="993" w:type="dxa"/>
          </w:tcPr>
          <w:p w14:paraId="2390FCEF"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hint="cs"/>
                <w:b/>
                <w:bCs/>
                <w:color w:val="1B1C1D"/>
                <w:sz w:val="28"/>
                <w:szCs w:val="28"/>
                <w:rtl/>
              </w:rPr>
              <w:t>0.685</w:t>
            </w:r>
          </w:p>
        </w:tc>
        <w:tc>
          <w:tcPr>
            <w:tcW w:w="1134" w:type="dxa"/>
          </w:tcPr>
          <w:p w14:paraId="0C442AD4"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b/>
                <w:bCs/>
                <w:color w:val="1B1C1D"/>
                <w:sz w:val="28"/>
                <w:szCs w:val="28"/>
                <w:rtl/>
              </w:rPr>
              <w:t>موافقة</w:t>
            </w:r>
          </w:p>
        </w:tc>
      </w:tr>
      <w:tr w:rsidR="00BA4A1B" w:rsidRPr="0014357A" w14:paraId="23BA6594" w14:textId="77777777" w:rsidTr="006263E1">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5F1F9FA0" w14:textId="77777777" w:rsidR="00BA4A1B" w:rsidRPr="0014357A" w:rsidRDefault="00BA4A1B" w:rsidP="00BA4A1B">
            <w:pPr>
              <w:jc w:val="center"/>
              <w:rPr>
                <w:rFonts w:ascii="Simplified Arabic" w:eastAsia="Google Sans Text" w:hAnsi="Simplified Arabic" w:cs="Simplified Arabic"/>
                <w:b/>
                <w:bCs/>
                <w:color w:val="1B1C1D"/>
                <w:sz w:val="28"/>
                <w:szCs w:val="28"/>
              </w:rPr>
            </w:pPr>
            <w:r w:rsidRPr="0014357A">
              <w:rPr>
                <w:rFonts w:ascii="Simplified Arabic" w:eastAsia="Google Sans Text" w:hAnsi="Simplified Arabic" w:cs="Simplified Arabic"/>
                <w:b/>
                <w:bCs/>
                <w:color w:val="1B1C1D"/>
                <w:sz w:val="28"/>
                <w:szCs w:val="28"/>
              </w:rPr>
              <w:t>Y24</w:t>
            </w:r>
          </w:p>
        </w:tc>
        <w:tc>
          <w:tcPr>
            <w:tcW w:w="6804" w:type="dxa"/>
            <w:tcBorders>
              <w:top w:val="single" w:sz="6" w:space="0" w:color="000000"/>
              <w:left w:val="single" w:sz="6" w:space="0" w:color="000000"/>
              <w:bottom w:val="single" w:sz="6" w:space="0" w:color="000000"/>
              <w:right w:val="single" w:sz="6" w:space="0" w:color="000000"/>
            </w:tcBorders>
            <w:shd w:val="clear" w:color="auto" w:fill="F8FAFD"/>
          </w:tcPr>
          <w:p w14:paraId="5B3B9CE2" w14:textId="77777777" w:rsidR="00BA4A1B" w:rsidRPr="0014357A" w:rsidRDefault="00BA4A1B" w:rsidP="00BA4A1B">
            <w:pP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b/>
                <w:bCs/>
                <w:color w:val="1B1C1D"/>
                <w:sz w:val="28"/>
                <w:szCs w:val="28"/>
                <w:rtl/>
              </w:rPr>
              <w:t>أجد أن الذكاء الاصطناعي يوفر لي ملاحظات فورية تساعدني على تحسين أدائي وتطبيق مهاراتي بشكل أفضل.</w:t>
            </w:r>
          </w:p>
        </w:tc>
        <w:tc>
          <w:tcPr>
            <w:tcW w:w="992" w:type="dxa"/>
          </w:tcPr>
          <w:p w14:paraId="18FE6930"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hint="cs"/>
                <w:b/>
                <w:bCs/>
                <w:color w:val="1B1C1D"/>
                <w:sz w:val="28"/>
                <w:szCs w:val="28"/>
                <w:rtl/>
              </w:rPr>
              <w:t>3.69</w:t>
            </w:r>
          </w:p>
        </w:tc>
        <w:tc>
          <w:tcPr>
            <w:tcW w:w="993" w:type="dxa"/>
          </w:tcPr>
          <w:p w14:paraId="73161D2B"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hint="cs"/>
                <w:b/>
                <w:bCs/>
                <w:color w:val="1B1C1D"/>
                <w:sz w:val="28"/>
                <w:szCs w:val="28"/>
                <w:rtl/>
              </w:rPr>
              <w:t>0.691</w:t>
            </w:r>
          </w:p>
        </w:tc>
        <w:tc>
          <w:tcPr>
            <w:tcW w:w="1134" w:type="dxa"/>
          </w:tcPr>
          <w:p w14:paraId="3269E672"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b/>
                <w:bCs/>
                <w:color w:val="1B1C1D"/>
                <w:sz w:val="28"/>
                <w:szCs w:val="28"/>
                <w:rtl/>
              </w:rPr>
              <w:t>موافقة</w:t>
            </w:r>
          </w:p>
        </w:tc>
      </w:tr>
      <w:tr w:rsidR="00BA4A1B" w:rsidRPr="0014357A" w14:paraId="1FF8C2A8" w14:textId="77777777" w:rsidTr="006263E1">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40D7A127" w14:textId="77777777" w:rsidR="00BA4A1B" w:rsidRPr="0014357A" w:rsidRDefault="00BA4A1B" w:rsidP="00BA4A1B">
            <w:pPr>
              <w:jc w:val="center"/>
              <w:rPr>
                <w:rFonts w:ascii="Simplified Arabic" w:eastAsia="Google Sans Text" w:hAnsi="Simplified Arabic" w:cs="Simplified Arabic"/>
                <w:b/>
                <w:bCs/>
                <w:color w:val="1B1C1D"/>
                <w:sz w:val="28"/>
                <w:szCs w:val="28"/>
              </w:rPr>
            </w:pPr>
            <w:r w:rsidRPr="0014357A">
              <w:rPr>
                <w:rFonts w:ascii="Simplified Arabic" w:eastAsia="Google Sans Text" w:hAnsi="Simplified Arabic" w:cs="Simplified Arabic"/>
                <w:b/>
                <w:bCs/>
                <w:color w:val="1B1C1D"/>
                <w:sz w:val="28"/>
                <w:szCs w:val="28"/>
              </w:rPr>
              <w:t>Y25</w:t>
            </w:r>
          </w:p>
        </w:tc>
        <w:tc>
          <w:tcPr>
            <w:tcW w:w="6804" w:type="dxa"/>
            <w:tcBorders>
              <w:top w:val="single" w:sz="6" w:space="0" w:color="000000"/>
              <w:left w:val="single" w:sz="6" w:space="0" w:color="000000"/>
              <w:bottom w:val="single" w:sz="6" w:space="0" w:color="000000"/>
              <w:right w:val="single" w:sz="6" w:space="0" w:color="000000"/>
            </w:tcBorders>
            <w:shd w:val="clear" w:color="auto" w:fill="F8FAFD"/>
          </w:tcPr>
          <w:p w14:paraId="2B4E2C76" w14:textId="77777777" w:rsidR="00BA4A1B" w:rsidRPr="0014357A" w:rsidRDefault="00BA4A1B" w:rsidP="00BA4A1B">
            <w:pP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b/>
                <w:bCs/>
                <w:color w:val="1B1C1D"/>
                <w:sz w:val="28"/>
                <w:szCs w:val="28"/>
                <w:rtl/>
              </w:rPr>
              <w:t>ساعدتني تطبيقات الذكاء الاصطناعي في تطوير مهارات حل المشكلات المعقدة في بيئة العمل.</w:t>
            </w:r>
          </w:p>
        </w:tc>
        <w:tc>
          <w:tcPr>
            <w:tcW w:w="992" w:type="dxa"/>
          </w:tcPr>
          <w:p w14:paraId="710C75CB"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hint="cs"/>
                <w:b/>
                <w:bCs/>
                <w:color w:val="1B1C1D"/>
                <w:sz w:val="28"/>
                <w:szCs w:val="28"/>
                <w:rtl/>
              </w:rPr>
              <w:t>3.58</w:t>
            </w:r>
          </w:p>
        </w:tc>
        <w:tc>
          <w:tcPr>
            <w:tcW w:w="993" w:type="dxa"/>
          </w:tcPr>
          <w:p w14:paraId="060FDF2A"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hint="cs"/>
                <w:b/>
                <w:bCs/>
                <w:color w:val="1B1C1D"/>
                <w:sz w:val="28"/>
                <w:szCs w:val="28"/>
                <w:rtl/>
              </w:rPr>
              <w:t>0.659</w:t>
            </w:r>
          </w:p>
        </w:tc>
        <w:tc>
          <w:tcPr>
            <w:tcW w:w="1134" w:type="dxa"/>
          </w:tcPr>
          <w:p w14:paraId="29F10FD2"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b/>
                <w:bCs/>
                <w:color w:val="1B1C1D"/>
                <w:sz w:val="28"/>
                <w:szCs w:val="28"/>
                <w:rtl/>
              </w:rPr>
              <w:t>موافقة</w:t>
            </w:r>
          </w:p>
        </w:tc>
      </w:tr>
      <w:tr w:rsidR="00BA4A1B" w:rsidRPr="0014357A" w14:paraId="43C1535F" w14:textId="77777777" w:rsidTr="006263E1">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255078EE" w14:textId="77777777" w:rsidR="00BA4A1B" w:rsidRPr="0014357A" w:rsidRDefault="00BA4A1B" w:rsidP="00BA4A1B">
            <w:pPr>
              <w:jc w:val="center"/>
              <w:rPr>
                <w:rFonts w:ascii="Simplified Arabic" w:eastAsia="Google Sans Text" w:hAnsi="Simplified Arabic" w:cs="Simplified Arabic"/>
                <w:b/>
                <w:bCs/>
                <w:color w:val="1B1C1D"/>
                <w:sz w:val="28"/>
                <w:szCs w:val="28"/>
              </w:rPr>
            </w:pPr>
            <w:r w:rsidRPr="0014357A">
              <w:rPr>
                <w:rFonts w:ascii="Simplified Arabic" w:eastAsia="Google Sans Text" w:hAnsi="Simplified Arabic" w:cs="Simplified Arabic"/>
                <w:b/>
                <w:bCs/>
                <w:color w:val="1B1C1D"/>
                <w:sz w:val="28"/>
                <w:szCs w:val="28"/>
              </w:rPr>
              <w:t>Y2</w:t>
            </w:r>
          </w:p>
        </w:tc>
        <w:tc>
          <w:tcPr>
            <w:tcW w:w="6804" w:type="dxa"/>
            <w:tcBorders>
              <w:top w:val="single" w:sz="6" w:space="0" w:color="000000"/>
              <w:left w:val="single" w:sz="6" w:space="0" w:color="000000"/>
              <w:bottom w:val="single" w:sz="6" w:space="0" w:color="000000"/>
              <w:right w:val="single" w:sz="6" w:space="0" w:color="000000"/>
            </w:tcBorders>
            <w:shd w:val="clear" w:color="auto" w:fill="F8FAFD"/>
          </w:tcPr>
          <w:p w14:paraId="1B3C0A65" w14:textId="30222F61" w:rsidR="00BA4A1B" w:rsidRPr="0014357A" w:rsidRDefault="006263E1" w:rsidP="00BA4A1B">
            <w:pPr>
              <w:rPr>
                <w:rFonts w:ascii="Simplified Arabic" w:eastAsia="Google Sans Text" w:hAnsi="Simplified Arabic" w:cs="Simplified Arabic"/>
                <w:b/>
                <w:bCs/>
                <w:color w:val="1B1C1D"/>
                <w:sz w:val="28"/>
                <w:szCs w:val="28"/>
                <w:lang w:val="zh-CN"/>
              </w:rPr>
            </w:pPr>
            <w:r w:rsidRPr="0014357A">
              <w:rPr>
                <w:rFonts w:ascii="Simplified Arabic" w:eastAsia="Google Sans Text" w:hAnsi="Simplified Arabic" w:cs="Simplified Arabic" w:hint="cs"/>
                <w:b/>
                <w:bCs/>
                <w:color w:val="1B1C1D"/>
                <w:sz w:val="28"/>
                <w:szCs w:val="28"/>
                <w:rtl/>
              </w:rPr>
              <w:t>المحور الثاني</w:t>
            </w:r>
            <w:r w:rsidR="00BA4A1B" w:rsidRPr="0014357A">
              <w:rPr>
                <w:rFonts w:ascii="Simplified Arabic" w:eastAsia="Google Sans Text" w:hAnsi="Simplified Arabic" w:cs="Simplified Arabic" w:hint="cs"/>
                <w:b/>
                <w:bCs/>
                <w:color w:val="1B1C1D"/>
                <w:sz w:val="28"/>
                <w:szCs w:val="28"/>
                <w:rtl/>
              </w:rPr>
              <w:t xml:space="preserve"> (</w:t>
            </w:r>
            <w:r w:rsidR="00BA4A1B" w:rsidRPr="0014357A">
              <w:rPr>
                <w:rFonts w:ascii="Simplified Arabic" w:eastAsia="Google Sans Text" w:hAnsi="Simplified Arabic" w:cs="Simplified Arabic"/>
                <w:b/>
                <w:bCs/>
                <w:color w:val="1B1C1D"/>
                <w:sz w:val="28"/>
                <w:szCs w:val="28"/>
              </w:rPr>
              <w:t>Y2</w:t>
            </w:r>
            <w:r w:rsidR="00BA4A1B" w:rsidRPr="0014357A">
              <w:rPr>
                <w:rFonts w:ascii="Simplified Arabic" w:eastAsia="Google Sans Text" w:hAnsi="Simplified Arabic" w:cs="Simplified Arabic" w:hint="cs"/>
                <w:b/>
                <w:bCs/>
                <w:color w:val="1B1C1D"/>
                <w:sz w:val="28"/>
                <w:szCs w:val="28"/>
                <w:rtl/>
              </w:rPr>
              <w:t>):</w:t>
            </w:r>
            <w:r w:rsidR="00BA4A1B" w:rsidRPr="0014357A">
              <w:rPr>
                <w:rFonts w:ascii="Simplified Arabic" w:eastAsia="Google Sans Text" w:hAnsi="Simplified Arabic" w:cs="Simplified Arabic"/>
                <w:b/>
                <w:bCs/>
                <w:color w:val="1B1C1D"/>
                <w:sz w:val="28"/>
                <w:szCs w:val="28"/>
                <w:rtl/>
              </w:rPr>
              <w:t xml:space="preserve"> تطبيق المهارات وتراكمها عبر العمل</w:t>
            </w:r>
          </w:p>
        </w:tc>
        <w:tc>
          <w:tcPr>
            <w:tcW w:w="992" w:type="dxa"/>
          </w:tcPr>
          <w:p w14:paraId="6967868D"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hint="cs"/>
                <w:b/>
                <w:bCs/>
                <w:color w:val="1B1C1D"/>
                <w:sz w:val="28"/>
                <w:szCs w:val="28"/>
                <w:rtl/>
              </w:rPr>
              <w:t>3.66</w:t>
            </w:r>
          </w:p>
        </w:tc>
        <w:tc>
          <w:tcPr>
            <w:tcW w:w="993" w:type="dxa"/>
          </w:tcPr>
          <w:p w14:paraId="43A1C276"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hint="cs"/>
                <w:b/>
                <w:bCs/>
                <w:color w:val="1B1C1D"/>
                <w:sz w:val="28"/>
                <w:szCs w:val="28"/>
                <w:rtl/>
              </w:rPr>
              <w:t>0.633</w:t>
            </w:r>
          </w:p>
        </w:tc>
        <w:tc>
          <w:tcPr>
            <w:tcW w:w="1134" w:type="dxa"/>
          </w:tcPr>
          <w:p w14:paraId="2FAE10A5" w14:textId="77777777" w:rsidR="00BA4A1B" w:rsidRPr="0014357A" w:rsidRDefault="00BA4A1B" w:rsidP="00BA4A1B">
            <w:pPr>
              <w:jc w:val="center"/>
              <w:rPr>
                <w:rFonts w:ascii="Simplified Arabic" w:eastAsia="Google Sans Text" w:hAnsi="Simplified Arabic" w:cs="Simplified Arabic"/>
                <w:b/>
                <w:bCs/>
                <w:color w:val="1B1C1D"/>
                <w:sz w:val="28"/>
                <w:szCs w:val="28"/>
                <w:rtl/>
              </w:rPr>
            </w:pPr>
            <w:r w:rsidRPr="0014357A">
              <w:rPr>
                <w:rFonts w:ascii="Simplified Arabic" w:eastAsia="Google Sans Text" w:hAnsi="Simplified Arabic" w:cs="Simplified Arabic"/>
                <w:b/>
                <w:bCs/>
                <w:color w:val="1B1C1D"/>
                <w:sz w:val="28"/>
                <w:szCs w:val="28"/>
                <w:rtl/>
              </w:rPr>
              <w:t>موافقة</w:t>
            </w:r>
          </w:p>
        </w:tc>
      </w:tr>
    </w:tbl>
    <w:p w14:paraId="6AA83DA6" w14:textId="77777777" w:rsidR="00BA4A1B" w:rsidRPr="0014357A" w:rsidRDefault="00BA4A1B" w:rsidP="00BA4A1B">
      <w:pPr>
        <w:spacing w:before="100" w:beforeAutospacing="1" w:after="100" w:afterAutospacing="1" w:line="240" w:lineRule="auto"/>
        <w:jc w:val="center"/>
        <w:rPr>
          <w:rFonts w:ascii="Simplified Arabic" w:eastAsia="Calibri" w:hAnsi="Simplified Arabic" w:cs="Simplified Arabic"/>
          <w:b/>
          <w:bCs/>
          <w:sz w:val="24"/>
          <w:szCs w:val="24"/>
          <w:rtl/>
        </w:rPr>
      </w:pPr>
      <w:r w:rsidRPr="0014357A">
        <w:rPr>
          <w:rFonts w:ascii="Calibri" w:eastAsia="Calibri" w:hAnsi="Calibri" w:cs="Arial" w:hint="cs"/>
          <w:b/>
          <w:bCs/>
          <w:sz w:val="24"/>
          <w:szCs w:val="24"/>
          <w:rtl/>
        </w:rPr>
        <w:t>المصدر: اعداد الباحث من نتائج التحليل الاحصائي</w:t>
      </w:r>
    </w:p>
    <w:p w14:paraId="34917A79" w14:textId="77777777" w:rsidR="00CD205A" w:rsidRDefault="00BA4A1B" w:rsidP="00CD205A">
      <w:pPr>
        <w:jc w:val="both"/>
        <w:rPr>
          <w:rFonts w:ascii="Simplified Arabic" w:eastAsia="Calibri" w:hAnsi="Simplified Arabic" w:cs="Simplified Arabic"/>
          <w:rtl/>
        </w:rPr>
      </w:pPr>
      <w:r w:rsidRPr="00B14C79">
        <w:rPr>
          <w:rFonts w:ascii="Simplified Arabic" w:eastAsia="Calibri" w:hAnsi="Simplified Arabic" w:cs="Simplified Arabic"/>
          <w:b/>
          <w:bCs/>
          <w:sz w:val="26"/>
          <w:szCs w:val="26"/>
          <w:rtl/>
        </w:rPr>
        <w:t xml:space="preserve">توضح نتائج الجدول </w:t>
      </w:r>
      <w:r w:rsidRPr="00B14C79">
        <w:rPr>
          <w:rFonts w:ascii="Simplified Arabic" w:eastAsia="Calibri" w:hAnsi="Simplified Arabic" w:cs="Simplified Arabic" w:hint="cs"/>
          <w:b/>
          <w:bCs/>
          <w:sz w:val="26"/>
          <w:szCs w:val="26"/>
          <w:rtl/>
        </w:rPr>
        <w:t>رقم (</w:t>
      </w:r>
      <w:r w:rsidR="00E9622B">
        <w:rPr>
          <w:rFonts w:ascii="Simplified Arabic" w:eastAsia="Calibri" w:hAnsi="Simplified Arabic" w:cs="Simplified Arabic" w:hint="cs"/>
          <w:b/>
          <w:bCs/>
          <w:sz w:val="26"/>
          <w:szCs w:val="26"/>
          <w:rtl/>
        </w:rPr>
        <w:t>12</w:t>
      </w:r>
      <w:r w:rsidRPr="00B14C79">
        <w:rPr>
          <w:rFonts w:ascii="Simplified Arabic" w:eastAsia="Calibri" w:hAnsi="Simplified Arabic" w:cs="Simplified Arabic" w:hint="cs"/>
          <w:b/>
          <w:bCs/>
          <w:sz w:val="26"/>
          <w:szCs w:val="26"/>
          <w:rtl/>
        </w:rPr>
        <w:t xml:space="preserve">) </w:t>
      </w:r>
      <w:r w:rsidRPr="00B14C79">
        <w:rPr>
          <w:rFonts w:ascii="Simplified Arabic" w:eastAsia="Calibri" w:hAnsi="Simplified Arabic" w:cs="Simplified Arabic"/>
          <w:b/>
          <w:bCs/>
          <w:sz w:val="26"/>
          <w:szCs w:val="26"/>
          <w:rtl/>
        </w:rPr>
        <w:t xml:space="preserve">أن عبارات </w:t>
      </w:r>
      <w:r w:rsidRPr="00B14C79">
        <w:rPr>
          <w:rFonts w:ascii="Simplified Arabic" w:eastAsia="Calibri" w:hAnsi="Simplified Arabic" w:cs="Simplified Arabic" w:hint="cs"/>
          <w:b/>
          <w:bCs/>
          <w:sz w:val="26"/>
          <w:szCs w:val="26"/>
          <w:rtl/>
        </w:rPr>
        <w:t>المحور</w:t>
      </w:r>
      <w:r w:rsidRPr="00B14C79">
        <w:rPr>
          <w:rFonts w:ascii="Simplified Arabic" w:eastAsia="Calibri" w:hAnsi="Simplified Arabic" w:cs="Simplified Arabic" w:hint="cs"/>
          <w:b/>
          <w:bCs/>
          <w:sz w:val="28"/>
          <w:szCs w:val="28"/>
          <w:rtl/>
        </w:rPr>
        <w:t xml:space="preserve"> </w:t>
      </w:r>
      <w:r w:rsidRPr="00B14C79">
        <w:rPr>
          <w:rFonts w:ascii="Simplified Arabic" w:eastAsia="Calibri" w:hAnsi="Simplified Arabic" w:cs="Simplified Arabic"/>
          <w:b/>
          <w:bCs/>
          <w:sz w:val="26"/>
          <w:szCs w:val="26"/>
          <w:rtl/>
        </w:rPr>
        <w:t>الثاني جاءت جميعها في مستوى موافقة، مما يشير إلى أن</w:t>
      </w:r>
      <w:r w:rsidR="006263E1">
        <w:rPr>
          <w:rFonts w:ascii="Simplified Arabic" w:eastAsia="Calibri" w:hAnsi="Simplified Arabic" w:cs="Simplified Arabic" w:hint="cs"/>
          <w:b/>
          <w:bCs/>
          <w:sz w:val="26"/>
          <w:szCs w:val="26"/>
          <w:rtl/>
        </w:rPr>
        <w:t xml:space="preserve"> تقنيات </w:t>
      </w:r>
      <w:r w:rsidR="006263E1" w:rsidRPr="00B14C79">
        <w:rPr>
          <w:rFonts w:ascii="Simplified Arabic" w:eastAsia="Calibri" w:hAnsi="Simplified Arabic" w:cs="Simplified Arabic" w:hint="cs"/>
          <w:b/>
          <w:bCs/>
          <w:sz w:val="26"/>
          <w:szCs w:val="26"/>
          <w:rtl/>
        </w:rPr>
        <w:t>الذكاء</w:t>
      </w:r>
      <w:r w:rsidRPr="00B14C79">
        <w:rPr>
          <w:rFonts w:ascii="Simplified Arabic" w:eastAsia="Calibri" w:hAnsi="Simplified Arabic" w:cs="Simplified Arabic"/>
          <w:b/>
          <w:bCs/>
          <w:sz w:val="26"/>
          <w:szCs w:val="26"/>
          <w:rtl/>
        </w:rPr>
        <w:t xml:space="preserve"> الاصطناعي </w:t>
      </w:r>
      <w:r w:rsidRPr="00B14C79">
        <w:rPr>
          <w:rFonts w:ascii="Simplified Arabic" w:eastAsia="Calibri" w:hAnsi="Simplified Arabic" w:cs="Simplified Arabic" w:hint="cs"/>
          <w:b/>
          <w:bCs/>
          <w:sz w:val="26"/>
          <w:szCs w:val="26"/>
          <w:rtl/>
        </w:rPr>
        <w:t>يساعد</w:t>
      </w:r>
      <w:r w:rsidRPr="00B14C79">
        <w:rPr>
          <w:rFonts w:ascii="Simplified Arabic" w:eastAsia="Calibri" w:hAnsi="Simplified Arabic" w:cs="Simplified Arabic"/>
          <w:b/>
          <w:bCs/>
          <w:sz w:val="26"/>
          <w:szCs w:val="26"/>
          <w:rtl/>
        </w:rPr>
        <w:t xml:space="preserve"> في تطبيق المهارات وتطويرها لدى العاملين. كما </w:t>
      </w:r>
      <w:r w:rsidRPr="00B14C79">
        <w:rPr>
          <w:rFonts w:ascii="Simplified Arabic" w:eastAsia="Calibri" w:hAnsi="Simplified Arabic" w:cs="Simplified Arabic" w:hint="cs"/>
          <w:b/>
          <w:bCs/>
          <w:sz w:val="26"/>
          <w:szCs w:val="26"/>
          <w:rtl/>
        </w:rPr>
        <w:t xml:space="preserve">يوضح </w:t>
      </w:r>
      <w:r w:rsidRPr="00B14C79">
        <w:rPr>
          <w:rFonts w:ascii="Simplified Arabic" w:eastAsia="Calibri" w:hAnsi="Simplified Arabic" w:cs="Simplified Arabic"/>
          <w:b/>
          <w:bCs/>
          <w:sz w:val="26"/>
          <w:szCs w:val="26"/>
          <w:rtl/>
        </w:rPr>
        <w:t>المتوسط العام (3.66) دور هذه التقنيات في دعم التعلم المستمر وتراكم الخبرات العملية داخل المستشفى</w:t>
      </w:r>
      <w:r w:rsidR="00CD205A">
        <w:rPr>
          <w:rFonts w:ascii="Simplified Arabic" w:eastAsia="Calibri" w:hAnsi="Simplified Arabic" w:cs="Simplified Arabic"/>
          <w:b/>
          <w:bCs/>
          <w:sz w:val="26"/>
          <w:szCs w:val="26"/>
        </w:rPr>
        <w:t>.</w:t>
      </w:r>
    </w:p>
    <w:p w14:paraId="4720F8A6" w14:textId="301BBBBC" w:rsidR="00BA4A1B" w:rsidRPr="00BA4A1B" w:rsidRDefault="00CD205A" w:rsidP="00BA4A1B">
      <w:pPr>
        <w:spacing w:before="480" w:after="240" w:line="275" w:lineRule="auto"/>
        <w:rPr>
          <w:rFonts w:ascii="Simplified Arabic" w:eastAsia="Google Sans Text" w:hAnsi="Simplified Arabic" w:cs="Simplified Arabic"/>
          <w:b/>
          <w:bCs/>
          <w:color w:val="1B1C1D"/>
          <w:sz w:val="28"/>
          <w:szCs w:val="28"/>
          <w:rtl/>
        </w:rPr>
      </w:pPr>
      <w:r>
        <w:rPr>
          <w:rFonts w:ascii="Simplified Arabic" w:eastAsia="Calibri" w:hAnsi="Simplified Arabic" w:cs="Simplified Arabic" w:hint="cs"/>
          <w:b/>
          <w:bCs/>
          <w:sz w:val="28"/>
          <w:szCs w:val="28"/>
          <w:rtl/>
        </w:rPr>
        <w:t>3-</w:t>
      </w:r>
      <w:r w:rsidR="00BA4A1B" w:rsidRPr="00BA4A1B">
        <w:rPr>
          <w:rFonts w:ascii="Simplified Arabic" w:eastAsia="Calibri" w:hAnsi="Simplified Arabic" w:cs="Simplified Arabic" w:hint="cs"/>
          <w:b/>
          <w:bCs/>
          <w:sz w:val="28"/>
          <w:szCs w:val="28"/>
          <w:rtl/>
        </w:rPr>
        <w:t xml:space="preserve">المحور </w:t>
      </w:r>
      <w:r w:rsidR="00BA4A1B" w:rsidRPr="00BA4A1B">
        <w:rPr>
          <w:rFonts w:ascii="Simplified Arabic" w:eastAsia="Google Sans Text" w:hAnsi="Simplified Arabic" w:cs="Simplified Arabic" w:hint="cs"/>
          <w:b/>
          <w:bCs/>
          <w:color w:val="1B1C1D"/>
          <w:sz w:val="28"/>
          <w:szCs w:val="28"/>
          <w:rtl/>
        </w:rPr>
        <w:t>الثالث (</w:t>
      </w:r>
      <w:r w:rsidR="00BA4A1B" w:rsidRPr="00BA4A1B">
        <w:rPr>
          <w:rFonts w:ascii="Simplified Arabic" w:eastAsia="Google Sans Text" w:hAnsi="Simplified Arabic" w:cs="Simplified Arabic"/>
          <w:b/>
          <w:bCs/>
          <w:color w:val="1B1C1D"/>
          <w:sz w:val="28"/>
          <w:szCs w:val="28"/>
        </w:rPr>
        <w:t>Y3</w:t>
      </w:r>
      <w:r w:rsidR="00BA4A1B" w:rsidRPr="00BA4A1B">
        <w:rPr>
          <w:rFonts w:ascii="Simplified Arabic" w:eastAsia="Google Sans Text" w:hAnsi="Simplified Arabic" w:cs="Simplified Arabic" w:hint="cs"/>
          <w:b/>
          <w:bCs/>
          <w:color w:val="1B1C1D"/>
          <w:sz w:val="28"/>
          <w:szCs w:val="28"/>
          <w:rtl/>
        </w:rPr>
        <w:t>)</w:t>
      </w:r>
      <w:r w:rsidR="00BA4A1B" w:rsidRPr="00BA4A1B">
        <w:rPr>
          <w:rFonts w:ascii="Simplified Arabic" w:eastAsia="Google Sans Text" w:hAnsi="Simplified Arabic" w:cs="Simplified Arabic"/>
          <w:b/>
          <w:bCs/>
          <w:color w:val="1B1C1D"/>
          <w:sz w:val="28"/>
          <w:szCs w:val="28"/>
          <w:rtl/>
        </w:rPr>
        <w:t>: تنمية المهارات الحالية للموارد البشرية</w:t>
      </w:r>
    </w:p>
    <w:p w14:paraId="56EFE4F3" w14:textId="1705094D" w:rsidR="00BA4A1B" w:rsidRPr="00DF479E" w:rsidRDefault="00BA4A1B" w:rsidP="00DF479E">
      <w:pPr>
        <w:spacing w:before="480" w:after="240" w:line="275" w:lineRule="auto"/>
        <w:jc w:val="center"/>
        <w:rPr>
          <w:rFonts w:ascii="Simplified Arabic" w:eastAsia="Calibri" w:hAnsi="Simplified Arabic" w:cs="Simplified Arabic"/>
          <w:b/>
          <w:bCs/>
          <w:sz w:val="28"/>
          <w:szCs w:val="28"/>
          <w:rtl/>
        </w:rPr>
      </w:pPr>
      <w:r w:rsidRPr="00DF479E">
        <w:rPr>
          <w:rFonts w:ascii="Simplified Arabic" w:eastAsia="Calibri" w:hAnsi="Simplified Arabic" w:cs="Simplified Arabic" w:hint="cs"/>
          <w:b/>
          <w:bCs/>
          <w:sz w:val="28"/>
          <w:szCs w:val="28"/>
          <w:rtl/>
        </w:rPr>
        <w:lastRenderedPageBreak/>
        <w:t>جدول رقم (1</w:t>
      </w:r>
      <w:r w:rsidR="00DF479E" w:rsidRPr="00DF479E">
        <w:rPr>
          <w:rFonts w:ascii="Simplified Arabic" w:eastAsia="Calibri" w:hAnsi="Simplified Arabic" w:cs="Simplified Arabic" w:hint="cs"/>
          <w:b/>
          <w:bCs/>
          <w:sz w:val="28"/>
          <w:szCs w:val="28"/>
          <w:rtl/>
        </w:rPr>
        <w:t>3</w:t>
      </w:r>
      <w:r w:rsidRPr="00DF479E">
        <w:rPr>
          <w:rFonts w:ascii="Simplified Arabic" w:eastAsia="Calibri" w:hAnsi="Simplified Arabic" w:cs="Simplified Arabic" w:hint="cs"/>
          <w:b/>
          <w:bCs/>
          <w:sz w:val="28"/>
          <w:szCs w:val="28"/>
          <w:rtl/>
        </w:rPr>
        <w:t>)</w:t>
      </w:r>
      <w:r w:rsidR="00DF479E" w:rsidRPr="00DF479E">
        <w:rPr>
          <w:rFonts w:ascii="Simplified Arabic" w:eastAsia="Calibri" w:hAnsi="Simplified Arabic" w:cs="Simplified Arabic" w:hint="cs"/>
          <w:b/>
          <w:bCs/>
          <w:sz w:val="28"/>
          <w:szCs w:val="28"/>
          <w:rtl/>
        </w:rPr>
        <w:t xml:space="preserve"> </w:t>
      </w:r>
      <w:r w:rsidR="00DF479E" w:rsidRPr="00E9622B">
        <w:rPr>
          <w:rFonts w:ascii="Simplified Arabic" w:eastAsia="Calibri" w:hAnsi="Simplified Arabic" w:cs="Simplified Arabic" w:hint="cs"/>
          <w:b/>
          <w:bCs/>
          <w:sz w:val="28"/>
          <w:szCs w:val="28"/>
          <w:rtl/>
        </w:rPr>
        <w:t>المتوسط المرجح والانحراف المعياري ومستوي الموافقة</w:t>
      </w:r>
      <w:r w:rsidRPr="00DF479E">
        <w:rPr>
          <w:rFonts w:ascii="Simplified Arabic" w:eastAsia="Calibri" w:hAnsi="Simplified Arabic" w:cs="Simplified Arabic" w:hint="cs"/>
          <w:b/>
          <w:bCs/>
          <w:sz w:val="28"/>
          <w:szCs w:val="28"/>
          <w:rtl/>
        </w:rPr>
        <w:t xml:space="preserve"> للمحور الثالث (</w:t>
      </w:r>
      <w:r w:rsidRPr="00DF479E">
        <w:rPr>
          <w:rFonts w:ascii="Simplified Arabic" w:eastAsia="Calibri" w:hAnsi="Simplified Arabic" w:cs="Simplified Arabic"/>
          <w:b/>
          <w:bCs/>
          <w:sz w:val="28"/>
          <w:szCs w:val="28"/>
        </w:rPr>
        <w:t>Y3</w:t>
      </w:r>
      <w:r w:rsidRPr="00DF479E">
        <w:rPr>
          <w:rFonts w:ascii="Simplified Arabic" w:eastAsia="Calibri" w:hAnsi="Simplified Arabic" w:cs="Simplified Arabic" w:hint="cs"/>
          <w:b/>
          <w:bCs/>
          <w:sz w:val="28"/>
          <w:szCs w:val="28"/>
          <w:rtl/>
        </w:rPr>
        <w:t>)</w:t>
      </w:r>
      <w:r w:rsidRPr="00DF479E">
        <w:rPr>
          <w:rFonts w:ascii="Simplified Arabic" w:eastAsia="Calibri" w:hAnsi="Simplified Arabic" w:cs="Simplified Arabic"/>
          <w:b/>
          <w:bCs/>
          <w:sz w:val="28"/>
          <w:szCs w:val="28"/>
          <w:rtl/>
        </w:rPr>
        <w:t>: تنمية المهارات الحالية للموارد البشرية</w:t>
      </w:r>
    </w:p>
    <w:tbl>
      <w:tblPr>
        <w:tblStyle w:val="20"/>
        <w:bidiVisual/>
        <w:tblW w:w="10915" w:type="dxa"/>
        <w:tblInd w:w="-1225" w:type="dxa"/>
        <w:tblLook w:val="04A0" w:firstRow="1" w:lastRow="0" w:firstColumn="1" w:lastColumn="0" w:noHBand="0" w:noVBand="1"/>
      </w:tblPr>
      <w:tblGrid>
        <w:gridCol w:w="850"/>
        <w:gridCol w:w="6804"/>
        <w:gridCol w:w="992"/>
        <w:gridCol w:w="1135"/>
        <w:gridCol w:w="1134"/>
      </w:tblGrid>
      <w:tr w:rsidR="00BA4A1B" w:rsidRPr="00BA4A1B" w14:paraId="5A8E04A0" w14:textId="77777777" w:rsidTr="00DF479E">
        <w:tc>
          <w:tcPr>
            <w:tcW w:w="850" w:type="dxa"/>
          </w:tcPr>
          <w:p w14:paraId="4C2F26A7"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 xml:space="preserve">رقم العبارة </w:t>
            </w:r>
          </w:p>
        </w:tc>
        <w:tc>
          <w:tcPr>
            <w:tcW w:w="6804" w:type="dxa"/>
          </w:tcPr>
          <w:p w14:paraId="47EAAF7B"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 xml:space="preserve">العبارة </w:t>
            </w:r>
          </w:p>
        </w:tc>
        <w:tc>
          <w:tcPr>
            <w:tcW w:w="992" w:type="dxa"/>
          </w:tcPr>
          <w:p w14:paraId="115AE138"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المتوسط المرجح</w:t>
            </w:r>
          </w:p>
        </w:tc>
        <w:tc>
          <w:tcPr>
            <w:tcW w:w="1135" w:type="dxa"/>
          </w:tcPr>
          <w:p w14:paraId="667EEB85"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الانحراف المعياري</w:t>
            </w:r>
          </w:p>
        </w:tc>
        <w:tc>
          <w:tcPr>
            <w:tcW w:w="1134" w:type="dxa"/>
          </w:tcPr>
          <w:p w14:paraId="2E1E46C7"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مستوي الموافقة</w:t>
            </w:r>
          </w:p>
        </w:tc>
      </w:tr>
      <w:tr w:rsidR="00BA4A1B" w:rsidRPr="00BA4A1B" w14:paraId="2855C93D" w14:textId="77777777" w:rsidTr="00DF479E">
        <w:tc>
          <w:tcPr>
            <w:tcW w:w="850" w:type="dxa"/>
            <w:tcBorders>
              <w:top w:val="single" w:sz="6" w:space="0" w:color="000000"/>
              <w:left w:val="single" w:sz="6" w:space="0" w:color="000000"/>
              <w:bottom w:val="single" w:sz="6" w:space="0" w:color="000000"/>
              <w:right w:val="single" w:sz="6" w:space="0" w:color="000000"/>
            </w:tcBorders>
            <w:shd w:val="clear" w:color="auto" w:fill="F8FAFD"/>
          </w:tcPr>
          <w:p w14:paraId="15546125"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b/>
                <w:bCs/>
                <w:color w:val="1B1C1D"/>
                <w:sz w:val="28"/>
                <w:szCs w:val="28"/>
              </w:rPr>
              <w:t>Y31</w:t>
            </w:r>
          </w:p>
        </w:tc>
        <w:tc>
          <w:tcPr>
            <w:tcW w:w="6804" w:type="dxa"/>
            <w:tcBorders>
              <w:top w:val="single" w:sz="6" w:space="0" w:color="000000"/>
              <w:left w:val="single" w:sz="6" w:space="0" w:color="000000"/>
              <w:bottom w:val="single" w:sz="6" w:space="0" w:color="000000"/>
              <w:right w:val="single" w:sz="6" w:space="0" w:color="000000"/>
            </w:tcBorders>
            <w:shd w:val="clear" w:color="auto" w:fill="F8FAFD"/>
          </w:tcPr>
          <w:p w14:paraId="611F74F2" w14:textId="77777777" w:rsidR="00BA4A1B" w:rsidRPr="00DF479E" w:rsidRDefault="00BA4A1B" w:rsidP="00BA4A1B">
            <w:pPr>
              <w:rPr>
                <w:rFonts w:ascii="Simplified Arabic" w:eastAsia="Google Sans Text" w:hAnsi="Simplified Arabic" w:cs="Simplified Arabic"/>
                <w:b/>
                <w:bCs/>
                <w:color w:val="1B1C1D"/>
                <w:sz w:val="28"/>
                <w:szCs w:val="28"/>
              </w:rPr>
            </w:pPr>
            <w:r w:rsidRPr="00DF479E">
              <w:rPr>
                <w:rFonts w:ascii="Simplified Arabic" w:eastAsia="Google Sans Text" w:hAnsi="Simplified Arabic" w:cs="Simplified Arabic" w:hint="cs"/>
                <w:b/>
                <w:bCs/>
                <w:color w:val="1B1C1D"/>
                <w:sz w:val="28"/>
                <w:szCs w:val="28"/>
                <w:rtl/>
              </w:rPr>
              <w:t>تسهم</w:t>
            </w:r>
            <w:r w:rsidRPr="00DF479E">
              <w:rPr>
                <w:rFonts w:ascii="Simplified Arabic" w:eastAsia="Google Sans Text" w:hAnsi="Simplified Arabic" w:cs="Simplified Arabic"/>
                <w:b/>
                <w:bCs/>
                <w:color w:val="1B1C1D"/>
                <w:sz w:val="28"/>
                <w:szCs w:val="28"/>
                <w:rtl/>
              </w:rPr>
              <w:t xml:space="preserve"> تقنيات معالجة اللغة الطبيعية في تلخيص السجلات الطبية الكترونياً لتسهيل مراجعتها من قبل الكوادر</w:t>
            </w:r>
          </w:p>
        </w:tc>
        <w:tc>
          <w:tcPr>
            <w:tcW w:w="992" w:type="dxa"/>
          </w:tcPr>
          <w:p w14:paraId="0ED66413" w14:textId="77777777" w:rsidR="00BA4A1B" w:rsidRPr="00DF479E" w:rsidRDefault="00BA4A1B" w:rsidP="00BA4A1B">
            <w:pPr>
              <w:jc w:val="center"/>
              <w:rPr>
                <w:rFonts w:ascii="Simplified Arabic" w:eastAsia="Google Sans Text" w:hAnsi="Simplified Arabic" w:cs="Simplified Arabic"/>
                <w:b/>
                <w:bCs/>
                <w:color w:val="1B1C1D"/>
                <w:sz w:val="28"/>
                <w:szCs w:val="28"/>
              </w:rPr>
            </w:pPr>
            <w:r w:rsidRPr="00DF479E">
              <w:rPr>
                <w:rFonts w:ascii="Simplified Arabic" w:eastAsia="Google Sans Text" w:hAnsi="Simplified Arabic" w:cs="Simplified Arabic"/>
                <w:b/>
                <w:bCs/>
                <w:color w:val="1B1C1D"/>
                <w:sz w:val="28"/>
                <w:szCs w:val="28"/>
              </w:rPr>
              <w:t>3.66</w:t>
            </w:r>
          </w:p>
        </w:tc>
        <w:tc>
          <w:tcPr>
            <w:tcW w:w="1135" w:type="dxa"/>
          </w:tcPr>
          <w:p w14:paraId="51C9DF8E"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0.641</w:t>
            </w:r>
          </w:p>
        </w:tc>
        <w:tc>
          <w:tcPr>
            <w:tcW w:w="1134" w:type="dxa"/>
          </w:tcPr>
          <w:p w14:paraId="48921C55"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موافقة</w:t>
            </w:r>
          </w:p>
        </w:tc>
      </w:tr>
      <w:tr w:rsidR="00BA4A1B" w:rsidRPr="00BA4A1B" w14:paraId="680DD9A6" w14:textId="77777777" w:rsidTr="00DF479E">
        <w:tc>
          <w:tcPr>
            <w:tcW w:w="850" w:type="dxa"/>
            <w:tcBorders>
              <w:top w:val="single" w:sz="6" w:space="0" w:color="000000"/>
              <w:left w:val="single" w:sz="6" w:space="0" w:color="000000"/>
              <w:bottom w:val="single" w:sz="6" w:space="0" w:color="000000"/>
              <w:right w:val="single" w:sz="6" w:space="0" w:color="000000"/>
            </w:tcBorders>
            <w:shd w:val="clear" w:color="auto" w:fill="F8FAFD"/>
          </w:tcPr>
          <w:p w14:paraId="7E15F343"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b/>
                <w:bCs/>
                <w:color w:val="1B1C1D"/>
                <w:sz w:val="28"/>
                <w:szCs w:val="28"/>
              </w:rPr>
              <w:t>Y32</w:t>
            </w:r>
          </w:p>
        </w:tc>
        <w:tc>
          <w:tcPr>
            <w:tcW w:w="6804" w:type="dxa"/>
            <w:tcBorders>
              <w:top w:val="single" w:sz="6" w:space="0" w:color="000000"/>
              <w:left w:val="single" w:sz="6" w:space="0" w:color="000000"/>
              <w:bottom w:val="single" w:sz="6" w:space="0" w:color="000000"/>
              <w:right w:val="single" w:sz="6" w:space="0" w:color="000000"/>
            </w:tcBorders>
            <w:shd w:val="clear" w:color="auto" w:fill="F8FAFD"/>
          </w:tcPr>
          <w:p w14:paraId="2B2243D5" w14:textId="77777777" w:rsidR="00BA4A1B" w:rsidRPr="00DF479E" w:rsidRDefault="00BA4A1B" w:rsidP="00BA4A1B">
            <w:pP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b/>
                <w:bCs/>
                <w:color w:val="1B1C1D"/>
                <w:sz w:val="28"/>
                <w:szCs w:val="28"/>
                <w:rtl/>
              </w:rPr>
              <w:t>تساعد معالجة اللغة الطبيعية في استخلاص المعلومات الهامة من التقارير الطبية غير المهيكلة</w:t>
            </w:r>
          </w:p>
        </w:tc>
        <w:tc>
          <w:tcPr>
            <w:tcW w:w="992" w:type="dxa"/>
          </w:tcPr>
          <w:p w14:paraId="5C910AD5"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3.66</w:t>
            </w:r>
          </w:p>
        </w:tc>
        <w:tc>
          <w:tcPr>
            <w:tcW w:w="1135" w:type="dxa"/>
          </w:tcPr>
          <w:p w14:paraId="43598005"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0.693</w:t>
            </w:r>
          </w:p>
        </w:tc>
        <w:tc>
          <w:tcPr>
            <w:tcW w:w="1134" w:type="dxa"/>
          </w:tcPr>
          <w:p w14:paraId="5B911635"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b/>
                <w:bCs/>
                <w:color w:val="1B1C1D"/>
                <w:sz w:val="28"/>
                <w:szCs w:val="28"/>
                <w:rtl/>
              </w:rPr>
              <w:t>موافقة</w:t>
            </w:r>
          </w:p>
        </w:tc>
      </w:tr>
      <w:tr w:rsidR="00BA4A1B" w:rsidRPr="00BA4A1B" w14:paraId="6989AE21" w14:textId="77777777" w:rsidTr="00DF479E">
        <w:tc>
          <w:tcPr>
            <w:tcW w:w="850" w:type="dxa"/>
            <w:tcBorders>
              <w:top w:val="single" w:sz="6" w:space="0" w:color="000000"/>
              <w:left w:val="single" w:sz="6" w:space="0" w:color="000000"/>
              <w:bottom w:val="single" w:sz="6" w:space="0" w:color="000000"/>
              <w:right w:val="single" w:sz="6" w:space="0" w:color="000000"/>
            </w:tcBorders>
            <w:shd w:val="clear" w:color="auto" w:fill="F8FAFD"/>
          </w:tcPr>
          <w:p w14:paraId="7663B2CE" w14:textId="77777777" w:rsidR="00BA4A1B" w:rsidRPr="00DF479E" w:rsidRDefault="00BA4A1B" w:rsidP="00BA4A1B">
            <w:pPr>
              <w:jc w:val="center"/>
              <w:rPr>
                <w:rFonts w:ascii="Simplified Arabic" w:eastAsia="Google Sans Text" w:hAnsi="Simplified Arabic" w:cs="Simplified Arabic"/>
                <w:b/>
                <w:bCs/>
                <w:color w:val="1B1C1D"/>
                <w:sz w:val="28"/>
                <w:szCs w:val="28"/>
              </w:rPr>
            </w:pPr>
            <w:r w:rsidRPr="00DF479E">
              <w:rPr>
                <w:rFonts w:ascii="Simplified Arabic" w:eastAsia="Google Sans Text" w:hAnsi="Simplified Arabic" w:cs="Simplified Arabic"/>
                <w:b/>
                <w:bCs/>
                <w:color w:val="1B1C1D"/>
                <w:sz w:val="28"/>
                <w:szCs w:val="28"/>
              </w:rPr>
              <w:t>Y33</w:t>
            </w:r>
          </w:p>
        </w:tc>
        <w:tc>
          <w:tcPr>
            <w:tcW w:w="6804" w:type="dxa"/>
            <w:tcBorders>
              <w:top w:val="single" w:sz="6" w:space="0" w:color="000000"/>
              <w:left w:val="single" w:sz="6" w:space="0" w:color="000000"/>
              <w:bottom w:val="single" w:sz="6" w:space="0" w:color="000000"/>
              <w:right w:val="single" w:sz="6" w:space="0" w:color="000000"/>
            </w:tcBorders>
            <w:shd w:val="clear" w:color="auto" w:fill="F8FAFD"/>
          </w:tcPr>
          <w:p w14:paraId="69CF928D" w14:textId="77777777" w:rsidR="00BA4A1B" w:rsidRPr="00DF479E" w:rsidRDefault="00BA4A1B" w:rsidP="00BA4A1B">
            <w:pP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b/>
                <w:bCs/>
                <w:color w:val="1B1C1D"/>
                <w:sz w:val="28"/>
                <w:szCs w:val="28"/>
                <w:rtl/>
              </w:rPr>
              <w:t>تعزز تقنيات معالجة اللغة الطبيعية من فعالية التواصل بين الموظفين والمرضى من خلال أنظمة الدردشة الذكية</w:t>
            </w:r>
          </w:p>
        </w:tc>
        <w:tc>
          <w:tcPr>
            <w:tcW w:w="992" w:type="dxa"/>
          </w:tcPr>
          <w:p w14:paraId="5B362607"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3.64</w:t>
            </w:r>
          </w:p>
        </w:tc>
        <w:tc>
          <w:tcPr>
            <w:tcW w:w="1135" w:type="dxa"/>
          </w:tcPr>
          <w:p w14:paraId="475DCF95"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0.729</w:t>
            </w:r>
          </w:p>
        </w:tc>
        <w:tc>
          <w:tcPr>
            <w:tcW w:w="1134" w:type="dxa"/>
          </w:tcPr>
          <w:p w14:paraId="74F15653"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b/>
                <w:bCs/>
                <w:color w:val="1B1C1D"/>
                <w:sz w:val="28"/>
                <w:szCs w:val="28"/>
                <w:rtl/>
              </w:rPr>
              <w:t>موافقة</w:t>
            </w:r>
          </w:p>
        </w:tc>
      </w:tr>
      <w:tr w:rsidR="00BA4A1B" w:rsidRPr="00BA4A1B" w14:paraId="7FF7BEAA" w14:textId="77777777" w:rsidTr="00DF479E">
        <w:tc>
          <w:tcPr>
            <w:tcW w:w="850" w:type="dxa"/>
            <w:tcBorders>
              <w:top w:val="single" w:sz="6" w:space="0" w:color="000000"/>
              <w:left w:val="single" w:sz="6" w:space="0" w:color="000000"/>
              <w:bottom w:val="single" w:sz="6" w:space="0" w:color="000000"/>
              <w:right w:val="single" w:sz="6" w:space="0" w:color="000000"/>
            </w:tcBorders>
            <w:shd w:val="clear" w:color="auto" w:fill="F8FAFD"/>
          </w:tcPr>
          <w:p w14:paraId="61EA0B1E" w14:textId="77777777" w:rsidR="00BA4A1B" w:rsidRPr="00DF479E" w:rsidRDefault="00BA4A1B" w:rsidP="00BA4A1B">
            <w:pPr>
              <w:jc w:val="center"/>
              <w:rPr>
                <w:rFonts w:ascii="Simplified Arabic" w:eastAsia="Google Sans Text" w:hAnsi="Simplified Arabic" w:cs="Simplified Arabic"/>
                <w:b/>
                <w:bCs/>
                <w:color w:val="1B1C1D"/>
                <w:sz w:val="28"/>
                <w:szCs w:val="28"/>
              </w:rPr>
            </w:pPr>
            <w:r w:rsidRPr="00DF479E">
              <w:rPr>
                <w:rFonts w:ascii="Simplified Arabic" w:eastAsia="Google Sans Text" w:hAnsi="Simplified Arabic" w:cs="Simplified Arabic"/>
                <w:b/>
                <w:bCs/>
                <w:color w:val="1B1C1D"/>
                <w:sz w:val="28"/>
                <w:szCs w:val="28"/>
              </w:rPr>
              <w:t>Y34</w:t>
            </w:r>
          </w:p>
        </w:tc>
        <w:tc>
          <w:tcPr>
            <w:tcW w:w="6804" w:type="dxa"/>
            <w:tcBorders>
              <w:top w:val="single" w:sz="6" w:space="0" w:color="000000"/>
              <w:left w:val="single" w:sz="6" w:space="0" w:color="000000"/>
              <w:bottom w:val="single" w:sz="6" w:space="0" w:color="000000"/>
              <w:right w:val="single" w:sz="6" w:space="0" w:color="000000"/>
            </w:tcBorders>
            <w:shd w:val="clear" w:color="auto" w:fill="F8FAFD"/>
          </w:tcPr>
          <w:p w14:paraId="6AB963A6" w14:textId="77777777" w:rsidR="00BA4A1B" w:rsidRPr="00DF479E" w:rsidRDefault="00BA4A1B" w:rsidP="00BA4A1B">
            <w:pP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b/>
                <w:bCs/>
                <w:color w:val="1B1C1D"/>
                <w:sz w:val="28"/>
                <w:szCs w:val="28"/>
                <w:rtl/>
              </w:rPr>
              <w:t>تستخدم معالجة اللغة الطبيعية في تحليل ملاحظات المرضى أو الشكاوى لفهم احتياجاتهم وتحسين الخدمات</w:t>
            </w:r>
          </w:p>
        </w:tc>
        <w:tc>
          <w:tcPr>
            <w:tcW w:w="992" w:type="dxa"/>
          </w:tcPr>
          <w:p w14:paraId="6530CAC4"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3.68</w:t>
            </w:r>
          </w:p>
        </w:tc>
        <w:tc>
          <w:tcPr>
            <w:tcW w:w="1135" w:type="dxa"/>
          </w:tcPr>
          <w:p w14:paraId="1BDFBDE3"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0.692</w:t>
            </w:r>
          </w:p>
        </w:tc>
        <w:tc>
          <w:tcPr>
            <w:tcW w:w="1134" w:type="dxa"/>
          </w:tcPr>
          <w:p w14:paraId="71846A87"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b/>
                <w:bCs/>
                <w:color w:val="1B1C1D"/>
                <w:sz w:val="28"/>
                <w:szCs w:val="28"/>
                <w:rtl/>
              </w:rPr>
              <w:t>موافقة</w:t>
            </w:r>
          </w:p>
        </w:tc>
      </w:tr>
      <w:tr w:rsidR="00BA4A1B" w:rsidRPr="00BA4A1B" w14:paraId="347D3363" w14:textId="77777777" w:rsidTr="00DF479E">
        <w:tc>
          <w:tcPr>
            <w:tcW w:w="850" w:type="dxa"/>
            <w:tcBorders>
              <w:top w:val="single" w:sz="6" w:space="0" w:color="000000"/>
              <w:left w:val="single" w:sz="6" w:space="0" w:color="000000"/>
              <w:bottom w:val="single" w:sz="6" w:space="0" w:color="000000"/>
              <w:right w:val="single" w:sz="6" w:space="0" w:color="000000"/>
            </w:tcBorders>
            <w:shd w:val="clear" w:color="auto" w:fill="F8FAFD"/>
          </w:tcPr>
          <w:p w14:paraId="5E5A8940" w14:textId="77777777" w:rsidR="00BA4A1B" w:rsidRPr="00DF479E" w:rsidRDefault="00BA4A1B" w:rsidP="00BA4A1B">
            <w:pPr>
              <w:jc w:val="center"/>
              <w:rPr>
                <w:rFonts w:ascii="Simplified Arabic" w:eastAsia="Google Sans Text" w:hAnsi="Simplified Arabic" w:cs="Simplified Arabic"/>
                <w:b/>
                <w:bCs/>
                <w:color w:val="1B1C1D"/>
                <w:sz w:val="28"/>
                <w:szCs w:val="28"/>
              </w:rPr>
            </w:pPr>
            <w:r w:rsidRPr="00DF479E">
              <w:rPr>
                <w:rFonts w:ascii="Simplified Arabic" w:eastAsia="Google Sans Text" w:hAnsi="Simplified Arabic" w:cs="Simplified Arabic"/>
                <w:b/>
                <w:bCs/>
                <w:color w:val="1B1C1D"/>
                <w:sz w:val="28"/>
                <w:szCs w:val="28"/>
              </w:rPr>
              <w:t>Y35</w:t>
            </w:r>
          </w:p>
        </w:tc>
        <w:tc>
          <w:tcPr>
            <w:tcW w:w="6804" w:type="dxa"/>
            <w:tcBorders>
              <w:top w:val="single" w:sz="6" w:space="0" w:color="000000"/>
              <w:left w:val="single" w:sz="6" w:space="0" w:color="000000"/>
              <w:bottom w:val="single" w:sz="6" w:space="0" w:color="000000"/>
              <w:right w:val="single" w:sz="6" w:space="0" w:color="000000"/>
            </w:tcBorders>
            <w:shd w:val="clear" w:color="auto" w:fill="F8FAFD"/>
          </w:tcPr>
          <w:p w14:paraId="52504214" w14:textId="77777777" w:rsidR="00BA4A1B" w:rsidRPr="00DF479E" w:rsidRDefault="00BA4A1B" w:rsidP="00BA4A1B">
            <w:pP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b/>
                <w:bCs/>
                <w:color w:val="1B1C1D"/>
                <w:sz w:val="28"/>
                <w:szCs w:val="28"/>
                <w:rtl/>
              </w:rPr>
              <w:t>توفر أنظمة معالجة اللغة الطبيعية ترجمة فورية للنصوص الطبية، مما يسهل التعامل مع المرضى من جنسيات مختلفة</w:t>
            </w:r>
          </w:p>
        </w:tc>
        <w:tc>
          <w:tcPr>
            <w:tcW w:w="992" w:type="dxa"/>
          </w:tcPr>
          <w:p w14:paraId="6C03CD55" w14:textId="77777777" w:rsidR="00BA4A1B" w:rsidRPr="00DF479E" w:rsidRDefault="00BA4A1B" w:rsidP="00BA4A1B">
            <w:pPr>
              <w:jc w:val="center"/>
              <w:rPr>
                <w:rFonts w:ascii="Simplified Arabic" w:eastAsia="Google Sans Text" w:hAnsi="Simplified Arabic" w:cs="Simplified Arabic"/>
                <w:b/>
                <w:bCs/>
                <w:color w:val="1B1C1D"/>
                <w:sz w:val="28"/>
                <w:szCs w:val="28"/>
              </w:rPr>
            </w:pPr>
            <w:r w:rsidRPr="00DF479E">
              <w:rPr>
                <w:rFonts w:ascii="Simplified Arabic" w:eastAsia="Google Sans Text" w:hAnsi="Simplified Arabic" w:cs="Simplified Arabic"/>
                <w:b/>
                <w:bCs/>
                <w:color w:val="1B1C1D"/>
                <w:sz w:val="28"/>
                <w:szCs w:val="28"/>
              </w:rPr>
              <w:t>3.67</w:t>
            </w:r>
          </w:p>
        </w:tc>
        <w:tc>
          <w:tcPr>
            <w:tcW w:w="1135" w:type="dxa"/>
          </w:tcPr>
          <w:p w14:paraId="68E92E70"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0.696</w:t>
            </w:r>
          </w:p>
        </w:tc>
        <w:tc>
          <w:tcPr>
            <w:tcW w:w="1134" w:type="dxa"/>
          </w:tcPr>
          <w:p w14:paraId="54A76291"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b/>
                <w:bCs/>
                <w:color w:val="1B1C1D"/>
                <w:sz w:val="28"/>
                <w:szCs w:val="28"/>
                <w:rtl/>
              </w:rPr>
              <w:t>موافقة</w:t>
            </w:r>
          </w:p>
        </w:tc>
      </w:tr>
      <w:tr w:rsidR="00BA4A1B" w:rsidRPr="00BA4A1B" w14:paraId="1CB09D41" w14:textId="77777777" w:rsidTr="00DF479E">
        <w:tc>
          <w:tcPr>
            <w:tcW w:w="850" w:type="dxa"/>
            <w:tcBorders>
              <w:top w:val="single" w:sz="6" w:space="0" w:color="000000"/>
              <w:left w:val="single" w:sz="6" w:space="0" w:color="000000"/>
              <w:bottom w:val="single" w:sz="6" w:space="0" w:color="000000"/>
              <w:right w:val="single" w:sz="6" w:space="0" w:color="000000"/>
            </w:tcBorders>
            <w:shd w:val="clear" w:color="auto" w:fill="F8FAFD"/>
          </w:tcPr>
          <w:p w14:paraId="42292738" w14:textId="77777777" w:rsidR="00BA4A1B" w:rsidRPr="00DF479E" w:rsidRDefault="00BA4A1B" w:rsidP="00BA4A1B">
            <w:pPr>
              <w:jc w:val="center"/>
              <w:rPr>
                <w:rFonts w:ascii="Simplified Arabic" w:eastAsia="Google Sans Text" w:hAnsi="Simplified Arabic" w:cs="Simplified Arabic"/>
                <w:b/>
                <w:bCs/>
                <w:color w:val="1B1C1D"/>
                <w:sz w:val="28"/>
                <w:szCs w:val="28"/>
              </w:rPr>
            </w:pPr>
            <w:r w:rsidRPr="00DF479E">
              <w:rPr>
                <w:rFonts w:ascii="Simplified Arabic" w:eastAsia="Google Sans Text" w:hAnsi="Simplified Arabic" w:cs="Simplified Arabic"/>
                <w:b/>
                <w:bCs/>
                <w:color w:val="1B1C1D"/>
                <w:sz w:val="28"/>
                <w:szCs w:val="28"/>
              </w:rPr>
              <w:t>Y3</w:t>
            </w:r>
          </w:p>
        </w:tc>
        <w:tc>
          <w:tcPr>
            <w:tcW w:w="6804" w:type="dxa"/>
            <w:tcBorders>
              <w:top w:val="single" w:sz="6" w:space="0" w:color="000000"/>
              <w:left w:val="single" w:sz="6" w:space="0" w:color="000000"/>
              <w:bottom w:val="single" w:sz="6" w:space="0" w:color="000000"/>
              <w:right w:val="single" w:sz="6" w:space="0" w:color="000000"/>
            </w:tcBorders>
            <w:shd w:val="clear" w:color="auto" w:fill="F8FAFD"/>
          </w:tcPr>
          <w:p w14:paraId="3FD26968" w14:textId="00EC6768" w:rsidR="00BA4A1B" w:rsidRPr="00DF479E" w:rsidRDefault="00DF479E" w:rsidP="00BA4A1B">
            <w:pPr>
              <w:rPr>
                <w:rFonts w:ascii="Simplified Arabic" w:eastAsia="Google Sans Text" w:hAnsi="Simplified Arabic" w:cs="Simplified Arabic"/>
                <w:b/>
                <w:bCs/>
                <w:color w:val="1B1C1D"/>
                <w:sz w:val="28"/>
                <w:szCs w:val="28"/>
              </w:rPr>
            </w:pPr>
            <w:r w:rsidRPr="00DF479E">
              <w:rPr>
                <w:rFonts w:ascii="Simplified Arabic" w:eastAsia="Google Sans Text" w:hAnsi="Simplified Arabic" w:cs="Simplified Arabic" w:hint="cs"/>
                <w:b/>
                <w:bCs/>
                <w:color w:val="1B1C1D"/>
                <w:sz w:val="28"/>
                <w:szCs w:val="28"/>
                <w:rtl/>
              </w:rPr>
              <w:t>المحور الثالث</w:t>
            </w:r>
            <w:r w:rsidR="00BA4A1B" w:rsidRPr="00DF479E">
              <w:rPr>
                <w:rFonts w:ascii="Simplified Arabic" w:eastAsia="Google Sans Text" w:hAnsi="Simplified Arabic" w:cs="Simplified Arabic" w:hint="cs"/>
                <w:b/>
                <w:bCs/>
                <w:color w:val="1B1C1D"/>
                <w:sz w:val="28"/>
                <w:szCs w:val="28"/>
                <w:rtl/>
              </w:rPr>
              <w:t xml:space="preserve"> (</w:t>
            </w:r>
            <w:r w:rsidR="00BA4A1B" w:rsidRPr="00DF479E">
              <w:rPr>
                <w:rFonts w:ascii="Simplified Arabic" w:eastAsia="Google Sans Text" w:hAnsi="Simplified Arabic" w:cs="Simplified Arabic"/>
                <w:b/>
                <w:bCs/>
                <w:color w:val="1B1C1D"/>
                <w:sz w:val="28"/>
                <w:szCs w:val="28"/>
              </w:rPr>
              <w:t>Y3</w:t>
            </w:r>
            <w:r w:rsidR="00BA4A1B" w:rsidRPr="00DF479E">
              <w:rPr>
                <w:rFonts w:ascii="Simplified Arabic" w:eastAsia="Google Sans Text" w:hAnsi="Simplified Arabic" w:cs="Simplified Arabic" w:hint="cs"/>
                <w:b/>
                <w:bCs/>
                <w:color w:val="1B1C1D"/>
                <w:sz w:val="28"/>
                <w:szCs w:val="28"/>
                <w:rtl/>
              </w:rPr>
              <w:t>)</w:t>
            </w:r>
            <w:r w:rsidR="00BA4A1B" w:rsidRPr="00DF479E">
              <w:rPr>
                <w:rFonts w:ascii="Simplified Arabic" w:eastAsia="Google Sans Text" w:hAnsi="Simplified Arabic" w:cs="Simplified Arabic"/>
                <w:b/>
                <w:bCs/>
                <w:color w:val="1B1C1D"/>
                <w:sz w:val="28"/>
                <w:szCs w:val="28"/>
                <w:rtl/>
              </w:rPr>
              <w:t>: تنمية المهارات الحالية للموارد البشرية</w:t>
            </w:r>
          </w:p>
        </w:tc>
        <w:tc>
          <w:tcPr>
            <w:tcW w:w="992" w:type="dxa"/>
          </w:tcPr>
          <w:p w14:paraId="0622A15D"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3.66</w:t>
            </w:r>
          </w:p>
        </w:tc>
        <w:tc>
          <w:tcPr>
            <w:tcW w:w="1135" w:type="dxa"/>
          </w:tcPr>
          <w:p w14:paraId="79951372"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0.618</w:t>
            </w:r>
          </w:p>
        </w:tc>
        <w:tc>
          <w:tcPr>
            <w:tcW w:w="1134" w:type="dxa"/>
          </w:tcPr>
          <w:p w14:paraId="6717F220"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b/>
                <w:bCs/>
                <w:color w:val="1B1C1D"/>
                <w:sz w:val="28"/>
                <w:szCs w:val="28"/>
                <w:rtl/>
              </w:rPr>
              <w:t>موافقة</w:t>
            </w:r>
          </w:p>
        </w:tc>
      </w:tr>
    </w:tbl>
    <w:p w14:paraId="3E8D821B" w14:textId="77777777" w:rsidR="00BA4A1B" w:rsidRPr="00DF479E" w:rsidRDefault="00BA4A1B" w:rsidP="00BA4A1B">
      <w:pPr>
        <w:spacing w:before="100" w:beforeAutospacing="1" w:after="100" w:afterAutospacing="1" w:line="240" w:lineRule="auto"/>
        <w:jc w:val="center"/>
        <w:rPr>
          <w:rFonts w:ascii="Simplified Arabic" w:eastAsia="Calibri" w:hAnsi="Simplified Arabic" w:cs="Simplified Arabic"/>
          <w:b/>
          <w:bCs/>
          <w:sz w:val="24"/>
          <w:szCs w:val="24"/>
          <w:rtl/>
        </w:rPr>
      </w:pPr>
      <w:r w:rsidRPr="00DF479E">
        <w:rPr>
          <w:rFonts w:ascii="Calibri" w:eastAsia="Calibri" w:hAnsi="Calibri" w:cs="Arial" w:hint="cs"/>
          <w:b/>
          <w:bCs/>
          <w:sz w:val="24"/>
          <w:szCs w:val="24"/>
          <w:rtl/>
        </w:rPr>
        <w:t>المصدر: اعداد الباحث من نتائج التحليل الاحصائي</w:t>
      </w:r>
    </w:p>
    <w:p w14:paraId="55C52830" w14:textId="7FF1DD3B" w:rsidR="00BA4A1B" w:rsidRPr="00DF479E" w:rsidRDefault="00BA4A1B" w:rsidP="00DF479E">
      <w:pPr>
        <w:jc w:val="both"/>
        <w:rPr>
          <w:rFonts w:ascii="Simplified Arabic" w:eastAsia="Calibri" w:hAnsi="Simplified Arabic" w:cs="Simplified Arabic"/>
          <w:b/>
          <w:bCs/>
          <w:sz w:val="28"/>
          <w:szCs w:val="28"/>
        </w:rPr>
      </w:pPr>
      <w:r w:rsidRPr="00DF479E">
        <w:rPr>
          <w:rFonts w:ascii="Simplified Arabic" w:eastAsia="Calibri" w:hAnsi="Simplified Arabic" w:cs="Simplified Arabic"/>
          <w:b/>
          <w:bCs/>
          <w:sz w:val="28"/>
          <w:szCs w:val="28"/>
          <w:rtl/>
        </w:rPr>
        <w:t xml:space="preserve">يبين الجدول رقم </w:t>
      </w:r>
      <w:r w:rsidR="00DF479E" w:rsidRPr="00DF479E">
        <w:rPr>
          <w:rFonts w:ascii="Simplified Arabic" w:eastAsia="Calibri" w:hAnsi="Simplified Arabic" w:cs="Simplified Arabic"/>
          <w:b/>
          <w:bCs/>
          <w:sz w:val="28"/>
          <w:szCs w:val="28"/>
          <w:rtl/>
        </w:rPr>
        <w:t>(13) أن</w:t>
      </w:r>
      <w:r w:rsidRPr="00DF479E">
        <w:rPr>
          <w:rFonts w:ascii="Simplified Arabic" w:eastAsia="Calibri" w:hAnsi="Simplified Arabic" w:cs="Simplified Arabic"/>
          <w:b/>
          <w:bCs/>
          <w:sz w:val="28"/>
          <w:szCs w:val="28"/>
          <w:rtl/>
        </w:rPr>
        <w:t xml:space="preserve"> جميع </w:t>
      </w:r>
      <w:r w:rsidR="00DF479E" w:rsidRPr="00DF479E">
        <w:rPr>
          <w:rFonts w:ascii="Simplified Arabic" w:eastAsia="Calibri" w:hAnsi="Simplified Arabic" w:cs="Simplified Arabic"/>
          <w:b/>
          <w:bCs/>
          <w:sz w:val="28"/>
          <w:szCs w:val="28"/>
          <w:rtl/>
        </w:rPr>
        <w:t>عبارات المحور</w:t>
      </w:r>
      <w:r w:rsidRPr="00DF479E">
        <w:rPr>
          <w:rFonts w:ascii="Simplified Arabic" w:eastAsia="Calibri" w:hAnsi="Simplified Arabic" w:cs="Simplified Arabic"/>
          <w:b/>
          <w:bCs/>
          <w:sz w:val="28"/>
          <w:szCs w:val="28"/>
          <w:rtl/>
        </w:rPr>
        <w:t xml:space="preserve"> الثالث جاءت في مستوى </w:t>
      </w:r>
      <w:r w:rsidR="00DF479E" w:rsidRPr="00DF479E">
        <w:rPr>
          <w:rFonts w:ascii="Simplified Arabic" w:eastAsia="Calibri" w:hAnsi="Simplified Arabic" w:cs="Simplified Arabic"/>
          <w:b/>
          <w:bCs/>
          <w:sz w:val="28"/>
          <w:szCs w:val="28"/>
          <w:rtl/>
        </w:rPr>
        <w:t>موافقة،</w:t>
      </w:r>
      <w:r w:rsidRPr="00DF479E">
        <w:rPr>
          <w:rFonts w:ascii="Simplified Arabic" w:eastAsia="Calibri" w:hAnsi="Simplified Arabic" w:cs="Simplified Arabic"/>
          <w:b/>
          <w:bCs/>
          <w:sz w:val="28"/>
          <w:szCs w:val="28"/>
          <w:rtl/>
        </w:rPr>
        <w:t xml:space="preserve"> مما يدل على أن تقنيات </w:t>
      </w:r>
      <w:r w:rsidR="00DF479E">
        <w:rPr>
          <w:rFonts w:ascii="Simplified Arabic" w:eastAsia="Calibri" w:hAnsi="Simplified Arabic" w:cs="Simplified Arabic" w:hint="cs"/>
          <w:b/>
          <w:bCs/>
          <w:sz w:val="28"/>
          <w:szCs w:val="28"/>
          <w:rtl/>
        </w:rPr>
        <w:t xml:space="preserve">الذكاء الاصطناعي </w:t>
      </w:r>
      <w:r w:rsidRPr="00DF479E">
        <w:rPr>
          <w:rFonts w:ascii="Simplified Arabic" w:eastAsia="Calibri" w:hAnsi="Simplified Arabic" w:cs="Simplified Arabic"/>
          <w:b/>
          <w:bCs/>
          <w:sz w:val="28"/>
          <w:szCs w:val="28"/>
          <w:rtl/>
        </w:rPr>
        <w:t>تس</w:t>
      </w:r>
      <w:r w:rsidR="00DF479E">
        <w:rPr>
          <w:rFonts w:ascii="Simplified Arabic" w:eastAsia="Calibri" w:hAnsi="Simplified Arabic" w:cs="Simplified Arabic" w:hint="cs"/>
          <w:b/>
          <w:bCs/>
          <w:sz w:val="28"/>
          <w:szCs w:val="28"/>
          <w:rtl/>
        </w:rPr>
        <w:t>ا</w:t>
      </w:r>
      <w:r w:rsidRPr="00DF479E">
        <w:rPr>
          <w:rFonts w:ascii="Simplified Arabic" w:eastAsia="Calibri" w:hAnsi="Simplified Arabic" w:cs="Simplified Arabic"/>
          <w:b/>
          <w:bCs/>
          <w:sz w:val="28"/>
          <w:szCs w:val="28"/>
          <w:rtl/>
        </w:rPr>
        <w:t xml:space="preserve">هم في تنمية المهارات الحالية للموارد </w:t>
      </w:r>
      <w:r w:rsidR="00DF479E" w:rsidRPr="00DF479E">
        <w:rPr>
          <w:rFonts w:ascii="Simplified Arabic" w:eastAsia="Calibri" w:hAnsi="Simplified Arabic" w:cs="Simplified Arabic" w:hint="cs"/>
          <w:b/>
          <w:bCs/>
          <w:sz w:val="28"/>
          <w:szCs w:val="28"/>
          <w:rtl/>
        </w:rPr>
        <w:t>البشرية،</w:t>
      </w:r>
      <w:r w:rsidRPr="00DF479E">
        <w:rPr>
          <w:rFonts w:ascii="Simplified Arabic" w:eastAsia="Calibri" w:hAnsi="Simplified Arabic" w:cs="Simplified Arabic"/>
          <w:b/>
          <w:bCs/>
          <w:sz w:val="28"/>
          <w:szCs w:val="28"/>
          <w:rtl/>
        </w:rPr>
        <w:t xml:space="preserve">  كما </w:t>
      </w:r>
      <w:r w:rsidR="00DF479E" w:rsidRPr="00DF479E">
        <w:rPr>
          <w:rFonts w:ascii="Simplified Arabic" w:eastAsia="Calibri" w:hAnsi="Simplified Arabic" w:cs="Simplified Arabic" w:hint="cs"/>
          <w:b/>
          <w:bCs/>
          <w:sz w:val="28"/>
          <w:szCs w:val="28"/>
          <w:rtl/>
        </w:rPr>
        <w:t>يبين المتوسط</w:t>
      </w:r>
      <w:r w:rsidRPr="00DF479E">
        <w:rPr>
          <w:rFonts w:ascii="Simplified Arabic" w:eastAsia="Calibri" w:hAnsi="Simplified Arabic" w:cs="Simplified Arabic"/>
          <w:b/>
          <w:bCs/>
          <w:sz w:val="28"/>
          <w:szCs w:val="28"/>
          <w:rtl/>
        </w:rPr>
        <w:t xml:space="preserve"> العام (3.66) اهتمام المستشفى بتوظيف هذه التقنيات لدعم التطوير المهني المستمر</w:t>
      </w:r>
      <w:r w:rsidRPr="00DF479E">
        <w:rPr>
          <w:rFonts w:ascii="Simplified Arabic" w:eastAsia="Calibri" w:hAnsi="Simplified Arabic" w:cs="Simplified Arabic"/>
          <w:b/>
          <w:bCs/>
          <w:sz w:val="28"/>
          <w:szCs w:val="28"/>
        </w:rPr>
        <w:t>.</w:t>
      </w:r>
    </w:p>
    <w:p w14:paraId="07A3A63D" w14:textId="77777777" w:rsidR="00BA4A1B" w:rsidRPr="00BA4A1B" w:rsidRDefault="00BA4A1B" w:rsidP="00BA4A1B">
      <w:pPr>
        <w:autoSpaceDE w:val="0"/>
        <w:autoSpaceDN w:val="0"/>
        <w:adjustRightInd w:val="0"/>
        <w:spacing w:after="0" w:line="240" w:lineRule="auto"/>
        <w:rPr>
          <w:rFonts w:ascii="Times New Roman" w:eastAsia="Calibri" w:hAnsi="Times New Roman" w:cs="Times New Roman"/>
          <w:sz w:val="24"/>
          <w:szCs w:val="24"/>
        </w:rPr>
      </w:pPr>
    </w:p>
    <w:p w14:paraId="598E40F5" w14:textId="4F09270E" w:rsidR="00BA4A1B" w:rsidRPr="00BA4A1B" w:rsidRDefault="00CD205A" w:rsidP="00BA4A1B">
      <w:pPr>
        <w:spacing w:after="240" w:line="275" w:lineRule="auto"/>
        <w:rPr>
          <w:rFonts w:ascii="Simplified Arabic" w:eastAsia="Google Sans Text" w:hAnsi="Simplified Arabic" w:cs="Simplified Arabic"/>
          <w:b/>
          <w:bCs/>
          <w:color w:val="1B1C1D"/>
          <w:sz w:val="28"/>
          <w:szCs w:val="28"/>
        </w:rPr>
      </w:pPr>
      <w:r>
        <w:rPr>
          <w:rFonts w:ascii="Simplified Arabic" w:eastAsia="Calibri" w:hAnsi="Simplified Arabic" w:cs="Simplified Arabic" w:hint="cs"/>
          <w:sz w:val="26"/>
          <w:szCs w:val="26"/>
          <w:rtl/>
        </w:rPr>
        <w:t>4-</w:t>
      </w:r>
      <w:r w:rsidR="00BA4A1B" w:rsidRPr="00BA4A1B">
        <w:rPr>
          <w:rFonts w:ascii="Simplified Arabic" w:eastAsia="Calibri" w:hAnsi="Simplified Arabic" w:cs="Simplified Arabic" w:hint="cs"/>
          <w:b/>
          <w:bCs/>
          <w:sz w:val="28"/>
          <w:szCs w:val="28"/>
          <w:rtl/>
        </w:rPr>
        <w:t xml:space="preserve">المحور </w:t>
      </w:r>
      <w:r w:rsidR="00BA4A1B" w:rsidRPr="00BA4A1B">
        <w:rPr>
          <w:rFonts w:ascii="Simplified Arabic" w:eastAsia="Google Sans Text" w:hAnsi="Simplified Arabic" w:cs="Simplified Arabic" w:hint="cs"/>
          <w:b/>
          <w:bCs/>
          <w:color w:val="1B1C1D"/>
          <w:sz w:val="28"/>
          <w:szCs w:val="28"/>
          <w:rtl/>
        </w:rPr>
        <w:t xml:space="preserve">الرابع </w:t>
      </w:r>
      <w:r w:rsidR="00DF479E" w:rsidRPr="00BA4A1B">
        <w:rPr>
          <w:rFonts w:ascii="Simplified Arabic" w:eastAsia="Google Sans Text" w:hAnsi="Simplified Arabic" w:cs="Simplified Arabic" w:hint="cs"/>
          <w:b/>
          <w:bCs/>
          <w:color w:val="1B1C1D"/>
          <w:sz w:val="28"/>
          <w:szCs w:val="28"/>
          <w:rtl/>
        </w:rPr>
        <w:t>(</w:t>
      </w:r>
      <w:r w:rsidR="00DF479E" w:rsidRPr="00BA4A1B">
        <w:rPr>
          <w:rFonts w:ascii="Simplified Arabic" w:eastAsia="Google Sans Text" w:hAnsi="Simplified Arabic" w:cs="Simplified Arabic"/>
          <w:b/>
          <w:bCs/>
          <w:color w:val="1B1C1D"/>
          <w:sz w:val="28"/>
          <w:szCs w:val="28"/>
        </w:rPr>
        <w:t>Y4</w:t>
      </w:r>
      <w:r w:rsidR="00DF479E" w:rsidRPr="00BA4A1B">
        <w:rPr>
          <w:rFonts w:ascii="Simplified Arabic" w:eastAsia="Google Sans Text" w:hAnsi="Simplified Arabic" w:cs="Simplified Arabic" w:hint="cs"/>
          <w:b/>
          <w:bCs/>
          <w:color w:val="1B1C1D"/>
          <w:sz w:val="28"/>
          <w:szCs w:val="28"/>
          <w:rtl/>
        </w:rPr>
        <w:t>):</w:t>
      </w:r>
      <w:r w:rsidR="00BA4A1B" w:rsidRPr="00BA4A1B">
        <w:rPr>
          <w:rFonts w:ascii="Simplified Arabic" w:eastAsia="Google Sans Text" w:hAnsi="Simplified Arabic" w:cs="Simplified Arabic"/>
          <w:b/>
          <w:bCs/>
          <w:color w:val="1B1C1D"/>
          <w:sz w:val="28"/>
          <w:szCs w:val="28"/>
          <w:rtl/>
        </w:rPr>
        <w:t xml:space="preserve"> توسع وعمق استخدام المهارات</w:t>
      </w:r>
    </w:p>
    <w:p w14:paraId="415ED749" w14:textId="139EC01D" w:rsidR="00BA4A1B" w:rsidRPr="00DF479E" w:rsidRDefault="00BA4A1B" w:rsidP="00DF479E">
      <w:pPr>
        <w:spacing w:after="240" w:line="275" w:lineRule="auto"/>
        <w:jc w:val="center"/>
        <w:rPr>
          <w:rFonts w:ascii="Simplified Arabic" w:eastAsia="Calibri" w:hAnsi="Simplified Arabic" w:cs="Simplified Arabic"/>
          <w:b/>
          <w:bCs/>
          <w:sz w:val="28"/>
          <w:szCs w:val="28"/>
        </w:rPr>
      </w:pPr>
      <w:r w:rsidRPr="00DF479E">
        <w:rPr>
          <w:rFonts w:ascii="Simplified Arabic" w:eastAsia="Calibri" w:hAnsi="Simplified Arabic" w:cs="Simplified Arabic" w:hint="cs"/>
          <w:b/>
          <w:bCs/>
          <w:sz w:val="28"/>
          <w:szCs w:val="28"/>
          <w:rtl/>
        </w:rPr>
        <w:t>جدول رقم (1</w:t>
      </w:r>
      <w:r w:rsidR="00DF479E" w:rsidRPr="00DF479E">
        <w:rPr>
          <w:rFonts w:ascii="Simplified Arabic" w:eastAsia="Calibri" w:hAnsi="Simplified Arabic" w:cs="Simplified Arabic" w:hint="cs"/>
          <w:b/>
          <w:bCs/>
          <w:sz w:val="28"/>
          <w:szCs w:val="28"/>
          <w:rtl/>
        </w:rPr>
        <w:t>4</w:t>
      </w:r>
      <w:r w:rsidRPr="00DF479E">
        <w:rPr>
          <w:rFonts w:ascii="Simplified Arabic" w:eastAsia="Calibri" w:hAnsi="Simplified Arabic" w:cs="Simplified Arabic" w:hint="cs"/>
          <w:b/>
          <w:bCs/>
          <w:sz w:val="28"/>
          <w:szCs w:val="28"/>
          <w:rtl/>
        </w:rPr>
        <w:t xml:space="preserve">) </w:t>
      </w:r>
      <w:r w:rsidR="00DF479E" w:rsidRPr="00DF479E">
        <w:rPr>
          <w:rFonts w:ascii="Simplified Arabic" w:eastAsia="Calibri" w:hAnsi="Simplified Arabic" w:cs="Simplified Arabic" w:hint="cs"/>
          <w:b/>
          <w:bCs/>
          <w:sz w:val="28"/>
          <w:szCs w:val="28"/>
          <w:rtl/>
        </w:rPr>
        <w:t xml:space="preserve">المتوسط المرجح والانحراف المعياري ومستوي الموافقة </w:t>
      </w:r>
      <w:r w:rsidRPr="00DF479E">
        <w:rPr>
          <w:rFonts w:ascii="Simplified Arabic" w:eastAsia="Calibri" w:hAnsi="Simplified Arabic" w:cs="Simplified Arabic" w:hint="cs"/>
          <w:b/>
          <w:bCs/>
          <w:sz w:val="28"/>
          <w:szCs w:val="28"/>
          <w:rtl/>
        </w:rPr>
        <w:t xml:space="preserve">للمحور الرابع </w:t>
      </w:r>
      <w:r w:rsidRPr="00DF479E">
        <w:rPr>
          <w:rFonts w:ascii="Simplified Arabic" w:eastAsia="Calibri" w:hAnsi="Simplified Arabic" w:cs="Simplified Arabic"/>
          <w:b/>
          <w:bCs/>
          <w:sz w:val="28"/>
          <w:szCs w:val="28"/>
          <w:rtl/>
        </w:rPr>
        <w:t>: توسع وعمق استخدام المهارات</w:t>
      </w:r>
    </w:p>
    <w:tbl>
      <w:tblPr>
        <w:tblStyle w:val="20"/>
        <w:bidiVisual/>
        <w:tblW w:w="10773" w:type="dxa"/>
        <w:tblInd w:w="-1225" w:type="dxa"/>
        <w:tblLook w:val="04A0" w:firstRow="1" w:lastRow="0" w:firstColumn="1" w:lastColumn="0" w:noHBand="0" w:noVBand="1"/>
      </w:tblPr>
      <w:tblGrid>
        <w:gridCol w:w="992"/>
        <w:gridCol w:w="6662"/>
        <w:gridCol w:w="1134"/>
        <w:gridCol w:w="993"/>
        <w:gridCol w:w="992"/>
      </w:tblGrid>
      <w:tr w:rsidR="00BA4A1B" w:rsidRPr="00BA4A1B" w14:paraId="1441CAD4" w14:textId="77777777" w:rsidTr="00BD2E45">
        <w:tc>
          <w:tcPr>
            <w:tcW w:w="992" w:type="dxa"/>
          </w:tcPr>
          <w:p w14:paraId="6E75F504"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 xml:space="preserve">رقم العبارة </w:t>
            </w:r>
          </w:p>
        </w:tc>
        <w:tc>
          <w:tcPr>
            <w:tcW w:w="6662" w:type="dxa"/>
          </w:tcPr>
          <w:p w14:paraId="3E459111"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 xml:space="preserve">العبارة </w:t>
            </w:r>
          </w:p>
        </w:tc>
        <w:tc>
          <w:tcPr>
            <w:tcW w:w="1134" w:type="dxa"/>
          </w:tcPr>
          <w:p w14:paraId="0DDB0156"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المتوسط المرجح</w:t>
            </w:r>
          </w:p>
        </w:tc>
        <w:tc>
          <w:tcPr>
            <w:tcW w:w="993" w:type="dxa"/>
          </w:tcPr>
          <w:p w14:paraId="25CEF0A6"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الانحراف المعياري</w:t>
            </w:r>
          </w:p>
        </w:tc>
        <w:tc>
          <w:tcPr>
            <w:tcW w:w="992" w:type="dxa"/>
          </w:tcPr>
          <w:p w14:paraId="0EF2D0D2"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مستوي الموافقة</w:t>
            </w:r>
          </w:p>
        </w:tc>
      </w:tr>
      <w:tr w:rsidR="00BA4A1B" w:rsidRPr="00BA4A1B" w14:paraId="6EEC7D6E" w14:textId="77777777" w:rsidTr="00BD2E45">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3B0EE5E2"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b/>
                <w:bCs/>
                <w:color w:val="1B1C1D"/>
                <w:sz w:val="28"/>
                <w:szCs w:val="28"/>
              </w:rPr>
              <w:lastRenderedPageBreak/>
              <w:t>Y41</w:t>
            </w:r>
          </w:p>
        </w:tc>
        <w:tc>
          <w:tcPr>
            <w:tcW w:w="6662" w:type="dxa"/>
            <w:tcBorders>
              <w:top w:val="single" w:sz="6" w:space="0" w:color="000000"/>
              <w:left w:val="single" w:sz="6" w:space="0" w:color="000000"/>
              <w:bottom w:val="single" w:sz="6" w:space="0" w:color="000000"/>
              <w:right w:val="single" w:sz="6" w:space="0" w:color="000000"/>
            </w:tcBorders>
            <w:shd w:val="clear" w:color="auto" w:fill="F8FAFD"/>
          </w:tcPr>
          <w:p w14:paraId="4595D1CA" w14:textId="77777777" w:rsidR="00BA4A1B" w:rsidRPr="00DF479E" w:rsidRDefault="00BA4A1B" w:rsidP="00BA4A1B">
            <w:pPr>
              <w:rPr>
                <w:rFonts w:ascii="Simplified Arabic" w:eastAsia="Google Sans Text" w:hAnsi="Simplified Arabic" w:cs="Simplified Arabic"/>
                <w:b/>
                <w:bCs/>
                <w:color w:val="1B1C1D"/>
                <w:sz w:val="28"/>
                <w:szCs w:val="28"/>
              </w:rPr>
            </w:pPr>
            <w:r w:rsidRPr="00DF479E">
              <w:rPr>
                <w:rFonts w:ascii="Simplified Arabic" w:eastAsia="Google Sans Text" w:hAnsi="Simplified Arabic" w:cs="Simplified Arabic"/>
                <w:b/>
                <w:bCs/>
                <w:color w:val="1B1C1D"/>
                <w:sz w:val="28"/>
                <w:szCs w:val="28"/>
                <w:rtl/>
              </w:rPr>
              <w:t>سمح لي الذكاء الاصطناعي باستخدام مهاراتي في مجالات أوسع لم أكن أعمل بها سابقاً في المستشفى.</w:t>
            </w:r>
          </w:p>
        </w:tc>
        <w:tc>
          <w:tcPr>
            <w:tcW w:w="1134" w:type="dxa"/>
          </w:tcPr>
          <w:p w14:paraId="1F9DFF30" w14:textId="77777777" w:rsidR="00BA4A1B" w:rsidRPr="00DF479E" w:rsidRDefault="00BA4A1B" w:rsidP="00BA4A1B">
            <w:pPr>
              <w:jc w:val="center"/>
              <w:rPr>
                <w:rFonts w:ascii="Simplified Arabic" w:eastAsia="Google Sans Text" w:hAnsi="Simplified Arabic" w:cs="Simplified Arabic"/>
                <w:b/>
                <w:bCs/>
                <w:color w:val="1B1C1D"/>
                <w:sz w:val="28"/>
                <w:szCs w:val="28"/>
              </w:rPr>
            </w:pPr>
            <w:r w:rsidRPr="00DF479E">
              <w:rPr>
                <w:rFonts w:ascii="Simplified Arabic" w:eastAsia="Google Sans Text" w:hAnsi="Simplified Arabic" w:cs="Simplified Arabic" w:hint="cs"/>
                <w:b/>
                <w:bCs/>
                <w:color w:val="1B1C1D"/>
                <w:sz w:val="28"/>
                <w:szCs w:val="28"/>
                <w:rtl/>
              </w:rPr>
              <w:t>3.60</w:t>
            </w:r>
          </w:p>
        </w:tc>
        <w:tc>
          <w:tcPr>
            <w:tcW w:w="993" w:type="dxa"/>
          </w:tcPr>
          <w:p w14:paraId="0B538EE3"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0.731</w:t>
            </w:r>
          </w:p>
        </w:tc>
        <w:tc>
          <w:tcPr>
            <w:tcW w:w="992" w:type="dxa"/>
          </w:tcPr>
          <w:p w14:paraId="1F9D41A8"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موافقة</w:t>
            </w:r>
          </w:p>
        </w:tc>
      </w:tr>
      <w:tr w:rsidR="00BA4A1B" w:rsidRPr="00BA4A1B" w14:paraId="67104A6D" w14:textId="77777777" w:rsidTr="00BD2E45">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0194D608" w14:textId="77777777" w:rsidR="00BA4A1B" w:rsidRPr="00DF479E" w:rsidRDefault="00BA4A1B" w:rsidP="00BA4A1B">
            <w:pPr>
              <w:jc w:val="center"/>
              <w:rPr>
                <w:rFonts w:ascii="Simplified Arabic" w:eastAsia="Google Sans Text" w:hAnsi="Simplified Arabic" w:cs="Simplified Arabic"/>
                <w:b/>
                <w:bCs/>
                <w:color w:val="1B1C1D"/>
                <w:sz w:val="28"/>
                <w:szCs w:val="28"/>
              </w:rPr>
            </w:pPr>
            <w:r w:rsidRPr="00DF479E">
              <w:rPr>
                <w:rFonts w:ascii="Simplified Arabic" w:eastAsia="Google Sans Text" w:hAnsi="Simplified Arabic" w:cs="Simplified Arabic"/>
                <w:b/>
                <w:bCs/>
                <w:color w:val="1B1C1D"/>
                <w:sz w:val="28"/>
                <w:szCs w:val="28"/>
              </w:rPr>
              <w:t>Y42</w:t>
            </w:r>
          </w:p>
        </w:tc>
        <w:tc>
          <w:tcPr>
            <w:tcW w:w="6662" w:type="dxa"/>
            <w:tcBorders>
              <w:top w:val="single" w:sz="6" w:space="0" w:color="000000"/>
              <w:left w:val="single" w:sz="6" w:space="0" w:color="000000"/>
              <w:bottom w:val="single" w:sz="6" w:space="0" w:color="000000"/>
              <w:right w:val="single" w:sz="6" w:space="0" w:color="000000"/>
            </w:tcBorders>
            <w:shd w:val="clear" w:color="auto" w:fill="F8FAFD"/>
          </w:tcPr>
          <w:p w14:paraId="45E3A821" w14:textId="77777777" w:rsidR="00BA4A1B" w:rsidRPr="00DF479E" w:rsidRDefault="00BA4A1B" w:rsidP="00BA4A1B">
            <w:pP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b/>
                <w:bCs/>
                <w:color w:val="1B1C1D"/>
                <w:sz w:val="28"/>
                <w:szCs w:val="28"/>
                <w:rtl/>
              </w:rPr>
              <w:t>أرى أن الذكاء الاصطناعي يعمق من فهمي للمهام التي أقوم بها، مما يجعلني أؤديها بمستوى أعلى من الخبرة.</w:t>
            </w:r>
          </w:p>
        </w:tc>
        <w:tc>
          <w:tcPr>
            <w:tcW w:w="1134" w:type="dxa"/>
          </w:tcPr>
          <w:p w14:paraId="49B5CECF"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3.64</w:t>
            </w:r>
          </w:p>
        </w:tc>
        <w:tc>
          <w:tcPr>
            <w:tcW w:w="993" w:type="dxa"/>
          </w:tcPr>
          <w:p w14:paraId="5ECBB1D1"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0.778</w:t>
            </w:r>
          </w:p>
        </w:tc>
        <w:tc>
          <w:tcPr>
            <w:tcW w:w="992" w:type="dxa"/>
          </w:tcPr>
          <w:p w14:paraId="477177DE"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b/>
                <w:bCs/>
                <w:color w:val="1B1C1D"/>
                <w:sz w:val="28"/>
                <w:szCs w:val="28"/>
                <w:rtl/>
              </w:rPr>
              <w:t>موافقة</w:t>
            </w:r>
          </w:p>
        </w:tc>
      </w:tr>
      <w:tr w:rsidR="00BA4A1B" w:rsidRPr="00BA4A1B" w14:paraId="6A0DE04C" w14:textId="77777777" w:rsidTr="00BD2E45">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77041C13" w14:textId="77777777" w:rsidR="00BA4A1B" w:rsidRPr="00DF479E" w:rsidRDefault="00BA4A1B" w:rsidP="00BA4A1B">
            <w:pPr>
              <w:jc w:val="center"/>
              <w:rPr>
                <w:rFonts w:ascii="Simplified Arabic" w:eastAsia="Google Sans Text" w:hAnsi="Simplified Arabic" w:cs="Simplified Arabic"/>
                <w:b/>
                <w:bCs/>
                <w:color w:val="1B1C1D"/>
                <w:sz w:val="28"/>
                <w:szCs w:val="28"/>
              </w:rPr>
            </w:pPr>
            <w:r w:rsidRPr="00DF479E">
              <w:rPr>
                <w:rFonts w:ascii="Simplified Arabic" w:eastAsia="Google Sans Text" w:hAnsi="Simplified Arabic" w:cs="Simplified Arabic"/>
                <w:b/>
                <w:bCs/>
                <w:color w:val="1B1C1D"/>
                <w:sz w:val="28"/>
                <w:szCs w:val="28"/>
              </w:rPr>
              <w:t>Y43</w:t>
            </w:r>
          </w:p>
        </w:tc>
        <w:tc>
          <w:tcPr>
            <w:tcW w:w="6662" w:type="dxa"/>
            <w:tcBorders>
              <w:top w:val="single" w:sz="6" w:space="0" w:color="000000"/>
              <w:left w:val="single" w:sz="6" w:space="0" w:color="000000"/>
              <w:bottom w:val="single" w:sz="6" w:space="0" w:color="000000"/>
              <w:right w:val="single" w:sz="6" w:space="0" w:color="000000"/>
            </w:tcBorders>
            <w:shd w:val="clear" w:color="auto" w:fill="F8FAFD"/>
          </w:tcPr>
          <w:p w14:paraId="73B5F4FE" w14:textId="77777777" w:rsidR="00BA4A1B" w:rsidRPr="00DF479E" w:rsidRDefault="00BA4A1B" w:rsidP="00BA4A1B">
            <w:pP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b/>
                <w:bCs/>
                <w:color w:val="1B1C1D"/>
                <w:sz w:val="28"/>
                <w:szCs w:val="28"/>
                <w:rtl/>
              </w:rPr>
              <w:t>زادت قدرتي على التعامل مع حالات طبية أو إدارية أكثر تعقيداً بفضل الدعم الذي توفره تقنيات الذكاء الاصطناعي.</w:t>
            </w:r>
          </w:p>
        </w:tc>
        <w:tc>
          <w:tcPr>
            <w:tcW w:w="1134" w:type="dxa"/>
          </w:tcPr>
          <w:p w14:paraId="2684AA4A"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3.64</w:t>
            </w:r>
          </w:p>
        </w:tc>
        <w:tc>
          <w:tcPr>
            <w:tcW w:w="993" w:type="dxa"/>
          </w:tcPr>
          <w:p w14:paraId="4A858FA8"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0.747</w:t>
            </w:r>
          </w:p>
        </w:tc>
        <w:tc>
          <w:tcPr>
            <w:tcW w:w="992" w:type="dxa"/>
          </w:tcPr>
          <w:p w14:paraId="00E4F168"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b/>
                <w:bCs/>
                <w:color w:val="1B1C1D"/>
                <w:sz w:val="28"/>
                <w:szCs w:val="28"/>
                <w:rtl/>
              </w:rPr>
              <w:t>موافقة</w:t>
            </w:r>
          </w:p>
        </w:tc>
      </w:tr>
      <w:tr w:rsidR="00BA4A1B" w:rsidRPr="00BA4A1B" w14:paraId="1089E0D9" w14:textId="77777777" w:rsidTr="00BD2E45">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3162A252" w14:textId="77777777" w:rsidR="00BA4A1B" w:rsidRPr="00DF479E" w:rsidRDefault="00BA4A1B" w:rsidP="00BA4A1B">
            <w:pPr>
              <w:jc w:val="center"/>
              <w:rPr>
                <w:rFonts w:ascii="Simplified Arabic" w:eastAsia="Google Sans Text" w:hAnsi="Simplified Arabic" w:cs="Simplified Arabic"/>
                <w:b/>
                <w:bCs/>
                <w:color w:val="1B1C1D"/>
                <w:sz w:val="28"/>
                <w:szCs w:val="28"/>
              </w:rPr>
            </w:pPr>
            <w:r w:rsidRPr="00DF479E">
              <w:rPr>
                <w:rFonts w:ascii="Simplified Arabic" w:eastAsia="Google Sans Text" w:hAnsi="Simplified Arabic" w:cs="Simplified Arabic"/>
                <w:b/>
                <w:bCs/>
                <w:color w:val="1B1C1D"/>
                <w:sz w:val="28"/>
                <w:szCs w:val="28"/>
              </w:rPr>
              <w:t>Y44</w:t>
            </w:r>
          </w:p>
        </w:tc>
        <w:tc>
          <w:tcPr>
            <w:tcW w:w="6662" w:type="dxa"/>
            <w:tcBorders>
              <w:top w:val="single" w:sz="6" w:space="0" w:color="000000"/>
              <w:left w:val="single" w:sz="6" w:space="0" w:color="000000"/>
              <w:bottom w:val="single" w:sz="6" w:space="0" w:color="000000"/>
              <w:right w:val="single" w:sz="6" w:space="0" w:color="000000"/>
            </w:tcBorders>
            <w:shd w:val="clear" w:color="auto" w:fill="F8FAFD"/>
          </w:tcPr>
          <w:p w14:paraId="2FF9F982" w14:textId="77777777" w:rsidR="00BA4A1B" w:rsidRPr="00DF479E" w:rsidRDefault="00BA4A1B" w:rsidP="00BA4A1B">
            <w:pP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b/>
                <w:bCs/>
                <w:color w:val="1B1C1D"/>
                <w:sz w:val="28"/>
                <w:szCs w:val="28"/>
                <w:rtl/>
              </w:rPr>
              <w:t>أصبحت أكثر قدرة على الربط بين المهام المختلفة وتطبيق مهاراتي بشكل شامل بفضل أدوات الذكاء الاصطناعي.</w:t>
            </w:r>
          </w:p>
        </w:tc>
        <w:tc>
          <w:tcPr>
            <w:tcW w:w="1134" w:type="dxa"/>
          </w:tcPr>
          <w:p w14:paraId="23E5C246"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3.63</w:t>
            </w:r>
          </w:p>
        </w:tc>
        <w:tc>
          <w:tcPr>
            <w:tcW w:w="993" w:type="dxa"/>
          </w:tcPr>
          <w:p w14:paraId="405ACD4C"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0.712</w:t>
            </w:r>
          </w:p>
        </w:tc>
        <w:tc>
          <w:tcPr>
            <w:tcW w:w="992" w:type="dxa"/>
          </w:tcPr>
          <w:p w14:paraId="7682BC97"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b/>
                <w:bCs/>
                <w:color w:val="1B1C1D"/>
                <w:sz w:val="28"/>
                <w:szCs w:val="28"/>
                <w:rtl/>
              </w:rPr>
              <w:t>موافقة</w:t>
            </w:r>
          </w:p>
        </w:tc>
      </w:tr>
      <w:tr w:rsidR="00BA4A1B" w:rsidRPr="00BA4A1B" w14:paraId="187C059D" w14:textId="77777777" w:rsidTr="00BD2E45">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14839F34" w14:textId="77777777" w:rsidR="00BA4A1B" w:rsidRPr="00DF479E" w:rsidRDefault="00BA4A1B" w:rsidP="00BA4A1B">
            <w:pPr>
              <w:jc w:val="center"/>
              <w:rPr>
                <w:rFonts w:ascii="Simplified Arabic" w:eastAsia="Google Sans Text" w:hAnsi="Simplified Arabic" w:cs="Simplified Arabic"/>
                <w:b/>
                <w:bCs/>
                <w:color w:val="1B1C1D"/>
                <w:sz w:val="28"/>
                <w:szCs w:val="28"/>
              </w:rPr>
            </w:pPr>
            <w:r w:rsidRPr="00DF479E">
              <w:rPr>
                <w:rFonts w:ascii="Simplified Arabic" w:eastAsia="Google Sans Text" w:hAnsi="Simplified Arabic" w:cs="Simplified Arabic"/>
                <w:b/>
                <w:bCs/>
                <w:color w:val="1B1C1D"/>
                <w:sz w:val="28"/>
                <w:szCs w:val="28"/>
              </w:rPr>
              <w:t>Y45</w:t>
            </w:r>
          </w:p>
        </w:tc>
        <w:tc>
          <w:tcPr>
            <w:tcW w:w="6662" w:type="dxa"/>
            <w:tcBorders>
              <w:top w:val="single" w:sz="6" w:space="0" w:color="000000"/>
              <w:left w:val="single" w:sz="6" w:space="0" w:color="000000"/>
              <w:bottom w:val="single" w:sz="6" w:space="0" w:color="000000"/>
              <w:right w:val="single" w:sz="6" w:space="0" w:color="000000"/>
            </w:tcBorders>
            <w:shd w:val="clear" w:color="auto" w:fill="F8FAFD"/>
          </w:tcPr>
          <w:p w14:paraId="187F547A" w14:textId="77777777" w:rsidR="00BA4A1B" w:rsidRPr="00DF479E" w:rsidRDefault="00BA4A1B" w:rsidP="00BA4A1B">
            <w:pP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b/>
                <w:bCs/>
                <w:color w:val="1B1C1D"/>
                <w:sz w:val="28"/>
                <w:szCs w:val="28"/>
                <w:rtl/>
              </w:rPr>
              <w:t>يوفر لي الذكاء الاصطناعي فرصاً لتوسيع نطاق مسؤولياتي وتعميق دوري الوظيفي.</w:t>
            </w:r>
          </w:p>
        </w:tc>
        <w:tc>
          <w:tcPr>
            <w:tcW w:w="1134" w:type="dxa"/>
          </w:tcPr>
          <w:p w14:paraId="67D883D7" w14:textId="77777777" w:rsidR="00BA4A1B" w:rsidRPr="00DF479E" w:rsidRDefault="00BA4A1B" w:rsidP="00BA4A1B">
            <w:pPr>
              <w:jc w:val="center"/>
              <w:rPr>
                <w:rFonts w:ascii="Simplified Arabic" w:eastAsia="Google Sans Text" w:hAnsi="Simplified Arabic" w:cs="Simplified Arabic"/>
                <w:b/>
                <w:bCs/>
                <w:color w:val="1B1C1D"/>
                <w:sz w:val="28"/>
                <w:szCs w:val="28"/>
              </w:rPr>
            </w:pPr>
            <w:r w:rsidRPr="00DF479E">
              <w:rPr>
                <w:rFonts w:ascii="Simplified Arabic" w:eastAsia="Google Sans Text" w:hAnsi="Simplified Arabic" w:cs="Simplified Arabic" w:hint="cs"/>
                <w:b/>
                <w:bCs/>
                <w:color w:val="1B1C1D"/>
                <w:sz w:val="28"/>
                <w:szCs w:val="28"/>
                <w:rtl/>
              </w:rPr>
              <w:t>3.61</w:t>
            </w:r>
          </w:p>
        </w:tc>
        <w:tc>
          <w:tcPr>
            <w:tcW w:w="993" w:type="dxa"/>
          </w:tcPr>
          <w:p w14:paraId="7846BFCB"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0.730</w:t>
            </w:r>
          </w:p>
        </w:tc>
        <w:tc>
          <w:tcPr>
            <w:tcW w:w="992" w:type="dxa"/>
          </w:tcPr>
          <w:p w14:paraId="4D38D624"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b/>
                <w:bCs/>
                <w:color w:val="1B1C1D"/>
                <w:sz w:val="28"/>
                <w:szCs w:val="28"/>
                <w:rtl/>
              </w:rPr>
              <w:t>موافقة</w:t>
            </w:r>
          </w:p>
        </w:tc>
      </w:tr>
      <w:tr w:rsidR="00BA4A1B" w:rsidRPr="00BA4A1B" w14:paraId="3CEBBD1D" w14:textId="77777777" w:rsidTr="00BD2E45">
        <w:tc>
          <w:tcPr>
            <w:tcW w:w="992" w:type="dxa"/>
            <w:tcBorders>
              <w:top w:val="single" w:sz="6" w:space="0" w:color="000000"/>
              <w:left w:val="single" w:sz="6" w:space="0" w:color="000000"/>
              <w:bottom w:val="single" w:sz="6" w:space="0" w:color="000000"/>
              <w:right w:val="single" w:sz="6" w:space="0" w:color="000000"/>
            </w:tcBorders>
            <w:shd w:val="clear" w:color="auto" w:fill="F8FAFD"/>
          </w:tcPr>
          <w:p w14:paraId="68F0060A" w14:textId="77777777" w:rsidR="00BA4A1B" w:rsidRPr="00DF479E" w:rsidRDefault="00BA4A1B" w:rsidP="00BA4A1B">
            <w:pPr>
              <w:jc w:val="center"/>
              <w:rPr>
                <w:rFonts w:ascii="Simplified Arabic" w:eastAsia="Google Sans Text" w:hAnsi="Simplified Arabic" w:cs="Simplified Arabic"/>
                <w:b/>
                <w:bCs/>
                <w:color w:val="1B1C1D"/>
                <w:sz w:val="28"/>
                <w:szCs w:val="28"/>
              </w:rPr>
            </w:pPr>
            <w:r w:rsidRPr="00DF479E">
              <w:rPr>
                <w:rFonts w:ascii="Simplified Arabic" w:eastAsia="Google Sans Text" w:hAnsi="Simplified Arabic" w:cs="Simplified Arabic"/>
                <w:b/>
                <w:bCs/>
                <w:color w:val="1B1C1D"/>
                <w:sz w:val="28"/>
                <w:szCs w:val="28"/>
              </w:rPr>
              <w:t>Y4</w:t>
            </w:r>
          </w:p>
        </w:tc>
        <w:tc>
          <w:tcPr>
            <w:tcW w:w="6662" w:type="dxa"/>
            <w:tcBorders>
              <w:top w:val="single" w:sz="6" w:space="0" w:color="000000"/>
              <w:left w:val="single" w:sz="6" w:space="0" w:color="000000"/>
              <w:bottom w:val="single" w:sz="6" w:space="0" w:color="000000"/>
              <w:right w:val="single" w:sz="6" w:space="0" w:color="000000"/>
            </w:tcBorders>
            <w:shd w:val="clear" w:color="auto" w:fill="F8FAFD"/>
          </w:tcPr>
          <w:p w14:paraId="5B249BB3" w14:textId="47CFC70B" w:rsidR="00BA4A1B" w:rsidRPr="00DF479E" w:rsidRDefault="00BD2E45" w:rsidP="00BA4A1B">
            <w:pPr>
              <w:rPr>
                <w:rFonts w:ascii="Simplified Arabic" w:eastAsia="Google Sans Text" w:hAnsi="Simplified Arabic" w:cs="Simplified Arabic"/>
                <w:b/>
                <w:bCs/>
                <w:color w:val="1B1C1D"/>
                <w:sz w:val="28"/>
                <w:szCs w:val="28"/>
              </w:rPr>
            </w:pPr>
            <w:r w:rsidRPr="00DF479E">
              <w:rPr>
                <w:rFonts w:ascii="Simplified Arabic" w:eastAsia="Google Sans Text" w:hAnsi="Simplified Arabic" w:cs="Simplified Arabic" w:hint="cs"/>
                <w:b/>
                <w:bCs/>
                <w:color w:val="1B1C1D"/>
                <w:sz w:val="28"/>
                <w:szCs w:val="28"/>
                <w:rtl/>
              </w:rPr>
              <w:t>المحور الرابع</w:t>
            </w:r>
            <w:r w:rsidR="00BA4A1B" w:rsidRPr="00DF479E">
              <w:rPr>
                <w:rFonts w:ascii="Simplified Arabic" w:eastAsia="Google Sans Text" w:hAnsi="Simplified Arabic" w:cs="Simplified Arabic" w:hint="cs"/>
                <w:b/>
                <w:bCs/>
                <w:color w:val="1B1C1D"/>
                <w:sz w:val="28"/>
                <w:szCs w:val="28"/>
                <w:rtl/>
              </w:rPr>
              <w:t xml:space="preserve"> </w:t>
            </w:r>
            <w:r w:rsidRPr="00DF479E">
              <w:rPr>
                <w:rFonts w:ascii="Simplified Arabic" w:eastAsia="Google Sans Text" w:hAnsi="Simplified Arabic" w:cs="Simplified Arabic" w:hint="cs"/>
                <w:b/>
                <w:bCs/>
                <w:color w:val="1B1C1D"/>
                <w:sz w:val="28"/>
                <w:szCs w:val="28"/>
                <w:rtl/>
              </w:rPr>
              <w:t>(</w:t>
            </w:r>
            <w:r w:rsidRPr="00DF479E">
              <w:rPr>
                <w:rFonts w:ascii="Simplified Arabic" w:eastAsia="Google Sans Text" w:hAnsi="Simplified Arabic" w:cs="Simplified Arabic"/>
                <w:b/>
                <w:bCs/>
                <w:color w:val="1B1C1D"/>
                <w:sz w:val="28"/>
                <w:szCs w:val="28"/>
              </w:rPr>
              <w:t>Y4</w:t>
            </w:r>
            <w:r w:rsidRPr="00DF479E">
              <w:rPr>
                <w:rFonts w:ascii="Simplified Arabic" w:eastAsia="Google Sans Text" w:hAnsi="Simplified Arabic" w:cs="Simplified Arabic" w:hint="cs"/>
                <w:b/>
                <w:bCs/>
                <w:color w:val="1B1C1D"/>
                <w:sz w:val="28"/>
                <w:szCs w:val="28"/>
                <w:rtl/>
              </w:rPr>
              <w:t>):</w:t>
            </w:r>
            <w:r w:rsidR="00BA4A1B" w:rsidRPr="00DF479E">
              <w:rPr>
                <w:rFonts w:ascii="Simplified Arabic" w:eastAsia="Google Sans Text" w:hAnsi="Simplified Arabic" w:cs="Simplified Arabic"/>
                <w:b/>
                <w:bCs/>
                <w:color w:val="1B1C1D"/>
                <w:sz w:val="28"/>
                <w:szCs w:val="28"/>
                <w:rtl/>
              </w:rPr>
              <w:t xml:space="preserve"> توسع وعمق استخدام المهارات</w:t>
            </w:r>
          </w:p>
        </w:tc>
        <w:tc>
          <w:tcPr>
            <w:tcW w:w="1134" w:type="dxa"/>
          </w:tcPr>
          <w:p w14:paraId="26761BB6"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3.62</w:t>
            </w:r>
          </w:p>
        </w:tc>
        <w:tc>
          <w:tcPr>
            <w:tcW w:w="993" w:type="dxa"/>
          </w:tcPr>
          <w:p w14:paraId="1C11EE5C"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hint="cs"/>
                <w:b/>
                <w:bCs/>
                <w:color w:val="1B1C1D"/>
                <w:sz w:val="28"/>
                <w:szCs w:val="28"/>
                <w:rtl/>
              </w:rPr>
              <w:t>0.667</w:t>
            </w:r>
          </w:p>
        </w:tc>
        <w:tc>
          <w:tcPr>
            <w:tcW w:w="992" w:type="dxa"/>
          </w:tcPr>
          <w:p w14:paraId="76F1FFB5" w14:textId="77777777" w:rsidR="00BA4A1B" w:rsidRPr="00DF479E" w:rsidRDefault="00BA4A1B" w:rsidP="00BA4A1B">
            <w:pPr>
              <w:jc w:val="center"/>
              <w:rPr>
                <w:rFonts w:ascii="Simplified Arabic" w:eastAsia="Google Sans Text" w:hAnsi="Simplified Arabic" w:cs="Simplified Arabic"/>
                <w:b/>
                <w:bCs/>
                <w:color w:val="1B1C1D"/>
                <w:sz w:val="28"/>
                <w:szCs w:val="28"/>
                <w:rtl/>
              </w:rPr>
            </w:pPr>
            <w:r w:rsidRPr="00DF479E">
              <w:rPr>
                <w:rFonts w:ascii="Simplified Arabic" w:eastAsia="Google Sans Text" w:hAnsi="Simplified Arabic" w:cs="Simplified Arabic"/>
                <w:b/>
                <w:bCs/>
                <w:color w:val="1B1C1D"/>
                <w:sz w:val="28"/>
                <w:szCs w:val="28"/>
                <w:rtl/>
              </w:rPr>
              <w:t>موافقة</w:t>
            </w:r>
          </w:p>
        </w:tc>
      </w:tr>
    </w:tbl>
    <w:p w14:paraId="3AC2CCD7" w14:textId="77777777" w:rsidR="00BA4A1B" w:rsidRPr="00BD2E45" w:rsidRDefault="00BA4A1B" w:rsidP="00BA4A1B">
      <w:pPr>
        <w:spacing w:before="100" w:beforeAutospacing="1" w:after="100" w:afterAutospacing="1" w:line="240" w:lineRule="auto"/>
        <w:jc w:val="center"/>
        <w:rPr>
          <w:rFonts w:ascii="Simplified Arabic" w:eastAsia="Calibri" w:hAnsi="Simplified Arabic" w:cs="Simplified Arabic"/>
          <w:b/>
          <w:bCs/>
          <w:sz w:val="24"/>
          <w:szCs w:val="24"/>
          <w:rtl/>
        </w:rPr>
      </w:pPr>
      <w:r w:rsidRPr="00BD2E45">
        <w:rPr>
          <w:rFonts w:ascii="Calibri" w:eastAsia="Calibri" w:hAnsi="Calibri" w:cs="Arial" w:hint="cs"/>
          <w:b/>
          <w:bCs/>
          <w:sz w:val="24"/>
          <w:szCs w:val="24"/>
          <w:rtl/>
        </w:rPr>
        <w:t>المصدر: اعداد الباحث من نتائج التحليل الاحصائي</w:t>
      </w:r>
    </w:p>
    <w:p w14:paraId="5E391CA2" w14:textId="77777777" w:rsidR="00BA4A1B" w:rsidRPr="00BA4A1B" w:rsidRDefault="00BA4A1B" w:rsidP="00BA4A1B">
      <w:pPr>
        <w:autoSpaceDE w:val="0"/>
        <w:autoSpaceDN w:val="0"/>
        <w:bidi w:val="0"/>
        <w:adjustRightInd w:val="0"/>
        <w:spacing w:after="0" w:line="240" w:lineRule="auto"/>
        <w:rPr>
          <w:rFonts w:ascii="Times New Roman" w:eastAsia="Calibri" w:hAnsi="Times New Roman" w:cs="Times New Roman"/>
          <w:sz w:val="24"/>
          <w:szCs w:val="24"/>
        </w:rPr>
      </w:pPr>
    </w:p>
    <w:p w14:paraId="500C6C76" w14:textId="3CC36974" w:rsidR="00BA4A1B" w:rsidRPr="00BD2E45" w:rsidRDefault="00BA4A1B" w:rsidP="00BD2E45">
      <w:pPr>
        <w:jc w:val="both"/>
        <w:rPr>
          <w:rFonts w:ascii="Simplified Arabic" w:eastAsia="Calibri" w:hAnsi="Simplified Arabic" w:cs="Simplified Arabic"/>
          <w:b/>
          <w:bCs/>
          <w:sz w:val="28"/>
          <w:szCs w:val="28"/>
        </w:rPr>
      </w:pPr>
      <w:r w:rsidRPr="00BD2E45">
        <w:rPr>
          <w:rFonts w:ascii="Simplified Arabic" w:eastAsia="Calibri" w:hAnsi="Simplified Arabic" w:cs="Simplified Arabic"/>
          <w:b/>
          <w:bCs/>
          <w:sz w:val="28"/>
          <w:szCs w:val="28"/>
          <w:rtl/>
        </w:rPr>
        <w:t xml:space="preserve">توضح نتائج الجدول </w:t>
      </w:r>
      <w:r w:rsidRPr="00BD2E45">
        <w:rPr>
          <w:rFonts w:ascii="Simplified Arabic" w:eastAsia="Calibri" w:hAnsi="Simplified Arabic" w:cs="Simplified Arabic" w:hint="cs"/>
          <w:b/>
          <w:bCs/>
          <w:sz w:val="28"/>
          <w:szCs w:val="28"/>
          <w:rtl/>
        </w:rPr>
        <w:t>رقم (1</w:t>
      </w:r>
      <w:r w:rsidR="00BD2E45" w:rsidRPr="00BD2E45">
        <w:rPr>
          <w:rFonts w:ascii="Simplified Arabic" w:eastAsia="Calibri" w:hAnsi="Simplified Arabic" w:cs="Simplified Arabic" w:hint="cs"/>
          <w:b/>
          <w:bCs/>
          <w:sz w:val="28"/>
          <w:szCs w:val="28"/>
          <w:rtl/>
        </w:rPr>
        <w:t>4</w:t>
      </w:r>
      <w:r w:rsidRPr="00BD2E45">
        <w:rPr>
          <w:rFonts w:ascii="Simplified Arabic" w:eastAsia="Calibri" w:hAnsi="Simplified Arabic" w:cs="Simplified Arabic" w:hint="cs"/>
          <w:b/>
          <w:bCs/>
          <w:sz w:val="28"/>
          <w:szCs w:val="28"/>
          <w:rtl/>
        </w:rPr>
        <w:t xml:space="preserve">) </w:t>
      </w:r>
      <w:r w:rsidRPr="00BD2E45">
        <w:rPr>
          <w:rFonts w:ascii="Simplified Arabic" w:eastAsia="Calibri" w:hAnsi="Simplified Arabic" w:cs="Simplified Arabic"/>
          <w:b/>
          <w:bCs/>
          <w:sz w:val="28"/>
          <w:szCs w:val="28"/>
          <w:rtl/>
        </w:rPr>
        <w:t xml:space="preserve">أن جميع عبارات </w:t>
      </w:r>
      <w:r w:rsidRPr="00BD2E45">
        <w:rPr>
          <w:rFonts w:ascii="Simplified Arabic" w:eastAsia="Calibri" w:hAnsi="Simplified Arabic" w:cs="Simplified Arabic" w:hint="cs"/>
          <w:b/>
          <w:bCs/>
          <w:sz w:val="28"/>
          <w:szCs w:val="28"/>
          <w:rtl/>
        </w:rPr>
        <w:t>المحور</w:t>
      </w:r>
      <w:r w:rsidRPr="00BD2E45">
        <w:rPr>
          <w:rFonts w:ascii="Simplified Arabic" w:eastAsia="Calibri" w:hAnsi="Simplified Arabic" w:cs="Simplified Arabic"/>
          <w:b/>
          <w:bCs/>
          <w:sz w:val="28"/>
          <w:szCs w:val="28"/>
          <w:rtl/>
        </w:rPr>
        <w:t xml:space="preserve"> الرابع جاءت في مستوى </w:t>
      </w:r>
      <w:r w:rsidR="00BD2E45" w:rsidRPr="00BD2E45">
        <w:rPr>
          <w:rFonts w:ascii="Simplified Arabic" w:eastAsia="Calibri" w:hAnsi="Simplified Arabic" w:cs="Simplified Arabic" w:hint="cs"/>
          <w:b/>
          <w:bCs/>
          <w:sz w:val="28"/>
          <w:szCs w:val="28"/>
          <w:rtl/>
        </w:rPr>
        <w:t>موافقة،</w:t>
      </w:r>
      <w:r w:rsidRPr="00BD2E45">
        <w:rPr>
          <w:rFonts w:ascii="Simplified Arabic" w:eastAsia="Calibri" w:hAnsi="Simplified Arabic" w:cs="Simplified Arabic"/>
          <w:b/>
          <w:bCs/>
          <w:sz w:val="28"/>
          <w:szCs w:val="28"/>
          <w:rtl/>
        </w:rPr>
        <w:t xml:space="preserve"> مما يشير إلى أن تقنيات الذكاء الاصطناعي أسهمت في توسيع نطاق استخدام المهارات وتعميق فهم العاملين لمهامهم. كما </w:t>
      </w:r>
      <w:r w:rsidRPr="00BD2E45">
        <w:rPr>
          <w:rFonts w:ascii="Simplified Arabic" w:eastAsia="Calibri" w:hAnsi="Simplified Arabic" w:cs="Simplified Arabic" w:hint="cs"/>
          <w:b/>
          <w:bCs/>
          <w:sz w:val="28"/>
          <w:szCs w:val="28"/>
          <w:rtl/>
        </w:rPr>
        <w:t>يوضح</w:t>
      </w:r>
      <w:r w:rsidRPr="00BD2E45">
        <w:rPr>
          <w:rFonts w:ascii="Simplified Arabic" w:eastAsia="Calibri" w:hAnsi="Simplified Arabic" w:cs="Simplified Arabic"/>
          <w:b/>
          <w:bCs/>
          <w:sz w:val="28"/>
          <w:szCs w:val="28"/>
          <w:rtl/>
        </w:rPr>
        <w:t xml:space="preserve"> المتوسط العام (3.62) دور هذه التقنيات في تمكين الموظفين من أداء مهام أكثر </w:t>
      </w:r>
      <w:r w:rsidR="00BD2E45" w:rsidRPr="00BD2E45">
        <w:rPr>
          <w:rFonts w:ascii="Simplified Arabic" w:eastAsia="Calibri" w:hAnsi="Simplified Arabic" w:cs="Simplified Arabic" w:hint="cs"/>
          <w:b/>
          <w:bCs/>
          <w:sz w:val="28"/>
          <w:szCs w:val="28"/>
          <w:rtl/>
        </w:rPr>
        <w:t>تنوعاً.</w:t>
      </w:r>
    </w:p>
    <w:p w14:paraId="15C9D27E" w14:textId="3657E891" w:rsidR="00BA4A1B" w:rsidRPr="00BA4A1B" w:rsidRDefault="00CD205A" w:rsidP="00BA4A1B">
      <w:pPr>
        <w:rPr>
          <w:rFonts w:ascii="Simplified Arabic" w:eastAsia="Google Sans Text" w:hAnsi="Simplified Arabic" w:cs="Simplified Arabic"/>
          <w:b/>
          <w:bCs/>
          <w:color w:val="1B1C1D"/>
          <w:sz w:val="28"/>
          <w:szCs w:val="28"/>
        </w:rPr>
      </w:pPr>
      <w:r>
        <w:rPr>
          <w:rFonts w:ascii="Simplified Arabic" w:eastAsia="Calibri" w:hAnsi="Simplified Arabic" w:cs="Simplified Arabic" w:hint="cs"/>
          <w:b/>
          <w:bCs/>
          <w:sz w:val="28"/>
          <w:szCs w:val="28"/>
          <w:rtl/>
        </w:rPr>
        <w:t>5-</w:t>
      </w:r>
      <w:r w:rsidR="00BA4A1B" w:rsidRPr="00BA4A1B">
        <w:rPr>
          <w:rFonts w:ascii="Simplified Arabic" w:eastAsia="Calibri" w:hAnsi="Simplified Arabic" w:cs="Simplified Arabic" w:hint="cs"/>
          <w:b/>
          <w:bCs/>
          <w:sz w:val="28"/>
          <w:szCs w:val="28"/>
          <w:rtl/>
        </w:rPr>
        <w:t xml:space="preserve">المحور </w:t>
      </w:r>
      <w:r w:rsidR="00BA4A1B" w:rsidRPr="00BA4A1B">
        <w:rPr>
          <w:rFonts w:ascii="Simplified Arabic" w:eastAsia="Google Sans Text" w:hAnsi="Simplified Arabic" w:cs="Simplified Arabic" w:hint="cs"/>
          <w:b/>
          <w:bCs/>
          <w:color w:val="000000"/>
          <w:sz w:val="28"/>
          <w:szCs w:val="28"/>
          <w:rtl/>
        </w:rPr>
        <w:t>الخامس (</w:t>
      </w:r>
      <w:r w:rsidR="00BA4A1B" w:rsidRPr="00BA4A1B">
        <w:rPr>
          <w:rFonts w:ascii="Simplified Arabic" w:eastAsia="Google Sans Text" w:hAnsi="Simplified Arabic" w:cs="Simplified Arabic"/>
          <w:b/>
          <w:bCs/>
          <w:color w:val="000000"/>
          <w:sz w:val="28"/>
          <w:szCs w:val="28"/>
        </w:rPr>
        <w:t>Y5</w:t>
      </w:r>
      <w:r w:rsidR="00BA4A1B" w:rsidRPr="00BA4A1B">
        <w:rPr>
          <w:rFonts w:ascii="Simplified Arabic" w:eastAsia="Google Sans Text" w:hAnsi="Simplified Arabic" w:cs="Simplified Arabic" w:hint="cs"/>
          <w:b/>
          <w:bCs/>
          <w:color w:val="000000"/>
          <w:sz w:val="28"/>
          <w:szCs w:val="28"/>
          <w:rtl/>
        </w:rPr>
        <w:t>):</w:t>
      </w:r>
      <w:r w:rsidR="00BA4A1B" w:rsidRPr="00BA4A1B">
        <w:rPr>
          <w:rFonts w:ascii="Simplified Arabic" w:eastAsia="Google Sans Text" w:hAnsi="Simplified Arabic" w:cs="Simplified Arabic"/>
          <w:b/>
          <w:bCs/>
          <w:color w:val="1B1C1D"/>
          <w:sz w:val="28"/>
          <w:szCs w:val="28"/>
          <w:rtl/>
        </w:rPr>
        <w:t xml:space="preserve"> القدرة على التكيف والتعلم المستمر</w:t>
      </w:r>
    </w:p>
    <w:p w14:paraId="7A9CD907" w14:textId="6EDAEAE3" w:rsidR="00BA4A1B" w:rsidRPr="00BD2E45" w:rsidRDefault="00BA4A1B" w:rsidP="00BD2E45">
      <w:pPr>
        <w:spacing w:after="240" w:line="275" w:lineRule="auto"/>
        <w:jc w:val="center"/>
        <w:rPr>
          <w:rFonts w:ascii="Simplified Arabic" w:eastAsia="Calibri" w:hAnsi="Simplified Arabic" w:cs="Simplified Arabic"/>
          <w:b/>
          <w:bCs/>
          <w:sz w:val="28"/>
          <w:szCs w:val="28"/>
        </w:rPr>
      </w:pPr>
      <w:r w:rsidRPr="00BD2E45">
        <w:rPr>
          <w:rFonts w:ascii="Simplified Arabic" w:eastAsia="Calibri" w:hAnsi="Simplified Arabic" w:cs="Simplified Arabic" w:hint="cs"/>
          <w:b/>
          <w:bCs/>
          <w:sz w:val="28"/>
          <w:szCs w:val="28"/>
          <w:rtl/>
        </w:rPr>
        <w:t>جدول رقم (1</w:t>
      </w:r>
      <w:r w:rsidR="00BD2E45">
        <w:rPr>
          <w:rFonts w:ascii="Simplified Arabic" w:eastAsia="Calibri" w:hAnsi="Simplified Arabic" w:cs="Simplified Arabic" w:hint="cs"/>
          <w:b/>
          <w:bCs/>
          <w:sz w:val="28"/>
          <w:szCs w:val="28"/>
          <w:rtl/>
        </w:rPr>
        <w:t>5</w:t>
      </w:r>
      <w:r w:rsidRPr="00BD2E45">
        <w:rPr>
          <w:rFonts w:ascii="Simplified Arabic" w:eastAsia="Calibri" w:hAnsi="Simplified Arabic" w:cs="Simplified Arabic" w:hint="cs"/>
          <w:b/>
          <w:bCs/>
          <w:sz w:val="28"/>
          <w:szCs w:val="28"/>
          <w:rtl/>
        </w:rPr>
        <w:t>) الإحصاء الوصفي للمحور</w:t>
      </w:r>
      <w:r w:rsidRPr="00BD2E45">
        <w:rPr>
          <w:rFonts w:ascii="Simplified Arabic" w:eastAsia="Calibri" w:hAnsi="Simplified Arabic" w:cs="Simplified Arabic"/>
          <w:b/>
          <w:bCs/>
          <w:sz w:val="28"/>
          <w:szCs w:val="28"/>
          <w:rtl/>
        </w:rPr>
        <w:t xml:space="preserve"> الخامس </w:t>
      </w:r>
      <w:r w:rsidRPr="00BD2E45">
        <w:rPr>
          <w:rFonts w:ascii="Simplified Arabic" w:eastAsia="Calibri" w:hAnsi="Simplified Arabic" w:cs="Simplified Arabic" w:hint="cs"/>
          <w:b/>
          <w:bCs/>
          <w:sz w:val="28"/>
          <w:szCs w:val="28"/>
          <w:rtl/>
        </w:rPr>
        <w:t>:</w:t>
      </w:r>
      <w:r w:rsidRPr="00BD2E45">
        <w:rPr>
          <w:rFonts w:ascii="Simplified Arabic" w:eastAsia="Calibri" w:hAnsi="Simplified Arabic" w:cs="Simplified Arabic"/>
          <w:b/>
          <w:bCs/>
          <w:sz w:val="28"/>
          <w:szCs w:val="28"/>
          <w:rtl/>
        </w:rPr>
        <w:t xml:space="preserve"> القدرة على التكيف والتعلم المستمر</w:t>
      </w:r>
    </w:p>
    <w:tbl>
      <w:tblPr>
        <w:tblStyle w:val="20"/>
        <w:bidiVisual/>
        <w:tblW w:w="10773" w:type="dxa"/>
        <w:tblInd w:w="-1225" w:type="dxa"/>
        <w:tblLook w:val="04A0" w:firstRow="1" w:lastRow="0" w:firstColumn="1" w:lastColumn="0" w:noHBand="0" w:noVBand="1"/>
      </w:tblPr>
      <w:tblGrid>
        <w:gridCol w:w="847"/>
        <w:gridCol w:w="7078"/>
        <w:gridCol w:w="958"/>
        <w:gridCol w:w="993"/>
        <w:gridCol w:w="897"/>
      </w:tblGrid>
      <w:tr w:rsidR="00BA4A1B" w:rsidRPr="00BA4A1B" w14:paraId="27421A24" w14:textId="77777777" w:rsidTr="00BD2E45">
        <w:tc>
          <w:tcPr>
            <w:tcW w:w="850" w:type="dxa"/>
          </w:tcPr>
          <w:p w14:paraId="6E3ED6A7" w14:textId="77777777" w:rsidR="00BA4A1B" w:rsidRPr="00BD2E45" w:rsidRDefault="00BA4A1B" w:rsidP="00BA4A1B">
            <w:pPr>
              <w:jc w:val="cente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hint="cs"/>
                <w:b/>
                <w:bCs/>
                <w:color w:val="1B1C1D"/>
                <w:sz w:val="28"/>
                <w:szCs w:val="28"/>
                <w:rtl/>
              </w:rPr>
              <w:t xml:space="preserve">رقم العبارة </w:t>
            </w:r>
          </w:p>
        </w:tc>
        <w:tc>
          <w:tcPr>
            <w:tcW w:w="7229" w:type="dxa"/>
          </w:tcPr>
          <w:p w14:paraId="7BBDC145" w14:textId="77777777" w:rsidR="00BA4A1B" w:rsidRPr="00BD2E45" w:rsidRDefault="00BA4A1B" w:rsidP="00BA4A1B">
            <w:pPr>
              <w:jc w:val="cente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hint="cs"/>
                <w:b/>
                <w:bCs/>
                <w:color w:val="1B1C1D"/>
                <w:sz w:val="28"/>
                <w:szCs w:val="28"/>
                <w:rtl/>
              </w:rPr>
              <w:t xml:space="preserve">العبارة </w:t>
            </w:r>
          </w:p>
        </w:tc>
        <w:tc>
          <w:tcPr>
            <w:tcW w:w="851" w:type="dxa"/>
          </w:tcPr>
          <w:p w14:paraId="39AC76F8" w14:textId="77777777" w:rsidR="00BA4A1B" w:rsidRPr="00BD2E45" w:rsidRDefault="00BA4A1B" w:rsidP="00BA4A1B">
            <w:pPr>
              <w:jc w:val="cente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hint="cs"/>
                <w:b/>
                <w:bCs/>
                <w:color w:val="1B1C1D"/>
                <w:sz w:val="28"/>
                <w:szCs w:val="28"/>
                <w:rtl/>
              </w:rPr>
              <w:t>المتوسط المرجح</w:t>
            </w:r>
          </w:p>
        </w:tc>
        <w:tc>
          <w:tcPr>
            <w:tcW w:w="993" w:type="dxa"/>
          </w:tcPr>
          <w:p w14:paraId="285CC829" w14:textId="77777777" w:rsidR="00BA4A1B" w:rsidRPr="00BD2E45" w:rsidRDefault="00BA4A1B" w:rsidP="00BA4A1B">
            <w:pPr>
              <w:jc w:val="cente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hint="cs"/>
                <w:b/>
                <w:bCs/>
                <w:color w:val="1B1C1D"/>
                <w:sz w:val="28"/>
                <w:szCs w:val="28"/>
                <w:rtl/>
              </w:rPr>
              <w:t>الانحراف المعياري</w:t>
            </w:r>
          </w:p>
        </w:tc>
        <w:tc>
          <w:tcPr>
            <w:tcW w:w="850" w:type="dxa"/>
          </w:tcPr>
          <w:p w14:paraId="0A778BFD" w14:textId="77777777" w:rsidR="00BA4A1B" w:rsidRPr="00BD2E45" w:rsidRDefault="00BA4A1B" w:rsidP="00BA4A1B">
            <w:pPr>
              <w:jc w:val="cente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hint="cs"/>
                <w:b/>
                <w:bCs/>
                <w:color w:val="1B1C1D"/>
                <w:sz w:val="28"/>
                <w:szCs w:val="28"/>
                <w:rtl/>
              </w:rPr>
              <w:t>مستوي الموافقة</w:t>
            </w:r>
          </w:p>
        </w:tc>
      </w:tr>
      <w:tr w:rsidR="00BA4A1B" w:rsidRPr="00BA4A1B" w14:paraId="6F58B947" w14:textId="77777777" w:rsidTr="00BD2E45">
        <w:tc>
          <w:tcPr>
            <w:tcW w:w="850" w:type="dxa"/>
            <w:tcBorders>
              <w:top w:val="single" w:sz="6" w:space="0" w:color="000000"/>
              <w:left w:val="single" w:sz="6" w:space="0" w:color="000000"/>
              <w:bottom w:val="single" w:sz="6" w:space="0" w:color="000000"/>
              <w:right w:val="single" w:sz="6" w:space="0" w:color="000000"/>
            </w:tcBorders>
            <w:shd w:val="clear" w:color="auto" w:fill="F8FAFD"/>
          </w:tcPr>
          <w:p w14:paraId="2DF19785" w14:textId="77777777" w:rsidR="00BA4A1B" w:rsidRPr="00BD2E45" w:rsidRDefault="00BA4A1B" w:rsidP="00BA4A1B">
            <w:pPr>
              <w:jc w:val="cente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b/>
                <w:bCs/>
                <w:color w:val="1B1C1D"/>
                <w:sz w:val="28"/>
                <w:szCs w:val="28"/>
              </w:rPr>
              <w:t>Y51</w:t>
            </w:r>
          </w:p>
        </w:tc>
        <w:tc>
          <w:tcPr>
            <w:tcW w:w="7229" w:type="dxa"/>
            <w:tcBorders>
              <w:top w:val="single" w:sz="6" w:space="0" w:color="000000"/>
              <w:left w:val="single" w:sz="6" w:space="0" w:color="000000"/>
              <w:bottom w:val="single" w:sz="6" w:space="0" w:color="000000"/>
              <w:right w:val="single" w:sz="6" w:space="0" w:color="000000"/>
            </w:tcBorders>
            <w:shd w:val="clear" w:color="auto" w:fill="F8FAFD"/>
          </w:tcPr>
          <w:p w14:paraId="284E84E3" w14:textId="77777777" w:rsidR="00BA4A1B" w:rsidRPr="00BD2E45" w:rsidRDefault="00BA4A1B" w:rsidP="00BA4A1B">
            <w:pPr>
              <w:rPr>
                <w:rFonts w:ascii="Simplified Arabic" w:eastAsia="Google Sans Text" w:hAnsi="Simplified Arabic" w:cs="Simplified Arabic"/>
                <w:b/>
                <w:bCs/>
                <w:color w:val="1B1C1D"/>
                <w:sz w:val="28"/>
                <w:szCs w:val="28"/>
              </w:rPr>
            </w:pPr>
            <w:r w:rsidRPr="00BD2E45">
              <w:rPr>
                <w:rFonts w:ascii="Simplified Arabic" w:eastAsia="Google Sans Text" w:hAnsi="Simplified Arabic" w:cs="Simplified Arabic"/>
                <w:b/>
                <w:bCs/>
                <w:color w:val="1B1C1D"/>
                <w:sz w:val="28"/>
                <w:szCs w:val="28"/>
                <w:rtl/>
              </w:rPr>
              <w:t>ساعدتني تطبيقات الذكاء الاصطناعي على التكيف بسرعة مع التغيرات التكنولوجية في مجال الرعاية الصحية.</w:t>
            </w:r>
          </w:p>
        </w:tc>
        <w:tc>
          <w:tcPr>
            <w:tcW w:w="851" w:type="dxa"/>
          </w:tcPr>
          <w:p w14:paraId="674CBB73" w14:textId="77777777" w:rsidR="00BA4A1B" w:rsidRPr="00BD2E45" w:rsidRDefault="00BA4A1B" w:rsidP="00BA4A1B">
            <w:pPr>
              <w:jc w:val="center"/>
              <w:rPr>
                <w:rFonts w:ascii="Simplified Arabic" w:eastAsia="Google Sans Text" w:hAnsi="Simplified Arabic" w:cs="Simplified Arabic"/>
                <w:b/>
                <w:bCs/>
                <w:color w:val="1B1C1D"/>
                <w:sz w:val="28"/>
                <w:szCs w:val="28"/>
              </w:rPr>
            </w:pPr>
            <w:r w:rsidRPr="00BD2E45">
              <w:rPr>
                <w:rFonts w:ascii="Simplified Arabic" w:eastAsia="Google Sans Text" w:hAnsi="Simplified Arabic" w:cs="Simplified Arabic" w:hint="cs"/>
                <w:b/>
                <w:bCs/>
                <w:color w:val="1B1C1D"/>
                <w:sz w:val="28"/>
                <w:szCs w:val="28"/>
                <w:rtl/>
              </w:rPr>
              <w:t>3.66</w:t>
            </w:r>
          </w:p>
        </w:tc>
        <w:tc>
          <w:tcPr>
            <w:tcW w:w="993" w:type="dxa"/>
          </w:tcPr>
          <w:p w14:paraId="05C01375" w14:textId="77777777" w:rsidR="00BA4A1B" w:rsidRPr="00BD2E45" w:rsidRDefault="00BA4A1B" w:rsidP="00BA4A1B">
            <w:pPr>
              <w:jc w:val="center"/>
              <w:rPr>
                <w:rFonts w:ascii="Simplified Arabic" w:eastAsia="Google Sans Text" w:hAnsi="Simplified Arabic" w:cs="Simplified Arabic"/>
                <w:b/>
                <w:bCs/>
                <w:color w:val="1B1C1D"/>
                <w:sz w:val="28"/>
                <w:szCs w:val="28"/>
              </w:rPr>
            </w:pPr>
            <w:r w:rsidRPr="00BD2E45">
              <w:rPr>
                <w:rFonts w:ascii="Simplified Arabic" w:eastAsia="Google Sans Text" w:hAnsi="Simplified Arabic" w:cs="Simplified Arabic"/>
                <w:b/>
                <w:bCs/>
                <w:color w:val="1B1C1D"/>
                <w:sz w:val="28"/>
                <w:szCs w:val="28"/>
              </w:rPr>
              <w:t>0.734</w:t>
            </w:r>
          </w:p>
        </w:tc>
        <w:tc>
          <w:tcPr>
            <w:tcW w:w="850" w:type="dxa"/>
          </w:tcPr>
          <w:p w14:paraId="34B71977" w14:textId="77777777" w:rsidR="00BA4A1B" w:rsidRPr="00BD2E45" w:rsidRDefault="00BA4A1B" w:rsidP="00BA4A1B">
            <w:pPr>
              <w:jc w:val="cente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hint="cs"/>
                <w:b/>
                <w:bCs/>
                <w:color w:val="1B1C1D"/>
                <w:sz w:val="28"/>
                <w:szCs w:val="28"/>
                <w:rtl/>
              </w:rPr>
              <w:t>موافقة</w:t>
            </w:r>
          </w:p>
        </w:tc>
      </w:tr>
      <w:tr w:rsidR="00BA4A1B" w:rsidRPr="00BA4A1B" w14:paraId="31BF465F" w14:textId="77777777" w:rsidTr="00BD2E45">
        <w:tc>
          <w:tcPr>
            <w:tcW w:w="850" w:type="dxa"/>
            <w:tcBorders>
              <w:top w:val="single" w:sz="6" w:space="0" w:color="000000"/>
              <w:left w:val="single" w:sz="6" w:space="0" w:color="000000"/>
              <w:bottom w:val="single" w:sz="6" w:space="0" w:color="000000"/>
              <w:right w:val="single" w:sz="6" w:space="0" w:color="000000"/>
            </w:tcBorders>
            <w:shd w:val="clear" w:color="auto" w:fill="F8FAFD"/>
          </w:tcPr>
          <w:p w14:paraId="39C8CAD6" w14:textId="77777777" w:rsidR="00BA4A1B" w:rsidRPr="00BD2E45" w:rsidRDefault="00BA4A1B" w:rsidP="00BA4A1B">
            <w:pPr>
              <w:jc w:val="center"/>
              <w:rPr>
                <w:rFonts w:ascii="Simplified Arabic" w:eastAsia="Google Sans Text" w:hAnsi="Simplified Arabic" w:cs="Simplified Arabic"/>
                <w:b/>
                <w:bCs/>
                <w:color w:val="1B1C1D"/>
                <w:sz w:val="28"/>
                <w:szCs w:val="28"/>
              </w:rPr>
            </w:pPr>
            <w:r w:rsidRPr="00BD2E45">
              <w:rPr>
                <w:rFonts w:ascii="Simplified Arabic" w:eastAsia="Google Sans Text" w:hAnsi="Simplified Arabic" w:cs="Simplified Arabic"/>
                <w:b/>
                <w:bCs/>
                <w:color w:val="1B1C1D"/>
                <w:sz w:val="28"/>
                <w:szCs w:val="28"/>
              </w:rPr>
              <w:t>Y52</w:t>
            </w:r>
          </w:p>
        </w:tc>
        <w:tc>
          <w:tcPr>
            <w:tcW w:w="7229" w:type="dxa"/>
            <w:tcBorders>
              <w:top w:val="single" w:sz="6" w:space="0" w:color="000000"/>
              <w:left w:val="single" w:sz="6" w:space="0" w:color="000000"/>
              <w:bottom w:val="single" w:sz="6" w:space="0" w:color="000000"/>
              <w:right w:val="single" w:sz="6" w:space="0" w:color="000000"/>
            </w:tcBorders>
            <w:shd w:val="clear" w:color="auto" w:fill="F8FAFD"/>
          </w:tcPr>
          <w:p w14:paraId="671A38E6" w14:textId="77777777" w:rsidR="00BA4A1B" w:rsidRPr="00BD2E45" w:rsidRDefault="00BA4A1B" w:rsidP="00BA4A1B">
            <w:pP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b/>
                <w:bCs/>
                <w:color w:val="1B1C1D"/>
                <w:sz w:val="28"/>
                <w:szCs w:val="28"/>
                <w:rtl/>
              </w:rPr>
              <w:t>أرى أن استخدام الذكاء الاصطناعي يزيد من مرونتي وقدرتي على التعامل مع الأنظمة الجديدة.</w:t>
            </w:r>
          </w:p>
        </w:tc>
        <w:tc>
          <w:tcPr>
            <w:tcW w:w="851" w:type="dxa"/>
          </w:tcPr>
          <w:p w14:paraId="7405C27E" w14:textId="77777777" w:rsidR="00BA4A1B" w:rsidRPr="00BD2E45" w:rsidRDefault="00BA4A1B" w:rsidP="00BA4A1B">
            <w:pPr>
              <w:jc w:val="center"/>
              <w:rPr>
                <w:rFonts w:ascii="Simplified Arabic" w:eastAsia="Google Sans Text" w:hAnsi="Simplified Arabic" w:cs="Simplified Arabic"/>
                <w:b/>
                <w:bCs/>
                <w:color w:val="1B1C1D"/>
                <w:sz w:val="28"/>
                <w:szCs w:val="28"/>
              </w:rPr>
            </w:pPr>
            <w:r w:rsidRPr="00BD2E45">
              <w:rPr>
                <w:rFonts w:ascii="Simplified Arabic" w:eastAsia="Google Sans Text" w:hAnsi="Simplified Arabic" w:cs="Simplified Arabic"/>
                <w:b/>
                <w:bCs/>
                <w:color w:val="1B1C1D"/>
                <w:sz w:val="28"/>
                <w:szCs w:val="28"/>
              </w:rPr>
              <w:t>3.71</w:t>
            </w:r>
          </w:p>
        </w:tc>
        <w:tc>
          <w:tcPr>
            <w:tcW w:w="993" w:type="dxa"/>
          </w:tcPr>
          <w:p w14:paraId="1C034E0B" w14:textId="77777777" w:rsidR="00BA4A1B" w:rsidRPr="00BD2E45" w:rsidRDefault="00BA4A1B" w:rsidP="00BA4A1B">
            <w:pPr>
              <w:jc w:val="cente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hint="cs"/>
                <w:b/>
                <w:bCs/>
                <w:color w:val="1B1C1D"/>
                <w:sz w:val="28"/>
                <w:szCs w:val="28"/>
                <w:rtl/>
              </w:rPr>
              <w:t>0.713</w:t>
            </w:r>
          </w:p>
        </w:tc>
        <w:tc>
          <w:tcPr>
            <w:tcW w:w="850" w:type="dxa"/>
          </w:tcPr>
          <w:p w14:paraId="45D5AF9F" w14:textId="77777777" w:rsidR="00BA4A1B" w:rsidRPr="00BD2E45" w:rsidRDefault="00BA4A1B" w:rsidP="00BA4A1B">
            <w:pPr>
              <w:jc w:val="cente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b/>
                <w:bCs/>
                <w:color w:val="1B1C1D"/>
                <w:sz w:val="28"/>
                <w:szCs w:val="28"/>
                <w:rtl/>
              </w:rPr>
              <w:t>موافقة</w:t>
            </w:r>
          </w:p>
        </w:tc>
      </w:tr>
      <w:tr w:rsidR="00BA4A1B" w:rsidRPr="00BA4A1B" w14:paraId="2783AD12" w14:textId="77777777" w:rsidTr="00BD2E45">
        <w:tc>
          <w:tcPr>
            <w:tcW w:w="850" w:type="dxa"/>
            <w:tcBorders>
              <w:top w:val="single" w:sz="6" w:space="0" w:color="000000"/>
              <w:left w:val="single" w:sz="6" w:space="0" w:color="000000"/>
              <w:bottom w:val="single" w:sz="6" w:space="0" w:color="000000"/>
              <w:right w:val="single" w:sz="6" w:space="0" w:color="000000"/>
            </w:tcBorders>
            <w:shd w:val="clear" w:color="auto" w:fill="F8FAFD"/>
          </w:tcPr>
          <w:p w14:paraId="11FB7BAA" w14:textId="77777777" w:rsidR="00BA4A1B" w:rsidRPr="00BD2E45" w:rsidRDefault="00BA4A1B" w:rsidP="00BA4A1B">
            <w:pPr>
              <w:jc w:val="center"/>
              <w:rPr>
                <w:rFonts w:ascii="Simplified Arabic" w:eastAsia="Google Sans Text" w:hAnsi="Simplified Arabic" w:cs="Simplified Arabic"/>
                <w:b/>
                <w:bCs/>
                <w:color w:val="1B1C1D"/>
                <w:sz w:val="28"/>
                <w:szCs w:val="28"/>
              </w:rPr>
            </w:pPr>
            <w:r w:rsidRPr="00BD2E45">
              <w:rPr>
                <w:rFonts w:ascii="Simplified Arabic" w:eastAsia="Google Sans Text" w:hAnsi="Simplified Arabic" w:cs="Simplified Arabic"/>
                <w:b/>
                <w:bCs/>
                <w:color w:val="1B1C1D"/>
                <w:sz w:val="28"/>
                <w:szCs w:val="28"/>
              </w:rPr>
              <w:t>Y53</w:t>
            </w:r>
          </w:p>
        </w:tc>
        <w:tc>
          <w:tcPr>
            <w:tcW w:w="7229" w:type="dxa"/>
            <w:tcBorders>
              <w:top w:val="single" w:sz="6" w:space="0" w:color="000000"/>
              <w:left w:val="single" w:sz="6" w:space="0" w:color="000000"/>
              <w:bottom w:val="single" w:sz="6" w:space="0" w:color="000000"/>
              <w:right w:val="single" w:sz="6" w:space="0" w:color="000000"/>
            </w:tcBorders>
            <w:shd w:val="clear" w:color="auto" w:fill="F8FAFD"/>
          </w:tcPr>
          <w:p w14:paraId="77C3D15E" w14:textId="77777777" w:rsidR="00BA4A1B" w:rsidRPr="00BD2E45" w:rsidRDefault="00BA4A1B" w:rsidP="00BA4A1B">
            <w:pP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b/>
                <w:bCs/>
                <w:color w:val="1B1C1D"/>
                <w:sz w:val="28"/>
                <w:szCs w:val="28"/>
                <w:rtl/>
              </w:rPr>
              <w:t>تشجعني تقنيات الذكاء الاصطناعي على التعلم المستمر لمواكبة التطورات الحديثة في تخصصي.</w:t>
            </w:r>
          </w:p>
        </w:tc>
        <w:tc>
          <w:tcPr>
            <w:tcW w:w="851" w:type="dxa"/>
          </w:tcPr>
          <w:p w14:paraId="2E43EE39" w14:textId="77777777" w:rsidR="00BA4A1B" w:rsidRPr="00BD2E45" w:rsidRDefault="00BA4A1B" w:rsidP="00BA4A1B">
            <w:pPr>
              <w:jc w:val="cente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hint="cs"/>
                <w:b/>
                <w:bCs/>
                <w:color w:val="1B1C1D"/>
                <w:sz w:val="28"/>
                <w:szCs w:val="28"/>
                <w:rtl/>
              </w:rPr>
              <w:t>3.73</w:t>
            </w:r>
          </w:p>
        </w:tc>
        <w:tc>
          <w:tcPr>
            <w:tcW w:w="993" w:type="dxa"/>
          </w:tcPr>
          <w:p w14:paraId="7F16C9E9" w14:textId="77777777" w:rsidR="00BA4A1B" w:rsidRPr="00BD2E45" w:rsidRDefault="00BA4A1B" w:rsidP="00BA4A1B">
            <w:pPr>
              <w:jc w:val="cente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hint="cs"/>
                <w:b/>
                <w:bCs/>
                <w:color w:val="1B1C1D"/>
                <w:sz w:val="28"/>
                <w:szCs w:val="28"/>
                <w:rtl/>
              </w:rPr>
              <w:t>0.675</w:t>
            </w:r>
          </w:p>
        </w:tc>
        <w:tc>
          <w:tcPr>
            <w:tcW w:w="850" w:type="dxa"/>
          </w:tcPr>
          <w:p w14:paraId="284CDB3E" w14:textId="77777777" w:rsidR="00BA4A1B" w:rsidRPr="00BD2E45" w:rsidRDefault="00BA4A1B" w:rsidP="00BA4A1B">
            <w:pPr>
              <w:jc w:val="cente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b/>
                <w:bCs/>
                <w:color w:val="1B1C1D"/>
                <w:sz w:val="28"/>
                <w:szCs w:val="28"/>
                <w:rtl/>
              </w:rPr>
              <w:t>موافقة</w:t>
            </w:r>
          </w:p>
        </w:tc>
      </w:tr>
      <w:tr w:rsidR="00BA4A1B" w:rsidRPr="00BA4A1B" w14:paraId="11258D93" w14:textId="77777777" w:rsidTr="00BD2E45">
        <w:tc>
          <w:tcPr>
            <w:tcW w:w="850" w:type="dxa"/>
            <w:tcBorders>
              <w:top w:val="single" w:sz="6" w:space="0" w:color="000000"/>
              <w:left w:val="single" w:sz="6" w:space="0" w:color="000000"/>
              <w:bottom w:val="single" w:sz="6" w:space="0" w:color="000000"/>
              <w:right w:val="single" w:sz="6" w:space="0" w:color="000000"/>
            </w:tcBorders>
            <w:shd w:val="clear" w:color="auto" w:fill="F8FAFD"/>
          </w:tcPr>
          <w:p w14:paraId="01935353" w14:textId="77777777" w:rsidR="00BA4A1B" w:rsidRPr="00BD2E45" w:rsidRDefault="00BA4A1B" w:rsidP="00BA4A1B">
            <w:pPr>
              <w:jc w:val="center"/>
              <w:rPr>
                <w:rFonts w:ascii="Simplified Arabic" w:eastAsia="Google Sans Text" w:hAnsi="Simplified Arabic" w:cs="Simplified Arabic"/>
                <w:b/>
                <w:bCs/>
                <w:color w:val="1B1C1D"/>
                <w:sz w:val="28"/>
                <w:szCs w:val="28"/>
              </w:rPr>
            </w:pPr>
            <w:r w:rsidRPr="00BD2E45">
              <w:rPr>
                <w:rFonts w:ascii="Simplified Arabic" w:eastAsia="Google Sans Text" w:hAnsi="Simplified Arabic" w:cs="Simplified Arabic"/>
                <w:b/>
                <w:bCs/>
                <w:color w:val="1B1C1D"/>
                <w:sz w:val="28"/>
                <w:szCs w:val="28"/>
              </w:rPr>
              <w:lastRenderedPageBreak/>
              <w:t>Y54</w:t>
            </w:r>
          </w:p>
        </w:tc>
        <w:tc>
          <w:tcPr>
            <w:tcW w:w="7229" w:type="dxa"/>
            <w:tcBorders>
              <w:top w:val="single" w:sz="6" w:space="0" w:color="000000"/>
              <w:left w:val="single" w:sz="6" w:space="0" w:color="000000"/>
              <w:bottom w:val="single" w:sz="6" w:space="0" w:color="000000"/>
              <w:right w:val="single" w:sz="6" w:space="0" w:color="000000"/>
            </w:tcBorders>
            <w:shd w:val="clear" w:color="auto" w:fill="F8FAFD"/>
          </w:tcPr>
          <w:p w14:paraId="0BF04B15" w14:textId="77777777" w:rsidR="00BA4A1B" w:rsidRPr="00BD2E45" w:rsidRDefault="00BA4A1B" w:rsidP="00BA4A1B">
            <w:pP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b/>
                <w:bCs/>
                <w:color w:val="1B1C1D"/>
                <w:sz w:val="28"/>
                <w:szCs w:val="28"/>
                <w:rtl/>
              </w:rPr>
              <w:t>يوفر المستشفى الموارد اللازمة (مثل الدورات التدريبية) لدعم تعلمي المستمر حول الذكاء الاصطناعي وتطبيقاته.</w:t>
            </w:r>
          </w:p>
        </w:tc>
        <w:tc>
          <w:tcPr>
            <w:tcW w:w="851" w:type="dxa"/>
          </w:tcPr>
          <w:p w14:paraId="1C7D1363" w14:textId="77777777" w:rsidR="00BA4A1B" w:rsidRPr="00BD2E45" w:rsidRDefault="00BA4A1B" w:rsidP="00BA4A1B">
            <w:pPr>
              <w:jc w:val="cente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hint="cs"/>
                <w:b/>
                <w:bCs/>
                <w:color w:val="1B1C1D"/>
                <w:sz w:val="28"/>
                <w:szCs w:val="28"/>
                <w:rtl/>
              </w:rPr>
              <w:t>3.56</w:t>
            </w:r>
          </w:p>
        </w:tc>
        <w:tc>
          <w:tcPr>
            <w:tcW w:w="993" w:type="dxa"/>
          </w:tcPr>
          <w:p w14:paraId="055D8922" w14:textId="77777777" w:rsidR="00BA4A1B" w:rsidRPr="00BD2E45" w:rsidRDefault="00BA4A1B" w:rsidP="00BA4A1B">
            <w:pPr>
              <w:jc w:val="cente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hint="cs"/>
                <w:b/>
                <w:bCs/>
                <w:color w:val="1B1C1D"/>
                <w:sz w:val="28"/>
                <w:szCs w:val="28"/>
                <w:rtl/>
              </w:rPr>
              <w:t>0.778</w:t>
            </w:r>
          </w:p>
        </w:tc>
        <w:tc>
          <w:tcPr>
            <w:tcW w:w="850" w:type="dxa"/>
          </w:tcPr>
          <w:p w14:paraId="7062961B" w14:textId="77777777" w:rsidR="00BA4A1B" w:rsidRPr="00BD2E45" w:rsidRDefault="00BA4A1B" w:rsidP="00BA4A1B">
            <w:pPr>
              <w:jc w:val="cente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b/>
                <w:bCs/>
                <w:color w:val="1B1C1D"/>
                <w:sz w:val="28"/>
                <w:szCs w:val="28"/>
                <w:rtl/>
              </w:rPr>
              <w:t>موافقة</w:t>
            </w:r>
          </w:p>
        </w:tc>
      </w:tr>
      <w:tr w:rsidR="00BA4A1B" w:rsidRPr="00BA4A1B" w14:paraId="34D9CA73" w14:textId="77777777" w:rsidTr="00BD2E45">
        <w:tc>
          <w:tcPr>
            <w:tcW w:w="850" w:type="dxa"/>
            <w:tcBorders>
              <w:top w:val="single" w:sz="6" w:space="0" w:color="000000"/>
              <w:left w:val="single" w:sz="6" w:space="0" w:color="000000"/>
              <w:bottom w:val="single" w:sz="6" w:space="0" w:color="000000"/>
              <w:right w:val="single" w:sz="6" w:space="0" w:color="000000"/>
            </w:tcBorders>
            <w:shd w:val="clear" w:color="auto" w:fill="F8FAFD"/>
          </w:tcPr>
          <w:p w14:paraId="68B4F0BB" w14:textId="77777777" w:rsidR="00BA4A1B" w:rsidRPr="00BD2E45" w:rsidRDefault="00BA4A1B" w:rsidP="00BA4A1B">
            <w:pPr>
              <w:jc w:val="center"/>
              <w:rPr>
                <w:rFonts w:ascii="Simplified Arabic" w:eastAsia="Google Sans Text" w:hAnsi="Simplified Arabic" w:cs="Simplified Arabic"/>
                <w:b/>
                <w:bCs/>
                <w:color w:val="1B1C1D"/>
                <w:sz w:val="28"/>
                <w:szCs w:val="28"/>
              </w:rPr>
            </w:pPr>
            <w:r w:rsidRPr="00BD2E45">
              <w:rPr>
                <w:rFonts w:ascii="Simplified Arabic" w:eastAsia="Google Sans Text" w:hAnsi="Simplified Arabic" w:cs="Simplified Arabic"/>
                <w:b/>
                <w:bCs/>
                <w:color w:val="1B1C1D"/>
                <w:sz w:val="28"/>
                <w:szCs w:val="28"/>
              </w:rPr>
              <w:t>Y55</w:t>
            </w:r>
          </w:p>
        </w:tc>
        <w:tc>
          <w:tcPr>
            <w:tcW w:w="7229" w:type="dxa"/>
            <w:tcBorders>
              <w:top w:val="single" w:sz="6" w:space="0" w:color="000000"/>
              <w:left w:val="single" w:sz="6" w:space="0" w:color="000000"/>
              <w:bottom w:val="single" w:sz="6" w:space="0" w:color="000000"/>
              <w:right w:val="single" w:sz="6" w:space="0" w:color="000000"/>
            </w:tcBorders>
            <w:shd w:val="clear" w:color="auto" w:fill="F8FAFD"/>
          </w:tcPr>
          <w:p w14:paraId="008415D9" w14:textId="77777777" w:rsidR="00BA4A1B" w:rsidRPr="00BD2E45" w:rsidRDefault="00BA4A1B" w:rsidP="00BA4A1B">
            <w:pP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b/>
                <w:bCs/>
                <w:color w:val="1B1C1D"/>
                <w:sz w:val="28"/>
                <w:szCs w:val="28"/>
                <w:rtl/>
              </w:rPr>
              <w:t>أصبحت أكثر استعداداً لتبني التقنيات الجديدة والتعلم منها بفضل خبرتي مع الذكاء الاصطناعي.</w:t>
            </w:r>
          </w:p>
        </w:tc>
        <w:tc>
          <w:tcPr>
            <w:tcW w:w="851" w:type="dxa"/>
          </w:tcPr>
          <w:p w14:paraId="6646C620" w14:textId="77777777" w:rsidR="00BA4A1B" w:rsidRPr="00BD2E45" w:rsidRDefault="00BA4A1B" w:rsidP="00BA4A1B">
            <w:pPr>
              <w:jc w:val="center"/>
              <w:rPr>
                <w:rFonts w:ascii="Simplified Arabic" w:eastAsia="Google Sans Text" w:hAnsi="Simplified Arabic" w:cs="Simplified Arabic"/>
                <w:b/>
                <w:bCs/>
                <w:color w:val="1B1C1D"/>
                <w:sz w:val="28"/>
                <w:szCs w:val="28"/>
              </w:rPr>
            </w:pPr>
            <w:r w:rsidRPr="00BD2E45">
              <w:rPr>
                <w:rFonts w:ascii="Simplified Arabic" w:eastAsia="Google Sans Text" w:hAnsi="Simplified Arabic" w:cs="Simplified Arabic" w:hint="cs"/>
                <w:b/>
                <w:bCs/>
                <w:color w:val="1B1C1D"/>
                <w:sz w:val="28"/>
                <w:szCs w:val="28"/>
                <w:rtl/>
              </w:rPr>
              <w:t>3.67</w:t>
            </w:r>
          </w:p>
        </w:tc>
        <w:tc>
          <w:tcPr>
            <w:tcW w:w="993" w:type="dxa"/>
          </w:tcPr>
          <w:p w14:paraId="442B9E7B" w14:textId="77777777" w:rsidR="00BA4A1B" w:rsidRPr="00BD2E45" w:rsidRDefault="00BA4A1B" w:rsidP="00BA4A1B">
            <w:pPr>
              <w:jc w:val="cente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hint="cs"/>
                <w:b/>
                <w:bCs/>
                <w:color w:val="1B1C1D"/>
                <w:sz w:val="28"/>
                <w:szCs w:val="28"/>
                <w:rtl/>
              </w:rPr>
              <w:t>0.709</w:t>
            </w:r>
          </w:p>
        </w:tc>
        <w:tc>
          <w:tcPr>
            <w:tcW w:w="850" w:type="dxa"/>
          </w:tcPr>
          <w:p w14:paraId="586BA65B" w14:textId="77777777" w:rsidR="00BA4A1B" w:rsidRPr="00BD2E45" w:rsidRDefault="00BA4A1B" w:rsidP="00BA4A1B">
            <w:pPr>
              <w:jc w:val="cente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b/>
                <w:bCs/>
                <w:color w:val="1B1C1D"/>
                <w:sz w:val="28"/>
                <w:szCs w:val="28"/>
                <w:rtl/>
              </w:rPr>
              <w:t>موافقة</w:t>
            </w:r>
          </w:p>
        </w:tc>
      </w:tr>
      <w:tr w:rsidR="00BA4A1B" w:rsidRPr="00BA4A1B" w14:paraId="18F717A7" w14:textId="77777777" w:rsidTr="00BD2E45">
        <w:tc>
          <w:tcPr>
            <w:tcW w:w="850" w:type="dxa"/>
            <w:tcBorders>
              <w:top w:val="single" w:sz="6" w:space="0" w:color="000000"/>
              <w:left w:val="single" w:sz="6" w:space="0" w:color="000000"/>
              <w:bottom w:val="single" w:sz="6" w:space="0" w:color="000000"/>
              <w:right w:val="single" w:sz="6" w:space="0" w:color="000000"/>
            </w:tcBorders>
            <w:shd w:val="clear" w:color="auto" w:fill="F8FAFD"/>
          </w:tcPr>
          <w:p w14:paraId="22386C01" w14:textId="77777777" w:rsidR="00BA4A1B" w:rsidRPr="00BD2E45" w:rsidRDefault="00BA4A1B" w:rsidP="00BA4A1B">
            <w:pPr>
              <w:jc w:val="center"/>
              <w:rPr>
                <w:rFonts w:ascii="Simplified Arabic" w:eastAsia="Google Sans Text" w:hAnsi="Simplified Arabic" w:cs="Simplified Arabic"/>
                <w:b/>
                <w:bCs/>
                <w:color w:val="1B1C1D"/>
                <w:sz w:val="28"/>
                <w:szCs w:val="28"/>
              </w:rPr>
            </w:pPr>
            <w:r w:rsidRPr="00BD2E45">
              <w:rPr>
                <w:rFonts w:ascii="Simplified Arabic" w:eastAsia="Google Sans Text" w:hAnsi="Simplified Arabic" w:cs="Simplified Arabic"/>
                <w:b/>
                <w:bCs/>
                <w:color w:val="1B1C1D"/>
                <w:sz w:val="28"/>
                <w:szCs w:val="28"/>
              </w:rPr>
              <w:t>Y5</w:t>
            </w:r>
          </w:p>
        </w:tc>
        <w:tc>
          <w:tcPr>
            <w:tcW w:w="7229" w:type="dxa"/>
            <w:tcBorders>
              <w:top w:val="single" w:sz="6" w:space="0" w:color="000000"/>
              <w:left w:val="single" w:sz="6" w:space="0" w:color="000000"/>
              <w:bottom w:val="single" w:sz="6" w:space="0" w:color="000000"/>
              <w:right w:val="single" w:sz="6" w:space="0" w:color="000000"/>
            </w:tcBorders>
            <w:shd w:val="clear" w:color="auto" w:fill="F8FAFD"/>
          </w:tcPr>
          <w:p w14:paraId="69942E1D" w14:textId="047A2889" w:rsidR="00BA4A1B" w:rsidRPr="00BD2E45" w:rsidRDefault="00BD2E45" w:rsidP="00BA4A1B">
            <w:pPr>
              <w:rPr>
                <w:rFonts w:ascii="Simplified Arabic" w:eastAsia="Google Sans Text" w:hAnsi="Simplified Arabic" w:cs="Simplified Arabic"/>
                <w:b/>
                <w:bCs/>
                <w:color w:val="1B1C1D"/>
                <w:sz w:val="28"/>
                <w:szCs w:val="28"/>
              </w:rPr>
            </w:pPr>
            <w:r w:rsidRPr="00BD2E45">
              <w:rPr>
                <w:rFonts w:ascii="Simplified Arabic" w:eastAsia="Google Sans Text" w:hAnsi="Simplified Arabic" w:cs="Simplified Arabic" w:hint="cs"/>
                <w:b/>
                <w:bCs/>
                <w:color w:val="1B1C1D"/>
                <w:sz w:val="28"/>
                <w:szCs w:val="28"/>
                <w:rtl/>
              </w:rPr>
              <w:t>المحور الخامس</w:t>
            </w:r>
            <w:r w:rsidR="00BA4A1B" w:rsidRPr="00BD2E45">
              <w:rPr>
                <w:rFonts w:ascii="Simplified Arabic" w:eastAsia="Google Sans Text" w:hAnsi="Simplified Arabic" w:cs="Simplified Arabic" w:hint="cs"/>
                <w:b/>
                <w:bCs/>
                <w:color w:val="1B1C1D"/>
                <w:sz w:val="28"/>
                <w:szCs w:val="28"/>
                <w:rtl/>
              </w:rPr>
              <w:t xml:space="preserve"> (</w:t>
            </w:r>
            <w:r w:rsidR="00BA4A1B" w:rsidRPr="00BD2E45">
              <w:rPr>
                <w:rFonts w:ascii="Simplified Arabic" w:eastAsia="Google Sans Text" w:hAnsi="Simplified Arabic" w:cs="Simplified Arabic"/>
                <w:b/>
                <w:bCs/>
                <w:color w:val="1B1C1D"/>
                <w:sz w:val="28"/>
                <w:szCs w:val="28"/>
              </w:rPr>
              <w:t>Y5</w:t>
            </w:r>
            <w:r w:rsidR="00BA4A1B" w:rsidRPr="00BD2E45">
              <w:rPr>
                <w:rFonts w:ascii="Simplified Arabic" w:eastAsia="Google Sans Text" w:hAnsi="Simplified Arabic" w:cs="Simplified Arabic" w:hint="cs"/>
                <w:b/>
                <w:bCs/>
                <w:color w:val="1B1C1D"/>
                <w:sz w:val="28"/>
                <w:szCs w:val="28"/>
                <w:rtl/>
              </w:rPr>
              <w:t>):</w:t>
            </w:r>
            <w:r w:rsidR="00BA4A1B" w:rsidRPr="00BD2E45">
              <w:rPr>
                <w:rFonts w:ascii="Simplified Arabic" w:eastAsia="Google Sans Text" w:hAnsi="Simplified Arabic" w:cs="Simplified Arabic"/>
                <w:b/>
                <w:bCs/>
                <w:color w:val="1B1C1D"/>
                <w:sz w:val="28"/>
                <w:szCs w:val="28"/>
                <w:rtl/>
              </w:rPr>
              <w:t xml:space="preserve"> القدرة على التكيف والتعلم المستمر</w:t>
            </w:r>
          </w:p>
        </w:tc>
        <w:tc>
          <w:tcPr>
            <w:tcW w:w="851" w:type="dxa"/>
          </w:tcPr>
          <w:p w14:paraId="74BA00DF" w14:textId="77777777" w:rsidR="00BA4A1B" w:rsidRPr="00BD2E45" w:rsidRDefault="00BA4A1B" w:rsidP="00BA4A1B">
            <w:pPr>
              <w:jc w:val="cente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hint="cs"/>
                <w:b/>
                <w:bCs/>
                <w:color w:val="1B1C1D"/>
                <w:sz w:val="28"/>
                <w:szCs w:val="28"/>
                <w:rtl/>
              </w:rPr>
              <w:t>3.66</w:t>
            </w:r>
          </w:p>
        </w:tc>
        <w:tc>
          <w:tcPr>
            <w:tcW w:w="993" w:type="dxa"/>
          </w:tcPr>
          <w:p w14:paraId="1EC07242" w14:textId="77777777" w:rsidR="00BA4A1B" w:rsidRPr="00BD2E45" w:rsidRDefault="00BA4A1B" w:rsidP="00BA4A1B">
            <w:pP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hint="cs"/>
                <w:b/>
                <w:bCs/>
                <w:color w:val="1B1C1D"/>
                <w:sz w:val="28"/>
                <w:szCs w:val="28"/>
                <w:rtl/>
              </w:rPr>
              <w:t>0.631</w:t>
            </w:r>
          </w:p>
        </w:tc>
        <w:tc>
          <w:tcPr>
            <w:tcW w:w="850" w:type="dxa"/>
          </w:tcPr>
          <w:p w14:paraId="57EC2292" w14:textId="77777777" w:rsidR="00BA4A1B" w:rsidRPr="00BD2E45" w:rsidRDefault="00BA4A1B" w:rsidP="00BA4A1B">
            <w:pPr>
              <w:jc w:val="center"/>
              <w:rPr>
                <w:rFonts w:ascii="Simplified Arabic" w:eastAsia="Google Sans Text" w:hAnsi="Simplified Arabic" w:cs="Simplified Arabic"/>
                <w:b/>
                <w:bCs/>
                <w:color w:val="1B1C1D"/>
                <w:sz w:val="28"/>
                <w:szCs w:val="28"/>
                <w:rtl/>
              </w:rPr>
            </w:pPr>
            <w:r w:rsidRPr="00BD2E45">
              <w:rPr>
                <w:rFonts w:ascii="Simplified Arabic" w:eastAsia="Google Sans Text" w:hAnsi="Simplified Arabic" w:cs="Simplified Arabic"/>
                <w:b/>
                <w:bCs/>
                <w:color w:val="1B1C1D"/>
                <w:sz w:val="28"/>
                <w:szCs w:val="28"/>
                <w:rtl/>
              </w:rPr>
              <w:t>موافقة</w:t>
            </w:r>
          </w:p>
        </w:tc>
      </w:tr>
    </w:tbl>
    <w:p w14:paraId="5A5328A0" w14:textId="77777777" w:rsidR="00BA4A1B" w:rsidRPr="00BD2E45" w:rsidRDefault="00BA4A1B" w:rsidP="00BA4A1B">
      <w:pPr>
        <w:spacing w:before="100" w:beforeAutospacing="1" w:after="100" w:afterAutospacing="1" w:line="240" w:lineRule="auto"/>
        <w:jc w:val="center"/>
        <w:rPr>
          <w:rFonts w:ascii="Simplified Arabic" w:eastAsia="Calibri" w:hAnsi="Simplified Arabic" w:cs="Simplified Arabic"/>
          <w:b/>
          <w:bCs/>
          <w:sz w:val="24"/>
          <w:szCs w:val="24"/>
          <w:rtl/>
        </w:rPr>
      </w:pPr>
      <w:r w:rsidRPr="00BD2E45">
        <w:rPr>
          <w:rFonts w:ascii="Calibri" w:eastAsia="Calibri" w:hAnsi="Calibri" w:cs="Arial" w:hint="cs"/>
          <w:b/>
          <w:bCs/>
          <w:sz w:val="24"/>
          <w:szCs w:val="24"/>
          <w:rtl/>
        </w:rPr>
        <w:t>المصدر: اعداد الباحث من نتائج التحليل الاحصائي</w:t>
      </w:r>
    </w:p>
    <w:p w14:paraId="434A5C7D" w14:textId="74BD04E7" w:rsidR="00BA4A1B" w:rsidRPr="00BD2E45" w:rsidRDefault="00BA4A1B" w:rsidP="00BD2E45">
      <w:pPr>
        <w:jc w:val="both"/>
        <w:rPr>
          <w:rFonts w:ascii="Simplified Arabic" w:eastAsia="Calibri" w:hAnsi="Simplified Arabic" w:cs="Simplified Arabic"/>
          <w:b/>
          <w:bCs/>
          <w:sz w:val="28"/>
          <w:szCs w:val="28"/>
        </w:rPr>
      </w:pPr>
      <w:r w:rsidRPr="00BD2E45">
        <w:rPr>
          <w:rFonts w:ascii="Simplified Arabic" w:eastAsia="Calibri" w:hAnsi="Simplified Arabic" w:cs="Simplified Arabic"/>
          <w:b/>
          <w:bCs/>
          <w:sz w:val="28"/>
          <w:szCs w:val="28"/>
          <w:rtl/>
        </w:rPr>
        <w:t xml:space="preserve">تشير نتائج الجدول رقم </w:t>
      </w:r>
      <w:r w:rsidR="00BD2E45" w:rsidRPr="00BD2E45">
        <w:rPr>
          <w:rFonts w:ascii="Simplified Arabic" w:eastAsia="Calibri" w:hAnsi="Simplified Arabic" w:cs="Simplified Arabic" w:hint="cs"/>
          <w:b/>
          <w:bCs/>
          <w:sz w:val="28"/>
          <w:szCs w:val="28"/>
          <w:rtl/>
        </w:rPr>
        <w:t>(1</w:t>
      </w:r>
      <w:r w:rsidR="00BD2E45">
        <w:rPr>
          <w:rFonts w:ascii="Simplified Arabic" w:eastAsia="Calibri" w:hAnsi="Simplified Arabic" w:cs="Simplified Arabic" w:hint="cs"/>
          <w:b/>
          <w:bCs/>
          <w:sz w:val="28"/>
          <w:szCs w:val="28"/>
          <w:rtl/>
        </w:rPr>
        <w:t>5</w:t>
      </w:r>
      <w:r w:rsidR="00BD2E45" w:rsidRPr="00BD2E45">
        <w:rPr>
          <w:rFonts w:ascii="Simplified Arabic" w:eastAsia="Calibri" w:hAnsi="Simplified Arabic" w:cs="Simplified Arabic" w:hint="cs"/>
          <w:b/>
          <w:bCs/>
          <w:sz w:val="28"/>
          <w:szCs w:val="28"/>
          <w:rtl/>
        </w:rPr>
        <w:t>) إلى</w:t>
      </w:r>
      <w:r w:rsidRPr="00BD2E45">
        <w:rPr>
          <w:rFonts w:ascii="Simplified Arabic" w:eastAsia="Calibri" w:hAnsi="Simplified Arabic" w:cs="Simplified Arabic"/>
          <w:b/>
          <w:bCs/>
          <w:sz w:val="28"/>
          <w:szCs w:val="28"/>
          <w:rtl/>
        </w:rPr>
        <w:t xml:space="preserve"> أن عبارات المحور الخامس جاءت جميعها في مستوى </w:t>
      </w:r>
      <w:r w:rsidR="00BD2E45" w:rsidRPr="00BD2E45">
        <w:rPr>
          <w:rFonts w:ascii="Simplified Arabic" w:eastAsia="Calibri" w:hAnsi="Simplified Arabic" w:cs="Simplified Arabic" w:hint="cs"/>
          <w:b/>
          <w:bCs/>
          <w:sz w:val="28"/>
          <w:szCs w:val="28"/>
          <w:rtl/>
        </w:rPr>
        <w:t>موافقة،</w:t>
      </w:r>
      <w:r w:rsidRPr="00BD2E45">
        <w:rPr>
          <w:rFonts w:ascii="Simplified Arabic" w:eastAsia="Calibri" w:hAnsi="Simplified Arabic" w:cs="Simplified Arabic"/>
          <w:b/>
          <w:bCs/>
          <w:sz w:val="28"/>
          <w:szCs w:val="28"/>
          <w:rtl/>
        </w:rPr>
        <w:t xml:space="preserve"> مما يدل على أن الذكاء الاصطناعي يزيد من قدرة العاملين على التكيف مع التغيرات التقنية والتعلم </w:t>
      </w:r>
      <w:r w:rsidR="00BD2E45" w:rsidRPr="00BD2E45">
        <w:rPr>
          <w:rFonts w:ascii="Simplified Arabic" w:eastAsia="Calibri" w:hAnsi="Simplified Arabic" w:cs="Simplified Arabic" w:hint="cs"/>
          <w:b/>
          <w:bCs/>
          <w:sz w:val="28"/>
          <w:szCs w:val="28"/>
          <w:rtl/>
        </w:rPr>
        <w:t>المستمر</w:t>
      </w:r>
      <w:r w:rsidR="00BD2E45" w:rsidRPr="00BD2E45">
        <w:rPr>
          <w:rFonts w:ascii="Simplified Arabic" w:eastAsia="Calibri" w:hAnsi="Simplified Arabic" w:cs="Simplified Arabic"/>
          <w:b/>
          <w:bCs/>
          <w:sz w:val="28"/>
          <w:szCs w:val="28"/>
        </w:rPr>
        <w:t>.</w:t>
      </w:r>
      <w:r w:rsidRPr="00BD2E45">
        <w:rPr>
          <w:rFonts w:ascii="Simplified Arabic" w:eastAsia="Calibri" w:hAnsi="Simplified Arabic" w:cs="Simplified Arabic"/>
          <w:b/>
          <w:bCs/>
          <w:sz w:val="28"/>
          <w:szCs w:val="28"/>
        </w:rPr>
        <w:t xml:space="preserve"> </w:t>
      </w:r>
      <w:r w:rsidRPr="00BD2E45">
        <w:rPr>
          <w:rFonts w:ascii="Simplified Arabic" w:eastAsia="Calibri" w:hAnsi="Simplified Arabic" w:cs="Simplified Arabic"/>
          <w:b/>
          <w:bCs/>
          <w:sz w:val="28"/>
          <w:szCs w:val="28"/>
          <w:rtl/>
        </w:rPr>
        <w:t xml:space="preserve">كما </w:t>
      </w:r>
      <w:r w:rsidR="00BD2E45" w:rsidRPr="00BD2E45">
        <w:rPr>
          <w:rFonts w:ascii="Simplified Arabic" w:eastAsia="Calibri" w:hAnsi="Simplified Arabic" w:cs="Simplified Arabic"/>
          <w:b/>
          <w:bCs/>
          <w:sz w:val="28"/>
          <w:szCs w:val="28"/>
          <w:rtl/>
        </w:rPr>
        <w:t>يدل المتوسط</w:t>
      </w:r>
      <w:r w:rsidRPr="00BD2E45">
        <w:rPr>
          <w:rFonts w:ascii="Simplified Arabic" w:eastAsia="Calibri" w:hAnsi="Simplified Arabic" w:cs="Simplified Arabic"/>
          <w:b/>
          <w:bCs/>
          <w:sz w:val="28"/>
          <w:szCs w:val="28"/>
          <w:rtl/>
        </w:rPr>
        <w:t xml:space="preserve"> العام (3.66) اهتمام المستشفى بتنمية المرونة المهنية ودعم التطوير المستمر لمهارات موظفيه</w:t>
      </w:r>
      <w:r w:rsidRPr="00BD2E45">
        <w:rPr>
          <w:rFonts w:ascii="Simplified Arabic" w:eastAsia="Calibri" w:hAnsi="Simplified Arabic" w:cs="Simplified Arabic"/>
          <w:b/>
          <w:bCs/>
          <w:sz w:val="28"/>
          <w:szCs w:val="28"/>
        </w:rPr>
        <w:t>.</w:t>
      </w:r>
    </w:p>
    <w:p w14:paraId="362530D8" w14:textId="6E45F359" w:rsidR="00BA4A1B" w:rsidRPr="00BD2E45" w:rsidRDefault="00BD2E45" w:rsidP="00BA4A1B">
      <w:pPr>
        <w:spacing w:before="100" w:beforeAutospacing="1" w:after="100" w:afterAutospacing="1" w:line="240" w:lineRule="auto"/>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 xml:space="preserve">جدول رقم (16 ) </w:t>
      </w:r>
      <w:r w:rsidR="00BA4A1B" w:rsidRPr="00BD2E45">
        <w:rPr>
          <w:rFonts w:ascii="Simplified Arabic" w:eastAsia="Calibri" w:hAnsi="Simplified Arabic" w:cs="Simplified Arabic"/>
          <w:b/>
          <w:bCs/>
          <w:sz w:val="28"/>
          <w:szCs w:val="28"/>
          <w:rtl/>
        </w:rPr>
        <w:t>الإحصاء الوصفي لكل محور من محاور تقنيات الذكاء الاصطناعي (المتغير المستقل</w:t>
      </w:r>
      <w:r w:rsidR="00BA4A1B" w:rsidRPr="00BD2E45">
        <w:rPr>
          <w:rFonts w:ascii="Simplified Arabic" w:eastAsia="Calibri" w:hAnsi="Simplified Arabic" w:cs="Simplified Arabic"/>
          <w:b/>
          <w:bCs/>
          <w:sz w:val="28"/>
          <w:szCs w:val="28"/>
        </w:rPr>
        <w:t>X</w:t>
      </w:r>
      <w:r w:rsidR="00BA4A1B" w:rsidRPr="00BD2E45">
        <w:rPr>
          <w:rFonts w:ascii="Simplified Arabic" w:eastAsia="Calibri" w:hAnsi="Simplified Arabic" w:cs="Simplified Arabic"/>
          <w:b/>
          <w:bCs/>
          <w:sz w:val="28"/>
          <w:szCs w:val="28"/>
          <w:rtl/>
        </w:rPr>
        <w:t>) وتنمية رأس المال البشري (المتغير التابع</w:t>
      </w:r>
      <w:r w:rsidR="00BA4A1B" w:rsidRPr="00BD2E45">
        <w:rPr>
          <w:rFonts w:ascii="Simplified Arabic" w:eastAsia="Calibri" w:hAnsi="Simplified Arabic" w:cs="Simplified Arabic"/>
          <w:b/>
          <w:bCs/>
          <w:sz w:val="28"/>
          <w:szCs w:val="28"/>
        </w:rPr>
        <w:t xml:space="preserve">Y </w:t>
      </w:r>
      <w:r w:rsidR="00BA4A1B" w:rsidRPr="00BD2E45">
        <w:rPr>
          <w:rFonts w:ascii="Simplified Arabic" w:eastAsia="Calibri" w:hAnsi="Simplified Arabic" w:cs="Simplified Arabic"/>
          <w:b/>
          <w:bCs/>
          <w:sz w:val="28"/>
          <w:szCs w:val="28"/>
          <w:rtl/>
        </w:rPr>
        <w:t xml:space="preserve">  </w:t>
      </w:r>
      <w:r w:rsidR="00BA4A1B" w:rsidRPr="00BD2E45">
        <w:rPr>
          <w:rFonts w:ascii="Simplified Arabic" w:eastAsia="Calibri" w:hAnsi="Simplified Arabic" w:cs="Simplified Arabic"/>
          <w:b/>
          <w:bCs/>
          <w:sz w:val="28"/>
          <w:szCs w:val="28"/>
        </w:rPr>
        <w:t>(</w:t>
      </w:r>
    </w:p>
    <w:tbl>
      <w:tblPr>
        <w:tblStyle w:val="20"/>
        <w:bidiVisual/>
        <w:tblW w:w="10496" w:type="dxa"/>
        <w:jc w:val="center"/>
        <w:tblInd w:w="-837" w:type="dxa"/>
        <w:tblLook w:val="04A0" w:firstRow="1" w:lastRow="0" w:firstColumn="1" w:lastColumn="0" w:noHBand="0" w:noVBand="1"/>
      </w:tblPr>
      <w:tblGrid>
        <w:gridCol w:w="2188"/>
        <w:gridCol w:w="4450"/>
        <w:gridCol w:w="852"/>
        <w:gridCol w:w="1362"/>
        <w:gridCol w:w="1644"/>
      </w:tblGrid>
      <w:tr w:rsidR="00BA4A1B" w:rsidRPr="00BD2E45" w14:paraId="16E77B9D" w14:textId="77777777" w:rsidTr="00BD2E45">
        <w:trPr>
          <w:trHeight w:val="427"/>
          <w:jc w:val="center"/>
        </w:trPr>
        <w:tc>
          <w:tcPr>
            <w:tcW w:w="2214" w:type="dxa"/>
          </w:tcPr>
          <w:p w14:paraId="4BCFA7EF" w14:textId="77777777" w:rsidR="00BA4A1B" w:rsidRPr="00BD2E45" w:rsidRDefault="00BA4A1B" w:rsidP="00BA4A1B">
            <w:pPr>
              <w:spacing w:before="100" w:beforeAutospacing="1" w:after="100" w:afterAutospacing="1"/>
              <w:ind w:firstLine="720"/>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tl/>
              </w:rPr>
              <w:t>المتغير</w:t>
            </w:r>
          </w:p>
        </w:tc>
        <w:tc>
          <w:tcPr>
            <w:tcW w:w="4523" w:type="dxa"/>
          </w:tcPr>
          <w:p w14:paraId="786A5104" w14:textId="77777777" w:rsidR="00BA4A1B" w:rsidRPr="00BD2E45" w:rsidRDefault="00BA4A1B" w:rsidP="00BA4A1B">
            <w:pPr>
              <w:spacing w:before="100" w:beforeAutospacing="1" w:after="100" w:afterAutospacing="1"/>
              <w:ind w:firstLine="720"/>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tl/>
              </w:rPr>
              <w:t>محاور الدراسة</w:t>
            </w:r>
          </w:p>
        </w:tc>
        <w:tc>
          <w:tcPr>
            <w:tcW w:w="722" w:type="dxa"/>
          </w:tcPr>
          <w:p w14:paraId="21B2F473" w14:textId="77777777" w:rsidR="00BA4A1B" w:rsidRPr="00BD2E45" w:rsidRDefault="00BA4A1B" w:rsidP="00BA4A1B">
            <w:pPr>
              <w:spacing w:before="100" w:beforeAutospacing="1" w:after="100" w:afterAutospacing="1"/>
              <w:rPr>
                <w:rFonts w:ascii="Simplified Arabic" w:eastAsia="Calibri" w:hAnsi="Simplified Arabic" w:cs="Simplified Arabic"/>
                <w:b/>
                <w:bCs/>
                <w:sz w:val="24"/>
                <w:szCs w:val="24"/>
                <w:rtl/>
              </w:rPr>
            </w:pPr>
            <w:r w:rsidRPr="00BD2E45">
              <w:rPr>
                <w:rFonts w:ascii="Simplified Arabic" w:eastAsia="Google Sans Text" w:hAnsi="Simplified Arabic" w:cs="Simplified Arabic"/>
                <w:b/>
                <w:bCs/>
                <w:color w:val="1B1C1D"/>
                <w:sz w:val="24"/>
                <w:szCs w:val="24"/>
                <w:rtl/>
              </w:rPr>
              <w:t>المتوسط المرجح</w:t>
            </w:r>
          </w:p>
        </w:tc>
        <w:tc>
          <w:tcPr>
            <w:tcW w:w="1373" w:type="dxa"/>
          </w:tcPr>
          <w:p w14:paraId="6958AC21" w14:textId="77777777" w:rsidR="00BA4A1B" w:rsidRPr="00BD2E45" w:rsidRDefault="00BA4A1B" w:rsidP="00BA4A1B">
            <w:pPr>
              <w:spacing w:before="100" w:beforeAutospacing="1" w:after="100" w:afterAutospacing="1"/>
              <w:rPr>
                <w:rFonts w:ascii="Simplified Arabic" w:eastAsia="Calibri" w:hAnsi="Simplified Arabic" w:cs="Simplified Arabic"/>
                <w:b/>
                <w:bCs/>
                <w:sz w:val="24"/>
                <w:szCs w:val="24"/>
                <w:rtl/>
              </w:rPr>
            </w:pPr>
            <w:r w:rsidRPr="00BD2E45">
              <w:rPr>
                <w:rFonts w:ascii="Simplified Arabic" w:eastAsia="Google Sans Text" w:hAnsi="Simplified Arabic" w:cs="Simplified Arabic"/>
                <w:b/>
                <w:bCs/>
                <w:color w:val="1B1C1D"/>
                <w:sz w:val="24"/>
                <w:szCs w:val="24"/>
                <w:rtl/>
              </w:rPr>
              <w:t>الانحراف المعياري</w:t>
            </w:r>
          </w:p>
        </w:tc>
        <w:tc>
          <w:tcPr>
            <w:tcW w:w="1664" w:type="dxa"/>
          </w:tcPr>
          <w:p w14:paraId="09D04B5A" w14:textId="77777777" w:rsidR="00BA4A1B" w:rsidRPr="00BD2E45" w:rsidRDefault="00BA4A1B" w:rsidP="00BA4A1B">
            <w:pPr>
              <w:spacing w:before="100" w:beforeAutospacing="1" w:after="100" w:afterAutospacing="1"/>
              <w:rPr>
                <w:rFonts w:ascii="Simplified Arabic" w:eastAsia="Calibri" w:hAnsi="Simplified Arabic" w:cs="Simplified Arabic"/>
                <w:b/>
                <w:bCs/>
                <w:sz w:val="24"/>
                <w:szCs w:val="24"/>
                <w:rtl/>
              </w:rPr>
            </w:pPr>
            <w:r w:rsidRPr="00BD2E45">
              <w:rPr>
                <w:rFonts w:ascii="Simplified Arabic" w:eastAsia="Google Sans Text" w:hAnsi="Simplified Arabic" w:cs="Simplified Arabic"/>
                <w:b/>
                <w:bCs/>
                <w:color w:val="1B1C1D"/>
                <w:sz w:val="24"/>
                <w:szCs w:val="24"/>
                <w:rtl/>
              </w:rPr>
              <w:t>مستوي الموافقة</w:t>
            </w:r>
          </w:p>
        </w:tc>
      </w:tr>
      <w:tr w:rsidR="00BA4A1B" w:rsidRPr="00BD2E45" w14:paraId="69440B8B" w14:textId="77777777" w:rsidTr="00BD2E45">
        <w:trPr>
          <w:trHeight w:val="427"/>
          <w:jc w:val="center"/>
        </w:trPr>
        <w:tc>
          <w:tcPr>
            <w:tcW w:w="2214" w:type="dxa"/>
            <w:vMerge w:val="restart"/>
          </w:tcPr>
          <w:p w14:paraId="497DE730" w14:textId="77777777" w:rsidR="00BA4A1B" w:rsidRPr="00BD2E45" w:rsidRDefault="00BA4A1B" w:rsidP="00BA4A1B">
            <w:pPr>
              <w:spacing w:before="100" w:beforeAutospacing="1" w:after="100" w:afterAutospacing="1"/>
              <w:rPr>
                <w:rFonts w:ascii="Simplified Arabic" w:eastAsia="Calibri" w:hAnsi="Simplified Arabic" w:cs="Simplified Arabic"/>
                <w:b/>
                <w:bCs/>
                <w:sz w:val="24"/>
                <w:szCs w:val="24"/>
                <w:rtl/>
              </w:rPr>
            </w:pPr>
          </w:p>
          <w:p w14:paraId="7E1AFC44" w14:textId="77777777" w:rsidR="00BA4A1B" w:rsidRPr="00BD2E45" w:rsidRDefault="00BA4A1B" w:rsidP="00BA4A1B">
            <w:pPr>
              <w:spacing w:before="100" w:beforeAutospacing="1" w:after="100" w:afterAutospacing="1"/>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tl/>
              </w:rPr>
              <w:t>تقنيات الذكاء الاصطناعي (المتغير المستقل</w:t>
            </w:r>
            <w:r w:rsidRPr="00BD2E45">
              <w:rPr>
                <w:rFonts w:ascii="Simplified Arabic" w:eastAsia="Calibri" w:hAnsi="Simplified Arabic" w:cs="Simplified Arabic"/>
                <w:b/>
                <w:bCs/>
                <w:sz w:val="24"/>
                <w:szCs w:val="24"/>
              </w:rPr>
              <w:t>X</w:t>
            </w:r>
            <w:r w:rsidRPr="00BD2E45">
              <w:rPr>
                <w:rFonts w:ascii="Simplified Arabic" w:eastAsia="Calibri" w:hAnsi="Simplified Arabic" w:cs="Simplified Arabic"/>
                <w:b/>
                <w:bCs/>
                <w:sz w:val="24"/>
                <w:szCs w:val="24"/>
                <w:rtl/>
              </w:rPr>
              <w:t>)</w:t>
            </w:r>
          </w:p>
        </w:tc>
        <w:tc>
          <w:tcPr>
            <w:tcW w:w="4523" w:type="dxa"/>
          </w:tcPr>
          <w:p w14:paraId="6C4CC91E" w14:textId="77777777" w:rsidR="00BA4A1B" w:rsidRPr="00BD2E45" w:rsidRDefault="00BA4A1B" w:rsidP="00BA4A1B">
            <w:pPr>
              <w:spacing w:before="100" w:beforeAutospacing="1" w:after="100" w:afterAutospacing="1"/>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tl/>
              </w:rPr>
              <w:t>المحور الأول (</w:t>
            </w:r>
            <w:r w:rsidRPr="00BD2E45">
              <w:rPr>
                <w:rFonts w:ascii="Simplified Arabic" w:eastAsia="Calibri" w:hAnsi="Simplified Arabic" w:cs="Simplified Arabic"/>
                <w:b/>
                <w:bCs/>
                <w:sz w:val="24"/>
                <w:szCs w:val="24"/>
              </w:rPr>
              <w:t>X1</w:t>
            </w:r>
            <w:r w:rsidRPr="00BD2E45">
              <w:rPr>
                <w:rFonts w:ascii="Simplified Arabic" w:eastAsia="Calibri" w:hAnsi="Simplified Arabic" w:cs="Simplified Arabic"/>
                <w:b/>
                <w:bCs/>
                <w:sz w:val="24"/>
                <w:szCs w:val="24"/>
                <w:rtl/>
              </w:rPr>
              <w:t>): التعلم الآلي</w:t>
            </w:r>
          </w:p>
        </w:tc>
        <w:tc>
          <w:tcPr>
            <w:tcW w:w="722" w:type="dxa"/>
          </w:tcPr>
          <w:p w14:paraId="58CC6D06"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Pr>
            </w:pPr>
            <w:r w:rsidRPr="00BD2E45">
              <w:rPr>
                <w:rFonts w:ascii="Simplified Arabic" w:eastAsia="Calibri" w:hAnsi="Simplified Arabic" w:cs="Simplified Arabic"/>
                <w:b/>
                <w:bCs/>
                <w:sz w:val="24"/>
                <w:szCs w:val="24"/>
                <w:rtl/>
              </w:rPr>
              <w:t>3.62</w:t>
            </w:r>
          </w:p>
        </w:tc>
        <w:tc>
          <w:tcPr>
            <w:tcW w:w="1373" w:type="dxa"/>
          </w:tcPr>
          <w:p w14:paraId="357F5307"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Pr>
            </w:pPr>
            <w:r w:rsidRPr="00BD2E45">
              <w:rPr>
                <w:rFonts w:ascii="Simplified Arabic" w:eastAsia="Calibri" w:hAnsi="Simplified Arabic" w:cs="Simplified Arabic"/>
                <w:b/>
                <w:bCs/>
                <w:sz w:val="24"/>
                <w:szCs w:val="24"/>
              </w:rPr>
              <w:t>0.631</w:t>
            </w:r>
          </w:p>
        </w:tc>
        <w:tc>
          <w:tcPr>
            <w:tcW w:w="1664" w:type="dxa"/>
          </w:tcPr>
          <w:p w14:paraId="70A0F0D5"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Pr>
            </w:pPr>
            <w:r w:rsidRPr="00BD2E45">
              <w:rPr>
                <w:rFonts w:ascii="Simplified Arabic" w:eastAsia="Calibri" w:hAnsi="Simplified Arabic" w:cs="Simplified Arabic"/>
                <w:b/>
                <w:bCs/>
                <w:sz w:val="24"/>
                <w:szCs w:val="24"/>
                <w:rtl/>
              </w:rPr>
              <w:t>موافقة</w:t>
            </w:r>
          </w:p>
        </w:tc>
      </w:tr>
      <w:tr w:rsidR="00BA4A1B" w:rsidRPr="00BD2E45" w14:paraId="3F5F2B64" w14:textId="77777777" w:rsidTr="00BD2E45">
        <w:trPr>
          <w:trHeight w:val="452"/>
          <w:jc w:val="center"/>
        </w:trPr>
        <w:tc>
          <w:tcPr>
            <w:tcW w:w="2214" w:type="dxa"/>
            <w:vMerge/>
          </w:tcPr>
          <w:p w14:paraId="727BD08C" w14:textId="77777777" w:rsidR="00BA4A1B" w:rsidRPr="00BD2E45" w:rsidRDefault="00BA4A1B" w:rsidP="00BA4A1B">
            <w:pPr>
              <w:spacing w:before="100" w:beforeAutospacing="1" w:after="100" w:afterAutospacing="1"/>
              <w:ind w:firstLine="720"/>
              <w:rPr>
                <w:rFonts w:ascii="Simplified Arabic" w:eastAsia="Calibri" w:hAnsi="Simplified Arabic" w:cs="Simplified Arabic"/>
                <w:b/>
                <w:bCs/>
                <w:sz w:val="24"/>
                <w:szCs w:val="24"/>
                <w:rtl/>
              </w:rPr>
            </w:pPr>
          </w:p>
        </w:tc>
        <w:tc>
          <w:tcPr>
            <w:tcW w:w="4523" w:type="dxa"/>
          </w:tcPr>
          <w:p w14:paraId="12FC9122" w14:textId="77777777" w:rsidR="00BA4A1B" w:rsidRPr="00BD2E45" w:rsidRDefault="00BA4A1B" w:rsidP="00BA4A1B">
            <w:pPr>
              <w:spacing w:before="100" w:beforeAutospacing="1" w:after="100" w:afterAutospacing="1"/>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tl/>
              </w:rPr>
              <w:t>المحور الثاني (</w:t>
            </w:r>
            <w:r w:rsidRPr="00BD2E45">
              <w:rPr>
                <w:rFonts w:ascii="Simplified Arabic" w:eastAsia="Calibri" w:hAnsi="Simplified Arabic" w:cs="Simplified Arabic"/>
                <w:b/>
                <w:bCs/>
                <w:sz w:val="24"/>
                <w:szCs w:val="24"/>
              </w:rPr>
              <w:t>X2</w:t>
            </w:r>
            <w:r w:rsidRPr="00BD2E45">
              <w:rPr>
                <w:rFonts w:ascii="Simplified Arabic" w:eastAsia="Calibri" w:hAnsi="Simplified Arabic" w:cs="Simplified Arabic"/>
                <w:b/>
                <w:bCs/>
                <w:sz w:val="24"/>
                <w:szCs w:val="24"/>
                <w:rtl/>
              </w:rPr>
              <w:t>): النظم الخبيرة</w:t>
            </w:r>
          </w:p>
        </w:tc>
        <w:tc>
          <w:tcPr>
            <w:tcW w:w="722" w:type="dxa"/>
          </w:tcPr>
          <w:p w14:paraId="7E588C01"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Pr>
            </w:pPr>
            <w:r w:rsidRPr="00BD2E45">
              <w:rPr>
                <w:rFonts w:ascii="Simplified Arabic" w:eastAsia="Calibri" w:hAnsi="Simplified Arabic" w:cs="Simplified Arabic"/>
                <w:b/>
                <w:bCs/>
                <w:sz w:val="24"/>
                <w:szCs w:val="24"/>
              </w:rPr>
              <w:t>3.59</w:t>
            </w:r>
          </w:p>
        </w:tc>
        <w:tc>
          <w:tcPr>
            <w:tcW w:w="1373" w:type="dxa"/>
          </w:tcPr>
          <w:p w14:paraId="26000D95"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Pr>
            </w:pPr>
            <w:r w:rsidRPr="00BD2E45">
              <w:rPr>
                <w:rFonts w:ascii="Simplified Arabic" w:eastAsia="Calibri" w:hAnsi="Simplified Arabic" w:cs="Simplified Arabic"/>
                <w:b/>
                <w:bCs/>
                <w:sz w:val="24"/>
                <w:szCs w:val="24"/>
              </w:rPr>
              <w:t>0.686</w:t>
            </w:r>
          </w:p>
        </w:tc>
        <w:tc>
          <w:tcPr>
            <w:tcW w:w="1664" w:type="dxa"/>
          </w:tcPr>
          <w:p w14:paraId="6B15D37C"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tl/>
              </w:rPr>
              <w:t>موافقة</w:t>
            </w:r>
          </w:p>
        </w:tc>
      </w:tr>
      <w:tr w:rsidR="00BA4A1B" w:rsidRPr="00BD2E45" w14:paraId="6DE38D8E" w14:textId="77777777" w:rsidTr="00BD2E45">
        <w:trPr>
          <w:trHeight w:val="439"/>
          <w:jc w:val="center"/>
        </w:trPr>
        <w:tc>
          <w:tcPr>
            <w:tcW w:w="2214" w:type="dxa"/>
            <w:vMerge/>
          </w:tcPr>
          <w:p w14:paraId="4110722C" w14:textId="77777777" w:rsidR="00BA4A1B" w:rsidRPr="00BD2E45" w:rsidRDefault="00BA4A1B" w:rsidP="00BA4A1B">
            <w:pPr>
              <w:spacing w:before="100" w:beforeAutospacing="1" w:after="100" w:afterAutospacing="1"/>
              <w:ind w:firstLine="720"/>
              <w:rPr>
                <w:rFonts w:ascii="Simplified Arabic" w:eastAsia="Calibri" w:hAnsi="Simplified Arabic" w:cs="Simplified Arabic"/>
                <w:b/>
                <w:bCs/>
                <w:sz w:val="24"/>
                <w:szCs w:val="24"/>
                <w:rtl/>
              </w:rPr>
            </w:pPr>
          </w:p>
        </w:tc>
        <w:tc>
          <w:tcPr>
            <w:tcW w:w="4523" w:type="dxa"/>
          </w:tcPr>
          <w:p w14:paraId="2EF8C978" w14:textId="77777777" w:rsidR="00BA4A1B" w:rsidRPr="00BD2E45" w:rsidRDefault="00BA4A1B" w:rsidP="00BA4A1B">
            <w:pPr>
              <w:spacing w:before="100" w:beforeAutospacing="1" w:after="100" w:afterAutospacing="1"/>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tl/>
              </w:rPr>
              <w:t>المحور الثالث (</w:t>
            </w:r>
            <w:r w:rsidRPr="00BD2E45">
              <w:rPr>
                <w:rFonts w:ascii="Simplified Arabic" w:eastAsia="Calibri" w:hAnsi="Simplified Arabic" w:cs="Simplified Arabic"/>
                <w:b/>
                <w:bCs/>
                <w:sz w:val="24"/>
                <w:szCs w:val="24"/>
              </w:rPr>
              <w:t>X3</w:t>
            </w:r>
            <w:r w:rsidRPr="00BD2E45">
              <w:rPr>
                <w:rFonts w:ascii="Simplified Arabic" w:eastAsia="Calibri" w:hAnsi="Simplified Arabic" w:cs="Simplified Arabic"/>
                <w:b/>
                <w:bCs/>
                <w:sz w:val="24"/>
                <w:szCs w:val="24"/>
                <w:rtl/>
              </w:rPr>
              <w:t>): الشبكات العصبية</w:t>
            </w:r>
          </w:p>
        </w:tc>
        <w:tc>
          <w:tcPr>
            <w:tcW w:w="722" w:type="dxa"/>
          </w:tcPr>
          <w:p w14:paraId="1955BF03"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Pr>
              <w:t>3.63</w:t>
            </w:r>
          </w:p>
        </w:tc>
        <w:tc>
          <w:tcPr>
            <w:tcW w:w="1373" w:type="dxa"/>
          </w:tcPr>
          <w:p w14:paraId="098D9555"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Pr>
            </w:pPr>
            <w:r w:rsidRPr="00BD2E45">
              <w:rPr>
                <w:rFonts w:ascii="Simplified Arabic" w:eastAsia="Calibri" w:hAnsi="Simplified Arabic" w:cs="Simplified Arabic"/>
                <w:b/>
                <w:bCs/>
                <w:sz w:val="24"/>
                <w:szCs w:val="24"/>
              </w:rPr>
              <w:t>0.647</w:t>
            </w:r>
          </w:p>
        </w:tc>
        <w:tc>
          <w:tcPr>
            <w:tcW w:w="1664" w:type="dxa"/>
          </w:tcPr>
          <w:p w14:paraId="17A69D0C"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tl/>
              </w:rPr>
              <w:t>موافقة</w:t>
            </w:r>
          </w:p>
        </w:tc>
      </w:tr>
      <w:tr w:rsidR="00BA4A1B" w:rsidRPr="00BD2E45" w14:paraId="3995DE8B" w14:textId="77777777" w:rsidTr="00BD2E45">
        <w:trPr>
          <w:trHeight w:val="439"/>
          <w:jc w:val="center"/>
        </w:trPr>
        <w:tc>
          <w:tcPr>
            <w:tcW w:w="2214" w:type="dxa"/>
            <w:vMerge/>
          </w:tcPr>
          <w:p w14:paraId="4DBA6344" w14:textId="77777777" w:rsidR="00BA4A1B" w:rsidRPr="00BD2E45" w:rsidRDefault="00BA4A1B" w:rsidP="00BA4A1B">
            <w:pPr>
              <w:spacing w:before="100" w:beforeAutospacing="1" w:after="100" w:afterAutospacing="1"/>
              <w:ind w:firstLine="720"/>
              <w:rPr>
                <w:rFonts w:ascii="Simplified Arabic" w:eastAsia="Calibri" w:hAnsi="Simplified Arabic" w:cs="Simplified Arabic"/>
                <w:b/>
                <w:bCs/>
                <w:sz w:val="24"/>
                <w:szCs w:val="24"/>
                <w:rtl/>
              </w:rPr>
            </w:pPr>
          </w:p>
        </w:tc>
        <w:tc>
          <w:tcPr>
            <w:tcW w:w="4523" w:type="dxa"/>
          </w:tcPr>
          <w:p w14:paraId="027F0A17" w14:textId="77777777" w:rsidR="00BA4A1B" w:rsidRPr="00BD2E45" w:rsidRDefault="00BA4A1B" w:rsidP="00BA4A1B">
            <w:pPr>
              <w:spacing w:before="100" w:beforeAutospacing="1" w:after="100" w:afterAutospacing="1"/>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tl/>
              </w:rPr>
              <w:t>المحور الرابع(</w:t>
            </w:r>
            <w:r w:rsidRPr="00BD2E45">
              <w:rPr>
                <w:rFonts w:ascii="Simplified Arabic" w:eastAsia="Calibri" w:hAnsi="Simplified Arabic" w:cs="Simplified Arabic"/>
                <w:b/>
                <w:bCs/>
                <w:sz w:val="24"/>
                <w:szCs w:val="24"/>
              </w:rPr>
              <w:t>X4</w:t>
            </w:r>
            <w:r w:rsidRPr="00BD2E45">
              <w:rPr>
                <w:rFonts w:ascii="Simplified Arabic" w:eastAsia="Calibri" w:hAnsi="Simplified Arabic" w:cs="Simplified Arabic"/>
                <w:b/>
                <w:bCs/>
                <w:sz w:val="24"/>
                <w:szCs w:val="24"/>
                <w:rtl/>
              </w:rPr>
              <w:t>): معالجة اللغة الطبيعية</w:t>
            </w:r>
          </w:p>
        </w:tc>
        <w:tc>
          <w:tcPr>
            <w:tcW w:w="722" w:type="dxa"/>
          </w:tcPr>
          <w:p w14:paraId="5EB2B46C"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Pr>
              <w:t>3.65</w:t>
            </w:r>
          </w:p>
        </w:tc>
        <w:tc>
          <w:tcPr>
            <w:tcW w:w="1373" w:type="dxa"/>
          </w:tcPr>
          <w:p w14:paraId="08C0898D"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Pr>
            </w:pPr>
            <w:r w:rsidRPr="00BD2E45">
              <w:rPr>
                <w:rFonts w:ascii="Simplified Arabic" w:eastAsia="Calibri" w:hAnsi="Simplified Arabic" w:cs="Simplified Arabic"/>
                <w:b/>
                <w:bCs/>
                <w:sz w:val="24"/>
                <w:szCs w:val="24"/>
              </w:rPr>
              <w:t>0.653</w:t>
            </w:r>
          </w:p>
        </w:tc>
        <w:tc>
          <w:tcPr>
            <w:tcW w:w="1664" w:type="dxa"/>
          </w:tcPr>
          <w:p w14:paraId="5D69A96F"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tl/>
              </w:rPr>
              <w:t>موافقة</w:t>
            </w:r>
          </w:p>
        </w:tc>
      </w:tr>
      <w:tr w:rsidR="00BA4A1B" w:rsidRPr="00BD2E45" w14:paraId="1FAA49D6" w14:textId="77777777" w:rsidTr="00BD2E45">
        <w:trPr>
          <w:trHeight w:val="677"/>
          <w:jc w:val="center"/>
        </w:trPr>
        <w:tc>
          <w:tcPr>
            <w:tcW w:w="2214" w:type="dxa"/>
            <w:vMerge/>
          </w:tcPr>
          <w:p w14:paraId="45873E75" w14:textId="77777777" w:rsidR="00BA4A1B" w:rsidRPr="00BD2E45" w:rsidRDefault="00BA4A1B" w:rsidP="00BA4A1B">
            <w:pPr>
              <w:spacing w:before="100" w:beforeAutospacing="1" w:after="100" w:afterAutospacing="1"/>
              <w:ind w:firstLine="720"/>
              <w:rPr>
                <w:rFonts w:ascii="Simplified Arabic" w:eastAsia="Calibri" w:hAnsi="Simplified Arabic" w:cs="Simplified Arabic"/>
                <w:b/>
                <w:bCs/>
                <w:sz w:val="24"/>
                <w:szCs w:val="24"/>
                <w:rtl/>
              </w:rPr>
            </w:pPr>
          </w:p>
        </w:tc>
        <w:tc>
          <w:tcPr>
            <w:tcW w:w="4523" w:type="dxa"/>
          </w:tcPr>
          <w:p w14:paraId="7073DEAD" w14:textId="77777777" w:rsidR="00BA4A1B" w:rsidRPr="00BD2E45" w:rsidRDefault="00BA4A1B" w:rsidP="00BA4A1B">
            <w:pPr>
              <w:spacing w:before="100" w:beforeAutospacing="1" w:after="100" w:afterAutospacing="1"/>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tl/>
              </w:rPr>
              <w:t>المحور الخامس(</w:t>
            </w:r>
            <w:r w:rsidRPr="00BD2E45">
              <w:rPr>
                <w:rFonts w:ascii="Simplified Arabic" w:eastAsia="Calibri" w:hAnsi="Simplified Arabic" w:cs="Simplified Arabic"/>
                <w:b/>
                <w:bCs/>
                <w:sz w:val="24"/>
                <w:szCs w:val="24"/>
              </w:rPr>
              <w:t>X5</w:t>
            </w:r>
            <w:r w:rsidRPr="00BD2E45">
              <w:rPr>
                <w:rFonts w:ascii="Simplified Arabic" w:eastAsia="Calibri" w:hAnsi="Simplified Arabic" w:cs="Simplified Arabic"/>
                <w:b/>
                <w:bCs/>
                <w:sz w:val="24"/>
                <w:szCs w:val="24"/>
                <w:rtl/>
              </w:rPr>
              <w:t>): نظم الدعم بالذكاء الاصطناعي</w:t>
            </w:r>
          </w:p>
        </w:tc>
        <w:tc>
          <w:tcPr>
            <w:tcW w:w="722" w:type="dxa"/>
          </w:tcPr>
          <w:p w14:paraId="28327A53"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Pr>
              <w:t>3.63</w:t>
            </w:r>
          </w:p>
        </w:tc>
        <w:tc>
          <w:tcPr>
            <w:tcW w:w="1373" w:type="dxa"/>
          </w:tcPr>
          <w:p w14:paraId="338B9626"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Pr>
            </w:pPr>
            <w:r w:rsidRPr="00BD2E45">
              <w:rPr>
                <w:rFonts w:ascii="Simplified Arabic" w:eastAsia="Calibri" w:hAnsi="Simplified Arabic" w:cs="Simplified Arabic"/>
                <w:b/>
                <w:bCs/>
                <w:sz w:val="24"/>
                <w:szCs w:val="24"/>
              </w:rPr>
              <w:t>0.676</w:t>
            </w:r>
          </w:p>
        </w:tc>
        <w:tc>
          <w:tcPr>
            <w:tcW w:w="1664" w:type="dxa"/>
          </w:tcPr>
          <w:p w14:paraId="0D0BFB09"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tl/>
              </w:rPr>
              <w:t>موافقة</w:t>
            </w:r>
          </w:p>
        </w:tc>
      </w:tr>
      <w:tr w:rsidR="00BA4A1B" w:rsidRPr="00BD2E45" w14:paraId="77C0AB3D" w14:textId="77777777" w:rsidTr="00BD2E45">
        <w:trPr>
          <w:trHeight w:val="427"/>
          <w:jc w:val="center"/>
        </w:trPr>
        <w:tc>
          <w:tcPr>
            <w:tcW w:w="6737" w:type="dxa"/>
            <w:gridSpan w:val="2"/>
          </w:tcPr>
          <w:p w14:paraId="62DF47BE" w14:textId="77777777" w:rsidR="00BA4A1B" w:rsidRPr="00BD2E45" w:rsidRDefault="00BA4A1B" w:rsidP="00BA4A1B">
            <w:pPr>
              <w:spacing w:before="100" w:beforeAutospacing="1" w:after="100" w:afterAutospacing="1"/>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tl/>
              </w:rPr>
              <w:t>الإحصاء الوصفي لتقنيات الذكاء الاصطناعي (المتغير المستقل</w:t>
            </w:r>
            <w:r w:rsidRPr="00BD2E45">
              <w:rPr>
                <w:rFonts w:ascii="Simplified Arabic" w:eastAsia="Calibri" w:hAnsi="Simplified Arabic" w:cs="Simplified Arabic"/>
                <w:b/>
                <w:bCs/>
                <w:sz w:val="24"/>
                <w:szCs w:val="24"/>
              </w:rPr>
              <w:t xml:space="preserve">X </w:t>
            </w:r>
            <w:r w:rsidRPr="00BD2E45">
              <w:rPr>
                <w:rFonts w:ascii="Simplified Arabic" w:eastAsia="Calibri" w:hAnsi="Simplified Arabic" w:cs="Simplified Arabic"/>
                <w:b/>
                <w:bCs/>
                <w:sz w:val="24"/>
                <w:szCs w:val="24"/>
                <w:rtl/>
              </w:rPr>
              <w:t>)</w:t>
            </w:r>
          </w:p>
        </w:tc>
        <w:tc>
          <w:tcPr>
            <w:tcW w:w="722" w:type="dxa"/>
          </w:tcPr>
          <w:p w14:paraId="2AD03C49"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Pr>
            </w:pPr>
            <w:r w:rsidRPr="00BD2E45">
              <w:rPr>
                <w:rFonts w:ascii="Simplified Arabic" w:eastAsia="Calibri" w:hAnsi="Simplified Arabic" w:cs="Simplified Arabic"/>
                <w:b/>
                <w:bCs/>
                <w:sz w:val="24"/>
                <w:szCs w:val="24"/>
              </w:rPr>
              <w:t>3.66</w:t>
            </w:r>
          </w:p>
        </w:tc>
        <w:tc>
          <w:tcPr>
            <w:tcW w:w="1373" w:type="dxa"/>
          </w:tcPr>
          <w:p w14:paraId="11A58474"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Pr>
            </w:pPr>
            <w:r w:rsidRPr="00BD2E45">
              <w:rPr>
                <w:rFonts w:ascii="Simplified Arabic" w:eastAsia="Calibri" w:hAnsi="Simplified Arabic" w:cs="Simplified Arabic"/>
                <w:b/>
                <w:bCs/>
                <w:sz w:val="24"/>
                <w:szCs w:val="24"/>
              </w:rPr>
              <w:t>0.631</w:t>
            </w:r>
          </w:p>
        </w:tc>
        <w:tc>
          <w:tcPr>
            <w:tcW w:w="1664" w:type="dxa"/>
          </w:tcPr>
          <w:p w14:paraId="15D71801"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tl/>
              </w:rPr>
              <w:t>موافقة</w:t>
            </w:r>
          </w:p>
        </w:tc>
      </w:tr>
      <w:tr w:rsidR="00BA4A1B" w:rsidRPr="00BD2E45" w14:paraId="340BF242" w14:textId="77777777" w:rsidTr="00BD2E45">
        <w:trPr>
          <w:trHeight w:val="260"/>
          <w:jc w:val="center"/>
        </w:trPr>
        <w:tc>
          <w:tcPr>
            <w:tcW w:w="2214" w:type="dxa"/>
            <w:vMerge w:val="restart"/>
          </w:tcPr>
          <w:p w14:paraId="35762AF0" w14:textId="77777777" w:rsidR="00BA4A1B" w:rsidRPr="00BD2E45" w:rsidRDefault="00BA4A1B" w:rsidP="00BA4A1B">
            <w:pPr>
              <w:spacing w:before="100" w:beforeAutospacing="1" w:after="100" w:afterAutospacing="1"/>
              <w:rPr>
                <w:rFonts w:ascii="Simplified Arabic" w:eastAsia="Calibri" w:hAnsi="Simplified Arabic" w:cs="Simplified Arabic"/>
                <w:b/>
                <w:bCs/>
                <w:sz w:val="24"/>
                <w:szCs w:val="24"/>
                <w:rtl/>
              </w:rPr>
            </w:pPr>
          </w:p>
          <w:p w14:paraId="115A02B2" w14:textId="77777777" w:rsidR="00BA4A1B" w:rsidRPr="00BD2E45" w:rsidRDefault="00BA4A1B" w:rsidP="00BA4A1B">
            <w:pPr>
              <w:spacing w:before="100" w:beforeAutospacing="1" w:after="100" w:afterAutospacing="1"/>
              <w:rPr>
                <w:rFonts w:ascii="Simplified Arabic" w:eastAsia="Calibri" w:hAnsi="Simplified Arabic" w:cs="Simplified Arabic"/>
                <w:b/>
                <w:bCs/>
                <w:sz w:val="24"/>
                <w:szCs w:val="24"/>
              </w:rPr>
            </w:pPr>
            <w:r w:rsidRPr="00BD2E45">
              <w:rPr>
                <w:rFonts w:ascii="Simplified Arabic" w:eastAsia="Calibri" w:hAnsi="Simplified Arabic" w:cs="Simplified Arabic"/>
                <w:b/>
                <w:bCs/>
                <w:sz w:val="24"/>
                <w:szCs w:val="24"/>
                <w:rtl/>
              </w:rPr>
              <w:t>تنمية رأس المال البشري (المتغير التابع</w:t>
            </w:r>
            <w:r w:rsidRPr="00BD2E45">
              <w:rPr>
                <w:rFonts w:ascii="Simplified Arabic" w:eastAsia="Calibri" w:hAnsi="Simplified Arabic" w:cs="Simplified Arabic"/>
                <w:b/>
                <w:bCs/>
                <w:sz w:val="24"/>
                <w:szCs w:val="24"/>
              </w:rPr>
              <w:t xml:space="preserve">Y </w:t>
            </w:r>
            <w:r w:rsidRPr="00BD2E45">
              <w:rPr>
                <w:rFonts w:ascii="Simplified Arabic" w:eastAsia="Calibri" w:hAnsi="Simplified Arabic" w:cs="Simplified Arabic"/>
                <w:b/>
                <w:bCs/>
                <w:sz w:val="24"/>
                <w:szCs w:val="24"/>
                <w:rtl/>
              </w:rPr>
              <w:t xml:space="preserve">  </w:t>
            </w:r>
            <w:r w:rsidRPr="00BD2E45">
              <w:rPr>
                <w:rFonts w:ascii="Simplified Arabic" w:eastAsia="Calibri" w:hAnsi="Simplified Arabic" w:cs="Simplified Arabic"/>
                <w:b/>
                <w:bCs/>
                <w:sz w:val="24"/>
                <w:szCs w:val="24"/>
              </w:rPr>
              <w:t>(</w:t>
            </w:r>
          </w:p>
          <w:p w14:paraId="45262168" w14:textId="77777777" w:rsidR="00BA4A1B" w:rsidRPr="00BD2E45" w:rsidRDefault="00BA4A1B" w:rsidP="00BA4A1B">
            <w:pPr>
              <w:spacing w:before="100" w:beforeAutospacing="1" w:after="100" w:afterAutospacing="1"/>
              <w:rPr>
                <w:rFonts w:ascii="Simplified Arabic" w:eastAsia="Calibri" w:hAnsi="Simplified Arabic" w:cs="Simplified Arabic"/>
                <w:b/>
                <w:bCs/>
                <w:sz w:val="24"/>
                <w:szCs w:val="24"/>
                <w:rtl/>
              </w:rPr>
            </w:pPr>
          </w:p>
        </w:tc>
        <w:tc>
          <w:tcPr>
            <w:tcW w:w="4523" w:type="dxa"/>
          </w:tcPr>
          <w:p w14:paraId="62DC7C34" w14:textId="77777777" w:rsidR="00BA4A1B" w:rsidRPr="00BD2E45" w:rsidRDefault="00BA4A1B" w:rsidP="00BA4A1B">
            <w:pPr>
              <w:spacing w:after="240" w:line="275" w:lineRule="auto"/>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tl/>
              </w:rPr>
              <w:t>المحور الأول (</w:t>
            </w:r>
            <w:r w:rsidRPr="00BD2E45">
              <w:rPr>
                <w:rFonts w:ascii="Simplified Arabic" w:eastAsia="Calibri" w:hAnsi="Simplified Arabic" w:cs="Simplified Arabic"/>
                <w:b/>
                <w:bCs/>
                <w:sz w:val="24"/>
                <w:szCs w:val="24"/>
              </w:rPr>
              <w:t>Y1</w:t>
            </w:r>
            <w:r w:rsidRPr="00BD2E45">
              <w:rPr>
                <w:rFonts w:ascii="Simplified Arabic" w:eastAsia="Calibri" w:hAnsi="Simplified Arabic" w:cs="Simplified Arabic"/>
                <w:b/>
                <w:bCs/>
                <w:sz w:val="24"/>
                <w:szCs w:val="24"/>
                <w:rtl/>
              </w:rPr>
              <w:t>): الرصيد المعرفي الحالي</w:t>
            </w:r>
          </w:p>
        </w:tc>
        <w:tc>
          <w:tcPr>
            <w:tcW w:w="722" w:type="dxa"/>
          </w:tcPr>
          <w:p w14:paraId="3F95C689"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Pr>
              <w:t>3.65</w:t>
            </w:r>
          </w:p>
        </w:tc>
        <w:tc>
          <w:tcPr>
            <w:tcW w:w="1373" w:type="dxa"/>
          </w:tcPr>
          <w:p w14:paraId="6FEE41F8"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Pr>
              <w:t>0.638</w:t>
            </w:r>
          </w:p>
        </w:tc>
        <w:tc>
          <w:tcPr>
            <w:tcW w:w="1664" w:type="dxa"/>
          </w:tcPr>
          <w:p w14:paraId="2265BCE2"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tl/>
              </w:rPr>
              <w:t>موافقة</w:t>
            </w:r>
          </w:p>
        </w:tc>
      </w:tr>
      <w:tr w:rsidR="00BA4A1B" w:rsidRPr="00BD2E45" w14:paraId="25471655" w14:textId="77777777" w:rsidTr="00BD2E45">
        <w:trPr>
          <w:trHeight w:val="295"/>
          <w:jc w:val="center"/>
        </w:trPr>
        <w:tc>
          <w:tcPr>
            <w:tcW w:w="2214" w:type="dxa"/>
            <w:vMerge/>
          </w:tcPr>
          <w:p w14:paraId="4959A4BE" w14:textId="77777777" w:rsidR="00BA4A1B" w:rsidRPr="00BD2E45" w:rsidRDefault="00BA4A1B" w:rsidP="00BA4A1B">
            <w:pPr>
              <w:spacing w:before="100" w:beforeAutospacing="1" w:after="100" w:afterAutospacing="1"/>
              <w:rPr>
                <w:rFonts w:ascii="Simplified Arabic" w:eastAsia="Calibri" w:hAnsi="Simplified Arabic" w:cs="Simplified Arabic"/>
                <w:b/>
                <w:bCs/>
                <w:sz w:val="24"/>
                <w:szCs w:val="24"/>
                <w:rtl/>
              </w:rPr>
            </w:pPr>
          </w:p>
        </w:tc>
        <w:tc>
          <w:tcPr>
            <w:tcW w:w="4523" w:type="dxa"/>
          </w:tcPr>
          <w:p w14:paraId="0F11F3E7" w14:textId="77777777" w:rsidR="00BA4A1B" w:rsidRPr="00BD2E45" w:rsidRDefault="00BA4A1B" w:rsidP="00BA4A1B">
            <w:pPr>
              <w:spacing w:after="240" w:line="275" w:lineRule="auto"/>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tl/>
              </w:rPr>
              <w:t>المحور الثاني(</w:t>
            </w:r>
            <w:r w:rsidRPr="00BD2E45">
              <w:rPr>
                <w:rFonts w:ascii="Simplified Arabic" w:eastAsia="Calibri" w:hAnsi="Simplified Arabic" w:cs="Simplified Arabic"/>
                <w:b/>
                <w:bCs/>
                <w:sz w:val="24"/>
                <w:szCs w:val="24"/>
              </w:rPr>
              <w:t>Y2</w:t>
            </w:r>
            <w:r w:rsidRPr="00BD2E45">
              <w:rPr>
                <w:rFonts w:ascii="Simplified Arabic" w:eastAsia="Calibri" w:hAnsi="Simplified Arabic" w:cs="Simplified Arabic"/>
                <w:b/>
                <w:bCs/>
                <w:sz w:val="24"/>
                <w:szCs w:val="24"/>
                <w:rtl/>
              </w:rPr>
              <w:t>): تطبيق المهارات وتراكمها عبر العمل</w:t>
            </w:r>
          </w:p>
        </w:tc>
        <w:tc>
          <w:tcPr>
            <w:tcW w:w="722" w:type="dxa"/>
          </w:tcPr>
          <w:p w14:paraId="3EC6A774"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Pr>
              <w:t>3.66</w:t>
            </w:r>
          </w:p>
        </w:tc>
        <w:tc>
          <w:tcPr>
            <w:tcW w:w="1373" w:type="dxa"/>
          </w:tcPr>
          <w:p w14:paraId="6612F25E"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Pr>
            </w:pPr>
            <w:r w:rsidRPr="00BD2E45">
              <w:rPr>
                <w:rFonts w:ascii="Simplified Arabic" w:eastAsia="Calibri" w:hAnsi="Simplified Arabic" w:cs="Simplified Arabic"/>
                <w:b/>
                <w:bCs/>
                <w:sz w:val="24"/>
                <w:szCs w:val="24"/>
              </w:rPr>
              <w:t>0.633</w:t>
            </w:r>
          </w:p>
        </w:tc>
        <w:tc>
          <w:tcPr>
            <w:tcW w:w="1664" w:type="dxa"/>
          </w:tcPr>
          <w:p w14:paraId="7FE8E932"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Pr>
            </w:pPr>
            <w:r w:rsidRPr="00BD2E45">
              <w:rPr>
                <w:rFonts w:ascii="Simplified Arabic" w:eastAsia="Calibri" w:hAnsi="Simplified Arabic" w:cs="Simplified Arabic"/>
                <w:b/>
                <w:bCs/>
                <w:sz w:val="24"/>
                <w:szCs w:val="24"/>
                <w:rtl/>
              </w:rPr>
              <w:t>موافقة</w:t>
            </w:r>
          </w:p>
        </w:tc>
      </w:tr>
      <w:tr w:rsidR="00BA4A1B" w:rsidRPr="00BD2E45" w14:paraId="04A38476" w14:textId="77777777" w:rsidTr="00BD2E45">
        <w:trPr>
          <w:trHeight w:val="819"/>
          <w:jc w:val="center"/>
        </w:trPr>
        <w:tc>
          <w:tcPr>
            <w:tcW w:w="2214" w:type="dxa"/>
            <w:vMerge/>
          </w:tcPr>
          <w:p w14:paraId="33307566" w14:textId="77777777" w:rsidR="00BA4A1B" w:rsidRPr="00BD2E45" w:rsidRDefault="00BA4A1B" w:rsidP="00BA4A1B">
            <w:pPr>
              <w:spacing w:before="100" w:beforeAutospacing="1" w:after="100" w:afterAutospacing="1"/>
              <w:rPr>
                <w:rFonts w:ascii="Simplified Arabic" w:eastAsia="Calibri" w:hAnsi="Simplified Arabic" w:cs="Simplified Arabic"/>
                <w:b/>
                <w:bCs/>
                <w:sz w:val="24"/>
                <w:szCs w:val="24"/>
                <w:rtl/>
              </w:rPr>
            </w:pPr>
          </w:p>
        </w:tc>
        <w:tc>
          <w:tcPr>
            <w:tcW w:w="4523" w:type="dxa"/>
          </w:tcPr>
          <w:p w14:paraId="65149E92" w14:textId="77777777" w:rsidR="00BA4A1B" w:rsidRPr="00BD2E45" w:rsidRDefault="00BA4A1B" w:rsidP="00BA4A1B">
            <w:pPr>
              <w:spacing w:after="240" w:line="275" w:lineRule="auto"/>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tl/>
              </w:rPr>
              <w:t>المحور الثالث (</w:t>
            </w:r>
            <w:r w:rsidRPr="00BD2E45">
              <w:rPr>
                <w:rFonts w:ascii="Simplified Arabic" w:eastAsia="Calibri" w:hAnsi="Simplified Arabic" w:cs="Simplified Arabic"/>
                <w:b/>
                <w:bCs/>
                <w:sz w:val="24"/>
                <w:szCs w:val="24"/>
              </w:rPr>
              <w:t>Y3</w:t>
            </w:r>
            <w:r w:rsidRPr="00BD2E45">
              <w:rPr>
                <w:rFonts w:ascii="Simplified Arabic" w:eastAsia="Calibri" w:hAnsi="Simplified Arabic" w:cs="Simplified Arabic"/>
                <w:b/>
                <w:bCs/>
                <w:sz w:val="24"/>
                <w:szCs w:val="24"/>
                <w:rtl/>
              </w:rPr>
              <w:t>): تنمية المهارات الحالية للموارد البشرية</w:t>
            </w:r>
          </w:p>
        </w:tc>
        <w:tc>
          <w:tcPr>
            <w:tcW w:w="722" w:type="dxa"/>
          </w:tcPr>
          <w:p w14:paraId="6314430B"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Pr>
              <w:t>3.66</w:t>
            </w:r>
          </w:p>
        </w:tc>
        <w:tc>
          <w:tcPr>
            <w:tcW w:w="1373" w:type="dxa"/>
          </w:tcPr>
          <w:p w14:paraId="1B5CEE71"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Pr>
              <w:t>0.618</w:t>
            </w:r>
          </w:p>
        </w:tc>
        <w:tc>
          <w:tcPr>
            <w:tcW w:w="1664" w:type="dxa"/>
          </w:tcPr>
          <w:p w14:paraId="573418AD"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Pr>
            </w:pPr>
            <w:r w:rsidRPr="00BD2E45">
              <w:rPr>
                <w:rFonts w:ascii="Simplified Arabic" w:eastAsia="Calibri" w:hAnsi="Simplified Arabic" w:cs="Simplified Arabic"/>
                <w:b/>
                <w:bCs/>
                <w:sz w:val="24"/>
                <w:szCs w:val="24"/>
                <w:rtl/>
              </w:rPr>
              <w:t>موافقة</w:t>
            </w:r>
          </w:p>
        </w:tc>
      </w:tr>
      <w:tr w:rsidR="00BA4A1B" w:rsidRPr="00BD2E45" w14:paraId="0D673354" w14:textId="77777777" w:rsidTr="00BD2E45">
        <w:trPr>
          <w:trHeight w:val="427"/>
          <w:jc w:val="center"/>
        </w:trPr>
        <w:tc>
          <w:tcPr>
            <w:tcW w:w="2214" w:type="dxa"/>
            <w:vMerge/>
          </w:tcPr>
          <w:p w14:paraId="101D4DA8" w14:textId="77777777" w:rsidR="00BA4A1B" w:rsidRPr="00BD2E45" w:rsidRDefault="00BA4A1B" w:rsidP="00BA4A1B">
            <w:pPr>
              <w:spacing w:before="100" w:beforeAutospacing="1" w:after="100" w:afterAutospacing="1"/>
              <w:rPr>
                <w:rFonts w:ascii="Simplified Arabic" w:eastAsia="Calibri" w:hAnsi="Simplified Arabic" w:cs="Simplified Arabic"/>
                <w:b/>
                <w:bCs/>
                <w:sz w:val="24"/>
                <w:szCs w:val="24"/>
                <w:rtl/>
              </w:rPr>
            </w:pPr>
          </w:p>
        </w:tc>
        <w:tc>
          <w:tcPr>
            <w:tcW w:w="4523" w:type="dxa"/>
          </w:tcPr>
          <w:p w14:paraId="4F38CEA4" w14:textId="77777777" w:rsidR="00BA4A1B" w:rsidRPr="00BD2E45" w:rsidRDefault="00BA4A1B" w:rsidP="00BA4A1B">
            <w:pPr>
              <w:spacing w:after="240" w:line="275" w:lineRule="auto"/>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tl/>
              </w:rPr>
              <w:t>المحور الرابع(</w:t>
            </w:r>
            <w:r w:rsidRPr="00BD2E45">
              <w:rPr>
                <w:rFonts w:ascii="Simplified Arabic" w:eastAsia="Calibri" w:hAnsi="Simplified Arabic" w:cs="Simplified Arabic"/>
                <w:b/>
                <w:bCs/>
                <w:sz w:val="24"/>
                <w:szCs w:val="24"/>
              </w:rPr>
              <w:t>Y4</w:t>
            </w:r>
            <w:r w:rsidRPr="00BD2E45">
              <w:rPr>
                <w:rFonts w:ascii="Simplified Arabic" w:eastAsia="Calibri" w:hAnsi="Simplified Arabic" w:cs="Simplified Arabic"/>
                <w:b/>
                <w:bCs/>
                <w:sz w:val="24"/>
                <w:szCs w:val="24"/>
                <w:rtl/>
              </w:rPr>
              <w:t>) : توسع وعمق استخدام المهارات</w:t>
            </w:r>
          </w:p>
        </w:tc>
        <w:tc>
          <w:tcPr>
            <w:tcW w:w="722" w:type="dxa"/>
          </w:tcPr>
          <w:p w14:paraId="515C54A6"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Pr>
              <w:t>3.62</w:t>
            </w:r>
          </w:p>
        </w:tc>
        <w:tc>
          <w:tcPr>
            <w:tcW w:w="1373" w:type="dxa"/>
          </w:tcPr>
          <w:p w14:paraId="5E2853CC"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Pr>
              <w:t>0.668</w:t>
            </w:r>
          </w:p>
        </w:tc>
        <w:tc>
          <w:tcPr>
            <w:tcW w:w="1664" w:type="dxa"/>
          </w:tcPr>
          <w:p w14:paraId="4C239DBD"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Pr>
            </w:pPr>
            <w:r w:rsidRPr="00BD2E45">
              <w:rPr>
                <w:rFonts w:ascii="Simplified Arabic" w:eastAsia="Calibri" w:hAnsi="Simplified Arabic" w:cs="Simplified Arabic"/>
                <w:b/>
                <w:bCs/>
                <w:sz w:val="24"/>
                <w:szCs w:val="24"/>
                <w:rtl/>
              </w:rPr>
              <w:t>موافقة</w:t>
            </w:r>
          </w:p>
        </w:tc>
      </w:tr>
      <w:tr w:rsidR="00BA4A1B" w:rsidRPr="00BD2E45" w14:paraId="1ECEC708" w14:textId="77777777" w:rsidTr="00BD2E45">
        <w:trPr>
          <w:trHeight w:val="427"/>
          <w:jc w:val="center"/>
        </w:trPr>
        <w:tc>
          <w:tcPr>
            <w:tcW w:w="2214" w:type="dxa"/>
            <w:vMerge/>
          </w:tcPr>
          <w:p w14:paraId="4B28E4EC" w14:textId="77777777" w:rsidR="00BA4A1B" w:rsidRPr="00BD2E45" w:rsidRDefault="00BA4A1B" w:rsidP="00BA4A1B">
            <w:pPr>
              <w:spacing w:before="100" w:beforeAutospacing="1" w:after="100" w:afterAutospacing="1"/>
              <w:rPr>
                <w:rFonts w:ascii="Simplified Arabic" w:eastAsia="Calibri" w:hAnsi="Simplified Arabic" w:cs="Simplified Arabic"/>
                <w:b/>
                <w:bCs/>
                <w:sz w:val="24"/>
                <w:szCs w:val="24"/>
                <w:rtl/>
              </w:rPr>
            </w:pPr>
          </w:p>
        </w:tc>
        <w:tc>
          <w:tcPr>
            <w:tcW w:w="4523" w:type="dxa"/>
          </w:tcPr>
          <w:p w14:paraId="7AE30F8B" w14:textId="77777777" w:rsidR="00BA4A1B" w:rsidRPr="00BD2E45" w:rsidRDefault="00BA4A1B" w:rsidP="00BA4A1B">
            <w:pPr>
              <w:spacing w:after="240" w:line="275" w:lineRule="auto"/>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tl/>
              </w:rPr>
              <w:t>المحور الخامس(</w:t>
            </w:r>
            <w:r w:rsidRPr="00BD2E45">
              <w:rPr>
                <w:rFonts w:ascii="Simplified Arabic" w:eastAsia="Calibri" w:hAnsi="Simplified Arabic" w:cs="Simplified Arabic"/>
                <w:b/>
                <w:bCs/>
                <w:sz w:val="24"/>
                <w:szCs w:val="24"/>
              </w:rPr>
              <w:t>Y5</w:t>
            </w:r>
            <w:r w:rsidRPr="00BD2E45">
              <w:rPr>
                <w:rFonts w:ascii="Simplified Arabic" w:eastAsia="Calibri" w:hAnsi="Simplified Arabic" w:cs="Simplified Arabic"/>
                <w:b/>
                <w:bCs/>
                <w:sz w:val="24"/>
                <w:szCs w:val="24"/>
                <w:rtl/>
              </w:rPr>
              <w:t>): القدرة على التكيف والتعلم المستمر</w:t>
            </w:r>
          </w:p>
        </w:tc>
        <w:tc>
          <w:tcPr>
            <w:tcW w:w="722" w:type="dxa"/>
          </w:tcPr>
          <w:p w14:paraId="73D83138"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Pr>
              <w:t>3.66</w:t>
            </w:r>
          </w:p>
        </w:tc>
        <w:tc>
          <w:tcPr>
            <w:tcW w:w="1373" w:type="dxa"/>
          </w:tcPr>
          <w:p w14:paraId="47E51692" w14:textId="77777777" w:rsidR="00BA4A1B" w:rsidRPr="00BD2E45" w:rsidRDefault="00BA4A1B" w:rsidP="00BA4A1B">
            <w:pPr>
              <w:spacing w:before="100" w:beforeAutospacing="1" w:after="100" w:afterAutospacing="1"/>
              <w:ind w:firstLine="720"/>
              <w:jc w:val="center"/>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Pr>
              <w:t>0.631</w:t>
            </w:r>
          </w:p>
        </w:tc>
        <w:tc>
          <w:tcPr>
            <w:tcW w:w="1664" w:type="dxa"/>
          </w:tcPr>
          <w:p w14:paraId="3A9FC82A"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Pr>
            </w:pPr>
            <w:r w:rsidRPr="00BD2E45">
              <w:rPr>
                <w:rFonts w:ascii="Simplified Arabic" w:eastAsia="Calibri" w:hAnsi="Simplified Arabic" w:cs="Simplified Arabic"/>
                <w:b/>
                <w:bCs/>
                <w:sz w:val="24"/>
                <w:szCs w:val="24"/>
                <w:rtl/>
              </w:rPr>
              <w:t>موافقة</w:t>
            </w:r>
          </w:p>
        </w:tc>
      </w:tr>
      <w:tr w:rsidR="00BA4A1B" w:rsidRPr="00BD2E45" w14:paraId="191105BB" w14:textId="77777777" w:rsidTr="00BD2E45">
        <w:trPr>
          <w:trHeight w:val="427"/>
          <w:jc w:val="center"/>
        </w:trPr>
        <w:tc>
          <w:tcPr>
            <w:tcW w:w="6737" w:type="dxa"/>
            <w:gridSpan w:val="2"/>
          </w:tcPr>
          <w:p w14:paraId="7DB6343A"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tl/>
              </w:rPr>
              <w:t>الإحصاء الوصفي لتنمية رأس المال البشري (المتغير التابع</w:t>
            </w:r>
            <w:r w:rsidRPr="00BD2E45">
              <w:rPr>
                <w:rFonts w:ascii="Simplified Arabic" w:eastAsia="Calibri" w:hAnsi="Simplified Arabic" w:cs="Simplified Arabic"/>
                <w:b/>
                <w:bCs/>
                <w:sz w:val="24"/>
                <w:szCs w:val="24"/>
              </w:rPr>
              <w:t xml:space="preserve">Y </w:t>
            </w:r>
            <w:r w:rsidRPr="00BD2E45">
              <w:rPr>
                <w:rFonts w:ascii="Simplified Arabic" w:eastAsia="Calibri" w:hAnsi="Simplified Arabic" w:cs="Simplified Arabic"/>
                <w:b/>
                <w:bCs/>
                <w:sz w:val="24"/>
                <w:szCs w:val="24"/>
                <w:rtl/>
              </w:rPr>
              <w:t xml:space="preserve">  </w:t>
            </w:r>
            <w:r w:rsidRPr="00BD2E45">
              <w:rPr>
                <w:rFonts w:ascii="Simplified Arabic" w:eastAsia="Calibri" w:hAnsi="Simplified Arabic" w:cs="Simplified Arabic"/>
                <w:b/>
                <w:bCs/>
                <w:sz w:val="24"/>
                <w:szCs w:val="24"/>
              </w:rPr>
              <w:t>(</w:t>
            </w:r>
          </w:p>
        </w:tc>
        <w:tc>
          <w:tcPr>
            <w:tcW w:w="722" w:type="dxa"/>
          </w:tcPr>
          <w:p w14:paraId="51FE895C"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BD2E45">
              <w:rPr>
                <w:rFonts w:ascii="Simplified Arabic" w:eastAsia="Calibri" w:hAnsi="Simplified Arabic" w:cs="Simplified Arabic"/>
                <w:b/>
                <w:bCs/>
                <w:sz w:val="24"/>
                <w:szCs w:val="24"/>
                <w:rtl/>
              </w:rPr>
              <w:t>3.65</w:t>
            </w:r>
          </w:p>
        </w:tc>
        <w:tc>
          <w:tcPr>
            <w:tcW w:w="1373" w:type="dxa"/>
          </w:tcPr>
          <w:p w14:paraId="2CE864AA" w14:textId="77777777" w:rsidR="00BA4A1B" w:rsidRPr="00BD2E45" w:rsidRDefault="00BA4A1B" w:rsidP="00BA4A1B">
            <w:pPr>
              <w:spacing w:before="100" w:beforeAutospacing="1" w:after="100" w:afterAutospacing="1"/>
              <w:ind w:firstLine="720"/>
              <w:jc w:val="center"/>
              <w:rPr>
                <w:rFonts w:ascii="Simplified Arabic" w:eastAsia="Calibri" w:hAnsi="Simplified Arabic" w:cs="Simplified Arabic"/>
                <w:b/>
                <w:bCs/>
                <w:sz w:val="24"/>
                <w:szCs w:val="24"/>
              </w:rPr>
            </w:pPr>
            <w:r w:rsidRPr="00BD2E45">
              <w:rPr>
                <w:rFonts w:ascii="Simplified Arabic" w:eastAsia="Calibri" w:hAnsi="Simplified Arabic" w:cs="Simplified Arabic"/>
                <w:b/>
                <w:bCs/>
                <w:sz w:val="24"/>
                <w:szCs w:val="24"/>
              </w:rPr>
              <w:t>0.596</w:t>
            </w:r>
          </w:p>
        </w:tc>
        <w:tc>
          <w:tcPr>
            <w:tcW w:w="1664" w:type="dxa"/>
          </w:tcPr>
          <w:p w14:paraId="6A6AAA38" w14:textId="77777777" w:rsidR="00BA4A1B" w:rsidRPr="00BD2E45" w:rsidRDefault="00BA4A1B" w:rsidP="00BA4A1B">
            <w:pPr>
              <w:spacing w:before="100" w:beforeAutospacing="1" w:after="100" w:afterAutospacing="1"/>
              <w:jc w:val="center"/>
              <w:rPr>
                <w:rFonts w:ascii="Simplified Arabic" w:eastAsia="Calibri" w:hAnsi="Simplified Arabic" w:cs="Simplified Arabic"/>
                <w:b/>
                <w:bCs/>
                <w:sz w:val="24"/>
                <w:szCs w:val="24"/>
              </w:rPr>
            </w:pPr>
            <w:r w:rsidRPr="00BD2E45">
              <w:rPr>
                <w:rFonts w:ascii="Simplified Arabic" w:eastAsia="Calibri" w:hAnsi="Simplified Arabic" w:cs="Simplified Arabic"/>
                <w:b/>
                <w:bCs/>
                <w:sz w:val="24"/>
                <w:szCs w:val="24"/>
                <w:rtl/>
              </w:rPr>
              <w:t>موافقة</w:t>
            </w:r>
          </w:p>
        </w:tc>
      </w:tr>
    </w:tbl>
    <w:p w14:paraId="3D15932D" w14:textId="77777777" w:rsidR="00BA4A1B" w:rsidRPr="00BD2E45" w:rsidRDefault="00BA4A1B" w:rsidP="00BA4A1B">
      <w:pPr>
        <w:spacing w:before="100" w:beforeAutospacing="1" w:after="100" w:afterAutospacing="1" w:line="240" w:lineRule="auto"/>
        <w:rPr>
          <w:rFonts w:ascii="Calibri" w:eastAsia="Calibri" w:hAnsi="Calibri" w:cs="Arial"/>
          <w:b/>
          <w:bCs/>
          <w:sz w:val="24"/>
          <w:szCs w:val="24"/>
          <w:rtl/>
        </w:rPr>
      </w:pPr>
      <w:r w:rsidRPr="00BD2E45">
        <w:rPr>
          <w:rFonts w:ascii="Calibri" w:eastAsia="Calibri" w:hAnsi="Calibri" w:cs="Arial" w:hint="cs"/>
          <w:b/>
          <w:bCs/>
          <w:sz w:val="24"/>
          <w:szCs w:val="24"/>
          <w:rtl/>
        </w:rPr>
        <w:t xml:space="preserve">              المصدر : اعداد الباحث من  نتائج التحليل الاحصائي</w:t>
      </w:r>
    </w:p>
    <w:p w14:paraId="3E29F156" w14:textId="77777777" w:rsidR="00CD205A" w:rsidRDefault="00BA4A1B" w:rsidP="00CD205A">
      <w:pPr>
        <w:ind w:firstLine="720"/>
        <w:jc w:val="both"/>
        <w:rPr>
          <w:rFonts w:ascii="Simplified Arabic" w:eastAsia="Calibri" w:hAnsi="Simplified Arabic" w:cs="Simplified Arabic"/>
          <w:b/>
          <w:bCs/>
          <w:sz w:val="24"/>
          <w:szCs w:val="24"/>
          <w:rtl/>
        </w:rPr>
      </w:pPr>
      <w:r w:rsidRPr="00BD2E45">
        <w:rPr>
          <w:rFonts w:ascii="Simplified Arabic" w:eastAsia="Calibri" w:hAnsi="Simplified Arabic" w:cs="Simplified Arabic" w:hint="cs"/>
          <w:b/>
          <w:bCs/>
          <w:sz w:val="24"/>
          <w:szCs w:val="24"/>
          <w:rtl/>
        </w:rPr>
        <w:t xml:space="preserve"> تظهر</w:t>
      </w:r>
      <w:r w:rsidRPr="00BD2E45">
        <w:rPr>
          <w:rFonts w:ascii="Simplified Arabic" w:eastAsia="Calibri" w:hAnsi="Simplified Arabic" w:cs="Simplified Arabic"/>
          <w:b/>
          <w:bCs/>
          <w:sz w:val="24"/>
          <w:szCs w:val="24"/>
          <w:rtl/>
        </w:rPr>
        <w:t xml:space="preserve"> نتائج جدول (1</w:t>
      </w:r>
      <w:r w:rsidR="00BD2E45">
        <w:rPr>
          <w:rFonts w:ascii="Simplified Arabic" w:eastAsia="Calibri" w:hAnsi="Simplified Arabic" w:cs="Simplified Arabic" w:hint="cs"/>
          <w:b/>
          <w:bCs/>
          <w:sz w:val="24"/>
          <w:szCs w:val="24"/>
          <w:rtl/>
        </w:rPr>
        <w:t>6</w:t>
      </w:r>
      <w:r w:rsidRPr="00BD2E45">
        <w:rPr>
          <w:rFonts w:ascii="Simplified Arabic" w:eastAsia="Calibri" w:hAnsi="Simplified Arabic" w:cs="Simplified Arabic"/>
          <w:b/>
          <w:bCs/>
          <w:sz w:val="24"/>
          <w:szCs w:val="24"/>
          <w:rtl/>
        </w:rPr>
        <w:t>) إلى أن جميع محاور المتغيرين جاءت بمستوى موافقة</w:t>
      </w:r>
      <w:r w:rsidRPr="00BD2E45">
        <w:rPr>
          <w:rFonts w:ascii="Simplified Arabic" w:eastAsia="Calibri" w:hAnsi="Simplified Arabic" w:cs="Simplified Arabic" w:hint="cs"/>
          <w:b/>
          <w:bCs/>
          <w:sz w:val="24"/>
          <w:szCs w:val="24"/>
          <w:rtl/>
        </w:rPr>
        <w:t xml:space="preserve"> </w:t>
      </w:r>
      <w:r w:rsidRPr="00BD2E45">
        <w:rPr>
          <w:rFonts w:ascii="Simplified Arabic" w:eastAsia="Calibri" w:hAnsi="Simplified Arabic" w:cs="Simplified Arabic"/>
          <w:b/>
          <w:bCs/>
          <w:sz w:val="24"/>
          <w:szCs w:val="24"/>
          <w:rtl/>
        </w:rPr>
        <w:t>، حيث تراوحت المتوسطات المرجحة بين (3.59–</w:t>
      </w:r>
      <w:r w:rsidRPr="00BD2E45">
        <w:rPr>
          <w:rFonts w:ascii="Simplified Arabic" w:eastAsia="Calibri" w:hAnsi="Simplified Arabic" w:cs="Simplified Arabic" w:hint="cs"/>
          <w:b/>
          <w:bCs/>
          <w:sz w:val="24"/>
          <w:szCs w:val="24"/>
          <w:rtl/>
        </w:rPr>
        <w:t xml:space="preserve"> </w:t>
      </w:r>
      <w:r w:rsidRPr="00BD2E45">
        <w:rPr>
          <w:rFonts w:ascii="Simplified Arabic" w:eastAsia="Calibri" w:hAnsi="Simplified Arabic" w:cs="Simplified Arabic"/>
          <w:b/>
          <w:bCs/>
          <w:sz w:val="24"/>
          <w:szCs w:val="24"/>
          <w:rtl/>
        </w:rPr>
        <w:t xml:space="preserve">3.66)، مما يعكس </w:t>
      </w:r>
      <w:r w:rsidRPr="00BD2E45">
        <w:rPr>
          <w:rFonts w:ascii="Simplified Arabic" w:eastAsia="Calibri" w:hAnsi="Simplified Arabic" w:cs="Simplified Arabic" w:hint="cs"/>
          <w:b/>
          <w:bCs/>
          <w:sz w:val="24"/>
          <w:szCs w:val="24"/>
          <w:rtl/>
        </w:rPr>
        <w:t>إدراكا إيجابيا نحو</w:t>
      </w:r>
      <w:r w:rsidRPr="00BD2E45">
        <w:rPr>
          <w:rFonts w:ascii="Simplified Arabic" w:eastAsia="Calibri" w:hAnsi="Simplified Arabic" w:cs="Simplified Arabic"/>
          <w:b/>
          <w:bCs/>
          <w:sz w:val="24"/>
          <w:szCs w:val="24"/>
          <w:rtl/>
        </w:rPr>
        <w:t xml:space="preserve"> تقنيات الذكاء الاصطناعي وتنمية رأس المال البشري. كما أن انخفاض قيم الانحرافات المعيارية </w:t>
      </w:r>
      <w:r w:rsidRPr="00BD2E45">
        <w:rPr>
          <w:rFonts w:ascii="Simplified Arabic" w:eastAsia="Calibri" w:hAnsi="Simplified Arabic" w:cs="Simplified Arabic" w:hint="cs"/>
          <w:b/>
          <w:bCs/>
          <w:sz w:val="24"/>
          <w:szCs w:val="24"/>
          <w:rtl/>
        </w:rPr>
        <w:t xml:space="preserve">الي حد ما </w:t>
      </w:r>
      <w:r w:rsidRPr="00BD2E45">
        <w:rPr>
          <w:rFonts w:ascii="Simplified Arabic" w:eastAsia="Calibri" w:hAnsi="Simplified Arabic" w:cs="Simplified Arabic"/>
          <w:b/>
          <w:bCs/>
          <w:sz w:val="24"/>
          <w:szCs w:val="24"/>
          <w:rtl/>
        </w:rPr>
        <w:t xml:space="preserve"> يدل على تقارب آراء </w:t>
      </w:r>
      <w:r w:rsidRPr="00BD2E45">
        <w:rPr>
          <w:rFonts w:ascii="Simplified Arabic" w:eastAsia="Calibri" w:hAnsi="Simplified Arabic" w:cs="Simplified Arabic" w:hint="cs"/>
          <w:b/>
          <w:bCs/>
          <w:sz w:val="24"/>
          <w:szCs w:val="24"/>
          <w:rtl/>
        </w:rPr>
        <w:t xml:space="preserve">عينة الدراسة </w:t>
      </w:r>
      <w:r w:rsidRPr="00BD2E45">
        <w:rPr>
          <w:rFonts w:ascii="Simplified Arabic" w:eastAsia="Calibri" w:hAnsi="Simplified Arabic" w:cs="Simplified Arabic"/>
          <w:b/>
          <w:bCs/>
          <w:sz w:val="24"/>
          <w:szCs w:val="24"/>
          <w:rtl/>
        </w:rPr>
        <w:t xml:space="preserve">وغياب التشتت الكبير في إجاباتهم. </w:t>
      </w:r>
    </w:p>
    <w:p w14:paraId="0AC2BB56" w14:textId="6A1C5578" w:rsidR="00BA4A1B" w:rsidRPr="00CD205A" w:rsidRDefault="00BA4A1B" w:rsidP="00CD205A">
      <w:pPr>
        <w:ind w:firstLine="720"/>
        <w:rPr>
          <w:rFonts w:ascii="Simplified Arabic" w:eastAsia="Calibri" w:hAnsi="Simplified Arabic" w:cs="Simplified Arabic"/>
          <w:b/>
          <w:bCs/>
          <w:sz w:val="24"/>
          <w:szCs w:val="24"/>
          <w:rtl/>
        </w:rPr>
      </w:pPr>
      <w:r w:rsidRPr="005E5088">
        <w:rPr>
          <w:rFonts w:ascii="Simplified Arabic" w:eastAsia="Calibri" w:hAnsi="Simplified Arabic" w:cs="Simplified Arabic" w:hint="cs"/>
          <w:b/>
          <w:bCs/>
          <w:color w:val="ED7D31" w:themeColor="accent2"/>
          <w:sz w:val="32"/>
          <w:szCs w:val="32"/>
          <w:rtl/>
        </w:rPr>
        <w:t xml:space="preserve">ثالثاً </w:t>
      </w:r>
      <w:r w:rsidR="00E50158">
        <w:rPr>
          <w:rFonts w:ascii="Simplified Arabic" w:eastAsia="Calibri" w:hAnsi="Simplified Arabic" w:cs="Simplified Arabic" w:hint="cs"/>
          <w:b/>
          <w:bCs/>
          <w:color w:val="ED7D31" w:themeColor="accent2"/>
          <w:sz w:val="32"/>
          <w:szCs w:val="32"/>
          <w:rtl/>
        </w:rPr>
        <w:t>-</w:t>
      </w:r>
      <w:r w:rsidRPr="005E5088">
        <w:rPr>
          <w:rFonts w:ascii="Simplified Arabic" w:eastAsia="Calibri" w:hAnsi="Simplified Arabic" w:cs="Simplified Arabic" w:hint="cs"/>
          <w:b/>
          <w:bCs/>
          <w:color w:val="ED7D31" w:themeColor="accent2"/>
          <w:sz w:val="32"/>
          <w:szCs w:val="32"/>
          <w:rtl/>
        </w:rPr>
        <w:t xml:space="preserve"> </w:t>
      </w:r>
      <w:r w:rsidRPr="005E5088">
        <w:rPr>
          <w:rFonts w:ascii="Simplified Arabic" w:eastAsia="Calibri" w:hAnsi="Simplified Arabic" w:cs="Simplified Arabic"/>
          <w:b/>
          <w:bCs/>
          <w:color w:val="ED7D31" w:themeColor="accent2"/>
          <w:sz w:val="32"/>
          <w:szCs w:val="32"/>
          <w:rtl/>
        </w:rPr>
        <w:t>الصدق البنائي</w:t>
      </w:r>
      <w:r w:rsidRPr="005E5088">
        <w:rPr>
          <w:rFonts w:ascii="Simplified Arabic" w:eastAsia="Calibri" w:hAnsi="Simplified Arabic" w:cs="Simplified Arabic" w:hint="cs"/>
          <w:b/>
          <w:bCs/>
          <w:color w:val="ED7D31" w:themeColor="accent2"/>
          <w:sz w:val="32"/>
          <w:szCs w:val="32"/>
          <w:rtl/>
        </w:rPr>
        <w:t xml:space="preserve"> أو </w:t>
      </w:r>
      <w:r w:rsidRPr="005E5088">
        <w:rPr>
          <w:rFonts w:ascii="Simplified Arabic" w:eastAsia="Calibri" w:hAnsi="Simplified Arabic" w:cs="Simplified Arabic"/>
          <w:b/>
          <w:bCs/>
          <w:color w:val="ED7D31" w:themeColor="accent2"/>
          <w:sz w:val="32"/>
          <w:szCs w:val="32"/>
          <w:rtl/>
        </w:rPr>
        <w:t>صدق الاتساق الداخلي</w:t>
      </w:r>
      <w:r w:rsidRPr="005E5088">
        <w:rPr>
          <w:rFonts w:ascii="Simplified Arabic" w:eastAsia="Calibri" w:hAnsi="Simplified Arabic" w:cs="Simplified Arabic" w:hint="cs"/>
          <w:b/>
          <w:bCs/>
          <w:color w:val="ED7D31" w:themeColor="accent2"/>
          <w:sz w:val="32"/>
          <w:szCs w:val="32"/>
          <w:rtl/>
        </w:rPr>
        <w:t xml:space="preserve"> لأداة الدراسة</w:t>
      </w:r>
      <w:r w:rsidR="00E50158">
        <w:rPr>
          <w:rFonts w:ascii="Simplified Arabic" w:eastAsia="Calibri" w:hAnsi="Simplified Arabic" w:cs="Simplified Arabic" w:hint="cs"/>
          <w:b/>
          <w:bCs/>
          <w:color w:val="ED7D31" w:themeColor="accent2"/>
          <w:sz w:val="32"/>
          <w:szCs w:val="32"/>
          <w:rtl/>
        </w:rPr>
        <w:t>:</w:t>
      </w:r>
      <w:r w:rsidRPr="005E5088">
        <w:rPr>
          <w:rFonts w:ascii="Simplified Arabic" w:eastAsia="Calibri" w:hAnsi="Simplified Arabic" w:cs="Simplified Arabic" w:hint="cs"/>
          <w:b/>
          <w:bCs/>
          <w:color w:val="ED7D31" w:themeColor="accent2"/>
          <w:sz w:val="32"/>
          <w:szCs w:val="32"/>
          <w:rtl/>
        </w:rPr>
        <w:t xml:space="preserve"> </w:t>
      </w:r>
      <w:r w:rsidRPr="005E5088">
        <w:rPr>
          <w:rFonts w:ascii="Simplified Arabic" w:eastAsia="Calibri" w:hAnsi="Simplified Arabic" w:cs="Simplified Arabic"/>
          <w:b/>
          <w:bCs/>
          <w:color w:val="ED7D31" w:themeColor="accent2"/>
          <w:sz w:val="32"/>
          <w:szCs w:val="32"/>
          <w:rtl/>
        </w:rPr>
        <w:t xml:space="preserve"> </w:t>
      </w:r>
    </w:p>
    <w:p w14:paraId="6B999C0B" w14:textId="3122A2BB" w:rsidR="00BA4A1B" w:rsidRPr="005E5088" w:rsidRDefault="00BA4A1B" w:rsidP="005E5088">
      <w:pPr>
        <w:jc w:val="both"/>
        <w:rPr>
          <w:rFonts w:ascii="Simplified Arabic" w:eastAsia="Calibri" w:hAnsi="Simplified Arabic" w:cs="Simplified Arabic"/>
          <w:b/>
          <w:bCs/>
          <w:sz w:val="28"/>
          <w:szCs w:val="28"/>
          <w:rtl/>
        </w:rPr>
      </w:pPr>
      <w:r w:rsidRPr="005E5088">
        <w:rPr>
          <w:rFonts w:ascii="Simplified Arabic" w:eastAsia="Calibri" w:hAnsi="Simplified Arabic" w:cs="Simplified Arabic" w:hint="cs"/>
          <w:b/>
          <w:bCs/>
          <w:sz w:val="28"/>
          <w:szCs w:val="28"/>
          <w:rtl/>
        </w:rPr>
        <w:t>تهدف تلك الخطوة الي التحقق  من صدق أداة الدراسة لنتمكن من قياس ما صم</w:t>
      </w:r>
      <w:r w:rsidRPr="005E5088">
        <w:rPr>
          <w:rFonts w:ascii="Simplified Arabic" w:eastAsia="Calibri" w:hAnsi="Simplified Arabic" w:cs="Simplified Arabic" w:hint="eastAsia"/>
          <w:b/>
          <w:bCs/>
          <w:sz w:val="28"/>
          <w:szCs w:val="28"/>
          <w:rtl/>
        </w:rPr>
        <w:t>م</w:t>
      </w:r>
      <w:r w:rsidRPr="005E5088">
        <w:rPr>
          <w:rFonts w:ascii="Simplified Arabic" w:eastAsia="Calibri" w:hAnsi="Simplified Arabic" w:cs="Simplified Arabic" w:hint="cs"/>
          <w:b/>
          <w:bCs/>
          <w:sz w:val="28"/>
          <w:szCs w:val="28"/>
          <w:rtl/>
        </w:rPr>
        <w:t xml:space="preserve"> لقياسه ، وذلك ب</w:t>
      </w:r>
      <w:r w:rsidRPr="005E5088">
        <w:rPr>
          <w:rFonts w:ascii="Simplified Arabic" w:eastAsia="Calibri" w:hAnsi="Simplified Arabic" w:cs="Simplified Arabic"/>
          <w:b/>
          <w:bCs/>
          <w:sz w:val="28"/>
          <w:szCs w:val="28"/>
          <w:rtl/>
        </w:rPr>
        <w:t xml:space="preserve">حساب معاملات الارتباط بين درجة كل فقرة والدرجة الكلية </w:t>
      </w:r>
      <w:r w:rsidRPr="005E5088">
        <w:rPr>
          <w:rFonts w:ascii="Simplified Arabic" w:eastAsia="Calibri" w:hAnsi="Simplified Arabic" w:cs="Simplified Arabic" w:hint="cs"/>
          <w:b/>
          <w:bCs/>
          <w:sz w:val="28"/>
          <w:szCs w:val="28"/>
          <w:rtl/>
        </w:rPr>
        <w:t>للمحور</w:t>
      </w:r>
      <w:r w:rsidRPr="005E5088">
        <w:rPr>
          <w:rFonts w:ascii="Simplified Arabic" w:eastAsia="Calibri" w:hAnsi="Simplified Arabic" w:cs="Simplified Arabic"/>
          <w:b/>
          <w:bCs/>
          <w:sz w:val="28"/>
          <w:szCs w:val="28"/>
          <w:rtl/>
        </w:rPr>
        <w:t xml:space="preserve"> الذي تنتمي إليه</w:t>
      </w:r>
      <w:r w:rsidRPr="005E5088">
        <w:rPr>
          <w:rFonts w:ascii="Simplified Arabic" w:eastAsia="Calibri" w:hAnsi="Simplified Arabic" w:cs="Simplified Arabic" w:hint="cs"/>
          <w:b/>
          <w:bCs/>
          <w:sz w:val="28"/>
          <w:szCs w:val="28"/>
          <w:rtl/>
        </w:rPr>
        <w:t xml:space="preserve"> ، وذلك من خلال استخدام مصفوفة الارتباط لبيرسون .</w:t>
      </w:r>
    </w:p>
    <w:p w14:paraId="7F044EF9" w14:textId="6D967565" w:rsidR="00BA4A1B" w:rsidRPr="005E5088" w:rsidRDefault="005E5088" w:rsidP="005E5088">
      <w:pPr>
        <w:spacing w:after="200" w:line="276" w:lineRule="auto"/>
        <w:jc w:val="both"/>
        <w:rPr>
          <w:rFonts w:ascii="Simplified Arabic" w:eastAsia="Calibri" w:hAnsi="Simplified Arabic" w:cs="Simplified Arabic"/>
          <w:b/>
          <w:bCs/>
          <w:sz w:val="32"/>
          <w:szCs w:val="32"/>
          <w:rtl/>
        </w:rPr>
      </w:pPr>
      <w:r>
        <w:rPr>
          <w:rFonts w:ascii="Simplified Arabic" w:eastAsia="Calibri" w:hAnsi="Simplified Arabic" w:cs="Simplified Arabic" w:hint="cs"/>
          <w:b/>
          <w:bCs/>
          <w:color w:val="0070C0"/>
          <w:sz w:val="32"/>
          <w:szCs w:val="32"/>
          <w:rtl/>
        </w:rPr>
        <w:t>أ</w:t>
      </w:r>
      <w:r w:rsidR="00BA4A1B" w:rsidRPr="005E5088">
        <w:rPr>
          <w:rFonts w:ascii="Simplified Arabic" w:eastAsia="Calibri" w:hAnsi="Simplified Arabic" w:cs="Simplified Arabic" w:hint="cs"/>
          <w:b/>
          <w:bCs/>
          <w:color w:val="0070C0"/>
          <w:sz w:val="32"/>
          <w:szCs w:val="32"/>
          <w:rtl/>
        </w:rPr>
        <w:t xml:space="preserve">- معاملات الارتباط بين كل بعد فرعي وفقراته الخمس للمتغير المستقل </w:t>
      </w:r>
      <w:r w:rsidR="00BA4A1B" w:rsidRPr="005E5088">
        <w:rPr>
          <w:rFonts w:ascii="Simplified Arabic" w:eastAsia="Calibri" w:hAnsi="Simplified Arabic" w:cs="Simplified Arabic"/>
          <w:b/>
          <w:bCs/>
          <w:color w:val="0070C0"/>
          <w:sz w:val="32"/>
          <w:szCs w:val="32"/>
          <w:rtl/>
        </w:rPr>
        <w:t>تقنيات</w:t>
      </w:r>
      <w:r w:rsidR="00BA4A1B" w:rsidRPr="005E5088">
        <w:rPr>
          <w:rFonts w:ascii="Simplified Arabic" w:eastAsia="Calibri" w:hAnsi="Simplified Arabic" w:cs="Simplified Arabic" w:hint="cs"/>
          <w:b/>
          <w:bCs/>
          <w:color w:val="0070C0"/>
          <w:sz w:val="32"/>
          <w:szCs w:val="32"/>
          <w:rtl/>
        </w:rPr>
        <w:t xml:space="preserve"> </w:t>
      </w:r>
      <w:r w:rsidR="00BA4A1B" w:rsidRPr="005E5088">
        <w:rPr>
          <w:rFonts w:ascii="Simplified Arabic" w:eastAsia="Calibri" w:hAnsi="Simplified Arabic" w:cs="Simplified Arabic"/>
          <w:b/>
          <w:bCs/>
          <w:color w:val="0070C0"/>
          <w:sz w:val="32"/>
          <w:szCs w:val="32"/>
          <w:rtl/>
        </w:rPr>
        <w:t>الذكاء الاصطناعي</w:t>
      </w:r>
    </w:p>
    <w:p w14:paraId="6356A5C2" w14:textId="07DD2939" w:rsidR="00BA4A1B" w:rsidRPr="00193B1B" w:rsidRDefault="00BA4A1B" w:rsidP="005E5088">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جدول رقم (1</w:t>
      </w:r>
      <w:r w:rsidR="005E5088" w:rsidRPr="00193B1B">
        <w:rPr>
          <w:rFonts w:ascii="Simplified Arabic" w:eastAsia="Calibri" w:hAnsi="Simplified Arabic" w:cs="Simplified Arabic" w:hint="cs"/>
          <w:b/>
          <w:bCs/>
          <w:sz w:val="28"/>
          <w:szCs w:val="28"/>
          <w:rtl/>
        </w:rPr>
        <w:t>7</w:t>
      </w:r>
      <w:r w:rsidRPr="00193B1B">
        <w:rPr>
          <w:rFonts w:ascii="Simplified Arabic" w:eastAsia="Calibri" w:hAnsi="Simplified Arabic" w:cs="Simplified Arabic" w:hint="cs"/>
          <w:b/>
          <w:bCs/>
          <w:sz w:val="28"/>
          <w:szCs w:val="28"/>
          <w:rtl/>
        </w:rPr>
        <w:t>) صدق القياس الداخلي ل</w:t>
      </w:r>
      <w:r w:rsidRPr="00193B1B">
        <w:rPr>
          <w:rFonts w:ascii="Simplified Arabic" w:eastAsia="Calibri" w:hAnsi="Simplified Arabic" w:cs="Simplified Arabic"/>
          <w:b/>
          <w:bCs/>
          <w:sz w:val="28"/>
          <w:szCs w:val="28"/>
          <w:rtl/>
        </w:rPr>
        <w:t>تقنيات</w:t>
      </w:r>
      <w:r w:rsidRPr="00193B1B">
        <w:rPr>
          <w:rFonts w:ascii="Simplified Arabic" w:eastAsia="Calibri" w:hAnsi="Simplified Arabic" w:cs="Simplified Arabic" w:hint="cs"/>
          <w:b/>
          <w:bCs/>
          <w:sz w:val="28"/>
          <w:szCs w:val="28"/>
          <w:rtl/>
        </w:rPr>
        <w:t xml:space="preserve"> </w:t>
      </w:r>
      <w:r w:rsidRPr="00193B1B">
        <w:rPr>
          <w:rFonts w:ascii="Simplified Arabic" w:eastAsia="Calibri" w:hAnsi="Simplified Arabic" w:cs="Simplified Arabic"/>
          <w:b/>
          <w:bCs/>
          <w:sz w:val="28"/>
          <w:szCs w:val="28"/>
          <w:rtl/>
        </w:rPr>
        <w:t>الذكاء الاصطناعي (المتغير المستقل</w:t>
      </w:r>
      <w:r w:rsidRPr="00193B1B">
        <w:rPr>
          <w:rFonts w:ascii="Simplified Arabic" w:eastAsia="Calibri" w:hAnsi="Simplified Arabic" w:cs="Simplified Arabic"/>
          <w:b/>
          <w:bCs/>
          <w:sz w:val="28"/>
          <w:szCs w:val="28"/>
        </w:rPr>
        <w:t xml:space="preserve">X </w:t>
      </w:r>
      <w:r w:rsidRPr="00193B1B">
        <w:rPr>
          <w:rFonts w:ascii="Simplified Arabic" w:eastAsia="Calibri" w:hAnsi="Simplified Arabic" w:cs="Simplified Arabic" w:hint="cs"/>
          <w:b/>
          <w:bCs/>
          <w:sz w:val="28"/>
          <w:szCs w:val="28"/>
          <w:rtl/>
        </w:rPr>
        <w:t>)</w:t>
      </w:r>
    </w:p>
    <w:tbl>
      <w:tblPr>
        <w:tblStyle w:val="20"/>
        <w:bidiVisual/>
        <w:tblW w:w="10019" w:type="dxa"/>
        <w:jc w:val="center"/>
        <w:tblInd w:w="-942" w:type="dxa"/>
        <w:tblLook w:val="04A0" w:firstRow="1" w:lastRow="0" w:firstColumn="1" w:lastColumn="0" w:noHBand="0" w:noVBand="1"/>
      </w:tblPr>
      <w:tblGrid>
        <w:gridCol w:w="5052"/>
        <w:gridCol w:w="971"/>
        <w:gridCol w:w="935"/>
        <w:gridCol w:w="935"/>
        <w:gridCol w:w="991"/>
        <w:gridCol w:w="1135"/>
      </w:tblGrid>
      <w:tr w:rsidR="00BA4A1B" w:rsidRPr="00193B1B" w14:paraId="1952A559" w14:textId="77777777" w:rsidTr="00193B1B">
        <w:trPr>
          <w:trHeight w:val="313"/>
          <w:jc w:val="center"/>
        </w:trPr>
        <w:tc>
          <w:tcPr>
            <w:tcW w:w="5052" w:type="dxa"/>
          </w:tcPr>
          <w:p w14:paraId="0E21F4B2"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المحور</w:t>
            </w:r>
            <w:r w:rsidRPr="00193B1B">
              <w:rPr>
                <w:rFonts w:ascii="Simplified Arabic" w:eastAsia="Calibri" w:hAnsi="Simplified Arabic" w:cs="Simplified Arabic" w:hint="cs"/>
                <w:b/>
                <w:bCs/>
                <w:sz w:val="28"/>
                <w:szCs w:val="28"/>
                <w:rtl/>
              </w:rPr>
              <w:t xml:space="preserve"> الأول (</w:t>
            </w:r>
            <w:r w:rsidRPr="00193B1B">
              <w:rPr>
                <w:rFonts w:ascii="Simplified Arabic" w:eastAsia="Calibri" w:hAnsi="Simplified Arabic" w:cs="Simplified Arabic"/>
                <w:b/>
                <w:bCs/>
                <w:sz w:val="28"/>
                <w:szCs w:val="28"/>
              </w:rPr>
              <w:t>X1</w:t>
            </w:r>
            <w:r w:rsidRPr="00193B1B">
              <w:rPr>
                <w:rFonts w:ascii="Simplified Arabic" w:eastAsia="Calibri" w:hAnsi="Simplified Arabic" w:cs="Simplified Arabic" w:hint="cs"/>
                <w:b/>
                <w:bCs/>
                <w:sz w:val="28"/>
                <w:szCs w:val="28"/>
                <w:rtl/>
              </w:rPr>
              <w:t>):</w:t>
            </w:r>
            <w:r w:rsidRPr="00193B1B">
              <w:rPr>
                <w:rFonts w:ascii="Simplified Arabic" w:eastAsia="Calibri" w:hAnsi="Simplified Arabic" w:cs="Simplified Arabic"/>
                <w:b/>
                <w:bCs/>
                <w:sz w:val="28"/>
                <w:szCs w:val="28"/>
                <w:rtl/>
              </w:rPr>
              <w:t xml:space="preserve"> التعلم الآلي</w:t>
            </w:r>
          </w:p>
        </w:tc>
        <w:tc>
          <w:tcPr>
            <w:tcW w:w="971" w:type="dxa"/>
          </w:tcPr>
          <w:p w14:paraId="47B515BF" w14:textId="77777777" w:rsidR="00BA4A1B" w:rsidRPr="00193B1B" w:rsidRDefault="00BA4A1B" w:rsidP="00BA4A1B">
            <w:pPr>
              <w:jc w:val="center"/>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X11</w:t>
            </w:r>
          </w:p>
        </w:tc>
        <w:tc>
          <w:tcPr>
            <w:tcW w:w="935" w:type="dxa"/>
          </w:tcPr>
          <w:p w14:paraId="09102C5D"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X12</w:t>
            </w:r>
          </w:p>
        </w:tc>
        <w:tc>
          <w:tcPr>
            <w:tcW w:w="935" w:type="dxa"/>
          </w:tcPr>
          <w:p w14:paraId="4C829572"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X13</w:t>
            </w:r>
          </w:p>
        </w:tc>
        <w:tc>
          <w:tcPr>
            <w:tcW w:w="991" w:type="dxa"/>
          </w:tcPr>
          <w:p w14:paraId="48AC0FF4"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X14</w:t>
            </w:r>
          </w:p>
        </w:tc>
        <w:tc>
          <w:tcPr>
            <w:tcW w:w="1135" w:type="dxa"/>
          </w:tcPr>
          <w:p w14:paraId="0BECDFCE"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X15</w:t>
            </w:r>
          </w:p>
        </w:tc>
      </w:tr>
      <w:tr w:rsidR="00BA4A1B" w:rsidRPr="00193B1B" w14:paraId="0F2B1468" w14:textId="77777777" w:rsidTr="00193B1B">
        <w:trPr>
          <w:trHeight w:val="303"/>
          <w:jc w:val="center"/>
        </w:trPr>
        <w:tc>
          <w:tcPr>
            <w:tcW w:w="5052" w:type="dxa"/>
          </w:tcPr>
          <w:p w14:paraId="129E1410"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معامل الارتباط</w:t>
            </w:r>
          </w:p>
        </w:tc>
        <w:tc>
          <w:tcPr>
            <w:tcW w:w="971" w:type="dxa"/>
          </w:tcPr>
          <w:p w14:paraId="55745D4A" w14:textId="77777777" w:rsidR="00BA4A1B" w:rsidRPr="00193B1B" w:rsidRDefault="00BA4A1B" w:rsidP="00BA4A1B">
            <w:pPr>
              <w:jc w:val="center"/>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0.756</w:t>
            </w:r>
          </w:p>
        </w:tc>
        <w:tc>
          <w:tcPr>
            <w:tcW w:w="935" w:type="dxa"/>
          </w:tcPr>
          <w:p w14:paraId="6C2BB18D"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0.841</w:t>
            </w:r>
          </w:p>
        </w:tc>
        <w:tc>
          <w:tcPr>
            <w:tcW w:w="935" w:type="dxa"/>
          </w:tcPr>
          <w:p w14:paraId="63476DF9"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0.841</w:t>
            </w:r>
          </w:p>
        </w:tc>
        <w:tc>
          <w:tcPr>
            <w:tcW w:w="991" w:type="dxa"/>
          </w:tcPr>
          <w:p w14:paraId="4652DE1F"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0.818</w:t>
            </w:r>
          </w:p>
        </w:tc>
        <w:tc>
          <w:tcPr>
            <w:tcW w:w="1135" w:type="dxa"/>
          </w:tcPr>
          <w:p w14:paraId="74201DFB"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0.785</w:t>
            </w:r>
          </w:p>
        </w:tc>
      </w:tr>
      <w:tr w:rsidR="00BA4A1B" w:rsidRPr="00193B1B" w14:paraId="7502FB38" w14:textId="77777777" w:rsidTr="00193B1B">
        <w:trPr>
          <w:trHeight w:val="448"/>
          <w:jc w:val="center"/>
        </w:trPr>
        <w:tc>
          <w:tcPr>
            <w:tcW w:w="5052" w:type="dxa"/>
          </w:tcPr>
          <w:p w14:paraId="02BA94C1"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قيمة مستوي المعنوية (</w:t>
            </w:r>
            <w:r w:rsidRPr="00193B1B">
              <w:rPr>
                <w:rFonts w:ascii="Simplified Arabic" w:eastAsia="Calibri" w:hAnsi="Simplified Arabic" w:cs="Simplified Arabic"/>
                <w:b/>
                <w:bCs/>
                <w:sz w:val="28"/>
                <w:szCs w:val="28"/>
              </w:rPr>
              <w:t>Sig.</w:t>
            </w:r>
            <w:r w:rsidRPr="00193B1B">
              <w:rPr>
                <w:rFonts w:ascii="Simplified Arabic" w:eastAsia="Calibri" w:hAnsi="Simplified Arabic" w:cs="Simplified Arabic" w:hint="cs"/>
                <w:b/>
                <w:bCs/>
                <w:sz w:val="28"/>
                <w:szCs w:val="28"/>
                <w:rtl/>
              </w:rPr>
              <w:t>)</w:t>
            </w:r>
          </w:p>
        </w:tc>
        <w:tc>
          <w:tcPr>
            <w:tcW w:w="971" w:type="dxa"/>
          </w:tcPr>
          <w:p w14:paraId="4AE961B7"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c>
          <w:tcPr>
            <w:tcW w:w="935" w:type="dxa"/>
          </w:tcPr>
          <w:p w14:paraId="76568CC3"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c>
          <w:tcPr>
            <w:tcW w:w="935" w:type="dxa"/>
          </w:tcPr>
          <w:p w14:paraId="7162F92B"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c>
          <w:tcPr>
            <w:tcW w:w="991" w:type="dxa"/>
          </w:tcPr>
          <w:p w14:paraId="7CFDC8D9"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c>
          <w:tcPr>
            <w:tcW w:w="1135" w:type="dxa"/>
          </w:tcPr>
          <w:p w14:paraId="2F0F3221"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r>
      <w:tr w:rsidR="00BA4A1B" w:rsidRPr="00193B1B" w14:paraId="6ED88C7A" w14:textId="77777777" w:rsidTr="00193B1B">
        <w:trPr>
          <w:trHeight w:val="303"/>
          <w:jc w:val="center"/>
        </w:trPr>
        <w:tc>
          <w:tcPr>
            <w:tcW w:w="5052" w:type="dxa"/>
          </w:tcPr>
          <w:p w14:paraId="0E6C8E61"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المحور</w:t>
            </w:r>
            <w:r w:rsidRPr="00193B1B">
              <w:rPr>
                <w:rFonts w:ascii="Simplified Arabic" w:eastAsia="Calibri" w:hAnsi="Simplified Arabic" w:cs="Simplified Arabic" w:hint="cs"/>
                <w:b/>
                <w:bCs/>
                <w:sz w:val="28"/>
                <w:szCs w:val="28"/>
                <w:rtl/>
              </w:rPr>
              <w:t xml:space="preserve"> الثاني (</w:t>
            </w:r>
            <w:r w:rsidRPr="00193B1B">
              <w:rPr>
                <w:rFonts w:ascii="Simplified Arabic" w:eastAsia="Calibri" w:hAnsi="Simplified Arabic" w:cs="Simplified Arabic"/>
                <w:b/>
                <w:bCs/>
                <w:sz w:val="28"/>
                <w:szCs w:val="28"/>
              </w:rPr>
              <w:t>X2</w:t>
            </w:r>
            <w:r w:rsidRPr="00193B1B">
              <w:rPr>
                <w:rFonts w:ascii="Simplified Arabic" w:eastAsia="Calibri" w:hAnsi="Simplified Arabic" w:cs="Simplified Arabic" w:hint="cs"/>
                <w:b/>
                <w:bCs/>
                <w:sz w:val="28"/>
                <w:szCs w:val="28"/>
                <w:rtl/>
              </w:rPr>
              <w:t>):</w:t>
            </w:r>
            <w:r w:rsidRPr="00193B1B">
              <w:rPr>
                <w:rFonts w:ascii="Simplified Arabic" w:eastAsia="Calibri" w:hAnsi="Simplified Arabic" w:cs="Simplified Arabic"/>
                <w:b/>
                <w:bCs/>
                <w:sz w:val="28"/>
                <w:szCs w:val="28"/>
                <w:rtl/>
              </w:rPr>
              <w:t>النظم الخبيرة</w:t>
            </w:r>
          </w:p>
        </w:tc>
        <w:tc>
          <w:tcPr>
            <w:tcW w:w="971" w:type="dxa"/>
          </w:tcPr>
          <w:p w14:paraId="759EDC9A" w14:textId="77777777" w:rsidR="00BA4A1B" w:rsidRPr="00193B1B" w:rsidRDefault="00BA4A1B" w:rsidP="00BA4A1B">
            <w:pPr>
              <w:jc w:val="center"/>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X21</w:t>
            </w:r>
          </w:p>
        </w:tc>
        <w:tc>
          <w:tcPr>
            <w:tcW w:w="935" w:type="dxa"/>
          </w:tcPr>
          <w:p w14:paraId="6A81F714"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X22</w:t>
            </w:r>
          </w:p>
        </w:tc>
        <w:tc>
          <w:tcPr>
            <w:tcW w:w="935" w:type="dxa"/>
          </w:tcPr>
          <w:p w14:paraId="16F0B347"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X23</w:t>
            </w:r>
          </w:p>
        </w:tc>
        <w:tc>
          <w:tcPr>
            <w:tcW w:w="991" w:type="dxa"/>
          </w:tcPr>
          <w:p w14:paraId="2B1A6BAF"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X24</w:t>
            </w:r>
          </w:p>
        </w:tc>
        <w:tc>
          <w:tcPr>
            <w:tcW w:w="1135" w:type="dxa"/>
          </w:tcPr>
          <w:p w14:paraId="2FA1D797"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X25</w:t>
            </w:r>
          </w:p>
        </w:tc>
      </w:tr>
      <w:tr w:rsidR="00BA4A1B" w:rsidRPr="00193B1B" w14:paraId="615D30C7" w14:textId="77777777" w:rsidTr="00193B1B">
        <w:trPr>
          <w:trHeight w:val="313"/>
          <w:jc w:val="center"/>
        </w:trPr>
        <w:tc>
          <w:tcPr>
            <w:tcW w:w="5052" w:type="dxa"/>
          </w:tcPr>
          <w:p w14:paraId="04920F3F"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معامل الارتباط</w:t>
            </w:r>
          </w:p>
        </w:tc>
        <w:tc>
          <w:tcPr>
            <w:tcW w:w="971" w:type="dxa"/>
          </w:tcPr>
          <w:p w14:paraId="725F9F27"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0.824</w:t>
            </w:r>
          </w:p>
        </w:tc>
        <w:tc>
          <w:tcPr>
            <w:tcW w:w="935" w:type="dxa"/>
          </w:tcPr>
          <w:p w14:paraId="59698F02"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0.886</w:t>
            </w:r>
          </w:p>
        </w:tc>
        <w:tc>
          <w:tcPr>
            <w:tcW w:w="935" w:type="dxa"/>
          </w:tcPr>
          <w:p w14:paraId="41A012AC"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0.878</w:t>
            </w:r>
          </w:p>
        </w:tc>
        <w:tc>
          <w:tcPr>
            <w:tcW w:w="991" w:type="dxa"/>
          </w:tcPr>
          <w:p w14:paraId="34F92D3F"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0.903</w:t>
            </w:r>
          </w:p>
        </w:tc>
        <w:tc>
          <w:tcPr>
            <w:tcW w:w="1135" w:type="dxa"/>
          </w:tcPr>
          <w:p w14:paraId="56499EC8"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0.884</w:t>
            </w:r>
          </w:p>
        </w:tc>
      </w:tr>
      <w:tr w:rsidR="00BA4A1B" w:rsidRPr="00193B1B" w14:paraId="7E366DE4" w14:textId="77777777" w:rsidTr="00193B1B">
        <w:trPr>
          <w:trHeight w:val="303"/>
          <w:jc w:val="center"/>
        </w:trPr>
        <w:tc>
          <w:tcPr>
            <w:tcW w:w="5052" w:type="dxa"/>
          </w:tcPr>
          <w:p w14:paraId="4F251F21"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قيمة مستوي المعنوية (</w:t>
            </w:r>
            <w:r w:rsidRPr="00193B1B">
              <w:rPr>
                <w:rFonts w:ascii="Simplified Arabic" w:eastAsia="Calibri" w:hAnsi="Simplified Arabic" w:cs="Simplified Arabic"/>
                <w:b/>
                <w:bCs/>
                <w:sz w:val="28"/>
                <w:szCs w:val="28"/>
              </w:rPr>
              <w:t>Sig.</w:t>
            </w:r>
            <w:r w:rsidRPr="00193B1B">
              <w:rPr>
                <w:rFonts w:ascii="Simplified Arabic" w:eastAsia="Calibri" w:hAnsi="Simplified Arabic" w:cs="Simplified Arabic" w:hint="cs"/>
                <w:b/>
                <w:bCs/>
                <w:sz w:val="28"/>
                <w:szCs w:val="28"/>
                <w:rtl/>
              </w:rPr>
              <w:t>)</w:t>
            </w:r>
          </w:p>
        </w:tc>
        <w:tc>
          <w:tcPr>
            <w:tcW w:w="971" w:type="dxa"/>
          </w:tcPr>
          <w:p w14:paraId="5E2810D9"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c>
          <w:tcPr>
            <w:tcW w:w="935" w:type="dxa"/>
          </w:tcPr>
          <w:p w14:paraId="421B4932"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c>
          <w:tcPr>
            <w:tcW w:w="935" w:type="dxa"/>
          </w:tcPr>
          <w:p w14:paraId="2BD3E060"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c>
          <w:tcPr>
            <w:tcW w:w="991" w:type="dxa"/>
          </w:tcPr>
          <w:p w14:paraId="7A539B36"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c>
          <w:tcPr>
            <w:tcW w:w="1135" w:type="dxa"/>
          </w:tcPr>
          <w:p w14:paraId="74766CBC"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r>
      <w:tr w:rsidR="00BA4A1B" w:rsidRPr="00193B1B" w14:paraId="1E89E56F" w14:textId="77777777" w:rsidTr="00193B1B">
        <w:trPr>
          <w:trHeight w:val="313"/>
          <w:jc w:val="center"/>
        </w:trPr>
        <w:tc>
          <w:tcPr>
            <w:tcW w:w="5052" w:type="dxa"/>
          </w:tcPr>
          <w:p w14:paraId="0922BEF0"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Times New Roman" w:eastAsia="Calibri" w:hAnsi="Times New Roman" w:cs="Times New Roman"/>
                <w:b/>
                <w:bCs/>
                <w:sz w:val="28"/>
                <w:szCs w:val="28"/>
                <w:rtl/>
              </w:rPr>
              <w:t>المحور</w:t>
            </w:r>
            <w:r w:rsidRPr="00193B1B">
              <w:rPr>
                <w:rFonts w:ascii="Times New Roman" w:eastAsia="Calibri" w:hAnsi="Times New Roman" w:cs="Times New Roman" w:hint="cs"/>
                <w:b/>
                <w:bCs/>
                <w:sz w:val="28"/>
                <w:szCs w:val="28"/>
                <w:rtl/>
              </w:rPr>
              <w:t xml:space="preserve"> الثالث (</w:t>
            </w:r>
            <w:r w:rsidRPr="00193B1B">
              <w:rPr>
                <w:rFonts w:ascii="Times New Roman" w:eastAsia="Calibri" w:hAnsi="Times New Roman" w:cs="Times New Roman"/>
                <w:b/>
                <w:bCs/>
                <w:sz w:val="28"/>
                <w:szCs w:val="28"/>
              </w:rPr>
              <w:t>X3</w:t>
            </w:r>
            <w:r w:rsidRPr="00193B1B">
              <w:rPr>
                <w:rFonts w:ascii="Times New Roman" w:eastAsia="Calibri" w:hAnsi="Times New Roman" w:cs="Times New Roman" w:hint="cs"/>
                <w:b/>
                <w:bCs/>
                <w:sz w:val="28"/>
                <w:szCs w:val="28"/>
                <w:rtl/>
              </w:rPr>
              <w:t>)</w:t>
            </w:r>
            <w:r w:rsidRPr="00193B1B">
              <w:rPr>
                <w:rFonts w:ascii="Times New Roman" w:eastAsia="Calibri" w:hAnsi="Times New Roman" w:cs="Times New Roman"/>
                <w:b/>
                <w:bCs/>
                <w:sz w:val="28"/>
                <w:szCs w:val="28"/>
                <w:rtl/>
              </w:rPr>
              <w:t>: الشبكات العصبية</w:t>
            </w:r>
          </w:p>
        </w:tc>
        <w:tc>
          <w:tcPr>
            <w:tcW w:w="971" w:type="dxa"/>
          </w:tcPr>
          <w:p w14:paraId="1503C173"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X31</w:t>
            </w:r>
          </w:p>
        </w:tc>
        <w:tc>
          <w:tcPr>
            <w:tcW w:w="935" w:type="dxa"/>
          </w:tcPr>
          <w:p w14:paraId="4C211E76"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X32</w:t>
            </w:r>
          </w:p>
        </w:tc>
        <w:tc>
          <w:tcPr>
            <w:tcW w:w="935" w:type="dxa"/>
          </w:tcPr>
          <w:p w14:paraId="2D9A6BDC"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X33</w:t>
            </w:r>
          </w:p>
        </w:tc>
        <w:tc>
          <w:tcPr>
            <w:tcW w:w="991" w:type="dxa"/>
          </w:tcPr>
          <w:p w14:paraId="1828AC58"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X34</w:t>
            </w:r>
          </w:p>
        </w:tc>
        <w:tc>
          <w:tcPr>
            <w:tcW w:w="1135" w:type="dxa"/>
          </w:tcPr>
          <w:p w14:paraId="6B686224"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X35</w:t>
            </w:r>
          </w:p>
        </w:tc>
      </w:tr>
      <w:tr w:rsidR="00BA4A1B" w:rsidRPr="00193B1B" w14:paraId="5CA8661D" w14:textId="77777777" w:rsidTr="00193B1B">
        <w:trPr>
          <w:trHeight w:val="303"/>
          <w:jc w:val="center"/>
        </w:trPr>
        <w:tc>
          <w:tcPr>
            <w:tcW w:w="5052" w:type="dxa"/>
          </w:tcPr>
          <w:p w14:paraId="2B338B99"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معامل الارتباط</w:t>
            </w:r>
          </w:p>
        </w:tc>
        <w:tc>
          <w:tcPr>
            <w:tcW w:w="971" w:type="dxa"/>
          </w:tcPr>
          <w:p w14:paraId="737F2FDD"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0.835</w:t>
            </w:r>
          </w:p>
        </w:tc>
        <w:tc>
          <w:tcPr>
            <w:tcW w:w="935" w:type="dxa"/>
          </w:tcPr>
          <w:p w14:paraId="715C35D5"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0.872</w:t>
            </w:r>
          </w:p>
        </w:tc>
        <w:tc>
          <w:tcPr>
            <w:tcW w:w="935" w:type="dxa"/>
          </w:tcPr>
          <w:p w14:paraId="798A12A7"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0.912</w:t>
            </w:r>
          </w:p>
        </w:tc>
        <w:tc>
          <w:tcPr>
            <w:tcW w:w="991" w:type="dxa"/>
          </w:tcPr>
          <w:p w14:paraId="40FA8E9F"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0.863</w:t>
            </w:r>
          </w:p>
        </w:tc>
        <w:tc>
          <w:tcPr>
            <w:tcW w:w="1135" w:type="dxa"/>
          </w:tcPr>
          <w:p w14:paraId="673E50A3"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0.873</w:t>
            </w:r>
          </w:p>
        </w:tc>
      </w:tr>
      <w:tr w:rsidR="00BA4A1B" w:rsidRPr="00193B1B" w14:paraId="1AEE48F9" w14:textId="77777777" w:rsidTr="00193B1B">
        <w:trPr>
          <w:trHeight w:val="303"/>
          <w:jc w:val="center"/>
        </w:trPr>
        <w:tc>
          <w:tcPr>
            <w:tcW w:w="5052" w:type="dxa"/>
          </w:tcPr>
          <w:p w14:paraId="43624BC3"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lastRenderedPageBreak/>
              <w:t>قيمة مستوي المعنوية (</w:t>
            </w:r>
            <w:r w:rsidRPr="00193B1B">
              <w:rPr>
                <w:rFonts w:ascii="Simplified Arabic" w:eastAsia="Calibri" w:hAnsi="Simplified Arabic" w:cs="Simplified Arabic"/>
                <w:b/>
                <w:bCs/>
                <w:sz w:val="28"/>
                <w:szCs w:val="28"/>
              </w:rPr>
              <w:t>Sig.</w:t>
            </w:r>
            <w:r w:rsidRPr="00193B1B">
              <w:rPr>
                <w:rFonts w:ascii="Simplified Arabic" w:eastAsia="Calibri" w:hAnsi="Simplified Arabic" w:cs="Simplified Arabic" w:hint="cs"/>
                <w:b/>
                <w:bCs/>
                <w:sz w:val="28"/>
                <w:szCs w:val="28"/>
                <w:rtl/>
              </w:rPr>
              <w:t>)</w:t>
            </w:r>
          </w:p>
        </w:tc>
        <w:tc>
          <w:tcPr>
            <w:tcW w:w="971" w:type="dxa"/>
          </w:tcPr>
          <w:p w14:paraId="2D0160E4"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c>
          <w:tcPr>
            <w:tcW w:w="935" w:type="dxa"/>
          </w:tcPr>
          <w:p w14:paraId="28EED7A2"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c>
          <w:tcPr>
            <w:tcW w:w="935" w:type="dxa"/>
          </w:tcPr>
          <w:p w14:paraId="6DD31C4B"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c>
          <w:tcPr>
            <w:tcW w:w="991" w:type="dxa"/>
          </w:tcPr>
          <w:p w14:paraId="56F15D29"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c>
          <w:tcPr>
            <w:tcW w:w="1135" w:type="dxa"/>
          </w:tcPr>
          <w:p w14:paraId="048FC7BD"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r>
      <w:tr w:rsidR="00BA4A1B" w:rsidRPr="00193B1B" w14:paraId="515A01A8" w14:textId="77777777" w:rsidTr="00193B1B">
        <w:trPr>
          <w:trHeight w:val="303"/>
          <w:jc w:val="center"/>
        </w:trPr>
        <w:tc>
          <w:tcPr>
            <w:tcW w:w="5052" w:type="dxa"/>
          </w:tcPr>
          <w:p w14:paraId="42722B7C"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Times New Roman" w:eastAsia="Calibri" w:hAnsi="Times New Roman" w:cs="Times New Roman"/>
                <w:b/>
                <w:bCs/>
                <w:sz w:val="28"/>
                <w:szCs w:val="28"/>
                <w:rtl/>
              </w:rPr>
              <w:t>المحور</w:t>
            </w:r>
            <w:r w:rsidRPr="00193B1B">
              <w:rPr>
                <w:rFonts w:ascii="Times New Roman" w:eastAsia="Calibri" w:hAnsi="Times New Roman" w:cs="Times New Roman" w:hint="cs"/>
                <w:b/>
                <w:bCs/>
                <w:sz w:val="28"/>
                <w:szCs w:val="28"/>
                <w:rtl/>
              </w:rPr>
              <w:t xml:space="preserve"> الرابع(</w:t>
            </w:r>
            <w:r w:rsidRPr="00193B1B">
              <w:rPr>
                <w:rFonts w:ascii="Times New Roman" w:eastAsia="Calibri" w:hAnsi="Times New Roman" w:cs="Times New Roman"/>
                <w:b/>
                <w:bCs/>
                <w:sz w:val="28"/>
                <w:szCs w:val="28"/>
              </w:rPr>
              <w:t>X4</w:t>
            </w:r>
            <w:r w:rsidRPr="00193B1B">
              <w:rPr>
                <w:rFonts w:ascii="Times New Roman" w:eastAsia="Calibri" w:hAnsi="Times New Roman" w:cs="Times New Roman" w:hint="cs"/>
                <w:b/>
                <w:bCs/>
                <w:sz w:val="28"/>
                <w:szCs w:val="28"/>
                <w:rtl/>
              </w:rPr>
              <w:t>):</w:t>
            </w:r>
            <w:r w:rsidRPr="00193B1B">
              <w:rPr>
                <w:rFonts w:ascii="Times New Roman" w:eastAsia="Calibri" w:hAnsi="Times New Roman" w:cs="Times New Roman"/>
                <w:b/>
                <w:bCs/>
                <w:sz w:val="28"/>
                <w:szCs w:val="28"/>
                <w:rtl/>
              </w:rPr>
              <w:t xml:space="preserve"> معالجة اللغة الطبيعية</w:t>
            </w:r>
          </w:p>
        </w:tc>
        <w:tc>
          <w:tcPr>
            <w:tcW w:w="971" w:type="dxa"/>
          </w:tcPr>
          <w:p w14:paraId="30FB0246"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X41</w:t>
            </w:r>
          </w:p>
        </w:tc>
        <w:tc>
          <w:tcPr>
            <w:tcW w:w="935" w:type="dxa"/>
          </w:tcPr>
          <w:p w14:paraId="2893032F"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X42</w:t>
            </w:r>
          </w:p>
        </w:tc>
        <w:tc>
          <w:tcPr>
            <w:tcW w:w="935" w:type="dxa"/>
          </w:tcPr>
          <w:p w14:paraId="2AEDEE0E"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X43</w:t>
            </w:r>
          </w:p>
        </w:tc>
        <w:tc>
          <w:tcPr>
            <w:tcW w:w="991" w:type="dxa"/>
          </w:tcPr>
          <w:p w14:paraId="04D2499C"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X44</w:t>
            </w:r>
          </w:p>
        </w:tc>
        <w:tc>
          <w:tcPr>
            <w:tcW w:w="1135" w:type="dxa"/>
          </w:tcPr>
          <w:p w14:paraId="125E93D5"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X45</w:t>
            </w:r>
          </w:p>
        </w:tc>
      </w:tr>
      <w:tr w:rsidR="00BA4A1B" w:rsidRPr="00193B1B" w14:paraId="6333752D" w14:textId="77777777" w:rsidTr="00193B1B">
        <w:trPr>
          <w:trHeight w:val="303"/>
          <w:jc w:val="center"/>
        </w:trPr>
        <w:tc>
          <w:tcPr>
            <w:tcW w:w="5052" w:type="dxa"/>
          </w:tcPr>
          <w:p w14:paraId="04FE7B7A"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معامل الارتباط</w:t>
            </w:r>
          </w:p>
        </w:tc>
        <w:tc>
          <w:tcPr>
            <w:tcW w:w="971" w:type="dxa"/>
          </w:tcPr>
          <w:p w14:paraId="31D3AAF2"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0.817</w:t>
            </w:r>
          </w:p>
        </w:tc>
        <w:tc>
          <w:tcPr>
            <w:tcW w:w="935" w:type="dxa"/>
          </w:tcPr>
          <w:p w14:paraId="2051E586"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0.995</w:t>
            </w:r>
          </w:p>
        </w:tc>
        <w:tc>
          <w:tcPr>
            <w:tcW w:w="935" w:type="dxa"/>
          </w:tcPr>
          <w:p w14:paraId="00DF16D5"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0.908</w:t>
            </w:r>
          </w:p>
        </w:tc>
        <w:tc>
          <w:tcPr>
            <w:tcW w:w="991" w:type="dxa"/>
          </w:tcPr>
          <w:p w14:paraId="097B91FE"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0.820</w:t>
            </w:r>
          </w:p>
        </w:tc>
        <w:tc>
          <w:tcPr>
            <w:tcW w:w="1135" w:type="dxa"/>
          </w:tcPr>
          <w:p w14:paraId="649C81FB"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0.995</w:t>
            </w:r>
          </w:p>
        </w:tc>
      </w:tr>
      <w:tr w:rsidR="00BA4A1B" w:rsidRPr="00193B1B" w14:paraId="0E21F24C" w14:textId="77777777" w:rsidTr="00193B1B">
        <w:trPr>
          <w:trHeight w:val="303"/>
          <w:jc w:val="center"/>
        </w:trPr>
        <w:tc>
          <w:tcPr>
            <w:tcW w:w="5052" w:type="dxa"/>
          </w:tcPr>
          <w:p w14:paraId="48233296"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قيمة مستوي المعنوية (</w:t>
            </w:r>
            <w:r w:rsidRPr="00193B1B">
              <w:rPr>
                <w:rFonts w:ascii="Simplified Arabic" w:eastAsia="Calibri" w:hAnsi="Simplified Arabic" w:cs="Simplified Arabic"/>
                <w:b/>
                <w:bCs/>
                <w:sz w:val="28"/>
                <w:szCs w:val="28"/>
              </w:rPr>
              <w:t>Sig.</w:t>
            </w:r>
            <w:r w:rsidRPr="00193B1B">
              <w:rPr>
                <w:rFonts w:ascii="Simplified Arabic" w:eastAsia="Calibri" w:hAnsi="Simplified Arabic" w:cs="Simplified Arabic" w:hint="cs"/>
                <w:b/>
                <w:bCs/>
                <w:sz w:val="28"/>
                <w:szCs w:val="28"/>
                <w:rtl/>
              </w:rPr>
              <w:t>)</w:t>
            </w:r>
          </w:p>
        </w:tc>
        <w:tc>
          <w:tcPr>
            <w:tcW w:w="971" w:type="dxa"/>
          </w:tcPr>
          <w:p w14:paraId="09588C46"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c>
          <w:tcPr>
            <w:tcW w:w="935" w:type="dxa"/>
          </w:tcPr>
          <w:p w14:paraId="2509FC80"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c>
          <w:tcPr>
            <w:tcW w:w="935" w:type="dxa"/>
          </w:tcPr>
          <w:p w14:paraId="0B286E47"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c>
          <w:tcPr>
            <w:tcW w:w="991" w:type="dxa"/>
          </w:tcPr>
          <w:p w14:paraId="291B60FA"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c>
          <w:tcPr>
            <w:tcW w:w="1135" w:type="dxa"/>
          </w:tcPr>
          <w:p w14:paraId="1A641FBA"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r>
      <w:tr w:rsidR="00BA4A1B" w:rsidRPr="00193B1B" w14:paraId="6FDCF858" w14:textId="77777777" w:rsidTr="00193B1B">
        <w:trPr>
          <w:trHeight w:val="303"/>
          <w:jc w:val="center"/>
        </w:trPr>
        <w:tc>
          <w:tcPr>
            <w:tcW w:w="5052" w:type="dxa"/>
          </w:tcPr>
          <w:p w14:paraId="47590B46"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Times New Roman" w:eastAsia="Calibri" w:hAnsi="Times New Roman" w:cs="Times New Roman"/>
                <w:b/>
                <w:bCs/>
                <w:sz w:val="28"/>
                <w:szCs w:val="28"/>
                <w:rtl/>
              </w:rPr>
              <w:t>المحور</w:t>
            </w:r>
            <w:r w:rsidRPr="00193B1B">
              <w:rPr>
                <w:rFonts w:ascii="Times New Roman" w:eastAsia="Calibri" w:hAnsi="Times New Roman" w:cs="Times New Roman" w:hint="cs"/>
                <w:b/>
                <w:bCs/>
                <w:sz w:val="28"/>
                <w:szCs w:val="28"/>
                <w:rtl/>
              </w:rPr>
              <w:t xml:space="preserve"> الخامس(</w:t>
            </w:r>
            <w:r w:rsidRPr="00193B1B">
              <w:rPr>
                <w:rFonts w:ascii="Times New Roman" w:eastAsia="Calibri" w:hAnsi="Times New Roman" w:cs="Times New Roman"/>
                <w:b/>
                <w:bCs/>
                <w:sz w:val="28"/>
                <w:szCs w:val="28"/>
              </w:rPr>
              <w:t>X5</w:t>
            </w:r>
            <w:r w:rsidRPr="00193B1B">
              <w:rPr>
                <w:rFonts w:ascii="Times New Roman" w:eastAsia="Calibri" w:hAnsi="Times New Roman" w:cs="Times New Roman" w:hint="cs"/>
                <w:b/>
                <w:bCs/>
                <w:sz w:val="28"/>
                <w:szCs w:val="28"/>
                <w:rtl/>
              </w:rPr>
              <w:t>):</w:t>
            </w:r>
            <w:r w:rsidRPr="00193B1B">
              <w:rPr>
                <w:rFonts w:ascii="Times New Roman" w:eastAsia="Calibri" w:hAnsi="Times New Roman" w:cs="Times New Roman"/>
                <w:b/>
                <w:bCs/>
                <w:sz w:val="28"/>
                <w:szCs w:val="28"/>
                <w:rtl/>
              </w:rPr>
              <w:t xml:space="preserve"> نظم الدعم بالذكاء الاصطناعي</w:t>
            </w:r>
          </w:p>
        </w:tc>
        <w:tc>
          <w:tcPr>
            <w:tcW w:w="971" w:type="dxa"/>
          </w:tcPr>
          <w:p w14:paraId="3E126913"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X51</w:t>
            </w:r>
          </w:p>
        </w:tc>
        <w:tc>
          <w:tcPr>
            <w:tcW w:w="935" w:type="dxa"/>
          </w:tcPr>
          <w:p w14:paraId="6355E647"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X52</w:t>
            </w:r>
          </w:p>
        </w:tc>
        <w:tc>
          <w:tcPr>
            <w:tcW w:w="935" w:type="dxa"/>
          </w:tcPr>
          <w:p w14:paraId="71700C9A"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X53</w:t>
            </w:r>
          </w:p>
        </w:tc>
        <w:tc>
          <w:tcPr>
            <w:tcW w:w="991" w:type="dxa"/>
          </w:tcPr>
          <w:p w14:paraId="72A075D7"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X54</w:t>
            </w:r>
          </w:p>
        </w:tc>
        <w:tc>
          <w:tcPr>
            <w:tcW w:w="1135" w:type="dxa"/>
          </w:tcPr>
          <w:p w14:paraId="10D5A9BA"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X55</w:t>
            </w:r>
          </w:p>
        </w:tc>
      </w:tr>
      <w:tr w:rsidR="00BA4A1B" w:rsidRPr="00193B1B" w14:paraId="66A773F8" w14:textId="77777777" w:rsidTr="00193B1B">
        <w:trPr>
          <w:trHeight w:val="303"/>
          <w:jc w:val="center"/>
        </w:trPr>
        <w:tc>
          <w:tcPr>
            <w:tcW w:w="5052" w:type="dxa"/>
          </w:tcPr>
          <w:p w14:paraId="0B303584"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معامل الارتباط</w:t>
            </w:r>
          </w:p>
        </w:tc>
        <w:tc>
          <w:tcPr>
            <w:tcW w:w="971" w:type="dxa"/>
          </w:tcPr>
          <w:p w14:paraId="5381D202"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0.872</w:t>
            </w:r>
          </w:p>
        </w:tc>
        <w:tc>
          <w:tcPr>
            <w:tcW w:w="935" w:type="dxa"/>
          </w:tcPr>
          <w:p w14:paraId="36627463"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0.907</w:t>
            </w:r>
          </w:p>
        </w:tc>
        <w:tc>
          <w:tcPr>
            <w:tcW w:w="935" w:type="dxa"/>
          </w:tcPr>
          <w:p w14:paraId="7A17D5C0"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0.919</w:t>
            </w:r>
          </w:p>
        </w:tc>
        <w:tc>
          <w:tcPr>
            <w:tcW w:w="991" w:type="dxa"/>
          </w:tcPr>
          <w:p w14:paraId="7F701424"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0.935</w:t>
            </w:r>
          </w:p>
        </w:tc>
        <w:tc>
          <w:tcPr>
            <w:tcW w:w="1135" w:type="dxa"/>
          </w:tcPr>
          <w:p w14:paraId="09C1B0C7"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0.882</w:t>
            </w:r>
          </w:p>
        </w:tc>
      </w:tr>
      <w:tr w:rsidR="00BA4A1B" w:rsidRPr="00193B1B" w14:paraId="590C6B69" w14:textId="77777777" w:rsidTr="00193B1B">
        <w:trPr>
          <w:trHeight w:val="303"/>
          <w:jc w:val="center"/>
        </w:trPr>
        <w:tc>
          <w:tcPr>
            <w:tcW w:w="5052" w:type="dxa"/>
          </w:tcPr>
          <w:p w14:paraId="4118DB58"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قيمة مستوي المعنوية (</w:t>
            </w:r>
            <w:r w:rsidRPr="00193B1B">
              <w:rPr>
                <w:rFonts w:ascii="Simplified Arabic" w:eastAsia="Calibri" w:hAnsi="Simplified Arabic" w:cs="Simplified Arabic"/>
                <w:b/>
                <w:bCs/>
                <w:sz w:val="28"/>
                <w:szCs w:val="28"/>
              </w:rPr>
              <w:t>Sig.</w:t>
            </w:r>
            <w:r w:rsidRPr="00193B1B">
              <w:rPr>
                <w:rFonts w:ascii="Simplified Arabic" w:eastAsia="Calibri" w:hAnsi="Simplified Arabic" w:cs="Simplified Arabic" w:hint="cs"/>
                <w:b/>
                <w:bCs/>
                <w:sz w:val="28"/>
                <w:szCs w:val="28"/>
                <w:rtl/>
              </w:rPr>
              <w:t>)</w:t>
            </w:r>
          </w:p>
        </w:tc>
        <w:tc>
          <w:tcPr>
            <w:tcW w:w="971" w:type="dxa"/>
          </w:tcPr>
          <w:p w14:paraId="71A3882C"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c>
          <w:tcPr>
            <w:tcW w:w="935" w:type="dxa"/>
          </w:tcPr>
          <w:p w14:paraId="29ABEB95"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c>
          <w:tcPr>
            <w:tcW w:w="935" w:type="dxa"/>
          </w:tcPr>
          <w:p w14:paraId="437986AD"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c>
          <w:tcPr>
            <w:tcW w:w="991" w:type="dxa"/>
          </w:tcPr>
          <w:p w14:paraId="283062A1"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c>
          <w:tcPr>
            <w:tcW w:w="1135" w:type="dxa"/>
          </w:tcPr>
          <w:p w14:paraId="634494C6"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0.000</w:t>
            </w:r>
          </w:p>
        </w:tc>
      </w:tr>
    </w:tbl>
    <w:p w14:paraId="4C81822C" w14:textId="77777777" w:rsidR="00BA4A1B" w:rsidRPr="00CD205A" w:rsidRDefault="00BA4A1B" w:rsidP="00BA4A1B">
      <w:pPr>
        <w:jc w:val="both"/>
        <w:rPr>
          <w:rFonts w:ascii="Simplified Arabic" w:eastAsia="Calibri" w:hAnsi="Simplified Arabic" w:cs="Simplified Arabic"/>
          <w:b/>
          <w:bCs/>
          <w:sz w:val="24"/>
          <w:szCs w:val="24"/>
        </w:rPr>
      </w:pPr>
      <w:r w:rsidRPr="00193B1B">
        <w:rPr>
          <w:rFonts w:ascii="Calibri" w:eastAsia="Calibri" w:hAnsi="Calibri" w:cs="Arial" w:hint="cs"/>
          <w:b/>
          <w:bCs/>
          <w:sz w:val="28"/>
          <w:szCs w:val="28"/>
          <w:rtl/>
        </w:rPr>
        <w:t xml:space="preserve">                            </w:t>
      </w:r>
      <w:r w:rsidRPr="00CD205A">
        <w:rPr>
          <w:rFonts w:ascii="Calibri" w:eastAsia="Calibri" w:hAnsi="Calibri" w:cs="Arial" w:hint="cs"/>
          <w:b/>
          <w:bCs/>
          <w:sz w:val="24"/>
          <w:szCs w:val="24"/>
          <w:rtl/>
        </w:rPr>
        <w:t>المصدر : اعداد الباحث من  نتائج التحليل الاحصائي</w:t>
      </w:r>
    </w:p>
    <w:p w14:paraId="1F6BA276" w14:textId="4ECF1884" w:rsidR="00BA4A1B" w:rsidRPr="00193B1B" w:rsidRDefault="00BA4A1B" w:rsidP="00193B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ت</w:t>
      </w:r>
      <w:r w:rsidRPr="00193B1B">
        <w:rPr>
          <w:rFonts w:ascii="Simplified Arabic" w:eastAsia="Calibri" w:hAnsi="Simplified Arabic" w:cs="Simplified Arabic"/>
          <w:b/>
          <w:bCs/>
          <w:sz w:val="28"/>
          <w:szCs w:val="28"/>
          <w:rtl/>
        </w:rPr>
        <w:t xml:space="preserve">ظهر نتائج </w:t>
      </w:r>
      <w:r w:rsidRPr="00193B1B">
        <w:rPr>
          <w:rFonts w:ascii="Simplified Arabic" w:eastAsia="Calibri" w:hAnsi="Simplified Arabic" w:cs="Simplified Arabic" w:hint="cs"/>
          <w:b/>
          <w:bCs/>
          <w:sz w:val="28"/>
          <w:szCs w:val="28"/>
          <w:rtl/>
        </w:rPr>
        <w:t>الجدول رقم (1</w:t>
      </w:r>
      <w:r w:rsidR="00193B1B" w:rsidRPr="00193B1B">
        <w:rPr>
          <w:rFonts w:ascii="Simplified Arabic" w:eastAsia="Calibri" w:hAnsi="Simplified Arabic" w:cs="Simplified Arabic" w:hint="cs"/>
          <w:b/>
          <w:bCs/>
          <w:sz w:val="28"/>
          <w:szCs w:val="28"/>
          <w:rtl/>
        </w:rPr>
        <w:t>7</w:t>
      </w:r>
      <w:r w:rsidRPr="00193B1B">
        <w:rPr>
          <w:rFonts w:ascii="Simplified Arabic" w:eastAsia="Calibri" w:hAnsi="Simplified Arabic" w:cs="Simplified Arabic" w:hint="cs"/>
          <w:b/>
          <w:bCs/>
          <w:sz w:val="28"/>
          <w:szCs w:val="28"/>
          <w:rtl/>
        </w:rPr>
        <w:t xml:space="preserve">) </w:t>
      </w:r>
      <w:r w:rsidRPr="00193B1B">
        <w:rPr>
          <w:rFonts w:ascii="Simplified Arabic" w:eastAsia="Calibri" w:hAnsi="Simplified Arabic" w:cs="Simplified Arabic"/>
          <w:b/>
          <w:bCs/>
          <w:sz w:val="28"/>
          <w:szCs w:val="28"/>
          <w:rtl/>
        </w:rPr>
        <w:t xml:space="preserve">صدق الاتساق الداخلي </w:t>
      </w:r>
      <w:r w:rsidRPr="00193B1B">
        <w:rPr>
          <w:rFonts w:ascii="Simplified Arabic" w:eastAsia="Calibri" w:hAnsi="Simplified Arabic" w:cs="Simplified Arabic" w:hint="cs"/>
          <w:b/>
          <w:bCs/>
          <w:sz w:val="28"/>
          <w:szCs w:val="28"/>
          <w:rtl/>
        </w:rPr>
        <w:t>ل</w:t>
      </w:r>
      <w:r w:rsidRPr="00193B1B">
        <w:rPr>
          <w:rFonts w:ascii="Simplified Arabic" w:eastAsia="Calibri" w:hAnsi="Simplified Arabic" w:cs="Simplified Arabic"/>
          <w:b/>
          <w:bCs/>
          <w:sz w:val="28"/>
          <w:szCs w:val="28"/>
          <w:rtl/>
        </w:rPr>
        <w:t>جميع فقرات متغير "تقنيات الذكاء الاصطناعي</w:t>
      </w:r>
      <w:r w:rsidRPr="00193B1B">
        <w:rPr>
          <w:rFonts w:ascii="Simplified Arabic" w:eastAsia="Calibri" w:hAnsi="Simplified Arabic" w:cs="Simplified Arabic" w:hint="cs"/>
          <w:b/>
          <w:bCs/>
          <w:sz w:val="28"/>
          <w:szCs w:val="28"/>
          <w:rtl/>
        </w:rPr>
        <w:t xml:space="preserve"> حيث ترتبط</w:t>
      </w:r>
      <w:r w:rsidRPr="00193B1B">
        <w:rPr>
          <w:rFonts w:ascii="Simplified Arabic" w:eastAsia="Calibri" w:hAnsi="Simplified Arabic" w:cs="Simplified Arabic"/>
          <w:b/>
          <w:bCs/>
          <w:sz w:val="28"/>
          <w:szCs w:val="28"/>
          <w:rtl/>
        </w:rPr>
        <w:t xml:space="preserve"> ارتباطاً قوياً وإيجابياً </w:t>
      </w:r>
      <w:r w:rsidRPr="00193B1B">
        <w:rPr>
          <w:rFonts w:ascii="Simplified Arabic" w:eastAsia="Calibri" w:hAnsi="Simplified Arabic" w:cs="Simplified Arabic" w:hint="cs"/>
          <w:b/>
          <w:bCs/>
          <w:sz w:val="28"/>
          <w:szCs w:val="28"/>
          <w:rtl/>
        </w:rPr>
        <w:t xml:space="preserve">وذو </w:t>
      </w:r>
      <w:r w:rsidRPr="00193B1B">
        <w:rPr>
          <w:rFonts w:ascii="Simplified Arabic" w:eastAsia="Calibri" w:hAnsi="Simplified Arabic" w:cs="Simplified Arabic"/>
          <w:b/>
          <w:bCs/>
          <w:sz w:val="28"/>
          <w:szCs w:val="28"/>
          <w:rtl/>
        </w:rPr>
        <w:t>دلالة إحصائية مع المحور</w:t>
      </w:r>
      <w:r w:rsidRPr="00193B1B">
        <w:rPr>
          <w:rFonts w:ascii="Simplified Arabic" w:eastAsia="Calibri" w:hAnsi="Simplified Arabic" w:cs="Simplified Arabic" w:hint="cs"/>
          <w:b/>
          <w:bCs/>
          <w:sz w:val="28"/>
          <w:szCs w:val="28"/>
          <w:rtl/>
        </w:rPr>
        <w:t xml:space="preserve"> الذي تنتمي اليه ، </w:t>
      </w:r>
      <w:r w:rsidRPr="00193B1B">
        <w:rPr>
          <w:rFonts w:ascii="Simplified Arabic" w:eastAsia="Calibri" w:hAnsi="Simplified Arabic" w:cs="Simplified Arabic"/>
          <w:b/>
          <w:bCs/>
          <w:sz w:val="28"/>
          <w:szCs w:val="28"/>
          <w:rtl/>
        </w:rPr>
        <w:t xml:space="preserve">وقد تراوحت معاملات الارتباط بين 0.756 </w:t>
      </w:r>
      <w:r w:rsidRPr="00193B1B">
        <w:rPr>
          <w:rFonts w:ascii="Simplified Arabic" w:eastAsia="Calibri" w:hAnsi="Simplified Arabic" w:cs="Simplified Arabic" w:hint="cs"/>
          <w:b/>
          <w:bCs/>
          <w:sz w:val="28"/>
          <w:szCs w:val="28"/>
          <w:rtl/>
        </w:rPr>
        <w:t xml:space="preserve">الي </w:t>
      </w:r>
      <w:r w:rsidRPr="00193B1B">
        <w:rPr>
          <w:rFonts w:ascii="Simplified Arabic" w:eastAsia="Calibri" w:hAnsi="Simplified Arabic" w:cs="Simplified Arabic"/>
          <w:b/>
          <w:bCs/>
          <w:sz w:val="28"/>
          <w:szCs w:val="28"/>
          <w:rtl/>
        </w:rPr>
        <w:t xml:space="preserve"> 0.995</w:t>
      </w:r>
      <w:r w:rsidRPr="00193B1B">
        <w:rPr>
          <w:rFonts w:ascii="Simplified Arabic" w:eastAsia="Calibri" w:hAnsi="Simplified Arabic" w:cs="Simplified Arabic" w:hint="cs"/>
          <w:b/>
          <w:bCs/>
          <w:sz w:val="28"/>
          <w:szCs w:val="28"/>
          <w:rtl/>
        </w:rPr>
        <w:t xml:space="preserve"> ، </w:t>
      </w:r>
      <w:r w:rsidRPr="00193B1B">
        <w:rPr>
          <w:rFonts w:ascii="Simplified Arabic" w:eastAsia="Calibri" w:hAnsi="Simplified Arabic" w:cs="Simplified Arabic"/>
          <w:b/>
          <w:bCs/>
          <w:sz w:val="28"/>
          <w:szCs w:val="28"/>
          <w:rtl/>
        </w:rPr>
        <w:t xml:space="preserve"> بينما كانت جميع قيم مستوى المعنوية</w:t>
      </w:r>
      <w:r w:rsidRPr="00193B1B">
        <w:rPr>
          <w:rFonts w:ascii="Simplified Arabic" w:eastAsia="Calibri" w:hAnsi="Simplified Arabic" w:cs="Simplified Arabic" w:hint="cs"/>
          <w:b/>
          <w:bCs/>
          <w:sz w:val="28"/>
          <w:szCs w:val="28"/>
          <w:rtl/>
        </w:rPr>
        <w:t xml:space="preserve"> هي </w:t>
      </w:r>
      <w:r w:rsidRPr="00193B1B">
        <w:rPr>
          <w:rFonts w:ascii="Simplified Arabic" w:eastAsia="Calibri" w:hAnsi="Simplified Arabic" w:cs="Simplified Arabic"/>
          <w:b/>
          <w:bCs/>
          <w:sz w:val="28"/>
          <w:szCs w:val="28"/>
          <w:rtl/>
        </w:rPr>
        <w:t>(</w:t>
      </w:r>
      <w:r w:rsidRPr="00193B1B">
        <w:rPr>
          <w:rFonts w:ascii="Simplified Arabic" w:eastAsia="Calibri" w:hAnsi="Simplified Arabic" w:cs="Simplified Arabic"/>
          <w:b/>
          <w:bCs/>
          <w:sz w:val="28"/>
          <w:szCs w:val="28"/>
        </w:rPr>
        <w:t>Sig=0.000</w:t>
      </w:r>
      <w:r w:rsidRPr="00193B1B">
        <w:rPr>
          <w:rFonts w:ascii="Simplified Arabic" w:eastAsia="Calibri" w:hAnsi="Simplified Arabic" w:cs="Simplified Arabic"/>
          <w:b/>
          <w:bCs/>
          <w:sz w:val="28"/>
          <w:szCs w:val="28"/>
          <w:rtl/>
        </w:rPr>
        <w:t xml:space="preserve">.) </w:t>
      </w:r>
      <w:r w:rsidR="00193B1B" w:rsidRPr="00193B1B">
        <w:rPr>
          <w:rFonts w:ascii="Simplified Arabic" w:eastAsia="Calibri" w:hAnsi="Simplified Arabic" w:cs="Simplified Arabic" w:hint="cs"/>
          <w:b/>
          <w:bCs/>
          <w:sz w:val="28"/>
          <w:szCs w:val="28"/>
          <w:rtl/>
        </w:rPr>
        <w:t>، وهي</w:t>
      </w:r>
      <w:r w:rsidRPr="00193B1B">
        <w:rPr>
          <w:rFonts w:ascii="Simplified Arabic" w:eastAsia="Calibri" w:hAnsi="Simplified Arabic" w:cs="Simplified Arabic"/>
          <w:b/>
          <w:bCs/>
          <w:sz w:val="28"/>
          <w:szCs w:val="28"/>
          <w:rtl/>
        </w:rPr>
        <w:t xml:space="preserve"> أقل من مستوى الدلالة </w:t>
      </w:r>
      <w:r w:rsidRPr="00193B1B">
        <w:rPr>
          <w:rFonts w:ascii="Simplified Arabic" w:eastAsia="Calibri" w:hAnsi="Simplified Arabic" w:cs="Simplified Arabic" w:hint="cs"/>
          <w:b/>
          <w:bCs/>
          <w:sz w:val="28"/>
          <w:szCs w:val="28"/>
          <w:rtl/>
        </w:rPr>
        <w:t>(0.05)  ، و</w:t>
      </w:r>
      <w:r w:rsidRPr="00193B1B">
        <w:rPr>
          <w:rFonts w:ascii="Simplified Arabic" w:eastAsia="Calibri" w:hAnsi="Simplified Arabic" w:cs="Simplified Arabic"/>
          <w:b/>
          <w:bCs/>
          <w:sz w:val="28"/>
          <w:szCs w:val="28"/>
          <w:rtl/>
        </w:rPr>
        <w:t xml:space="preserve">يدل هذا على أن </w:t>
      </w:r>
      <w:r w:rsidRPr="00193B1B">
        <w:rPr>
          <w:rFonts w:ascii="Simplified Arabic" w:eastAsia="Calibri" w:hAnsi="Simplified Arabic" w:cs="Simplified Arabic" w:hint="cs"/>
          <w:b/>
          <w:bCs/>
          <w:sz w:val="28"/>
          <w:szCs w:val="28"/>
          <w:rtl/>
        </w:rPr>
        <w:t>أداة القياس</w:t>
      </w:r>
      <w:r w:rsidRPr="00193B1B">
        <w:rPr>
          <w:rFonts w:ascii="Simplified Arabic" w:eastAsia="Calibri" w:hAnsi="Simplified Arabic" w:cs="Simplified Arabic"/>
          <w:b/>
          <w:bCs/>
          <w:sz w:val="28"/>
          <w:szCs w:val="28"/>
          <w:rtl/>
        </w:rPr>
        <w:t xml:space="preserve"> تتمتع بصدق بنائي مرتفع، مما يؤكد تجانس الفقرات وقدرتها على قياس المفهوم النظري </w:t>
      </w:r>
      <w:r w:rsidRPr="00193B1B">
        <w:rPr>
          <w:rFonts w:ascii="Simplified Arabic" w:eastAsia="Calibri" w:hAnsi="Simplified Arabic" w:cs="Simplified Arabic" w:hint="cs"/>
          <w:b/>
          <w:bCs/>
          <w:sz w:val="28"/>
          <w:szCs w:val="28"/>
          <w:rtl/>
        </w:rPr>
        <w:t xml:space="preserve">المعدة </w:t>
      </w:r>
      <w:r w:rsidRPr="00193B1B">
        <w:rPr>
          <w:rFonts w:ascii="Simplified Arabic" w:eastAsia="Calibri" w:hAnsi="Simplified Arabic" w:cs="Simplified Arabic"/>
          <w:b/>
          <w:bCs/>
          <w:sz w:val="28"/>
          <w:szCs w:val="28"/>
          <w:rtl/>
        </w:rPr>
        <w:t xml:space="preserve"> لقياس</w:t>
      </w:r>
      <w:r w:rsidRPr="00193B1B">
        <w:rPr>
          <w:rFonts w:ascii="Simplified Arabic" w:eastAsia="Calibri" w:hAnsi="Simplified Arabic" w:cs="Simplified Arabic" w:hint="cs"/>
          <w:b/>
          <w:bCs/>
          <w:sz w:val="28"/>
          <w:szCs w:val="28"/>
          <w:rtl/>
        </w:rPr>
        <w:t>ه ، و</w:t>
      </w:r>
      <w:r w:rsidRPr="00193B1B">
        <w:rPr>
          <w:rFonts w:ascii="Simplified Arabic" w:eastAsia="Calibri" w:hAnsi="Simplified Arabic" w:cs="Simplified Arabic"/>
          <w:b/>
          <w:bCs/>
          <w:sz w:val="28"/>
          <w:szCs w:val="28"/>
          <w:rtl/>
        </w:rPr>
        <w:t xml:space="preserve">هذا </w:t>
      </w:r>
      <w:r w:rsidRPr="00193B1B">
        <w:rPr>
          <w:rFonts w:ascii="Simplified Arabic" w:eastAsia="Calibri" w:hAnsi="Simplified Arabic" w:cs="Simplified Arabic" w:hint="cs"/>
          <w:b/>
          <w:bCs/>
          <w:sz w:val="28"/>
          <w:szCs w:val="28"/>
          <w:rtl/>
        </w:rPr>
        <w:t xml:space="preserve">يزيد </w:t>
      </w:r>
      <w:r w:rsidRPr="00193B1B">
        <w:rPr>
          <w:rFonts w:ascii="Simplified Arabic" w:eastAsia="Calibri" w:hAnsi="Simplified Arabic" w:cs="Simplified Arabic"/>
          <w:b/>
          <w:bCs/>
          <w:sz w:val="28"/>
          <w:szCs w:val="28"/>
          <w:rtl/>
        </w:rPr>
        <w:t xml:space="preserve"> من الصدق البنائي للمتغير التابع ويسمح باستخدامه في التحليلات الإحصائية اللاحقة</w:t>
      </w:r>
      <w:r w:rsidRPr="00193B1B">
        <w:rPr>
          <w:rFonts w:ascii="Simplified Arabic" w:eastAsia="Calibri" w:hAnsi="Simplified Arabic" w:cs="Simplified Arabic" w:hint="cs"/>
          <w:b/>
          <w:bCs/>
          <w:sz w:val="28"/>
          <w:szCs w:val="28"/>
          <w:rtl/>
        </w:rPr>
        <w:t xml:space="preserve"> .</w:t>
      </w:r>
    </w:p>
    <w:p w14:paraId="78448835" w14:textId="120EE843" w:rsidR="00BA4A1B" w:rsidRPr="00BA4A1B" w:rsidRDefault="00BA4A1B" w:rsidP="00193B1B">
      <w:pPr>
        <w:spacing w:after="200" w:line="276" w:lineRule="auto"/>
        <w:jc w:val="both"/>
        <w:rPr>
          <w:rFonts w:ascii="Simplified Arabic" w:eastAsia="Calibri" w:hAnsi="Simplified Arabic" w:cs="Simplified Arabic"/>
          <w:b/>
          <w:bCs/>
          <w:sz w:val="30"/>
          <w:szCs w:val="30"/>
          <w:rtl/>
        </w:rPr>
      </w:pPr>
      <w:r w:rsidRPr="00193B1B">
        <w:rPr>
          <w:rFonts w:ascii="Simplified Arabic" w:eastAsia="Calibri" w:hAnsi="Simplified Arabic" w:cs="Simplified Arabic" w:hint="cs"/>
          <w:b/>
          <w:bCs/>
          <w:color w:val="0070C0"/>
          <w:sz w:val="30"/>
          <w:szCs w:val="30"/>
          <w:rtl/>
        </w:rPr>
        <w:t xml:space="preserve">ب- معاملات الارتباط بين كل محور وفقراته الخمس للمتغير </w:t>
      </w:r>
      <w:r w:rsidR="00193B1B" w:rsidRPr="00193B1B">
        <w:rPr>
          <w:rFonts w:ascii="Simplified Arabic" w:eastAsia="Calibri" w:hAnsi="Simplified Arabic" w:cs="Simplified Arabic" w:hint="cs"/>
          <w:b/>
          <w:bCs/>
          <w:color w:val="0070C0"/>
          <w:sz w:val="30"/>
          <w:szCs w:val="30"/>
          <w:rtl/>
        </w:rPr>
        <w:t>التابع (المتغير</w:t>
      </w:r>
      <w:r w:rsidRPr="00193B1B">
        <w:rPr>
          <w:rFonts w:ascii="Simplified Arabic" w:eastAsia="Calibri" w:hAnsi="Simplified Arabic" w:cs="Simplified Arabic"/>
          <w:b/>
          <w:bCs/>
          <w:color w:val="0070C0"/>
          <w:sz w:val="28"/>
          <w:szCs w:val="28"/>
          <w:rtl/>
        </w:rPr>
        <w:t xml:space="preserve"> التابع</w:t>
      </w:r>
      <w:r w:rsidRPr="00193B1B">
        <w:rPr>
          <w:rFonts w:ascii="Simplified Arabic" w:eastAsia="Calibri" w:hAnsi="Simplified Arabic" w:cs="Simplified Arabic"/>
          <w:b/>
          <w:bCs/>
          <w:color w:val="0070C0"/>
          <w:sz w:val="28"/>
          <w:szCs w:val="28"/>
        </w:rPr>
        <w:t>( Y</w:t>
      </w:r>
      <w:r w:rsidRPr="00193B1B">
        <w:rPr>
          <w:rFonts w:ascii="Simplified Arabic" w:eastAsia="Calibri" w:hAnsi="Simplified Arabic" w:cs="Simplified Arabic"/>
          <w:b/>
          <w:bCs/>
          <w:color w:val="0070C0"/>
          <w:sz w:val="28"/>
          <w:szCs w:val="28"/>
          <w:rtl/>
        </w:rPr>
        <w:t xml:space="preserve">   رأس المال البشري</w:t>
      </w:r>
    </w:p>
    <w:p w14:paraId="782A455F" w14:textId="199B730C" w:rsidR="00BA4A1B" w:rsidRPr="00193B1B" w:rsidRDefault="00BA4A1B" w:rsidP="00193B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hint="cs"/>
          <w:b/>
          <w:bCs/>
          <w:sz w:val="28"/>
          <w:szCs w:val="28"/>
          <w:rtl/>
        </w:rPr>
        <w:t>جدول رقم (1</w:t>
      </w:r>
      <w:r w:rsidR="00193B1B" w:rsidRPr="00193B1B">
        <w:rPr>
          <w:rFonts w:ascii="Simplified Arabic" w:eastAsia="Calibri" w:hAnsi="Simplified Arabic" w:cs="Simplified Arabic" w:hint="cs"/>
          <w:b/>
          <w:bCs/>
          <w:sz w:val="28"/>
          <w:szCs w:val="28"/>
          <w:rtl/>
        </w:rPr>
        <w:t>8</w:t>
      </w:r>
      <w:r w:rsidRPr="00193B1B">
        <w:rPr>
          <w:rFonts w:ascii="Simplified Arabic" w:eastAsia="Calibri" w:hAnsi="Simplified Arabic" w:cs="Simplified Arabic" w:hint="cs"/>
          <w:b/>
          <w:bCs/>
          <w:sz w:val="28"/>
          <w:szCs w:val="28"/>
          <w:rtl/>
        </w:rPr>
        <w:t>) صدق القياس الداخلي ل</w:t>
      </w:r>
      <w:r w:rsidRPr="00193B1B">
        <w:rPr>
          <w:rFonts w:ascii="Simplified Arabic" w:eastAsia="Calibri" w:hAnsi="Simplified Arabic" w:cs="Simplified Arabic"/>
          <w:b/>
          <w:bCs/>
          <w:sz w:val="28"/>
          <w:szCs w:val="28"/>
          <w:rtl/>
        </w:rPr>
        <w:t xml:space="preserve">تنمية رأس المال البشري </w:t>
      </w:r>
    </w:p>
    <w:tbl>
      <w:tblPr>
        <w:tblStyle w:val="20"/>
        <w:bidiVisual/>
        <w:tblW w:w="10184" w:type="dxa"/>
        <w:jc w:val="center"/>
        <w:tblInd w:w="-1271" w:type="dxa"/>
        <w:tblLook w:val="04A0" w:firstRow="1" w:lastRow="0" w:firstColumn="1" w:lastColumn="0" w:noHBand="0" w:noVBand="1"/>
      </w:tblPr>
      <w:tblGrid>
        <w:gridCol w:w="5476"/>
        <w:gridCol w:w="935"/>
        <w:gridCol w:w="964"/>
        <w:gridCol w:w="935"/>
        <w:gridCol w:w="935"/>
        <w:gridCol w:w="939"/>
      </w:tblGrid>
      <w:tr w:rsidR="00BA4A1B" w:rsidRPr="00193B1B" w14:paraId="5BDD0490" w14:textId="77777777" w:rsidTr="00E50158">
        <w:trPr>
          <w:trHeight w:val="313"/>
          <w:jc w:val="center"/>
        </w:trPr>
        <w:tc>
          <w:tcPr>
            <w:tcW w:w="5559" w:type="dxa"/>
          </w:tcPr>
          <w:p w14:paraId="08B451EA"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المحور الأول (</w:t>
            </w:r>
            <w:r w:rsidRPr="00193B1B">
              <w:rPr>
                <w:rFonts w:ascii="Simplified Arabic" w:eastAsia="Calibri" w:hAnsi="Simplified Arabic" w:cs="Simplified Arabic"/>
                <w:b/>
                <w:bCs/>
                <w:sz w:val="28"/>
                <w:szCs w:val="28"/>
              </w:rPr>
              <w:t>Y1</w:t>
            </w:r>
            <w:r w:rsidRPr="00193B1B">
              <w:rPr>
                <w:rFonts w:ascii="Simplified Arabic" w:eastAsia="Calibri" w:hAnsi="Simplified Arabic" w:cs="Simplified Arabic"/>
                <w:b/>
                <w:bCs/>
                <w:sz w:val="28"/>
                <w:szCs w:val="28"/>
                <w:rtl/>
              </w:rPr>
              <w:t>): الرصيد المعرفي الحالي</w:t>
            </w:r>
          </w:p>
        </w:tc>
        <w:tc>
          <w:tcPr>
            <w:tcW w:w="851" w:type="dxa"/>
          </w:tcPr>
          <w:p w14:paraId="08B72FFD" w14:textId="77777777" w:rsidR="00BA4A1B" w:rsidRPr="00193B1B" w:rsidRDefault="00BA4A1B" w:rsidP="00BA4A1B">
            <w:pPr>
              <w:jc w:val="center"/>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Y11</w:t>
            </w:r>
          </w:p>
        </w:tc>
        <w:tc>
          <w:tcPr>
            <w:tcW w:w="965" w:type="dxa"/>
          </w:tcPr>
          <w:p w14:paraId="76B8B64D"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Y12</w:t>
            </w:r>
          </w:p>
        </w:tc>
        <w:tc>
          <w:tcPr>
            <w:tcW w:w="935" w:type="dxa"/>
          </w:tcPr>
          <w:p w14:paraId="2736AD6C"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Y13</w:t>
            </w:r>
          </w:p>
        </w:tc>
        <w:tc>
          <w:tcPr>
            <w:tcW w:w="935" w:type="dxa"/>
          </w:tcPr>
          <w:p w14:paraId="77A7CF0A"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Y14</w:t>
            </w:r>
          </w:p>
        </w:tc>
        <w:tc>
          <w:tcPr>
            <w:tcW w:w="939" w:type="dxa"/>
          </w:tcPr>
          <w:p w14:paraId="7BBEA56B"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Y15</w:t>
            </w:r>
          </w:p>
        </w:tc>
      </w:tr>
      <w:tr w:rsidR="00BA4A1B" w:rsidRPr="00193B1B" w14:paraId="33D657A7" w14:textId="77777777" w:rsidTr="00E50158">
        <w:trPr>
          <w:trHeight w:val="303"/>
          <w:jc w:val="center"/>
        </w:trPr>
        <w:tc>
          <w:tcPr>
            <w:tcW w:w="5559" w:type="dxa"/>
          </w:tcPr>
          <w:p w14:paraId="4904EA8B"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معامل الارتباط</w:t>
            </w:r>
          </w:p>
        </w:tc>
        <w:tc>
          <w:tcPr>
            <w:tcW w:w="851" w:type="dxa"/>
          </w:tcPr>
          <w:p w14:paraId="5CA6B55B" w14:textId="77777777" w:rsidR="00BA4A1B" w:rsidRPr="00193B1B" w:rsidRDefault="00BA4A1B" w:rsidP="00BA4A1B">
            <w:pPr>
              <w:jc w:val="center"/>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0.911</w:t>
            </w:r>
          </w:p>
        </w:tc>
        <w:tc>
          <w:tcPr>
            <w:tcW w:w="965" w:type="dxa"/>
          </w:tcPr>
          <w:p w14:paraId="02883C41" w14:textId="77777777" w:rsidR="00BA4A1B" w:rsidRPr="00193B1B" w:rsidRDefault="00BA4A1B" w:rsidP="00BA4A1B">
            <w:pPr>
              <w:jc w:val="center"/>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0.894</w:t>
            </w:r>
          </w:p>
        </w:tc>
        <w:tc>
          <w:tcPr>
            <w:tcW w:w="935" w:type="dxa"/>
          </w:tcPr>
          <w:p w14:paraId="3F7C3512" w14:textId="77777777" w:rsidR="00BA4A1B" w:rsidRPr="00193B1B" w:rsidRDefault="00BA4A1B" w:rsidP="00BA4A1B">
            <w:pPr>
              <w:jc w:val="center"/>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0.928</w:t>
            </w:r>
          </w:p>
        </w:tc>
        <w:tc>
          <w:tcPr>
            <w:tcW w:w="935" w:type="dxa"/>
          </w:tcPr>
          <w:p w14:paraId="1B0CDADF" w14:textId="77777777" w:rsidR="00BA4A1B" w:rsidRPr="00193B1B" w:rsidRDefault="00BA4A1B" w:rsidP="00BA4A1B">
            <w:pPr>
              <w:jc w:val="center"/>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0.904</w:t>
            </w:r>
          </w:p>
        </w:tc>
        <w:tc>
          <w:tcPr>
            <w:tcW w:w="939" w:type="dxa"/>
          </w:tcPr>
          <w:p w14:paraId="573553A2" w14:textId="77777777" w:rsidR="00BA4A1B" w:rsidRPr="00193B1B" w:rsidRDefault="00BA4A1B" w:rsidP="00BA4A1B">
            <w:pPr>
              <w:jc w:val="center"/>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0.879</w:t>
            </w:r>
          </w:p>
        </w:tc>
      </w:tr>
      <w:tr w:rsidR="00BA4A1B" w:rsidRPr="00193B1B" w14:paraId="637ADEBF" w14:textId="77777777" w:rsidTr="00E50158">
        <w:trPr>
          <w:trHeight w:val="448"/>
          <w:jc w:val="center"/>
        </w:trPr>
        <w:tc>
          <w:tcPr>
            <w:tcW w:w="5559" w:type="dxa"/>
          </w:tcPr>
          <w:p w14:paraId="40ED676D"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قيمة مستوي المعنوية (</w:t>
            </w:r>
            <w:r w:rsidRPr="00193B1B">
              <w:rPr>
                <w:rFonts w:ascii="Simplified Arabic" w:eastAsia="Calibri" w:hAnsi="Simplified Arabic" w:cs="Simplified Arabic"/>
                <w:b/>
                <w:bCs/>
                <w:sz w:val="28"/>
                <w:szCs w:val="28"/>
              </w:rPr>
              <w:t>Sig.</w:t>
            </w:r>
            <w:r w:rsidRPr="00193B1B">
              <w:rPr>
                <w:rFonts w:ascii="Simplified Arabic" w:eastAsia="Calibri" w:hAnsi="Simplified Arabic" w:cs="Simplified Arabic"/>
                <w:b/>
                <w:bCs/>
                <w:sz w:val="28"/>
                <w:szCs w:val="28"/>
                <w:rtl/>
              </w:rPr>
              <w:t>)</w:t>
            </w:r>
          </w:p>
        </w:tc>
        <w:tc>
          <w:tcPr>
            <w:tcW w:w="851" w:type="dxa"/>
          </w:tcPr>
          <w:p w14:paraId="6EA59E8E"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c>
          <w:tcPr>
            <w:tcW w:w="965" w:type="dxa"/>
          </w:tcPr>
          <w:p w14:paraId="62C0A53F"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c>
          <w:tcPr>
            <w:tcW w:w="935" w:type="dxa"/>
          </w:tcPr>
          <w:p w14:paraId="13903EE0"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c>
          <w:tcPr>
            <w:tcW w:w="935" w:type="dxa"/>
          </w:tcPr>
          <w:p w14:paraId="1FC8DAD0"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c>
          <w:tcPr>
            <w:tcW w:w="939" w:type="dxa"/>
          </w:tcPr>
          <w:p w14:paraId="777F2351"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r>
      <w:tr w:rsidR="00BA4A1B" w:rsidRPr="00193B1B" w14:paraId="29C8014E" w14:textId="77777777" w:rsidTr="00E50158">
        <w:trPr>
          <w:trHeight w:val="303"/>
          <w:jc w:val="center"/>
        </w:trPr>
        <w:tc>
          <w:tcPr>
            <w:tcW w:w="5559" w:type="dxa"/>
          </w:tcPr>
          <w:p w14:paraId="7BC03D32"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المحور الثاني(</w:t>
            </w:r>
            <w:r w:rsidRPr="00193B1B">
              <w:rPr>
                <w:rFonts w:ascii="Simplified Arabic" w:eastAsia="Calibri" w:hAnsi="Simplified Arabic" w:cs="Simplified Arabic"/>
                <w:b/>
                <w:bCs/>
                <w:sz w:val="28"/>
                <w:szCs w:val="28"/>
              </w:rPr>
              <w:t>Y2</w:t>
            </w:r>
            <w:r w:rsidRPr="00193B1B">
              <w:rPr>
                <w:rFonts w:ascii="Simplified Arabic" w:eastAsia="Calibri" w:hAnsi="Simplified Arabic" w:cs="Simplified Arabic"/>
                <w:b/>
                <w:bCs/>
                <w:sz w:val="28"/>
                <w:szCs w:val="28"/>
                <w:rtl/>
              </w:rPr>
              <w:t>): تطبيق المهارات وتراكمها عبر العمل</w:t>
            </w:r>
          </w:p>
        </w:tc>
        <w:tc>
          <w:tcPr>
            <w:tcW w:w="851" w:type="dxa"/>
          </w:tcPr>
          <w:p w14:paraId="18F89204" w14:textId="77777777" w:rsidR="00BA4A1B" w:rsidRPr="00193B1B" w:rsidRDefault="00BA4A1B" w:rsidP="00BA4A1B">
            <w:pPr>
              <w:jc w:val="center"/>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Y21</w:t>
            </w:r>
          </w:p>
        </w:tc>
        <w:tc>
          <w:tcPr>
            <w:tcW w:w="965" w:type="dxa"/>
          </w:tcPr>
          <w:p w14:paraId="130657D5"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Y22</w:t>
            </w:r>
          </w:p>
        </w:tc>
        <w:tc>
          <w:tcPr>
            <w:tcW w:w="935" w:type="dxa"/>
          </w:tcPr>
          <w:p w14:paraId="75643894"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Y23</w:t>
            </w:r>
          </w:p>
        </w:tc>
        <w:tc>
          <w:tcPr>
            <w:tcW w:w="935" w:type="dxa"/>
          </w:tcPr>
          <w:p w14:paraId="20DB7A6E"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Y24</w:t>
            </w:r>
          </w:p>
        </w:tc>
        <w:tc>
          <w:tcPr>
            <w:tcW w:w="939" w:type="dxa"/>
          </w:tcPr>
          <w:p w14:paraId="1EF4A0C2" w14:textId="77777777" w:rsidR="00BA4A1B" w:rsidRPr="00193B1B" w:rsidRDefault="00BA4A1B" w:rsidP="00BA4A1B">
            <w:pPr>
              <w:jc w:val="center"/>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Y25</w:t>
            </w:r>
          </w:p>
        </w:tc>
      </w:tr>
      <w:tr w:rsidR="00BA4A1B" w:rsidRPr="00193B1B" w14:paraId="747465DF" w14:textId="77777777" w:rsidTr="00E50158">
        <w:trPr>
          <w:trHeight w:val="313"/>
          <w:jc w:val="center"/>
        </w:trPr>
        <w:tc>
          <w:tcPr>
            <w:tcW w:w="5559" w:type="dxa"/>
          </w:tcPr>
          <w:p w14:paraId="78E6C41B"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معامل الارتباط</w:t>
            </w:r>
          </w:p>
        </w:tc>
        <w:tc>
          <w:tcPr>
            <w:tcW w:w="851" w:type="dxa"/>
          </w:tcPr>
          <w:p w14:paraId="47FE378B"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0.886</w:t>
            </w:r>
          </w:p>
        </w:tc>
        <w:tc>
          <w:tcPr>
            <w:tcW w:w="965" w:type="dxa"/>
          </w:tcPr>
          <w:p w14:paraId="7EA5B386"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0.909</w:t>
            </w:r>
          </w:p>
        </w:tc>
        <w:tc>
          <w:tcPr>
            <w:tcW w:w="935" w:type="dxa"/>
          </w:tcPr>
          <w:p w14:paraId="35E50854"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0.914</w:t>
            </w:r>
          </w:p>
        </w:tc>
        <w:tc>
          <w:tcPr>
            <w:tcW w:w="935" w:type="dxa"/>
          </w:tcPr>
          <w:p w14:paraId="2E7D40AE"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0.907</w:t>
            </w:r>
          </w:p>
        </w:tc>
        <w:tc>
          <w:tcPr>
            <w:tcW w:w="939" w:type="dxa"/>
          </w:tcPr>
          <w:p w14:paraId="1627159A"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0.886</w:t>
            </w:r>
          </w:p>
        </w:tc>
      </w:tr>
      <w:tr w:rsidR="00BA4A1B" w:rsidRPr="00193B1B" w14:paraId="5DA11AF4" w14:textId="77777777" w:rsidTr="00E50158">
        <w:trPr>
          <w:trHeight w:val="303"/>
          <w:jc w:val="center"/>
        </w:trPr>
        <w:tc>
          <w:tcPr>
            <w:tcW w:w="5559" w:type="dxa"/>
          </w:tcPr>
          <w:p w14:paraId="30750D4E"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قيمة مستوي المعنوية (</w:t>
            </w:r>
            <w:r w:rsidRPr="00193B1B">
              <w:rPr>
                <w:rFonts w:ascii="Simplified Arabic" w:eastAsia="Calibri" w:hAnsi="Simplified Arabic" w:cs="Simplified Arabic"/>
                <w:b/>
                <w:bCs/>
                <w:sz w:val="28"/>
                <w:szCs w:val="28"/>
              </w:rPr>
              <w:t>Sig.</w:t>
            </w:r>
            <w:r w:rsidRPr="00193B1B">
              <w:rPr>
                <w:rFonts w:ascii="Simplified Arabic" w:eastAsia="Calibri" w:hAnsi="Simplified Arabic" w:cs="Simplified Arabic"/>
                <w:b/>
                <w:bCs/>
                <w:sz w:val="28"/>
                <w:szCs w:val="28"/>
                <w:rtl/>
              </w:rPr>
              <w:t>)</w:t>
            </w:r>
          </w:p>
        </w:tc>
        <w:tc>
          <w:tcPr>
            <w:tcW w:w="851" w:type="dxa"/>
          </w:tcPr>
          <w:p w14:paraId="158C3564"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c>
          <w:tcPr>
            <w:tcW w:w="965" w:type="dxa"/>
          </w:tcPr>
          <w:p w14:paraId="3EE8FED1"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c>
          <w:tcPr>
            <w:tcW w:w="935" w:type="dxa"/>
          </w:tcPr>
          <w:p w14:paraId="0B846854"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c>
          <w:tcPr>
            <w:tcW w:w="935" w:type="dxa"/>
          </w:tcPr>
          <w:p w14:paraId="71A30E2B"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c>
          <w:tcPr>
            <w:tcW w:w="939" w:type="dxa"/>
          </w:tcPr>
          <w:p w14:paraId="1763758B"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r>
      <w:tr w:rsidR="00BA4A1B" w:rsidRPr="00193B1B" w14:paraId="761CDE60" w14:textId="77777777" w:rsidTr="00E50158">
        <w:trPr>
          <w:trHeight w:val="313"/>
          <w:jc w:val="center"/>
        </w:trPr>
        <w:tc>
          <w:tcPr>
            <w:tcW w:w="5559" w:type="dxa"/>
          </w:tcPr>
          <w:p w14:paraId="0893EB18" w14:textId="3E018D38"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المحور</w:t>
            </w:r>
            <w:r w:rsidR="00E50158">
              <w:rPr>
                <w:rFonts w:ascii="Simplified Arabic" w:eastAsia="Calibri" w:hAnsi="Simplified Arabic" w:cs="Simplified Arabic" w:hint="cs"/>
                <w:b/>
                <w:bCs/>
                <w:sz w:val="28"/>
                <w:szCs w:val="28"/>
                <w:rtl/>
              </w:rPr>
              <w:t xml:space="preserve"> </w:t>
            </w:r>
            <w:r w:rsidRPr="00193B1B">
              <w:rPr>
                <w:rFonts w:ascii="Simplified Arabic" w:eastAsia="Calibri" w:hAnsi="Simplified Arabic" w:cs="Simplified Arabic"/>
                <w:b/>
                <w:bCs/>
                <w:sz w:val="28"/>
                <w:szCs w:val="28"/>
                <w:rtl/>
              </w:rPr>
              <w:t>الثالث(</w:t>
            </w:r>
            <w:r w:rsidRPr="00193B1B">
              <w:rPr>
                <w:rFonts w:ascii="Simplified Arabic" w:eastAsia="Calibri" w:hAnsi="Simplified Arabic" w:cs="Simplified Arabic"/>
                <w:b/>
                <w:bCs/>
                <w:sz w:val="28"/>
                <w:szCs w:val="28"/>
              </w:rPr>
              <w:t>Y3</w:t>
            </w:r>
            <w:r w:rsidRPr="00193B1B">
              <w:rPr>
                <w:rFonts w:ascii="Simplified Arabic" w:eastAsia="Calibri" w:hAnsi="Simplified Arabic" w:cs="Simplified Arabic"/>
                <w:b/>
                <w:bCs/>
                <w:sz w:val="28"/>
                <w:szCs w:val="28"/>
                <w:rtl/>
              </w:rPr>
              <w:t>)</w:t>
            </w:r>
            <w:r w:rsidR="00E50158">
              <w:rPr>
                <w:rFonts w:ascii="Simplified Arabic" w:eastAsia="Calibri" w:hAnsi="Simplified Arabic" w:cs="Simplified Arabic"/>
                <w:b/>
                <w:bCs/>
                <w:sz w:val="28"/>
                <w:szCs w:val="28"/>
                <w:rtl/>
              </w:rPr>
              <w:t>:</w:t>
            </w:r>
            <w:r w:rsidRPr="00193B1B">
              <w:rPr>
                <w:rFonts w:ascii="Simplified Arabic" w:eastAsia="Calibri" w:hAnsi="Simplified Arabic" w:cs="Simplified Arabic"/>
                <w:b/>
                <w:bCs/>
                <w:sz w:val="28"/>
                <w:szCs w:val="28"/>
                <w:rtl/>
              </w:rPr>
              <w:t>تنمية المهارات الحالية للموارد البشرية</w:t>
            </w:r>
          </w:p>
        </w:tc>
        <w:tc>
          <w:tcPr>
            <w:tcW w:w="851" w:type="dxa"/>
          </w:tcPr>
          <w:p w14:paraId="2DAEB323"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Y31</w:t>
            </w:r>
          </w:p>
        </w:tc>
        <w:tc>
          <w:tcPr>
            <w:tcW w:w="965" w:type="dxa"/>
          </w:tcPr>
          <w:p w14:paraId="221B2121"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Y32</w:t>
            </w:r>
          </w:p>
        </w:tc>
        <w:tc>
          <w:tcPr>
            <w:tcW w:w="935" w:type="dxa"/>
          </w:tcPr>
          <w:p w14:paraId="05D2B98C"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Y33</w:t>
            </w:r>
          </w:p>
        </w:tc>
        <w:tc>
          <w:tcPr>
            <w:tcW w:w="935" w:type="dxa"/>
          </w:tcPr>
          <w:p w14:paraId="0024D913"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Y34</w:t>
            </w:r>
          </w:p>
        </w:tc>
        <w:tc>
          <w:tcPr>
            <w:tcW w:w="939" w:type="dxa"/>
          </w:tcPr>
          <w:p w14:paraId="20A85DA2"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Y35</w:t>
            </w:r>
          </w:p>
        </w:tc>
      </w:tr>
      <w:tr w:rsidR="00BA4A1B" w:rsidRPr="00193B1B" w14:paraId="79A45919" w14:textId="77777777" w:rsidTr="00E50158">
        <w:trPr>
          <w:trHeight w:val="303"/>
          <w:jc w:val="center"/>
        </w:trPr>
        <w:tc>
          <w:tcPr>
            <w:tcW w:w="5559" w:type="dxa"/>
          </w:tcPr>
          <w:p w14:paraId="4C8BFEE3"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معامل الارتباط</w:t>
            </w:r>
          </w:p>
        </w:tc>
        <w:tc>
          <w:tcPr>
            <w:tcW w:w="851" w:type="dxa"/>
          </w:tcPr>
          <w:p w14:paraId="31BE279A"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0.838</w:t>
            </w:r>
          </w:p>
        </w:tc>
        <w:tc>
          <w:tcPr>
            <w:tcW w:w="965" w:type="dxa"/>
          </w:tcPr>
          <w:p w14:paraId="67021051"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0.905</w:t>
            </w:r>
          </w:p>
        </w:tc>
        <w:tc>
          <w:tcPr>
            <w:tcW w:w="935" w:type="dxa"/>
          </w:tcPr>
          <w:p w14:paraId="5538D74E"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0.910</w:t>
            </w:r>
          </w:p>
        </w:tc>
        <w:tc>
          <w:tcPr>
            <w:tcW w:w="935" w:type="dxa"/>
          </w:tcPr>
          <w:p w14:paraId="00A8AA0D"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0.926</w:t>
            </w:r>
          </w:p>
        </w:tc>
        <w:tc>
          <w:tcPr>
            <w:tcW w:w="939" w:type="dxa"/>
          </w:tcPr>
          <w:p w14:paraId="6190589D"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0.897</w:t>
            </w:r>
          </w:p>
        </w:tc>
      </w:tr>
      <w:tr w:rsidR="00BA4A1B" w:rsidRPr="00193B1B" w14:paraId="5D3AFBFE" w14:textId="77777777" w:rsidTr="00E50158">
        <w:trPr>
          <w:trHeight w:val="303"/>
          <w:jc w:val="center"/>
        </w:trPr>
        <w:tc>
          <w:tcPr>
            <w:tcW w:w="5559" w:type="dxa"/>
          </w:tcPr>
          <w:p w14:paraId="30FB0620"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قيمة مستوي المعنوية (</w:t>
            </w:r>
            <w:r w:rsidRPr="00193B1B">
              <w:rPr>
                <w:rFonts w:ascii="Simplified Arabic" w:eastAsia="Calibri" w:hAnsi="Simplified Arabic" w:cs="Simplified Arabic"/>
                <w:b/>
                <w:bCs/>
                <w:sz w:val="28"/>
                <w:szCs w:val="28"/>
              </w:rPr>
              <w:t>Sig.</w:t>
            </w:r>
            <w:r w:rsidRPr="00193B1B">
              <w:rPr>
                <w:rFonts w:ascii="Simplified Arabic" w:eastAsia="Calibri" w:hAnsi="Simplified Arabic" w:cs="Simplified Arabic"/>
                <w:b/>
                <w:bCs/>
                <w:sz w:val="28"/>
                <w:szCs w:val="28"/>
                <w:rtl/>
              </w:rPr>
              <w:t>)</w:t>
            </w:r>
          </w:p>
        </w:tc>
        <w:tc>
          <w:tcPr>
            <w:tcW w:w="851" w:type="dxa"/>
          </w:tcPr>
          <w:p w14:paraId="2926BEC9"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c>
          <w:tcPr>
            <w:tcW w:w="965" w:type="dxa"/>
          </w:tcPr>
          <w:p w14:paraId="4E71F198"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c>
          <w:tcPr>
            <w:tcW w:w="935" w:type="dxa"/>
          </w:tcPr>
          <w:p w14:paraId="044E467D"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c>
          <w:tcPr>
            <w:tcW w:w="935" w:type="dxa"/>
          </w:tcPr>
          <w:p w14:paraId="49F2DCF6"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c>
          <w:tcPr>
            <w:tcW w:w="939" w:type="dxa"/>
          </w:tcPr>
          <w:p w14:paraId="0513A203"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r>
      <w:tr w:rsidR="00BA4A1B" w:rsidRPr="00193B1B" w14:paraId="53B7C3FD" w14:textId="77777777" w:rsidTr="00E50158">
        <w:trPr>
          <w:trHeight w:val="303"/>
          <w:jc w:val="center"/>
        </w:trPr>
        <w:tc>
          <w:tcPr>
            <w:tcW w:w="5559" w:type="dxa"/>
          </w:tcPr>
          <w:p w14:paraId="3AE2343D"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lastRenderedPageBreak/>
              <w:t>المحور الرابع(</w:t>
            </w:r>
            <w:r w:rsidRPr="00193B1B">
              <w:rPr>
                <w:rFonts w:ascii="Simplified Arabic" w:eastAsia="Calibri" w:hAnsi="Simplified Arabic" w:cs="Simplified Arabic"/>
                <w:b/>
                <w:bCs/>
                <w:sz w:val="28"/>
                <w:szCs w:val="28"/>
              </w:rPr>
              <w:t>Y4</w:t>
            </w:r>
            <w:r w:rsidRPr="00193B1B">
              <w:rPr>
                <w:rFonts w:ascii="Simplified Arabic" w:eastAsia="Calibri" w:hAnsi="Simplified Arabic" w:cs="Simplified Arabic"/>
                <w:b/>
                <w:bCs/>
                <w:sz w:val="28"/>
                <w:szCs w:val="28"/>
                <w:rtl/>
              </w:rPr>
              <w:t>) : توسع وعمق استخدام المهارات</w:t>
            </w:r>
          </w:p>
        </w:tc>
        <w:tc>
          <w:tcPr>
            <w:tcW w:w="851" w:type="dxa"/>
          </w:tcPr>
          <w:p w14:paraId="12FAD065"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Y41</w:t>
            </w:r>
          </w:p>
        </w:tc>
        <w:tc>
          <w:tcPr>
            <w:tcW w:w="965" w:type="dxa"/>
          </w:tcPr>
          <w:p w14:paraId="3B196A10"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Y42</w:t>
            </w:r>
          </w:p>
        </w:tc>
        <w:tc>
          <w:tcPr>
            <w:tcW w:w="935" w:type="dxa"/>
          </w:tcPr>
          <w:p w14:paraId="5906CA91"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Y43</w:t>
            </w:r>
          </w:p>
        </w:tc>
        <w:tc>
          <w:tcPr>
            <w:tcW w:w="935" w:type="dxa"/>
          </w:tcPr>
          <w:p w14:paraId="749605F2"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Y44</w:t>
            </w:r>
          </w:p>
        </w:tc>
        <w:tc>
          <w:tcPr>
            <w:tcW w:w="939" w:type="dxa"/>
          </w:tcPr>
          <w:p w14:paraId="3A6F1CFC"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Y45</w:t>
            </w:r>
          </w:p>
        </w:tc>
      </w:tr>
      <w:tr w:rsidR="00BA4A1B" w:rsidRPr="00193B1B" w14:paraId="5F409D23" w14:textId="77777777" w:rsidTr="00E50158">
        <w:trPr>
          <w:trHeight w:val="303"/>
          <w:jc w:val="center"/>
        </w:trPr>
        <w:tc>
          <w:tcPr>
            <w:tcW w:w="5559" w:type="dxa"/>
          </w:tcPr>
          <w:p w14:paraId="4BE6B5F3"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معامل الارتباط</w:t>
            </w:r>
          </w:p>
        </w:tc>
        <w:tc>
          <w:tcPr>
            <w:tcW w:w="851" w:type="dxa"/>
          </w:tcPr>
          <w:p w14:paraId="6CDEFA79"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0.870</w:t>
            </w:r>
          </w:p>
        </w:tc>
        <w:tc>
          <w:tcPr>
            <w:tcW w:w="965" w:type="dxa"/>
          </w:tcPr>
          <w:p w14:paraId="413BF3EF"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0.915</w:t>
            </w:r>
          </w:p>
        </w:tc>
        <w:tc>
          <w:tcPr>
            <w:tcW w:w="935" w:type="dxa"/>
          </w:tcPr>
          <w:p w14:paraId="3409FAF5"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0.928</w:t>
            </w:r>
          </w:p>
        </w:tc>
        <w:tc>
          <w:tcPr>
            <w:tcW w:w="935" w:type="dxa"/>
          </w:tcPr>
          <w:p w14:paraId="7DED4864"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0.925</w:t>
            </w:r>
          </w:p>
        </w:tc>
        <w:tc>
          <w:tcPr>
            <w:tcW w:w="939" w:type="dxa"/>
          </w:tcPr>
          <w:p w14:paraId="12FF17CC"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0.920</w:t>
            </w:r>
          </w:p>
        </w:tc>
      </w:tr>
      <w:tr w:rsidR="00BA4A1B" w:rsidRPr="00193B1B" w14:paraId="5E40FB23" w14:textId="77777777" w:rsidTr="00E50158">
        <w:trPr>
          <w:trHeight w:val="303"/>
          <w:jc w:val="center"/>
        </w:trPr>
        <w:tc>
          <w:tcPr>
            <w:tcW w:w="5559" w:type="dxa"/>
          </w:tcPr>
          <w:p w14:paraId="4CD9321D"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قيمة مستوي المعنوية (</w:t>
            </w:r>
            <w:r w:rsidRPr="00193B1B">
              <w:rPr>
                <w:rFonts w:ascii="Simplified Arabic" w:eastAsia="Calibri" w:hAnsi="Simplified Arabic" w:cs="Simplified Arabic"/>
                <w:b/>
                <w:bCs/>
                <w:sz w:val="28"/>
                <w:szCs w:val="28"/>
              </w:rPr>
              <w:t>Sig.</w:t>
            </w:r>
            <w:r w:rsidRPr="00193B1B">
              <w:rPr>
                <w:rFonts w:ascii="Simplified Arabic" w:eastAsia="Calibri" w:hAnsi="Simplified Arabic" w:cs="Simplified Arabic"/>
                <w:b/>
                <w:bCs/>
                <w:sz w:val="28"/>
                <w:szCs w:val="28"/>
                <w:rtl/>
              </w:rPr>
              <w:t>)</w:t>
            </w:r>
          </w:p>
        </w:tc>
        <w:tc>
          <w:tcPr>
            <w:tcW w:w="851" w:type="dxa"/>
          </w:tcPr>
          <w:p w14:paraId="436459AD"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c>
          <w:tcPr>
            <w:tcW w:w="965" w:type="dxa"/>
          </w:tcPr>
          <w:p w14:paraId="7BD12533"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c>
          <w:tcPr>
            <w:tcW w:w="935" w:type="dxa"/>
          </w:tcPr>
          <w:p w14:paraId="218D1030"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c>
          <w:tcPr>
            <w:tcW w:w="935" w:type="dxa"/>
          </w:tcPr>
          <w:p w14:paraId="3BB2C240"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c>
          <w:tcPr>
            <w:tcW w:w="939" w:type="dxa"/>
          </w:tcPr>
          <w:p w14:paraId="53D2EFA9"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r>
      <w:tr w:rsidR="00BA4A1B" w:rsidRPr="00193B1B" w14:paraId="74CE9F13" w14:textId="77777777" w:rsidTr="00E50158">
        <w:trPr>
          <w:trHeight w:val="303"/>
          <w:jc w:val="center"/>
        </w:trPr>
        <w:tc>
          <w:tcPr>
            <w:tcW w:w="5559" w:type="dxa"/>
          </w:tcPr>
          <w:p w14:paraId="7DEF5842"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المحور الخامس(</w:t>
            </w:r>
            <w:r w:rsidRPr="00193B1B">
              <w:rPr>
                <w:rFonts w:ascii="Simplified Arabic" w:eastAsia="Calibri" w:hAnsi="Simplified Arabic" w:cs="Simplified Arabic"/>
                <w:b/>
                <w:bCs/>
                <w:sz w:val="28"/>
                <w:szCs w:val="28"/>
              </w:rPr>
              <w:t>Y5</w:t>
            </w:r>
            <w:r w:rsidRPr="00193B1B">
              <w:rPr>
                <w:rFonts w:ascii="Simplified Arabic" w:eastAsia="Calibri" w:hAnsi="Simplified Arabic" w:cs="Simplified Arabic"/>
                <w:b/>
                <w:bCs/>
                <w:sz w:val="28"/>
                <w:szCs w:val="28"/>
                <w:rtl/>
              </w:rPr>
              <w:t>): القدرة على التكيف والتعلم المستمر</w:t>
            </w:r>
          </w:p>
        </w:tc>
        <w:tc>
          <w:tcPr>
            <w:tcW w:w="851" w:type="dxa"/>
          </w:tcPr>
          <w:p w14:paraId="6219E76B"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Y51</w:t>
            </w:r>
          </w:p>
        </w:tc>
        <w:tc>
          <w:tcPr>
            <w:tcW w:w="965" w:type="dxa"/>
          </w:tcPr>
          <w:p w14:paraId="16CFCF10"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Y52</w:t>
            </w:r>
          </w:p>
        </w:tc>
        <w:tc>
          <w:tcPr>
            <w:tcW w:w="935" w:type="dxa"/>
          </w:tcPr>
          <w:p w14:paraId="3D474E76"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Y53</w:t>
            </w:r>
          </w:p>
        </w:tc>
        <w:tc>
          <w:tcPr>
            <w:tcW w:w="935" w:type="dxa"/>
          </w:tcPr>
          <w:p w14:paraId="7399E0CD"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Y54</w:t>
            </w:r>
          </w:p>
        </w:tc>
        <w:tc>
          <w:tcPr>
            <w:tcW w:w="939" w:type="dxa"/>
          </w:tcPr>
          <w:p w14:paraId="715213CD"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Pr>
              <w:t>Y55</w:t>
            </w:r>
          </w:p>
        </w:tc>
      </w:tr>
      <w:tr w:rsidR="00BA4A1B" w:rsidRPr="00193B1B" w14:paraId="28A7455A" w14:textId="77777777" w:rsidTr="00E50158">
        <w:trPr>
          <w:trHeight w:val="303"/>
          <w:jc w:val="center"/>
        </w:trPr>
        <w:tc>
          <w:tcPr>
            <w:tcW w:w="5559" w:type="dxa"/>
          </w:tcPr>
          <w:p w14:paraId="35B982A1"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معامل الارتباط</w:t>
            </w:r>
          </w:p>
        </w:tc>
        <w:tc>
          <w:tcPr>
            <w:tcW w:w="851" w:type="dxa"/>
          </w:tcPr>
          <w:p w14:paraId="28D53587"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0.894</w:t>
            </w:r>
          </w:p>
        </w:tc>
        <w:tc>
          <w:tcPr>
            <w:tcW w:w="965" w:type="dxa"/>
          </w:tcPr>
          <w:p w14:paraId="16734A1F"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0.893</w:t>
            </w:r>
          </w:p>
        </w:tc>
        <w:tc>
          <w:tcPr>
            <w:tcW w:w="935" w:type="dxa"/>
          </w:tcPr>
          <w:p w14:paraId="5FEF4513"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0.915</w:t>
            </w:r>
          </w:p>
        </w:tc>
        <w:tc>
          <w:tcPr>
            <w:tcW w:w="935" w:type="dxa"/>
          </w:tcPr>
          <w:p w14:paraId="7939E47B"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0.806</w:t>
            </w:r>
          </w:p>
        </w:tc>
        <w:tc>
          <w:tcPr>
            <w:tcW w:w="939" w:type="dxa"/>
          </w:tcPr>
          <w:p w14:paraId="3CFF492E" w14:textId="77777777" w:rsidR="00BA4A1B" w:rsidRPr="00193B1B" w:rsidRDefault="00BA4A1B" w:rsidP="00BA4A1B">
            <w:pPr>
              <w:jc w:val="both"/>
              <w:rPr>
                <w:rFonts w:ascii="Simplified Arabic" w:eastAsia="Calibri" w:hAnsi="Simplified Arabic" w:cs="Simplified Arabic"/>
                <w:b/>
                <w:bCs/>
                <w:sz w:val="28"/>
                <w:szCs w:val="28"/>
              </w:rPr>
            </w:pPr>
            <w:r w:rsidRPr="00193B1B">
              <w:rPr>
                <w:rFonts w:ascii="Simplified Arabic" w:eastAsia="Calibri" w:hAnsi="Simplified Arabic" w:cs="Simplified Arabic"/>
                <w:b/>
                <w:bCs/>
                <w:sz w:val="28"/>
                <w:szCs w:val="28"/>
              </w:rPr>
              <w:t>868</w:t>
            </w:r>
          </w:p>
        </w:tc>
      </w:tr>
      <w:tr w:rsidR="00BA4A1B" w:rsidRPr="00193B1B" w14:paraId="32797121" w14:textId="77777777" w:rsidTr="00E50158">
        <w:trPr>
          <w:trHeight w:val="303"/>
          <w:jc w:val="center"/>
        </w:trPr>
        <w:tc>
          <w:tcPr>
            <w:tcW w:w="5559" w:type="dxa"/>
          </w:tcPr>
          <w:p w14:paraId="341C46CB"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قيمة مستوي المعنوية (</w:t>
            </w:r>
            <w:r w:rsidRPr="00193B1B">
              <w:rPr>
                <w:rFonts w:ascii="Simplified Arabic" w:eastAsia="Calibri" w:hAnsi="Simplified Arabic" w:cs="Simplified Arabic"/>
                <w:b/>
                <w:bCs/>
                <w:sz w:val="28"/>
                <w:szCs w:val="28"/>
              </w:rPr>
              <w:t>Sig.</w:t>
            </w:r>
            <w:r w:rsidRPr="00193B1B">
              <w:rPr>
                <w:rFonts w:ascii="Simplified Arabic" w:eastAsia="Calibri" w:hAnsi="Simplified Arabic" w:cs="Simplified Arabic"/>
                <w:b/>
                <w:bCs/>
                <w:sz w:val="28"/>
                <w:szCs w:val="28"/>
                <w:rtl/>
              </w:rPr>
              <w:t>)</w:t>
            </w:r>
          </w:p>
        </w:tc>
        <w:tc>
          <w:tcPr>
            <w:tcW w:w="851" w:type="dxa"/>
          </w:tcPr>
          <w:p w14:paraId="3BD49CF5"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c>
          <w:tcPr>
            <w:tcW w:w="965" w:type="dxa"/>
          </w:tcPr>
          <w:p w14:paraId="66963A38"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c>
          <w:tcPr>
            <w:tcW w:w="935" w:type="dxa"/>
          </w:tcPr>
          <w:p w14:paraId="2C4460AB"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c>
          <w:tcPr>
            <w:tcW w:w="935" w:type="dxa"/>
          </w:tcPr>
          <w:p w14:paraId="563D504B"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c>
          <w:tcPr>
            <w:tcW w:w="939" w:type="dxa"/>
          </w:tcPr>
          <w:p w14:paraId="093E34BA" w14:textId="77777777" w:rsidR="00BA4A1B" w:rsidRPr="00193B1B" w:rsidRDefault="00BA4A1B" w:rsidP="00BA4A1B">
            <w:pPr>
              <w:jc w:val="both"/>
              <w:rPr>
                <w:rFonts w:ascii="Simplified Arabic" w:eastAsia="Calibri" w:hAnsi="Simplified Arabic" w:cs="Simplified Arabic"/>
                <w:b/>
                <w:bCs/>
                <w:sz w:val="28"/>
                <w:szCs w:val="28"/>
                <w:rtl/>
              </w:rPr>
            </w:pPr>
            <w:r w:rsidRPr="00193B1B">
              <w:rPr>
                <w:rFonts w:ascii="Simplified Arabic" w:eastAsia="Calibri" w:hAnsi="Simplified Arabic" w:cs="Simplified Arabic"/>
                <w:b/>
                <w:bCs/>
                <w:sz w:val="28"/>
                <w:szCs w:val="28"/>
                <w:rtl/>
              </w:rPr>
              <w:t>0.000</w:t>
            </w:r>
          </w:p>
        </w:tc>
      </w:tr>
    </w:tbl>
    <w:p w14:paraId="77F5C33F" w14:textId="5C07C5A4" w:rsidR="00BA4A1B" w:rsidRPr="00CD205A" w:rsidRDefault="00BA4A1B" w:rsidP="00CD205A">
      <w:pPr>
        <w:jc w:val="center"/>
        <w:rPr>
          <w:rFonts w:ascii="Simplified Arabic" w:eastAsia="Calibri" w:hAnsi="Simplified Arabic" w:cs="Simplified Arabic"/>
          <w:b/>
          <w:bCs/>
          <w:sz w:val="24"/>
          <w:szCs w:val="24"/>
        </w:rPr>
      </w:pPr>
      <w:r w:rsidRPr="00CD205A">
        <w:rPr>
          <w:rFonts w:ascii="Simplified Arabic" w:eastAsia="Calibri" w:hAnsi="Simplified Arabic" w:cs="Simplified Arabic"/>
          <w:b/>
          <w:bCs/>
          <w:sz w:val="24"/>
          <w:szCs w:val="24"/>
          <w:rtl/>
        </w:rPr>
        <w:t>المصدر : اعداد الباحث من  نتائج التحليل الاحصائي</w:t>
      </w:r>
    </w:p>
    <w:p w14:paraId="2A5033EF" w14:textId="77777777" w:rsidR="00BA4A1B" w:rsidRPr="00BA4A1B" w:rsidRDefault="00BA4A1B" w:rsidP="00BA4A1B">
      <w:pPr>
        <w:spacing w:after="0" w:line="240" w:lineRule="auto"/>
        <w:jc w:val="both"/>
        <w:rPr>
          <w:rFonts w:ascii="Simplified Arabic" w:eastAsia="Calibri" w:hAnsi="Simplified Arabic" w:cs="Simplified Arabic"/>
          <w:sz w:val="20"/>
          <w:szCs w:val="20"/>
        </w:rPr>
      </w:pPr>
    </w:p>
    <w:p w14:paraId="61E52EF7" w14:textId="1F33AAFC" w:rsidR="00BA4A1B" w:rsidRPr="00E50158" w:rsidRDefault="00BA4A1B" w:rsidP="00E50158">
      <w:pPr>
        <w:jc w:val="both"/>
        <w:rPr>
          <w:rFonts w:ascii="Simplified Arabic" w:eastAsia="Calibri" w:hAnsi="Simplified Arabic" w:cs="Simplified Arabic"/>
          <w:b/>
          <w:bCs/>
          <w:sz w:val="28"/>
          <w:szCs w:val="28"/>
          <w:rtl/>
        </w:rPr>
      </w:pPr>
      <w:r w:rsidRPr="00E50158">
        <w:rPr>
          <w:rFonts w:ascii="Simplified Arabic" w:eastAsia="Calibri" w:hAnsi="Simplified Arabic" w:cs="Simplified Arabic" w:hint="cs"/>
          <w:b/>
          <w:bCs/>
          <w:sz w:val="28"/>
          <w:szCs w:val="28"/>
          <w:rtl/>
        </w:rPr>
        <w:t>بالنظر الي الجدول رقم (1</w:t>
      </w:r>
      <w:r w:rsidR="00E50158">
        <w:rPr>
          <w:rFonts w:ascii="Simplified Arabic" w:eastAsia="Calibri" w:hAnsi="Simplified Arabic" w:cs="Simplified Arabic" w:hint="cs"/>
          <w:b/>
          <w:bCs/>
          <w:sz w:val="28"/>
          <w:szCs w:val="28"/>
          <w:rtl/>
        </w:rPr>
        <w:t>8</w:t>
      </w:r>
      <w:r w:rsidRPr="00E50158">
        <w:rPr>
          <w:rFonts w:ascii="Simplified Arabic" w:eastAsia="Calibri" w:hAnsi="Simplified Arabic" w:cs="Simplified Arabic" w:hint="cs"/>
          <w:b/>
          <w:bCs/>
          <w:sz w:val="28"/>
          <w:szCs w:val="28"/>
          <w:rtl/>
        </w:rPr>
        <w:t xml:space="preserve">) نلاحظ أن </w:t>
      </w:r>
      <w:r w:rsidRPr="00E50158">
        <w:rPr>
          <w:rFonts w:ascii="Simplified Arabic" w:eastAsia="Calibri" w:hAnsi="Simplified Arabic" w:cs="Simplified Arabic"/>
          <w:b/>
          <w:bCs/>
          <w:sz w:val="28"/>
          <w:szCs w:val="28"/>
          <w:rtl/>
        </w:rPr>
        <w:t>نتائج صدق القياس الداخلي أن جميع فقرات متغير "</w:t>
      </w:r>
      <w:r w:rsidRPr="00E50158">
        <w:rPr>
          <w:rFonts w:ascii="Simplified Arabic" w:eastAsia="Calibri" w:hAnsi="Simplified Arabic" w:cs="Simplified Arabic" w:hint="cs"/>
          <w:b/>
          <w:bCs/>
          <w:sz w:val="28"/>
          <w:szCs w:val="28"/>
          <w:rtl/>
        </w:rPr>
        <w:t xml:space="preserve"> </w:t>
      </w:r>
      <w:r w:rsidRPr="00E50158">
        <w:rPr>
          <w:rFonts w:ascii="Simplified Arabic" w:eastAsia="Calibri" w:hAnsi="Simplified Arabic" w:cs="Simplified Arabic"/>
          <w:b/>
          <w:bCs/>
          <w:sz w:val="28"/>
          <w:szCs w:val="28"/>
          <w:rtl/>
        </w:rPr>
        <w:t>تنمية رأس المال البشري</w:t>
      </w:r>
      <w:r w:rsidRPr="00E50158">
        <w:rPr>
          <w:rFonts w:ascii="Simplified Arabic" w:eastAsia="Calibri" w:hAnsi="Simplified Arabic" w:cs="Simplified Arabic" w:hint="cs"/>
          <w:b/>
          <w:bCs/>
          <w:sz w:val="28"/>
          <w:szCs w:val="28"/>
          <w:rtl/>
        </w:rPr>
        <w:t xml:space="preserve"> </w:t>
      </w:r>
      <w:r w:rsidRPr="00E50158">
        <w:rPr>
          <w:rFonts w:ascii="Simplified Arabic" w:eastAsia="Calibri" w:hAnsi="Simplified Arabic" w:cs="Simplified Arabic"/>
          <w:b/>
          <w:bCs/>
          <w:sz w:val="28"/>
          <w:szCs w:val="28"/>
          <w:rtl/>
        </w:rPr>
        <w:t xml:space="preserve">" ترتبط بشكل </w:t>
      </w:r>
      <w:r w:rsidRPr="00E50158">
        <w:rPr>
          <w:rFonts w:ascii="Simplified Arabic" w:eastAsia="Calibri" w:hAnsi="Simplified Arabic" w:cs="Simplified Arabic" w:hint="cs"/>
          <w:b/>
          <w:bCs/>
          <w:sz w:val="28"/>
          <w:szCs w:val="28"/>
          <w:rtl/>
        </w:rPr>
        <w:t xml:space="preserve">عالي </w:t>
      </w:r>
      <w:r w:rsidRPr="00E50158">
        <w:rPr>
          <w:rFonts w:ascii="Simplified Arabic" w:eastAsia="Calibri" w:hAnsi="Simplified Arabic" w:cs="Simplified Arabic"/>
          <w:b/>
          <w:bCs/>
          <w:sz w:val="28"/>
          <w:szCs w:val="28"/>
          <w:rtl/>
        </w:rPr>
        <w:t>وموجب مع المحور</w:t>
      </w:r>
      <w:r w:rsidRPr="00E50158">
        <w:rPr>
          <w:rFonts w:ascii="Simplified Arabic" w:eastAsia="Calibri" w:hAnsi="Simplified Arabic" w:cs="Simplified Arabic" w:hint="cs"/>
          <w:b/>
          <w:bCs/>
          <w:sz w:val="28"/>
          <w:szCs w:val="28"/>
          <w:rtl/>
        </w:rPr>
        <w:t xml:space="preserve"> </w:t>
      </w:r>
      <w:r w:rsidRPr="00E50158">
        <w:rPr>
          <w:rFonts w:ascii="Simplified Arabic" w:eastAsia="Calibri" w:hAnsi="Simplified Arabic" w:cs="Simplified Arabic"/>
          <w:b/>
          <w:bCs/>
          <w:sz w:val="28"/>
          <w:szCs w:val="28"/>
          <w:rtl/>
        </w:rPr>
        <w:t>الذي تنتمي إليه</w:t>
      </w:r>
      <w:r w:rsidRPr="00E50158">
        <w:rPr>
          <w:rFonts w:ascii="Simplified Arabic" w:eastAsia="Calibri" w:hAnsi="Simplified Arabic" w:cs="Simplified Arabic" w:hint="cs"/>
          <w:b/>
          <w:bCs/>
          <w:sz w:val="28"/>
          <w:szCs w:val="28"/>
          <w:rtl/>
        </w:rPr>
        <w:t xml:space="preserve"> </w:t>
      </w:r>
      <w:r w:rsidRPr="00E50158">
        <w:rPr>
          <w:rFonts w:ascii="Simplified Arabic" w:eastAsia="Calibri" w:hAnsi="Simplified Arabic" w:cs="Simplified Arabic"/>
          <w:b/>
          <w:bCs/>
          <w:sz w:val="28"/>
          <w:szCs w:val="28"/>
          <w:rtl/>
        </w:rPr>
        <w:t xml:space="preserve">، حيث تراوحت معاملات الارتباط بين 0.806 </w:t>
      </w:r>
      <w:r w:rsidRPr="00E50158">
        <w:rPr>
          <w:rFonts w:ascii="Simplified Arabic" w:eastAsia="Calibri" w:hAnsi="Simplified Arabic" w:cs="Simplified Arabic" w:hint="cs"/>
          <w:b/>
          <w:bCs/>
          <w:sz w:val="28"/>
          <w:szCs w:val="28"/>
          <w:rtl/>
        </w:rPr>
        <w:t xml:space="preserve">الي </w:t>
      </w:r>
      <w:r w:rsidRPr="00E50158">
        <w:rPr>
          <w:rFonts w:ascii="Simplified Arabic" w:eastAsia="Calibri" w:hAnsi="Simplified Arabic" w:cs="Simplified Arabic"/>
          <w:b/>
          <w:bCs/>
          <w:sz w:val="28"/>
          <w:szCs w:val="28"/>
          <w:rtl/>
        </w:rPr>
        <w:t xml:space="preserve"> 0.928</w:t>
      </w:r>
      <w:r w:rsidRPr="00E50158">
        <w:rPr>
          <w:rFonts w:ascii="Simplified Arabic" w:eastAsia="Calibri" w:hAnsi="Simplified Arabic" w:cs="Simplified Arabic" w:hint="cs"/>
          <w:b/>
          <w:bCs/>
          <w:sz w:val="28"/>
          <w:szCs w:val="28"/>
          <w:rtl/>
        </w:rPr>
        <w:t xml:space="preserve"> ، </w:t>
      </w:r>
      <w:r w:rsidRPr="00E50158">
        <w:rPr>
          <w:rFonts w:ascii="Simplified Arabic" w:eastAsia="Calibri" w:hAnsi="Simplified Arabic" w:cs="Simplified Arabic"/>
          <w:b/>
          <w:bCs/>
          <w:sz w:val="28"/>
          <w:szCs w:val="28"/>
          <w:rtl/>
        </w:rPr>
        <w:t xml:space="preserve"> وبما أن جميع مستويات المعنوية (</w:t>
      </w:r>
      <w:r w:rsidRPr="00E50158">
        <w:rPr>
          <w:rFonts w:ascii="Simplified Arabic" w:eastAsia="Calibri" w:hAnsi="Simplified Arabic" w:cs="Simplified Arabic"/>
          <w:b/>
          <w:bCs/>
          <w:sz w:val="28"/>
          <w:szCs w:val="28"/>
        </w:rPr>
        <w:t>Sig</w:t>
      </w:r>
      <w:r w:rsidRPr="00E50158">
        <w:rPr>
          <w:rFonts w:ascii="Simplified Arabic" w:eastAsia="Calibri" w:hAnsi="Simplified Arabic" w:cs="Simplified Arabic"/>
          <w:b/>
          <w:bCs/>
          <w:sz w:val="28"/>
          <w:szCs w:val="28"/>
          <w:rtl/>
        </w:rPr>
        <w:t>.) بلغت 0.000</w:t>
      </w:r>
      <w:r w:rsidRPr="00E50158">
        <w:rPr>
          <w:rFonts w:ascii="Simplified Arabic" w:eastAsia="Calibri" w:hAnsi="Simplified Arabic" w:cs="Simplified Arabic" w:hint="cs"/>
          <w:b/>
          <w:bCs/>
          <w:sz w:val="28"/>
          <w:szCs w:val="28"/>
          <w:rtl/>
        </w:rPr>
        <w:t xml:space="preserve"> </w:t>
      </w:r>
      <w:r w:rsidRPr="00E50158">
        <w:rPr>
          <w:rFonts w:ascii="Simplified Arabic" w:eastAsia="Calibri" w:hAnsi="Simplified Arabic" w:cs="Simplified Arabic"/>
          <w:b/>
          <w:bCs/>
          <w:sz w:val="28"/>
          <w:szCs w:val="28"/>
          <w:rtl/>
        </w:rPr>
        <w:t xml:space="preserve"> وهي أقل من </w:t>
      </w:r>
      <w:r w:rsidRPr="00E50158">
        <w:rPr>
          <w:rFonts w:ascii="Simplified Arabic" w:eastAsia="Calibri" w:hAnsi="Simplified Arabic" w:cs="Simplified Arabic" w:hint="cs"/>
          <w:b/>
          <w:bCs/>
          <w:sz w:val="28"/>
          <w:szCs w:val="28"/>
          <w:rtl/>
        </w:rPr>
        <w:t xml:space="preserve">0.05 </w:t>
      </w:r>
      <w:r w:rsidRPr="00E50158">
        <w:rPr>
          <w:rFonts w:ascii="Simplified Arabic" w:eastAsia="Calibri" w:hAnsi="Simplified Arabic" w:cs="Simplified Arabic"/>
          <w:b/>
          <w:bCs/>
          <w:sz w:val="28"/>
          <w:szCs w:val="28"/>
          <w:rtl/>
        </w:rPr>
        <w:t>،</w:t>
      </w:r>
      <w:r w:rsidRPr="00E50158">
        <w:rPr>
          <w:rFonts w:ascii="Simplified Arabic" w:eastAsia="Calibri" w:hAnsi="Simplified Arabic" w:cs="Simplified Arabic" w:hint="cs"/>
          <w:b/>
          <w:bCs/>
          <w:sz w:val="28"/>
          <w:szCs w:val="28"/>
          <w:rtl/>
        </w:rPr>
        <w:t xml:space="preserve"> </w:t>
      </w:r>
      <w:r w:rsidRPr="00E50158">
        <w:rPr>
          <w:rFonts w:ascii="Simplified Arabic" w:eastAsia="Calibri" w:hAnsi="Simplified Arabic" w:cs="Simplified Arabic"/>
          <w:b/>
          <w:bCs/>
          <w:sz w:val="28"/>
          <w:szCs w:val="28"/>
          <w:rtl/>
        </w:rPr>
        <w:t xml:space="preserve"> فإن هذا </w:t>
      </w:r>
      <w:r w:rsidRPr="00E50158">
        <w:rPr>
          <w:rFonts w:ascii="Simplified Arabic" w:eastAsia="Calibri" w:hAnsi="Simplified Arabic" w:cs="Simplified Arabic" w:hint="cs"/>
          <w:b/>
          <w:bCs/>
          <w:sz w:val="28"/>
          <w:szCs w:val="28"/>
          <w:rtl/>
        </w:rPr>
        <w:t>يعني</w:t>
      </w:r>
      <w:r w:rsidRPr="00E50158">
        <w:rPr>
          <w:rFonts w:ascii="Simplified Arabic" w:eastAsia="Calibri" w:hAnsi="Simplified Arabic" w:cs="Simplified Arabic"/>
          <w:b/>
          <w:bCs/>
          <w:sz w:val="28"/>
          <w:szCs w:val="28"/>
          <w:rtl/>
        </w:rPr>
        <w:t xml:space="preserve"> أن جميع الفقرات صادقة وتتمتع باتساق داخلي ممتاز. هذا </w:t>
      </w:r>
      <w:r w:rsidRPr="00E50158">
        <w:rPr>
          <w:rFonts w:ascii="Simplified Arabic" w:eastAsia="Calibri" w:hAnsi="Simplified Arabic" w:cs="Simplified Arabic" w:hint="cs"/>
          <w:b/>
          <w:bCs/>
          <w:sz w:val="28"/>
          <w:szCs w:val="28"/>
          <w:rtl/>
        </w:rPr>
        <w:t xml:space="preserve">يزيد </w:t>
      </w:r>
      <w:r w:rsidRPr="00E50158">
        <w:rPr>
          <w:rFonts w:ascii="Simplified Arabic" w:eastAsia="Calibri" w:hAnsi="Simplified Arabic" w:cs="Simplified Arabic"/>
          <w:b/>
          <w:bCs/>
          <w:sz w:val="28"/>
          <w:szCs w:val="28"/>
          <w:rtl/>
        </w:rPr>
        <w:t>من الصدق البنائي للمتغير التابع ويسمح باستخدامه في التحليلات الإحصائية اللاحقة.</w:t>
      </w:r>
    </w:p>
    <w:p w14:paraId="46622949" w14:textId="1C334D41" w:rsidR="00BA4A1B" w:rsidRPr="00BA4A1B" w:rsidRDefault="00E50158" w:rsidP="00E50158">
      <w:pPr>
        <w:spacing w:after="200" w:line="276" w:lineRule="auto"/>
        <w:jc w:val="both"/>
        <w:rPr>
          <w:rFonts w:ascii="Simplified Arabic" w:eastAsia="Calibri" w:hAnsi="Simplified Arabic" w:cs="Simplified Arabic"/>
          <w:b/>
          <w:bCs/>
          <w:sz w:val="30"/>
          <w:szCs w:val="30"/>
        </w:rPr>
      </w:pPr>
      <w:r w:rsidRPr="00E50158">
        <w:rPr>
          <w:rFonts w:ascii="Simplified Arabic" w:eastAsia="Calibri" w:hAnsi="Simplified Arabic" w:cs="Simplified Arabic" w:hint="cs"/>
          <w:b/>
          <w:bCs/>
          <w:color w:val="0070C0"/>
          <w:sz w:val="30"/>
          <w:szCs w:val="30"/>
          <w:rtl/>
        </w:rPr>
        <w:t>ج</w:t>
      </w:r>
      <w:r w:rsidR="00BA4A1B" w:rsidRPr="00E50158">
        <w:rPr>
          <w:rFonts w:ascii="Simplified Arabic" w:eastAsia="Calibri" w:hAnsi="Simplified Arabic" w:cs="Simplified Arabic" w:hint="cs"/>
          <w:b/>
          <w:bCs/>
          <w:color w:val="0070C0"/>
          <w:sz w:val="30"/>
          <w:szCs w:val="30"/>
          <w:rtl/>
        </w:rPr>
        <w:t>-</w:t>
      </w:r>
      <w:r w:rsidR="00BA4A1B" w:rsidRPr="00E50158">
        <w:rPr>
          <w:rFonts w:ascii="Simplified Arabic" w:eastAsia="Calibri" w:hAnsi="Simplified Arabic" w:cs="Simplified Arabic"/>
          <w:b/>
          <w:bCs/>
          <w:color w:val="0070C0"/>
          <w:sz w:val="30"/>
          <w:szCs w:val="30"/>
          <w:rtl/>
        </w:rPr>
        <w:t xml:space="preserve">حساب معاملات الارتباط بين درجة كل </w:t>
      </w:r>
      <w:r w:rsidR="00BA4A1B" w:rsidRPr="00E50158">
        <w:rPr>
          <w:rFonts w:ascii="Simplified Arabic" w:eastAsia="Calibri" w:hAnsi="Simplified Arabic" w:cs="Simplified Arabic" w:hint="cs"/>
          <w:b/>
          <w:bCs/>
          <w:color w:val="0070C0"/>
          <w:sz w:val="30"/>
          <w:szCs w:val="30"/>
          <w:rtl/>
        </w:rPr>
        <w:t>محور</w:t>
      </w:r>
      <w:r w:rsidR="00BA4A1B" w:rsidRPr="00E50158">
        <w:rPr>
          <w:rFonts w:ascii="Simplified Arabic" w:eastAsia="Calibri" w:hAnsi="Simplified Arabic" w:cs="Simplified Arabic"/>
          <w:b/>
          <w:bCs/>
          <w:color w:val="0070C0"/>
          <w:sz w:val="30"/>
          <w:szCs w:val="30"/>
          <w:rtl/>
        </w:rPr>
        <w:t xml:space="preserve"> والدرجة الكلية للمحور الذي ينتمي إليه.</w:t>
      </w:r>
    </w:p>
    <w:p w14:paraId="3ED6BC9F" w14:textId="77777777" w:rsidR="00BA4A1B" w:rsidRPr="00E50158" w:rsidRDefault="00BA4A1B" w:rsidP="00E50158">
      <w:pPr>
        <w:jc w:val="both"/>
        <w:rPr>
          <w:rFonts w:ascii="Simplified Arabic" w:eastAsia="Calibri" w:hAnsi="Simplified Arabic" w:cs="Simplified Arabic"/>
          <w:b/>
          <w:bCs/>
          <w:sz w:val="28"/>
          <w:szCs w:val="28"/>
          <w:rtl/>
        </w:rPr>
      </w:pPr>
      <w:r w:rsidRPr="00E50158">
        <w:rPr>
          <w:rFonts w:ascii="Simplified Arabic" w:eastAsia="Calibri" w:hAnsi="Simplified Arabic" w:cs="Simplified Arabic" w:hint="cs"/>
          <w:b/>
          <w:bCs/>
          <w:sz w:val="28"/>
          <w:szCs w:val="28"/>
          <w:rtl/>
        </w:rPr>
        <w:t xml:space="preserve">يتم حساب </w:t>
      </w:r>
      <w:r w:rsidRPr="00E50158">
        <w:rPr>
          <w:rFonts w:ascii="Simplified Arabic" w:eastAsia="Calibri" w:hAnsi="Simplified Arabic" w:cs="Simplified Arabic"/>
          <w:b/>
          <w:bCs/>
          <w:sz w:val="28"/>
          <w:szCs w:val="28"/>
          <w:rtl/>
        </w:rPr>
        <w:t>معاملات الارتباط بين درجة كل بعد فرعي والدرجة الكلية</w:t>
      </w:r>
      <w:r w:rsidRPr="00E50158">
        <w:rPr>
          <w:rFonts w:ascii="Simplified Arabic" w:eastAsia="Calibri" w:hAnsi="Simplified Arabic" w:cs="Simplified Arabic" w:hint="cs"/>
          <w:b/>
          <w:bCs/>
          <w:sz w:val="28"/>
          <w:szCs w:val="28"/>
          <w:rtl/>
        </w:rPr>
        <w:t xml:space="preserve"> ل</w:t>
      </w:r>
      <w:r w:rsidRPr="00E50158">
        <w:rPr>
          <w:rFonts w:ascii="Simplified Arabic" w:eastAsia="Calibri" w:hAnsi="Simplified Arabic" w:cs="Simplified Arabic"/>
          <w:b/>
          <w:bCs/>
          <w:sz w:val="28"/>
          <w:szCs w:val="28"/>
          <w:rtl/>
        </w:rPr>
        <w:t>تقنيات</w:t>
      </w:r>
      <w:r w:rsidRPr="00E50158">
        <w:rPr>
          <w:rFonts w:ascii="Simplified Arabic" w:eastAsia="Calibri" w:hAnsi="Simplified Arabic" w:cs="Simplified Arabic" w:hint="cs"/>
          <w:b/>
          <w:bCs/>
          <w:sz w:val="28"/>
          <w:szCs w:val="28"/>
          <w:rtl/>
        </w:rPr>
        <w:t xml:space="preserve"> </w:t>
      </w:r>
      <w:r w:rsidRPr="00E50158">
        <w:rPr>
          <w:rFonts w:ascii="Simplified Arabic" w:eastAsia="Calibri" w:hAnsi="Simplified Arabic" w:cs="Simplified Arabic"/>
          <w:b/>
          <w:bCs/>
          <w:sz w:val="28"/>
          <w:szCs w:val="28"/>
          <w:rtl/>
        </w:rPr>
        <w:t>الذكاء الاصطناعي (المتغير المستقل</w:t>
      </w:r>
      <w:r w:rsidRPr="00E50158">
        <w:rPr>
          <w:rFonts w:ascii="Simplified Arabic" w:eastAsia="Calibri" w:hAnsi="Simplified Arabic" w:cs="Simplified Arabic"/>
          <w:b/>
          <w:bCs/>
          <w:sz w:val="28"/>
          <w:szCs w:val="28"/>
        </w:rPr>
        <w:t xml:space="preserve">X </w:t>
      </w:r>
      <w:r w:rsidRPr="00E50158">
        <w:rPr>
          <w:rFonts w:ascii="Simplified Arabic" w:eastAsia="Calibri" w:hAnsi="Simplified Arabic" w:cs="Simplified Arabic" w:hint="cs"/>
          <w:b/>
          <w:bCs/>
          <w:sz w:val="28"/>
          <w:szCs w:val="28"/>
          <w:rtl/>
        </w:rPr>
        <w:t xml:space="preserve">) ،  وكذلك يتم حساب </w:t>
      </w:r>
      <w:r w:rsidRPr="00E50158">
        <w:rPr>
          <w:rFonts w:ascii="Simplified Arabic" w:eastAsia="Calibri" w:hAnsi="Simplified Arabic" w:cs="Simplified Arabic"/>
          <w:b/>
          <w:bCs/>
          <w:sz w:val="28"/>
          <w:szCs w:val="28"/>
          <w:rtl/>
        </w:rPr>
        <w:t xml:space="preserve">معاملات الارتباط بين درجة كل </w:t>
      </w:r>
      <w:r w:rsidRPr="00E50158">
        <w:rPr>
          <w:rFonts w:ascii="Simplified Arabic" w:eastAsia="Calibri" w:hAnsi="Simplified Arabic" w:cs="Simplified Arabic" w:hint="cs"/>
          <w:b/>
          <w:bCs/>
          <w:sz w:val="28"/>
          <w:szCs w:val="28"/>
          <w:rtl/>
        </w:rPr>
        <w:t>محمور</w:t>
      </w:r>
      <w:r w:rsidRPr="00E50158">
        <w:rPr>
          <w:rFonts w:ascii="Simplified Arabic" w:eastAsia="Calibri" w:hAnsi="Simplified Arabic" w:cs="Simplified Arabic"/>
          <w:b/>
          <w:bCs/>
          <w:sz w:val="28"/>
          <w:szCs w:val="28"/>
          <w:rtl/>
        </w:rPr>
        <w:t xml:space="preserve"> والدرجة الكلية</w:t>
      </w:r>
      <w:r w:rsidRPr="00E50158">
        <w:rPr>
          <w:rFonts w:ascii="Simplified Arabic" w:eastAsia="Calibri" w:hAnsi="Simplified Arabic" w:cs="Simplified Arabic" w:hint="cs"/>
          <w:b/>
          <w:bCs/>
          <w:sz w:val="28"/>
          <w:szCs w:val="28"/>
          <w:rtl/>
        </w:rPr>
        <w:t xml:space="preserve"> ل</w:t>
      </w:r>
      <w:r w:rsidRPr="00E50158">
        <w:rPr>
          <w:rFonts w:ascii="Simplified Arabic" w:eastAsia="Calibri" w:hAnsi="Simplified Arabic" w:cs="Simplified Arabic"/>
          <w:b/>
          <w:bCs/>
          <w:sz w:val="28"/>
          <w:szCs w:val="28"/>
          <w:rtl/>
        </w:rPr>
        <w:t>تنمية رأس المال البشري</w:t>
      </w:r>
      <w:r w:rsidRPr="00E50158">
        <w:rPr>
          <w:rFonts w:ascii="Simplified Arabic" w:eastAsia="Calibri" w:hAnsi="Simplified Arabic" w:cs="Simplified Arabic" w:hint="cs"/>
          <w:b/>
          <w:bCs/>
          <w:sz w:val="28"/>
          <w:szCs w:val="28"/>
          <w:rtl/>
        </w:rPr>
        <w:t xml:space="preserve"> ( المتغير التابع </w:t>
      </w:r>
      <w:r w:rsidRPr="00E50158">
        <w:rPr>
          <w:rFonts w:ascii="Simplified Arabic" w:eastAsia="Calibri" w:hAnsi="Simplified Arabic" w:cs="Simplified Arabic"/>
          <w:b/>
          <w:bCs/>
          <w:sz w:val="28"/>
          <w:szCs w:val="28"/>
        </w:rPr>
        <w:t>( Y</w:t>
      </w:r>
    </w:p>
    <w:p w14:paraId="4F0EF734" w14:textId="3AF17553" w:rsidR="00BA4A1B" w:rsidRPr="00E50158" w:rsidRDefault="00BA4A1B" w:rsidP="00E50158">
      <w:pPr>
        <w:ind w:firstLine="720"/>
        <w:jc w:val="center"/>
        <w:rPr>
          <w:rFonts w:ascii="Simplified Arabic" w:eastAsia="Calibri" w:hAnsi="Simplified Arabic" w:cs="Simplified Arabic"/>
          <w:b/>
          <w:bCs/>
          <w:sz w:val="26"/>
          <w:szCs w:val="26"/>
          <w:rtl/>
        </w:rPr>
      </w:pPr>
      <w:r w:rsidRPr="00E50158">
        <w:rPr>
          <w:rFonts w:ascii="Simplified Arabic" w:eastAsia="Calibri" w:hAnsi="Simplified Arabic" w:cs="Simplified Arabic" w:hint="cs"/>
          <w:b/>
          <w:bCs/>
          <w:sz w:val="26"/>
          <w:szCs w:val="26"/>
          <w:rtl/>
        </w:rPr>
        <w:t>جدول رقم (</w:t>
      </w:r>
      <w:r w:rsidR="00E50158" w:rsidRPr="00E50158">
        <w:rPr>
          <w:rFonts w:ascii="Simplified Arabic" w:eastAsia="Calibri" w:hAnsi="Simplified Arabic" w:cs="Simplified Arabic" w:hint="cs"/>
          <w:b/>
          <w:bCs/>
          <w:sz w:val="26"/>
          <w:szCs w:val="26"/>
          <w:rtl/>
        </w:rPr>
        <w:t>19</w:t>
      </w:r>
      <w:r w:rsidRPr="00E50158">
        <w:rPr>
          <w:rFonts w:ascii="Simplified Arabic" w:eastAsia="Calibri" w:hAnsi="Simplified Arabic" w:cs="Simplified Arabic" w:hint="cs"/>
          <w:b/>
          <w:bCs/>
          <w:sz w:val="26"/>
          <w:szCs w:val="26"/>
          <w:rtl/>
        </w:rPr>
        <w:t>)</w:t>
      </w:r>
    </w:p>
    <w:p w14:paraId="0C2E5EC2" w14:textId="77777777" w:rsidR="00BA4A1B" w:rsidRPr="00E50158" w:rsidRDefault="00BA4A1B" w:rsidP="00BA4A1B">
      <w:pPr>
        <w:ind w:firstLine="720"/>
        <w:jc w:val="center"/>
        <w:rPr>
          <w:rFonts w:ascii="Simplified Arabic" w:eastAsia="Calibri" w:hAnsi="Simplified Arabic" w:cs="Simplified Arabic"/>
          <w:b/>
          <w:bCs/>
          <w:sz w:val="28"/>
          <w:szCs w:val="28"/>
          <w:rtl/>
        </w:rPr>
      </w:pPr>
      <w:r w:rsidRPr="00E50158">
        <w:rPr>
          <w:rFonts w:ascii="Simplified Arabic" w:eastAsia="Calibri" w:hAnsi="Simplified Arabic" w:cs="Simplified Arabic" w:hint="cs"/>
          <w:b/>
          <w:bCs/>
          <w:sz w:val="28"/>
          <w:szCs w:val="28"/>
          <w:rtl/>
        </w:rPr>
        <w:t>صدق القياس الداخلي</w:t>
      </w:r>
      <w:r w:rsidRPr="00E50158">
        <w:rPr>
          <w:rFonts w:ascii="Simplified Arabic" w:eastAsia="Calibri" w:hAnsi="Simplified Arabic" w:cs="Simplified Arabic"/>
          <w:b/>
          <w:bCs/>
          <w:sz w:val="28"/>
          <w:szCs w:val="28"/>
          <w:rtl/>
        </w:rPr>
        <w:t xml:space="preserve"> المتغير المستقل</w:t>
      </w:r>
      <w:r w:rsidRPr="00E50158">
        <w:rPr>
          <w:rFonts w:ascii="Simplified Arabic" w:eastAsia="Calibri" w:hAnsi="Simplified Arabic" w:cs="Simplified Arabic" w:hint="cs"/>
          <w:b/>
          <w:bCs/>
          <w:sz w:val="28"/>
          <w:szCs w:val="28"/>
          <w:rtl/>
        </w:rPr>
        <w:t xml:space="preserve"> (</w:t>
      </w:r>
      <w:r w:rsidRPr="00E50158">
        <w:rPr>
          <w:rFonts w:ascii="Simplified Arabic" w:eastAsia="Calibri" w:hAnsi="Simplified Arabic" w:cs="Simplified Arabic"/>
          <w:b/>
          <w:bCs/>
          <w:sz w:val="28"/>
          <w:szCs w:val="28"/>
        </w:rPr>
        <w:t>X</w:t>
      </w:r>
      <w:r w:rsidRPr="00E50158">
        <w:rPr>
          <w:rFonts w:ascii="Simplified Arabic" w:eastAsia="Calibri" w:hAnsi="Simplified Arabic" w:cs="Simplified Arabic" w:hint="cs"/>
          <w:b/>
          <w:bCs/>
          <w:sz w:val="28"/>
          <w:szCs w:val="28"/>
          <w:rtl/>
        </w:rPr>
        <w:t>) والمحاور الفرعية له ، و</w:t>
      </w:r>
      <w:r w:rsidRPr="00E50158">
        <w:rPr>
          <w:rFonts w:ascii="Simplified Arabic" w:eastAsia="Calibri" w:hAnsi="Simplified Arabic" w:cs="Simplified Arabic"/>
          <w:b/>
          <w:bCs/>
          <w:sz w:val="28"/>
          <w:szCs w:val="28"/>
          <w:rtl/>
        </w:rPr>
        <w:t xml:space="preserve">المتغير </w:t>
      </w:r>
      <w:r w:rsidRPr="00E50158">
        <w:rPr>
          <w:rFonts w:ascii="Simplified Arabic" w:eastAsia="Calibri" w:hAnsi="Simplified Arabic" w:cs="Simplified Arabic" w:hint="cs"/>
          <w:b/>
          <w:bCs/>
          <w:sz w:val="28"/>
          <w:szCs w:val="28"/>
          <w:rtl/>
        </w:rPr>
        <w:t>التابع (</w:t>
      </w:r>
      <w:r w:rsidRPr="00E50158">
        <w:rPr>
          <w:rFonts w:ascii="Simplified Arabic" w:eastAsia="Calibri" w:hAnsi="Simplified Arabic" w:cs="Simplified Arabic"/>
          <w:b/>
          <w:bCs/>
          <w:sz w:val="28"/>
          <w:szCs w:val="28"/>
        </w:rPr>
        <w:t>Y</w:t>
      </w:r>
      <w:r w:rsidRPr="00E50158">
        <w:rPr>
          <w:rFonts w:ascii="Simplified Arabic" w:eastAsia="Calibri" w:hAnsi="Simplified Arabic" w:cs="Simplified Arabic" w:hint="cs"/>
          <w:b/>
          <w:bCs/>
          <w:sz w:val="28"/>
          <w:szCs w:val="28"/>
          <w:rtl/>
        </w:rPr>
        <w:t>) والمحاور الفرعية له</w:t>
      </w:r>
    </w:p>
    <w:tbl>
      <w:tblPr>
        <w:tblStyle w:val="20"/>
        <w:bidiVisual/>
        <w:tblW w:w="0" w:type="auto"/>
        <w:jc w:val="center"/>
        <w:tblInd w:w="-942" w:type="dxa"/>
        <w:tblLook w:val="04A0" w:firstRow="1" w:lastRow="0" w:firstColumn="1" w:lastColumn="0" w:noHBand="0" w:noVBand="1"/>
      </w:tblPr>
      <w:tblGrid>
        <w:gridCol w:w="4612"/>
        <w:gridCol w:w="1112"/>
        <w:gridCol w:w="935"/>
        <w:gridCol w:w="935"/>
        <w:gridCol w:w="935"/>
        <w:gridCol w:w="935"/>
      </w:tblGrid>
      <w:tr w:rsidR="00BA4A1B" w:rsidRPr="00E50158" w14:paraId="29FCF4BF" w14:textId="77777777" w:rsidTr="00E50158">
        <w:trPr>
          <w:trHeight w:val="299"/>
          <w:jc w:val="center"/>
        </w:trPr>
        <w:tc>
          <w:tcPr>
            <w:tcW w:w="4612" w:type="dxa"/>
          </w:tcPr>
          <w:p w14:paraId="69F5FC49" w14:textId="77777777" w:rsidR="00BA4A1B" w:rsidRPr="00E50158" w:rsidRDefault="00BA4A1B" w:rsidP="00BA4A1B">
            <w:pPr>
              <w:jc w:val="both"/>
              <w:rPr>
                <w:rFonts w:ascii="Simplified Arabic" w:eastAsia="Calibri" w:hAnsi="Simplified Arabic" w:cs="Simplified Arabic"/>
                <w:b/>
                <w:bCs/>
                <w:sz w:val="28"/>
                <w:szCs w:val="28"/>
                <w:rtl/>
              </w:rPr>
            </w:pPr>
            <w:r w:rsidRPr="00E50158">
              <w:rPr>
                <w:rFonts w:ascii="Simplified Arabic" w:eastAsia="Calibri" w:hAnsi="Simplified Arabic" w:cs="Simplified Arabic"/>
                <w:b/>
                <w:bCs/>
                <w:sz w:val="28"/>
                <w:szCs w:val="28"/>
                <w:rtl/>
              </w:rPr>
              <w:t>تقنيات</w:t>
            </w:r>
            <w:r w:rsidRPr="00E50158">
              <w:rPr>
                <w:rFonts w:ascii="Simplified Arabic" w:eastAsia="Calibri" w:hAnsi="Simplified Arabic" w:cs="Simplified Arabic" w:hint="cs"/>
                <w:b/>
                <w:bCs/>
                <w:sz w:val="28"/>
                <w:szCs w:val="28"/>
                <w:rtl/>
              </w:rPr>
              <w:t xml:space="preserve"> </w:t>
            </w:r>
            <w:r w:rsidRPr="00E50158">
              <w:rPr>
                <w:rFonts w:ascii="Simplified Arabic" w:eastAsia="Calibri" w:hAnsi="Simplified Arabic" w:cs="Simplified Arabic"/>
                <w:b/>
                <w:bCs/>
                <w:sz w:val="28"/>
                <w:szCs w:val="28"/>
                <w:rtl/>
              </w:rPr>
              <w:t>الذكاء الاصطناعي (المتغير المستقل</w:t>
            </w:r>
            <w:r w:rsidRPr="00E50158">
              <w:rPr>
                <w:rFonts w:ascii="Simplified Arabic" w:eastAsia="Calibri" w:hAnsi="Simplified Arabic" w:cs="Simplified Arabic"/>
                <w:b/>
                <w:bCs/>
                <w:sz w:val="28"/>
                <w:szCs w:val="28"/>
              </w:rPr>
              <w:t xml:space="preserve">X </w:t>
            </w:r>
            <w:r w:rsidRPr="00E50158">
              <w:rPr>
                <w:rFonts w:ascii="Simplified Arabic" w:eastAsia="Calibri" w:hAnsi="Simplified Arabic" w:cs="Simplified Arabic" w:hint="cs"/>
                <w:b/>
                <w:bCs/>
                <w:sz w:val="28"/>
                <w:szCs w:val="28"/>
                <w:rtl/>
              </w:rPr>
              <w:t>)</w:t>
            </w:r>
          </w:p>
        </w:tc>
        <w:tc>
          <w:tcPr>
            <w:tcW w:w="1112" w:type="dxa"/>
          </w:tcPr>
          <w:p w14:paraId="1CDC651F" w14:textId="77777777" w:rsidR="00BA4A1B" w:rsidRPr="00E50158" w:rsidRDefault="00BA4A1B" w:rsidP="00BA4A1B">
            <w:pPr>
              <w:jc w:val="center"/>
              <w:rPr>
                <w:rFonts w:ascii="Simplified Arabic" w:eastAsia="Calibri" w:hAnsi="Simplified Arabic" w:cs="Simplified Arabic"/>
                <w:b/>
                <w:bCs/>
                <w:sz w:val="28"/>
                <w:szCs w:val="28"/>
              </w:rPr>
            </w:pPr>
            <w:r w:rsidRPr="00E50158">
              <w:rPr>
                <w:rFonts w:ascii="Simplified Arabic" w:eastAsia="Calibri" w:hAnsi="Simplified Arabic" w:cs="Simplified Arabic"/>
                <w:b/>
                <w:bCs/>
                <w:sz w:val="28"/>
                <w:szCs w:val="28"/>
              </w:rPr>
              <w:t>X1</w:t>
            </w:r>
          </w:p>
        </w:tc>
        <w:tc>
          <w:tcPr>
            <w:tcW w:w="935" w:type="dxa"/>
          </w:tcPr>
          <w:p w14:paraId="4E201F9E" w14:textId="77777777" w:rsidR="00BA4A1B" w:rsidRPr="00E50158" w:rsidRDefault="00BA4A1B" w:rsidP="00BA4A1B">
            <w:pPr>
              <w:rPr>
                <w:rFonts w:ascii="Simplified Arabic" w:eastAsia="Calibri" w:hAnsi="Simplified Arabic" w:cs="Simplified Arabic"/>
                <w:b/>
                <w:bCs/>
                <w:sz w:val="28"/>
                <w:szCs w:val="28"/>
              </w:rPr>
            </w:pPr>
            <w:r w:rsidRPr="00E50158">
              <w:rPr>
                <w:rFonts w:ascii="Simplified Arabic" w:eastAsia="Calibri" w:hAnsi="Simplified Arabic" w:cs="Simplified Arabic"/>
                <w:b/>
                <w:bCs/>
                <w:sz w:val="28"/>
                <w:szCs w:val="28"/>
              </w:rPr>
              <w:t>X2</w:t>
            </w:r>
          </w:p>
        </w:tc>
        <w:tc>
          <w:tcPr>
            <w:tcW w:w="935" w:type="dxa"/>
          </w:tcPr>
          <w:p w14:paraId="4169C392" w14:textId="77777777" w:rsidR="00BA4A1B" w:rsidRPr="00E50158" w:rsidRDefault="00BA4A1B" w:rsidP="00BA4A1B">
            <w:pPr>
              <w:rPr>
                <w:rFonts w:ascii="Simplified Arabic" w:eastAsia="Calibri" w:hAnsi="Simplified Arabic" w:cs="Simplified Arabic"/>
                <w:b/>
                <w:bCs/>
                <w:sz w:val="28"/>
                <w:szCs w:val="28"/>
              </w:rPr>
            </w:pPr>
            <w:r w:rsidRPr="00E50158">
              <w:rPr>
                <w:rFonts w:ascii="Simplified Arabic" w:eastAsia="Calibri" w:hAnsi="Simplified Arabic" w:cs="Simplified Arabic"/>
                <w:b/>
                <w:bCs/>
                <w:sz w:val="28"/>
                <w:szCs w:val="28"/>
              </w:rPr>
              <w:t>X3</w:t>
            </w:r>
          </w:p>
        </w:tc>
        <w:tc>
          <w:tcPr>
            <w:tcW w:w="935" w:type="dxa"/>
          </w:tcPr>
          <w:p w14:paraId="11808358" w14:textId="77777777" w:rsidR="00BA4A1B" w:rsidRPr="00E50158" w:rsidRDefault="00BA4A1B" w:rsidP="00BA4A1B">
            <w:pPr>
              <w:jc w:val="center"/>
              <w:rPr>
                <w:rFonts w:ascii="Simplified Arabic" w:eastAsia="Calibri" w:hAnsi="Simplified Arabic" w:cs="Simplified Arabic"/>
                <w:b/>
                <w:bCs/>
                <w:sz w:val="28"/>
                <w:szCs w:val="28"/>
              </w:rPr>
            </w:pPr>
            <w:r w:rsidRPr="00E50158">
              <w:rPr>
                <w:rFonts w:ascii="Simplified Arabic" w:eastAsia="Calibri" w:hAnsi="Simplified Arabic" w:cs="Simplified Arabic"/>
                <w:b/>
                <w:bCs/>
                <w:sz w:val="28"/>
                <w:szCs w:val="28"/>
              </w:rPr>
              <w:t>X4</w:t>
            </w:r>
          </w:p>
        </w:tc>
        <w:tc>
          <w:tcPr>
            <w:tcW w:w="935" w:type="dxa"/>
          </w:tcPr>
          <w:p w14:paraId="0A3B8F81" w14:textId="77777777" w:rsidR="00BA4A1B" w:rsidRPr="00E50158" w:rsidRDefault="00BA4A1B" w:rsidP="00BA4A1B">
            <w:pPr>
              <w:jc w:val="center"/>
              <w:rPr>
                <w:rFonts w:ascii="Simplified Arabic" w:eastAsia="Calibri" w:hAnsi="Simplified Arabic" w:cs="Simplified Arabic"/>
                <w:b/>
                <w:bCs/>
                <w:sz w:val="28"/>
                <w:szCs w:val="28"/>
              </w:rPr>
            </w:pPr>
            <w:r w:rsidRPr="00E50158">
              <w:rPr>
                <w:rFonts w:ascii="Simplified Arabic" w:eastAsia="Calibri" w:hAnsi="Simplified Arabic" w:cs="Simplified Arabic"/>
                <w:b/>
                <w:bCs/>
                <w:sz w:val="28"/>
                <w:szCs w:val="28"/>
              </w:rPr>
              <w:t>X5</w:t>
            </w:r>
          </w:p>
        </w:tc>
      </w:tr>
      <w:tr w:rsidR="00BA4A1B" w:rsidRPr="00E50158" w14:paraId="2A5D3350" w14:textId="77777777" w:rsidTr="00E50158">
        <w:trPr>
          <w:trHeight w:val="299"/>
          <w:jc w:val="center"/>
        </w:trPr>
        <w:tc>
          <w:tcPr>
            <w:tcW w:w="4612" w:type="dxa"/>
          </w:tcPr>
          <w:p w14:paraId="684615A8" w14:textId="77777777" w:rsidR="00BA4A1B" w:rsidRPr="00E50158" w:rsidRDefault="00BA4A1B" w:rsidP="00BA4A1B">
            <w:pPr>
              <w:jc w:val="both"/>
              <w:rPr>
                <w:rFonts w:ascii="Simplified Arabic" w:eastAsia="Calibri" w:hAnsi="Simplified Arabic" w:cs="Simplified Arabic"/>
                <w:b/>
                <w:bCs/>
                <w:sz w:val="28"/>
                <w:szCs w:val="28"/>
                <w:rtl/>
              </w:rPr>
            </w:pPr>
            <w:r w:rsidRPr="00E50158">
              <w:rPr>
                <w:rFonts w:ascii="Simplified Arabic" w:eastAsia="Calibri" w:hAnsi="Simplified Arabic" w:cs="Simplified Arabic" w:hint="cs"/>
                <w:b/>
                <w:bCs/>
                <w:sz w:val="28"/>
                <w:szCs w:val="28"/>
                <w:rtl/>
              </w:rPr>
              <w:t>معامل الارتباط</w:t>
            </w:r>
          </w:p>
        </w:tc>
        <w:tc>
          <w:tcPr>
            <w:tcW w:w="1112" w:type="dxa"/>
          </w:tcPr>
          <w:p w14:paraId="63B9B8CD" w14:textId="77777777" w:rsidR="00BA4A1B" w:rsidRPr="00E50158" w:rsidRDefault="00BA4A1B" w:rsidP="00BA4A1B">
            <w:pPr>
              <w:jc w:val="center"/>
              <w:rPr>
                <w:rFonts w:ascii="Simplified Arabic" w:eastAsia="Calibri" w:hAnsi="Simplified Arabic" w:cs="Simplified Arabic"/>
                <w:b/>
                <w:bCs/>
                <w:sz w:val="28"/>
                <w:szCs w:val="28"/>
              </w:rPr>
            </w:pPr>
            <w:r w:rsidRPr="00E50158">
              <w:rPr>
                <w:rFonts w:ascii="Simplified Arabic" w:eastAsia="Calibri" w:hAnsi="Simplified Arabic" w:cs="Simplified Arabic"/>
                <w:b/>
                <w:bCs/>
                <w:sz w:val="28"/>
                <w:szCs w:val="28"/>
              </w:rPr>
              <w:t>0.880</w:t>
            </w:r>
          </w:p>
        </w:tc>
        <w:tc>
          <w:tcPr>
            <w:tcW w:w="935" w:type="dxa"/>
          </w:tcPr>
          <w:p w14:paraId="66F38A74" w14:textId="77777777" w:rsidR="00BA4A1B" w:rsidRPr="00E50158" w:rsidRDefault="00BA4A1B" w:rsidP="00BA4A1B">
            <w:pPr>
              <w:jc w:val="center"/>
              <w:rPr>
                <w:rFonts w:ascii="Simplified Arabic" w:eastAsia="Calibri" w:hAnsi="Simplified Arabic" w:cs="Simplified Arabic"/>
                <w:b/>
                <w:bCs/>
                <w:sz w:val="28"/>
                <w:szCs w:val="28"/>
              </w:rPr>
            </w:pPr>
            <w:r w:rsidRPr="00E50158">
              <w:rPr>
                <w:rFonts w:ascii="Simplified Arabic" w:eastAsia="Calibri" w:hAnsi="Simplified Arabic" w:cs="Simplified Arabic"/>
                <w:b/>
                <w:bCs/>
                <w:sz w:val="28"/>
                <w:szCs w:val="28"/>
              </w:rPr>
              <w:t>0.919</w:t>
            </w:r>
          </w:p>
        </w:tc>
        <w:tc>
          <w:tcPr>
            <w:tcW w:w="935" w:type="dxa"/>
          </w:tcPr>
          <w:p w14:paraId="28137941" w14:textId="77777777" w:rsidR="00BA4A1B" w:rsidRPr="00E50158" w:rsidRDefault="00BA4A1B" w:rsidP="00BA4A1B">
            <w:pPr>
              <w:jc w:val="center"/>
              <w:rPr>
                <w:rFonts w:ascii="Simplified Arabic" w:eastAsia="Calibri" w:hAnsi="Simplified Arabic" w:cs="Simplified Arabic"/>
                <w:b/>
                <w:bCs/>
                <w:sz w:val="28"/>
                <w:szCs w:val="28"/>
              </w:rPr>
            </w:pPr>
            <w:r w:rsidRPr="00E50158">
              <w:rPr>
                <w:rFonts w:ascii="Simplified Arabic" w:eastAsia="Calibri" w:hAnsi="Simplified Arabic" w:cs="Simplified Arabic"/>
                <w:b/>
                <w:bCs/>
                <w:sz w:val="28"/>
                <w:szCs w:val="28"/>
              </w:rPr>
              <w:t>0.938</w:t>
            </w:r>
          </w:p>
        </w:tc>
        <w:tc>
          <w:tcPr>
            <w:tcW w:w="935" w:type="dxa"/>
          </w:tcPr>
          <w:p w14:paraId="0E1F88C9" w14:textId="77777777" w:rsidR="00BA4A1B" w:rsidRPr="00E50158" w:rsidRDefault="00BA4A1B" w:rsidP="00BA4A1B">
            <w:pPr>
              <w:jc w:val="center"/>
              <w:rPr>
                <w:rFonts w:ascii="Simplified Arabic" w:eastAsia="Calibri" w:hAnsi="Simplified Arabic" w:cs="Simplified Arabic"/>
                <w:b/>
                <w:bCs/>
                <w:sz w:val="28"/>
                <w:szCs w:val="28"/>
              </w:rPr>
            </w:pPr>
            <w:r w:rsidRPr="00E50158">
              <w:rPr>
                <w:rFonts w:ascii="Simplified Arabic" w:eastAsia="Calibri" w:hAnsi="Simplified Arabic" w:cs="Simplified Arabic"/>
                <w:b/>
                <w:bCs/>
                <w:sz w:val="28"/>
                <w:szCs w:val="28"/>
              </w:rPr>
              <w:t>0.893</w:t>
            </w:r>
          </w:p>
        </w:tc>
        <w:tc>
          <w:tcPr>
            <w:tcW w:w="935" w:type="dxa"/>
          </w:tcPr>
          <w:p w14:paraId="6ACF3626" w14:textId="77777777" w:rsidR="00BA4A1B" w:rsidRPr="00E50158" w:rsidRDefault="00BA4A1B" w:rsidP="00BA4A1B">
            <w:pPr>
              <w:jc w:val="center"/>
              <w:rPr>
                <w:rFonts w:ascii="Simplified Arabic" w:eastAsia="Calibri" w:hAnsi="Simplified Arabic" w:cs="Simplified Arabic"/>
                <w:b/>
                <w:bCs/>
                <w:sz w:val="28"/>
                <w:szCs w:val="28"/>
              </w:rPr>
            </w:pPr>
            <w:r w:rsidRPr="00E50158">
              <w:rPr>
                <w:rFonts w:ascii="Simplified Arabic" w:eastAsia="Calibri" w:hAnsi="Simplified Arabic" w:cs="Simplified Arabic"/>
                <w:b/>
                <w:bCs/>
                <w:sz w:val="28"/>
                <w:szCs w:val="28"/>
              </w:rPr>
              <w:t>0.925</w:t>
            </w:r>
          </w:p>
        </w:tc>
      </w:tr>
      <w:tr w:rsidR="00BA4A1B" w:rsidRPr="00E50158" w14:paraId="25D4A606" w14:textId="77777777" w:rsidTr="00E50158">
        <w:trPr>
          <w:trHeight w:val="299"/>
          <w:jc w:val="center"/>
        </w:trPr>
        <w:tc>
          <w:tcPr>
            <w:tcW w:w="4612" w:type="dxa"/>
          </w:tcPr>
          <w:p w14:paraId="54863FEE" w14:textId="77777777" w:rsidR="00BA4A1B" w:rsidRPr="00E50158" w:rsidRDefault="00BA4A1B" w:rsidP="00BA4A1B">
            <w:pPr>
              <w:jc w:val="both"/>
              <w:rPr>
                <w:rFonts w:ascii="Simplified Arabic" w:eastAsia="Calibri" w:hAnsi="Simplified Arabic" w:cs="Simplified Arabic"/>
                <w:b/>
                <w:bCs/>
                <w:sz w:val="28"/>
                <w:szCs w:val="28"/>
                <w:rtl/>
              </w:rPr>
            </w:pPr>
            <w:r w:rsidRPr="00E50158">
              <w:rPr>
                <w:rFonts w:ascii="Simplified Arabic" w:eastAsia="Calibri" w:hAnsi="Simplified Arabic" w:cs="Simplified Arabic" w:hint="cs"/>
                <w:b/>
                <w:bCs/>
                <w:sz w:val="28"/>
                <w:szCs w:val="28"/>
                <w:rtl/>
              </w:rPr>
              <w:t>قيمة مستوي المعنوية (</w:t>
            </w:r>
            <w:r w:rsidRPr="00E50158">
              <w:rPr>
                <w:rFonts w:ascii="Simplified Arabic" w:eastAsia="Calibri" w:hAnsi="Simplified Arabic" w:cs="Simplified Arabic"/>
                <w:b/>
                <w:bCs/>
                <w:sz w:val="28"/>
                <w:szCs w:val="28"/>
              </w:rPr>
              <w:t>Sig.</w:t>
            </w:r>
            <w:r w:rsidRPr="00E50158">
              <w:rPr>
                <w:rFonts w:ascii="Simplified Arabic" w:eastAsia="Calibri" w:hAnsi="Simplified Arabic" w:cs="Simplified Arabic" w:hint="cs"/>
                <w:b/>
                <w:bCs/>
                <w:sz w:val="28"/>
                <w:szCs w:val="28"/>
                <w:rtl/>
              </w:rPr>
              <w:t>)</w:t>
            </w:r>
          </w:p>
        </w:tc>
        <w:tc>
          <w:tcPr>
            <w:tcW w:w="1112" w:type="dxa"/>
          </w:tcPr>
          <w:p w14:paraId="3D4F6C52" w14:textId="77777777" w:rsidR="00BA4A1B" w:rsidRPr="00E50158" w:rsidRDefault="00BA4A1B" w:rsidP="00BA4A1B">
            <w:pPr>
              <w:jc w:val="center"/>
              <w:rPr>
                <w:rFonts w:ascii="Simplified Arabic" w:eastAsia="Calibri" w:hAnsi="Simplified Arabic" w:cs="Simplified Arabic"/>
                <w:b/>
                <w:bCs/>
                <w:sz w:val="28"/>
                <w:szCs w:val="28"/>
              </w:rPr>
            </w:pPr>
            <w:r w:rsidRPr="00E50158">
              <w:rPr>
                <w:rFonts w:ascii="Simplified Arabic" w:eastAsia="Calibri" w:hAnsi="Simplified Arabic" w:cs="Simplified Arabic" w:hint="cs"/>
                <w:b/>
                <w:bCs/>
                <w:sz w:val="28"/>
                <w:szCs w:val="28"/>
                <w:rtl/>
              </w:rPr>
              <w:t>0.000</w:t>
            </w:r>
          </w:p>
        </w:tc>
        <w:tc>
          <w:tcPr>
            <w:tcW w:w="935" w:type="dxa"/>
          </w:tcPr>
          <w:p w14:paraId="2AFB5DFB" w14:textId="77777777" w:rsidR="00BA4A1B" w:rsidRPr="00E50158" w:rsidRDefault="00BA4A1B" w:rsidP="00BA4A1B">
            <w:pPr>
              <w:jc w:val="center"/>
              <w:rPr>
                <w:rFonts w:ascii="Simplified Arabic" w:eastAsia="Calibri" w:hAnsi="Simplified Arabic" w:cs="Simplified Arabic"/>
                <w:b/>
                <w:bCs/>
                <w:sz w:val="28"/>
                <w:szCs w:val="28"/>
              </w:rPr>
            </w:pPr>
            <w:r w:rsidRPr="00E50158">
              <w:rPr>
                <w:rFonts w:ascii="Simplified Arabic" w:eastAsia="Calibri" w:hAnsi="Simplified Arabic" w:cs="Simplified Arabic" w:hint="cs"/>
                <w:b/>
                <w:bCs/>
                <w:sz w:val="28"/>
                <w:szCs w:val="28"/>
                <w:rtl/>
              </w:rPr>
              <w:t>0.000</w:t>
            </w:r>
          </w:p>
        </w:tc>
        <w:tc>
          <w:tcPr>
            <w:tcW w:w="935" w:type="dxa"/>
          </w:tcPr>
          <w:p w14:paraId="08513802" w14:textId="77777777" w:rsidR="00BA4A1B" w:rsidRPr="00E50158" w:rsidRDefault="00BA4A1B" w:rsidP="00BA4A1B">
            <w:pPr>
              <w:jc w:val="center"/>
              <w:rPr>
                <w:rFonts w:ascii="Simplified Arabic" w:eastAsia="Calibri" w:hAnsi="Simplified Arabic" w:cs="Simplified Arabic"/>
                <w:b/>
                <w:bCs/>
                <w:sz w:val="28"/>
                <w:szCs w:val="28"/>
              </w:rPr>
            </w:pPr>
            <w:r w:rsidRPr="00E50158">
              <w:rPr>
                <w:rFonts w:ascii="Simplified Arabic" w:eastAsia="Calibri" w:hAnsi="Simplified Arabic" w:cs="Simplified Arabic" w:hint="cs"/>
                <w:b/>
                <w:bCs/>
                <w:sz w:val="28"/>
                <w:szCs w:val="28"/>
                <w:rtl/>
              </w:rPr>
              <w:t>0.000</w:t>
            </w:r>
          </w:p>
        </w:tc>
        <w:tc>
          <w:tcPr>
            <w:tcW w:w="935" w:type="dxa"/>
          </w:tcPr>
          <w:p w14:paraId="2EDE65B1" w14:textId="77777777" w:rsidR="00BA4A1B" w:rsidRPr="00E50158" w:rsidRDefault="00BA4A1B" w:rsidP="00BA4A1B">
            <w:pPr>
              <w:jc w:val="center"/>
              <w:rPr>
                <w:rFonts w:ascii="Simplified Arabic" w:eastAsia="Calibri" w:hAnsi="Simplified Arabic" w:cs="Simplified Arabic"/>
                <w:b/>
                <w:bCs/>
                <w:sz w:val="28"/>
                <w:szCs w:val="28"/>
              </w:rPr>
            </w:pPr>
            <w:r w:rsidRPr="00E50158">
              <w:rPr>
                <w:rFonts w:ascii="Simplified Arabic" w:eastAsia="Calibri" w:hAnsi="Simplified Arabic" w:cs="Simplified Arabic" w:hint="cs"/>
                <w:b/>
                <w:bCs/>
                <w:sz w:val="28"/>
                <w:szCs w:val="28"/>
                <w:rtl/>
              </w:rPr>
              <w:t>0.000</w:t>
            </w:r>
          </w:p>
        </w:tc>
        <w:tc>
          <w:tcPr>
            <w:tcW w:w="935" w:type="dxa"/>
          </w:tcPr>
          <w:p w14:paraId="24EFFD49" w14:textId="77777777" w:rsidR="00BA4A1B" w:rsidRPr="00E50158" w:rsidRDefault="00BA4A1B" w:rsidP="00BA4A1B">
            <w:pPr>
              <w:jc w:val="center"/>
              <w:rPr>
                <w:rFonts w:ascii="Simplified Arabic" w:eastAsia="Calibri" w:hAnsi="Simplified Arabic" w:cs="Simplified Arabic"/>
                <w:b/>
                <w:bCs/>
                <w:sz w:val="28"/>
                <w:szCs w:val="28"/>
              </w:rPr>
            </w:pPr>
            <w:r w:rsidRPr="00E50158">
              <w:rPr>
                <w:rFonts w:ascii="Simplified Arabic" w:eastAsia="Calibri" w:hAnsi="Simplified Arabic" w:cs="Simplified Arabic" w:hint="cs"/>
                <w:b/>
                <w:bCs/>
                <w:sz w:val="28"/>
                <w:szCs w:val="28"/>
                <w:rtl/>
              </w:rPr>
              <w:t>0.000</w:t>
            </w:r>
          </w:p>
        </w:tc>
      </w:tr>
      <w:tr w:rsidR="00BA4A1B" w:rsidRPr="00E50158" w14:paraId="0F470814" w14:textId="77777777" w:rsidTr="00E50158">
        <w:trPr>
          <w:trHeight w:val="299"/>
          <w:jc w:val="center"/>
        </w:trPr>
        <w:tc>
          <w:tcPr>
            <w:tcW w:w="4612" w:type="dxa"/>
          </w:tcPr>
          <w:p w14:paraId="69F1F91D" w14:textId="77777777" w:rsidR="00BA4A1B" w:rsidRPr="00E50158" w:rsidRDefault="00BA4A1B" w:rsidP="00BA4A1B">
            <w:pPr>
              <w:jc w:val="both"/>
              <w:rPr>
                <w:rFonts w:ascii="Simplified Arabic" w:eastAsia="Calibri" w:hAnsi="Simplified Arabic" w:cs="Simplified Arabic"/>
                <w:b/>
                <w:bCs/>
                <w:sz w:val="28"/>
                <w:szCs w:val="28"/>
              </w:rPr>
            </w:pPr>
            <w:r w:rsidRPr="00E50158">
              <w:rPr>
                <w:rFonts w:ascii="Simplified Arabic" w:eastAsia="Calibri" w:hAnsi="Simplified Arabic" w:cs="Simplified Arabic"/>
                <w:b/>
                <w:bCs/>
                <w:sz w:val="28"/>
                <w:szCs w:val="28"/>
                <w:rtl/>
              </w:rPr>
              <w:t>تنمية رأس المال البشري</w:t>
            </w:r>
            <w:r w:rsidRPr="00E50158">
              <w:rPr>
                <w:rFonts w:ascii="Simplified Arabic" w:eastAsia="Calibri" w:hAnsi="Simplified Arabic" w:cs="Simplified Arabic" w:hint="cs"/>
                <w:b/>
                <w:bCs/>
                <w:sz w:val="28"/>
                <w:szCs w:val="28"/>
                <w:rtl/>
              </w:rPr>
              <w:t xml:space="preserve"> ( المتغير التابع </w:t>
            </w:r>
            <w:r w:rsidRPr="00E50158">
              <w:rPr>
                <w:rFonts w:ascii="Simplified Arabic" w:eastAsia="Calibri" w:hAnsi="Simplified Arabic" w:cs="Simplified Arabic"/>
                <w:b/>
                <w:bCs/>
                <w:sz w:val="28"/>
                <w:szCs w:val="28"/>
              </w:rPr>
              <w:t>( Y</w:t>
            </w:r>
          </w:p>
        </w:tc>
        <w:tc>
          <w:tcPr>
            <w:tcW w:w="1112" w:type="dxa"/>
          </w:tcPr>
          <w:p w14:paraId="02EEAB93" w14:textId="77777777" w:rsidR="00BA4A1B" w:rsidRPr="00E50158" w:rsidRDefault="00BA4A1B" w:rsidP="00BA4A1B">
            <w:pPr>
              <w:jc w:val="center"/>
              <w:rPr>
                <w:rFonts w:ascii="Simplified Arabic" w:eastAsia="Calibri" w:hAnsi="Simplified Arabic" w:cs="Simplified Arabic"/>
                <w:b/>
                <w:bCs/>
                <w:sz w:val="28"/>
                <w:szCs w:val="28"/>
                <w:rtl/>
              </w:rPr>
            </w:pPr>
            <w:r w:rsidRPr="00E50158">
              <w:rPr>
                <w:rFonts w:ascii="Simplified Arabic" w:eastAsia="Calibri" w:hAnsi="Simplified Arabic" w:cs="Simplified Arabic"/>
                <w:b/>
                <w:bCs/>
                <w:sz w:val="28"/>
                <w:szCs w:val="28"/>
              </w:rPr>
              <w:t>Y1</w:t>
            </w:r>
          </w:p>
        </w:tc>
        <w:tc>
          <w:tcPr>
            <w:tcW w:w="935" w:type="dxa"/>
          </w:tcPr>
          <w:p w14:paraId="1938D84F" w14:textId="77777777" w:rsidR="00BA4A1B" w:rsidRPr="00E50158" w:rsidRDefault="00BA4A1B" w:rsidP="00BA4A1B">
            <w:pPr>
              <w:jc w:val="center"/>
              <w:rPr>
                <w:rFonts w:ascii="Simplified Arabic" w:eastAsia="Calibri" w:hAnsi="Simplified Arabic" w:cs="Simplified Arabic"/>
                <w:b/>
                <w:bCs/>
                <w:sz w:val="28"/>
                <w:szCs w:val="28"/>
                <w:rtl/>
              </w:rPr>
            </w:pPr>
            <w:r w:rsidRPr="00E50158">
              <w:rPr>
                <w:rFonts w:ascii="Simplified Arabic" w:eastAsia="Calibri" w:hAnsi="Simplified Arabic" w:cs="Simplified Arabic"/>
                <w:b/>
                <w:bCs/>
                <w:sz w:val="28"/>
                <w:szCs w:val="28"/>
              </w:rPr>
              <w:t>Y2</w:t>
            </w:r>
          </w:p>
        </w:tc>
        <w:tc>
          <w:tcPr>
            <w:tcW w:w="935" w:type="dxa"/>
          </w:tcPr>
          <w:p w14:paraId="34CF0121" w14:textId="77777777" w:rsidR="00BA4A1B" w:rsidRPr="00E50158" w:rsidRDefault="00BA4A1B" w:rsidP="00BA4A1B">
            <w:pPr>
              <w:jc w:val="center"/>
              <w:rPr>
                <w:rFonts w:ascii="Simplified Arabic" w:eastAsia="Calibri" w:hAnsi="Simplified Arabic" w:cs="Simplified Arabic"/>
                <w:b/>
                <w:bCs/>
                <w:sz w:val="28"/>
                <w:szCs w:val="28"/>
                <w:rtl/>
              </w:rPr>
            </w:pPr>
            <w:r w:rsidRPr="00E50158">
              <w:rPr>
                <w:rFonts w:ascii="Simplified Arabic" w:eastAsia="Calibri" w:hAnsi="Simplified Arabic" w:cs="Simplified Arabic"/>
                <w:b/>
                <w:bCs/>
                <w:sz w:val="28"/>
                <w:szCs w:val="28"/>
              </w:rPr>
              <w:t>Y3</w:t>
            </w:r>
          </w:p>
        </w:tc>
        <w:tc>
          <w:tcPr>
            <w:tcW w:w="935" w:type="dxa"/>
          </w:tcPr>
          <w:p w14:paraId="046B22D6" w14:textId="77777777" w:rsidR="00BA4A1B" w:rsidRPr="00E50158" w:rsidRDefault="00BA4A1B" w:rsidP="00BA4A1B">
            <w:pPr>
              <w:jc w:val="center"/>
              <w:rPr>
                <w:rFonts w:ascii="Simplified Arabic" w:eastAsia="Calibri" w:hAnsi="Simplified Arabic" w:cs="Simplified Arabic"/>
                <w:b/>
                <w:bCs/>
                <w:sz w:val="28"/>
                <w:szCs w:val="28"/>
                <w:rtl/>
              </w:rPr>
            </w:pPr>
            <w:r w:rsidRPr="00E50158">
              <w:rPr>
                <w:rFonts w:ascii="Simplified Arabic" w:eastAsia="Calibri" w:hAnsi="Simplified Arabic" w:cs="Simplified Arabic"/>
                <w:b/>
                <w:bCs/>
                <w:sz w:val="28"/>
                <w:szCs w:val="28"/>
              </w:rPr>
              <w:t>Y4</w:t>
            </w:r>
          </w:p>
        </w:tc>
        <w:tc>
          <w:tcPr>
            <w:tcW w:w="935" w:type="dxa"/>
          </w:tcPr>
          <w:p w14:paraId="1D242909" w14:textId="77777777" w:rsidR="00BA4A1B" w:rsidRPr="00E50158" w:rsidRDefault="00BA4A1B" w:rsidP="00BA4A1B">
            <w:pPr>
              <w:jc w:val="center"/>
              <w:rPr>
                <w:rFonts w:ascii="Simplified Arabic" w:eastAsia="Calibri" w:hAnsi="Simplified Arabic" w:cs="Simplified Arabic"/>
                <w:b/>
                <w:bCs/>
                <w:sz w:val="28"/>
                <w:szCs w:val="28"/>
                <w:rtl/>
              </w:rPr>
            </w:pPr>
            <w:r w:rsidRPr="00E50158">
              <w:rPr>
                <w:rFonts w:ascii="Simplified Arabic" w:eastAsia="Calibri" w:hAnsi="Simplified Arabic" w:cs="Simplified Arabic"/>
                <w:b/>
                <w:bCs/>
                <w:sz w:val="28"/>
                <w:szCs w:val="28"/>
              </w:rPr>
              <w:t>Y5</w:t>
            </w:r>
          </w:p>
        </w:tc>
      </w:tr>
      <w:tr w:rsidR="00BA4A1B" w:rsidRPr="00E50158" w14:paraId="561B3E28" w14:textId="77777777" w:rsidTr="00E50158">
        <w:trPr>
          <w:trHeight w:val="289"/>
          <w:jc w:val="center"/>
        </w:trPr>
        <w:tc>
          <w:tcPr>
            <w:tcW w:w="4612" w:type="dxa"/>
          </w:tcPr>
          <w:p w14:paraId="330D9785" w14:textId="77777777" w:rsidR="00BA4A1B" w:rsidRPr="00E50158" w:rsidRDefault="00BA4A1B" w:rsidP="00BA4A1B">
            <w:pPr>
              <w:jc w:val="both"/>
              <w:rPr>
                <w:rFonts w:ascii="Simplified Arabic" w:eastAsia="Calibri" w:hAnsi="Simplified Arabic" w:cs="Simplified Arabic"/>
                <w:b/>
                <w:bCs/>
                <w:sz w:val="28"/>
                <w:szCs w:val="28"/>
                <w:rtl/>
              </w:rPr>
            </w:pPr>
            <w:r w:rsidRPr="00E50158">
              <w:rPr>
                <w:rFonts w:ascii="Simplified Arabic" w:eastAsia="Calibri" w:hAnsi="Simplified Arabic" w:cs="Simplified Arabic" w:hint="cs"/>
                <w:b/>
                <w:bCs/>
                <w:sz w:val="28"/>
                <w:szCs w:val="28"/>
                <w:rtl/>
              </w:rPr>
              <w:lastRenderedPageBreak/>
              <w:t>معامل الارتباط</w:t>
            </w:r>
          </w:p>
        </w:tc>
        <w:tc>
          <w:tcPr>
            <w:tcW w:w="1112" w:type="dxa"/>
          </w:tcPr>
          <w:p w14:paraId="2B7AA242" w14:textId="77777777" w:rsidR="00BA4A1B" w:rsidRPr="00E50158" w:rsidRDefault="00BA4A1B" w:rsidP="00BA4A1B">
            <w:pPr>
              <w:jc w:val="center"/>
              <w:rPr>
                <w:rFonts w:ascii="Simplified Arabic" w:eastAsia="Calibri" w:hAnsi="Simplified Arabic" w:cs="Simplified Arabic"/>
                <w:b/>
                <w:bCs/>
                <w:sz w:val="28"/>
                <w:szCs w:val="28"/>
                <w:rtl/>
              </w:rPr>
            </w:pPr>
            <w:r w:rsidRPr="00E50158">
              <w:rPr>
                <w:rFonts w:ascii="Simplified Arabic" w:eastAsia="Calibri" w:hAnsi="Simplified Arabic" w:cs="Simplified Arabic"/>
                <w:b/>
                <w:bCs/>
                <w:sz w:val="28"/>
                <w:szCs w:val="28"/>
              </w:rPr>
              <w:t>0.929</w:t>
            </w:r>
          </w:p>
        </w:tc>
        <w:tc>
          <w:tcPr>
            <w:tcW w:w="935" w:type="dxa"/>
          </w:tcPr>
          <w:p w14:paraId="1AAF88C2" w14:textId="77777777" w:rsidR="00BA4A1B" w:rsidRPr="00E50158" w:rsidRDefault="00BA4A1B" w:rsidP="00BA4A1B">
            <w:pPr>
              <w:jc w:val="center"/>
              <w:rPr>
                <w:rFonts w:ascii="Simplified Arabic" w:eastAsia="Calibri" w:hAnsi="Simplified Arabic" w:cs="Simplified Arabic"/>
                <w:b/>
                <w:bCs/>
                <w:sz w:val="28"/>
                <w:szCs w:val="28"/>
              </w:rPr>
            </w:pPr>
            <w:r w:rsidRPr="00E50158">
              <w:rPr>
                <w:rFonts w:ascii="Simplified Arabic" w:eastAsia="Calibri" w:hAnsi="Simplified Arabic" w:cs="Simplified Arabic"/>
                <w:b/>
                <w:bCs/>
                <w:sz w:val="28"/>
                <w:szCs w:val="28"/>
              </w:rPr>
              <w:t>0.933</w:t>
            </w:r>
          </w:p>
        </w:tc>
        <w:tc>
          <w:tcPr>
            <w:tcW w:w="935" w:type="dxa"/>
          </w:tcPr>
          <w:p w14:paraId="5B1E3897" w14:textId="77777777" w:rsidR="00BA4A1B" w:rsidRPr="00E50158" w:rsidRDefault="00BA4A1B" w:rsidP="00BA4A1B">
            <w:pPr>
              <w:jc w:val="center"/>
              <w:rPr>
                <w:rFonts w:ascii="Simplified Arabic" w:eastAsia="Calibri" w:hAnsi="Simplified Arabic" w:cs="Simplified Arabic"/>
                <w:b/>
                <w:bCs/>
                <w:sz w:val="28"/>
                <w:szCs w:val="28"/>
              </w:rPr>
            </w:pPr>
            <w:r w:rsidRPr="00E50158">
              <w:rPr>
                <w:rFonts w:ascii="Simplified Arabic" w:eastAsia="Calibri" w:hAnsi="Simplified Arabic" w:cs="Simplified Arabic"/>
                <w:b/>
                <w:bCs/>
                <w:sz w:val="28"/>
                <w:szCs w:val="28"/>
              </w:rPr>
              <w:t>0.912</w:t>
            </w:r>
          </w:p>
        </w:tc>
        <w:tc>
          <w:tcPr>
            <w:tcW w:w="935" w:type="dxa"/>
          </w:tcPr>
          <w:p w14:paraId="316DE8F3" w14:textId="77777777" w:rsidR="00BA4A1B" w:rsidRPr="00E50158" w:rsidRDefault="00BA4A1B" w:rsidP="00BA4A1B">
            <w:pPr>
              <w:jc w:val="center"/>
              <w:rPr>
                <w:rFonts w:ascii="Simplified Arabic" w:eastAsia="Calibri" w:hAnsi="Simplified Arabic" w:cs="Simplified Arabic"/>
                <w:b/>
                <w:bCs/>
                <w:sz w:val="28"/>
                <w:szCs w:val="28"/>
              </w:rPr>
            </w:pPr>
            <w:r w:rsidRPr="00E50158">
              <w:rPr>
                <w:rFonts w:ascii="Simplified Arabic" w:eastAsia="Calibri" w:hAnsi="Simplified Arabic" w:cs="Simplified Arabic"/>
                <w:b/>
                <w:bCs/>
                <w:sz w:val="28"/>
                <w:szCs w:val="28"/>
              </w:rPr>
              <w:t>0.950</w:t>
            </w:r>
          </w:p>
        </w:tc>
        <w:tc>
          <w:tcPr>
            <w:tcW w:w="935" w:type="dxa"/>
          </w:tcPr>
          <w:p w14:paraId="608E81ED" w14:textId="77777777" w:rsidR="00BA4A1B" w:rsidRPr="00E50158" w:rsidRDefault="00BA4A1B" w:rsidP="00BA4A1B">
            <w:pPr>
              <w:jc w:val="center"/>
              <w:rPr>
                <w:rFonts w:ascii="Simplified Arabic" w:eastAsia="Calibri" w:hAnsi="Simplified Arabic" w:cs="Simplified Arabic"/>
                <w:b/>
                <w:bCs/>
                <w:sz w:val="28"/>
                <w:szCs w:val="28"/>
              </w:rPr>
            </w:pPr>
            <w:r w:rsidRPr="00E50158">
              <w:rPr>
                <w:rFonts w:ascii="Simplified Arabic" w:eastAsia="Calibri" w:hAnsi="Simplified Arabic" w:cs="Simplified Arabic"/>
                <w:b/>
                <w:bCs/>
                <w:sz w:val="28"/>
                <w:szCs w:val="28"/>
              </w:rPr>
              <w:t>0.945</w:t>
            </w:r>
          </w:p>
        </w:tc>
      </w:tr>
      <w:tr w:rsidR="00BA4A1B" w:rsidRPr="00E50158" w14:paraId="54FE1EC9" w14:textId="77777777" w:rsidTr="00E50158">
        <w:trPr>
          <w:trHeight w:val="428"/>
          <w:jc w:val="center"/>
        </w:trPr>
        <w:tc>
          <w:tcPr>
            <w:tcW w:w="4612" w:type="dxa"/>
          </w:tcPr>
          <w:p w14:paraId="6E2C754C" w14:textId="77777777" w:rsidR="00BA4A1B" w:rsidRPr="00E50158" w:rsidRDefault="00BA4A1B" w:rsidP="00BA4A1B">
            <w:pPr>
              <w:jc w:val="both"/>
              <w:rPr>
                <w:rFonts w:ascii="Simplified Arabic" w:eastAsia="Calibri" w:hAnsi="Simplified Arabic" w:cs="Simplified Arabic"/>
                <w:b/>
                <w:bCs/>
                <w:sz w:val="28"/>
                <w:szCs w:val="28"/>
                <w:rtl/>
              </w:rPr>
            </w:pPr>
            <w:r w:rsidRPr="00E50158">
              <w:rPr>
                <w:rFonts w:ascii="Simplified Arabic" w:eastAsia="Calibri" w:hAnsi="Simplified Arabic" w:cs="Simplified Arabic" w:hint="cs"/>
                <w:b/>
                <w:bCs/>
                <w:sz w:val="28"/>
                <w:szCs w:val="28"/>
                <w:rtl/>
              </w:rPr>
              <w:t>قيمة مستوي المعنوية (</w:t>
            </w:r>
            <w:r w:rsidRPr="00E50158">
              <w:rPr>
                <w:rFonts w:ascii="Simplified Arabic" w:eastAsia="Calibri" w:hAnsi="Simplified Arabic" w:cs="Simplified Arabic"/>
                <w:b/>
                <w:bCs/>
                <w:sz w:val="28"/>
                <w:szCs w:val="28"/>
              </w:rPr>
              <w:t>Sig.</w:t>
            </w:r>
            <w:r w:rsidRPr="00E50158">
              <w:rPr>
                <w:rFonts w:ascii="Simplified Arabic" w:eastAsia="Calibri" w:hAnsi="Simplified Arabic" w:cs="Simplified Arabic" w:hint="cs"/>
                <w:b/>
                <w:bCs/>
                <w:sz w:val="28"/>
                <w:szCs w:val="28"/>
                <w:rtl/>
              </w:rPr>
              <w:t>)</w:t>
            </w:r>
          </w:p>
        </w:tc>
        <w:tc>
          <w:tcPr>
            <w:tcW w:w="1112" w:type="dxa"/>
          </w:tcPr>
          <w:p w14:paraId="3A9CCC9C" w14:textId="77777777" w:rsidR="00BA4A1B" w:rsidRPr="00E50158" w:rsidRDefault="00BA4A1B" w:rsidP="00BA4A1B">
            <w:pPr>
              <w:jc w:val="center"/>
              <w:rPr>
                <w:rFonts w:ascii="Simplified Arabic" w:eastAsia="Calibri" w:hAnsi="Simplified Arabic" w:cs="Simplified Arabic"/>
                <w:b/>
                <w:bCs/>
                <w:sz w:val="28"/>
                <w:szCs w:val="28"/>
                <w:rtl/>
              </w:rPr>
            </w:pPr>
            <w:r w:rsidRPr="00E50158">
              <w:rPr>
                <w:rFonts w:ascii="Simplified Arabic" w:eastAsia="Calibri" w:hAnsi="Simplified Arabic" w:cs="Simplified Arabic" w:hint="cs"/>
                <w:b/>
                <w:bCs/>
                <w:sz w:val="28"/>
                <w:szCs w:val="28"/>
                <w:rtl/>
              </w:rPr>
              <w:t>0.000</w:t>
            </w:r>
          </w:p>
        </w:tc>
        <w:tc>
          <w:tcPr>
            <w:tcW w:w="935" w:type="dxa"/>
          </w:tcPr>
          <w:p w14:paraId="2C625B02" w14:textId="77777777" w:rsidR="00BA4A1B" w:rsidRPr="00E50158" w:rsidRDefault="00BA4A1B" w:rsidP="00BA4A1B">
            <w:pPr>
              <w:jc w:val="center"/>
              <w:rPr>
                <w:rFonts w:ascii="Simplified Arabic" w:eastAsia="Calibri" w:hAnsi="Simplified Arabic" w:cs="Simplified Arabic"/>
                <w:b/>
                <w:bCs/>
                <w:sz w:val="28"/>
                <w:szCs w:val="28"/>
                <w:rtl/>
              </w:rPr>
            </w:pPr>
            <w:r w:rsidRPr="00E50158">
              <w:rPr>
                <w:rFonts w:ascii="Simplified Arabic" w:eastAsia="Calibri" w:hAnsi="Simplified Arabic" w:cs="Simplified Arabic" w:hint="cs"/>
                <w:b/>
                <w:bCs/>
                <w:sz w:val="28"/>
                <w:szCs w:val="28"/>
                <w:rtl/>
              </w:rPr>
              <w:t>0.000</w:t>
            </w:r>
          </w:p>
        </w:tc>
        <w:tc>
          <w:tcPr>
            <w:tcW w:w="935" w:type="dxa"/>
          </w:tcPr>
          <w:p w14:paraId="544A2980" w14:textId="77777777" w:rsidR="00BA4A1B" w:rsidRPr="00E50158" w:rsidRDefault="00BA4A1B" w:rsidP="00BA4A1B">
            <w:pPr>
              <w:jc w:val="center"/>
              <w:rPr>
                <w:rFonts w:ascii="Simplified Arabic" w:eastAsia="Calibri" w:hAnsi="Simplified Arabic" w:cs="Simplified Arabic"/>
                <w:b/>
                <w:bCs/>
                <w:sz w:val="28"/>
                <w:szCs w:val="28"/>
                <w:rtl/>
              </w:rPr>
            </w:pPr>
            <w:r w:rsidRPr="00E50158">
              <w:rPr>
                <w:rFonts w:ascii="Simplified Arabic" w:eastAsia="Calibri" w:hAnsi="Simplified Arabic" w:cs="Simplified Arabic" w:hint="cs"/>
                <w:b/>
                <w:bCs/>
                <w:sz w:val="28"/>
                <w:szCs w:val="28"/>
                <w:rtl/>
              </w:rPr>
              <w:t>0.000</w:t>
            </w:r>
          </w:p>
        </w:tc>
        <w:tc>
          <w:tcPr>
            <w:tcW w:w="935" w:type="dxa"/>
          </w:tcPr>
          <w:p w14:paraId="3C27022B" w14:textId="77777777" w:rsidR="00BA4A1B" w:rsidRPr="00E50158" w:rsidRDefault="00BA4A1B" w:rsidP="00BA4A1B">
            <w:pPr>
              <w:jc w:val="center"/>
              <w:rPr>
                <w:rFonts w:ascii="Simplified Arabic" w:eastAsia="Calibri" w:hAnsi="Simplified Arabic" w:cs="Simplified Arabic"/>
                <w:b/>
                <w:bCs/>
                <w:sz w:val="28"/>
                <w:szCs w:val="28"/>
                <w:rtl/>
              </w:rPr>
            </w:pPr>
            <w:r w:rsidRPr="00E50158">
              <w:rPr>
                <w:rFonts w:ascii="Simplified Arabic" w:eastAsia="Calibri" w:hAnsi="Simplified Arabic" w:cs="Simplified Arabic" w:hint="cs"/>
                <w:b/>
                <w:bCs/>
                <w:sz w:val="28"/>
                <w:szCs w:val="28"/>
                <w:rtl/>
              </w:rPr>
              <w:t>0.000</w:t>
            </w:r>
          </w:p>
        </w:tc>
        <w:tc>
          <w:tcPr>
            <w:tcW w:w="935" w:type="dxa"/>
          </w:tcPr>
          <w:p w14:paraId="3F8B1053" w14:textId="77777777" w:rsidR="00BA4A1B" w:rsidRPr="00E50158" w:rsidRDefault="00BA4A1B" w:rsidP="00BA4A1B">
            <w:pPr>
              <w:jc w:val="center"/>
              <w:rPr>
                <w:rFonts w:ascii="Simplified Arabic" w:eastAsia="Calibri" w:hAnsi="Simplified Arabic" w:cs="Simplified Arabic"/>
                <w:b/>
                <w:bCs/>
                <w:sz w:val="28"/>
                <w:szCs w:val="28"/>
                <w:rtl/>
              </w:rPr>
            </w:pPr>
            <w:r w:rsidRPr="00E50158">
              <w:rPr>
                <w:rFonts w:ascii="Simplified Arabic" w:eastAsia="Calibri" w:hAnsi="Simplified Arabic" w:cs="Simplified Arabic" w:hint="cs"/>
                <w:b/>
                <w:bCs/>
                <w:sz w:val="28"/>
                <w:szCs w:val="28"/>
                <w:rtl/>
              </w:rPr>
              <w:t>0.000</w:t>
            </w:r>
          </w:p>
        </w:tc>
      </w:tr>
    </w:tbl>
    <w:p w14:paraId="33EFEEAB" w14:textId="77777777" w:rsidR="00BA4A1B" w:rsidRPr="00CD205A" w:rsidRDefault="00BA4A1B" w:rsidP="00BA4A1B">
      <w:pPr>
        <w:ind w:firstLine="720"/>
        <w:jc w:val="both"/>
        <w:rPr>
          <w:rFonts w:ascii="Simplified Arabic" w:eastAsia="Calibri" w:hAnsi="Simplified Arabic" w:cs="Simplified Arabic"/>
          <w:b/>
          <w:bCs/>
          <w:sz w:val="24"/>
          <w:szCs w:val="24"/>
          <w:rtl/>
        </w:rPr>
      </w:pPr>
      <w:r w:rsidRPr="00E50158">
        <w:rPr>
          <w:rFonts w:ascii="Calibri" w:eastAsia="Calibri" w:hAnsi="Calibri" w:cs="Arial" w:hint="cs"/>
          <w:b/>
          <w:bCs/>
          <w:sz w:val="28"/>
          <w:szCs w:val="28"/>
          <w:rtl/>
        </w:rPr>
        <w:t xml:space="preserve">            </w:t>
      </w:r>
      <w:r w:rsidRPr="00CD205A">
        <w:rPr>
          <w:rFonts w:ascii="Simplified Arabic" w:eastAsia="Calibri" w:hAnsi="Simplified Arabic" w:cs="Simplified Arabic"/>
          <w:b/>
          <w:bCs/>
          <w:sz w:val="24"/>
          <w:szCs w:val="24"/>
          <w:rtl/>
        </w:rPr>
        <w:t>المصدر :  اعداد الباحث من  نتائج التحليل الاحصائي</w:t>
      </w:r>
    </w:p>
    <w:p w14:paraId="16A3F44F" w14:textId="35E8710C" w:rsidR="00BA4A1B" w:rsidRDefault="00BA4A1B" w:rsidP="00E50158">
      <w:pPr>
        <w:jc w:val="both"/>
        <w:rPr>
          <w:rFonts w:ascii="Simplified Arabic" w:eastAsia="Calibri" w:hAnsi="Simplified Arabic" w:cs="Simplified Arabic"/>
          <w:b/>
          <w:bCs/>
          <w:sz w:val="28"/>
          <w:szCs w:val="28"/>
          <w:rtl/>
        </w:rPr>
      </w:pPr>
      <w:r w:rsidRPr="00E50158">
        <w:rPr>
          <w:rFonts w:ascii="Simplified Arabic" w:eastAsia="Calibri" w:hAnsi="Simplified Arabic" w:cs="Simplified Arabic" w:hint="cs"/>
          <w:b/>
          <w:bCs/>
          <w:sz w:val="28"/>
          <w:szCs w:val="28"/>
          <w:rtl/>
        </w:rPr>
        <w:t>وبالنظر الي الجدول رقم (1</w:t>
      </w:r>
      <w:r w:rsidR="00E50158" w:rsidRPr="00E50158">
        <w:rPr>
          <w:rFonts w:ascii="Simplified Arabic" w:eastAsia="Calibri" w:hAnsi="Simplified Arabic" w:cs="Simplified Arabic" w:hint="cs"/>
          <w:b/>
          <w:bCs/>
          <w:sz w:val="28"/>
          <w:szCs w:val="28"/>
          <w:rtl/>
        </w:rPr>
        <w:t>9</w:t>
      </w:r>
      <w:r w:rsidRPr="00E50158">
        <w:rPr>
          <w:rFonts w:ascii="Simplified Arabic" w:eastAsia="Calibri" w:hAnsi="Simplified Arabic" w:cs="Simplified Arabic" w:hint="cs"/>
          <w:b/>
          <w:bCs/>
          <w:sz w:val="28"/>
          <w:szCs w:val="28"/>
          <w:rtl/>
        </w:rPr>
        <w:t>) نلاحظ أن ن</w:t>
      </w:r>
      <w:r w:rsidRPr="00E50158">
        <w:rPr>
          <w:rFonts w:ascii="Simplified Arabic" w:eastAsia="Calibri" w:hAnsi="Simplified Arabic" w:cs="Simplified Arabic"/>
          <w:b/>
          <w:bCs/>
          <w:sz w:val="28"/>
          <w:szCs w:val="28"/>
          <w:rtl/>
        </w:rPr>
        <w:t xml:space="preserve">تائج جميع المحاور الفرعية للمتغيرين المستقل والتابع ترتبط </w:t>
      </w:r>
      <w:r w:rsidRPr="00E50158">
        <w:rPr>
          <w:rFonts w:ascii="Simplified Arabic" w:eastAsia="Calibri" w:hAnsi="Simplified Arabic" w:cs="Simplified Arabic" w:hint="cs"/>
          <w:b/>
          <w:bCs/>
          <w:sz w:val="28"/>
          <w:szCs w:val="28"/>
          <w:rtl/>
        </w:rPr>
        <w:t xml:space="preserve">ارتباطاً مرتفعاً ، </w:t>
      </w:r>
      <w:r w:rsidRPr="00E50158">
        <w:rPr>
          <w:rFonts w:ascii="Simplified Arabic" w:eastAsia="Calibri" w:hAnsi="Simplified Arabic" w:cs="Simplified Arabic"/>
          <w:b/>
          <w:bCs/>
          <w:sz w:val="28"/>
          <w:szCs w:val="28"/>
          <w:rtl/>
        </w:rPr>
        <w:t xml:space="preserve"> </w:t>
      </w:r>
      <w:r w:rsidRPr="00E50158">
        <w:rPr>
          <w:rFonts w:ascii="Simplified Arabic" w:eastAsia="Calibri" w:hAnsi="Simplified Arabic" w:cs="Simplified Arabic" w:hint="cs"/>
          <w:b/>
          <w:bCs/>
          <w:sz w:val="28"/>
          <w:szCs w:val="28"/>
          <w:rtl/>
        </w:rPr>
        <w:t xml:space="preserve">وذو </w:t>
      </w:r>
      <w:r w:rsidRPr="00E50158">
        <w:rPr>
          <w:rFonts w:ascii="Simplified Arabic" w:eastAsia="Calibri" w:hAnsi="Simplified Arabic" w:cs="Simplified Arabic"/>
          <w:b/>
          <w:bCs/>
          <w:sz w:val="28"/>
          <w:szCs w:val="28"/>
          <w:rtl/>
        </w:rPr>
        <w:t>دلالة إحصائية مع الدرجة الكلية للمتغير الذي تنتمي إليه</w:t>
      </w:r>
      <w:r w:rsidRPr="00E50158">
        <w:rPr>
          <w:rFonts w:ascii="Simplified Arabic" w:eastAsia="Calibri" w:hAnsi="Simplified Arabic" w:cs="Simplified Arabic" w:hint="cs"/>
          <w:b/>
          <w:bCs/>
          <w:sz w:val="28"/>
          <w:szCs w:val="28"/>
          <w:rtl/>
        </w:rPr>
        <w:t xml:space="preserve"> </w:t>
      </w:r>
      <w:r w:rsidRPr="00E50158">
        <w:rPr>
          <w:rFonts w:ascii="Simplified Arabic" w:eastAsia="Calibri" w:hAnsi="Simplified Arabic" w:cs="Simplified Arabic"/>
          <w:b/>
          <w:bCs/>
          <w:sz w:val="28"/>
          <w:szCs w:val="28"/>
          <w:rtl/>
        </w:rPr>
        <w:t xml:space="preserve">، حيث تراوحت معاملات الارتباط بين 0.880 </w:t>
      </w:r>
      <w:r w:rsidRPr="00E50158">
        <w:rPr>
          <w:rFonts w:ascii="Simplified Arabic" w:eastAsia="Calibri" w:hAnsi="Simplified Arabic" w:cs="Simplified Arabic" w:hint="cs"/>
          <w:b/>
          <w:bCs/>
          <w:sz w:val="28"/>
          <w:szCs w:val="28"/>
          <w:rtl/>
        </w:rPr>
        <w:t xml:space="preserve">الي </w:t>
      </w:r>
      <w:r w:rsidRPr="00E50158">
        <w:rPr>
          <w:rFonts w:ascii="Simplified Arabic" w:eastAsia="Calibri" w:hAnsi="Simplified Arabic" w:cs="Simplified Arabic"/>
          <w:b/>
          <w:bCs/>
          <w:sz w:val="28"/>
          <w:szCs w:val="28"/>
          <w:rtl/>
        </w:rPr>
        <w:t xml:space="preserve"> 0.950</w:t>
      </w:r>
      <w:r w:rsidRPr="00E50158">
        <w:rPr>
          <w:rFonts w:ascii="Simplified Arabic" w:eastAsia="Calibri" w:hAnsi="Simplified Arabic" w:cs="Simplified Arabic" w:hint="cs"/>
          <w:b/>
          <w:bCs/>
          <w:sz w:val="28"/>
          <w:szCs w:val="28"/>
          <w:rtl/>
        </w:rPr>
        <w:t xml:space="preserve">  </w:t>
      </w:r>
      <w:r w:rsidRPr="00E50158">
        <w:rPr>
          <w:rFonts w:ascii="Simplified Arabic" w:eastAsia="Calibri" w:hAnsi="Simplified Arabic" w:cs="Simplified Arabic"/>
          <w:b/>
          <w:bCs/>
          <w:sz w:val="28"/>
          <w:szCs w:val="28"/>
          <w:rtl/>
        </w:rPr>
        <w:t xml:space="preserve"> وجميعها دالة عند مستوى </w:t>
      </w:r>
      <w:r w:rsidR="00E50158">
        <w:rPr>
          <w:rFonts w:ascii="Simplified Arabic" w:eastAsia="Calibri" w:hAnsi="Simplified Arabic" w:cs="Simplified Arabic" w:hint="cs"/>
          <w:b/>
          <w:bCs/>
          <w:sz w:val="28"/>
          <w:szCs w:val="28"/>
          <w:rtl/>
        </w:rPr>
        <w:t>معنوية 0.05</w:t>
      </w:r>
      <w:r w:rsidRPr="00E50158">
        <w:rPr>
          <w:rFonts w:ascii="Simplified Arabic" w:eastAsia="Calibri" w:hAnsi="Simplified Arabic" w:cs="Simplified Arabic" w:hint="cs"/>
          <w:b/>
          <w:bCs/>
          <w:sz w:val="28"/>
          <w:szCs w:val="28"/>
          <w:rtl/>
        </w:rPr>
        <w:t>، ول</w:t>
      </w:r>
      <w:r w:rsidRPr="00E50158">
        <w:rPr>
          <w:rFonts w:ascii="Simplified Arabic" w:eastAsia="Calibri" w:hAnsi="Simplified Arabic" w:cs="Simplified Arabic"/>
          <w:b/>
          <w:bCs/>
          <w:sz w:val="28"/>
          <w:szCs w:val="28"/>
          <w:rtl/>
        </w:rPr>
        <w:t>هذا يؤكد على الاتساق الداخلي والصدق البنائي لأداة الدراسة</w:t>
      </w:r>
      <w:r w:rsidRPr="00E50158">
        <w:rPr>
          <w:rFonts w:ascii="Simplified Arabic" w:eastAsia="Calibri" w:hAnsi="Simplified Arabic" w:cs="Simplified Arabic" w:hint="cs"/>
          <w:b/>
          <w:bCs/>
          <w:sz w:val="28"/>
          <w:szCs w:val="28"/>
          <w:rtl/>
        </w:rPr>
        <w:t xml:space="preserve"> ( الاستبيان ) ، </w:t>
      </w:r>
      <w:r w:rsidRPr="00E50158">
        <w:rPr>
          <w:rFonts w:ascii="Simplified Arabic" w:eastAsia="Calibri" w:hAnsi="Simplified Arabic" w:cs="Simplified Arabic"/>
          <w:b/>
          <w:bCs/>
          <w:sz w:val="28"/>
          <w:szCs w:val="28"/>
          <w:rtl/>
        </w:rPr>
        <w:t>ويسمح باستخدامه في التحليلات الإحصائية اللاحقة</w:t>
      </w:r>
      <w:r w:rsidRPr="00E50158">
        <w:rPr>
          <w:rFonts w:ascii="Simplified Arabic" w:eastAsia="Calibri" w:hAnsi="Simplified Arabic" w:cs="Simplified Arabic" w:hint="cs"/>
          <w:b/>
          <w:bCs/>
          <w:sz w:val="28"/>
          <w:szCs w:val="28"/>
          <w:rtl/>
        </w:rPr>
        <w:t xml:space="preserve"> .</w:t>
      </w:r>
    </w:p>
    <w:p w14:paraId="2AE03A8A" w14:textId="2D510A9F" w:rsidR="00BA4A1B" w:rsidRPr="00E50158" w:rsidRDefault="00E50158" w:rsidP="00BA4A1B">
      <w:pPr>
        <w:rPr>
          <w:rFonts w:ascii="Simplified Arabic" w:eastAsia="Calibri" w:hAnsi="Simplified Arabic" w:cs="Simplified Arabic"/>
          <w:b/>
          <w:bCs/>
          <w:color w:val="ED7D31" w:themeColor="accent2"/>
          <w:sz w:val="32"/>
          <w:szCs w:val="32"/>
          <w:rtl/>
        </w:rPr>
      </w:pPr>
      <w:r w:rsidRPr="00E50158">
        <w:rPr>
          <w:rFonts w:ascii="Simplified Arabic" w:eastAsia="Calibri" w:hAnsi="Simplified Arabic" w:cs="Simplified Arabic" w:hint="cs"/>
          <w:b/>
          <w:bCs/>
          <w:color w:val="ED7D31" w:themeColor="accent2"/>
          <w:sz w:val="32"/>
          <w:szCs w:val="32"/>
          <w:rtl/>
        </w:rPr>
        <w:t>رابعاً:</w:t>
      </w:r>
      <w:r w:rsidR="00BA4A1B" w:rsidRPr="00E50158">
        <w:rPr>
          <w:rFonts w:ascii="Simplified Arabic" w:eastAsia="Calibri" w:hAnsi="Simplified Arabic" w:cs="Simplified Arabic" w:hint="cs"/>
          <w:b/>
          <w:bCs/>
          <w:color w:val="ED7D31" w:themeColor="accent2"/>
          <w:sz w:val="32"/>
          <w:szCs w:val="32"/>
          <w:rtl/>
        </w:rPr>
        <w:t xml:space="preserve"> </w:t>
      </w:r>
      <w:r w:rsidR="00BA4A1B" w:rsidRPr="00E50158">
        <w:rPr>
          <w:rFonts w:ascii="Simplified Arabic" w:eastAsia="Calibri" w:hAnsi="Simplified Arabic" w:cs="Simplified Arabic"/>
          <w:b/>
          <w:bCs/>
          <w:color w:val="ED7D31" w:themeColor="accent2"/>
          <w:sz w:val="32"/>
          <w:szCs w:val="32"/>
          <w:rtl/>
        </w:rPr>
        <w:t>اختبار صدق وثبات أداة الدراسة</w:t>
      </w:r>
    </w:p>
    <w:p w14:paraId="773290AD" w14:textId="77777777" w:rsidR="00BA4A1B" w:rsidRPr="00CD205A" w:rsidRDefault="00BA4A1B" w:rsidP="00CD205A">
      <w:pPr>
        <w:jc w:val="both"/>
        <w:rPr>
          <w:rFonts w:ascii="Simplified Arabic" w:eastAsia="Calibri" w:hAnsi="Simplified Arabic" w:cs="Simplified Arabic"/>
          <w:b/>
          <w:bCs/>
          <w:sz w:val="28"/>
          <w:szCs w:val="28"/>
        </w:rPr>
      </w:pPr>
      <w:r w:rsidRPr="00CD205A">
        <w:rPr>
          <w:rFonts w:ascii="Simplified Arabic" w:eastAsia="Calibri" w:hAnsi="Simplified Arabic" w:cs="Simplified Arabic" w:hint="cs"/>
          <w:b/>
          <w:bCs/>
          <w:sz w:val="28"/>
          <w:szCs w:val="28"/>
          <w:rtl/>
        </w:rPr>
        <w:t xml:space="preserve">تعد </w:t>
      </w:r>
      <w:r w:rsidRPr="00CD205A">
        <w:rPr>
          <w:rFonts w:ascii="Simplified Arabic" w:eastAsia="Calibri" w:hAnsi="Simplified Arabic" w:cs="Simplified Arabic"/>
          <w:b/>
          <w:bCs/>
          <w:sz w:val="28"/>
          <w:szCs w:val="28"/>
          <w:rtl/>
        </w:rPr>
        <w:t>مرحلة اختبار صدق وثبات أداة الدراسة (الاستبيان) خطوة منهجية أساسية في البحث العلمي</w:t>
      </w:r>
      <w:r w:rsidRPr="00CD205A">
        <w:rPr>
          <w:rFonts w:ascii="Simplified Arabic" w:eastAsia="Calibri" w:hAnsi="Simplified Arabic" w:cs="Simplified Arabic" w:hint="cs"/>
          <w:b/>
          <w:bCs/>
          <w:sz w:val="28"/>
          <w:szCs w:val="28"/>
          <w:rtl/>
        </w:rPr>
        <w:t xml:space="preserve"> </w:t>
      </w:r>
      <w:r w:rsidRPr="00CD205A">
        <w:rPr>
          <w:rFonts w:ascii="Simplified Arabic" w:eastAsia="Calibri" w:hAnsi="Simplified Arabic" w:cs="Simplified Arabic"/>
          <w:b/>
          <w:bCs/>
          <w:sz w:val="28"/>
          <w:szCs w:val="28"/>
          <w:rtl/>
        </w:rPr>
        <w:t>، حيث تهدف إلى التأكد من أن الأداة تقيس المفهوم الذي</w:t>
      </w:r>
      <w:r w:rsidRPr="00CD205A">
        <w:rPr>
          <w:rFonts w:ascii="Simplified Arabic" w:eastAsia="Calibri" w:hAnsi="Simplified Arabic" w:cs="Simplified Arabic" w:hint="cs"/>
          <w:b/>
          <w:bCs/>
          <w:sz w:val="28"/>
          <w:szCs w:val="28"/>
          <w:rtl/>
        </w:rPr>
        <w:t xml:space="preserve"> ص</w:t>
      </w:r>
      <w:r w:rsidRPr="00CD205A">
        <w:rPr>
          <w:rFonts w:ascii="Simplified Arabic" w:eastAsia="Calibri" w:hAnsi="Simplified Arabic" w:cs="Simplified Arabic"/>
          <w:b/>
          <w:bCs/>
          <w:sz w:val="28"/>
          <w:szCs w:val="28"/>
          <w:rtl/>
        </w:rPr>
        <w:t>ممت لقياسه بدقة واتساق</w:t>
      </w:r>
      <w:r w:rsidRPr="00CD205A">
        <w:rPr>
          <w:rFonts w:ascii="Simplified Arabic" w:eastAsia="Calibri" w:hAnsi="Simplified Arabic" w:cs="Simplified Arabic" w:hint="cs"/>
          <w:b/>
          <w:bCs/>
          <w:sz w:val="28"/>
          <w:szCs w:val="28"/>
          <w:rtl/>
        </w:rPr>
        <w:t xml:space="preserve"> </w:t>
      </w:r>
      <w:r w:rsidRPr="00CD205A">
        <w:rPr>
          <w:rFonts w:ascii="Simplified Arabic" w:eastAsia="Calibri" w:hAnsi="Simplified Arabic" w:cs="Simplified Arabic"/>
          <w:b/>
          <w:bCs/>
          <w:sz w:val="28"/>
          <w:szCs w:val="28"/>
          <w:rtl/>
        </w:rPr>
        <w:t>، وهو ما يمنح النتائج الإحصائية ثقة عالية يمكن البناء عليها في تفسير الفرضيات</w:t>
      </w:r>
      <w:r w:rsidRPr="00CD205A">
        <w:rPr>
          <w:rFonts w:ascii="Simplified Arabic" w:eastAsia="Calibri" w:hAnsi="Simplified Arabic" w:cs="Simplified Arabic" w:hint="cs"/>
          <w:b/>
          <w:bCs/>
          <w:sz w:val="28"/>
          <w:szCs w:val="28"/>
          <w:rtl/>
        </w:rPr>
        <w:t xml:space="preserve"> ، ويتم التعرف علي معامل الثبات ومعامل الصدق من خلال الاتي :-</w:t>
      </w:r>
    </w:p>
    <w:p w14:paraId="69E5472A" w14:textId="6702F651" w:rsidR="00BA4A1B" w:rsidRPr="00CD205A" w:rsidRDefault="00BA4A1B" w:rsidP="00CD205A">
      <w:pPr>
        <w:pStyle w:val="a6"/>
        <w:numPr>
          <w:ilvl w:val="0"/>
          <w:numId w:val="26"/>
        </w:numPr>
        <w:jc w:val="both"/>
        <w:rPr>
          <w:rFonts w:ascii="Simplified Arabic" w:eastAsia="Calibri" w:hAnsi="Simplified Arabic" w:cs="Simplified Arabic"/>
          <w:sz w:val="26"/>
          <w:szCs w:val="26"/>
          <w:rtl/>
        </w:rPr>
      </w:pPr>
      <w:r w:rsidRPr="00CD205A">
        <w:rPr>
          <w:rFonts w:ascii="Simplified Arabic" w:eastAsia="Calibri" w:hAnsi="Simplified Arabic" w:cs="Simplified Arabic"/>
          <w:b/>
          <w:bCs/>
          <w:sz w:val="26"/>
          <w:szCs w:val="26"/>
          <w:rtl/>
        </w:rPr>
        <w:t xml:space="preserve">معامل الثبات </w:t>
      </w:r>
      <w:r w:rsidRPr="00CD205A">
        <w:rPr>
          <w:rFonts w:ascii="Simplified Arabic" w:eastAsia="Calibri" w:hAnsi="Simplified Arabic" w:cs="Simplified Arabic"/>
          <w:b/>
          <w:bCs/>
          <w:sz w:val="26"/>
          <w:szCs w:val="26"/>
        </w:rPr>
        <w:t>Reliability</w:t>
      </w:r>
      <w:r w:rsidRPr="00CD205A">
        <w:rPr>
          <w:rFonts w:ascii="Simplified Arabic" w:eastAsia="Calibri" w:hAnsi="Simplified Arabic" w:cs="Simplified Arabic"/>
          <w:sz w:val="26"/>
          <w:szCs w:val="26"/>
          <w:rtl/>
        </w:rPr>
        <w:t xml:space="preserve"> </w:t>
      </w:r>
    </w:p>
    <w:p w14:paraId="1BE7FC16" w14:textId="77777777" w:rsidR="00BA4A1B" w:rsidRPr="00CD205A" w:rsidRDefault="00BA4A1B" w:rsidP="00CD205A">
      <w:pPr>
        <w:jc w:val="both"/>
        <w:rPr>
          <w:rFonts w:ascii="Simplified Arabic" w:eastAsia="Calibri" w:hAnsi="Simplified Arabic" w:cs="Simplified Arabic"/>
          <w:b/>
          <w:bCs/>
          <w:sz w:val="28"/>
          <w:szCs w:val="28"/>
          <w:rtl/>
        </w:rPr>
      </w:pPr>
      <w:r w:rsidRPr="00CD205A">
        <w:rPr>
          <w:rFonts w:ascii="Simplified Arabic" w:eastAsia="Calibri" w:hAnsi="Simplified Arabic" w:cs="Simplified Arabic"/>
          <w:b/>
          <w:bCs/>
          <w:sz w:val="28"/>
          <w:szCs w:val="28"/>
          <w:rtl/>
        </w:rPr>
        <w:t>يعني استقرار المقياس وعدم تناقضه مع نفسه، أي أنه يعطي نفس النتائج إذا</w:t>
      </w:r>
      <w:r w:rsidRPr="00CD205A">
        <w:rPr>
          <w:rFonts w:ascii="Simplified Arabic" w:eastAsia="Calibri" w:hAnsi="Simplified Arabic" w:cs="Simplified Arabic" w:hint="cs"/>
          <w:b/>
          <w:bCs/>
          <w:sz w:val="28"/>
          <w:szCs w:val="28"/>
          <w:rtl/>
        </w:rPr>
        <w:t xml:space="preserve"> اعيد تطبيقه </w:t>
      </w:r>
      <w:r w:rsidRPr="00CD205A">
        <w:rPr>
          <w:rFonts w:ascii="Simplified Arabic" w:eastAsia="Calibri" w:hAnsi="Simplified Arabic" w:cs="Simplified Arabic"/>
          <w:b/>
          <w:bCs/>
          <w:sz w:val="28"/>
          <w:szCs w:val="28"/>
          <w:rtl/>
        </w:rPr>
        <w:t xml:space="preserve">على نفس العينة </w:t>
      </w:r>
      <w:r w:rsidRPr="00CD205A">
        <w:rPr>
          <w:rFonts w:ascii="Simplified Arabic" w:eastAsia="Calibri" w:hAnsi="Simplified Arabic" w:cs="Simplified Arabic" w:hint="cs"/>
          <w:b/>
          <w:bCs/>
          <w:sz w:val="28"/>
          <w:szCs w:val="28"/>
          <w:rtl/>
        </w:rPr>
        <w:t>،  و</w:t>
      </w:r>
      <w:r w:rsidRPr="00CD205A">
        <w:rPr>
          <w:rFonts w:ascii="Simplified Arabic" w:eastAsia="Calibri" w:hAnsi="Simplified Arabic" w:cs="Simplified Arabic"/>
          <w:b/>
          <w:bCs/>
          <w:sz w:val="28"/>
          <w:szCs w:val="28"/>
          <w:rtl/>
        </w:rPr>
        <w:t xml:space="preserve">لإجراء اختبار الثبات الأسئلة الاستبيان </w:t>
      </w:r>
      <w:r w:rsidRPr="00CD205A">
        <w:rPr>
          <w:rFonts w:ascii="Simplified Arabic" w:eastAsia="Calibri" w:hAnsi="Simplified Arabic" w:cs="Simplified Arabic" w:hint="cs"/>
          <w:b/>
          <w:bCs/>
          <w:sz w:val="28"/>
          <w:szCs w:val="28"/>
          <w:rtl/>
        </w:rPr>
        <w:t>ن</w:t>
      </w:r>
      <w:r w:rsidRPr="00CD205A">
        <w:rPr>
          <w:rFonts w:ascii="Simplified Arabic" w:eastAsia="Calibri" w:hAnsi="Simplified Arabic" w:cs="Simplified Arabic"/>
          <w:b/>
          <w:bCs/>
          <w:sz w:val="28"/>
          <w:szCs w:val="28"/>
          <w:rtl/>
        </w:rPr>
        <w:t>ستخدم أحد</w:t>
      </w:r>
      <w:r w:rsidRPr="00CD205A">
        <w:rPr>
          <w:rFonts w:ascii="Simplified Arabic" w:eastAsia="Calibri" w:hAnsi="Simplified Arabic" w:cs="Simplified Arabic" w:hint="cs"/>
          <w:b/>
          <w:bCs/>
          <w:sz w:val="28"/>
          <w:szCs w:val="28"/>
          <w:rtl/>
        </w:rPr>
        <w:t xml:space="preserve"> </w:t>
      </w:r>
      <w:r w:rsidRPr="00CD205A">
        <w:rPr>
          <w:rFonts w:ascii="Simplified Arabic" w:eastAsia="Calibri" w:hAnsi="Simplified Arabic" w:cs="Simplified Arabic"/>
          <w:b/>
          <w:bCs/>
          <w:sz w:val="28"/>
          <w:szCs w:val="28"/>
          <w:rtl/>
        </w:rPr>
        <w:t xml:space="preserve">معاملات الثبات مثل معامل " كرونباخ الفا " </w:t>
      </w:r>
      <w:r w:rsidRPr="00CD205A">
        <w:rPr>
          <w:rFonts w:ascii="Simplified Arabic" w:eastAsia="Calibri" w:hAnsi="Simplified Arabic" w:cs="Simplified Arabic"/>
          <w:b/>
          <w:bCs/>
          <w:sz w:val="28"/>
          <w:szCs w:val="28"/>
        </w:rPr>
        <w:t>Cronbach's alpha</w:t>
      </w:r>
      <w:r w:rsidRPr="00CD205A">
        <w:rPr>
          <w:rFonts w:ascii="Simplified Arabic" w:eastAsia="Calibri" w:hAnsi="Simplified Arabic" w:cs="Simplified Arabic"/>
          <w:b/>
          <w:bCs/>
          <w:sz w:val="28"/>
          <w:szCs w:val="28"/>
          <w:rtl/>
        </w:rPr>
        <w:t xml:space="preserve"> أو "التجزئة النصفية" -</w:t>
      </w:r>
      <w:r w:rsidRPr="00CD205A">
        <w:rPr>
          <w:rFonts w:ascii="Simplified Arabic" w:eastAsia="Calibri" w:hAnsi="Simplified Arabic" w:cs="Simplified Arabic"/>
          <w:b/>
          <w:bCs/>
          <w:sz w:val="28"/>
          <w:szCs w:val="28"/>
        </w:rPr>
        <w:t>Split half</w:t>
      </w:r>
      <w:r w:rsidRPr="00CD205A">
        <w:rPr>
          <w:rFonts w:ascii="Simplified Arabic" w:eastAsia="Calibri" w:hAnsi="Simplified Arabic" w:cs="Simplified Arabic"/>
          <w:b/>
          <w:bCs/>
          <w:sz w:val="28"/>
          <w:szCs w:val="28"/>
          <w:rtl/>
        </w:rPr>
        <w:t xml:space="preserve"> ، ومعامل الثبات يأخذ فيما تتراوح بين الصفر والواحد الصحيح ، فإذا لم يكن هناك ثبات في البيانات فإن قيمه المعامل تكون مساوية للصفر، وعلى العكس إذا كان هناك ثبات تام تكون قيمة المعامل تساوي الواحد الصحيح. وكلما اقتربت قيمة معامل الثبات من الواحد كان الثبات مرتفعاً</w:t>
      </w:r>
      <w:r w:rsidRPr="00CD205A">
        <w:rPr>
          <w:rFonts w:ascii="Simplified Arabic" w:eastAsia="Calibri" w:hAnsi="Simplified Arabic" w:cs="Simplified Arabic" w:hint="cs"/>
          <w:b/>
          <w:bCs/>
          <w:sz w:val="28"/>
          <w:szCs w:val="28"/>
          <w:rtl/>
        </w:rPr>
        <w:t xml:space="preserve"> </w:t>
      </w:r>
      <w:r w:rsidRPr="00CD205A">
        <w:rPr>
          <w:rFonts w:ascii="Simplified Arabic" w:eastAsia="Calibri" w:hAnsi="Simplified Arabic" w:cs="Simplified Arabic"/>
          <w:b/>
          <w:bCs/>
          <w:sz w:val="28"/>
          <w:szCs w:val="28"/>
          <w:rtl/>
        </w:rPr>
        <w:t>وكلما اقتربت من الصفر كان الثبات منخفضاً .</w:t>
      </w:r>
    </w:p>
    <w:p w14:paraId="2DBEAC10" w14:textId="7AB104CE" w:rsidR="00BA4A1B" w:rsidRPr="00CD205A" w:rsidRDefault="00BA4A1B" w:rsidP="00CD205A">
      <w:pPr>
        <w:pStyle w:val="a6"/>
        <w:numPr>
          <w:ilvl w:val="0"/>
          <w:numId w:val="26"/>
        </w:numPr>
        <w:spacing w:before="100" w:beforeAutospacing="1" w:after="100" w:afterAutospacing="1" w:line="240" w:lineRule="auto"/>
        <w:jc w:val="both"/>
        <w:rPr>
          <w:rFonts w:ascii="Simplified Arabic" w:eastAsia="Calibri" w:hAnsi="Simplified Arabic" w:cs="Simplified Arabic"/>
          <w:sz w:val="26"/>
          <w:szCs w:val="26"/>
          <w:rtl/>
        </w:rPr>
      </w:pPr>
      <w:r w:rsidRPr="00CD205A">
        <w:rPr>
          <w:rFonts w:ascii="Simplified Arabic" w:eastAsia="Calibri" w:hAnsi="Simplified Arabic" w:cs="Simplified Arabic"/>
          <w:b/>
          <w:bCs/>
          <w:sz w:val="26"/>
          <w:szCs w:val="26"/>
          <w:rtl/>
        </w:rPr>
        <w:t xml:space="preserve">معامل الصدق </w:t>
      </w:r>
      <w:r w:rsidRPr="00CD205A">
        <w:rPr>
          <w:rFonts w:ascii="Simplified Arabic" w:eastAsia="Calibri" w:hAnsi="Simplified Arabic" w:cs="Simplified Arabic"/>
          <w:b/>
          <w:bCs/>
          <w:sz w:val="26"/>
          <w:szCs w:val="26"/>
        </w:rPr>
        <w:t xml:space="preserve"> Validity</w:t>
      </w:r>
    </w:p>
    <w:p w14:paraId="06DBB403" w14:textId="77777777" w:rsidR="00BA4A1B" w:rsidRPr="00CD205A" w:rsidRDefault="00BA4A1B" w:rsidP="00BA4A1B">
      <w:pPr>
        <w:spacing w:before="100" w:beforeAutospacing="1" w:after="100" w:afterAutospacing="1" w:line="240" w:lineRule="auto"/>
        <w:jc w:val="both"/>
        <w:rPr>
          <w:rFonts w:ascii="Simplified Arabic" w:eastAsia="Calibri" w:hAnsi="Simplified Arabic" w:cs="Simplified Arabic"/>
          <w:b/>
          <w:bCs/>
          <w:sz w:val="28"/>
          <w:szCs w:val="28"/>
          <w:rtl/>
        </w:rPr>
      </w:pPr>
      <w:r w:rsidRPr="00CD205A">
        <w:rPr>
          <w:rFonts w:ascii="Simplified Arabic" w:eastAsia="Calibri" w:hAnsi="Simplified Arabic" w:cs="Simplified Arabic"/>
          <w:b/>
          <w:bCs/>
          <w:sz w:val="28"/>
          <w:szCs w:val="28"/>
          <w:rtl/>
        </w:rPr>
        <w:t>يقصد به أن المقياس يقيس ما وضع لقياسه</w:t>
      </w:r>
      <w:r w:rsidRPr="00CD205A">
        <w:rPr>
          <w:rFonts w:ascii="Simplified Arabic" w:eastAsia="Calibri" w:hAnsi="Simplified Arabic" w:cs="Simplified Arabic" w:hint="cs"/>
          <w:b/>
          <w:bCs/>
          <w:sz w:val="28"/>
          <w:szCs w:val="28"/>
          <w:rtl/>
        </w:rPr>
        <w:t xml:space="preserve"> أو قدرة الأداة التي تستخدمها في الدراسة مثل الاستبيان علي قياس المقصود من وراء قياس الاستبيان </w:t>
      </w:r>
      <w:r w:rsidRPr="00CD205A">
        <w:rPr>
          <w:rFonts w:ascii="Simplified Arabic" w:eastAsia="Calibri" w:hAnsi="Simplified Arabic" w:cs="Simplified Arabic"/>
          <w:b/>
          <w:bCs/>
          <w:sz w:val="28"/>
          <w:szCs w:val="28"/>
          <w:rtl/>
        </w:rPr>
        <w:t>، ويساوي رياضيا الجذر التربيعي المعامل الثبات.</w:t>
      </w:r>
      <w:r w:rsidRPr="00CD205A">
        <w:rPr>
          <w:rFonts w:ascii="Simplified Arabic" w:eastAsia="Calibri" w:hAnsi="Simplified Arabic" w:cs="Simplified Arabic" w:hint="cs"/>
          <w:b/>
          <w:bCs/>
          <w:sz w:val="28"/>
          <w:szCs w:val="28"/>
          <w:rtl/>
        </w:rPr>
        <w:t xml:space="preserve"> </w:t>
      </w:r>
      <w:r w:rsidRPr="00CD205A">
        <w:rPr>
          <w:rFonts w:ascii="Simplified Arabic" w:eastAsia="Calibri" w:hAnsi="Simplified Arabic" w:cs="Simplified Arabic"/>
          <w:b/>
          <w:bCs/>
          <w:sz w:val="28"/>
          <w:szCs w:val="28"/>
          <w:rtl/>
        </w:rPr>
        <w:t>أي أن زيادة قيمة معامل كرونباخ ألفا تعني زيادة مصداقية البيانات</w:t>
      </w:r>
      <w:r w:rsidRPr="00CD205A">
        <w:rPr>
          <w:rFonts w:ascii="Simplified Arabic" w:eastAsia="Calibri" w:hAnsi="Simplified Arabic" w:cs="Simplified Arabic" w:hint="cs"/>
          <w:b/>
          <w:bCs/>
          <w:sz w:val="28"/>
          <w:szCs w:val="28"/>
          <w:rtl/>
        </w:rPr>
        <w:t xml:space="preserve"> .</w:t>
      </w:r>
    </w:p>
    <w:p w14:paraId="35959488" w14:textId="21A99423" w:rsidR="00BA4A1B" w:rsidRPr="00BA4A1B" w:rsidRDefault="00CD205A" w:rsidP="00CD205A">
      <w:pPr>
        <w:spacing w:before="100" w:beforeAutospacing="1" w:after="100" w:afterAutospacing="1" w:line="240" w:lineRule="auto"/>
        <w:jc w:val="both"/>
        <w:rPr>
          <w:rFonts w:ascii="Simplified Arabic" w:eastAsia="Calibri" w:hAnsi="Simplified Arabic" w:cs="Simplified Arabic"/>
          <w:b/>
          <w:bCs/>
          <w:sz w:val="30"/>
          <w:szCs w:val="30"/>
          <w:rtl/>
        </w:rPr>
      </w:pPr>
      <w:r>
        <w:rPr>
          <w:rFonts w:ascii="Simplified Arabic" w:eastAsia="Calibri" w:hAnsi="Simplified Arabic" w:cs="Simplified Arabic" w:hint="cs"/>
          <w:b/>
          <w:bCs/>
          <w:sz w:val="30"/>
          <w:szCs w:val="30"/>
          <w:rtl/>
        </w:rPr>
        <w:lastRenderedPageBreak/>
        <w:t>3-</w:t>
      </w:r>
      <w:r w:rsidR="00BA4A1B" w:rsidRPr="00BA4A1B">
        <w:rPr>
          <w:rFonts w:ascii="Simplified Arabic" w:eastAsia="Calibri" w:hAnsi="Simplified Arabic" w:cs="Simplified Arabic" w:hint="cs"/>
          <w:b/>
          <w:bCs/>
          <w:sz w:val="30"/>
          <w:szCs w:val="30"/>
          <w:rtl/>
        </w:rPr>
        <w:t>اختبار</w:t>
      </w:r>
      <w:r w:rsidR="00BA4A1B" w:rsidRPr="00BA4A1B">
        <w:rPr>
          <w:rFonts w:ascii="Simplified Arabic" w:eastAsia="Calibri" w:hAnsi="Simplified Arabic" w:cs="Simplified Arabic"/>
          <w:b/>
          <w:bCs/>
          <w:sz w:val="30"/>
          <w:szCs w:val="30"/>
          <w:rtl/>
        </w:rPr>
        <w:t xml:space="preserve"> صدق وثبات </w:t>
      </w:r>
      <w:r w:rsidR="00BA4A1B" w:rsidRPr="00BA4A1B">
        <w:rPr>
          <w:rFonts w:ascii="Simplified Arabic" w:eastAsia="Calibri" w:hAnsi="Simplified Arabic" w:cs="Simplified Arabic" w:hint="cs"/>
          <w:b/>
          <w:bCs/>
          <w:sz w:val="30"/>
          <w:szCs w:val="30"/>
          <w:rtl/>
        </w:rPr>
        <w:t>الأداة:</w:t>
      </w:r>
    </w:p>
    <w:p w14:paraId="466FFD26" w14:textId="1620C1AB" w:rsidR="00BA4A1B" w:rsidRPr="00CD205A" w:rsidRDefault="00BA4A1B" w:rsidP="00CD205A">
      <w:pPr>
        <w:spacing w:before="100" w:beforeAutospacing="1" w:after="100" w:afterAutospacing="1" w:line="240" w:lineRule="auto"/>
        <w:jc w:val="both"/>
        <w:rPr>
          <w:rFonts w:ascii="Simplified Arabic" w:eastAsia="Calibri" w:hAnsi="Simplified Arabic" w:cs="Simplified Arabic"/>
          <w:b/>
          <w:bCs/>
          <w:sz w:val="28"/>
          <w:szCs w:val="28"/>
          <w:rtl/>
        </w:rPr>
      </w:pPr>
      <w:r w:rsidRPr="00CD205A">
        <w:rPr>
          <w:rFonts w:ascii="Simplified Arabic" w:eastAsia="Calibri" w:hAnsi="Simplified Arabic" w:cs="Simplified Arabic" w:hint="cs"/>
          <w:b/>
          <w:bCs/>
          <w:sz w:val="28"/>
          <w:szCs w:val="28"/>
          <w:rtl/>
        </w:rPr>
        <w:t xml:space="preserve">يتم استخدام </w:t>
      </w:r>
      <w:r w:rsidRPr="00CD205A">
        <w:rPr>
          <w:rFonts w:ascii="Simplified Arabic" w:eastAsia="Calibri" w:hAnsi="Simplified Arabic" w:cs="Simplified Arabic"/>
          <w:b/>
          <w:bCs/>
          <w:sz w:val="28"/>
          <w:szCs w:val="28"/>
          <w:rtl/>
        </w:rPr>
        <w:t xml:space="preserve">معامل ألفا كرونباخ </w:t>
      </w:r>
      <w:r w:rsidRPr="00CD205A">
        <w:rPr>
          <w:rFonts w:ascii="Simplified Arabic" w:eastAsia="Calibri" w:hAnsi="Simplified Arabic" w:cs="Simplified Arabic"/>
          <w:b/>
          <w:bCs/>
          <w:sz w:val="28"/>
          <w:szCs w:val="28"/>
        </w:rPr>
        <w:t>Cronback's Reliability Coefficient (Alpha)</w:t>
      </w:r>
      <w:r w:rsidRPr="00CD205A">
        <w:rPr>
          <w:rFonts w:ascii="Simplified Arabic" w:eastAsia="Calibri" w:hAnsi="Simplified Arabic" w:cs="Simplified Arabic"/>
          <w:b/>
          <w:bCs/>
          <w:sz w:val="28"/>
          <w:szCs w:val="28"/>
          <w:rtl/>
        </w:rPr>
        <w:t xml:space="preserve">  في تقييم مصداقية مجموعة من العبارات التي تقيس متغيراً معيناً حتى يمكن بحث مدى الاعتماد على نتائج الدراسة التطبيقية</w:t>
      </w:r>
      <w:r w:rsidRPr="00CD205A">
        <w:rPr>
          <w:rFonts w:ascii="Simplified Arabic" w:eastAsia="Calibri" w:hAnsi="Simplified Arabic" w:cs="Simplified Arabic" w:hint="cs"/>
          <w:b/>
          <w:bCs/>
          <w:sz w:val="28"/>
          <w:szCs w:val="28"/>
          <w:rtl/>
        </w:rPr>
        <w:t xml:space="preserve"> </w:t>
      </w:r>
      <w:r w:rsidRPr="00CD205A">
        <w:rPr>
          <w:rFonts w:ascii="Simplified Arabic" w:eastAsia="Calibri" w:hAnsi="Simplified Arabic" w:cs="Simplified Arabic"/>
          <w:b/>
          <w:bCs/>
          <w:sz w:val="28"/>
          <w:szCs w:val="28"/>
          <w:rtl/>
        </w:rPr>
        <w:t>، وعدم وجود تحيز أو تحريف في النتائج عند التحليل</w:t>
      </w:r>
      <w:r w:rsidRPr="00CD205A">
        <w:rPr>
          <w:rFonts w:ascii="Simplified Arabic" w:eastAsia="Calibri" w:hAnsi="Simplified Arabic" w:cs="Simplified Arabic" w:hint="cs"/>
          <w:b/>
          <w:bCs/>
          <w:sz w:val="28"/>
          <w:szCs w:val="28"/>
          <w:rtl/>
        </w:rPr>
        <w:t xml:space="preserve"> </w:t>
      </w:r>
      <w:r w:rsidRPr="00CD205A">
        <w:rPr>
          <w:rFonts w:ascii="Simplified Arabic" w:eastAsia="Calibri" w:hAnsi="Simplified Arabic" w:cs="Simplified Arabic"/>
          <w:b/>
          <w:bCs/>
          <w:sz w:val="28"/>
          <w:szCs w:val="28"/>
          <w:rtl/>
        </w:rPr>
        <w:t>، مما يؤدي إلى إمكانية تعميم النتائج</w:t>
      </w:r>
      <w:r w:rsidRPr="00CD205A">
        <w:rPr>
          <w:rFonts w:ascii="Simplified Arabic" w:eastAsia="Calibri" w:hAnsi="Simplified Arabic" w:cs="Simplified Arabic" w:hint="cs"/>
          <w:b/>
          <w:bCs/>
          <w:sz w:val="28"/>
          <w:szCs w:val="28"/>
          <w:rtl/>
        </w:rPr>
        <w:t xml:space="preserve"> ،حيث يعد </w:t>
      </w:r>
      <w:r w:rsidRPr="00CD205A">
        <w:rPr>
          <w:rFonts w:ascii="Simplified Arabic" w:eastAsia="Calibri" w:hAnsi="Simplified Arabic" w:cs="Simplified Arabic"/>
          <w:b/>
          <w:bCs/>
          <w:sz w:val="28"/>
          <w:szCs w:val="28"/>
          <w:rtl/>
        </w:rPr>
        <w:t>معامل ألفا هو الاختبار الأفضل في تطوير وتنمية مقاييس أفضل للمتغيرات</w:t>
      </w:r>
      <w:r w:rsidRPr="00CD205A">
        <w:rPr>
          <w:rFonts w:ascii="Simplified Arabic" w:eastAsia="Calibri" w:hAnsi="Simplified Arabic" w:cs="Simplified Arabic" w:hint="cs"/>
          <w:b/>
          <w:bCs/>
          <w:sz w:val="28"/>
          <w:szCs w:val="28"/>
          <w:rtl/>
        </w:rPr>
        <w:t xml:space="preserve"> ، ويبين </w:t>
      </w:r>
      <w:r w:rsidRPr="00CD205A">
        <w:rPr>
          <w:rFonts w:ascii="Simplified Arabic" w:eastAsia="Calibri" w:hAnsi="Simplified Arabic" w:cs="Simplified Arabic"/>
          <w:b/>
          <w:bCs/>
          <w:sz w:val="28"/>
          <w:szCs w:val="28"/>
          <w:rtl/>
        </w:rPr>
        <w:t xml:space="preserve">الجدول التالي قيمة معاملات ألفا </w:t>
      </w:r>
      <w:r w:rsidRPr="00CD205A">
        <w:rPr>
          <w:rFonts w:ascii="Simplified Arabic" w:eastAsia="Calibri" w:hAnsi="Simplified Arabic" w:cs="Simplified Arabic" w:hint="cs"/>
          <w:b/>
          <w:bCs/>
          <w:sz w:val="28"/>
          <w:szCs w:val="28"/>
          <w:rtl/>
        </w:rPr>
        <w:t>، ويوضح الجدول التالي نتائج اختبار الفا كرونباخ لقياس ثبات الاستبيان</w:t>
      </w:r>
      <w:r w:rsidR="00CD205A">
        <w:rPr>
          <w:rFonts w:ascii="Simplified Arabic" w:eastAsia="Calibri" w:hAnsi="Simplified Arabic" w:cs="Simplified Arabic" w:hint="cs"/>
          <w:b/>
          <w:bCs/>
          <w:sz w:val="28"/>
          <w:szCs w:val="28"/>
          <w:rtl/>
        </w:rPr>
        <w:t>.</w:t>
      </w:r>
      <w:r w:rsidRPr="00CD205A">
        <w:rPr>
          <w:rFonts w:ascii="Simplified Arabic" w:eastAsia="Calibri" w:hAnsi="Simplified Arabic" w:cs="Simplified Arabic" w:hint="cs"/>
          <w:b/>
          <w:bCs/>
          <w:sz w:val="28"/>
          <w:szCs w:val="28"/>
          <w:rtl/>
        </w:rPr>
        <w:t xml:space="preserve"> </w:t>
      </w:r>
    </w:p>
    <w:p w14:paraId="514F692E" w14:textId="0C816BBD" w:rsidR="00BA4A1B" w:rsidRPr="00CD205A" w:rsidRDefault="00BA4A1B" w:rsidP="00CD205A">
      <w:pPr>
        <w:spacing w:after="0" w:line="240" w:lineRule="auto"/>
        <w:jc w:val="center"/>
        <w:rPr>
          <w:rFonts w:ascii="Simplified Arabic" w:eastAsia="Calibri" w:hAnsi="Simplified Arabic" w:cs="Simplified Arabic"/>
          <w:b/>
          <w:bCs/>
          <w:sz w:val="28"/>
          <w:szCs w:val="28"/>
          <w:rtl/>
        </w:rPr>
      </w:pPr>
      <w:r w:rsidRPr="00BA4A1B">
        <w:rPr>
          <w:rFonts w:ascii="Simplified Arabic" w:eastAsia="Calibri" w:hAnsi="Simplified Arabic" w:cs="Simplified Arabic" w:hint="cs"/>
          <w:sz w:val="24"/>
          <w:szCs w:val="24"/>
          <w:rtl/>
        </w:rPr>
        <w:t>جدول رقم (</w:t>
      </w:r>
      <w:r w:rsidR="00CD205A">
        <w:rPr>
          <w:rFonts w:ascii="Simplified Arabic" w:eastAsia="Calibri" w:hAnsi="Simplified Arabic" w:cs="Simplified Arabic" w:hint="cs"/>
          <w:sz w:val="24"/>
          <w:szCs w:val="24"/>
          <w:rtl/>
        </w:rPr>
        <w:t>20</w:t>
      </w:r>
      <w:r w:rsidRPr="00BA4A1B">
        <w:rPr>
          <w:rFonts w:ascii="Simplified Arabic" w:eastAsia="Calibri" w:hAnsi="Simplified Arabic" w:cs="Simplified Arabic" w:hint="cs"/>
          <w:sz w:val="24"/>
          <w:szCs w:val="24"/>
          <w:rtl/>
        </w:rPr>
        <w:t>)</w:t>
      </w:r>
    </w:p>
    <w:p w14:paraId="6E82E366" w14:textId="77777777" w:rsidR="00BA4A1B" w:rsidRPr="00CD205A" w:rsidRDefault="00BA4A1B" w:rsidP="00BA4A1B">
      <w:pPr>
        <w:spacing w:after="0" w:line="240" w:lineRule="auto"/>
        <w:jc w:val="center"/>
        <w:rPr>
          <w:rFonts w:ascii="Simplified Arabic" w:eastAsia="Calibri" w:hAnsi="Simplified Arabic" w:cs="Simplified Arabic"/>
          <w:b/>
          <w:bCs/>
          <w:sz w:val="28"/>
          <w:szCs w:val="28"/>
          <w:rtl/>
        </w:rPr>
      </w:pPr>
      <w:r w:rsidRPr="00CD205A">
        <w:rPr>
          <w:rFonts w:ascii="Simplified Arabic" w:eastAsia="Calibri" w:hAnsi="Simplified Arabic" w:cs="Simplified Arabic"/>
          <w:b/>
          <w:bCs/>
          <w:sz w:val="28"/>
          <w:szCs w:val="28"/>
          <w:rtl/>
        </w:rPr>
        <w:t xml:space="preserve"> نتائج اختبار الفا كرونباخ لقياس ثبات الاستبيان</w:t>
      </w:r>
    </w:p>
    <w:tbl>
      <w:tblPr>
        <w:tblW w:w="5046" w:type="dxa"/>
        <w:jc w:val="center"/>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44"/>
        <w:gridCol w:w="1902"/>
      </w:tblGrid>
      <w:tr w:rsidR="00BA4A1B" w:rsidRPr="00CD205A" w14:paraId="673E7BCC" w14:textId="77777777" w:rsidTr="00CD205A">
        <w:trPr>
          <w:cantSplit/>
          <w:trHeight w:val="334"/>
          <w:jc w:val="center"/>
        </w:trPr>
        <w:tc>
          <w:tcPr>
            <w:tcW w:w="5046" w:type="dxa"/>
            <w:gridSpan w:val="2"/>
            <w:shd w:val="clear" w:color="auto" w:fill="FFFFFF"/>
            <w:vAlign w:val="center"/>
          </w:tcPr>
          <w:p w14:paraId="2E5AAA28" w14:textId="77777777" w:rsidR="00BA4A1B" w:rsidRPr="00CD205A" w:rsidRDefault="00BA4A1B" w:rsidP="00BA4A1B">
            <w:pPr>
              <w:autoSpaceDE w:val="0"/>
              <w:autoSpaceDN w:val="0"/>
              <w:bidi w:val="0"/>
              <w:adjustRightInd w:val="0"/>
              <w:spacing w:after="0" w:line="240" w:lineRule="auto"/>
              <w:ind w:left="60" w:right="60"/>
              <w:jc w:val="center"/>
              <w:rPr>
                <w:rFonts w:ascii="Simplified Arabic" w:eastAsia="Calibri" w:hAnsi="Simplified Arabic" w:cs="Simplified Arabic"/>
                <w:b/>
                <w:bCs/>
                <w:color w:val="010205"/>
                <w:sz w:val="28"/>
                <w:szCs w:val="28"/>
              </w:rPr>
            </w:pPr>
            <w:r w:rsidRPr="00CD205A">
              <w:rPr>
                <w:rFonts w:ascii="Simplified Arabic" w:eastAsia="Calibri" w:hAnsi="Simplified Arabic" w:cs="Simplified Arabic"/>
                <w:b/>
                <w:bCs/>
                <w:color w:val="010205"/>
                <w:sz w:val="28"/>
                <w:szCs w:val="28"/>
              </w:rPr>
              <w:t>Reliability Statistics</w:t>
            </w:r>
          </w:p>
        </w:tc>
      </w:tr>
      <w:tr w:rsidR="00BA4A1B" w:rsidRPr="00CD205A" w14:paraId="31ADA4BA" w14:textId="77777777" w:rsidTr="00CD205A">
        <w:trPr>
          <w:cantSplit/>
          <w:trHeight w:val="682"/>
          <w:jc w:val="center"/>
        </w:trPr>
        <w:tc>
          <w:tcPr>
            <w:tcW w:w="3144" w:type="dxa"/>
            <w:shd w:val="clear" w:color="auto" w:fill="FFFFFF"/>
            <w:vAlign w:val="bottom"/>
          </w:tcPr>
          <w:p w14:paraId="632034F2" w14:textId="77777777" w:rsidR="00BA4A1B" w:rsidRPr="00CD205A" w:rsidRDefault="00BA4A1B" w:rsidP="00BA4A1B">
            <w:pPr>
              <w:spacing w:after="0" w:line="240" w:lineRule="auto"/>
              <w:ind w:firstLine="720"/>
              <w:rPr>
                <w:rFonts w:ascii="Simplified Arabic" w:eastAsia="Calibri" w:hAnsi="Simplified Arabic" w:cs="Simplified Arabic"/>
                <w:b/>
                <w:bCs/>
                <w:sz w:val="28"/>
                <w:szCs w:val="28"/>
              </w:rPr>
            </w:pPr>
            <w:r w:rsidRPr="00CD205A">
              <w:rPr>
                <w:rFonts w:ascii="Simplified Arabic" w:eastAsia="Calibri" w:hAnsi="Simplified Arabic" w:cs="Simplified Arabic"/>
                <w:b/>
                <w:bCs/>
                <w:sz w:val="28"/>
                <w:szCs w:val="28"/>
              </w:rPr>
              <w:t>Cronbach's Alpha</w:t>
            </w:r>
          </w:p>
        </w:tc>
        <w:tc>
          <w:tcPr>
            <w:tcW w:w="1902" w:type="dxa"/>
            <w:shd w:val="clear" w:color="auto" w:fill="FFFFFF"/>
            <w:vAlign w:val="bottom"/>
          </w:tcPr>
          <w:p w14:paraId="659C2112" w14:textId="77777777" w:rsidR="00BA4A1B" w:rsidRPr="00CD205A" w:rsidRDefault="00BA4A1B" w:rsidP="00BA4A1B">
            <w:pPr>
              <w:spacing w:after="0" w:line="240" w:lineRule="auto"/>
              <w:ind w:firstLine="720"/>
              <w:rPr>
                <w:rFonts w:ascii="Simplified Arabic" w:eastAsia="Calibri" w:hAnsi="Simplified Arabic" w:cs="Simplified Arabic"/>
                <w:b/>
                <w:bCs/>
                <w:sz w:val="28"/>
                <w:szCs w:val="28"/>
              </w:rPr>
            </w:pPr>
            <w:r w:rsidRPr="00CD205A">
              <w:rPr>
                <w:rFonts w:ascii="Simplified Arabic" w:eastAsia="Calibri" w:hAnsi="Simplified Arabic" w:cs="Simplified Arabic"/>
                <w:b/>
                <w:bCs/>
                <w:sz w:val="28"/>
                <w:szCs w:val="28"/>
                <w:rtl/>
              </w:rPr>
              <w:t>عدد الفقرات</w:t>
            </w:r>
          </w:p>
        </w:tc>
      </w:tr>
      <w:tr w:rsidR="00BA4A1B" w:rsidRPr="00CD205A" w14:paraId="5CA60CA7" w14:textId="77777777" w:rsidTr="00CD205A">
        <w:trPr>
          <w:cantSplit/>
          <w:trHeight w:val="334"/>
          <w:jc w:val="center"/>
        </w:trPr>
        <w:tc>
          <w:tcPr>
            <w:tcW w:w="3144" w:type="dxa"/>
            <w:shd w:val="clear" w:color="auto" w:fill="FFFFFF"/>
          </w:tcPr>
          <w:p w14:paraId="6D9550B4" w14:textId="77777777" w:rsidR="00BA4A1B" w:rsidRPr="00CD205A" w:rsidRDefault="00BA4A1B" w:rsidP="00BA4A1B">
            <w:pPr>
              <w:spacing w:after="0" w:line="240" w:lineRule="auto"/>
              <w:ind w:firstLine="720"/>
              <w:jc w:val="center"/>
              <w:rPr>
                <w:rFonts w:ascii="Simplified Arabic" w:eastAsia="Calibri" w:hAnsi="Simplified Arabic" w:cs="Simplified Arabic"/>
                <w:b/>
                <w:bCs/>
                <w:sz w:val="28"/>
                <w:szCs w:val="28"/>
                <w:rtl/>
              </w:rPr>
            </w:pPr>
            <w:r w:rsidRPr="00CD205A">
              <w:rPr>
                <w:rFonts w:ascii="Simplified Arabic" w:eastAsia="Calibri" w:hAnsi="Simplified Arabic" w:cs="Simplified Arabic"/>
                <w:b/>
                <w:bCs/>
                <w:sz w:val="28"/>
                <w:szCs w:val="28"/>
              </w:rPr>
              <w:t>.988</w:t>
            </w:r>
            <w:r w:rsidRPr="00CD205A">
              <w:rPr>
                <w:rFonts w:ascii="Simplified Arabic" w:eastAsia="Calibri" w:hAnsi="Simplified Arabic" w:cs="Simplified Arabic"/>
                <w:b/>
                <w:bCs/>
                <w:sz w:val="28"/>
                <w:szCs w:val="28"/>
                <w:rtl/>
              </w:rPr>
              <w:t>0</w:t>
            </w:r>
          </w:p>
        </w:tc>
        <w:tc>
          <w:tcPr>
            <w:tcW w:w="1902" w:type="dxa"/>
            <w:shd w:val="clear" w:color="auto" w:fill="FFFFFF"/>
          </w:tcPr>
          <w:p w14:paraId="14460121" w14:textId="77777777" w:rsidR="00BA4A1B" w:rsidRPr="00CD205A" w:rsidRDefault="00BA4A1B" w:rsidP="00BA4A1B">
            <w:pPr>
              <w:spacing w:after="0" w:line="240" w:lineRule="auto"/>
              <w:ind w:firstLine="720"/>
              <w:jc w:val="center"/>
              <w:rPr>
                <w:rFonts w:ascii="Simplified Arabic" w:eastAsia="Calibri" w:hAnsi="Simplified Arabic" w:cs="Simplified Arabic"/>
                <w:b/>
                <w:bCs/>
                <w:sz w:val="28"/>
                <w:szCs w:val="28"/>
              </w:rPr>
            </w:pPr>
            <w:r w:rsidRPr="00CD205A">
              <w:rPr>
                <w:rFonts w:ascii="Simplified Arabic" w:eastAsia="Calibri" w:hAnsi="Simplified Arabic" w:cs="Simplified Arabic"/>
                <w:b/>
                <w:bCs/>
                <w:sz w:val="28"/>
                <w:szCs w:val="28"/>
              </w:rPr>
              <w:t>50</w:t>
            </w:r>
          </w:p>
        </w:tc>
      </w:tr>
    </w:tbl>
    <w:p w14:paraId="69404F50" w14:textId="3C5DD457" w:rsidR="00BA4A1B" w:rsidRPr="00CD205A" w:rsidRDefault="00BA4A1B" w:rsidP="00CD205A">
      <w:pPr>
        <w:spacing w:before="100" w:beforeAutospacing="1" w:after="100" w:afterAutospacing="1" w:line="240" w:lineRule="auto"/>
        <w:ind w:firstLine="720"/>
        <w:jc w:val="center"/>
        <w:rPr>
          <w:rFonts w:ascii="Simplified Arabic" w:eastAsia="Calibri" w:hAnsi="Simplified Arabic" w:cs="Simplified Arabic"/>
          <w:b/>
          <w:bCs/>
          <w:sz w:val="24"/>
          <w:szCs w:val="24"/>
          <w:rtl/>
        </w:rPr>
      </w:pPr>
      <w:r w:rsidRPr="00CD205A">
        <w:rPr>
          <w:rFonts w:ascii="Simplified Arabic" w:eastAsia="Calibri" w:hAnsi="Simplified Arabic" w:cs="Simplified Arabic"/>
          <w:b/>
          <w:bCs/>
          <w:sz w:val="24"/>
          <w:szCs w:val="24"/>
          <w:rtl/>
        </w:rPr>
        <w:t>المصدر: اعداد الباحث من نتائج التحليل الاحصائي</w:t>
      </w:r>
    </w:p>
    <w:p w14:paraId="632F9870" w14:textId="76775A63" w:rsidR="00BA4A1B" w:rsidRDefault="00BA4A1B" w:rsidP="00F43670">
      <w:pPr>
        <w:spacing w:before="100" w:beforeAutospacing="1" w:after="100" w:afterAutospacing="1" w:line="240" w:lineRule="auto"/>
        <w:jc w:val="both"/>
        <w:rPr>
          <w:rFonts w:ascii="Simplified Arabic" w:eastAsia="Calibri" w:hAnsi="Simplified Arabic" w:cs="Simplified Arabic"/>
          <w:b/>
          <w:bCs/>
          <w:sz w:val="28"/>
          <w:szCs w:val="28"/>
          <w:rtl/>
        </w:rPr>
      </w:pPr>
      <w:r w:rsidRPr="00CD205A">
        <w:rPr>
          <w:rFonts w:ascii="Simplified Arabic" w:eastAsia="Calibri" w:hAnsi="Simplified Arabic" w:cs="Simplified Arabic" w:hint="cs"/>
          <w:b/>
          <w:bCs/>
          <w:sz w:val="28"/>
          <w:szCs w:val="28"/>
          <w:rtl/>
        </w:rPr>
        <w:t>يظهر</w:t>
      </w:r>
      <w:r w:rsidRPr="00CD205A">
        <w:rPr>
          <w:rFonts w:ascii="Simplified Arabic" w:eastAsia="Calibri" w:hAnsi="Simplified Arabic" w:cs="Simplified Arabic"/>
          <w:b/>
          <w:bCs/>
          <w:sz w:val="28"/>
          <w:szCs w:val="28"/>
          <w:rtl/>
        </w:rPr>
        <w:t xml:space="preserve"> الجدول رقم</w:t>
      </w:r>
      <w:r w:rsidRPr="00CD205A">
        <w:rPr>
          <w:rFonts w:ascii="Simplified Arabic" w:eastAsia="Calibri" w:hAnsi="Simplified Arabic" w:cs="Simplified Arabic"/>
          <w:b/>
          <w:bCs/>
          <w:sz w:val="28"/>
          <w:szCs w:val="28"/>
        </w:rPr>
        <w:t xml:space="preserve"> (19) </w:t>
      </w:r>
      <w:r w:rsidRPr="00CD205A">
        <w:rPr>
          <w:rFonts w:ascii="Simplified Arabic" w:eastAsia="Calibri" w:hAnsi="Simplified Arabic" w:cs="Simplified Arabic"/>
          <w:b/>
          <w:bCs/>
          <w:sz w:val="28"/>
          <w:szCs w:val="28"/>
          <w:rtl/>
        </w:rPr>
        <w:t xml:space="preserve">أن معامل الثبات الكلي للاستبانة قد بلغ </w:t>
      </w:r>
      <w:r w:rsidRPr="00CD205A">
        <w:rPr>
          <w:rFonts w:ascii="Simplified Arabic" w:eastAsia="Calibri" w:hAnsi="Simplified Arabic" w:cs="Simplified Arabic"/>
          <w:b/>
          <w:bCs/>
          <w:sz w:val="28"/>
          <w:szCs w:val="28"/>
        </w:rPr>
        <w:t xml:space="preserve">(0.988) </w:t>
      </w:r>
      <w:r w:rsidRPr="00CD205A">
        <w:rPr>
          <w:rFonts w:ascii="Simplified Arabic" w:eastAsia="Calibri" w:hAnsi="Simplified Arabic" w:cs="Simplified Arabic" w:hint="cs"/>
          <w:b/>
          <w:bCs/>
          <w:sz w:val="28"/>
          <w:szCs w:val="28"/>
          <w:rtl/>
        </w:rPr>
        <w:t xml:space="preserve"> </w:t>
      </w:r>
      <w:r w:rsidRPr="00CD205A">
        <w:rPr>
          <w:rFonts w:ascii="Simplified Arabic" w:eastAsia="Calibri" w:hAnsi="Simplified Arabic" w:cs="Simplified Arabic"/>
          <w:b/>
          <w:bCs/>
          <w:sz w:val="28"/>
          <w:szCs w:val="28"/>
          <w:rtl/>
        </w:rPr>
        <w:t>باستخدام معامل ألفا كرونباخ</w:t>
      </w:r>
      <w:r w:rsidRPr="00CD205A">
        <w:rPr>
          <w:rFonts w:ascii="Simplified Arabic" w:eastAsia="Calibri" w:hAnsi="Simplified Arabic" w:cs="Simplified Arabic" w:hint="cs"/>
          <w:b/>
          <w:bCs/>
          <w:sz w:val="28"/>
          <w:szCs w:val="28"/>
          <w:rtl/>
        </w:rPr>
        <w:t xml:space="preserve"> </w:t>
      </w:r>
      <w:r w:rsidRPr="00CD205A">
        <w:rPr>
          <w:rFonts w:ascii="Simplified Arabic" w:eastAsia="Calibri" w:hAnsi="Simplified Arabic" w:cs="Simplified Arabic"/>
          <w:b/>
          <w:bCs/>
          <w:sz w:val="28"/>
          <w:szCs w:val="28"/>
          <w:rtl/>
        </w:rPr>
        <w:t xml:space="preserve">، وهي قيمة مرتفعة تدل على مستوى </w:t>
      </w:r>
      <w:r w:rsidRPr="00CD205A">
        <w:rPr>
          <w:rFonts w:ascii="Simplified Arabic" w:eastAsia="Calibri" w:hAnsi="Simplified Arabic" w:cs="Simplified Arabic" w:hint="cs"/>
          <w:b/>
          <w:bCs/>
          <w:sz w:val="28"/>
          <w:szCs w:val="28"/>
          <w:rtl/>
        </w:rPr>
        <w:t>عال</w:t>
      </w:r>
      <w:r w:rsidRPr="00CD205A">
        <w:rPr>
          <w:rFonts w:ascii="Simplified Arabic" w:eastAsia="Calibri" w:hAnsi="Simplified Arabic" w:cs="Simplified Arabic"/>
          <w:b/>
          <w:bCs/>
          <w:sz w:val="28"/>
          <w:szCs w:val="28"/>
          <w:rtl/>
        </w:rPr>
        <w:t xml:space="preserve"> من الاتساق الداخلي بين عبارات الاستبانة البالغ عددها </w:t>
      </w:r>
      <w:r w:rsidRPr="00CD205A">
        <w:rPr>
          <w:rFonts w:ascii="Simplified Arabic" w:eastAsia="Calibri" w:hAnsi="Simplified Arabic" w:cs="Simplified Arabic"/>
          <w:b/>
          <w:bCs/>
          <w:sz w:val="28"/>
          <w:szCs w:val="28"/>
        </w:rPr>
        <w:t xml:space="preserve"> (50) </w:t>
      </w:r>
      <w:r w:rsidRPr="00CD205A">
        <w:rPr>
          <w:rFonts w:ascii="Simplified Arabic" w:eastAsia="Calibri" w:hAnsi="Simplified Arabic" w:cs="Simplified Arabic"/>
          <w:b/>
          <w:bCs/>
          <w:sz w:val="28"/>
          <w:szCs w:val="28"/>
          <w:rtl/>
        </w:rPr>
        <w:t>عبارة</w:t>
      </w:r>
      <w:r w:rsidRPr="00CD205A">
        <w:rPr>
          <w:rFonts w:ascii="Simplified Arabic" w:eastAsia="Calibri" w:hAnsi="Simplified Arabic" w:cs="Simplified Arabic" w:hint="cs"/>
          <w:b/>
          <w:bCs/>
          <w:sz w:val="28"/>
          <w:szCs w:val="28"/>
          <w:rtl/>
        </w:rPr>
        <w:t xml:space="preserve">، </w:t>
      </w:r>
      <w:r w:rsidRPr="00CD205A">
        <w:rPr>
          <w:rFonts w:ascii="Simplified Arabic" w:eastAsia="Calibri" w:hAnsi="Simplified Arabic" w:cs="Simplified Arabic"/>
          <w:b/>
          <w:bCs/>
          <w:sz w:val="28"/>
          <w:szCs w:val="28"/>
        </w:rPr>
        <w:t xml:space="preserve"> </w:t>
      </w:r>
      <w:r w:rsidRPr="00CD205A">
        <w:rPr>
          <w:rFonts w:ascii="Simplified Arabic" w:eastAsia="Calibri" w:hAnsi="Simplified Arabic" w:cs="Simplified Arabic"/>
          <w:b/>
          <w:bCs/>
          <w:sz w:val="28"/>
          <w:szCs w:val="28"/>
          <w:rtl/>
        </w:rPr>
        <w:t>ويعكس هذا الارتفاع في معامل الثبات استقرار إجابات أفراد العينة</w:t>
      </w:r>
      <w:r w:rsidRPr="00CD205A">
        <w:rPr>
          <w:rFonts w:ascii="Simplified Arabic" w:eastAsia="Calibri" w:hAnsi="Simplified Arabic" w:cs="Simplified Arabic" w:hint="cs"/>
          <w:b/>
          <w:bCs/>
          <w:sz w:val="28"/>
          <w:szCs w:val="28"/>
          <w:rtl/>
        </w:rPr>
        <w:t xml:space="preserve"> </w:t>
      </w:r>
      <w:r w:rsidRPr="00CD205A">
        <w:rPr>
          <w:rFonts w:ascii="Simplified Arabic" w:eastAsia="Calibri" w:hAnsi="Simplified Arabic" w:cs="Simplified Arabic"/>
          <w:b/>
          <w:bCs/>
          <w:sz w:val="28"/>
          <w:szCs w:val="28"/>
          <w:rtl/>
        </w:rPr>
        <w:t xml:space="preserve">، مما يؤكد تمتع أداة الدراسة بدرجة عالية من الموثوقية والدقة في قياس المفاهيم التي </w:t>
      </w:r>
      <w:r w:rsidRPr="00CD205A">
        <w:rPr>
          <w:rFonts w:ascii="Simplified Arabic" w:eastAsia="Calibri" w:hAnsi="Simplified Arabic" w:cs="Simplified Arabic" w:hint="cs"/>
          <w:b/>
          <w:bCs/>
          <w:sz w:val="28"/>
          <w:szCs w:val="28"/>
          <w:rtl/>
        </w:rPr>
        <w:t xml:space="preserve">صممت </w:t>
      </w:r>
      <w:r w:rsidRPr="00CD205A">
        <w:rPr>
          <w:rFonts w:ascii="Simplified Arabic" w:eastAsia="Calibri" w:hAnsi="Simplified Arabic" w:cs="Simplified Arabic"/>
          <w:b/>
          <w:bCs/>
          <w:sz w:val="28"/>
          <w:szCs w:val="28"/>
          <w:rtl/>
        </w:rPr>
        <w:t xml:space="preserve"> لقياسها</w:t>
      </w:r>
      <w:r w:rsidR="00F43670">
        <w:rPr>
          <w:rFonts w:ascii="Simplified Arabic" w:eastAsia="Calibri" w:hAnsi="Simplified Arabic" w:cs="Simplified Arabic" w:hint="cs"/>
          <w:b/>
          <w:bCs/>
          <w:sz w:val="28"/>
          <w:szCs w:val="28"/>
          <w:rtl/>
        </w:rPr>
        <w:t xml:space="preserve">، ويتم </w:t>
      </w:r>
      <w:r w:rsidR="00F43670" w:rsidRPr="00F43670">
        <w:rPr>
          <w:rFonts w:ascii="Simplified Arabic" w:eastAsia="Calibri" w:hAnsi="Simplified Arabic" w:cs="Simplified Arabic"/>
          <w:b/>
          <w:bCs/>
          <w:sz w:val="28"/>
          <w:szCs w:val="28"/>
          <w:rtl/>
        </w:rPr>
        <w:t>قياس صدق</w:t>
      </w:r>
      <w:r w:rsidR="00F43670" w:rsidRPr="00F43670">
        <w:rPr>
          <w:rFonts w:ascii="Simplified Arabic" w:eastAsia="Calibri" w:hAnsi="Simplified Arabic" w:cs="Simplified Arabic" w:hint="cs"/>
          <w:b/>
          <w:bCs/>
          <w:sz w:val="28"/>
          <w:szCs w:val="28"/>
          <w:rtl/>
        </w:rPr>
        <w:t xml:space="preserve"> وثبات </w:t>
      </w:r>
      <w:r w:rsidR="00F43670" w:rsidRPr="00F43670">
        <w:rPr>
          <w:rFonts w:ascii="Simplified Arabic" w:eastAsia="Calibri" w:hAnsi="Simplified Arabic" w:cs="Simplified Arabic"/>
          <w:b/>
          <w:bCs/>
          <w:sz w:val="28"/>
          <w:szCs w:val="28"/>
          <w:rtl/>
        </w:rPr>
        <w:t xml:space="preserve">أداة </w:t>
      </w:r>
      <w:r w:rsidR="00F43670" w:rsidRPr="00F43670">
        <w:rPr>
          <w:rFonts w:ascii="Simplified Arabic" w:eastAsia="Calibri" w:hAnsi="Simplified Arabic" w:cs="Simplified Arabic" w:hint="cs"/>
          <w:b/>
          <w:bCs/>
          <w:sz w:val="28"/>
          <w:szCs w:val="28"/>
          <w:rtl/>
        </w:rPr>
        <w:t>الدراسة ويت</w:t>
      </w:r>
      <w:r w:rsidR="00F43670" w:rsidRPr="00F43670">
        <w:rPr>
          <w:rFonts w:ascii="Simplified Arabic" w:eastAsia="Calibri" w:hAnsi="Simplified Arabic" w:cs="Simplified Arabic" w:hint="eastAsia"/>
          <w:b/>
          <w:bCs/>
          <w:sz w:val="28"/>
          <w:szCs w:val="28"/>
          <w:rtl/>
        </w:rPr>
        <w:t>م</w:t>
      </w:r>
      <w:r w:rsidR="00F43670" w:rsidRPr="00F43670">
        <w:rPr>
          <w:rFonts w:ascii="Simplified Arabic" w:eastAsia="Calibri" w:hAnsi="Simplified Arabic" w:cs="Simplified Arabic" w:hint="cs"/>
          <w:b/>
          <w:bCs/>
          <w:sz w:val="28"/>
          <w:szCs w:val="28"/>
          <w:rtl/>
        </w:rPr>
        <w:t xml:space="preserve"> ذألك</w:t>
      </w:r>
      <w:r w:rsidR="00F43670" w:rsidRPr="00F43670">
        <w:rPr>
          <w:rFonts w:ascii="Simplified Arabic" w:eastAsia="Calibri" w:hAnsi="Simplified Arabic" w:cs="Simplified Arabic"/>
          <w:b/>
          <w:bCs/>
          <w:sz w:val="28"/>
          <w:szCs w:val="28"/>
          <w:rtl/>
        </w:rPr>
        <w:t xml:space="preserve"> من </w:t>
      </w:r>
      <w:r w:rsidR="00F43670" w:rsidRPr="00F43670">
        <w:rPr>
          <w:rFonts w:ascii="Simplified Arabic" w:eastAsia="Calibri" w:hAnsi="Simplified Arabic" w:cs="Simplified Arabic" w:hint="cs"/>
          <w:b/>
          <w:bCs/>
          <w:sz w:val="28"/>
          <w:szCs w:val="28"/>
          <w:rtl/>
        </w:rPr>
        <w:t>خلال حسا</w:t>
      </w:r>
      <w:r w:rsidR="00F43670" w:rsidRPr="00F43670">
        <w:rPr>
          <w:rFonts w:ascii="Simplified Arabic" w:eastAsia="Calibri" w:hAnsi="Simplified Arabic" w:cs="Simplified Arabic" w:hint="eastAsia"/>
          <w:b/>
          <w:bCs/>
          <w:sz w:val="28"/>
          <w:szCs w:val="28"/>
          <w:rtl/>
        </w:rPr>
        <w:t>ب</w:t>
      </w:r>
      <w:r w:rsidR="00F43670" w:rsidRPr="00F43670">
        <w:rPr>
          <w:rFonts w:ascii="Simplified Arabic" w:eastAsia="Calibri" w:hAnsi="Simplified Arabic" w:cs="Simplified Arabic" w:hint="cs"/>
          <w:b/>
          <w:bCs/>
          <w:sz w:val="28"/>
          <w:szCs w:val="28"/>
          <w:rtl/>
        </w:rPr>
        <w:t xml:space="preserve"> </w:t>
      </w:r>
      <w:r w:rsidR="00F43670" w:rsidRPr="00F43670">
        <w:rPr>
          <w:rFonts w:ascii="Simplified Arabic" w:eastAsia="Calibri" w:hAnsi="Simplified Arabic" w:cs="Simplified Arabic"/>
          <w:b/>
          <w:bCs/>
          <w:sz w:val="28"/>
          <w:szCs w:val="28"/>
          <w:rtl/>
        </w:rPr>
        <w:t>معامل الثبات لمحاور</w:t>
      </w:r>
      <w:r w:rsidR="00F43670" w:rsidRPr="00F43670">
        <w:rPr>
          <w:rFonts w:ascii="Simplified Arabic" w:eastAsia="Calibri" w:hAnsi="Simplified Arabic" w:cs="Simplified Arabic" w:hint="cs"/>
          <w:b/>
          <w:bCs/>
          <w:sz w:val="28"/>
          <w:szCs w:val="28"/>
          <w:rtl/>
        </w:rPr>
        <w:t xml:space="preserve"> </w:t>
      </w:r>
      <w:r w:rsidR="00F43670" w:rsidRPr="00F43670">
        <w:rPr>
          <w:rFonts w:ascii="Simplified Arabic" w:eastAsia="Calibri" w:hAnsi="Simplified Arabic" w:cs="Simplified Arabic"/>
          <w:b/>
          <w:bCs/>
          <w:sz w:val="28"/>
          <w:szCs w:val="28"/>
          <w:rtl/>
        </w:rPr>
        <w:t xml:space="preserve">أداة </w:t>
      </w:r>
      <w:r w:rsidR="00F43670" w:rsidRPr="00F43670">
        <w:rPr>
          <w:rFonts w:ascii="Simplified Arabic" w:eastAsia="Calibri" w:hAnsi="Simplified Arabic" w:cs="Simplified Arabic" w:hint="cs"/>
          <w:b/>
          <w:bCs/>
          <w:sz w:val="28"/>
          <w:szCs w:val="28"/>
          <w:rtl/>
        </w:rPr>
        <w:t>الدراسة كم</w:t>
      </w:r>
      <w:r w:rsidR="00F43670" w:rsidRPr="00F43670">
        <w:rPr>
          <w:rFonts w:ascii="Simplified Arabic" w:eastAsia="Calibri" w:hAnsi="Simplified Arabic" w:cs="Simplified Arabic" w:hint="eastAsia"/>
          <w:b/>
          <w:bCs/>
          <w:sz w:val="28"/>
          <w:szCs w:val="28"/>
          <w:rtl/>
        </w:rPr>
        <w:t>ا</w:t>
      </w:r>
      <w:r w:rsidR="00F43670" w:rsidRPr="00F43670">
        <w:rPr>
          <w:rFonts w:ascii="Simplified Arabic" w:eastAsia="Calibri" w:hAnsi="Simplified Arabic" w:cs="Simplified Arabic" w:hint="cs"/>
          <w:b/>
          <w:bCs/>
          <w:sz w:val="28"/>
          <w:szCs w:val="28"/>
          <w:rtl/>
        </w:rPr>
        <w:t xml:space="preserve"> يظهر من الجدول الاتي</w:t>
      </w:r>
      <w:r w:rsidR="00F43670">
        <w:rPr>
          <w:rFonts w:ascii="Simplified Arabic" w:eastAsia="Calibri" w:hAnsi="Simplified Arabic" w:cs="Simplified Arabic" w:hint="cs"/>
          <w:b/>
          <w:bCs/>
          <w:sz w:val="28"/>
          <w:szCs w:val="28"/>
          <w:rtl/>
        </w:rPr>
        <w:t>:</w:t>
      </w:r>
    </w:p>
    <w:p w14:paraId="20C8A8A5" w14:textId="77777777" w:rsidR="00F43670" w:rsidRDefault="00F43670" w:rsidP="00F43670">
      <w:pPr>
        <w:spacing w:before="100" w:beforeAutospacing="1" w:after="100" w:afterAutospacing="1" w:line="240" w:lineRule="auto"/>
        <w:jc w:val="both"/>
        <w:rPr>
          <w:rFonts w:ascii="Simplified Arabic" w:eastAsia="Calibri" w:hAnsi="Simplified Arabic" w:cs="Simplified Arabic"/>
          <w:b/>
          <w:bCs/>
          <w:sz w:val="28"/>
          <w:szCs w:val="28"/>
          <w:rtl/>
        </w:rPr>
      </w:pPr>
    </w:p>
    <w:p w14:paraId="4CFA7471" w14:textId="77777777" w:rsidR="00F43670" w:rsidRDefault="00F43670" w:rsidP="00F43670">
      <w:pPr>
        <w:spacing w:before="100" w:beforeAutospacing="1" w:after="100" w:afterAutospacing="1" w:line="240" w:lineRule="auto"/>
        <w:jc w:val="both"/>
        <w:rPr>
          <w:rFonts w:ascii="Simplified Arabic" w:eastAsia="Calibri" w:hAnsi="Simplified Arabic" w:cs="Simplified Arabic"/>
          <w:b/>
          <w:bCs/>
          <w:sz w:val="28"/>
          <w:szCs w:val="28"/>
          <w:rtl/>
        </w:rPr>
      </w:pPr>
    </w:p>
    <w:p w14:paraId="3F51FD39" w14:textId="77777777" w:rsidR="00F43670" w:rsidRDefault="00F43670" w:rsidP="00F43670">
      <w:pPr>
        <w:spacing w:before="100" w:beforeAutospacing="1" w:after="100" w:afterAutospacing="1" w:line="240" w:lineRule="auto"/>
        <w:jc w:val="both"/>
        <w:rPr>
          <w:rFonts w:ascii="Simplified Arabic" w:eastAsia="Calibri" w:hAnsi="Simplified Arabic" w:cs="Simplified Arabic"/>
          <w:b/>
          <w:bCs/>
          <w:sz w:val="28"/>
          <w:szCs w:val="28"/>
          <w:rtl/>
        </w:rPr>
      </w:pPr>
    </w:p>
    <w:p w14:paraId="476C5C4F" w14:textId="77777777" w:rsidR="00F43670" w:rsidRDefault="00F43670" w:rsidP="00F43670">
      <w:pPr>
        <w:spacing w:before="100" w:beforeAutospacing="1" w:after="100" w:afterAutospacing="1" w:line="240" w:lineRule="auto"/>
        <w:jc w:val="both"/>
        <w:rPr>
          <w:rFonts w:ascii="Simplified Arabic" w:eastAsia="Calibri" w:hAnsi="Simplified Arabic" w:cs="Simplified Arabic"/>
          <w:b/>
          <w:bCs/>
          <w:sz w:val="28"/>
          <w:szCs w:val="28"/>
          <w:rtl/>
        </w:rPr>
      </w:pPr>
    </w:p>
    <w:p w14:paraId="231E0C0E" w14:textId="77777777" w:rsidR="00F43670" w:rsidRPr="00CD205A" w:rsidRDefault="00F43670" w:rsidP="00F43670">
      <w:pPr>
        <w:spacing w:before="100" w:beforeAutospacing="1" w:after="100" w:afterAutospacing="1" w:line="240" w:lineRule="auto"/>
        <w:jc w:val="both"/>
        <w:rPr>
          <w:rFonts w:ascii="Simplified Arabic" w:eastAsia="Calibri" w:hAnsi="Simplified Arabic" w:cs="Simplified Arabic"/>
          <w:b/>
          <w:bCs/>
          <w:sz w:val="28"/>
          <w:szCs w:val="28"/>
          <w:rtl/>
        </w:rPr>
      </w:pPr>
    </w:p>
    <w:p w14:paraId="1395E533" w14:textId="12994294" w:rsidR="00F43670" w:rsidRPr="00F43670" w:rsidRDefault="00BA4A1B" w:rsidP="003D0B03">
      <w:pPr>
        <w:spacing w:after="0"/>
        <w:contextualSpacing/>
        <w:jc w:val="center"/>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lastRenderedPageBreak/>
        <w:t>جدول رقم (</w:t>
      </w:r>
      <w:r w:rsidR="00F43670" w:rsidRPr="00F43670">
        <w:rPr>
          <w:rFonts w:ascii="Simplified Arabic" w:eastAsia="Calibri" w:hAnsi="Simplified Arabic" w:cs="Simplified Arabic"/>
          <w:b/>
          <w:bCs/>
          <w:sz w:val="28"/>
          <w:szCs w:val="28"/>
          <w:rtl/>
        </w:rPr>
        <w:t>21</w:t>
      </w:r>
      <w:r w:rsidRPr="00F43670">
        <w:rPr>
          <w:rFonts w:ascii="Simplified Arabic" w:eastAsia="Calibri" w:hAnsi="Simplified Arabic" w:cs="Simplified Arabic"/>
          <w:b/>
          <w:bCs/>
          <w:sz w:val="28"/>
          <w:szCs w:val="28"/>
          <w:rtl/>
        </w:rPr>
        <w:t xml:space="preserve">) </w:t>
      </w:r>
      <w:r w:rsidR="003D0B03" w:rsidRPr="00F43670">
        <w:rPr>
          <w:rFonts w:ascii="Simplified Arabic" w:eastAsia="Calibri" w:hAnsi="Simplified Arabic" w:cs="Simplified Arabic"/>
          <w:b/>
          <w:bCs/>
          <w:sz w:val="28"/>
          <w:szCs w:val="28"/>
          <w:rtl/>
        </w:rPr>
        <w:t>جدول رقم (21) معامل ألفا كرونباخ لقياس صدق وثبات أداة الدراسة</w:t>
      </w:r>
      <w:r w:rsidR="003D0B03">
        <w:rPr>
          <w:rFonts w:ascii="Simplified Arabic" w:eastAsia="Calibri" w:hAnsi="Simplified Arabic" w:cs="Simplified Arabic"/>
          <w:b/>
          <w:bCs/>
          <w:sz w:val="28"/>
          <w:szCs w:val="28"/>
          <w:rtl/>
        </w:rPr>
        <w:tab/>
      </w:r>
    </w:p>
    <w:tbl>
      <w:tblPr>
        <w:tblStyle w:val="20"/>
        <w:bidiVisual/>
        <w:tblW w:w="10632" w:type="dxa"/>
        <w:tblInd w:w="-1084" w:type="dxa"/>
        <w:tblLook w:val="04A0" w:firstRow="1" w:lastRow="0" w:firstColumn="1" w:lastColumn="0" w:noHBand="0" w:noVBand="1"/>
      </w:tblPr>
      <w:tblGrid>
        <w:gridCol w:w="1560"/>
        <w:gridCol w:w="4252"/>
        <w:gridCol w:w="1444"/>
        <w:gridCol w:w="1675"/>
        <w:gridCol w:w="1701"/>
      </w:tblGrid>
      <w:tr w:rsidR="00BA4A1B" w:rsidRPr="00F43670" w14:paraId="6D895DED" w14:textId="77777777" w:rsidTr="003D0B03">
        <w:trPr>
          <w:trHeight w:val="427"/>
        </w:trPr>
        <w:tc>
          <w:tcPr>
            <w:tcW w:w="1560" w:type="dxa"/>
          </w:tcPr>
          <w:p w14:paraId="7CC5D16F" w14:textId="77777777" w:rsidR="00BA4A1B" w:rsidRPr="00F43670" w:rsidRDefault="00BA4A1B" w:rsidP="00BA4A1B">
            <w:pPr>
              <w:spacing w:before="100" w:beforeAutospacing="1" w:after="100" w:afterAutospacing="1"/>
              <w:ind w:firstLine="720"/>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المتغير</w:t>
            </w:r>
          </w:p>
        </w:tc>
        <w:tc>
          <w:tcPr>
            <w:tcW w:w="4252" w:type="dxa"/>
          </w:tcPr>
          <w:p w14:paraId="4C008BA1" w14:textId="77777777" w:rsidR="00BA4A1B" w:rsidRPr="00F43670" w:rsidRDefault="00BA4A1B" w:rsidP="00BA4A1B">
            <w:pPr>
              <w:spacing w:before="100" w:beforeAutospacing="1" w:after="100" w:afterAutospacing="1"/>
              <w:ind w:firstLine="720"/>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محاور الدراسة</w:t>
            </w:r>
          </w:p>
        </w:tc>
        <w:tc>
          <w:tcPr>
            <w:tcW w:w="1444" w:type="dxa"/>
          </w:tcPr>
          <w:p w14:paraId="4BF98684" w14:textId="77777777" w:rsidR="00BA4A1B" w:rsidRPr="00F43670" w:rsidRDefault="00BA4A1B" w:rsidP="00BA4A1B">
            <w:pPr>
              <w:spacing w:before="100" w:beforeAutospacing="1" w:after="100" w:afterAutospacing="1"/>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عدد العبارات</w:t>
            </w:r>
          </w:p>
        </w:tc>
        <w:tc>
          <w:tcPr>
            <w:tcW w:w="1675" w:type="dxa"/>
          </w:tcPr>
          <w:p w14:paraId="3EAA466D" w14:textId="77777777" w:rsidR="00BA4A1B" w:rsidRPr="00F43670" w:rsidRDefault="00BA4A1B" w:rsidP="00BA4A1B">
            <w:pPr>
              <w:spacing w:before="100" w:beforeAutospacing="1" w:after="100" w:afterAutospacing="1"/>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معامل الثبات</w:t>
            </w:r>
          </w:p>
        </w:tc>
        <w:tc>
          <w:tcPr>
            <w:tcW w:w="1701" w:type="dxa"/>
          </w:tcPr>
          <w:p w14:paraId="255CA096" w14:textId="77777777" w:rsidR="00BA4A1B" w:rsidRPr="00F43670" w:rsidRDefault="00BA4A1B" w:rsidP="00BA4A1B">
            <w:pPr>
              <w:spacing w:before="100" w:beforeAutospacing="1" w:after="100" w:afterAutospacing="1"/>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 xml:space="preserve">معامل الصدق </w:t>
            </w:r>
            <w:r w:rsidRPr="00F43670">
              <w:rPr>
                <w:rFonts w:ascii="Simplified Arabic" w:eastAsia="Calibri" w:hAnsi="Simplified Arabic" w:cs="Simplified Arabic"/>
                <w:b/>
                <w:bCs/>
                <w:sz w:val="28"/>
                <w:szCs w:val="28"/>
                <w:rtl/>
              </w:rPr>
              <w:footnoteReference w:customMarkFollows="1" w:id="4"/>
              <w:t>*</w:t>
            </w:r>
          </w:p>
        </w:tc>
      </w:tr>
      <w:tr w:rsidR="00BA4A1B" w:rsidRPr="00F43670" w14:paraId="2C4CDEAF" w14:textId="77777777" w:rsidTr="003D0B03">
        <w:trPr>
          <w:trHeight w:val="427"/>
        </w:trPr>
        <w:tc>
          <w:tcPr>
            <w:tcW w:w="1560" w:type="dxa"/>
            <w:vMerge w:val="restart"/>
          </w:tcPr>
          <w:p w14:paraId="49E53938" w14:textId="77777777" w:rsidR="00BA4A1B" w:rsidRPr="00F43670" w:rsidRDefault="00BA4A1B" w:rsidP="00BA4A1B">
            <w:pPr>
              <w:spacing w:before="100" w:beforeAutospacing="1" w:after="100" w:afterAutospacing="1"/>
              <w:rPr>
                <w:rFonts w:ascii="Simplified Arabic" w:eastAsia="Calibri" w:hAnsi="Simplified Arabic" w:cs="Simplified Arabic"/>
                <w:b/>
                <w:bCs/>
                <w:sz w:val="28"/>
                <w:szCs w:val="28"/>
                <w:rtl/>
              </w:rPr>
            </w:pPr>
          </w:p>
          <w:p w14:paraId="79D0F760" w14:textId="77777777" w:rsidR="00BA4A1B" w:rsidRPr="00F43670" w:rsidRDefault="00BA4A1B" w:rsidP="00BA4A1B">
            <w:pPr>
              <w:spacing w:before="100" w:beforeAutospacing="1" w:after="100" w:afterAutospacing="1"/>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تقنيات الذكاء الاصطناعي (المتغير المستقل</w:t>
            </w:r>
            <w:r w:rsidRPr="00F43670">
              <w:rPr>
                <w:rFonts w:ascii="Simplified Arabic" w:eastAsia="Calibri" w:hAnsi="Simplified Arabic" w:cs="Simplified Arabic"/>
                <w:b/>
                <w:bCs/>
                <w:sz w:val="28"/>
                <w:szCs w:val="28"/>
              </w:rPr>
              <w:t>X</w:t>
            </w:r>
            <w:r w:rsidRPr="00F43670">
              <w:rPr>
                <w:rFonts w:ascii="Simplified Arabic" w:eastAsia="Calibri" w:hAnsi="Simplified Arabic" w:cs="Simplified Arabic"/>
                <w:b/>
                <w:bCs/>
                <w:sz w:val="28"/>
                <w:szCs w:val="28"/>
                <w:rtl/>
              </w:rPr>
              <w:t>)</w:t>
            </w:r>
          </w:p>
        </w:tc>
        <w:tc>
          <w:tcPr>
            <w:tcW w:w="4252" w:type="dxa"/>
          </w:tcPr>
          <w:p w14:paraId="60AF1C81" w14:textId="77777777" w:rsidR="00BA4A1B" w:rsidRPr="00F43670" w:rsidRDefault="00BA4A1B" w:rsidP="00BA4A1B">
            <w:pPr>
              <w:spacing w:before="100" w:beforeAutospacing="1" w:after="100" w:afterAutospacing="1"/>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المحور الأول (</w:t>
            </w:r>
            <w:r w:rsidRPr="00F43670">
              <w:rPr>
                <w:rFonts w:ascii="Simplified Arabic" w:eastAsia="Calibri" w:hAnsi="Simplified Arabic" w:cs="Simplified Arabic"/>
                <w:b/>
                <w:bCs/>
                <w:sz w:val="28"/>
                <w:szCs w:val="28"/>
              </w:rPr>
              <w:t>X1</w:t>
            </w:r>
            <w:r w:rsidRPr="00F43670">
              <w:rPr>
                <w:rFonts w:ascii="Simplified Arabic" w:eastAsia="Calibri" w:hAnsi="Simplified Arabic" w:cs="Simplified Arabic"/>
                <w:b/>
                <w:bCs/>
                <w:sz w:val="28"/>
                <w:szCs w:val="28"/>
                <w:rtl/>
              </w:rPr>
              <w:t>): التعلم الآلي</w:t>
            </w:r>
          </w:p>
        </w:tc>
        <w:tc>
          <w:tcPr>
            <w:tcW w:w="1444" w:type="dxa"/>
          </w:tcPr>
          <w:p w14:paraId="38E559CE" w14:textId="77777777" w:rsidR="00BA4A1B" w:rsidRPr="00F43670" w:rsidRDefault="00BA4A1B" w:rsidP="00F43670">
            <w:pPr>
              <w:spacing w:before="100" w:beforeAutospacing="1" w:after="100" w:afterAutospacing="1"/>
              <w:ind w:firstLine="720"/>
              <w:jc w:val="center"/>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5</w:t>
            </w:r>
          </w:p>
        </w:tc>
        <w:tc>
          <w:tcPr>
            <w:tcW w:w="1675" w:type="dxa"/>
          </w:tcPr>
          <w:p w14:paraId="51B2FE9D" w14:textId="77777777" w:rsidR="00BA4A1B" w:rsidRPr="00F43670" w:rsidRDefault="00BA4A1B" w:rsidP="00F43670">
            <w:pPr>
              <w:spacing w:before="100" w:beforeAutospacing="1" w:after="100" w:afterAutospacing="1"/>
              <w:ind w:firstLine="720"/>
              <w:jc w:val="right"/>
              <w:rPr>
                <w:rFonts w:ascii="Simplified Arabic" w:eastAsia="Calibri" w:hAnsi="Simplified Arabic" w:cs="Simplified Arabic"/>
                <w:b/>
                <w:bCs/>
                <w:sz w:val="28"/>
                <w:szCs w:val="28"/>
              </w:rPr>
            </w:pPr>
            <w:r w:rsidRPr="00F43670">
              <w:rPr>
                <w:rFonts w:ascii="Simplified Arabic" w:eastAsia="Calibri" w:hAnsi="Simplified Arabic" w:cs="Simplified Arabic"/>
                <w:b/>
                <w:bCs/>
                <w:sz w:val="28"/>
                <w:szCs w:val="28"/>
              </w:rPr>
              <w:t>0.867</w:t>
            </w:r>
          </w:p>
        </w:tc>
        <w:tc>
          <w:tcPr>
            <w:tcW w:w="1701" w:type="dxa"/>
          </w:tcPr>
          <w:p w14:paraId="5ADEB183" w14:textId="77777777" w:rsidR="00BA4A1B" w:rsidRPr="00F43670" w:rsidRDefault="00BA4A1B" w:rsidP="00BA4A1B">
            <w:pPr>
              <w:spacing w:before="100" w:beforeAutospacing="1" w:after="100" w:afterAutospacing="1"/>
              <w:ind w:firstLine="720"/>
              <w:jc w:val="center"/>
              <w:rPr>
                <w:rFonts w:ascii="Simplified Arabic" w:eastAsia="Calibri" w:hAnsi="Simplified Arabic" w:cs="Simplified Arabic"/>
                <w:b/>
                <w:bCs/>
                <w:sz w:val="28"/>
                <w:szCs w:val="28"/>
              </w:rPr>
            </w:pPr>
            <w:r w:rsidRPr="00F43670">
              <w:rPr>
                <w:rFonts w:ascii="Simplified Arabic" w:eastAsia="Calibri" w:hAnsi="Simplified Arabic" w:cs="Simplified Arabic"/>
                <w:b/>
                <w:bCs/>
                <w:sz w:val="28"/>
                <w:szCs w:val="28"/>
              </w:rPr>
              <w:t>0.931</w:t>
            </w:r>
          </w:p>
        </w:tc>
      </w:tr>
      <w:tr w:rsidR="00BA4A1B" w:rsidRPr="00F43670" w14:paraId="64AB52C0" w14:textId="77777777" w:rsidTr="003D0B03">
        <w:trPr>
          <w:trHeight w:val="452"/>
        </w:trPr>
        <w:tc>
          <w:tcPr>
            <w:tcW w:w="1560" w:type="dxa"/>
            <w:vMerge/>
          </w:tcPr>
          <w:p w14:paraId="1C07AF3A" w14:textId="77777777" w:rsidR="00BA4A1B" w:rsidRPr="00F43670" w:rsidRDefault="00BA4A1B" w:rsidP="00BA4A1B">
            <w:pPr>
              <w:spacing w:before="100" w:beforeAutospacing="1" w:after="100" w:afterAutospacing="1"/>
              <w:ind w:firstLine="720"/>
              <w:rPr>
                <w:rFonts w:ascii="Simplified Arabic" w:eastAsia="Calibri" w:hAnsi="Simplified Arabic" w:cs="Simplified Arabic"/>
                <w:b/>
                <w:bCs/>
                <w:sz w:val="28"/>
                <w:szCs w:val="28"/>
                <w:rtl/>
              </w:rPr>
            </w:pPr>
          </w:p>
        </w:tc>
        <w:tc>
          <w:tcPr>
            <w:tcW w:w="4252" w:type="dxa"/>
          </w:tcPr>
          <w:p w14:paraId="6DD9FAC4" w14:textId="77777777" w:rsidR="00BA4A1B" w:rsidRPr="00F43670" w:rsidRDefault="00BA4A1B" w:rsidP="00BA4A1B">
            <w:pPr>
              <w:spacing w:before="100" w:beforeAutospacing="1" w:after="100" w:afterAutospacing="1"/>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المحور الثاني (</w:t>
            </w:r>
            <w:r w:rsidRPr="00F43670">
              <w:rPr>
                <w:rFonts w:ascii="Simplified Arabic" w:eastAsia="Calibri" w:hAnsi="Simplified Arabic" w:cs="Simplified Arabic"/>
                <w:b/>
                <w:bCs/>
                <w:sz w:val="28"/>
                <w:szCs w:val="28"/>
              </w:rPr>
              <w:t>X2</w:t>
            </w:r>
            <w:r w:rsidRPr="00F43670">
              <w:rPr>
                <w:rFonts w:ascii="Simplified Arabic" w:eastAsia="Calibri" w:hAnsi="Simplified Arabic" w:cs="Simplified Arabic"/>
                <w:b/>
                <w:bCs/>
                <w:sz w:val="28"/>
                <w:szCs w:val="28"/>
                <w:rtl/>
              </w:rPr>
              <w:t>): النظم الخبيرة</w:t>
            </w:r>
          </w:p>
        </w:tc>
        <w:tc>
          <w:tcPr>
            <w:tcW w:w="1444" w:type="dxa"/>
          </w:tcPr>
          <w:p w14:paraId="5E7621F8" w14:textId="77777777" w:rsidR="00BA4A1B" w:rsidRPr="00F43670" w:rsidRDefault="00BA4A1B" w:rsidP="00F43670">
            <w:pPr>
              <w:spacing w:before="100" w:beforeAutospacing="1" w:after="100" w:afterAutospacing="1"/>
              <w:ind w:firstLine="720"/>
              <w:jc w:val="center"/>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5</w:t>
            </w:r>
          </w:p>
        </w:tc>
        <w:tc>
          <w:tcPr>
            <w:tcW w:w="1675" w:type="dxa"/>
          </w:tcPr>
          <w:p w14:paraId="75020F2B" w14:textId="77777777" w:rsidR="00BA4A1B" w:rsidRPr="00F43670" w:rsidRDefault="00BA4A1B" w:rsidP="00F43670">
            <w:pPr>
              <w:spacing w:before="100" w:beforeAutospacing="1" w:after="100" w:afterAutospacing="1"/>
              <w:ind w:firstLine="720"/>
              <w:jc w:val="right"/>
              <w:rPr>
                <w:rFonts w:ascii="Simplified Arabic" w:eastAsia="Calibri" w:hAnsi="Simplified Arabic" w:cs="Simplified Arabic"/>
                <w:b/>
                <w:bCs/>
                <w:sz w:val="28"/>
                <w:szCs w:val="28"/>
              </w:rPr>
            </w:pPr>
            <w:r w:rsidRPr="00F43670">
              <w:rPr>
                <w:rFonts w:ascii="Simplified Arabic" w:eastAsia="Calibri" w:hAnsi="Simplified Arabic" w:cs="Simplified Arabic"/>
                <w:b/>
                <w:bCs/>
                <w:sz w:val="28"/>
                <w:szCs w:val="28"/>
              </w:rPr>
              <w:t>0.923</w:t>
            </w:r>
          </w:p>
        </w:tc>
        <w:tc>
          <w:tcPr>
            <w:tcW w:w="1701" w:type="dxa"/>
          </w:tcPr>
          <w:p w14:paraId="6B0CC9EC" w14:textId="77777777" w:rsidR="00BA4A1B" w:rsidRPr="00F43670" w:rsidRDefault="00BA4A1B" w:rsidP="00BA4A1B">
            <w:pPr>
              <w:spacing w:before="100" w:beforeAutospacing="1" w:after="100" w:afterAutospacing="1"/>
              <w:ind w:firstLine="720"/>
              <w:jc w:val="center"/>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Pr>
              <w:t>0.961</w:t>
            </w:r>
          </w:p>
        </w:tc>
      </w:tr>
      <w:tr w:rsidR="00BA4A1B" w:rsidRPr="00F43670" w14:paraId="5686D33A" w14:textId="77777777" w:rsidTr="003D0B03">
        <w:trPr>
          <w:trHeight w:val="439"/>
        </w:trPr>
        <w:tc>
          <w:tcPr>
            <w:tcW w:w="1560" w:type="dxa"/>
            <w:vMerge/>
          </w:tcPr>
          <w:p w14:paraId="1B927EDF" w14:textId="77777777" w:rsidR="00BA4A1B" w:rsidRPr="00F43670" w:rsidRDefault="00BA4A1B" w:rsidP="00BA4A1B">
            <w:pPr>
              <w:spacing w:before="100" w:beforeAutospacing="1" w:after="100" w:afterAutospacing="1"/>
              <w:ind w:firstLine="720"/>
              <w:rPr>
                <w:rFonts w:ascii="Simplified Arabic" w:eastAsia="Calibri" w:hAnsi="Simplified Arabic" w:cs="Simplified Arabic"/>
                <w:b/>
                <w:bCs/>
                <w:sz w:val="28"/>
                <w:szCs w:val="28"/>
                <w:rtl/>
              </w:rPr>
            </w:pPr>
          </w:p>
        </w:tc>
        <w:tc>
          <w:tcPr>
            <w:tcW w:w="4252" w:type="dxa"/>
          </w:tcPr>
          <w:p w14:paraId="5E19F2CC" w14:textId="77777777" w:rsidR="00BA4A1B" w:rsidRPr="00F43670" w:rsidRDefault="00BA4A1B" w:rsidP="00BA4A1B">
            <w:pPr>
              <w:spacing w:before="100" w:beforeAutospacing="1" w:after="100" w:afterAutospacing="1"/>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المحور الثالث (</w:t>
            </w:r>
            <w:r w:rsidRPr="00F43670">
              <w:rPr>
                <w:rFonts w:ascii="Simplified Arabic" w:eastAsia="Calibri" w:hAnsi="Simplified Arabic" w:cs="Simplified Arabic"/>
                <w:b/>
                <w:bCs/>
                <w:sz w:val="28"/>
                <w:szCs w:val="28"/>
              </w:rPr>
              <w:t>X3</w:t>
            </w:r>
            <w:r w:rsidRPr="00F43670">
              <w:rPr>
                <w:rFonts w:ascii="Simplified Arabic" w:eastAsia="Calibri" w:hAnsi="Simplified Arabic" w:cs="Simplified Arabic"/>
                <w:b/>
                <w:bCs/>
                <w:sz w:val="28"/>
                <w:szCs w:val="28"/>
                <w:rtl/>
              </w:rPr>
              <w:t>): الشبكات العصبية</w:t>
            </w:r>
          </w:p>
        </w:tc>
        <w:tc>
          <w:tcPr>
            <w:tcW w:w="1444" w:type="dxa"/>
          </w:tcPr>
          <w:p w14:paraId="24846862" w14:textId="77777777" w:rsidR="00BA4A1B" w:rsidRPr="00F43670" w:rsidRDefault="00BA4A1B" w:rsidP="00F43670">
            <w:pPr>
              <w:spacing w:before="100" w:beforeAutospacing="1" w:after="100" w:afterAutospacing="1"/>
              <w:ind w:firstLine="720"/>
              <w:jc w:val="center"/>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5</w:t>
            </w:r>
          </w:p>
        </w:tc>
        <w:tc>
          <w:tcPr>
            <w:tcW w:w="1675" w:type="dxa"/>
          </w:tcPr>
          <w:p w14:paraId="06A53D24" w14:textId="77777777" w:rsidR="00BA4A1B" w:rsidRPr="00F43670" w:rsidRDefault="00BA4A1B" w:rsidP="00F43670">
            <w:pPr>
              <w:spacing w:before="100" w:beforeAutospacing="1" w:after="100" w:afterAutospacing="1"/>
              <w:ind w:firstLine="720"/>
              <w:jc w:val="right"/>
              <w:rPr>
                <w:rFonts w:ascii="Simplified Arabic" w:eastAsia="Calibri" w:hAnsi="Simplified Arabic" w:cs="Simplified Arabic"/>
                <w:b/>
                <w:bCs/>
                <w:sz w:val="28"/>
                <w:szCs w:val="28"/>
              </w:rPr>
            </w:pPr>
            <w:r w:rsidRPr="00F43670">
              <w:rPr>
                <w:rFonts w:ascii="Simplified Arabic" w:eastAsia="Calibri" w:hAnsi="Simplified Arabic" w:cs="Simplified Arabic"/>
                <w:b/>
                <w:bCs/>
                <w:sz w:val="28"/>
                <w:szCs w:val="28"/>
              </w:rPr>
              <w:t>0.919</w:t>
            </w:r>
          </w:p>
        </w:tc>
        <w:tc>
          <w:tcPr>
            <w:tcW w:w="1701" w:type="dxa"/>
          </w:tcPr>
          <w:p w14:paraId="0C2730C6" w14:textId="77777777" w:rsidR="00BA4A1B" w:rsidRPr="00F43670" w:rsidRDefault="00BA4A1B" w:rsidP="00BA4A1B">
            <w:pPr>
              <w:spacing w:before="100" w:beforeAutospacing="1" w:after="100" w:afterAutospacing="1"/>
              <w:ind w:firstLine="720"/>
              <w:jc w:val="center"/>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Pr>
              <w:t>0.959</w:t>
            </w:r>
          </w:p>
        </w:tc>
      </w:tr>
      <w:tr w:rsidR="00BA4A1B" w:rsidRPr="00F43670" w14:paraId="4DAC1147" w14:textId="77777777" w:rsidTr="003D0B03">
        <w:trPr>
          <w:trHeight w:val="439"/>
        </w:trPr>
        <w:tc>
          <w:tcPr>
            <w:tcW w:w="1560" w:type="dxa"/>
            <w:vMerge/>
          </w:tcPr>
          <w:p w14:paraId="0D6233DC" w14:textId="77777777" w:rsidR="00BA4A1B" w:rsidRPr="00F43670" w:rsidRDefault="00BA4A1B" w:rsidP="00BA4A1B">
            <w:pPr>
              <w:spacing w:before="100" w:beforeAutospacing="1" w:after="100" w:afterAutospacing="1"/>
              <w:ind w:firstLine="720"/>
              <w:rPr>
                <w:rFonts w:ascii="Simplified Arabic" w:eastAsia="Calibri" w:hAnsi="Simplified Arabic" w:cs="Simplified Arabic"/>
                <w:b/>
                <w:bCs/>
                <w:sz w:val="28"/>
                <w:szCs w:val="28"/>
                <w:rtl/>
              </w:rPr>
            </w:pPr>
          </w:p>
        </w:tc>
        <w:tc>
          <w:tcPr>
            <w:tcW w:w="4252" w:type="dxa"/>
          </w:tcPr>
          <w:p w14:paraId="0B6C45F5" w14:textId="77777777" w:rsidR="00BA4A1B" w:rsidRPr="00F43670" w:rsidRDefault="00BA4A1B" w:rsidP="00BA4A1B">
            <w:pPr>
              <w:spacing w:before="100" w:beforeAutospacing="1" w:after="100" w:afterAutospacing="1"/>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المحور الرابع(</w:t>
            </w:r>
            <w:r w:rsidRPr="00F43670">
              <w:rPr>
                <w:rFonts w:ascii="Simplified Arabic" w:eastAsia="Calibri" w:hAnsi="Simplified Arabic" w:cs="Simplified Arabic"/>
                <w:b/>
                <w:bCs/>
                <w:sz w:val="28"/>
                <w:szCs w:val="28"/>
              </w:rPr>
              <w:t>X4</w:t>
            </w:r>
            <w:r w:rsidRPr="00F43670">
              <w:rPr>
                <w:rFonts w:ascii="Simplified Arabic" w:eastAsia="Calibri" w:hAnsi="Simplified Arabic" w:cs="Simplified Arabic"/>
                <w:b/>
                <w:bCs/>
                <w:sz w:val="28"/>
                <w:szCs w:val="28"/>
                <w:rtl/>
              </w:rPr>
              <w:t>): معالجة اللغة الطبيعية</w:t>
            </w:r>
          </w:p>
        </w:tc>
        <w:tc>
          <w:tcPr>
            <w:tcW w:w="1444" w:type="dxa"/>
          </w:tcPr>
          <w:p w14:paraId="53C482F9" w14:textId="77777777" w:rsidR="00BA4A1B" w:rsidRPr="00F43670" w:rsidRDefault="00BA4A1B" w:rsidP="00F43670">
            <w:pPr>
              <w:spacing w:before="100" w:beforeAutospacing="1" w:after="100" w:afterAutospacing="1"/>
              <w:ind w:firstLine="720"/>
              <w:jc w:val="center"/>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5</w:t>
            </w:r>
          </w:p>
        </w:tc>
        <w:tc>
          <w:tcPr>
            <w:tcW w:w="1675" w:type="dxa"/>
          </w:tcPr>
          <w:p w14:paraId="34E1626D" w14:textId="77777777" w:rsidR="00BA4A1B" w:rsidRPr="00F43670" w:rsidRDefault="00BA4A1B" w:rsidP="00F43670">
            <w:pPr>
              <w:spacing w:before="100" w:beforeAutospacing="1" w:after="100" w:afterAutospacing="1"/>
              <w:ind w:firstLine="720"/>
              <w:jc w:val="right"/>
              <w:rPr>
                <w:rFonts w:ascii="Simplified Arabic" w:eastAsia="Calibri" w:hAnsi="Simplified Arabic" w:cs="Simplified Arabic"/>
                <w:b/>
                <w:bCs/>
                <w:sz w:val="28"/>
                <w:szCs w:val="28"/>
              </w:rPr>
            </w:pPr>
            <w:r w:rsidRPr="00F43670">
              <w:rPr>
                <w:rFonts w:ascii="Simplified Arabic" w:eastAsia="Calibri" w:hAnsi="Simplified Arabic" w:cs="Simplified Arabic"/>
                <w:b/>
                <w:bCs/>
                <w:sz w:val="28"/>
                <w:szCs w:val="28"/>
              </w:rPr>
              <w:t>0.909</w:t>
            </w:r>
          </w:p>
        </w:tc>
        <w:tc>
          <w:tcPr>
            <w:tcW w:w="1701" w:type="dxa"/>
          </w:tcPr>
          <w:p w14:paraId="4589AC84" w14:textId="77777777" w:rsidR="00BA4A1B" w:rsidRPr="00F43670" w:rsidRDefault="00BA4A1B" w:rsidP="00BA4A1B">
            <w:pPr>
              <w:spacing w:before="100" w:beforeAutospacing="1" w:after="100" w:afterAutospacing="1"/>
              <w:ind w:firstLine="720"/>
              <w:jc w:val="center"/>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Pr>
              <w:t>0.953</w:t>
            </w:r>
          </w:p>
        </w:tc>
      </w:tr>
      <w:tr w:rsidR="00BA4A1B" w:rsidRPr="00F43670" w14:paraId="0DC48747" w14:textId="77777777" w:rsidTr="003D0B03">
        <w:trPr>
          <w:trHeight w:val="677"/>
        </w:trPr>
        <w:tc>
          <w:tcPr>
            <w:tcW w:w="1560" w:type="dxa"/>
            <w:vMerge/>
          </w:tcPr>
          <w:p w14:paraId="5D1FBC04" w14:textId="77777777" w:rsidR="00BA4A1B" w:rsidRPr="00F43670" w:rsidRDefault="00BA4A1B" w:rsidP="00BA4A1B">
            <w:pPr>
              <w:spacing w:before="100" w:beforeAutospacing="1" w:after="100" w:afterAutospacing="1"/>
              <w:ind w:firstLine="720"/>
              <w:rPr>
                <w:rFonts w:ascii="Simplified Arabic" w:eastAsia="Calibri" w:hAnsi="Simplified Arabic" w:cs="Simplified Arabic"/>
                <w:b/>
                <w:bCs/>
                <w:sz w:val="28"/>
                <w:szCs w:val="28"/>
                <w:rtl/>
              </w:rPr>
            </w:pPr>
          </w:p>
        </w:tc>
        <w:tc>
          <w:tcPr>
            <w:tcW w:w="4252" w:type="dxa"/>
          </w:tcPr>
          <w:p w14:paraId="257CBC86" w14:textId="77777777" w:rsidR="00BA4A1B" w:rsidRPr="00F43670" w:rsidRDefault="00BA4A1B" w:rsidP="00BA4A1B">
            <w:pPr>
              <w:spacing w:before="100" w:beforeAutospacing="1" w:after="100" w:afterAutospacing="1"/>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المحور الخامس(</w:t>
            </w:r>
            <w:r w:rsidRPr="00F43670">
              <w:rPr>
                <w:rFonts w:ascii="Simplified Arabic" w:eastAsia="Calibri" w:hAnsi="Simplified Arabic" w:cs="Simplified Arabic"/>
                <w:b/>
                <w:bCs/>
                <w:sz w:val="28"/>
                <w:szCs w:val="28"/>
              </w:rPr>
              <w:t>X5</w:t>
            </w:r>
            <w:r w:rsidRPr="00F43670">
              <w:rPr>
                <w:rFonts w:ascii="Simplified Arabic" w:eastAsia="Calibri" w:hAnsi="Simplified Arabic" w:cs="Simplified Arabic"/>
                <w:b/>
                <w:bCs/>
                <w:sz w:val="28"/>
                <w:szCs w:val="28"/>
                <w:rtl/>
              </w:rPr>
              <w:t>): نظم الدعم بالذكاء الاصطناعي</w:t>
            </w:r>
          </w:p>
        </w:tc>
        <w:tc>
          <w:tcPr>
            <w:tcW w:w="1444" w:type="dxa"/>
          </w:tcPr>
          <w:p w14:paraId="3D5916B4" w14:textId="77777777" w:rsidR="00BA4A1B" w:rsidRPr="00F43670" w:rsidRDefault="00BA4A1B" w:rsidP="00F43670">
            <w:pPr>
              <w:spacing w:before="100" w:beforeAutospacing="1" w:after="100" w:afterAutospacing="1"/>
              <w:ind w:firstLine="720"/>
              <w:jc w:val="center"/>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5</w:t>
            </w:r>
          </w:p>
        </w:tc>
        <w:tc>
          <w:tcPr>
            <w:tcW w:w="1675" w:type="dxa"/>
          </w:tcPr>
          <w:p w14:paraId="1DC8CFCF" w14:textId="77777777" w:rsidR="00BA4A1B" w:rsidRPr="00F43670" w:rsidRDefault="00BA4A1B" w:rsidP="00F43670">
            <w:pPr>
              <w:spacing w:before="100" w:beforeAutospacing="1" w:after="100" w:afterAutospacing="1"/>
              <w:ind w:firstLine="720"/>
              <w:jc w:val="right"/>
              <w:rPr>
                <w:rFonts w:ascii="Simplified Arabic" w:eastAsia="Calibri" w:hAnsi="Simplified Arabic" w:cs="Simplified Arabic"/>
                <w:b/>
                <w:bCs/>
                <w:sz w:val="28"/>
                <w:szCs w:val="28"/>
              </w:rPr>
            </w:pPr>
            <w:r w:rsidRPr="00F43670">
              <w:rPr>
                <w:rFonts w:ascii="Simplified Arabic" w:eastAsia="Calibri" w:hAnsi="Simplified Arabic" w:cs="Simplified Arabic"/>
                <w:b/>
                <w:bCs/>
                <w:sz w:val="28"/>
                <w:szCs w:val="28"/>
              </w:rPr>
              <w:t>0.943</w:t>
            </w:r>
          </w:p>
        </w:tc>
        <w:tc>
          <w:tcPr>
            <w:tcW w:w="1701" w:type="dxa"/>
          </w:tcPr>
          <w:p w14:paraId="3BD8F890" w14:textId="77777777" w:rsidR="00BA4A1B" w:rsidRPr="00F43670" w:rsidRDefault="00BA4A1B" w:rsidP="00BA4A1B">
            <w:pPr>
              <w:spacing w:before="100" w:beforeAutospacing="1" w:after="100" w:afterAutospacing="1"/>
              <w:ind w:firstLine="720"/>
              <w:jc w:val="center"/>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Pr>
              <w:t>0.971</w:t>
            </w:r>
          </w:p>
        </w:tc>
      </w:tr>
      <w:tr w:rsidR="00BA4A1B" w:rsidRPr="00F43670" w14:paraId="4250B6B5" w14:textId="77777777" w:rsidTr="003D0B03">
        <w:trPr>
          <w:trHeight w:val="427"/>
        </w:trPr>
        <w:tc>
          <w:tcPr>
            <w:tcW w:w="5812" w:type="dxa"/>
            <w:gridSpan w:val="2"/>
          </w:tcPr>
          <w:p w14:paraId="478675E6" w14:textId="77777777" w:rsidR="00BA4A1B" w:rsidRPr="00F43670" w:rsidRDefault="00BA4A1B" w:rsidP="00F43670">
            <w:pPr>
              <w:spacing w:before="100" w:beforeAutospacing="1" w:after="100" w:afterAutospacing="1"/>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الثبات العام تقنيات الذكاء الاصطناعي (المتغير المستقل</w:t>
            </w:r>
            <w:r w:rsidRPr="00F43670">
              <w:rPr>
                <w:rFonts w:ascii="Simplified Arabic" w:eastAsia="Calibri" w:hAnsi="Simplified Arabic" w:cs="Simplified Arabic"/>
                <w:b/>
                <w:bCs/>
                <w:sz w:val="28"/>
                <w:szCs w:val="28"/>
              </w:rPr>
              <w:t xml:space="preserve">X </w:t>
            </w:r>
            <w:r w:rsidRPr="00F43670">
              <w:rPr>
                <w:rFonts w:ascii="Simplified Arabic" w:eastAsia="Calibri" w:hAnsi="Simplified Arabic" w:cs="Simplified Arabic"/>
                <w:b/>
                <w:bCs/>
                <w:sz w:val="28"/>
                <w:szCs w:val="28"/>
                <w:rtl/>
              </w:rPr>
              <w:t>)</w:t>
            </w:r>
          </w:p>
        </w:tc>
        <w:tc>
          <w:tcPr>
            <w:tcW w:w="1444" w:type="dxa"/>
          </w:tcPr>
          <w:p w14:paraId="0C65E0DC" w14:textId="4BE49567" w:rsidR="00BA4A1B" w:rsidRPr="00F43670" w:rsidRDefault="00F43670" w:rsidP="00F43670">
            <w:pPr>
              <w:spacing w:before="100" w:beforeAutospacing="1" w:after="100" w:afterAutospacing="1"/>
              <w:jc w:val="center"/>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25</w:t>
            </w:r>
          </w:p>
        </w:tc>
        <w:tc>
          <w:tcPr>
            <w:tcW w:w="1675" w:type="dxa"/>
          </w:tcPr>
          <w:p w14:paraId="3B700567" w14:textId="77777777" w:rsidR="00BA4A1B" w:rsidRPr="00F43670" w:rsidRDefault="00BA4A1B" w:rsidP="00F43670">
            <w:pPr>
              <w:spacing w:before="100" w:beforeAutospacing="1" w:after="100" w:afterAutospacing="1"/>
              <w:ind w:firstLine="720"/>
              <w:jc w:val="right"/>
              <w:rPr>
                <w:rFonts w:ascii="Simplified Arabic" w:eastAsia="Calibri" w:hAnsi="Simplified Arabic" w:cs="Simplified Arabic"/>
                <w:b/>
                <w:bCs/>
                <w:sz w:val="28"/>
                <w:szCs w:val="28"/>
              </w:rPr>
            </w:pPr>
            <w:r w:rsidRPr="00F43670">
              <w:rPr>
                <w:rFonts w:ascii="Simplified Arabic" w:eastAsia="Calibri" w:hAnsi="Simplified Arabic" w:cs="Simplified Arabic"/>
                <w:b/>
                <w:bCs/>
                <w:sz w:val="28"/>
                <w:szCs w:val="28"/>
              </w:rPr>
              <w:t>0.974</w:t>
            </w:r>
          </w:p>
        </w:tc>
        <w:tc>
          <w:tcPr>
            <w:tcW w:w="1701" w:type="dxa"/>
          </w:tcPr>
          <w:p w14:paraId="538C2412" w14:textId="77777777" w:rsidR="00BA4A1B" w:rsidRPr="00F43670" w:rsidRDefault="00BA4A1B" w:rsidP="00BA4A1B">
            <w:pPr>
              <w:spacing w:before="100" w:beforeAutospacing="1" w:after="100" w:afterAutospacing="1"/>
              <w:ind w:firstLine="720"/>
              <w:jc w:val="center"/>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Pr>
              <w:t>0.987</w:t>
            </w:r>
          </w:p>
        </w:tc>
      </w:tr>
      <w:tr w:rsidR="00BA4A1B" w:rsidRPr="00F43670" w14:paraId="06EDF92F" w14:textId="77777777" w:rsidTr="003D0B03">
        <w:trPr>
          <w:trHeight w:val="998"/>
        </w:trPr>
        <w:tc>
          <w:tcPr>
            <w:tcW w:w="1560" w:type="dxa"/>
            <w:vMerge w:val="restart"/>
          </w:tcPr>
          <w:p w14:paraId="2D7E145F" w14:textId="77777777" w:rsidR="00BA4A1B" w:rsidRPr="00F43670" w:rsidRDefault="00BA4A1B" w:rsidP="00BA4A1B">
            <w:pPr>
              <w:spacing w:before="100" w:beforeAutospacing="1" w:after="100" w:afterAutospacing="1"/>
              <w:rPr>
                <w:rFonts w:ascii="Simplified Arabic" w:eastAsia="Calibri" w:hAnsi="Simplified Arabic" w:cs="Simplified Arabic"/>
                <w:b/>
                <w:bCs/>
                <w:sz w:val="28"/>
                <w:szCs w:val="28"/>
                <w:rtl/>
              </w:rPr>
            </w:pPr>
          </w:p>
          <w:p w14:paraId="58E05973" w14:textId="77777777" w:rsidR="00BA4A1B" w:rsidRPr="00F43670" w:rsidRDefault="00BA4A1B" w:rsidP="00BA4A1B">
            <w:pPr>
              <w:spacing w:before="100" w:beforeAutospacing="1" w:after="100" w:afterAutospacing="1"/>
              <w:rPr>
                <w:rFonts w:ascii="Simplified Arabic" w:eastAsia="Calibri" w:hAnsi="Simplified Arabic" w:cs="Simplified Arabic"/>
                <w:b/>
                <w:bCs/>
                <w:sz w:val="28"/>
                <w:szCs w:val="28"/>
              </w:rPr>
            </w:pPr>
            <w:r w:rsidRPr="00F43670">
              <w:rPr>
                <w:rFonts w:ascii="Simplified Arabic" w:eastAsia="Calibri" w:hAnsi="Simplified Arabic" w:cs="Simplified Arabic"/>
                <w:b/>
                <w:bCs/>
                <w:sz w:val="28"/>
                <w:szCs w:val="28"/>
                <w:rtl/>
              </w:rPr>
              <w:t>تنمية رأس المال البشري (المتغير التابع</w:t>
            </w:r>
            <w:r w:rsidRPr="00F43670">
              <w:rPr>
                <w:rFonts w:ascii="Simplified Arabic" w:eastAsia="Calibri" w:hAnsi="Simplified Arabic" w:cs="Simplified Arabic"/>
                <w:b/>
                <w:bCs/>
                <w:sz w:val="28"/>
                <w:szCs w:val="28"/>
              </w:rPr>
              <w:t xml:space="preserve">Y </w:t>
            </w:r>
            <w:r w:rsidRPr="00F43670">
              <w:rPr>
                <w:rFonts w:ascii="Simplified Arabic" w:eastAsia="Calibri" w:hAnsi="Simplified Arabic" w:cs="Simplified Arabic"/>
                <w:b/>
                <w:bCs/>
                <w:sz w:val="28"/>
                <w:szCs w:val="28"/>
                <w:rtl/>
              </w:rPr>
              <w:t xml:space="preserve">  </w:t>
            </w:r>
            <w:r w:rsidRPr="00F43670">
              <w:rPr>
                <w:rFonts w:ascii="Simplified Arabic" w:eastAsia="Calibri" w:hAnsi="Simplified Arabic" w:cs="Simplified Arabic"/>
                <w:b/>
                <w:bCs/>
                <w:sz w:val="28"/>
                <w:szCs w:val="28"/>
              </w:rPr>
              <w:t>(</w:t>
            </w:r>
          </w:p>
          <w:p w14:paraId="31D481EC" w14:textId="77777777" w:rsidR="00BA4A1B" w:rsidRPr="00F43670" w:rsidRDefault="00BA4A1B" w:rsidP="00BA4A1B">
            <w:pPr>
              <w:spacing w:before="100" w:beforeAutospacing="1" w:after="100" w:afterAutospacing="1"/>
              <w:rPr>
                <w:rFonts w:ascii="Simplified Arabic" w:eastAsia="Calibri" w:hAnsi="Simplified Arabic" w:cs="Simplified Arabic"/>
                <w:b/>
                <w:bCs/>
                <w:sz w:val="28"/>
                <w:szCs w:val="28"/>
                <w:rtl/>
              </w:rPr>
            </w:pPr>
          </w:p>
        </w:tc>
        <w:tc>
          <w:tcPr>
            <w:tcW w:w="4252" w:type="dxa"/>
          </w:tcPr>
          <w:p w14:paraId="4088F8DA" w14:textId="77777777" w:rsidR="00BA4A1B" w:rsidRPr="00F43670" w:rsidRDefault="00BA4A1B" w:rsidP="00BA4A1B">
            <w:pPr>
              <w:spacing w:after="240" w:line="275" w:lineRule="auto"/>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المحور الأول (</w:t>
            </w:r>
            <w:r w:rsidRPr="00F43670">
              <w:rPr>
                <w:rFonts w:ascii="Simplified Arabic" w:eastAsia="Calibri" w:hAnsi="Simplified Arabic" w:cs="Simplified Arabic"/>
                <w:b/>
                <w:bCs/>
                <w:sz w:val="28"/>
                <w:szCs w:val="28"/>
              </w:rPr>
              <w:t>Y1</w:t>
            </w:r>
            <w:r w:rsidRPr="00F43670">
              <w:rPr>
                <w:rFonts w:ascii="Simplified Arabic" w:eastAsia="Calibri" w:hAnsi="Simplified Arabic" w:cs="Simplified Arabic"/>
                <w:b/>
                <w:bCs/>
                <w:sz w:val="28"/>
                <w:szCs w:val="28"/>
                <w:rtl/>
              </w:rPr>
              <w:t>): الرصيد المعرفي الحالي</w:t>
            </w:r>
          </w:p>
        </w:tc>
        <w:tc>
          <w:tcPr>
            <w:tcW w:w="1444" w:type="dxa"/>
          </w:tcPr>
          <w:p w14:paraId="61BF8CEC" w14:textId="77777777" w:rsidR="00BA4A1B" w:rsidRPr="00F43670" w:rsidRDefault="00BA4A1B" w:rsidP="00F43670">
            <w:pPr>
              <w:spacing w:before="100" w:beforeAutospacing="1" w:after="100" w:afterAutospacing="1"/>
              <w:jc w:val="center"/>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5</w:t>
            </w:r>
          </w:p>
        </w:tc>
        <w:tc>
          <w:tcPr>
            <w:tcW w:w="1675" w:type="dxa"/>
          </w:tcPr>
          <w:p w14:paraId="0C8E2FC0" w14:textId="77777777" w:rsidR="00BA4A1B" w:rsidRPr="00F43670" w:rsidRDefault="00BA4A1B" w:rsidP="00F43670">
            <w:pPr>
              <w:spacing w:before="100" w:beforeAutospacing="1" w:after="100" w:afterAutospacing="1"/>
              <w:ind w:firstLine="720"/>
              <w:jc w:val="right"/>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Pr>
              <w:t>0.943</w:t>
            </w:r>
          </w:p>
        </w:tc>
        <w:tc>
          <w:tcPr>
            <w:tcW w:w="1701" w:type="dxa"/>
          </w:tcPr>
          <w:p w14:paraId="45CA8F73" w14:textId="77777777" w:rsidR="00BA4A1B" w:rsidRPr="00F43670" w:rsidRDefault="00BA4A1B" w:rsidP="00BA4A1B">
            <w:pPr>
              <w:spacing w:before="100" w:beforeAutospacing="1" w:after="100" w:afterAutospacing="1"/>
              <w:ind w:firstLine="720"/>
              <w:jc w:val="center"/>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0.971</w:t>
            </w:r>
          </w:p>
        </w:tc>
      </w:tr>
      <w:tr w:rsidR="00BA4A1B" w:rsidRPr="00F43670" w14:paraId="1AC1F023" w14:textId="77777777" w:rsidTr="003D0B03">
        <w:trPr>
          <w:trHeight w:val="986"/>
        </w:trPr>
        <w:tc>
          <w:tcPr>
            <w:tcW w:w="1560" w:type="dxa"/>
            <w:vMerge/>
          </w:tcPr>
          <w:p w14:paraId="727D41B5" w14:textId="77777777" w:rsidR="00BA4A1B" w:rsidRPr="00F43670" w:rsidRDefault="00BA4A1B" w:rsidP="00BA4A1B">
            <w:pPr>
              <w:spacing w:before="100" w:beforeAutospacing="1" w:after="100" w:afterAutospacing="1"/>
              <w:rPr>
                <w:rFonts w:ascii="Simplified Arabic" w:eastAsia="Calibri" w:hAnsi="Simplified Arabic" w:cs="Simplified Arabic"/>
                <w:b/>
                <w:bCs/>
                <w:sz w:val="28"/>
                <w:szCs w:val="28"/>
                <w:rtl/>
              </w:rPr>
            </w:pPr>
          </w:p>
        </w:tc>
        <w:tc>
          <w:tcPr>
            <w:tcW w:w="4252" w:type="dxa"/>
          </w:tcPr>
          <w:p w14:paraId="4A4EC174" w14:textId="77777777" w:rsidR="00BA4A1B" w:rsidRPr="00F43670" w:rsidRDefault="00BA4A1B" w:rsidP="00BA4A1B">
            <w:pPr>
              <w:spacing w:after="240" w:line="275" w:lineRule="auto"/>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المحور الثاني(</w:t>
            </w:r>
            <w:r w:rsidRPr="00F43670">
              <w:rPr>
                <w:rFonts w:ascii="Simplified Arabic" w:eastAsia="Calibri" w:hAnsi="Simplified Arabic" w:cs="Simplified Arabic"/>
                <w:b/>
                <w:bCs/>
                <w:sz w:val="28"/>
                <w:szCs w:val="28"/>
              </w:rPr>
              <w:t>Y2</w:t>
            </w:r>
            <w:r w:rsidRPr="00F43670">
              <w:rPr>
                <w:rFonts w:ascii="Simplified Arabic" w:eastAsia="Calibri" w:hAnsi="Simplified Arabic" w:cs="Simplified Arabic"/>
                <w:b/>
                <w:bCs/>
                <w:sz w:val="28"/>
                <w:szCs w:val="28"/>
                <w:rtl/>
              </w:rPr>
              <w:t>): تطبيق المهارات وتراكمها عبر العمل</w:t>
            </w:r>
          </w:p>
        </w:tc>
        <w:tc>
          <w:tcPr>
            <w:tcW w:w="1444" w:type="dxa"/>
          </w:tcPr>
          <w:p w14:paraId="4A604CFE" w14:textId="77777777" w:rsidR="00BA4A1B" w:rsidRPr="00F43670" w:rsidRDefault="00BA4A1B" w:rsidP="00F43670">
            <w:pPr>
              <w:spacing w:before="100" w:beforeAutospacing="1" w:after="100" w:afterAutospacing="1"/>
              <w:jc w:val="center"/>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5</w:t>
            </w:r>
          </w:p>
        </w:tc>
        <w:tc>
          <w:tcPr>
            <w:tcW w:w="1675" w:type="dxa"/>
          </w:tcPr>
          <w:p w14:paraId="6B767B8C" w14:textId="77777777" w:rsidR="00BA4A1B" w:rsidRPr="00F43670" w:rsidRDefault="00BA4A1B" w:rsidP="00F43670">
            <w:pPr>
              <w:spacing w:before="100" w:beforeAutospacing="1" w:after="100" w:afterAutospacing="1"/>
              <w:ind w:firstLine="720"/>
              <w:jc w:val="right"/>
              <w:rPr>
                <w:rFonts w:ascii="Simplified Arabic" w:eastAsia="Calibri" w:hAnsi="Simplified Arabic" w:cs="Simplified Arabic"/>
                <w:b/>
                <w:bCs/>
                <w:sz w:val="28"/>
                <w:szCs w:val="28"/>
              </w:rPr>
            </w:pPr>
            <w:r w:rsidRPr="00F43670">
              <w:rPr>
                <w:rFonts w:ascii="Simplified Arabic" w:eastAsia="Calibri" w:hAnsi="Simplified Arabic" w:cs="Simplified Arabic"/>
                <w:b/>
                <w:bCs/>
                <w:sz w:val="28"/>
                <w:szCs w:val="28"/>
              </w:rPr>
              <w:t>0.941</w:t>
            </w:r>
          </w:p>
        </w:tc>
        <w:tc>
          <w:tcPr>
            <w:tcW w:w="1701" w:type="dxa"/>
          </w:tcPr>
          <w:p w14:paraId="3B6E8A71" w14:textId="77777777" w:rsidR="00BA4A1B" w:rsidRPr="00F43670" w:rsidRDefault="00BA4A1B" w:rsidP="00BA4A1B">
            <w:pPr>
              <w:spacing w:before="100" w:beforeAutospacing="1" w:after="100" w:afterAutospacing="1"/>
              <w:ind w:firstLine="720"/>
              <w:jc w:val="center"/>
              <w:rPr>
                <w:rFonts w:ascii="Simplified Arabic" w:eastAsia="Calibri" w:hAnsi="Simplified Arabic" w:cs="Simplified Arabic"/>
                <w:b/>
                <w:bCs/>
                <w:sz w:val="28"/>
                <w:szCs w:val="28"/>
              </w:rPr>
            </w:pPr>
            <w:r w:rsidRPr="00F43670">
              <w:rPr>
                <w:rFonts w:ascii="Simplified Arabic" w:eastAsia="Calibri" w:hAnsi="Simplified Arabic" w:cs="Simplified Arabic"/>
                <w:b/>
                <w:bCs/>
                <w:sz w:val="28"/>
                <w:szCs w:val="28"/>
              </w:rPr>
              <w:t>0.970</w:t>
            </w:r>
          </w:p>
        </w:tc>
      </w:tr>
      <w:tr w:rsidR="00BA4A1B" w:rsidRPr="00F43670" w14:paraId="37BCC353" w14:textId="77777777" w:rsidTr="003D0B03">
        <w:trPr>
          <w:trHeight w:val="819"/>
        </w:trPr>
        <w:tc>
          <w:tcPr>
            <w:tcW w:w="1560" w:type="dxa"/>
            <w:vMerge/>
          </w:tcPr>
          <w:p w14:paraId="1D263573" w14:textId="77777777" w:rsidR="00BA4A1B" w:rsidRPr="00F43670" w:rsidRDefault="00BA4A1B" w:rsidP="00BA4A1B">
            <w:pPr>
              <w:spacing w:before="100" w:beforeAutospacing="1" w:after="100" w:afterAutospacing="1"/>
              <w:rPr>
                <w:rFonts w:ascii="Simplified Arabic" w:eastAsia="Calibri" w:hAnsi="Simplified Arabic" w:cs="Simplified Arabic"/>
                <w:b/>
                <w:bCs/>
                <w:sz w:val="28"/>
                <w:szCs w:val="28"/>
                <w:rtl/>
              </w:rPr>
            </w:pPr>
          </w:p>
        </w:tc>
        <w:tc>
          <w:tcPr>
            <w:tcW w:w="4252" w:type="dxa"/>
          </w:tcPr>
          <w:p w14:paraId="5DDD423C" w14:textId="77777777" w:rsidR="00BA4A1B" w:rsidRPr="00F43670" w:rsidRDefault="00BA4A1B" w:rsidP="00BA4A1B">
            <w:pPr>
              <w:spacing w:after="240" w:line="275" w:lineRule="auto"/>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المحور الثالث (</w:t>
            </w:r>
            <w:r w:rsidRPr="00F43670">
              <w:rPr>
                <w:rFonts w:ascii="Simplified Arabic" w:eastAsia="Calibri" w:hAnsi="Simplified Arabic" w:cs="Simplified Arabic"/>
                <w:b/>
                <w:bCs/>
                <w:sz w:val="28"/>
                <w:szCs w:val="28"/>
              </w:rPr>
              <w:t>Y3</w:t>
            </w:r>
            <w:r w:rsidRPr="00F43670">
              <w:rPr>
                <w:rFonts w:ascii="Simplified Arabic" w:eastAsia="Calibri" w:hAnsi="Simplified Arabic" w:cs="Simplified Arabic"/>
                <w:b/>
                <w:bCs/>
                <w:sz w:val="28"/>
                <w:szCs w:val="28"/>
                <w:rtl/>
              </w:rPr>
              <w:t>): تنمية المهارات الحالية للموارد البشرية</w:t>
            </w:r>
          </w:p>
        </w:tc>
        <w:tc>
          <w:tcPr>
            <w:tcW w:w="1444" w:type="dxa"/>
          </w:tcPr>
          <w:p w14:paraId="0C42E040" w14:textId="77777777" w:rsidR="00BA4A1B" w:rsidRPr="00F43670" w:rsidRDefault="00BA4A1B" w:rsidP="00F43670">
            <w:pPr>
              <w:spacing w:before="100" w:beforeAutospacing="1" w:after="100" w:afterAutospacing="1"/>
              <w:jc w:val="center"/>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5</w:t>
            </w:r>
          </w:p>
        </w:tc>
        <w:tc>
          <w:tcPr>
            <w:tcW w:w="1675" w:type="dxa"/>
          </w:tcPr>
          <w:p w14:paraId="7CA1B2AA" w14:textId="77777777" w:rsidR="00BA4A1B" w:rsidRPr="00F43670" w:rsidRDefault="00BA4A1B" w:rsidP="00F43670">
            <w:pPr>
              <w:spacing w:before="100" w:beforeAutospacing="1" w:after="100" w:afterAutospacing="1"/>
              <w:ind w:firstLine="720"/>
              <w:jc w:val="right"/>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Pr>
              <w:t>0.938</w:t>
            </w:r>
          </w:p>
        </w:tc>
        <w:tc>
          <w:tcPr>
            <w:tcW w:w="1701" w:type="dxa"/>
          </w:tcPr>
          <w:p w14:paraId="62502588" w14:textId="77777777" w:rsidR="00BA4A1B" w:rsidRPr="00F43670" w:rsidRDefault="00BA4A1B" w:rsidP="00BA4A1B">
            <w:pPr>
              <w:spacing w:before="100" w:beforeAutospacing="1" w:after="100" w:afterAutospacing="1"/>
              <w:ind w:firstLine="720"/>
              <w:jc w:val="center"/>
              <w:rPr>
                <w:rFonts w:ascii="Simplified Arabic" w:eastAsia="Calibri" w:hAnsi="Simplified Arabic" w:cs="Simplified Arabic"/>
                <w:b/>
                <w:bCs/>
                <w:sz w:val="28"/>
                <w:szCs w:val="28"/>
              </w:rPr>
            </w:pPr>
            <w:r w:rsidRPr="00F43670">
              <w:rPr>
                <w:rFonts w:ascii="Simplified Arabic" w:eastAsia="Calibri" w:hAnsi="Simplified Arabic" w:cs="Simplified Arabic"/>
                <w:b/>
                <w:bCs/>
                <w:sz w:val="28"/>
                <w:szCs w:val="28"/>
              </w:rPr>
              <w:t>0.969</w:t>
            </w:r>
          </w:p>
        </w:tc>
      </w:tr>
      <w:tr w:rsidR="00BA4A1B" w:rsidRPr="00F43670" w14:paraId="2EE539F9" w14:textId="77777777" w:rsidTr="003D0B03">
        <w:trPr>
          <w:trHeight w:val="427"/>
        </w:trPr>
        <w:tc>
          <w:tcPr>
            <w:tcW w:w="1560" w:type="dxa"/>
            <w:vMerge/>
          </w:tcPr>
          <w:p w14:paraId="5F9E16B9" w14:textId="77777777" w:rsidR="00BA4A1B" w:rsidRPr="00F43670" w:rsidRDefault="00BA4A1B" w:rsidP="00BA4A1B">
            <w:pPr>
              <w:spacing w:before="100" w:beforeAutospacing="1" w:after="100" w:afterAutospacing="1"/>
              <w:rPr>
                <w:rFonts w:ascii="Simplified Arabic" w:eastAsia="Calibri" w:hAnsi="Simplified Arabic" w:cs="Simplified Arabic"/>
                <w:b/>
                <w:bCs/>
                <w:sz w:val="28"/>
                <w:szCs w:val="28"/>
                <w:rtl/>
              </w:rPr>
            </w:pPr>
          </w:p>
        </w:tc>
        <w:tc>
          <w:tcPr>
            <w:tcW w:w="4252" w:type="dxa"/>
          </w:tcPr>
          <w:p w14:paraId="4EDAB3AA" w14:textId="77777777" w:rsidR="00BA4A1B" w:rsidRPr="00F43670" w:rsidRDefault="00BA4A1B" w:rsidP="00BA4A1B">
            <w:pPr>
              <w:spacing w:after="240" w:line="275" w:lineRule="auto"/>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المحور الرابع(</w:t>
            </w:r>
            <w:r w:rsidRPr="00F43670">
              <w:rPr>
                <w:rFonts w:ascii="Simplified Arabic" w:eastAsia="Calibri" w:hAnsi="Simplified Arabic" w:cs="Simplified Arabic"/>
                <w:b/>
                <w:bCs/>
                <w:sz w:val="28"/>
                <w:szCs w:val="28"/>
              </w:rPr>
              <w:t>Y4</w:t>
            </w:r>
            <w:r w:rsidRPr="00F43670">
              <w:rPr>
                <w:rFonts w:ascii="Simplified Arabic" w:eastAsia="Calibri" w:hAnsi="Simplified Arabic" w:cs="Simplified Arabic"/>
                <w:b/>
                <w:bCs/>
                <w:sz w:val="28"/>
                <w:szCs w:val="28"/>
                <w:rtl/>
              </w:rPr>
              <w:t>) : توسع وعمق استخدام المهارات</w:t>
            </w:r>
          </w:p>
        </w:tc>
        <w:tc>
          <w:tcPr>
            <w:tcW w:w="1444" w:type="dxa"/>
          </w:tcPr>
          <w:p w14:paraId="372B4F49" w14:textId="77777777" w:rsidR="00BA4A1B" w:rsidRPr="00F43670" w:rsidRDefault="00BA4A1B" w:rsidP="00F43670">
            <w:pPr>
              <w:spacing w:before="100" w:beforeAutospacing="1" w:after="100" w:afterAutospacing="1"/>
              <w:jc w:val="center"/>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5</w:t>
            </w:r>
          </w:p>
        </w:tc>
        <w:tc>
          <w:tcPr>
            <w:tcW w:w="1675" w:type="dxa"/>
          </w:tcPr>
          <w:p w14:paraId="138D64C9" w14:textId="77777777" w:rsidR="00BA4A1B" w:rsidRPr="00F43670" w:rsidRDefault="00BA4A1B" w:rsidP="00F43670">
            <w:pPr>
              <w:spacing w:before="100" w:beforeAutospacing="1" w:after="100" w:afterAutospacing="1"/>
              <w:ind w:firstLine="720"/>
              <w:jc w:val="right"/>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Pr>
              <w:t>0.949</w:t>
            </w:r>
          </w:p>
        </w:tc>
        <w:tc>
          <w:tcPr>
            <w:tcW w:w="1701" w:type="dxa"/>
          </w:tcPr>
          <w:p w14:paraId="32602E84" w14:textId="77777777" w:rsidR="00BA4A1B" w:rsidRPr="00F43670" w:rsidRDefault="00BA4A1B" w:rsidP="00BA4A1B">
            <w:pPr>
              <w:spacing w:before="100" w:beforeAutospacing="1" w:after="100" w:afterAutospacing="1"/>
              <w:ind w:firstLine="720"/>
              <w:jc w:val="center"/>
              <w:rPr>
                <w:rFonts w:ascii="Simplified Arabic" w:eastAsia="Calibri" w:hAnsi="Simplified Arabic" w:cs="Simplified Arabic"/>
                <w:b/>
                <w:bCs/>
                <w:sz w:val="28"/>
                <w:szCs w:val="28"/>
              </w:rPr>
            </w:pPr>
            <w:r w:rsidRPr="00F43670">
              <w:rPr>
                <w:rFonts w:ascii="Simplified Arabic" w:eastAsia="Calibri" w:hAnsi="Simplified Arabic" w:cs="Simplified Arabic"/>
                <w:b/>
                <w:bCs/>
                <w:sz w:val="28"/>
                <w:szCs w:val="28"/>
              </w:rPr>
              <w:t>0.974</w:t>
            </w:r>
          </w:p>
        </w:tc>
      </w:tr>
      <w:tr w:rsidR="00BA4A1B" w:rsidRPr="00F43670" w14:paraId="7A4EA160" w14:textId="77777777" w:rsidTr="003D0B03">
        <w:trPr>
          <w:trHeight w:val="427"/>
        </w:trPr>
        <w:tc>
          <w:tcPr>
            <w:tcW w:w="1560" w:type="dxa"/>
            <w:vMerge/>
          </w:tcPr>
          <w:p w14:paraId="2AEDCBE4" w14:textId="77777777" w:rsidR="00BA4A1B" w:rsidRPr="00F43670" w:rsidRDefault="00BA4A1B" w:rsidP="00BA4A1B">
            <w:pPr>
              <w:spacing w:before="100" w:beforeAutospacing="1" w:after="100" w:afterAutospacing="1"/>
              <w:rPr>
                <w:rFonts w:ascii="Simplified Arabic" w:eastAsia="Calibri" w:hAnsi="Simplified Arabic" w:cs="Simplified Arabic"/>
                <w:b/>
                <w:bCs/>
                <w:sz w:val="28"/>
                <w:szCs w:val="28"/>
                <w:rtl/>
              </w:rPr>
            </w:pPr>
          </w:p>
        </w:tc>
        <w:tc>
          <w:tcPr>
            <w:tcW w:w="4252" w:type="dxa"/>
          </w:tcPr>
          <w:p w14:paraId="7FB3B9C6" w14:textId="77777777" w:rsidR="00BA4A1B" w:rsidRPr="00F43670" w:rsidRDefault="00BA4A1B" w:rsidP="00BA4A1B">
            <w:pPr>
              <w:spacing w:after="240" w:line="275" w:lineRule="auto"/>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المحور الخامس(</w:t>
            </w:r>
            <w:r w:rsidRPr="00F43670">
              <w:rPr>
                <w:rFonts w:ascii="Simplified Arabic" w:eastAsia="Calibri" w:hAnsi="Simplified Arabic" w:cs="Simplified Arabic"/>
                <w:b/>
                <w:bCs/>
                <w:sz w:val="28"/>
                <w:szCs w:val="28"/>
              </w:rPr>
              <w:t>Y5</w:t>
            </w:r>
            <w:r w:rsidRPr="00F43670">
              <w:rPr>
                <w:rFonts w:ascii="Simplified Arabic" w:eastAsia="Calibri" w:hAnsi="Simplified Arabic" w:cs="Simplified Arabic"/>
                <w:b/>
                <w:bCs/>
                <w:sz w:val="28"/>
                <w:szCs w:val="28"/>
                <w:rtl/>
              </w:rPr>
              <w:t>): القدرة على التكيف والتعلم المستمر</w:t>
            </w:r>
          </w:p>
        </w:tc>
        <w:tc>
          <w:tcPr>
            <w:tcW w:w="1444" w:type="dxa"/>
          </w:tcPr>
          <w:p w14:paraId="2CEAD9DE" w14:textId="77777777" w:rsidR="00BA4A1B" w:rsidRPr="00F43670" w:rsidRDefault="00BA4A1B" w:rsidP="00F43670">
            <w:pPr>
              <w:spacing w:before="100" w:beforeAutospacing="1" w:after="100" w:afterAutospacing="1"/>
              <w:jc w:val="center"/>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5</w:t>
            </w:r>
          </w:p>
        </w:tc>
        <w:tc>
          <w:tcPr>
            <w:tcW w:w="1675" w:type="dxa"/>
          </w:tcPr>
          <w:p w14:paraId="48B4D3B8" w14:textId="77777777" w:rsidR="00BA4A1B" w:rsidRPr="00F43670" w:rsidRDefault="00BA4A1B" w:rsidP="00F43670">
            <w:pPr>
              <w:spacing w:before="100" w:beforeAutospacing="1" w:after="100" w:afterAutospacing="1"/>
              <w:ind w:firstLine="720"/>
              <w:jc w:val="right"/>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Pr>
              <w:t>0.922</w:t>
            </w:r>
          </w:p>
        </w:tc>
        <w:tc>
          <w:tcPr>
            <w:tcW w:w="1701" w:type="dxa"/>
          </w:tcPr>
          <w:p w14:paraId="5C2B0AEA" w14:textId="77777777" w:rsidR="00BA4A1B" w:rsidRPr="00F43670" w:rsidRDefault="00BA4A1B" w:rsidP="00BA4A1B">
            <w:pPr>
              <w:spacing w:before="100" w:beforeAutospacing="1" w:after="100" w:afterAutospacing="1"/>
              <w:ind w:firstLine="720"/>
              <w:jc w:val="center"/>
              <w:rPr>
                <w:rFonts w:ascii="Simplified Arabic" w:eastAsia="Calibri" w:hAnsi="Simplified Arabic" w:cs="Simplified Arabic"/>
                <w:b/>
                <w:bCs/>
                <w:sz w:val="28"/>
                <w:szCs w:val="28"/>
              </w:rPr>
            </w:pPr>
            <w:r w:rsidRPr="00F43670">
              <w:rPr>
                <w:rFonts w:ascii="Simplified Arabic" w:eastAsia="Calibri" w:hAnsi="Simplified Arabic" w:cs="Simplified Arabic"/>
                <w:b/>
                <w:bCs/>
                <w:sz w:val="28"/>
                <w:szCs w:val="28"/>
              </w:rPr>
              <w:t>0.960</w:t>
            </w:r>
          </w:p>
        </w:tc>
      </w:tr>
      <w:tr w:rsidR="00BA4A1B" w:rsidRPr="00F43670" w14:paraId="19755244" w14:textId="77777777" w:rsidTr="003D0B03">
        <w:trPr>
          <w:trHeight w:val="427"/>
        </w:trPr>
        <w:tc>
          <w:tcPr>
            <w:tcW w:w="5812" w:type="dxa"/>
            <w:gridSpan w:val="2"/>
          </w:tcPr>
          <w:p w14:paraId="3591CF12" w14:textId="77777777" w:rsidR="00BA4A1B" w:rsidRPr="00F43670" w:rsidRDefault="00BA4A1B" w:rsidP="00BA4A1B">
            <w:pPr>
              <w:spacing w:before="100" w:beforeAutospacing="1" w:after="100" w:afterAutospacing="1"/>
              <w:jc w:val="center"/>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تنمية رأس المال البشري (المتغير التابع</w:t>
            </w:r>
            <w:r w:rsidRPr="00F43670">
              <w:rPr>
                <w:rFonts w:ascii="Simplified Arabic" w:eastAsia="Calibri" w:hAnsi="Simplified Arabic" w:cs="Simplified Arabic"/>
                <w:b/>
                <w:bCs/>
                <w:sz w:val="28"/>
                <w:szCs w:val="28"/>
              </w:rPr>
              <w:t xml:space="preserve">Y </w:t>
            </w:r>
            <w:r w:rsidRPr="00F43670">
              <w:rPr>
                <w:rFonts w:ascii="Simplified Arabic" w:eastAsia="Calibri" w:hAnsi="Simplified Arabic" w:cs="Simplified Arabic"/>
                <w:b/>
                <w:bCs/>
                <w:sz w:val="28"/>
                <w:szCs w:val="28"/>
                <w:rtl/>
              </w:rPr>
              <w:t xml:space="preserve">  </w:t>
            </w:r>
            <w:r w:rsidRPr="00F43670">
              <w:rPr>
                <w:rFonts w:ascii="Simplified Arabic" w:eastAsia="Calibri" w:hAnsi="Simplified Arabic" w:cs="Simplified Arabic"/>
                <w:b/>
                <w:bCs/>
                <w:sz w:val="28"/>
                <w:szCs w:val="28"/>
              </w:rPr>
              <w:t>(</w:t>
            </w:r>
          </w:p>
        </w:tc>
        <w:tc>
          <w:tcPr>
            <w:tcW w:w="1444" w:type="dxa"/>
          </w:tcPr>
          <w:p w14:paraId="35C1AE4C" w14:textId="77777777" w:rsidR="00BA4A1B" w:rsidRPr="00F43670" w:rsidRDefault="00BA4A1B" w:rsidP="00F43670">
            <w:pPr>
              <w:spacing w:before="100" w:beforeAutospacing="1" w:after="100" w:afterAutospacing="1"/>
              <w:jc w:val="center"/>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25</w:t>
            </w:r>
          </w:p>
        </w:tc>
        <w:tc>
          <w:tcPr>
            <w:tcW w:w="1675" w:type="dxa"/>
          </w:tcPr>
          <w:p w14:paraId="62485B65" w14:textId="77777777" w:rsidR="00BA4A1B" w:rsidRPr="00F43670" w:rsidRDefault="00BA4A1B" w:rsidP="00F43670">
            <w:pPr>
              <w:spacing w:before="100" w:beforeAutospacing="1" w:after="100" w:afterAutospacing="1"/>
              <w:ind w:firstLine="720"/>
              <w:jc w:val="right"/>
              <w:rPr>
                <w:rFonts w:ascii="Simplified Arabic" w:eastAsia="Calibri" w:hAnsi="Simplified Arabic" w:cs="Simplified Arabic"/>
                <w:b/>
                <w:bCs/>
                <w:sz w:val="28"/>
                <w:szCs w:val="28"/>
              </w:rPr>
            </w:pPr>
            <w:r w:rsidRPr="00F43670">
              <w:rPr>
                <w:rFonts w:ascii="Simplified Arabic" w:eastAsia="Calibri" w:hAnsi="Simplified Arabic" w:cs="Simplified Arabic"/>
                <w:b/>
                <w:bCs/>
                <w:sz w:val="28"/>
                <w:szCs w:val="28"/>
              </w:rPr>
              <w:t>0.982</w:t>
            </w:r>
          </w:p>
        </w:tc>
        <w:tc>
          <w:tcPr>
            <w:tcW w:w="1701" w:type="dxa"/>
          </w:tcPr>
          <w:p w14:paraId="0CE71DF7" w14:textId="77777777" w:rsidR="00BA4A1B" w:rsidRPr="00F43670" w:rsidRDefault="00BA4A1B" w:rsidP="00BA4A1B">
            <w:pPr>
              <w:spacing w:before="100" w:beforeAutospacing="1" w:after="100" w:afterAutospacing="1"/>
              <w:ind w:firstLine="720"/>
              <w:jc w:val="center"/>
              <w:rPr>
                <w:rFonts w:ascii="Simplified Arabic" w:eastAsia="Calibri" w:hAnsi="Simplified Arabic" w:cs="Simplified Arabic"/>
                <w:b/>
                <w:bCs/>
                <w:sz w:val="28"/>
                <w:szCs w:val="28"/>
              </w:rPr>
            </w:pPr>
            <w:r w:rsidRPr="00F43670">
              <w:rPr>
                <w:rFonts w:ascii="Simplified Arabic" w:eastAsia="Calibri" w:hAnsi="Simplified Arabic" w:cs="Simplified Arabic"/>
                <w:b/>
                <w:bCs/>
                <w:sz w:val="28"/>
                <w:szCs w:val="28"/>
              </w:rPr>
              <w:t>0.991</w:t>
            </w:r>
          </w:p>
        </w:tc>
      </w:tr>
      <w:tr w:rsidR="00BA4A1B" w:rsidRPr="00F43670" w14:paraId="4B5A4E86" w14:textId="77777777" w:rsidTr="003D0B03">
        <w:trPr>
          <w:trHeight w:val="427"/>
        </w:trPr>
        <w:tc>
          <w:tcPr>
            <w:tcW w:w="5812" w:type="dxa"/>
            <w:gridSpan w:val="2"/>
          </w:tcPr>
          <w:p w14:paraId="44E1C3C2" w14:textId="77777777" w:rsidR="00BA4A1B" w:rsidRPr="00F43670" w:rsidRDefault="00BA4A1B" w:rsidP="00BA4A1B">
            <w:pPr>
              <w:spacing w:before="100" w:beforeAutospacing="1" w:after="100" w:afterAutospacing="1"/>
              <w:jc w:val="center"/>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الثبات العام للاستبانة</w:t>
            </w:r>
          </w:p>
        </w:tc>
        <w:tc>
          <w:tcPr>
            <w:tcW w:w="1444" w:type="dxa"/>
          </w:tcPr>
          <w:p w14:paraId="241FC724" w14:textId="77777777" w:rsidR="00BA4A1B" w:rsidRPr="00F43670" w:rsidRDefault="00BA4A1B" w:rsidP="00F43670">
            <w:pPr>
              <w:spacing w:before="100" w:beforeAutospacing="1" w:after="100" w:afterAutospacing="1"/>
              <w:jc w:val="center"/>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50</w:t>
            </w:r>
          </w:p>
        </w:tc>
        <w:tc>
          <w:tcPr>
            <w:tcW w:w="1675" w:type="dxa"/>
            <w:shd w:val="clear" w:color="auto" w:fill="FFFFFF"/>
          </w:tcPr>
          <w:p w14:paraId="72276580" w14:textId="77777777" w:rsidR="00BA4A1B" w:rsidRPr="00F43670" w:rsidRDefault="00BA4A1B" w:rsidP="00F43670">
            <w:pPr>
              <w:spacing w:before="100" w:beforeAutospacing="1" w:after="100" w:afterAutospacing="1"/>
              <w:ind w:firstLine="720"/>
              <w:jc w:val="right"/>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Pr>
              <w:t>.988</w:t>
            </w:r>
            <w:r w:rsidRPr="00F43670">
              <w:rPr>
                <w:rFonts w:ascii="Simplified Arabic" w:eastAsia="Calibri" w:hAnsi="Simplified Arabic" w:cs="Simplified Arabic"/>
                <w:b/>
                <w:bCs/>
                <w:sz w:val="28"/>
                <w:szCs w:val="28"/>
                <w:rtl/>
              </w:rPr>
              <w:t>0</w:t>
            </w:r>
          </w:p>
        </w:tc>
        <w:tc>
          <w:tcPr>
            <w:tcW w:w="1701" w:type="dxa"/>
          </w:tcPr>
          <w:p w14:paraId="6C6DCCE5" w14:textId="77777777" w:rsidR="00BA4A1B" w:rsidRPr="00F43670" w:rsidRDefault="00BA4A1B" w:rsidP="00BA4A1B">
            <w:pPr>
              <w:spacing w:before="100" w:beforeAutospacing="1" w:after="100" w:afterAutospacing="1"/>
              <w:ind w:firstLine="720"/>
              <w:jc w:val="center"/>
              <w:rPr>
                <w:rFonts w:ascii="Simplified Arabic" w:eastAsia="Calibri" w:hAnsi="Simplified Arabic" w:cs="Simplified Arabic"/>
                <w:b/>
                <w:bCs/>
                <w:sz w:val="28"/>
                <w:szCs w:val="28"/>
              </w:rPr>
            </w:pPr>
            <w:r w:rsidRPr="00F43670">
              <w:rPr>
                <w:rFonts w:ascii="Simplified Arabic" w:eastAsia="Calibri" w:hAnsi="Simplified Arabic" w:cs="Simplified Arabic"/>
                <w:b/>
                <w:bCs/>
                <w:sz w:val="28"/>
                <w:szCs w:val="28"/>
              </w:rPr>
              <w:t>0.994</w:t>
            </w:r>
          </w:p>
        </w:tc>
      </w:tr>
    </w:tbl>
    <w:p w14:paraId="628342B8" w14:textId="77777777" w:rsidR="00BA4A1B" w:rsidRPr="00F43670" w:rsidRDefault="00BA4A1B" w:rsidP="00BA4A1B">
      <w:pPr>
        <w:spacing w:before="100" w:beforeAutospacing="1" w:after="100" w:afterAutospacing="1" w:line="240" w:lineRule="auto"/>
        <w:ind w:firstLine="720"/>
        <w:jc w:val="both"/>
        <w:rPr>
          <w:rFonts w:ascii="Simplified Arabic" w:eastAsia="Calibri" w:hAnsi="Simplified Arabic" w:cs="Simplified Arabic"/>
          <w:b/>
          <w:bCs/>
          <w:sz w:val="28"/>
          <w:szCs w:val="28"/>
          <w:rtl/>
        </w:rPr>
      </w:pPr>
      <w:r w:rsidRPr="00F43670">
        <w:rPr>
          <w:rFonts w:ascii="Simplified Arabic" w:eastAsia="Calibri" w:hAnsi="Simplified Arabic" w:cs="Simplified Arabic"/>
          <w:b/>
          <w:bCs/>
          <w:sz w:val="28"/>
          <w:szCs w:val="28"/>
          <w:rtl/>
        </w:rPr>
        <w:t xml:space="preserve">المصدر: اعداد الباحث من نتائج التحليل الاحصائي </w:t>
      </w:r>
    </w:p>
    <w:p w14:paraId="60A37717" w14:textId="4AC93DF6" w:rsidR="00BA4A1B" w:rsidRPr="00F43670" w:rsidRDefault="00BA4A1B" w:rsidP="00E5203A">
      <w:pPr>
        <w:spacing w:before="100" w:beforeAutospacing="1" w:after="100" w:afterAutospacing="1" w:line="240" w:lineRule="auto"/>
        <w:jc w:val="both"/>
        <w:rPr>
          <w:rFonts w:ascii="Simplified Arabic" w:eastAsia="Calibri" w:hAnsi="Simplified Arabic" w:cs="Simplified Arabic"/>
          <w:b/>
          <w:bCs/>
          <w:sz w:val="28"/>
          <w:szCs w:val="28"/>
        </w:rPr>
      </w:pPr>
      <w:r w:rsidRPr="00F43670">
        <w:rPr>
          <w:rFonts w:ascii="Simplified Arabic" w:eastAsia="Calibri" w:hAnsi="Simplified Arabic" w:cs="Simplified Arabic"/>
          <w:b/>
          <w:bCs/>
          <w:sz w:val="28"/>
          <w:szCs w:val="28"/>
          <w:rtl/>
        </w:rPr>
        <w:lastRenderedPageBreak/>
        <w:t>يتضح من جدول (2</w:t>
      </w:r>
      <w:r w:rsidR="00E5203A">
        <w:rPr>
          <w:rFonts w:ascii="Simplified Arabic" w:eastAsia="Calibri" w:hAnsi="Simplified Arabic" w:cs="Simplified Arabic" w:hint="cs"/>
          <w:b/>
          <w:bCs/>
          <w:sz w:val="28"/>
          <w:szCs w:val="28"/>
          <w:rtl/>
        </w:rPr>
        <w:t>1</w:t>
      </w:r>
      <w:r w:rsidRPr="00F43670">
        <w:rPr>
          <w:rFonts w:ascii="Simplified Arabic" w:eastAsia="Calibri" w:hAnsi="Simplified Arabic" w:cs="Simplified Arabic"/>
          <w:b/>
          <w:bCs/>
          <w:sz w:val="28"/>
          <w:szCs w:val="28"/>
          <w:rtl/>
        </w:rPr>
        <w:t>) أن قيم معاملات ألفا كرونباخ لجميع المحاور مرتفعة ، حيث تراوحت بين (0.867) الي(0.982)، ويدل هذا  على ارتفاع مستوى الثبات الداخلي لأداة الدراسة. كما أن قيم معامل الصدق جاءت جميعها مرتفعة أيضاً وتجاوزت (0.93) ، وهو ما يعكس صدقا عالياً  في قياس المتغيرات . وبوجه عام، تشير النتائج إلى أن الاستبانة تمتاز بدرجة عالية من الموثوقية والاتساق الداخلي.</w:t>
      </w:r>
    </w:p>
    <w:p w14:paraId="7A1C9CEC" w14:textId="77777777" w:rsidR="00BA4A1B" w:rsidRPr="003D0B03" w:rsidRDefault="00BA4A1B" w:rsidP="00BA4A1B">
      <w:pPr>
        <w:rPr>
          <w:rFonts w:ascii="Simplified Arabic" w:eastAsia="Calibri" w:hAnsi="Simplified Arabic" w:cs="Simplified Arabic"/>
          <w:b/>
          <w:bCs/>
          <w:color w:val="ED7D31" w:themeColor="accent2"/>
          <w:sz w:val="32"/>
          <w:szCs w:val="32"/>
          <w:rtl/>
        </w:rPr>
      </w:pPr>
      <w:r w:rsidRPr="003D0B03">
        <w:rPr>
          <w:rFonts w:ascii="Simplified Arabic" w:eastAsia="Calibri" w:hAnsi="Simplified Arabic" w:cs="Simplified Arabic" w:hint="cs"/>
          <w:b/>
          <w:bCs/>
          <w:color w:val="ED7D31" w:themeColor="accent2"/>
          <w:sz w:val="32"/>
          <w:szCs w:val="32"/>
          <w:rtl/>
        </w:rPr>
        <w:t>خامساً: الاختبارات الاحصائية للتحقق من فرضيات الدراسة</w:t>
      </w:r>
    </w:p>
    <w:p w14:paraId="36BCF555" w14:textId="77777777" w:rsidR="00BA4A1B" w:rsidRPr="00E5203A" w:rsidRDefault="00BA4A1B" w:rsidP="003D0B03">
      <w:pPr>
        <w:spacing w:before="100" w:beforeAutospacing="1" w:after="100" w:afterAutospacing="1" w:line="240" w:lineRule="auto"/>
        <w:jc w:val="both"/>
        <w:rPr>
          <w:rFonts w:ascii="Simplified Arabic" w:eastAsia="Calibri" w:hAnsi="Simplified Arabic" w:cs="Simplified Arabic"/>
          <w:b/>
          <w:bCs/>
          <w:sz w:val="28"/>
          <w:szCs w:val="28"/>
          <w:rtl/>
        </w:rPr>
      </w:pPr>
      <w:r w:rsidRPr="00E5203A">
        <w:rPr>
          <w:rFonts w:ascii="Simplified Arabic" w:eastAsia="Calibri" w:hAnsi="Simplified Arabic" w:cs="Simplified Arabic"/>
          <w:b/>
          <w:bCs/>
          <w:sz w:val="28"/>
          <w:szCs w:val="28"/>
          <w:rtl/>
        </w:rPr>
        <w:t>لتحقيق أهداف الدراسة</w:t>
      </w:r>
      <w:r w:rsidRPr="00E5203A">
        <w:rPr>
          <w:rFonts w:ascii="Simplified Arabic" w:eastAsia="Calibri" w:hAnsi="Simplified Arabic" w:cs="Simplified Arabic" w:hint="cs"/>
          <w:b/>
          <w:bCs/>
          <w:sz w:val="28"/>
          <w:szCs w:val="28"/>
          <w:rtl/>
        </w:rPr>
        <w:t xml:space="preserve"> وللإجابة علي </w:t>
      </w:r>
      <w:r w:rsidRPr="00E5203A">
        <w:rPr>
          <w:rFonts w:ascii="Simplified Arabic" w:eastAsia="Calibri" w:hAnsi="Simplified Arabic" w:cs="Simplified Arabic"/>
          <w:b/>
          <w:bCs/>
          <w:sz w:val="28"/>
          <w:szCs w:val="28"/>
          <w:rtl/>
        </w:rPr>
        <w:t>تساؤلات الدراسة</w:t>
      </w:r>
      <w:r w:rsidRPr="00E5203A">
        <w:rPr>
          <w:rFonts w:ascii="Simplified Arabic" w:eastAsia="Calibri" w:hAnsi="Simplified Arabic" w:cs="Simplified Arabic" w:hint="cs"/>
          <w:b/>
          <w:bCs/>
          <w:sz w:val="28"/>
          <w:szCs w:val="28"/>
          <w:rtl/>
        </w:rPr>
        <w:t xml:space="preserve"> وكذلك التحقق من</w:t>
      </w:r>
      <w:r w:rsidRPr="00E5203A">
        <w:rPr>
          <w:rFonts w:ascii="Simplified Arabic" w:eastAsia="Calibri" w:hAnsi="Simplified Arabic" w:cs="Simplified Arabic"/>
          <w:b/>
          <w:bCs/>
          <w:sz w:val="28"/>
          <w:szCs w:val="28"/>
          <w:rtl/>
        </w:rPr>
        <w:t xml:space="preserve"> فروض الدراسة وتحليل البيانات التي تم جمعها، فقد تم استخدام العديد من الأساليب الإحصائية المناسبة</w:t>
      </w:r>
      <w:r w:rsidRPr="00E5203A">
        <w:rPr>
          <w:rFonts w:ascii="Simplified Arabic" w:eastAsia="Calibri" w:hAnsi="Simplified Arabic" w:cs="Simplified Arabic" w:hint="cs"/>
          <w:b/>
          <w:bCs/>
          <w:sz w:val="28"/>
          <w:szCs w:val="28"/>
          <w:rtl/>
        </w:rPr>
        <w:t xml:space="preserve"> للاستبيان ، وذلك</w:t>
      </w:r>
      <w:r w:rsidRPr="00E5203A">
        <w:rPr>
          <w:rFonts w:ascii="Simplified Arabic" w:eastAsia="Calibri" w:hAnsi="Simplified Arabic" w:cs="Simplified Arabic"/>
          <w:b/>
          <w:bCs/>
          <w:sz w:val="28"/>
          <w:szCs w:val="28"/>
          <w:rtl/>
        </w:rPr>
        <w:t xml:space="preserve"> باستخدام برنامج الحزم الإحصائية للعلوم الاجتماعية </w:t>
      </w:r>
      <w:r w:rsidRPr="00E5203A">
        <w:rPr>
          <w:rFonts w:ascii="Simplified Arabic" w:eastAsia="Calibri" w:hAnsi="Simplified Arabic" w:cs="Simplified Arabic"/>
          <w:b/>
          <w:bCs/>
          <w:sz w:val="28"/>
          <w:szCs w:val="28"/>
        </w:rPr>
        <w:t>Statistical Package For Social Sciences</w:t>
      </w:r>
      <w:r w:rsidRPr="00E5203A">
        <w:rPr>
          <w:rFonts w:ascii="Simplified Arabic" w:eastAsia="Calibri" w:hAnsi="Simplified Arabic" w:cs="Simplified Arabic"/>
          <w:b/>
          <w:bCs/>
          <w:sz w:val="28"/>
          <w:szCs w:val="28"/>
          <w:rtl/>
        </w:rPr>
        <w:t xml:space="preserve"> والتي يرمز لها اختصارًا بالرمز (</w:t>
      </w:r>
      <w:r w:rsidRPr="00E5203A">
        <w:rPr>
          <w:rFonts w:ascii="Simplified Arabic" w:eastAsia="Calibri" w:hAnsi="Simplified Arabic" w:cs="Simplified Arabic"/>
          <w:b/>
          <w:bCs/>
          <w:sz w:val="28"/>
          <w:szCs w:val="28"/>
        </w:rPr>
        <w:t xml:space="preserve">SPSS Version 26 </w:t>
      </w:r>
      <w:r w:rsidRPr="00E5203A">
        <w:rPr>
          <w:rFonts w:ascii="Simplified Arabic" w:eastAsia="Calibri" w:hAnsi="Simplified Arabic" w:cs="Simplified Arabic"/>
          <w:b/>
          <w:bCs/>
          <w:sz w:val="28"/>
          <w:szCs w:val="28"/>
          <w:rtl/>
        </w:rPr>
        <w:t xml:space="preserve">)، وذلك بعد أن تم ترميز وإدخال البيانات إلى الحاسب الآلي. </w:t>
      </w:r>
    </w:p>
    <w:p w14:paraId="101B547D" w14:textId="77777777" w:rsidR="00E5203A" w:rsidRPr="005A2D93" w:rsidRDefault="00E5203A" w:rsidP="00BA4A1B">
      <w:pPr>
        <w:spacing w:before="100" w:beforeAutospacing="1" w:after="100" w:afterAutospacing="1" w:line="240" w:lineRule="auto"/>
        <w:jc w:val="both"/>
        <w:rPr>
          <w:rFonts w:ascii="Simplified Arabic" w:eastAsia="Calibri" w:hAnsi="Simplified Arabic" w:cs="Simplified Arabic"/>
          <w:b/>
          <w:bCs/>
          <w:color w:val="0070C0"/>
          <w:sz w:val="28"/>
          <w:szCs w:val="28"/>
          <w:rtl/>
        </w:rPr>
      </w:pPr>
      <w:r w:rsidRPr="005A2D93">
        <w:rPr>
          <w:rFonts w:ascii="Simplified Arabic" w:eastAsia="Calibri" w:hAnsi="Simplified Arabic" w:cs="Simplified Arabic" w:hint="cs"/>
          <w:b/>
          <w:bCs/>
          <w:color w:val="0070C0"/>
          <w:sz w:val="28"/>
          <w:szCs w:val="28"/>
          <w:rtl/>
        </w:rPr>
        <w:t xml:space="preserve">أ- </w:t>
      </w:r>
      <w:r w:rsidR="00BA4A1B" w:rsidRPr="005A2D93">
        <w:rPr>
          <w:rFonts w:ascii="Simplified Arabic" w:eastAsia="Calibri" w:hAnsi="Simplified Arabic" w:cs="Simplified Arabic" w:hint="cs"/>
          <w:b/>
          <w:bCs/>
          <w:color w:val="0070C0"/>
          <w:sz w:val="28"/>
          <w:szCs w:val="28"/>
          <w:rtl/>
        </w:rPr>
        <w:t>التحقق من الفرض الرئيسي الأول:</w:t>
      </w:r>
    </w:p>
    <w:p w14:paraId="0A1C916D" w14:textId="7B062547" w:rsidR="00BA4A1B" w:rsidRPr="00E5203A" w:rsidRDefault="00E5203A" w:rsidP="00E5203A">
      <w:pPr>
        <w:spacing w:before="100" w:beforeAutospacing="1" w:after="100" w:afterAutospacing="1" w:line="240" w:lineRule="auto"/>
        <w:jc w:val="both"/>
        <w:rPr>
          <w:rFonts w:ascii="Simplified Arabic" w:eastAsia="Calibri" w:hAnsi="Simplified Arabic" w:cs="Simplified Arabic"/>
          <w:b/>
          <w:bCs/>
          <w:sz w:val="28"/>
          <w:szCs w:val="28"/>
          <w:rtl/>
        </w:rPr>
      </w:pPr>
      <w:r w:rsidRPr="00E5203A">
        <w:rPr>
          <w:rFonts w:ascii="Simplified Arabic" w:eastAsia="Calibri" w:hAnsi="Simplified Arabic" w:cs="Simplified Arabic"/>
          <w:b/>
          <w:bCs/>
          <w:sz w:val="28"/>
          <w:szCs w:val="28"/>
          <w:rtl/>
        </w:rPr>
        <w:t xml:space="preserve">تم </w:t>
      </w:r>
      <w:r w:rsidR="00BA4A1B" w:rsidRPr="00E5203A">
        <w:rPr>
          <w:rFonts w:ascii="Simplified Arabic" w:eastAsia="Calibri" w:hAnsi="Simplified Arabic" w:cs="Simplified Arabic"/>
          <w:b/>
          <w:bCs/>
          <w:sz w:val="28"/>
          <w:szCs w:val="28"/>
          <w:rtl/>
        </w:rPr>
        <w:t xml:space="preserve">صياغة </w:t>
      </w:r>
      <w:r w:rsidRPr="00E5203A">
        <w:rPr>
          <w:rFonts w:ascii="Simplified Arabic" w:eastAsia="Calibri" w:hAnsi="Simplified Arabic" w:cs="Simplified Arabic"/>
          <w:b/>
          <w:bCs/>
          <w:sz w:val="28"/>
          <w:szCs w:val="28"/>
          <w:rtl/>
        </w:rPr>
        <w:t xml:space="preserve"> الفرض الرئيسي الأول</w:t>
      </w:r>
      <w:r>
        <w:rPr>
          <w:rFonts w:ascii="Simplified Arabic" w:eastAsia="Calibri" w:hAnsi="Simplified Arabic" w:cs="Simplified Arabic" w:hint="cs"/>
          <w:b/>
          <w:bCs/>
          <w:sz w:val="28"/>
          <w:szCs w:val="28"/>
          <w:rtl/>
        </w:rPr>
        <w:t xml:space="preserve"> </w:t>
      </w:r>
      <w:r w:rsidR="00BA4A1B" w:rsidRPr="00E5203A">
        <w:rPr>
          <w:rFonts w:ascii="Simplified Arabic" w:eastAsia="Calibri" w:hAnsi="Simplified Arabic" w:cs="Simplified Arabic"/>
          <w:b/>
          <w:bCs/>
          <w:sz w:val="28"/>
          <w:szCs w:val="28"/>
          <w:rtl/>
        </w:rPr>
        <w:t>علي النحو التالي :</w:t>
      </w:r>
    </w:p>
    <w:p w14:paraId="0503CA62" w14:textId="0856026E" w:rsidR="00BA4A1B" w:rsidRPr="00E5203A" w:rsidRDefault="00BA4A1B" w:rsidP="00E5203A">
      <w:pPr>
        <w:spacing w:before="100" w:beforeAutospacing="1" w:after="100" w:afterAutospacing="1" w:line="240" w:lineRule="auto"/>
        <w:jc w:val="both"/>
        <w:rPr>
          <w:rFonts w:ascii="Simplified Arabic" w:eastAsia="Calibri" w:hAnsi="Simplified Arabic" w:cs="Simplified Arabic"/>
          <w:b/>
          <w:bCs/>
          <w:sz w:val="28"/>
          <w:szCs w:val="28"/>
          <w:rtl/>
        </w:rPr>
      </w:pPr>
      <w:r w:rsidRPr="00BA4A1B">
        <w:rPr>
          <w:rFonts w:ascii="Simplified Arabic" w:eastAsia="Calibri" w:hAnsi="Simplified Arabic" w:cs="Simplified Arabic" w:hint="cs"/>
          <w:b/>
          <w:bCs/>
          <w:sz w:val="26"/>
          <w:szCs w:val="26"/>
          <w:rtl/>
        </w:rPr>
        <w:t>الفرض الصفري</w:t>
      </w:r>
      <w:r w:rsidRPr="00BA4A1B">
        <w:rPr>
          <w:rFonts w:ascii="Traditional Arabic" w:eastAsia="Calibri" w:hAnsi="Traditional Arabic" w:cs="Traditional Arabic" w:hint="cs"/>
          <w:b/>
          <w:bCs/>
          <w:sz w:val="28"/>
          <w:szCs w:val="28"/>
          <w:rtl/>
        </w:rPr>
        <w:t xml:space="preserve"> </w:t>
      </w:r>
      <w:r w:rsidRPr="00BA4A1B">
        <w:rPr>
          <w:rFonts w:ascii="Traditional Arabic" w:eastAsia="Calibri" w:hAnsi="Traditional Arabic" w:cs="Traditional Arabic"/>
          <w:b/>
          <w:bCs/>
          <w:sz w:val="28"/>
          <w:szCs w:val="28"/>
        </w:rPr>
        <w:t>H</w:t>
      </w:r>
      <w:r w:rsidRPr="00BA4A1B">
        <w:rPr>
          <w:rFonts w:ascii="Traditional Arabic" w:eastAsia="Calibri" w:hAnsi="Traditional Arabic" w:cs="Traditional Arabic"/>
          <w:b/>
          <w:bCs/>
          <w:sz w:val="28"/>
          <w:szCs w:val="28"/>
          <w:vertAlign w:val="subscript"/>
        </w:rPr>
        <w:t>0</w:t>
      </w:r>
      <w:r w:rsidRPr="00BA4A1B">
        <w:rPr>
          <w:rFonts w:ascii="Traditional Arabic" w:eastAsia="Calibri" w:hAnsi="Traditional Arabic" w:cs="Traditional Arabic"/>
          <w:b/>
          <w:bCs/>
          <w:sz w:val="28"/>
          <w:szCs w:val="28"/>
          <w:rtl/>
        </w:rPr>
        <w:t xml:space="preserve">- </w:t>
      </w:r>
      <w:r w:rsidRPr="00E5203A">
        <w:rPr>
          <w:rFonts w:ascii="Simplified Arabic" w:eastAsia="Calibri" w:hAnsi="Simplified Arabic" w:cs="Simplified Arabic"/>
          <w:b/>
          <w:bCs/>
          <w:sz w:val="28"/>
          <w:szCs w:val="28"/>
          <w:rtl/>
        </w:rPr>
        <w:t xml:space="preserve">لا توجد علاقة ذات دلالة إحصائية عند مستوى معنوية </w:t>
      </w:r>
      <w:r w:rsidRPr="00E5203A">
        <w:rPr>
          <w:rFonts w:ascii="Simplified Arabic" w:eastAsia="Calibri" w:hAnsi="Simplified Arabic" w:cs="Simplified Arabic"/>
          <w:b/>
          <w:bCs/>
          <w:sz w:val="28"/>
          <w:szCs w:val="28"/>
        </w:rPr>
        <w:t xml:space="preserve">  0.05</w:t>
      </w:r>
      <w:r w:rsidRPr="00E5203A">
        <w:rPr>
          <w:rFonts w:ascii="Simplified Arabic" w:eastAsia="Calibri" w:hAnsi="Simplified Arabic" w:cs="Simplified Arabic"/>
          <w:b/>
          <w:bCs/>
          <w:sz w:val="28"/>
          <w:szCs w:val="28"/>
          <w:rtl/>
        </w:rPr>
        <w:t>بين تقنيات الذكاء الاصطناعي</w:t>
      </w:r>
      <w:r w:rsidRPr="00E5203A">
        <w:rPr>
          <w:rFonts w:ascii="Simplified Arabic" w:eastAsia="Calibri" w:hAnsi="Simplified Arabic" w:cs="Simplified Arabic" w:hint="cs"/>
          <w:b/>
          <w:bCs/>
          <w:sz w:val="28"/>
          <w:szCs w:val="28"/>
          <w:rtl/>
        </w:rPr>
        <w:t xml:space="preserve"> (</w:t>
      </w:r>
      <w:r w:rsidRPr="00E5203A">
        <w:rPr>
          <w:rFonts w:ascii="Simplified Arabic" w:eastAsia="Calibri" w:hAnsi="Simplified Arabic" w:cs="Simplified Arabic"/>
          <w:b/>
          <w:bCs/>
          <w:sz w:val="28"/>
          <w:szCs w:val="28"/>
        </w:rPr>
        <w:t>X</w:t>
      </w:r>
      <w:r w:rsidRPr="00E5203A">
        <w:rPr>
          <w:rFonts w:ascii="Simplified Arabic" w:eastAsia="Calibri" w:hAnsi="Simplified Arabic" w:cs="Simplified Arabic" w:hint="cs"/>
          <w:b/>
          <w:bCs/>
          <w:sz w:val="28"/>
          <w:szCs w:val="28"/>
          <w:rtl/>
        </w:rPr>
        <w:t>)</w:t>
      </w:r>
      <w:r w:rsidRPr="00E5203A">
        <w:rPr>
          <w:rFonts w:ascii="Simplified Arabic" w:eastAsia="Calibri" w:hAnsi="Simplified Arabic" w:cs="Simplified Arabic"/>
          <w:b/>
          <w:bCs/>
          <w:sz w:val="28"/>
          <w:szCs w:val="28"/>
          <w:rtl/>
        </w:rPr>
        <w:t xml:space="preserve"> ومجالات تنمية رأس المال البشري</w:t>
      </w:r>
      <w:r w:rsidRPr="00E5203A">
        <w:rPr>
          <w:rFonts w:ascii="Simplified Arabic" w:eastAsia="Calibri" w:hAnsi="Simplified Arabic" w:cs="Simplified Arabic" w:hint="cs"/>
          <w:b/>
          <w:bCs/>
          <w:sz w:val="28"/>
          <w:szCs w:val="28"/>
          <w:rtl/>
        </w:rPr>
        <w:t>(</w:t>
      </w:r>
      <w:r w:rsidRPr="00E5203A">
        <w:rPr>
          <w:rFonts w:ascii="Simplified Arabic" w:eastAsia="Calibri" w:hAnsi="Simplified Arabic" w:cs="Simplified Arabic"/>
          <w:b/>
          <w:bCs/>
          <w:sz w:val="28"/>
          <w:szCs w:val="28"/>
        </w:rPr>
        <w:t>Y</w:t>
      </w:r>
      <w:r w:rsidRPr="00E5203A">
        <w:rPr>
          <w:rFonts w:ascii="Simplified Arabic" w:eastAsia="Calibri" w:hAnsi="Simplified Arabic" w:cs="Simplified Arabic" w:hint="cs"/>
          <w:b/>
          <w:bCs/>
          <w:sz w:val="28"/>
          <w:szCs w:val="28"/>
          <w:rtl/>
        </w:rPr>
        <w:t>)</w:t>
      </w:r>
      <w:r w:rsidRPr="00E5203A">
        <w:rPr>
          <w:rFonts w:ascii="Simplified Arabic" w:eastAsia="Calibri" w:hAnsi="Simplified Arabic" w:cs="Simplified Arabic"/>
          <w:b/>
          <w:bCs/>
          <w:sz w:val="28"/>
          <w:szCs w:val="28"/>
          <w:rtl/>
        </w:rPr>
        <w:t xml:space="preserve"> في مستشفى الملك عبد العزيز التخصصي بمدينة الطائف</w:t>
      </w:r>
      <w:r w:rsidRPr="00E5203A">
        <w:rPr>
          <w:rFonts w:ascii="Simplified Arabic" w:eastAsia="Calibri" w:hAnsi="Simplified Arabic" w:cs="Simplified Arabic" w:hint="cs"/>
          <w:b/>
          <w:bCs/>
          <w:sz w:val="28"/>
          <w:szCs w:val="28"/>
          <w:rtl/>
        </w:rPr>
        <w:t xml:space="preserve">. </w:t>
      </w:r>
    </w:p>
    <w:p w14:paraId="7D77C586" w14:textId="2090B480" w:rsidR="00BA4A1B" w:rsidRPr="00E5203A" w:rsidRDefault="00BA4A1B" w:rsidP="00BA4A1B">
      <w:pPr>
        <w:spacing w:before="100" w:beforeAutospacing="1" w:after="100" w:afterAutospacing="1" w:line="240" w:lineRule="auto"/>
        <w:jc w:val="both"/>
        <w:rPr>
          <w:rFonts w:ascii="Simplified Arabic" w:eastAsia="Calibri" w:hAnsi="Simplified Arabic" w:cs="Simplified Arabic"/>
          <w:b/>
          <w:bCs/>
          <w:sz w:val="28"/>
          <w:szCs w:val="28"/>
          <w:rtl/>
        </w:rPr>
      </w:pPr>
      <w:r w:rsidRPr="00E5203A">
        <w:rPr>
          <w:rFonts w:ascii="Simplified Arabic" w:eastAsia="Calibri" w:hAnsi="Simplified Arabic" w:cs="Simplified Arabic" w:hint="cs"/>
          <w:b/>
          <w:bCs/>
          <w:sz w:val="28"/>
          <w:szCs w:val="28"/>
          <w:rtl/>
        </w:rPr>
        <w:t xml:space="preserve">الفرض </w:t>
      </w:r>
      <w:r w:rsidR="00E5203A" w:rsidRPr="00E5203A">
        <w:rPr>
          <w:rFonts w:ascii="Simplified Arabic" w:eastAsia="Calibri" w:hAnsi="Simplified Arabic" w:cs="Simplified Arabic" w:hint="cs"/>
          <w:b/>
          <w:bCs/>
          <w:sz w:val="28"/>
          <w:szCs w:val="28"/>
          <w:rtl/>
        </w:rPr>
        <w:t xml:space="preserve">البديل </w:t>
      </w:r>
      <w:r w:rsidR="00E5203A" w:rsidRPr="00E5203A">
        <w:rPr>
          <w:rFonts w:ascii="Simplified Arabic" w:eastAsia="Calibri" w:hAnsi="Simplified Arabic" w:cs="Simplified Arabic" w:hint="cs"/>
          <w:b/>
          <w:bCs/>
          <w:sz w:val="28"/>
          <w:szCs w:val="28"/>
        </w:rPr>
        <w:t>H</w:t>
      </w:r>
      <w:r w:rsidR="00E5203A" w:rsidRPr="00E5203A">
        <w:rPr>
          <w:rFonts w:ascii="Simplified Arabic" w:eastAsia="Calibri" w:hAnsi="Simplified Arabic" w:cs="Simplified Arabic" w:hint="cs"/>
          <w:b/>
          <w:bCs/>
          <w:sz w:val="28"/>
          <w:szCs w:val="28"/>
          <w:rtl/>
        </w:rPr>
        <w:t>1-</w:t>
      </w:r>
      <w:r w:rsidRPr="00E5203A">
        <w:rPr>
          <w:rFonts w:ascii="Simplified Arabic" w:eastAsia="Calibri" w:hAnsi="Simplified Arabic" w:cs="Simplified Arabic"/>
          <w:b/>
          <w:bCs/>
          <w:sz w:val="28"/>
          <w:szCs w:val="28"/>
          <w:rtl/>
        </w:rPr>
        <w:t xml:space="preserve"> توجد علاقة ذات دلالة إحصائية عند مستوى معنوية </w:t>
      </w:r>
      <w:r w:rsidRPr="00E5203A">
        <w:rPr>
          <w:rFonts w:ascii="Simplified Arabic" w:eastAsia="Calibri" w:hAnsi="Simplified Arabic" w:cs="Simplified Arabic"/>
          <w:b/>
          <w:bCs/>
          <w:sz w:val="28"/>
          <w:szCs w:val="28"/>
        </w:rPr>
        <w:t xml:space="preserve">  0.05</w:t>
      </w:r>
      <w:r w:rsidRPr="00E5203A">
        <w:rPr>
          <w:rFonts w:ascii="Simplified Arabic" w:eastAsia="Calibri" w:hAnsi="Simplified Arabic" w:cs="Simplified Arabic"/>
          <w:b/>
          <w:bCs/>
          <w:sz w:val="28"/>
          <w:szCs w:val="28"/>
          <w:rtl/>
        </w:rPr>
        <w:t>بين تقنيات الذكاء الاصطناعي</w:t>
      </w:r>
      <w:r w:rsidRPr="00E5203A">
        <w:rPr>
          <w:rFonts w:ascii="Simplified Arabic" w:eastAsia="Calibri" w:hAnsi="Simplified Arabic" w:cs="Simplified Arabic" w:hint="cs"/>
          <w:b/>
          <w:bCs/>
          <w:sz w:val="28"/>
          <w:szCs w:val="28"/>
          <w:rtl/>
        </w:rPr>
        <w:t xml:space="preserve"> (</w:t>
      </w:r>
      <w:r w:rsidRPr="00E5203A">
        <w:rPr>
          <w:rFonts w:ascii="Simplified Arabic" w:eastAsia="Calibri" w:hAnsi="Simplified Arabic" w:cs="Simplified Arabic"/>
          <w:b/>
          <w:bCs/>
          <w:sz w:val="28"/>
          <w:szCs w:val="28"/>
        </w:rPr>
        <w:t>X</w:t>
      </w:r>
      <w:r w:rsidRPr="00E5203A">
        <w:rPr>
          <w:rFonts w:ascii="Simplified Arabic" w:eastAsia="Calibri" w:hAnsi="Simplified Arabic" w:cs="Simplified Arabic" w:hint="cs"/>
          <w:b/>
          <w:bCs/>
          <w:sz w:val="28"/>
          <w:szCs w:val="28"/>
          <w:rtl/>
        </w:rPr>
        <w:t>)</w:t>
      </w:r>
      <w:r w:rsidRPr="00E5203A">
        <w:rPr>
          <w:rFonts w:ascii="Simplified Arabic" w:eastAsia="Calibri" w:hAnsi="Simplified Arabic" w:cs="Simplified Arabic"/>
          <w:b/>
          <w:bCs/>
          <w:sz w:val="28"/>
          <w:szCs w:val="28"/>
          <w:rtl/>
        </w:rPr>
        <w:t xml:space="preserve"> ومجالات تنمية رأس المال البشري</w:t>
      </w:r>
      <w:r w:rsidRPr="00E5203A">
        <w:rPr>
          <w:rFonts w:ascii="Simplified Arabic" w:eastAsia="Calibri" w:hAnsi="Simplified Arabic" w:cs="Simplified Arabic" w:hint="cs"/>
          <w:b/>
          <w:bCs/>
          <w:sz w:val="28"/>
          <w:szCs w:val="28"/>
          <w:rtl/>
        </w:rPr>
        <w:t>(</w:t>
      </w:r>
      <w:r w:rsidRPr="00E5203A">
        <w:rPr>
          <w:rFonts w:ascii="Simplified Arabic" w:eastAsia="Calibri" w:hAnsi="Simplified Arabic" w:cs="Simplified Arabic"/>
          <w:b/>
          <w:bCs/>
          <w:sz w:val="28"/>
          <w:szCs w:val="28"/>
        </w:rPr>
        <w:t>Y</w:t>
      </w:r>
      <w:r w:rsidRPr="00E5203A">
        <w:rPr>
          <w:rFonts w:ascii="Simplified Arabic" w:eastAsia="Calibri" w:hAnsi="Simplified Arabic" w:cs="Simplified Arabic" w:hint="cs"/>
          <w:b/>
          <w:bCs/>
          <w:sz w:val="28"/>
          <w:szCs w:val="28"/>
          <w:rtl/>
        </w:rPr>
        <w:t>)</w:t>
      </w:r>
      <w:r w:rsidRPr="00E5203A">
        <w:rPr>
          <w:rFonts w:ascii="Simplified Arabic" w:eastAsia="Calibri" w:hAnsi="Simplified Arabic" w:cs="Simplified Arabic"/>
          <w:b/>
          <w:bCs/>
          <w:sz w:val="28"/>
          <w:szCs w:val="28"/>
          <w:rtl/>
        </w:rPr>
        <w:t xml:space="preserve"> في مستشفى الملك عبد العزيز التخصصي بمدينة الطائف</w:t>
      </w:r>
      <w:r w:rsidRPr="00E5203A">
        <w:rPr>
          <w:rFonts w:ascii="Simplified Arabic" w:eastAsia="Calibri" w:hAnsi="Simplified Arabic" w:cs="Simplified Arabic" w:hint="cs"/>
          <w:b/>
          <w:bCs/>
          <w:sz w:val="28"/>
          <w:szCs w:val="28"/>
          <w:rtl/>
        </w:rPr>
        <w:t>.</w:t>
      </w:r>
    </w:p>
    <w:p w14:paraId="76E1A129" w14:textId="36F9D375" w:rsidR="00BA4A1B" w:rsidRPr="00E5203A" w:rsidRDefault="00BA4A1B" w:rsidP="00BA4A1B">
      <w:pPr>
        <w:spacing w:before="100" w:beforeAutospacing="1" w:after="100" w:afterAutospacing="1" w:line="240" w:lineRule="auto"/>
        <w:jc w:val="both"/>
        <w:rPr>
          <w:rFonts w:ascii="Simplified Arabic" w:eastAsia="Calibri" w:hAnsi="Simplified Arabic" w:cs="Simplified Arabic"/>
          <w:b/>
          <w:bCs/>
          <w:sz w:val="28"/>
          <w:szCs w:val="28"/>
          <w:rtl/>
        </w:rPr>
      </w:pPr>
      <w:r w:rsidRPr="00E5203A">
        <w:rPr>
          <w:rFonts w:ascii="Simplified Arabic" w:eastAsia="Calibri" w:hAnsi="Simplified Arabic" w:cs="Simplified Arabic" w:hint="cs"/>
          <w:b/>
          <w:bCs/>
          <w:sz w:val="28"/>
          <w:szCs w:val="28"/>
          <w:rtl/>
        </w:rPr>
        <w:t>وينبثق عن ذلك</w:t>
      </w:r>
      <w:r w:rsidR="00E5203A" w:rsidRPr="00E5203A">
        <w:rPr>
          <w:rFonts w:ascii="Simplified Arabic" w:eastAsia="Calibri" w:hAnsi="Simplified Arabic" w:cs="Simplified Arabic" w:hint="cs"/>
          <w:b/>
          <w:bCs/>
          <w:sz w:val="28"/>
          <w:szCs w:val="28"/>
          <w:rtl/>
        </w:rPr>
        <w:t xml:space="preserve"> الفرض الفروض</w:t>
      </w:r>
      <w:r w:rsidRPr="00E5203A">
        <w:rPr>
          <w:rFonts w:ascii="Simplified Arabic" w:eastAsia="Calibri" w:hAnsi="Simplified Arabic" w:cs="Simplified Arabic" w:hint="cs"/>
          <w:b/>
          <w:bCs/>
          <w:sz w:val="28"/>
          <w:szCs w:val="28"/>
          <w:rtl/>
        </w:rPr>
        <w:t xml:space="preserve"> الفرعية </w:t>
      </w:r>
      <w:r w:rsidR="00E5203A" w:rsidRPr="00E5203A">
        <w:rPr>
          <w:rFonts w:ascii="Simplified Arabic" w:eastAsia="Calibri" w:hAnsi="Simplified Arabic" w:cs="Simplified Arabic" w:hint="cs"/>
          <w:b/>
          <w:bCs/>
          <w:sz w:val="28"/>
          <w:szCs w:val="28"/>
          <w:rtl/>
        </w:rPr>
        <w:t>التالية:</w:t>
      </w:r>
    </w:p>
    <w:p w14:paraId="48F088EC" w14:textId="77777777" w:rsidR="00BA4A1B" w:rsidRPr="00BA4A1B" w:rsidRDefault="00BA4A1B" w:rsidP="00BA4A1B">
      <w:pPr>
        <w:spacing w:before="100" w:beforeAutospacing="1" w:after="100" w:afterAutospacing="1" w:line="240" w:lineRule="auto"/>
        <w:jc w:val="both"/>
        <w:rPr>
          <w:rFonts w:ascii="Simplified Arabic" w:eastAsia="Calibri" w:hAnsi="Simplified Arabic" w:cs="Simplified Arabic"/>
          <w:sz w:val="26"/>
          <w:szCs w:val="26"/>
        </w:rPr>
      </w:pPr>
      <w:r w:rsidRPr="00E5203A">
        <w:rPr>
          <w:rFonts w:ascii="Simplified Arabic" w:eastAsia="Calibri" w:hAnsi="Simplified Arabic" w:cs="Simplified Arabic" w:hint="cs"/>
          <w:b/>
          <w:bCs/>
          <w:sz w:val="24"/>
          <w:szCs w:val="24"/>
          <w:rtl/>
        </w:rPr>
        <w:t>الفرض الصفري</w:t>
      </w:r>
      <w:r w:rsidRPr="00E5203A">
        <w:rPr>
          <w:rFonts w:ascii="Traditional Arabic" w:eastAsia="Calibri" w:hAnsi="Traditional Arabic" w:cs="Traditional Arabic" w:hint="cs"/>
          <w:b/>
          <w:bCs/>
          <w:sz w:val="24"/>
          <w:szCs w:val="24"/>
          <w:rtl/>
        </w:rPr>
        <w:t xml:space="preserve"> </w:t>
      </w:r>
      <w:r w:rsidRPr="00E5203A">
        <w:rPr>
          <w:rFonts w:ascii="Traditional Arabic" w:eastAsia="Calibri" w:hAnsi="Traditional Arabic" w:cs="Traditional Arabic"/>
          <w:b/>
          <w:bCs/>
          <w:sz w:val="24"/>
          <w:szCs w:val="24"/>
        </w:rPr>
        <w:t>H</w:t>
      </w:r>
      <w:r w:rsidRPr="00E5203A">
        <w:rPr>
          <w:rFonts w:ascii="Traditional Arabic" w:eastAsia="Calibri" w:hAnsi="Traditional Arabic" w:cs="Traditional Arabic"/>
          <w:b/>
          <w:bCs/>
          <w:sz w:val="24"/>
          <w:szCs w:val="24"/>
          <w:vertAlign w:val="subscript"/>
        </w:rPr>
        <w:t>0</w:t>
      </w:r>
      <w:r w:rsidRPr="00E5203A">
        <w:rPr>
          <w:rFonts w:ascii="Traditional Arabic" w:eastAsia="Calibri" w:hAnsi="Traditional Arabic" w:cs="Traditional Arabic"/>
          <w:b/>
          <w:bCs/>
          <w:sz w:val="24"/>
          <w:szCs w:val="24"/>
          <w:rtl/>
        </w:rPr>
        <w:t>-</w:t>
      </w:r>
      <w:r w:rsidRPr="00BA4A1B">
        <w:rPr>
          <w:rFonts w:ascii="Traditional Arabic" w:eastAsia="Calibri" w:hAnsi="Traditional Arabic" w:cs="Traditional Arabic"/>
          <w:b/>
          <w:bCs/>
          <w:sz w:val="28"/>
          <w:szCs w:val="28"/>
          <w:rtl/>
        </w:rPr>
        <w:t xml:space="preserve"> </w:t>
      </w:r>
      <w:r w:rsidRPr="00E5203A">
        <w:rPr>
          <w:rFonts w:ascii="Simplified Arabic" w:eastAsia="Calibri" w:hAnsi="Simplified Arabic" w:cs="Simplified Arabic"/>
          <w:b/>
          <w:bCs/>
          <w:sz w:val="24"/>
          <w:szCs w:val="24"/>
          <w:rtl/>
        </w:rPr>
        <w:t xml:space="preserve">لا توجد علاقة ذات دلالة إحصائية عند مستوى معنوية </w:t>
      </w:r>
      <w:r w:rsidRPr="00E5203A">
        <w:rPr>
          <w:rFonts w:ascii="Simplified Arabic" w:eastAsia="Calibri" w:hAnsi="Simplified Arabic" w:cs="Simplified Arabic"/>
          <w:b/>
          <w:bCs/>
          <w:sz w:val="24"/>
          <w:szCs w:val="24"/>
        </w:rPr>
        <w:t xml:space="preserve">  0.05</w:t>
      </w:r>
      <w:r w:rsidRPr="00E5203A">
        <w:rPr>
          <w:rFonts w:ascii="Simplified Arabic" w:eastAsia="Calibri" w:hAnsi="Simplified Arabic" w:cs="Simplified Arabic"/>
          <w:b/>
          <w:bCs/>
          <w:sz w:val="24"/>
          <w:szCs w:val="24"/>
          <w:rtl/>
        </w:rPr>
        <w:t>بين تقنيات الذكاء الاصطناعي</w:t>
      </w:r>
      <w:r w:rsidRPr="00E5203A">
        <w:rPr>
          <w:rFonts w:ascii="Simplified Arabic" w:eastAsia="Calibri" w:hAnsi="Simplified Arabic" w:cs="Simplified Arabic" w:hint="cs"/>
          <w:b/>
          <w:bCs/>
          <w:sz w:val="24"/>
          <w:szCs w:val="24"/>
          <w:rtl/>
        </w:rPr>
        <w:t xml:space="preserve"> (</w:t>
      </w:r>
      <w:r w:rsidRPr="00E5203A">
        <w:rPr>
          <w:rFonts w:ascii="Simplified Arabic" w:eastAsia="Calibri" w:hAnsi="Simplified Arabic" w:cs="Simplified Arabic"/>
          <w:b/>
          <w:bCs/>
          <w:sz w:val="24"/>
          <w:szCs w:val="24"/>
        </w:rPr>
        <w:t>X</w:t>
      </w:r>
      <w:r w:rsidRPr="00E5203A">
        <w:rPr>
          <w:rFonts w:ascii="Simplified Arabic" w:eastAsia="Calibri" w:hAnsi="Simplified Arabic" w:cs="Simplified Arabic" w:hint="cs"/>
          <w:b/>
          <w:bCs/>
          <w:sz w:val="24"/>
          <w:szCs w:val="24"/>
          <w:rtl/>
        </w:rPr>
        <w:t>)</w:t>
      </w:r>
      <w:r w:rsidRPr="00E5203A">
        <w:rPr>
          <w:rFonts w:ascii="Simplified Arabic" w:eastAsia="Calibri" w:hAnsi="Simplified Arabic" w:cs="Simplified Arabic"/>
          <w:b/>
          <w:bCs/>
          <w:sz w:val="24"/>
          <w:szCs w:val="24"/>
          <w:rtl/>
        </w:rPr>
        <w:t xml:space="preserve"> </w:t>
      </w:r>
      <w:r w:rsidRPr="00E5203A">
        <w:rPr>
          <w:rFonts w:ascii="Simplified Arabic" w:eastAsia="Calibri" w:hAnsi="Simplified Arabic" w:cs="Simplified Arabic" w:hint="cs"/>
          <w:b/>
          <w:bCs/>
          <w:sz w:val="24"/>
          <w:szCs w:val="24"/>
          <w:rtl/>
        </w:rPr>
        <w:t>والمحور الأو</w:t>
      </w:r>
      <w:r w:rsidRPr="00E5203A">
        <w:rPr>
          <w:rFonts w:ascii="Simplified Arabic" w:eastAsia="Calibri" w:hAnsi="Simplified Arabic" w:cs="Simplified Arabic" w:hint="eastAsia"/>
          <w:b/>
          <w:bCs/>
          <w:sz w:val="24"/>
          <w:szCs w:val="24"/>
          <w:rtl/>
        </w:rPr>
        <w:t>ل</w:t>
      </w:r>
      <w:r w:rsidRPr="00E5203A">
        <w:rPr>
          <w:rFonts w:ascii="Simplified Arabic" w:eastAsia="Calibri" w:hAnsi="Simplified Arabic" w:cs="Simplified Arabic"/>
          <w:b/>
          <w:bCs/>
          <w:sz w:val="24"/>
          <w:szCs w:val="24"/>
          <w:rtl/>
        </w:rPr>
        <w:t xml:space="preserve"> (</w:t>
      </w:r>
      <w:r w:rsidRPr="00E5203A">
        <w:rPr>
          <w:rFonts w:ascii="Simplified Arabic" w:eastAsia="Calibri" w:hAnsi="Simplified Arabic" w:cs="Simplified Arabic"/>
          <w:b/>
          <w:bCs/>
          <w:sz w:val="24"/>
          <w:szCs w:val="24"/>
        </w:rPr>
        <w:t>X1</w:t>
      </w:r>
      <w:r w:rsidRPr="00E5203A">
        <w:rPr>
          <w:rFonts w:ascii="Simplified Arabic" w:eastAsia="Calibri" w:hAnsi="Simplified Arabic" w:cs="Simplified Arabic"/>
          <w:b/>
          <w:bCs/>
          <w:sz w:val="24"/>
          <w:szCs w:val="24"/>
          <w:rtl/>
        </w:rPr>
        <w:t>): التعلم الآلي</w:t>
      </w:r>
    </w:p>
    <w:p w14:paraId="4EC19648" w14:textId="77777777" w:rsidR="00BA4A1B" w:rsidRPr="00E5203A" w:rsidRDefault="00BA4A1B" w:rsidP="00BA4A1B">
      <w:pPr>
        <w:spacing w:before="100" w:beforeAutospacing="1" w:after="100" w:afterAutospacing="1" w:line="240" w:lineRule="auto"/>
        <w:jc w:val="both"/>
        <w:rPr>
          <w:rFonts w:ascii="Simplified Arabic" w:eastAsia="Calibri" w:hAnsi="Simplified Arabic" w:cs="Simplified Arabic"/>
          <w:b/>
          <w:bCs/>
          <w:sz w:val="24"/>
          <w:szCs w:val="24"/>
          <w:rtl/>
        </w:rPr>
      </w:pPr>
      <w:r w:rsidRPr="00E5203A">
        <w:rPr>
          <w:rFonts w:ascii="Simplified Arabic" w:eastAsia="Calibri" w:hAnsi="Simplified Arabic" w:cs="Simplified Arabic" w:hint="cs"/>
          <w:b/>
          <w:bCs/>
          <w:sz w:val="24"/>
          <w:szCs w:val="24"/>
          <w:rtl/>
        </w:rPr>
        <w:t>الفرض الصفري</w:t>
      </w:r>
      <w:r w:rsidRPr="00E5203A">
        <w:rPr>
          <w:rFonts w:ascii="Traditional Arabic" w:eastAsia="Calibri" w:hAnsi="Traditional Arabic" w:cs="Traditional Arabic" w:hint="cs"/>
          <w:b/>
          <w:bCs/>
          <w:sz w:val="24"/>
          <w:szCs w:val="24"/>
          <w:rtl/>
        </w:rPr>
        <w:t xml:space="preserve"> </w:t>
      </w:r>
      <w:r w:rsidRPr="00E5203A">
        <w:rPr>
          <w:rFonts w:ascii="Traditional Arabic" w:eastAsia="Calibri" w:hAnsi="Traditional Arabic" w:cs="Traditional Arabic"/>
          <w:b/>
          <w:bCs/>
          <w:sz w:val="24"/>
          <w:szCs w:val="24"/>
        </w:rPr>
        <w:t>H</w:t>
      </w:r>
      <w:r w:rsidRPr="00E5203A">
        <w:rPr>
          <w:rFonts w:ascii="Traditional Arabic" w:eastAsia="Calibri" w:hAnsi="Traditional Arabic" w:cs="Traditional Arabic"/>
          <w:b/>
          <w:bCs/>
          <w:sz w:val="24"/>
          <w:szCs w:val="24"/>
          <w:vertAlign w:val="subscript"/>
        </w:rPr>
        <w:t>0</w:t>
      </w:r>
      <w:r w:rsidRPr="00E5203A">
        <w:rPr>
          <w:rFonts w:ascii="Traditional Arabic" w:eastAsia="Calibri" w:hAnsi="Traditional Arabic" w:cs="Traditional Arabic"/>
          <w:b/>
          <w:bCs/>
          <w:sz w:val="24"/>
          <w:szCs w:val="24"/>
          <w:rtl/>
        </w:rPr>
        <w:t xml:space="preserve">- </w:t>
      </w:r>
      <w:r w:rsidRPr="00E5203A">
        <w:rPr>
          <w:rFonts w:ascii="Simplified Arabic" w:eastAsia="Calibri" w:hAnsi="Simplified Arabic" w:cs="Simplified Arabic"/>
          <w:b/>
          <w:bCs/>
          <w:sz w:val="24"/>
          <w:szCs w:val="24"/>
          <w:rtl/>
        </w:rPr>
        <w:t xml:space="preserve">لا توجد علاقة ذات دلالة إحصائية عند مستوى معنوية </w:t>
      </w:r>
      <w:r w:rsidRPr="00E5203A">
        <w:rPr>
          <w:rFonts w:ascii="Simplified Arabic" w:eastAsia="Calibri" w:hAnsi="Simplified Arabic" w:cs="Simplified Arabic"/>
          <w:b/>
          <w:bCs/>
          <w:sz w:val="24"/>
          <w:szCs w:val="24"/>
        </w:rPr>
        <w:t xml:space="preserve">  0.05</w:t>
      </w:r>
      <w:r w:rsidRPr="00E5203A">
        <w:rPr>
          <w:rFonts w:ascii="Simplified Arabic" w:eastAsia="Calibri" w:hAnsi="Simplified Arabic" w:cs="Simplified Arabic"/>
          <w:b/>
          <w:bCs/>
          <w:sz w:val="24"/>
          <w:szCs w:val="24"/>
          <w:rtl/>
        </w:rPr>
        <w:t>بين تقنيات الذكاء الاصطناعي</w:t>
      </w:r>
      <w:r w:rsidRPr="00E5203A">
        <w:rPr>
          <w:rFonts w:ascii="Simplified Arabic" w:eastAsia="Calibri" w:hAnsi="Simplified Arabic" w:cs="Simplified Arabic" w:hint="cs"/>
          <w:b/>
          <w:bCs/>
          <w:sz w:val="24"/>
          <w:szCs w:val="24"/>
          <w:rtl/>
        </w:rPr>
        <w:t xml:space="preserve"> (</w:t>
      </w:r>
      <w:r w:rsidRPr="00E5203A">
        <w:rPr>
          <w:rFonts w:ascii="Simplified Arabic" w:eastAsia="Calibri" w:hAnsi="Simplified Arabic" w:cs="Simplified Arabic"/>
          <w:b/>
          <w:bCs/>
          <w:sz w:val="24"/>
          <w:szCs w:val="24"/>
        </w:rPr>
        <w:t>X</w:t>
      </w:r>
      <w:r w:rsidRPr="00E5203A">
        <w:rPr>
          <w:rFonts w:ascii="Simplified Arabic" w:eastAsia="Calibri" w:hAnsi="Simplified Arabic" w:cs="Simplified Arabic" w:hint="cs"/>
          <w:b/>
          <w:bCs/>
          <w:sz w:val="24"/>
          <w:szCs w:val="24"/>
          <w:rtl/>
        </w:rPr>
        <w:t>)</w:t>
      </w:r>
      <w:r w:rsidRPr="00E5203A">
        <w:rPr>
          <w:rFonts w:ascii="Simplified Arabic" w:eastAsia="Calibri" w:hAnsi="Simplified Arabic" w:cs="Simplified Arabic"/>
          <w:b/>
          <w:bCs/>
          <w:sz w:val="24"/>
          <w:szCs w:val="24"/>
          <w:rtl/>
        </w:rPr>
        <w:t xml:space="preserve"> </w:t>
      </w:r>
      <w:r w:rsidRPr="00E5203A">
        <w:rPr>
          <w:rFonts w:ascii="Simplified Arabic" w:eastAsia="Calibri" w:hAnsi="Simplified Arabic" w:cs="Simplified Arabic" w:hint="cs"/>
          <w:b/>
          <w:bCs/>
          <w:sz w:val="24"/>
          <w:szCs w:val="24"/>
          <w:rtl/>
        </w:rPr>
        <w:t>والمحور الثان</w:t>
      </w:r>
      <w:r w:rsidRPr="00E5203A">
        <w:rPr>
          <w:rFonts w:ascii="Simplified Arabic" w:eastAsia="Calibri" w:hAnsi="Simplified Arabic" w:cs="Simplified Arabic" w:hint="eastAsia"/>
          <w:b/>
          <w:bCs/>
          <w:sz w:val="24"/>
          <w:szCs w:val="24"/>
          <w:rtl/>
        </w:rPr>
        <w:t>ي</w:t>
      </w:r>
      <w:r w:rsidRPr="00E5203A">
        <w:rPr>
          <w:rFonts w:ascii="Simplified Arabic" w:eastAsia="Calibri" w:hAnsi="Simplified Arabic" w:cs="Simplified Arabic"/>
          <w:b/>
          <w:bCs/>
          <w:sz w:val="24"/>
          <w:szCs w:val="24"/>
          <w:rtl/>
        </w:rPr>
        <w:t xml:space="preserve"> (</w:t>
      </w:r>
      <w:r w:rsidRPr="00E5203A">
        <w:rPr>
          <w:rFonts w:ascii="Simplified Arabic" w:eastAsia="Calibri" w:hAnsi="Simplified Arabic" w:cs="Simplified Arabic"/>
          <w:b/>
          <w:bCs/>
          <w:sz w:val="24"/>
          <w:szCs w:val="24"/>
        </w:rPr>
        <w:t>X2</w:t>
      </w:r>
      <w:r w:rsidRPr="00E5203A">
        <w:rPr>
          <w:rFonts w:ascii="Simplified Arabic" w:eastAsia="Calibri" w:hAnsi="Simplified Arabic" w:cs="Simplified Arabic"/>
          <w:b/>
          <w:bCs/>
          <w:sz w:val="24"/>
          <w:szCs w:val="24"/>
          <w:rtl/>
        </w:rPr>
        <w:t>): النظم الخبيرة</w:t>
      </w:r>
      <w:r w:rsidRPr="00E5203A">
        <w:rPr>
          <w:rFonts w:ascii="Simplified Arabic" w:eastAsia="Calibri" w:hAnsi="Simplified Arabic" w:cs="Simplified Arabic" w:hint="cs"/>
          <w:b/>
          <w:bCs/>
          <w:sz w:val="24"/>
          <w:szCs w:val="24"/>
          <w:rtl/>
        </w:rPr>
        <w:t>.</w:t>
      </w:r>
    </w:p>
    <w:p w14:paraId="73AF2C1C" w14:textId="77777777" w:rsidR="00BA4A1B" w:rsidRPr="00E5203A" w:rsidRDefault="00BA4A1B" w:rsidP="00BA4A1B">
      <w:pPr>
        <w:spacing w:before="100" w:beforeAutospacing="1" w:after="100" w:afterAutospacing="1" w:line="240" w:lineRule="auto"/>
        <w:jc w:val="both"/>
        <w:rPr>
          <w:rFonts w:ascii="Simplified Arabic" w:eastAsia="Calibri" w:hAnsi="Simplified Arabic" w:cs="Simplified Arabic"/>
          <w:b/>
          <w:bCs/>
          <w:sz w:val="24"/>
          <w:szCs w:val="24"/>
          <w:rtl/>
        </w:rPr>
      </w:pPr>
      <w:r w:rsidRPr="00E5203A">
        <w:rPr>
          <w:rFonts w:ascii="Simplified Arabic" w:eastAsia="Calibri" w:hAnsi="Simplified Arabic" w:cs="Simplified Arabic"/>
          <w:b/>
          <w:bCs/>
          <w:sz w:val="24"/>
          <w:szCs w:val="24"/>
          <w:rtl/>
        </w:rPr>
        <w:lastRenderedPageBreak/>
        <w:t xml:space="preserve">الفرض الصفري </w:t>
      </w:r>
      <w:r w:rsidRPr="00E5203A">
        <w:rPr>
          <w:rFonts w:ascii="Simplified Arabic" w:eastAsia="Calibri" w:hAnsi="Simplified Arabic" w:cs="Simplified Arabic"/>
          <w:b/>
          <w:bCs/>
          <w:sz w:val="24"/>
          <w:szCs w:val="24"/>
        </w:rPr>
        <w:t>H</w:t>
      </w:r>
      <w:r w:rsidRPr="00E5203A">
        <w:rPr>
          <w:rFonts w:ascii="Simplified Arabic" w:eastAsia="Calibri" w:hAnsi="Simplified Arabic" w:cs="Simplified Arabic"/>
          <w:b/>
          <w:bCs/>
          <w:sz w:val="24"/>
          <w:szCs w:val="24"/>
          <w:vertAlign w:val="subscript"/>
        </w:rPr>
        <w:t>0</w:t>
      </w:r>
      <w:r w:rsidRPr="00E5203A">
        <w:rPr>
          <w:rFonts w:ascii="Simplified Arabic" w:eastAsia="Calibri" w:hAnsi="Simplified Arabic" w:cs="Simplified Arabic"/>
          <w:b/>
          <w:bCs/>
          <w:sz w:val="24"/>
          <w:szCs w:val="24"/>
          <w:rtl/>
        </w:rPr>
        <w:t xml:space="preserve">- لا توجد علاقة ذات دلالة إحصائية عند مستوى معنوية </w:t>
      </w:r>
      <w:r w:rsidRPr="00E5203A">
        <w:rPr>
          <w:rFonts w:ascii="Simplified Arabic" w:eastAsia="Calibri" w:hAnsi="Simplified Arabic" w:cs="Simplified Arabic"/>
          <w:b/>
          <w:bCs/>
          <w:sz w:val="24"/>
          <w:szCs w:val="24"/>
        </w:rPr>
        <w:t xml:space="preserve">  0.05</w:t>
      </w:r>
      <w:r w:rsidRPr="00E5203A">
        <w:rPr>
          <w:rFonts w:ascii="Simplified Arabic" w:eastAsia="Calibri" w:hAnsi="Simplified Arabic" w:cs="Simplified Arabic"/>
          <w:b/>
          <w:bCs/>
          <w:sz w:val="24"/>
          <w:szCs w:val="24"/>
          <w:rtl/>
        </w:rPr>
        <w:t>بين تقنيات الذكاء الاصطناعي (</w:t>
      </w:r>
      <w:r w:rsidRPr="00E5203A">
        <w:rPr>
          <w:rFonts w:ascii="Simplified Arabic" w:eastAsia="Calibri" w:hAnsi="Simplified Arabic" w:cs="Simplified Arabic"/>
          <w:b/>
          <w:bCs/>
          <w:sz w:val="24"/>
          <w:szCs w:val="24"/>
        </w:rPr>
        <w:t>X</w:t>
      </w:r>
      <w:r w:rsidRPr="00E5203A">
        <w:rPr>
          <w:rFonts w:ascii="Simplified Arabic" w:eastAsia="Calibri" w:hAnsi="Simplified Arabic" w:cs="Simplified Arabic"/>
          <w:b/>
          <w:bCs/>
          <w:sz w:val="24"/>
          <w:szCs w:val="24"/>
          <w:rtl/>
        </w:rPr>
        <w:t>) المحور الثالث (</w:t>
      </w:r>
      <w:r w:rsidRPr="00E5203A">
        <w:rPr>
          <w:rFonts w:ascii="Simplified Arabic" w:eastAsia="Calibri" w:hAnsi="Simplified Arabic" w:cs="Simplified Arabic"/>
          <w:b/>
          <w:bCs/>
          <w:sz w:val="24"/>
          <w:szCs w:val="24"/>
        </w:rPr>
        <w:t>X3</w:t>
      </w:r>
      <w:r w:rsidRPr="00E5203A">
        <w:rPr>
          <w:rFonts w:ascii="Simplified Arabic" w:eastAsia="Calibri" w:hAnsi="Simplified Arabic" w:cs="Simplified Arabic"/>
          <w:b/>
          <w:bCs/>
          <w:sz w:val="24"/>
          <w:szCs w:val="24"/>
          <w:rtl/>
        </w:rPr>
        <w:t>): الشبكات العصبية.</w:t>
      </w:r>
    </w:p>
    <w:p w14:paraId="223C13DA" w14:textId="77777777" w:rsidR="00BA4A1B" w:rsidRPr="00E5203A" w:rsidRDefault="00BA4A1B" w:rsidP="00BA4A1B">
      <w:pPr>
        <w:spacing w:before="100" w:beforeAutospacing="1" w:after="100" w:afterAutospacing="1" w:line="240" w:lineRule="auto"/>
        <w:jc w:val="both"/>
        <w:rPr>
          <w:rFonts w:ascii="Simplified Arabic" w:eastAsia="Calibri" w:hAnsi="Simplified Arabic" w:cs="Simplified Arabic"/>
          <w:b/>
          <w:bCs/>
          <w:sz w:val="24"/>
          <w:szCs w:val="24"/>
        </w:rPr>
      </w:pPr>
      <w:r w:rsidRPr="00E5203A">
        <w:rPr>
          <w:rFonts w:ascii="Simplified Arabic" w:eastAsia="Calibri" w:hAnsi="Simplified Arabic" w:cs="Simplified Arabic"/>
          <w:b/>
          <w:bCs/>
          <w:sz w:val="24"/>
          <w:szCs w:val="24"/>
          <w:rtl/>
        </w:rPr>
        <w:t xml:space="preserve">الفرض الصفري </w:t>
      </w:r>
      <w:r w:rsidRPr="00E5203A">
        <w:rPr>
          <w:rFonts w:ascii="Simplified Arabic" w:eastAsia="Calibri" w:hAnsi="Simplified Arabic" w:cs="Simplified Arabic"/>
          <w:b/>
          <w:bCs/>
          <w:sz w:val="24"/>
          <w:szCs w:val="24"/>
        </w:rPr>
        <w:t>H</w:t>
      </w:r>
      <w:r w:rsidRPr="00E5203A">
        <w:rPr>
          <w:rFonts w:ascii="Simplified Arabic" w:eastAsia="Calibri" w:hAnsi="Simplified Arabic" w:cs="Simplified Arabic"/>
          <w:b/>
          <w:bCs/>
          <w:sz w:val="24"/>
          <w:szCs w:val="24"/>
          <w:vertAlign w:val="subscript"/>
        </w:rPr>
        <w:t>0</w:t>
      </w:r>
      <w:r w:rsidRPr="00E5203A">
        <w:rPr>
          <w:rFonts w:ascii="Simplified Arabic" w:eastAsia="Calibri" w:hAnsi="Simplified Arabic" w:cs="Simplified Arabic"/>
          <w:b/>
          <w:bCs/>
          <w:sz w:val="24"/>
          <w:szCs w:val="24"/>
          <w:rtl/>
        </w:rPr>
        <w:t xml:space="preserve">- لا توجد علاقة ذات دلالة إحصائية عند مستوى معنوية </w:t>
      </w:r>
      <w:r w:rsidRPr="00E5203A">
        <w:rPr>
          <w:rFonts w:ascii="Simplified Arabic" w:eastAsia="Calibri" w:hAnsi="Simplified Arabic" w:cs="Simplified Arabic"/>
          <w:b/>
          <w:bCs/>
          <w:sz w:val="24"/>
          <w:szCs w:val="24"/>
        </w:rPr>
        <w:t xml:space="preserve">  0.05</w:t>
      </w:r>
      <w:r w:rsidRPr="00E5203A">
        <w:rPr>
          <w:rFonts w:ascii="Simplified Arabic" w:eastAsia="Calibri" w:hAnsi="Simplified Arabic" w:cs="Simplified Arabic"/>
          <w:b/>
          <w:bCs/>
          <w:sz w:val="24"/>
          <w:szCs w:val="24"/>
          <w:rtl/>
        </w:rPr>
        <w:t>بين تقنيات الذكاء الاصطناعي (</w:t>
      </w:r>
      <w:r w:rsidRPr="00E5203A">
        <w:rPr>
          <w:rFonts w:ascii="Simplified Arabic" w:eastAsia="Calibri" w:hAnsi="Simplified Arabic" w:cs="Simplified Arabic"/>
          <w:b/>
          <w:bCs/>
          <w:sz w:val="24"/>
          <w:szCs w:val="24"/>
        </w:rPr>
        <w:t>X</w:t>
      </w:r>
      <w:r w:rsidRPr="00E5203A">
        <w:rPr>
          <w:rFonts w:ascii="Simplified Arabic" w:eastAsia="Calibri" w:hAnsi="Simplified Arabic" w:cs="Simplified Arabic"/>
          <w:b/>
          <w:bCs/>
          <w:sz w:val="24"/>
          <w:szCs w:val="24"/>
          <w:rtl/>
        </w:rPr>
        <w:t>) والمحور الرابع(</w:t>
      </w:r>
      <w:r w:rsidRPr="00E5203A">
        <w:rPr>
          <w:rFonts w:ascii="Simplified Arabic" w:eastAsia="Calibri" w:hAnsi="Simplified Arabic" w:cs="Simplified Arabic"/>
          <w:b/>
          <w:bCs/>
          <w:sz w:val="24"/>
          <w:szCs w:val="24"/>
        </w:rPr>
        <w:t>X4</w:t>
      </w:r>
      <w:r w:rsidRPr="00E5203A">
        <w:rPr>
          <w:rFonts w:ascii="Simplified Arabic" w:eastAsia="Calibri" w:hAnsi="Simplified Arabic" w:cs="Simplified Arabic"/>
          <w:b/>
          <w:bCs/>
          <w:sz w:val="24"/>
          <w:szCs w:val="24"/>
          <w:rtl/>
        </w:rPr>
        <w:t>): معالجة اللغة الطبيعية.</w:t>
      </w:r>
    </w:p>
    <w:p w14:paraId="75D25866" w14:textId="77777777" w:rsidR="00BA4A1B" w:rsidRPr="00E5203A" w:rsidRDefault="00BA4A1B" w:rsidP="00BA4A1B">
      <w:pPr>
        <w:spacing w:before="100" w:beforeAutospacing="1" w:after="100" w:afterAutospacing="1" w:line="240" w:lineRule="auto"/>
        <w:jc w:val="both"/>
        <w:rPr>
          <w:rFonts w:ascii="Simplified Arabic" w:eastAsia="Calibri" w:hAnsi="Simplified Arabic" w:cs="Simplified Arabic"/>
          <w:b/>
          <w:bCs/>
          <w:sz w:val="24"/>
          <w:szCs w:val="24"/>
          <w:rtl/>
        </w:rPr>
      </w:pPr>
      <w:r w:rsidRPr="00E5203A">
        <w:rPr>
          <w:rFonts w:ascii="Simplified Arabic" w:eastAsia="Calibri" w:hAnsi="Simplified Arabic" w:cs="Simplified Arabic"/>
          <w:b/>
          <w:bCs/>
          <w:sz w:val="24"/>
          <w:szCs w:val="24"/>
          <w:rtl/>
        </w:rPr>
        <w:t xml:space="preserve">الفرض الصفري </w:t>
      </w:r>
      <w:r w:rsidRPr="00E5203A">
        <w:rPr>
          <w:rFonts w:ascii="Simplified Arabic" w:eastAsia="Calibri" w:hAnsi="Simplified Arabic" w:cs="Simplified Arabic"/>
          <w:b/>
          <w:bCs/>
          <w:sz w:val="24"/>
          <w:szCs w:val="24"/>
        </w:rPr>
        <w:t>H</w:t>
      </w:r>
      <w:r w:rsidRPr="00E5203A">
        <w:rPr>
          <w:rFonts w:ascii="Simplified Arabic" w:eastAsia="Calibri" w:hAnsi="Simplified Arabic" w:cs="Simplified Arabic"/>
          <w:b/>
          <w:bCs/>
          <w:sz w:val="24"/>
          <w:szCs w:val="24"/>
          <w:vertAlign w:val="subscript"/>
        </w:rPr>
        <w:t>0</w:t>
      </w:r>
      <w:r w:rsidRPr="00E5203A">
        <w:rPr>
          <w:rFonts w:ascii="Simplified Arabic" w:eastAsia="Calibri" w:hAnsi="Simplified Arabic" w:cs="Simplified Arabic"/>
          <w:b/>
          <w:bCs/>
          <w:sz w:val="24"/>
          <w:szCs w:val="24"/>
          <w:rtl/>
        </w:rPr>
        <w:t xml:space="preserve">- لا توجد علاقة ذات دلالة إحصائية عند مستوى معنوية </w:t>
      </w:r>
      <w:r w:rsidRPr="00E5203A">
        <w:rPr>
          <w:rFonts w:ascii="Simplified Arabic" w:eastAsia="Calibri" w:hAnsi="Simplified Arabic" w:cs="Simplified Arabic"/>
          <w:b/>
          <w:bCs/>
          <w:sz w:val="24"/>
          <w:szCs w:val="24"/>
        </w:rPr>
        <w:t xml:space="preserve">  0.05</w:t>
      </w:r>
      <w:r w:rsidRPr="00E5203A">
        <w:rPr>
          <w:rFonts w:ascii="Simplified Arabic" w:eastAsia="Calibri" w:hAnsi="Simplified Arabic" w:cs="Simplified Arabic"/>
          <w:b/>
          <w:bCs/>
          <w:sz w:val="24"/>
          <w:szCs w:val="24"/>
          <w:rtl/>
        </w:rPr>
        <w:t>بين تقنيات الذكاء الاصطناعي (</w:t>
      </w:r>
      <w:r w:rsidRPr="00E5203A">
        <w:rPr>
          <w:rFonts w:ascii="Simplified Arabic" w:eastAsia="Calibri" w:hAnsi="Simplified Arabic" w:cs="Simplified Arabic"/>
          <w:b/>
          <w:bCs/>
          <w:sz w:val="24"/>
          <w:szCs w:val="24"/>
        </w:rPr>
        <w:t>X</w:t>
      </w:r>
      <w:r w:rsidRPr="00E5203A">
        <w:rPr>
          <w:rFonts w:ascii="Simplified Arabic" w:eastAsia="Calibri" w:hAnsi="Simplified Arabic" w:cs="Simplified Arabic"/>
          <w:b/>
          <w:bCs/>
          <w:sz w:val="24"/>
          <w:szCs w:val="24"/>
          <w:rtl/>
        </w:rPr>
        <w:t>) والمحور الخامس(</w:t>
      </w:r>
      <w:r w:rsidRPr="00E5203A">
        <w:rPr>
          <w:rFonts w:ascii="Simplified Arabic" w:eastAsia="Calibri" w:hAnsi="Simplified Arabic" w:cs="Simplified Arabic"/>
          <w:b/>
          <w:bCs/>
          <w:sz w:val="24"/>
          <w:szCs w:val="24"/>
        </w:rPr>
        <w:t>X5</w:t>
      </w:r>
      <w:r w:rsidRPr="00E5203A">
        <w:rPr>
          <w:rFonts w:ascii="Simplified Arabic" w:eastAsia="Calibri" w:hAnsi="Simplified Arabic" w:cs="Simplified Arabic"/>
          <w:b/>
          <w:bCs/>
          <w:sz w:val="24"/>
          <w:szCs w:val="24"/>
          <w:rtl/>
        </w:rPr>
        <w:t>): نظم الدعم بالذكاء الاصطناعي</w:t>
      </w:r>
    </w:p>
    <w:p w14:paraId="219648D4" w14:textId="77777777" w:rsidR="00BA4A1B" w:rsidRPr="00E5203A" w:rsidRDefault="00BA4A1B" w:rsidP="00BA4A1B">
      <w:pPr>
        <w:spacing w:before="100" w:beforeAutospacing="1" w:after="100" w:afterAutospacing="1" w:line="240" w:lineRule="auto"/>
        <w:jc w:val="both"/>
        <w:rPr>
          <w:rFonts w:ascii="Simplified Arabic" w:eastAsia="Calibri" w:hAnsi="Simplified Arabic" w:cs="Simplified Arabic"/>
          <w:b/>
          <w:bCs/>
          <w:sz w:val="24"/>
          <w:szCs w:val="24"/>
          <w:rtl/>
        </w:rPr>
      </w:pPr>
      <w:r w:rsidRPr="00E5203A">
        <w:rPr>
          <w:rFonts w:ascii="Simplified Arabic" w:eastAsia="Calibri" w:hAnsi="Simplified Arabic" w:cs="Simplified Arabic"/>
          <w:b/>
          <w:bCs/>
          <w:sz w:val="24"/>
          <w:szCs w:val="24"/>
          <w:rtl/>
        </w:rPr>
        <w:t xml:space="preserve">الفرض الصفري </w:t>
      </w:r>
      <w:r w:rsidRPr="00E5203A">
        <w:rPr>
          <w:rFonts w:ascii="Simplified Arabic" w:eastAsia="Calibri" w:hAnsi="Simplified Arabic" w:cs="Simplified Arabic"/>
          <w:b/>
          <w:bCs/>
          <w:sz w:val="24"/>
          <w:szCs w:val="24"/>
        </w:rPr>
        <w:t>H</w:t>
      </w:r>
      <w:r w:rsidRPr="00E5203A">
        <w:rPr>
          <w:rFonts w:ascii="Simplified Arabic" w:eastAsia="Calibri" w:hAnsi="Simplified Arabic" w:cs="Simplified Arabic"/>
          <w:b/>
          <w:bCs/>
          <w:sz w:val="24"/>
          <w:szCs w:val="24"/>
          <w:vertAlign w:val="subscript"/>
        </w:rPr>
        <w:t>0</w:t>
      </w:r>
      <w:r w:rsidRPr="00E5203A">
        <w:rPr>
          <w:rFonts w:ascii="Simplified Arabic" w:eastAsia="Calibri" w:hAnsi="Simplified Arabic" w:cs="Simplified Arabic"/>
          <w:b/>
          <w:bCs/>
          <w:sz w:val="24"/>
          <w:szCs w:val="24"/>
          <w:rtl/>
        </w:rPr>
        <w:t xml:space="preserve">- لا توجد علاقة ذات دلالة إحصائية عند مستوى معنوية </w:t>
      </w:r>
      <w:r w:rsidRPr="00E5203A">
        <w:rPr>
          <w:rFonts w:ascii="Simplified Arabic" w:eastAsia="Calibri" w:hAnsi="Simplified Arabic" w:cs="Simplified Arabic"/>
          <w:b/>
          <w:bCs/>
          <w:sz w:val="24"/>
          <w:szCs w:val="24"/>
        </w:rPr>
        <w:t xml:space="preserve">  0.05</w:t>
      </w:r>
      <w:r w:rsidRPr="00E5203A">
        <w:rPr>
          <w:rFonts w:ascii="Simplified Arabic" w:eastAsia="Calibri" w:hAnsi="Simplified Arabic" w:cs="Simplified Arabic"/>
          <w:b/>
          <w:bCs/>
          <w:sz w:val="24"/>
          <w:szCs w:val="24"/>
          <w:rtl/>
        </w:rPr>
        <w:t>بين تقنيات الذكاء الاصطناعي (</w:t>
      </w:r>
      <w:r w:rsidRPr="00E5203A">
        <w:rPr>
          <w:rFonts w:ascii="Simplified Arabic" w:eastAsia="Calibri" w:hAnsi="Simplified Arabic" w:cs="Simplified Arabic"/>
          <w:b/>
          <w:bCs/>
          <w:sz w:val="24"/>
          <w:szCs w:val="24"/>
        </w:rPr>
        <w:t>X</w:t>
      </w:r>
      <w:r w:rsidRPr="00E5203A">
        <w:rPr>
          <w:rFonts w:ascii="Simplified Arabic" w:eastAsia="Calibri" w:hAnsi="Simplified Arabic" w:cs="Simplified Arabic"/>
          <w:b/>
          <w:bCs/>
          <w:sz w:val="24"/>
          <w:szCs w:val="24"/>
          <w:rtl/>
        </w:rPr>
        <w:t>) والمحور الأول (</w:t>
      </w:r>
      <w:r w:rsidRPr="00E5203A">
        <w:rPr>
          <w:rFonts w:ascii="Simplified Arabic" w:eastAsia="Calibri" w:hAnsi="Simplified Arabic" w:cs="Simplified Arabic"/>
          <w:b/>
          <w:bCs/>
          <w:sz w:val="24"/>
          <w:szCs w:val="24"/>
        </w:rPr>
        <w:t>Y1</w:t>
      </w:r>
      <w:r w:rsidRPr="00E5203A">
        <w:rPr>
          <w:rFonts w:ascii="Simplified Arabic" w:eastAsia="Calibri" w:hAnsi="Simplified Arabic" w:cs="Simplified Arabic"/>
          <w:b/>
          <w:bCs/>
          <w:sz w:val="24"/>
          <w:szCs w:val="24"/>
          <w:rtl/>
        </w:rPr>
        <w:t>): الرصيد المعرفي الحالي.</w:t>
      </w:r>
    </w:p>
    <w:p w14:paraId="1D74A597" w14:textId="77777777" w:rsidR="00BA4A1B" w:rsidRPr="00E5203A" w:rsidRDefault="00BA4A1B" w:rsidP="00BA4A1B">
      <w:pPr>
        <w:spacing w:before="100" w:beforeAutospacing="1" w:after="100" w:afterAutospacing="1" w:line="240" w:lineRule="auto"/>
        <w:jc w:val="both"/>
        <w:rPr>
          <w:rFonts w:ascii="Simplified Arabic" w:eastAsia="Calibri" w:hAnsi="Simplified Arabic" w:cs="Simplified Arabic"/>
          <w:b/>
          <w:bCs/>
          <w:sz w:val="24"/>
          <w:szCs w:val="24"/>
        </w:rPr>
      </w:pPr>
      <w:r w:rsidRPr="00E5203A">
        <w:rPr>
          <w:rFonts w:ascii="Simplified Arabic" w:eastAsia="Calibri" w:hAnsi="Simplified Arabic" w:cs="Simplified Arabic"/>
          <w:b/>
          <w:bCs/>
          <w:sz w:val="24"/>
          <w:szCs w:val="24"/>
          <w:rtl/>
        </w:rPr>
        <w:t xml:space="preserve">الفرض الصفري </w:t>
      </w:r>
      <w:r w:rsidRPr="00E5203A">
        <w:rPr>
          <w:rFonts w:ascii="Simplified Arabic" w:eastAsia="Calibri" w:hAnsi="Simplified Arabic" w:cs="Simplified Arabic"/>
          <w:b/>
          <w:bCs/>
          <w:sz w:val="24"/>
          <w:szCs w:val="24"/>
        </w:rPr>
        <w:t>H</w:t>
      </w:r>
      <w:r w:rsidRPr="00E5203A">
        <w:rPr>
          <w:rFonts w:ascii="Simplified Arabic" w:eastAsia="Calibri" w:hAnsi="Simplified Arabic" w:cs="Simplified Arabic"/>
          <w:b/>
          <w:bCs/>
          <w:sz w:val="24"/>
          <w:szCs w:val="24"/>
          <w:vertAlign w:val="subscript"/>
        </w:rPr>
        <w:t>0</w:t>
      </w:r>
      <w:r w:rsidRPr="00E5203A">
        <w:rPr>
          <w:rFonts w:ascii="Simplified Arabic" w:eastAsia="Calibri" w:hAnsi="Simplified Arabic" w:cs="Simplified Arabic"/>
          <w:b/>
          <w:bCs/>
          <w:sz w:val="24"/>
          <w:szCs w:val="24"/>
          <w:rtl/>
        </w:rPr>
        <w:t xml:space="preserve">- لا توجد علاقة ذات دلالة إحصائية عند مستوى معنوية </w:t>
      </w:r>
      <w:r w:rsidRPr="00E5203A">
        <w:rPr>
          <w:rFonts w:ascii="Simplified Arabic" w:eastAsia="Calibri" w:hAnsi="Simplified Arabic" w:cs="Simplified Arabic"/>
          <w:b/>
          <w:bCs/>
          <w:sz w:val="24"/>
          <w:szCs w:val="24"/>
        </w:rPr>
        <w:t xml:space="preserve">  0.05</w:t>
      </w:r>
      <w:r w:rsidRPr="00E5203A">
        <w:rPr>
          <w:rFonts w:ascii="Simplified Arabic" w:eastAsia="Calibri" w:hAnsi="Simplified Arabic" w:cs="Simplified Arabic"/>
          <w:b/>
          <w:bCs/>
          <w:sz w:val="24"/>
          <w:szCs w:val="24"/>
          <w:rtl/>
        </w:rPr>
        <w:t>بين تقنيات الذكاء الاصطناعي (</w:t>
      </w:r>
      <w:r w:rsidRPr="00E5203A">
        <w:rPr>
          <w:rFonts w:ascii="Simplified Arabic" w:eastAsia="Calibri" w:hAnsi="Simplified Arabic" w:cs="Simplified Arabic"/>
          <w:b/>
          <w:bCs/>
          <w:sz w:val="24"/>
          <w:szCs w:val="24"/>
        </w:rPr>
        <w:t>X</w:t>
      </w:r>
      <w:r w:rsidRPr="00E5203A">
        <w:rPr>
          <w:rFonts w:ascii="Simplified Arabic" w:eastAsia="Calibri" w:hAnsi="Simplified Arabic" w:cs="Simplified Arabic"/>
          <w:b/>
          <w:bCs/>
          <w:sz w:val="24"/>
          <w:szCs w:val="24"/>
          <w:rtl/>
        </w:rPr>
        <w:t>) والمحور الثاني(</w:t>
      </w:r>
      <w:r w:rsidRPr="00E5203A">
        <w:rPr>
          <w:rFonts w:ascii="Simplified Arabic" w:eastAsia="Calibri" w:hAnsi="Simplified Arabic" w:cs="Simplified Arabic"/>
          <w:b/>
          <w:bCs/>
          <w:sz w:val="24"/>
          <w:szCs w:val="24"/>
        </w:rPr>
        <w:t>Y2</w:t>
      </w:r>
      <w:r w:rsidRPr="00E5203A">
        <w:rPr>
          <w:rFonts w:ascii="Simplified Arabic" w:eastAsia="Calibri" w:hAnsi="Simplified Arabic" w:cs="Simplified Arabic"/>
          <w:b/>
          <w:bCs/>
          <w:sz w:val="24"/>
          <w:szCs w:val="24"/>
          <w:rtl/>
        </w:rPr>
        <w:t>): تطبيق المهارات وتراكمها عبر العمل.</w:t>
      </w:r>
    </w:p>
    <w:p w14:paraId="1F014AA7" w14:textId="77777777" w:rsidR="00BA4A1B" w:rsidRPr="00E5203A" w:rsidRDefault="00BA4A1B" w:rsidP="00BA4A1B">
      <w:pPr>
        <w:spacing w:before="100" w:beforeAutospacing="1" w:after="100" w:afterAutospacing="1" w:line="240" w:lineRule="auto"/>
        <w:jc w:val="both"/>
        <w:rPr>
          <w:rFonts w:ascii="Simplified Arabic" w:eastAsia="Calibri" w:hAnsi="Simplified Arabic" w:cs="Simplified Arabic"/>
          <w:b/>
          <w:bCs/>
          <w:sz w:val="24"/>
          <w:szCs w:val="24"/>
        </w:rPr>
      </w:pPr>
      <w:r w:rsidRPr="00E5203A">
        <w:rPr>
          <w:rFonts w:ascii="Simplified Arabic" w:eastAsia="Calibri" w:hAnsi="Simplified Arabic" w:cs="Simplified Arabic"/>
          <w:b/>
          <w:bCs/>
          <w:sz w:val="24"/>
          <w:szCs w:val="24"/>
          <w:rtl/>
        </w:rPr>
        <w:t xml:space="preserve">الفرض الصفري </w:t>
      </w:r>
      <w:r w:rsidRPr="00E5203A">
        <w:rPr>
          <w:rFonts w:ascii="Simplified Arabic" w:eastAsia="Calibri" w:hAnsi="Simplified Arabic" w:cs="Simplified Arabic"/>
          <w:b/>
          <w:bCs/>
          <w:sz w:val="24"/>
          <w:szCs w:val="24"/>
        </w:rPr>
        <w:t>H</w:t>
      </w:r>
      <w:r w:rsidRPr="00E5203A">
        <w:rPr>
          <w:rFonts w:ascii="Simplified Arabic" w:eastAsia="Calibri" w:hAnsi="Simplified Arabic" w:cs="Simplified Arabic"/>
          <w:b/>
          <w:bCs/>
          <w:sz w:val="24"/>
          <w:szCs w:val="24"/>
          <w:vertAlign w:val="subscript"/>
        </w:rPr>
        <w:t>0</w:t>
      </w:r>
      <w:r w:rsidRPr="00E5203A">
        <w:rPr>
          <w:rFonts w:ascii="Simplified Arabic" w:eastAsia="Calibri" w:hAnsi="Simplified Arabic" w:cs="Simplified Arabic"/>
          <w:b/>
          <w:bCs/>
          <w:sz w:val="24"/>
          <w:szCs w:val="24"/>
          <w:rtl/>
        </w:rPr>
        <w:t xml:space="preserve">- لا توجد علاقة ذات دلالة إحصائية عند مستوى معنوية </w:t>
      </w:r>
      <w:r w:rsidRPr="00E5203A">
        <w:rPr>
          <w:rFonts w:ascii="Simplified Arabic" w:eastAsia="Calibri" w:hAnsi="Simplified Arabic" w:cs="Simplified Arabic"/>
          <w:b/>
          <w:bCs/>
          <w:sz w:val="24"/>
          <w:szCs w:val="24"/>
        </w:rPr>
        <w:t xml:space="preserve">  0.05</w:t>
      </w:r>
      <w:r w:rsidRPr="00E5203A">
        <w:rPr>
          <w:rFonts w:ascii="Simplified Arabic" w:eastAsia="Calibri" w:hAnsi="Simplified Arabic" w:cs="Simplified Arabic"/>
          <w:b/>
          <w:bCs/>
          <w:sz w:val="24"/>
          <w:szCs w:val="24"/>
          <w:rtl/>
        </w:rPr>
        <w:t>بين تقنيات الذكاء الاصطناعي (</w:t>
      </w:r>
      <w:r w:rsidRPr="00E5203A">
        <w:rPr>
          <w:rFonts w:ascii="Simplified Arabic" w:eastAsia="Calibri" w:hAnsi="Simplified Arabic" w:cs="Simplified Arabic"/>
          <w:b/>
          <w:bCs/>
          <w:sz w:val="24"/>
          <w:szCs w:val="24"/>
        </w:rPr>
        <w:t>X</w:t>
      </w:r>
      <w:r w:rsidRPr="00E5203A">
        <w:rPr>
          <w:rFonts w:ascii="Simplified Arabic" w:eastAsia="Calibri" w:hAnsi="Simplified Arabic" w:cs="Simplified Arabic"/>
          <w:b/>
          <w:bCs/>
          <w:sz w:val="24"/>
          <w:szCs w:val="24"/>
          <w:rtl/>
        </w:rPr>
        <w:t>) والمحور الثالث (</w:t>
      </w:r>
      <w:r w:rsidRPr="00E5203A">
        <w:rPr>
          <w:rFonts w:ascii="Simplified Arabic" w:eastAsia="Calibri" w:hAnsi="Simplified Arabic" w:cs="Simplified Arabic"/>
          <w:b/>
          <w:bCs/>
          <w:sz w:val="24"/>
          <w:szCs w:val="24"/>
        </w:rPr>
        <w:t>Y3</w:t>
      </w:r>
      <w:r w:rsidRPr="00E5203A">
        <w:rPr>
          <w:rFonts w:ascii="Simplified Arabic" w:eastAsia="Calibri" w:hAnsi="Simplified Arabic" w:cs="Simplified Arabic"/>
          <w:b/>
          <w:bCs/>
          <w:sz w:val="24"/>
          <w:szCs w:val="24"/>
          <w:rtl/>
        </w:rPr>
        <w:t>): تنمية المهارات الحالية للموارد البشرية.</w:t>
      </w:r>
    </w:p>
    <w:p w14:paraId="0F99B65F" w14:textId="77777777" w:rsidR="00BA4A1B" w:rsidRPr="00E5203A" w:rsidRDefault="00BA4A1B" w:rsidP="00BA4A1B">
      <w:pPr>
        <w:spacing w:before="100" w:beforeAutospacing="1" w:after="100" w:afterAutospacing="1" w:line="240" w:lineRule="auto"/>
        <w:jc w:val="both"/>
        <w:rPr>
          <w:rFonts w:ascii="Simplified Arabic" w:eastAsia="Calibri" w:hAnsi="Simplified Arabic" w:cs="Simplified Arabic"/>
          <w:b/>
          <w:bCs/>
          <w:sz w:val="24"/>
          <w:szCs w:val="24"/>
        </w:rPr>
      </w:pPr>
      <w:r w:rsidRPr="00E5203A">
        <w:rPr>
          <w:rFonts w:ascii="Simplified Arabic" w:eastAsia="Calibri" w:hAnsi="Simplified Arabic" w:cs="Simplified Arabic"/>
          <w:b/>
          <w:bCs/>
          <w:sz w:val="24"/>
          <w:szCs w:val="24"/>
          <w:rtl/>
        </w:rPr>
        <w:t xml:space="preserve">الفرض الصفري </w:t>
      </w:r>
      <w:r w:rsidRPr="00E5203A">
        <w:rPr>
          <w:rFonts w:ascii="Simplified Arabic" w:eastAsia="Calibri" w:hAnsi="Simplified Arabic" w:cs="Simplified Arabic"/>
          <w:b/>
          <w:bCs/>
          <w:sz w:val="24"/>
          <w:szCs w:val="24"/>
        </w:rPr>
        <w:t>H</w:t>
      </w:r>
      <w:r w:rsidRPr="00E5203A">
        <w:rPr>
          <w:rFonts w:ascii="Simplified Arabic" w:eastAsia="Calibri" w:hAnsi="Simplified Arabic" w:cs="Simplified Arabic"/>
          <w:b/>
          <w:bCs/>
          <w:sz w:val="24"/>
          <w:szCs w:val="24"/>
          <w:vertAlign w:val="subscript"/>
        </w:rPr>
        <w:t>0</w:t>
      </w:r>
      <w:r w:rsidRPr="00E5203A">
        <w:rPr>
          <w:rFonts w:ascii="Simplified Arabic" w:eastAsia="Calibri" w:hAnsi="Simplified Arabic" w:cs="Simplified Arabic"/>
          <w:b/>
          <w:bCs/>
          <w:sz w:val="24"/>
          <w:szCs w:val="24"/>
          <w:rtl/>
        </w:rPr>
        <w:t xml:space="preserve">- لا توجد علاقة ذات دلالة إحصائية عند مستوى معنوية </w:t>
      </w:r>
      <w:r w:rsidRPr="00E5203A">
        <w:rPr>
          <w:rFonts w:ascii="Simplified Arabic" w:eastAsia="Calibri" w:hAnsi="Simplified Arabic" w:cs="Simplified Arabic"/>
          <w:b/>
          <w:bCs/>
          <w:sz w:val="24"/>
          <w:szCs w:val="24"/>
        </w:rPr>
        <w:t xml:space="preserve">  0.05</w:t>
      </w:r>
      <w:r w:rsidRPr="00E5203A">
        <w:rPr>
          <w:rFonts w:ascii="Simplified Arabic" w:eastAsia="Calibri" w:hAnsi="Simplified Arabic" w:cs="Simplified Arabic"/>
          <w:b/>
          <w:bCs/>
          <w:sz w:val="24"/>
          <w:szCs w:val="24"/>
          <w:rtl/>
        </w:rPr>
        <w:t>بين تقنيات الذكاء الاصطناعي (</w:t>
      </w:r>
      <w:r w:rsidRPr="00E5203A">
        <w:rPr>
          <w:rFonts w:ascii="Simplified Arabic" w:eastAsia="Calibri" w:hAnsi="Simplified Arabic" w:cs="Simplified Arabic"/>
          <w:b/>
          <w:bCs/>
          <w:sz w:val="24"/>
          <w:szCs w:val="24"/>
        </w:rPr>
        <w:t>X</w:t>
      </w:r>
      <w:r w:rsidRPr="00E5203A">
        <w:rPr>
          <w:rFonts w:ascii="Simplified Arabic" w:eastAsia="Calibri" w:hAnsi="Simplified Arabic" w:cs="Simplified Arabic"/>
          <w:b/>
          <w:bCs/>
          <w:sz w:val="24"/>
          <w:szCs w:val="24"/>
          <w:rtl/>
        </w:rPr>
        <w:t>) والمحور الرابع(</w:t>
      </w:r>
      <w:r w:rsidRPr="00E5203A">
        <w:rPr>
          <w:rFonts w:ascii="Simplified Arabic" w:eastAsia="Calibri" w:hAnsi="Simplified Arabic" w:cs="Simplified Arabic"/>
          <w:b/>
          <w:bCs/>
          <w:sz w:val="24"/>
          <w:szCs w:val="24"/>
        </w:rPr>
        <w:t>Y4</w:t>
      </w:r>
      <w:r w:rsidRPr="00E5203A">
        <w:rPr>
          <w:rFonts w:ascii="Simplified Arabic" w:eastAsia="Calibri" w:hAnsi="Simplified Arabic" w:cs="Simplified Arabic"/>
          <w:b/>
          <w:bCs/>
          <w:sz w:val="24"/>
          <w:szCs w:val="24"/>
          <w:rtl/>
        </w:rPr>
        <w:t>) : توسع وعمق استخدام المهارات.</w:t>
      </w:r>
    </w:p>
    <w:p w14:paraId="16F61BDA" w14:textId="77777777" w:rsidR="00BA4A1B" w:rsidRPr="00E5203A" w:rsidRDefault="00BA4A1B" w:rsidP="00BA4A1B">
      <w:pPr>
        <w:spacing w:before="100" w:beforeAutospacing="1" w:after="100" w:afterAutospacing="1" w:line="240" w:lineRule="auto"/>
        <w:jc w:val="both"/>
        <w:rPr>
          <w:rFonts w:ascii="Simplified Arabic" w:eastAsia="Calibri" w:hAnsi="Simplified Arabic" w:cs="Simplified Arabic"/>
          <w:b/>
          <w:bCs/>
          <w:sz w:val="24"/>
          <w:szCs w:val="24"/>
          <w:rtl/>
        </w:rPr>
      </w:pPr>
      <w:r w:rsidRPr="00E5203A">
        <w:rPr>
          <w:rFonts w:ascii="Simplified Arabic" w:eastAsia="Calibri" w:hAnsi="Simplified Arabic" w:cs="Simplified Arabic"/>
          <w:b/>
          <w:bCs/>
          <w:sz w:val="24"/>
          <w:szCs w:val="24"/>
          <w:rtl/>
        </w:rPr>
        <w:t xml:space="preserve">الفرض الصفري </w:t>
      </w:r>
      <w:r w:rsidRPr="00E5203A">
        <w:rPr>
          <w:rFonts w:ascii="Simplified Arabic" w:eastAsia="Calibri" w:hAnsi="Simplified Arabic" w:cs="Simplified Arabic"/>
          <w:b/>
          <w:bCs/>
          <w:sz w:val="24"/>
          <w:szCs w:val="24"/>
        </w:rPr>
        <w:t>H</w:t>
      </w:r>
      <w:r w:rsidRPr="00E5203A">
        <w:rPr>
          <w:rFonts w:ascii="Simplified Arabic" w:eastAsia="Calibri" w:hAnsi="Simplified Arabic" w:cs="Simplified Arabic"/>
          <w:b/>
          <w:bCs/>
          <w:sz w:val="24"/>
          <w:szCs w:val="24"/>
          <w:vertAlign w:val="subscript"/>
        </w:rPr>
        <w:t>0</w:t>
      </w:r>
      <w:r w:rsidRPr="00E5203A">
        <w:rPr>
          <w:rFonts w:ascii="Simplified Arabic" w:eastAsia="Calibri" w:hAnsi="Simplified Arabic" w:cs="Simplified Arabic"/>
          <w:b/>
          <w:bCs/>
          <w:sz w:val="24"/>
          <w:szCs w:val="24"/>
          <w:rtl/>
        </w:rPr>
        <w:t xml:space="preserve">- لا توجد علاقة ذات دلالة إحصائية عند مستوى معنوية </w:t>
      </w:r>
      <w:r w:rsidRPr="00E5203A">
        <w:rPr>
          <w:rFonts w:ascii="Simplified Arabic" w:eastAsia="Calibri" w:hAnsi="Simplified Arabic" w:cs="Simplified Arabic"/>
          <w:b/>
          <w:bCs/>
          <w:sz w:val="24"/>
          <w:szCs w:val="24"/>
        </w:rPr>
        <w:t xml:space="preserve">  0.05</w:t>
      </w:r>
      <w:r w:rsidRPr="00E5203A">
        <w:rPr>
          <w:rFonts w:ascii="Simplified Arabic" w:eastAsia="Calibri" w:hAnsi="Simplified Arabic" w:cs="Simplified Arabic"/>
          <w:b/>
          <w:bCs/>
          <w:sz w:val="24"/>
          <w:szCs w:val="24"/>
          <w:rtl/>
        </w:rPr>
        <w:t>بين تقنيات الذكاء الاصطناعي (</w:t>
      </w:r>
      <w:r w:rsidRPr="00E5203A">
        <w:rPr>
          <w:rFonts w:ascii="Simplified Arabic" w:eastAsia="Calibri" w:hAnsi="Simplified Arabic" w:cs="Simplified Arabic"/>
          <w:b/>
          <w:bCs/>
          <w:sz w:val="24"/>
          <w:szCs w:val="24"/>
        </w:rPr>
        <w:t>X</w:t>
      </w:r>
      <w:r w:rsidRPr="00E5203A">
        <w:rPr>
          <w:rFonts w:ascii="Simplified Arabic" w:eastAsia="Calibri" w:hAnsi="Simplified Arabic" w:cs="Simplified Arabic"/>
          <w:b/>
          <w:bCs/>
          <w:sz w:val="24"/>
          <w:szCs w:val="24"/>
          <w:rtl/>
        </w:rPr>
        <w:t>) والمحور الخامس(</w:t>
      </w:r>
      <w:r w:rsidRPr="00E5203A">
        <w:rPr>
          <w:rFonts w:ascii="Simplified Arabic" w:eastAsia="Calibri" w:hAnsi="Simplified Arabic" w:cs="Simplified Arabic"/>
          <w:b/>
          <w:bCs/>
          <w:sz w:val="24"/>
          <w:szCs w:val="24"/>
        </w:rPr>
        <w:t>Y5</w:t>
      </w:r>
      <w:r w:rsidRPr="00E5203A">
        <w:rPr>
          <w:rFonts w:ascii="Simplified Arabic" w:eastAsia="Calibri" w:hAnsi="Simplified Arabic" w:cs="Simplified Arabic"/>
          <w:b/>
          <w:bCs/>
          <w:sz w:val="24"/>
          <w:szCs w:val="24"/>
          <w:rtl/>
        </w:rPr>
        <w:t>): القدرة على التكيف والتعلم المستمر.</w:t>
      </w:r>
    </w:p>
    <w:p w14:paraId="16FED74B" w14:textId="00A3405B" w:rsidR="00BA4A1B" w:rsidRPr="00BA4A1B" w:rsidRDefault="005A2D93" w:rsidP="00BA4A1B">
      <w:pPr>
        <w:spacing w:after="0"/>
        <w:contextualSpacing/>
        <w:jc w:val="center"/>
        <w:rPr>
          <w:rFonts w:ascii="Simplified Arabic" w:eastAsia="Calibri" w:hAnsi="Simplified Arabic" w:cs="Simplified Arabic"/>
          <w:rtl/>
        </w:rPr>
      </w:pPr>
      <w:r>
        <w:rPr>
          <w:rFonts w:ascii="Simplified Arabic" w:eastAsia="Calibri" w:hAnsi="Simplified Arabic" w:cs="Simplified Arabic" w:hint="cs"/>
          <w:b/>
          <w:bCs/>
          <w:sz w:val="28"/>
          <w:szCs w:val="28"/>
          <w:rtl/>
        </w:rPr>
        <w:t xml:space="preserve">جدول رقم (22) </w:t>
      </w:r>
      <w:r w:rsidR="00BA4A1B" w:rsidRPr="00E5203A">
        <w:rPr>
          <w:rFonts w:ascii="Simplified Arabic" w:eastAsia="Calibri" w:hAnsi="Simplified Arabic" w:cs="Simplified Arabic" w:hint="cs"/>
          <w:b/>
          <w:bCs/>
          <w:sz w:val="28"/>
          <w:szCs w:val="28"/>
          <w:rtl/>
        </w:rPr>
        <w:t>مصفوفة الارتباطات بين المتغير المستقل (</w:t>
      </w:r>
      <w:r w:rsidR="00BA4A1B" w:rsidRPr="00E5203A">
        <w:rPr>
          <w:rFonts w:ascii="Simplified Arabic" w:eastAsia="Calibri" w:hAnsi="Simplified Arabic" w:cs="Simplified Arabic"/>
          <w:b/>
          <w:bCs/>
          <w:sz w:val="28"/>
          <w:szCs w:val="28"/>
        </w:rPr>
        <w:t>X</w:t>
      </w:r>
      <w:r w:rsidR="00BA4A1B" w:rsidRPr="00E5203A">
        <w:rPr>
          <w:rFonts w:ascii="Simplified Arabic" w:eastAsia="Calibri" w:hAnsi="Simplified Arabic" w:cs="Simplified Arabic" w:hint="cs"/>
          <w:b/>
          <w:bCs/>
          <w:sz w:val="28"/>
          <w:szCs w:val="28"/>
          <w:rtl/>
        </w:rPr>
        <w:t>) والمتغير التابع (</w:t>
      </w:r>
      <w:r w:rsidR="00BA4A1B" w:rsidRPr="00E5203A">
        <w:rPr>
          <w:rFonts w:ascii="Simplified Arabic" w:eastAsia="Calibri" w:hAnsi="Simplified Arabic" w:cs="Simplified Arabic"/>
          <w:b/>
          <w:bCs/>
          <w:sz w:val="28"/>
          <w:szCs w:val="28"/>
        </w:rPr>
        <w:t>Y</w:t>
      </w:r>
      <w:r w:rsidR="00BA4A1B" w:rsidRPr="00E5203A">
        <w:rPr>
          <w:rFonts w:ascii="Simplified Arabic" w:eastAsia="Calibri" w:hAnsi="Simplified Arabic" w:cs="Simplified Arabic" w:hint="cs"/>
          <w:b/>
          <w:bCs/>
          <w:sz w:val="28"/>
          <w:szCs w:val="28"/>
          <w:rtl/>
        </w:rPr>
        <w:t>) اجمالا وجميع محاور المتغيرات المستقلة الخمسة وجميع محاور المتغيرات التابعة الخمسة</w:t>
      </w:r>
    </w:p>
    <w:tbl>
      <w:tblPr>
        <w:tblStyle w:val="20"/>
        <w:bidiVisual/>
        <w:tblW w:w="11732" w:type="dxa"/>
        <w:tblInd w:w="-1367" w:type="dxa"/>
        <w:tblLayout w:type="fixed"/>
        <w:tblLook w:val="04A0" w:firstRow="1" w:lastRow="0" w:firstColumn="1" w:lastColumn="0" w:noHBand="0" w:noVBand="1"/>
      </w:tblPr>
      <w:tblGrid>
        <w:gridCol w:w="1134"/>
        <w:gridCol w:w="850"/>
        <w:gridCol w:w="851"/>
        <w:gridCol w:w="850"/>
        <w:gridCol w:w="851"/>
        <w:gridCol w:w="850"/>
        <w:gridCol w:w="851"/>
        <w:gridCol w:w="992"/>
        <w:gridCol w:w="851"/>
        <w:gridCol w:w="850"/>
        <w:gridCol w:w="851"/>
        <w:gridCol w:w="851"/>
        <w:gridCol w:w="1100"/>
      </w:tblGrid>
      <w:tr w:rsidR="005A2D93" w:rsidRPr="00BA4A1B" w14:paraId="24C0DC7C" w14:textId="77777777" w:rsidTr="005A2D93">
        <w:tc>
          <w:tcPr>
            <w:tcW w:w="1134" w:type="dxa"/>
          </w:tcPr>
          <w:p w14:paraId="49961F34"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 xml:space="preserve">المتغيرات المستقلة والتابعة </w:t>
            </w:r>
          </w:p>
        </w:tc>
        <w:tc>
          <w:tcPr>
            <w:tcW w:w="850" w:type="dxa"/>
          </w:tcPr>
          <w:p w14:paraId="1F37E842"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X</w:t>
            </w:r>
          </w:p>
        </w:tc>
        <w:tc>
          <w:tcPr>
            <w:tcW w:w="851" w:type="dxa"/>
          </w:tcPr>
          <w:p w14:paraId="3ED5E1B3"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Y</w:t>
            </w:r>
          </w:p>
        </w:tc>
        <w:tc>
          <w:tcPr>
            <w:tcW w:w="850" w:type="dxa"/>
          </w:tcPr>
          <w:p w14:paraId="2E4072EF"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X1</w:t>
            </w:r>
          </w:p>
        </w:tc>
        <w:tc>
          <w:tcPr>
            <w:tcW w:w="851" w:type="dxa"/>
          </w:tcPr>
          <w:p w14:paraId="79860BAB"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X2</w:t>
            </w:r>
          </w:p>
        </w:tc>
        <w:tc>
          <w:tcPr>
            <w:tcW w:w="850" w:type="dxa"/>
          </w:tcPr>
          <w:p w14:paraId="267A9EF3"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Pr>
              <w:t>X3</w:t>
            </w:r>
          </w:p>
        </w:tc>
        <w:tc>
          <w:tcPr>
            <w:tcW w:w="851" w:type="dxa"/>
          </w:tcPr>
          <w:p w14:paraId="4930A59F"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Pr>
              <w:t>X4</w:t>
            </w:r>
          </w:p>
        </w:tc>
        <w:tc>
          <w:tcPr>
            <w:tcW w:w="992" w:type="dxa"/>
          </w:tcPr>
          <w:p w14:paraId="6A4E9A54"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Pr>
              <w:t>X5</w:t>
            </w:r>
          </w:p>
        </w:tc>
        <w:tc>
          <w:tcPr>
            <w:tcW w:w="851" w:type="dxa"/>
          </w:tcPr>
          <w:p w14:paraId="648372FD"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Y1</w:t>
            </w:r>
          </w:p>
        </w:tc>
        <w:tc>
          <w:tcPr>
            <w:tcW w:w="850" w:type="dxa"/>
          </w:tcPr>
          <w:p w14:paraId="21DF3206"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Pr>
              <w:t>Y2</w:t>
            </w:r>
          </w:p>
        </w:tc>
        <w:tc>
          <w:tcPr>
            <w:tcW w:w="851" w:type="dxa"/>
          </w:tcPr>
          <w:p w14:paraId="0A8EC90E"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Pr>
              <w:t>Y3</w:t>
            </w:r>
          </w:p>
        </w:tc>
        <w:tc>
          <w:tcPr>
            <w:tcW w:w="851" w:type="dxa"/>
          </w:tcPr>
          <w:p w14:paraId="22C3CC65"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Pr>
              <w:t>Y4</w:t>
            </w:r>
          </w:p>
        </w:tc>
        <w:tc>
          <w:tcPr>
            <w:tcW w:w="1100" w:type="dxa"/>
          </w:tcPr>
          <w:p w14:paraId="4C84FBE8"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Pr>
              <w:t>Y5</w:t>
            </w:r>
          </w:p>
        </w:tc>
      </w:tr>
      <w:tr w:rsidR="005A2D93" w:rsidRPr="00BA4A1B" w14:paraId="45B2E557" w14:textId="77777777" w:rsidTr="005A2D93">
        <w:tc>
          <w:tcPr>
            <w:tcW w:w="1134" w:type="dxa"/>
            <w:tcBorders>
              <w:top w:val="single" w:sz="4" w:space="0" w:color="auto"/>
              <w:left w:val="single" w:sz="4" w:space="0" w:color="auto"/>
              <w:bottom w:val="single" w:sz="4" w:space="0" w:color="auto"/>
              <w:right w:val="single" w:sz="4" w:space="0" w:color="auto"/>
            </w:tcBorders>
            <w:vAlign w:val="bottom"/>
          </w:tcPr>
          <w:p w14:paraId="15D7356D" w14:textId="77777777" w:rsidR="00BA4A1B" w:rsidRPr="005A2D93"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color w:val="000000"/>
                <w:sz w:val="24"/>
                <w:szCs w:val="24"/>
              </w:rPr>
              <w:t>X</w:t>
            </w:r>
          </w:p>
        </w:tc>
        <w:tc>
          <w:tcPr>
            <w:tcW w:w="850" w:type="dxa"/>
          </w:tcPr>
          <w:p w14:paraId="7C2948CC"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1</w:t>
            </w:r>
          </w:p>
        </w:tc>
        <w:tc>
          <w:tcPr>
            <w:tcW w:w="851" w:type="dxa"/>
          </w:tcPr>
          <w:p w14:paraId="56DAAEC6"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0.894</w:t>
            </w:r>
          </w:p>
        </w:tc>
        <w:tc>
          <w:tcPr>
            <w:tcW w:w="850" w:type="dxa"/>
          </w:tcPr>
          <w:p w14:paraId="1E6FB4BA"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0.880</w:t>
            </w:r>
          </w:p>
        </w:tc>
        <w:tc>
          <w:tcPr>
            <w:tcW w:w="851" w:type="dxa"/>
          </w:tcPr>
          <w:p w14:paraId="3E751265"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0.919</w:t>
            </w:r>
          </w:p>
        </w:tc>
        <w:tc>
          <w:tcPr>
            <w:tcW w:w="850" w:type="dxa"/>
          </w:tcPr>
          <w:p w14:paraId="2C4F89D4"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Pr>
              <w:t>0.938</w:t>
            </w:r>
          </w:p>
        </w:tc>
        <w:tc>
          <w:tcPr>
            <w:tcW w:w="851" w:type="dxa"/>
          </w:tcPr>
          <w:p w14:paraId="02675B64"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0.</w:t>
            </w:r>
            <w:r w:rsidRPr="005A2D93">
              <w:rPr>
                <w:rFonts w:ascii="Simplified Arabic" w:eastAsia="Calibri" w:hAnsi="Simplified Arabic" w:cs="Simplified Arabic"/>
                <w:b/>
                <w:bCs/>
                <w:sz w:val="24"/>
                <w:szCs w:val="24"/>
              </w:rPr>
              <w:t>893</w:t>
            </w:r>
          </w:p>
        </w:tc>
        <w:tc>
          <w:tcPr>
            <w:tcW w:w="992" w:type="dxa"/>
          </w:tcPr>
          <w:p w14:paraId="5229C8D8"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Pr>
              <w:t>0.925</w:t>
            </w:r>
          </w:p>
        </w:tc>
        <w:tc>
          <w:tcPr>
            <w:tcW w:w="851" w:type="dxa"/>
          </w:tcPr>
          <w:p w14:paraId="280AE52F"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Pr>
              <w:t>0.877</w:t>
            </w:r>
          </w:p>
        </w:tc>
        <w:tc>
          <w:tcPr>
            <w:tcW w:w="850" w:type="dxa"/>
          </w:tcPr>
          <w:p w14:paraId="4506F6F8"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Pr>
              <w:t>0.850</w:t>
            </w:r>
          </w:p>
        </w:tc>
        <w:tc>
          <w:tcPr>
            <w:tcW w:w="851" w:type="dxa"/>
          </w:tcPr>
          <w:p w14:paraId="373D5918"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Pr>
              <w:t>0.796</w:t>
            </w:r>
          </w:p>
        </w:tc>
        <w:tc>
          <w:tcPr>
            <w:tcW w:w="851" w:type="dxa"/>
          </w:tcPr>
          <w:p w14:paraId="478FAEC2"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Pr>
              <w:t>0.818</w:t>
            </w:r>
          </w:p>
        </w:tc>
        <w:tc>
          <w:tcPr>
            <w:tcW w:w="1100" w:type="dxa"/>
          </w:tcPr>
          <w:p w14:paraId="6E30156D"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Pr>
              <w:t>0.836</w:t>
            </w:r>
          </w:p>
        </w:tc>
      </w:tr>
      <w:tr w:rsidR="005A2D93" w:rsidRPr="00BA4A1B" w14:paraId="479EB0E6" w14:textId="77777777" w:rsidTr="005A2D93">
        <w:tc>
          <w:tcPr>
            <w:tcW w:w="1134" w:type="dxa"/>
            <w:tcBorders>
              <w:top w:val="nil"/>
              <w:left w:val="single" w:sz="4" w:space="0" w:color="auto"/>
              <w:bottom w:val="single" w:sz="4" w:space="0" w:color="auto"/>
              <w:right w:val="single" w:sz="4" w:space="0" w:color="auto"/>
            </w:tcBorders>
            <w:vAlign w:val="bottom"/>
          </w:tcPr>
          <w:p w14:paraId="7B15266D" w14:textId="77777777" w:rsidR="00BA4A1B" w:rsidRPr="005A2D93"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color w:val="000000"/>
                <w:sz w:val="24"/>
                <w:szCs w:val="24"/>
              </w:rPr>
              <w:t>Y</w:t>
            </w:r>
          </w:p>
        </w:tc>
        <w:tc>
          <w:tcPr>
            <w:tcW w:w="850" w:type="dxa"/>
          </w:tcPr>
          <w:p w14:paraId="75700C0B"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0.894</w:t>
            </w:r>
          </w:p>
        </w:tc>
        <w:tc>
          <w:tcPr>
            <w:tcW w:w="851" w:type="dxa"/>
          </w:tcPr>
          <w:p w14:paraId="668B0A4A"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1</w:t>
            </w:r>
          </w:p>
        </w:tc>
        <w:tc>
          <w:tcPr>
            <w:tcW w:w="850" w:type="dxa"/>
          </w:tcPr>
          <w:p w14:paraId="7F16A24E"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0.745</w:t>
            </w:r>
          </w:p>
        </w:tc>
        <w:tc>
          <w:tcPr>
            <w:tcW w:w="851" w:type="dxa"/>
          </w:tcPr>
          <w:p w14:paraId="225D79FB"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0.777</w:t>
            </w:r>
          </w:p>
        </w:tc>
        <w:tc>
          <w:tcPr>
            <w:tcW w:w="850" w:type="dxa"/>
          </w:tcPr>
          <w:p w14:paraId="771D5E88"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0.838</w:t>
            </w:r>
          </w:p>
        </w:tc>
        <w:tc>
          <w:tcPr>
            <w:tcW w:w="851" w:type="dxa"/>
          </w:tcPr>
          <w:p w14:paraId="3CC08B21"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0.823</w:t>
            </w:r>
          </w:p>
        </w:tc>
        <w:tc>
          <w:tcPr>
            <w:tcW w:w="992" w:type="dxa"/>
          </w:tcPr>
          <w:p w14:paraId="41A6576A"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0.889</w:t>
            </w:r>
          </w:p>
        </w:tc>
        <w:tc>
          <w:tcPr>
            <w:tcW w:w="851" w:type="dxa"/>
          </w:tcPr>
          <w:p w14:paraId="257462F6"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0.929</w:t>
            </w:r>
          </w:p>
        </w:tc>
        <w:tc>
          <w:tcPr>
            <w:tcW w:w="850" w:type="dxa"/>
          </w:tcPr>
          <w:p w14:paraId="7D054EF4"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Pr>
              <w:t>0.933</w:t>
            </w:r>
          </w:p>
        </w:tc>
        <w:tc>
          <w:tcPr>
            <w:tcW w:w="851" w:type="dxa"/>
          </w:tcPr>
          <w:p w14:paraId="4FB2F3CE"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0.912</w:t>
            </w:r>
          </w:p>
        </w:tc>
        <w:tc>
          <w:tcPr>
            <w:tcW w:w="851" w:type="dxa"/>
          </w:tcPr>
          <w:p w14:paraId="1F4007C5"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0.950</w:t>
            </w:r>
          </w:p>
        </w:tc>
        <w:tc>
          <w:tcPr>
            <w:tcW w:w="1100" w:type="dxa"/>
          </w:tcPr>
          <w:p w14:paraId="7676D38D"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0.946</w:t>
            </w:r>
          </w:p>
        </w:tc>
      </w:tr>
      <w:tr w:rsidR="005A2D93" w:rsidRPr="00BA4A1B" w14:paraId="0A668D80" w14:textId="77777777" w:rsidTr="005A2D93">
        <w:tc>
          <w:tcPr>
            <w:tcW w:w="1134" w:type="dxa"/>
            <w:tcBorders>
              <w:top w:val="nil"/>
              <w:left w:val="single" w:sz="4" w:space="0" w:color="auto"/>
              <w:bottom w:val="single" w:sz="4" w:space="0" w:color="auto"/>
              <w:right w:val="single" w:sz="4" w:space="0" w:color="auto"/>
            </w:tcBorders>
            <w:vAlign w:val="bottom"/>
          </w:tcPr>
          <w:p w14:paraId="2DF537F4" w14:textId="77777777" w:rsidR="00BA4A1B" w:rsidRPr="005A2D93"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color w:val="000000"/>
                <w:sz w:val="24"/>
                <w:szCs w:val="24"/>
              </w:rPr>
              <w:t>X1</w:t>
            </w:r>
          </w:p>
        </w:tc>
        <w:tc>
          <w:tcPr>
            <w:tcW w:w="850" w:type="dxa"/>
          </w:tcPr>
          <w:p w14:paraId="337061A9"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0.880</w:t>
            </w:r>
          </w:p>
        </w:tc>
        <w:tc>
          <w:tcPr>
            <w:tcW w:w="851" w:type="dxa"/>
          </w:tcPr>
          <w:p w14:paraId="795F57F3"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0.745</w:t>
            </w:r>
          </w:p>
        </w:tc>
        <w:tc>
          <w:tcPr>
            <w:tcW w:w="850" w:type="dxa"/>
          </w:tcPr>
          <w:p w14:paraId="59BDF106" w14:textId="77777777" w:rsidR="00BA4A1B" w:rsidRPr="005A2D93" w:rsidRDefault="00BA4A1B" w:rsidP="00BA4A1B">
            <w:pPr>
              <w:spacing w:before="100" w:beforeAutospacing="1" w:after="100" w:afterAutospacing="1"/>
              <w:jc w:val="center"/>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1</w:t>
            </w:r>
          </w:p>
        </w:tc>
        <w:tc>
          <w:tcPr>
            <w:tcW w:w="851" w:type="dxa"/>
          </w:tcPr>
          <w:p w14:paraId="66D454CF"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0.819</w:t>
            </w:r>
          </w:p>
        </w:tc>
        <w:tc>
          <w:tcPr>
            <w:tcW w:w="850" w:type="dxa"/>
          </w:tcPr>
          <w:p w14:paraId="7AC67D09"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0.787</w:t>
            </w:r>
          </w:p>
        </w:tc>
        <w:tc>
          <w:tcPr>
            <w:tcW w:w="851" w:type="dxa"/>
          </w:tcPr>
          <w:p w14:paraId="2BB7BB6E"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0.679</w:t>
            </w:r>
          </w:p>
        </w:tc>
        <w:tc>
          <w:tcPr>
            <w:tcW w:w="992" w:type="dxa"/>
          </w:tcPr>
          <w:p w14:paraId="429E39DC"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0.732</w:t>
            </w:r>
          </w:p>
        </w:tc>
        <w:tc>
          <w:tcPr>
            <w:tcW w:w="851" w:type="dxa"/>
          </w:tcPr>
          <w:p w14:paraId="4B1E9107"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0.717</w:t>
            </w:r>
          </w:p>
        </w:tc>
        <w:tc>
          <w:tcPr>
            <w:tcW w:w="850" w:type="dxa"/>
          </w:tcPr>
          <w:p w14:paraId="6EAE86CB"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0.723</w:t>
            </w:r>
          </w:p>
        </w:tc>
        <w:tc>
          <w:tcPr>
            <w:tcW w:w="851" w:type="dxa"/>
          </w:tcPr>
          <w:p w14:paraId="3875FE00"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0.641</w:t>
            </w:r>
          </w:p>
        </w:tc>
        <w:tc>
          <w:tcPr>
            <w:tcW w:w="851" w:type="dxa"/>
          </w:tcPr>
          <w:p w14:paraId="219E2157"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0.694</w:t>
            </w:r>
          </w:p>
        </w:tc>
        <w:tc>
          <w:tcPr>
            <w:tcW w:w="1100" w:type="dxa"/>
          </w:tcPr>
          <w:p w14:paraId="4A71CA31"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0.702</w:t>
            </w:r>
          </w:p>
        </w:tc>
      </w:tr>
      <w:tr w:rsidR="005A2D93" w:rsidRPr="00BA4A1B" w14:paraId="1B039688" w14:textId="77777777" w:rsidTr="005A2D93">
        <w:tc>
          <w:tcPr>
            <w:tcW w:w="1134" w:type="dxa"/>
            <w:tcBorders>
              <w:top w:val="nil"/>
              <w:left w:val="single" w:sz="4" w:space="0" w:color="auto"/>
              <w:bottom w:val="single" w:sz="4" w:space="0" w:color="auto"/>
              <w:right w:val="single" w:sz="4" w:space="0" w:color="auto"/>
            </w:tcBorders>
            <w:vAlign w:val="bottom"/>
          </w:tcPr>
          <w:p w14:paraId="1B4F16DB" w14:textId="77777777" w:rsidR="00BA4A1B" w:rsidRPr="005A2D93"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color w:val="000000"/>
                <w:sz w:val="24"/>
                <w:szCs w:val="24"/>
              </w:rPr>
              <w:t>X2</w:t>
            </w:r>
          </w:p>
        </w:tc>
        <w:tc>
          <w:tcPr>
            <w:tcW w:w="850" w:type="dxa"/>
          </w:tcPr>
          <w:p w14:paraId="442CA19B"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0.919</w:t>
            </w:r>
          </w:p>
        </w:tc>
        <w:tc>
          <w:tcPr>
            <w:tcW w:w="851" w:type="dxa"/>
          </w:tcPr>
          <w:p w14:paraId="7F408D2C"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0.77</w:t>
            </w:r>
          </w:p>
        </w:tc>
        <w:tc>
          <w:tcPr>
            <w:tcW w:w="850" w:type="dxa"/>
          </w:tcPr>
          <w:p w14:paraId="6A74D754"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0.819</w:t>
            </w:r>
          </w:p>
        </w:tc>
        <w:tc>
          <w:tcPr>
            <w:tcW w:w="851" w:type="dxa"/>
          </w:tcPr>
          <w:p w14:paraId="1F75A595"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1</w:t>
            </w:r>
          </w:p>
        </w:tc>
        <w:tc>
          <w:tcPr>
            <w:tcW w:w="850" w:type="dxa"/>
          </w:tcPr>
          <w:p w14:paraId="7F5E0676"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0.822</w:t>
            </w:r>
          </w:p>
        </w:tc>
        <w:tc>
          <w:tcPr>
            <w:tcW w:w="851" w:type="dxa"/>
          </w:tcPr>
          <w:p w14:paraId="552AEC0E"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0.745</w:t>
            </w:r>
          </w:p>
        </w:tc>
        <w:tc>
          <w:tcPr>
            <w:tcW w:w="992" w:type="dxa"/>
          </w:tcPr>
          <w:p w14:paraId="6AAEB36B"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0.795</w:t>
            </w:r>
          </w:p>
        </w:tc>
        <w:tc>
          <w:tcPr>
            <w:tcW w:w="851" w:type="dxa"/>
          </w:tcPr>
          <w:p w14:paraId="4B260402"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0.762</w:t>
            </w:r>
          </w:p>
        </w:tc>
        <w:tc>
          <w:tcPr>
            <w:tcW w:w="850" w:type="dxa"/>
          </w:tcPr>
          <w:p w14:paraId="0C74AF66"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0.758</w:t>
            </w:r>
          </w:p>
        </w:tc>
        <w:tc>
          <w:tcPr>
            <w:tcW w:w="851" w:type="dxa"/>
          </w:tcPr>
          <w:p w14:paraId="73799A64"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0.682</w:t>
            </w:r>
          </w:p>
        </w:tc>
        <w:tc>
          <w:tcPr>
            <w:tcW w:w="851" w:type="dxa"/>
          </w:tcPr>
          <w:p w14:paraId="1B24F354"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0.706</w:t>
            </w:r>
          </w:p>
        </w:tc>
        <w:tc>
          <w:tcPr>
            <w:tcW w:w="1100" w:type="dxa"/>
          </w:tcPr>
          <w:p w14:paraId="7397A0E0"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0.720</w:t>
            </w:r>
          </w:p>
        </w:tc>
      </w:tr>
      <w:tr w:rsidR="005A2D93" w:rsidRPr="00BA4A1B" w14:paraId="4A05A0FC" w14:textId="77777777" w:rsidTr="005A2D93">
        <w:tc>
          <w:tcPr>
            <w:tcW w:w="1134" w:type="dxa"/>
            <w:tcBorders>
              <w:top w:val="nil"/>
              <w:left w:val="single" w:sz="4" w:space="0" w:color="auto"/>
              <w:bottom w:val="single" w:sz="4" w:space="0" w:color="auto"/>
              <w:right w:val="single" w:sz="4" w:space="0" w:color="auto"/>
            </w:tcBorders>
            <w:vAlign w:val="bottom"/>
          </w:tcPr>
          <w:p w14:paraId="73B29B45" w14:textId="77777777" w:rsidR="00BA4A1B" w:rsidRPr="005A2D93"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color w:val="000000"/>
                <w:sz w:val="24"/>
                <w:szCs w:val="24"/>
              </w:rPr>
              <w:t>X3</w:t>
            </w:r>
          </w:p>
        </w:tc>
        <w:tc>
          <w:tcPr>
            <w:tcW w:w="850" w:type="dxa"/>
          </w:tcPr>
          <w:p w14:paraId="25FBAB4A"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938</w:t>
            </w:r>
            <w:r w:rsidRPr="005A2D93">
              <w:rPr>
                <w:rFonts w:ascii="Simplified Arabic" w:eastAsia="Calibri" w:hAnsi="Simplified Arabic" w:cs="Simplified Arabic"/>
                <w:b/>
                <w:bCs/>
                <w:sz w:val="24"/>
                <w:szCs w:val="24"/>
              </w:rPr>
              <w:t>0.</w:t>
            </w:r>
          </w:p>
        </w:tc>
        <w:tc>
          <w:tcPr>
            <w:tcW w:w="851" w:type="dxa"/>
          </w:tcPr>
          <w:p w14:paraId="42E70E39"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838</w:t>
            </w:r>
            <w:r w:rsidRPr="005A2D93">
              <w:rPr>
                <w:rFonts w:ascii="Simplified Arabic" w:eastAsia="Calibri" w:hAnsi="Simplified Arabic" w:cs="Simplified Arabic"/>
                <w:b/>
                <w:bCs/>
                <w:sz w:val="24"/>
                <w:szCs w:val="24"/>
              </w:rPr>
              <w:t>0.</w:t>
            </w:r>
          </w:p>
        </w:tc>
        <w:tc>
          <w:tcPr>
            <w:tcW w:w="850" w:type="dxa"/>
          </w:tcPr>
          <w:p w14:paraId="35198077"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787</w:t>
            </w:r>
            <w:r w:rsidRPr="005A2D93">
              <w:rPr>
                <w:rFonts w:ascii="Simplified Arabic" w:eastAsia="Calibri" w:hAnsi="Simplified Arabic" w:cs="Simplified Arabic"/>
                <w:b/>
                <w:bCs/>
                <w:sz w:val="24"/>
                <w:szCs w:val="24"/>
              </w:rPr>
              <w:t>0.</w:t>
            </w:r>
          </w:p>
        </w:tc>
        <w:tc>
          <w:tcPr>
            <w:tcW w:w="851" w:type="dxa"/>
          </w:tcPr>
          <w:p w14:paraId="2E623451"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822</w:t>
            </w:r>
            <w:r w:rsidRPr="005A2D93">
              <w:rPr>
                <w:rFonts w:ascii="Simplified Arabic" w:eastAsia="Calibri" w:hAnsi="Simplified Arabic" w:cs="Simplified Arabic"/>
                <w:b/>
                <w:bCs/>
                <w:sz w:val="24"/>
                <w:szCs w:val="24"/>
              </w:rPr>
              <w:t>0.</w:t>
            </w:r>
          </w:p>
        </w:tc>
        <w:tc>
          <w:tcPr>
            <w:tcW w:w="850" w:type="dxa"/>
          </w:tcPr>
          <w:p w14:paraId="087DCE29"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1</w:t>
            </w:r>
          </w:p>
        </w:tc>
        <w:tc>
          <w:tcPr>
            <w:tcW w:w="851" w:type="dxa"/>
          </w:tcPr>
          <w:p w14:paraId="5D5AC05A"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814</w:t>
            </w:r>
            <w:r w:rsidRPr="005A2D93">
              <w:rPr>
                <w:rFonts w:ascii="Simplified Arabic" w:eastAsia="Calibri" w:hAnsi="Simplified Arabic" w:cs="Simplified Arabic"/>
                <w:b/>
                <w:bCs/>
                <w:sz w:val="24"/>
                <w:szCs w:val="24"/>
              </w:rPr>
              <w:t>0.</w:t>
            </w:r>
          </w:p>
        </w:tc>
        <w:tc>
          <w:tcPr>
            <w:tcW w:w="992" w:type="dxa"/>
          </w:tcPr>
          <w:p w14:paraId="7D922524"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850</w:t>
            </w:r>
            <w:r w:rsidRPr="005A2D93">
              <w:rPr>
                <w:rFonts w:ascii="Simplified Arabic" w:eastAsia="Calibri" w:hAnsi="Simplified Arabic" w:cs="Simplified Arabic"/>
                <w:b/>
                <w:bCs/>
                <w:sz w:val="24"/>
                <w:szCs w:val="24"/>
              </w:rPr>
              <w:t>0.</w:t>
            </w:r>
          </w:p>
        </w:tc>
        <w:tc>
          <w:tcPr>
            <w:tcW w:w="851" w:type="dxa"/>
          </w:tcPr>
          <w:p w14:paraId="6AA7DE38"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797</w:t>
            </w:r>
            <w:r w:rsidRPr="005A2D93">
              <w:rPr>
                <w:rFonts w:ascii="Simplified Arabic" w:eastAsia="Calibri" w:hAnsi="Simplified Arabic" w:cs="Simplified Arabic"/>
                <w:b/>
                <w:bCs/>
                <w:sz w:val="24"/>
                <w:szCs w:val="24"/>
              </w:rPr>
              <w:t>0.</w:t>
            </w:r>
          </w:p>
        </w:tc>
        <w:tc>
          <w:tcPr>
            <w:tcW w:w="850" w:type="dxa"/>
          </w:tcPr>
          <w:p w14:paraId="45050C32"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787</w:t>
            </w:r>
            <w:r w:rsidRPr="005A2D93">
              <w:rPr>
                <w:rFonts w:ascii="Simplified Arabic" w:eastAsia="Calibri" w:hAnsi="Simplified Arabic" w:cs="Simplified Arabic"/>
                <w:b/>
                <w:bCs/>
                <w:sz w:val="24"/>
                <w:szCs w:val="24"/>
              </w:rPr>
              <w:t>0.</w:t>
            </w:r>
          </w:p>
        </w:tc>
        <w:tc>
          <w:tcPr>
            <w:tcW w:w="851" w:type="dxa"/>
          </w:tcPr>
          <w:p w14:paraId="6DB1ABAF"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778</w:t>
            </w:r>
            <w:r w:rsidRPr="005A2D93">
              <w:rPr>
                <w:rFonts w:ascii="Simplified Arabic" w:eastAsia="Calibri" w:hAnsi="Simplified Arabic" w:cs="Simplified Arabic"/>
                <w:b/>
                <w:bCs/>
                <w:sz w:val="24"/>
                <w:szCs w:val="24"/>
              </w:rPr>
              <w:t>0.</w:t>
            </w:r>
          </w:p>
        </w:tc>
        <w:tc>
          <w:tcPr>
            <w:tcW w:w="851" w:type="dxa"/>
          </w:tcPr>
          <w:p w14:paraId="54144A64"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770</w:t>
            </w:r>
            <w:r w:rsidRPr="005A2D93">
              <w:rPr>
                <w:rFonts w:ascii="Simplified Arabic" w:eastAsia="Calibri" w:hAnsi="Simplified Arabic" w:cs="Simplified Arabic"/>
                <w:b/>
                <w:bCs/>
                <w:sz w:val="24"/>
                <w:szCs w:val="24"/>
              </w:rPr>
              <w:t>0.</w:t>
            </w:r>
          </w:p>
        </w:tc>
        <w:tc>
          <w:tcPr>
            <w:tcW w:w="1100" w:type="dxa"/>
          </w:tcPr>
          <w:p w14:paraId="2976B4DF"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784</w:t>
            </w:r>
            <w:r w:rsidRPr="005A2D93">
              <w:rPr>
                <w:rFonts w:ascii="Simplified Arabic" w:eastAsia="Calibri" w:hAnsi="Simplified Arabic" w:cs="Simplified Arabic"/>
                <w:b/>
                <w:bCs/>
                <w:sz w:val="24"/>
                <w:szCs w:val="24"/>
              </w:rPr>
              <w:t>0.</w:t>
            </w:r>
          </w:p>
        </w:tc>
      </w:tr>
      <w:tr w:rsidR="005A2D93" w:rsidRPr="00BA4A1B" w14:paraId="08816EEF" w14:textId="77777777" w:rsidTr="005A2D93">
        <w:tc>
          <w:tcPr>
            <w:tcW w:w="1134" w:type="dxa"/>
            <w:tcBorders>
              <w:top w:val="nil"/>
              <w:left w:val="single" w:sz="4" w:space="0" w:color="auto"/>
              <w:bottom w:val="single" w:sz="4" w:space="0" w:color="auto"/>
              <w:right w:val="single" w:sz="4" w:space="0" w:color="auto"/>
            </w:tcBorders>
            <w:vAlign w:val="bottom"/>
          </w:tcPr>
          <w:p w14:paraId="54FDB272" w14:textId="77777777" w:rsidR="00BA4A1B" w:rsidRPr="005A2D93"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color w:val="000000"/>
                <w:sz w:val="24"/>
                <w:szCs w:val="24"/>
              </w:rPr>
              <w:t>X4</w:t>
            </w:r>
          </w:p>
        </w:tc>
        <w:tc>
          <w:tcPr>
            <w:tcW w:w="850" w:type="dxa"/>
          </w:tcPr>
          <w:p w14:paraId="23B3A385"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.893</w:t>
            </w:r>
          </w:p>
        </w:tc>
        <w:tc>
          <w:tcPr>
            <w:tcW w:w="851" w:type="dxa"/>
          </w:tcPr>
          <w:p w14:paraId="3D94F291"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.823</w:t>
            </w:r>
          </w:p>
        </w:tc>
        <w:tc>
          <w:tcPr>
            <w:tcW w:w="850" w:type="dxa"/>
          </w:tcPr>
          <w:p w14:paraId="162A88EF"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.679</w:t>
            </w:r>
          </w:p>
        </w:tc>
        <w:tc>
          <w:tcPr>
            <w:tcW w:w="851" w:type="dxa"/>
          </w:tcPr>
          <w:p w14:paraId="78D3EDA5"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.745</w:t>
            </w:r>
          </w:p>
        </w:tc>
        <w:tc>
          <w:tcPr>
            <w:tcW w:w="850" w:type="dxa"/>
          </w:tcPr>
          <w:p w14:paraId="7550D550"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.814</w:t>
            </w:r>
          </w:p>
        </w:tc>
        <w:tc>
          <w:tcPr>
            <w:tcW w:w="851" w:type="dxa"/>
          </w:tcPr>
          <w:p w14:paraId="3914605D"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1</w:t>
            </w:r>
          </w:p>
        </w:tc>
        <w:tc>
          <w:tcPr>
            <w:tcW w:w="992" w:type="dxa"/>
          </w:tcPr>
          <w:p w14:paraId="5DC1A4D4"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830</w:t>
            </w:r>
            <w:r w:rsidRPr="005A2D93">
              <w:rPr>
                <w:rFonts w:ascii="Simplified Arabic" w:eastAsia="Calibri" w:hAnsi="Simplified Arabic" w:cs="Simplified Arabic"/>
                <w:b/>
                <w:bCs/>
                <w:sz w:val="24"/>
                <w:szCs w:val="24"/>
              </w:rPr>
              <w:t>0.</w:t>
            </w:r>
          </w:p>
        </w:tc>
        <w:tc>
          <w:tcPr>
            <w:tcW w:w="851" w:type="dxa"/>
          </w:tcPr>
          <w:p w14:paraId="68DD3912"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.824</w:t>
            </w:r>
          </w:p>
        </w:tc>
        <w:tc>
          <w:tcPr>
            <w:tcW w:w="850" w:type="dxa"/>
          </w:tcPr>
          <w:p w14:paraId="09E36280"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.762</w:t>
            </w:r>
          </w:p>
        </w:tc>
        <w:tc>
          <w:tcPr>
            <w:tcW w:w="851" w:type="dxa"/>
          </w:tcPr>
          <w:p w14:paraId="73467EBF"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.742</w:t>
            </w:r>
          </w:p>
        </w:tc>
        <w:tc>
          <w:tcPr>
            <w:tcW w:w="851" w:type="dxa"/>
          </w:tcPr>
          <w:p w14:paraId="727952B4"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.729</w:t>
            </w:r>
          </w:p>
        </w:tc>
        <w:tc>
          <w:tcPr>
            <w:tcW w:w="1100" w:type="dxa"/>
          </w:tcPr>
          <w:p w14:paraId="3366C432"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.792</w:t>
            </w:r>
          </w:p>
        </w:tc>
      </w:tr>
      <w:tr w:rsidR="005A2D93" w:rsidRPr="00BA4A1B" w14:paraId="77043D0E" w14:textId="77777777" w:rsidTr="005A2D93">
        <w:tc>
          <w:tcPr>
            <w:tcW w:w="1134" w:type="dxa"/>
            <w:tcBorders>
              <w:top w:val="nil"/>
              <w:left w:val="single" w:sz="4" w:space="0" w:color="auto"/>
              <w:bottom w:val="single" w:sz="4" w:space="0" w:color="auto"/>
              <w:right w:val="single" w:sz="4" w:space="0" w:color="auto"/>
            </w:tcBorders>
            <w:vAlign w:val="bottom"/>
          </w:tcPr>
          <w:p w14:paraId="68898636" w14:textId="77777777" w:rsidR="00BA4A1B" w:rsidRPr="005A2D93"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color w:val="000000"/>
                <w:sz w:val="24"/>
                <w:szCs w:val="24"/>
              </w:rPr>
              <w:t>X5</w:t>
            </w:r>
          </w:p>
        </w:tc>
        <w:tc>
          <w:tcPr>
            <w:tcW w:w="850" w:type="dxa"/>
          </w:tcPr>
          <w:p w14:paraId="7EEEB914"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.925</w:t>
            </w:r>
          </w:p>
        </w:tc>
        <w:tc>
          <w:tcPr>
            <w:tcW w:w="851" w:type="dxa"/>
          </w:tcPr>
          <w:p w14:paraId="273F30F3"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.889</w:t>
            </w:r>
          </w:p>
        </w:tc>
        <w:tc>
          <w:tcPr>
            <w:tcW w:w="850" w:type="dxa"/>
          </w:tcPr>
          <w:p w14:paraId="3E459758"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.732</w:t>
            </w:r>
          </w:p>
        </w:tc>
        <w:tc>
          <w:tcPr>
            <w:tcW w:w="851" w:type="dxa"/>
          </w:tcPr>
          <w:p w14:paraId="0ECBE63C"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.795</w:t>
            </w:r>
          </w:p>
        </w:tc>
        <w:tc>
          <w:tcPr>
            <w:tcW w:w="850" w:type="dxa"/>
          </w:tcPr>
          <w:p w14:paraId="3F4C486A"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.850</w:t>
            </w:r>
          </w:p>
        </w:tc>
        <w:tc>
          <w:tcPr>
            <w:tcW w:w="851" w:type="dxa"/>
          </w:tcPr>
          <w:p w14:paraId="6C82E252"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.830</w:t>
            </w:r>
          </w:p>
        </w:tc>
        <w:tc>
          <w:tcPr>
            <w:tcW w:w="992" w:type="dxa"/>
          </w:tcPr>
          <w:p w14:paraId="74315F7E"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1</w:t>
            </w:r>
          </w:p>
        </w:tc>
        <w:tc>
          <w:tcPr>
            <w:tcW w:w="851" w:type="dxa"/>
          </w:tcPr>
          <w:p w14:paraId="252960C8"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891</w:t>
            </w:r>
            <w:r w:rsidRPr="005A2D93">
              <w:rPr>
                <w:rFonts w:ascii="Simplified Arabic" w:eastAsia="Calibri" w:hAnsi="Simplified Arabic" w:cs="Simplified Arabic"/>
                <w:b/>
                <w:bCs/>
                <w:sz w:val="24"/>
                <w:szCs w:val="24"/>
              </w:rPr>
              <w:t>0.</w:t>
            </w:r>
          </w:p>
        </w:tc>
        <w:tc>
          <w:tcPr>
            <w:tcW w:w="850" w:type="dxa"/>
          </w:tcPr>
          <w:p w14:paraId="3F72A3CF"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.841</w:t>
            </w:r>
          </w:p>
        </w:tc>
        <w:tc>
          <w:tcPr>
            <w:tcW w:w="851" w:type="dxa"/>
          </w:tcPr>
          <w:p w14:paraId="2C031D28"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.780</w:t>
            </w:r>
          </w:p>
        </w:tc>
        <w:tc>
          <w:tcPr>
            <w:tcW w:w="851" w:type="dxa"/>
          </w:tcPr>
          <w:p w14:paraId="0E826306"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.827</w:t>
            </w:r>
          </w:p>
        </w:tc>
        <w:tc>
          <w:tcPr>
            <w:tcW w:w="1100" w:type="dxa"/>
          </w:tcPr>
          <w:p w14:paraId="3B1D8857"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.809</w:t>
            </w:r>
          </w:p>
        </w:tc>
      </w:tr>
      <w:tr w:rsidR="005A2D93" w:rsidRPr="00BA4A1B" w14:paraId="6B3A6207" w14:textId="77777777" w:rsidTr="005A2D93">
        <w:tc>
          <w:tcPr>
            <w:tcW w:w="1134" w:type="dxa"/>
            <w:tcBorders>
              <w:top w:val="nil"/>
              <w:left w:val="single" w:sz="4" w:space="0" w:color="auto"/>
              <w:bottom w:val="single" w:sz="4" w:space="0" w:color="auto"/>
              <w:right w:val="single" w:sz="4" w:space="0" w:color="auto"/>
            </w:tcBorders>
            <w:vAlign w:val="bottom"/>
          </w:tcPr>
          <w:p w14:paraId="78A73EEA" w14:textId="77777777" w:rsidR="00BA4A1B" w:rsidRPr="005A2D93"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color w:val="000000"/>
                <w:sz w:val="24"/>
                <w:szCs w:val="24"/>
              </w:rPr>
              <w:lastRenderedPageBreak/>
              <w:t>Y1</w:t>
            </w:r>
          </w:p>
        </w:tc>
        <w:tc>
          <w:tcPr>
            <w:tcW w:w="850" w:type="dxa"/>
          </w:tcPr>
          <w:p w14:paraId="43258886"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.877</w:t>
            </w:r>
          </w:p>
        </w:tc>
        <w:tc>
          <w:tcPr>
            <w:tcW w:w="851" w:type="dxa"/>
          </w:tcPr>
          <w:p w14:paraId="11F35DB7"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.929</w:t>
            </w:r>
          </w:p>
        </w:tc>
        <w:tc>
          <w:tcPr>
            <w:tcW w:w="850" w:type="dxa"/>
          </w:tcPr>
          <w:p w14:paraId="405EF193"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.717</w:t>
            </w:r>
          </w:p>
        </w:tc>
        <w:tc>
          <w:tcPr>
            <w:tcW w:w="851" w:type="dxa"/>
          </w:tcPr>
          <w:p w14:paraId="156661CE"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.762</w:t>
            </w:r>
          </w:p>
        </w:tc>
        <w:tc>
          <w:tcPr>
            <w:tcW w:w="850" w:type="dxa"/>
          </w:tcPr>
          <w:p w14:paraId="13C2E7AB"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.797</w:t>
            </w:r>
          </w:p>
        </w:tc>
        <w:tc>
          <w:tcPr>
            <w:tcW w:w="851" w:type="dxa"/>
          </w:tcPr>
          <w:p w14:paraId="373E37B4"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.824</w:t>
            </w:r>
          </w:p>
        </w:tc>
        <w:tc>
          <w:tcPr>
            <w:tcW w:w="992" w:type="dxa"/>
          </w:tcPr>
          <w:p w14:paraId="68EBD126"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.891</w:t>
            </w:r>
          </w:p>
        </w:tc>
        <w:tc>
          <w:tcPr>
            <w:tcW w:w="851" w:type="dxa"/>
          </w:tcPr>
          <w:p w14:paraId="39C39A10"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1</w:t>
            </w:r>
          </w:p>
        </w:tc>
        <w:tc>
          <w:tcPr>
            <w:tcW w:w="850" w:type="dxa"/>
          </w:tcPr>
          <w:p w14:paraId="1FFA29F0"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870</w:t>
            </w:r>
            <w:r w:rsidRPr="005A2D93">
              <w:rPr>
                <w:rFonts w:ascii="Simplified Arabic" w:eastAsia="Calibri" w:hAnsi="Simplified Arabic" w:cs="Simplified Arabic"/>
                <w:b/>
                <w:bCs/>
                <w:sz w:val="24"/>
                <w:szCs w:val="24"/>
              </w:rPr>
              <w:t>0.</w:t>
            </w:r>
          </w:p>
        </w:tc>
        <w:tc>
          <w:tcPr>
            <w:tcW w:w="851" w:type="dxa"/>
          </w:tcPr>
          <w:p w14:paraId="5B2792A9"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.780</w:t>
            </w:r>
          </w:p>
        </w:tc>
        <w:tc>
          <w:tcPr>
            <w:tcW w:w="851" w:type="dxa"/>
          </w:tcPr>
          <w:p w14:paraId="18323942"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.837</w:t>
            </w:r>
          </w:p>
        </w:tc>
        <w:tc>
          <w:tcPr>
            <w:tcW w:w="1100" w:type="dxa"/>
          </w:tcPr>
          <w:p w14:paraId="59CB66FA"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.851</w:t>
            </w:r>
          </w:p>
        </w:tc>
      </w:tr>
      <w:tr w:rsidR="005A2D93" w:rsidRPr="00BA4A1B" w14:paraId="2AC8FC65" w14:textId="77777777" w:rsidTr="005A2D93">
        <w:tc>
          <w:tcPr>
            <w:tcW w:w="1134" w:type="dxa"/>
            <w:tcBorders>
              <w:top w:val="nil"/>
              <w:left w:val="single" w:sz="4" w:space="0" w:color="auto"/>
              <w:bottom w:val="single" w:sz="4" w:space="0" w:color="auto"/>
              <w:right w:val="single" w:sz="4" w:space="0" w:color="auto"/>
            </w:tcBorders>
            <w:vAlign w:val="bottom"/>
          </w:tcPr>
          <w:p w14:paraId="39CFA53F" w14:textId="77777777" w:rsidR="00BA4A1B" w:rsidRPr="005A2D93"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color w:val="000000"/>
                <w:sz w:val="24"/>
                <w:szCs w:val="24"/>
              </w:rPr>
              <w:t>Y2</w:t>
            </w:r>
          </w:p>
        </w:tc>
        <w:tc>
          <w:tcPr>
            <w:tcW w:w="850" w:type="dxa"/>
          </w:tcPr>
          <w:p w14:paraId="6E0341B8"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.850</w:t>
            </w:r>
          </w:p>
        </w:tc>
        <w:tc>
          <w:tcPr>
            <w:tcW w:w="851" w:type="dxa"/>
          </w:tcPr>
          <w:p w14:paraId="0DFD15E6"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.933</w:t>
            </w:r>
          </w:p>
        </w:tc>
        <w:tc>
          <w:tcPr>
            <w:tcW w:w="850" w:type="dxa"/>
          </w:tcPr>
          <w:p w14:paraId="413DDB51"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.723</w:t>
            </w:r>
          </w:p>
        </w:tc>
        <w:tc>
          <w:tcPr>
            <w:tcW w:w="851" w:type="dxa"/>
          </w:tcPr>
          <w:p w14:paraId="7D138631"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.758</w:t>
            </w:r>
          </w:p>
        </w:tc>
        <w:tc>
          <w:tcPr>
            <w:tcW w:w="850" w:type="dxa"/>
          </w:tcPr>
          <w:p w14:paraId="711008D9"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.787</w:t>
            </w:r>
          </w:p>
        </w:tc>
        <w:tc>
          <w:tcPr>
            <w:tcW w:w="851" w:type="dxa"/>
          </w:tcPr>
          <w:p w14:paraId="0F306133"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.762</w:t>
            </w:r>
          </w:p>
        </w:tc>
        <w:tc>
          <w:tcPr>
            <w:tcW w:w="992" w:type="dxa"/>
          </w:tcPr>
          <w:p w14:paraId="4E0D9873"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.841</w:t>
            </w:r>
          </w:p>
        </w:tc>
        <w:tc>
          <w:tcPr>
            <w:tcW w:w="851" w:type="dxa"/>
          </w:tcPr>
          <w:p w14:paraId="7A9E5315"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.870</w:t>
            </w:r>
          </w:p>
        </w:tc>
        <w:tc>
          <w:tcPr>
            <w:tcW w:w="850" w:type="dxa"/>
          </w:tcPr>
          <w:p w14:paraId="26E64EA2"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1</w:t>
            </w:r>
          </w:p>
        </w:tc>
        <w:tc>
          <w:tcPr>
            <w:tcW w:w="851" w:type="dxa"/>
          </w:tcPr>
          <w:p w14:paraId="6C635605"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808</w:t>
            </w:r>
            <w:r w:rsidRPr="005A2D93">
              <w:rPr>
                <w:rFonts w:ascii="Simplified Arabic" w:eastAsia="Calibri" w:hAnsi="Simplified Arabic" w:cs="Simplified Arabic"/>
                <w:b/>
                <w:bCs/>
                <w:sz w:val="24"/>
                <w:szCs w:val="24"/>
              </w:rPr>
              <w:t>0.</w:t>
            </w:r>
          </w:p>
        </w:tc>
        <w:tc>
          <w:tcPr>
            <w:tcW w:w="851" w:type="dxa"/>
          </w:tcPr>
          <w:p w14:paraId="39E7EE5C"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.840</w:t>
            </w:r>
          </w:p>
        </w:tc>
        <w:tc>
          <w:tcPr>
            <w:tcW w:w="1100" w:type="dxa"/>
          </w:tcPr>
          <w:p w14:paraId="11B012AC"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.840</w:t>
            </w:r>
          </w:p>
        </w:tc>
      </w:tr>
      <w:tr w:rsidR="005A2D93" w:rsidRPr="00BA4A1B" w14:paraId="2FD6F258" w14:textId="77777777" w:rsidTr="005A2D93">
        <w:tc>
          <w:tcPr>
            <w:tcW w:w="1134" w:type="dxa"/>
            <w:tcBorders>
              <w:top w:val="nil"/>
              <w:left w:val="single" w:sz="4" w:space="0" w:color="auto"/>
              <w:bottom w:val="single" w:sz="4" w:space="0" w:color="auto"/>
              <w:right w:val="single" w:sz="4" w:space="0" w:color="auto"/>
            </w:tcBorders>
            <w:vAlign w:val="bottom"/>
          </w:tcPr>
          <w:p w14:paraId="7B877319" w14:textId="77777777" w:rsidR="00BA4A1B" w:rsidRPr="005A2D93"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color w:val="000000"/>
                <w:sz w:val="24"/>
                <w:szCs w:val="24"/>
              </w:rPr>
              <w:t>Y3</w:t>
            </w:r>
          </w:p>
        </w:tc>
        <w:tc>
          <w:tcPr>
            <w:tcW w:w="850" w:type="dxa"/>
          </w:tcPr>
          <w:p w14:paraId="16578011"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.796</w:t>
            </w:r>
          </w:p>
        </w:tc>
        <w:tc>
          <w:tcPr>
            <w:tcW w:w="851" w:type="dxa"/>
          </w:tcPr>
          <w:p w14:paraId="35D8DAED"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.912</w:t>
            </w:r>
          </w:p>
        </w:tc>
        <w:tc>
          <w:tcPr>
            <w:tcW w:w="850" w:type="dxa"/>
          </w:tcPr>
          <w:p w14:paraId="5B538C44"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.641</w:t>
            </w:r>
          </w:p>
        </w:tc>
        <w:tc>
          <w:tcPr>
            <w:tcW w:w="851" w:type="dxa"/>
          </w:tcPr>
          <w:p w14:paraId="2F38E233"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.682</w:t>
            </w:r>
          </w:p>
        </w:tc>
        <w:tc>
          <w:tcPr>
            <w:tcW w:w="850" w:type="dxa"/>
          </w:tcPr>
          <w:p w14:paraId="344A7BAB"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.778</w:t>
            </w:r>
          </w:p>
        </w:tc>
        <w:tc>
          <w:tcPr>
            <w:tcW w:w="851" w:type="dxa"/>
          </w:tcPr>
          <w:p w14:paraId="2877315B"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.742</w:t>
            </w:r>
          </w:p>
        </w:tc>
        <w:tc>
          <w:tcPr>
            <w:tcW w:w="992" w:type="dxa"/>
          </w:tcPr>
          <w:p w14:paraId="7FAD288D"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.780</w:t>
            </w:r>
          </w:p>
        </w:tc>
        <w:tc>
          <w:tcPr>
            <w:tcW w:w="851" w:type="dxa"/>
          </w:tcPr>
          <w:p w14:paraId="30F9A7C7"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.780</w:t>
            </w:r>
          </w:p>
        </w:tc>
        <w:tc>
          <w:tcPr>
            <w:tcW w:w="850" w:type="dxa"/>
          </w:tcPr>
          <w:p w14:paraId="74A64F30"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.808</w:t>
            </w:r>
          </w:p>
        </w:tc>
        <w:tc>
          <w:tcPr>
            <w:tcW w:w="851" w:type="dxa"/>
          </w:tcPr>
          <w:p w14:paraId="2B38D2BC"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1</w:t>
            </w:r>
          </w:p>
        </w:tc>
        <w:tc>
          <w:tcPr>
            <w:tcW w:w="851" w:type="dxa"/>
          </w:tcPr>
          <w:p w14:paraId="3DF93829"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851</w:t>
            </w:r>
            <w:r w:rsidRPr="005A2D93">
              <w:rPr>
                <w:rFonts w:ascii="Simplified Arabic" w:eastAsia="Calibri" w:hAnsi="Simplified Arabic" w:cs="Simplified Arabic"/>
                <w:b/>
                <w:bCs/>
                <w:sz w:val="24"/>
                <w:szCs w:val="24"/>
              </w:rPr>
              <w:t>0.</w:t>
            </w:r>
          </w:p>
        </w:tc>
        <w:tc>
          <w:tcPr>
            <w:tcW w:w="1100" w:type="dxa"/>
          </w:tcPr>
          <w:p w14:paraId="1CEC49C6"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.824</w:t>
            </w:r>
          </w:p>
        </w:tc>
      </w:tr>
      <w:tr w:rsidR="005A2D93" w:rsidRPr="00BA4A1B" w14:paraId="0B407368" w14:textId="77777777" w:rsidTr="005A2D93">
        <w:tc>
          <w:tcPr>
            <w:tcW w:w="1134" w:type="dxa"/>
            <w:tcBorders>
              <w:top w:val="nil"/>
              <w:left w:val="single" w:sz="4" w:space="0" w:color="auto"/>
              <w:bottom w:val="single" w:sz="4" w:space="0" w:color="auto"/>
              <w:right w:val="single" w:sz="4" w:space="0" w:color="auto"/>
            </w:tcBorders>
            <w:vAlign w:val="bottom"/>
          </w:tcPr>
          <w:p w14:paraId="641BE366" w14:textId="77777777" w:rsidR="00BA4A1B" w:rsidRPr="005A2D93"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color w:val="000000"/>
                <w:sz w:val="24"/>
                <w:szCs w:val="24"/>
              </w:rPr>
              <w:t>Y4</w:t>
            </w:r>
          </w:p>
        </w:tc>
        <w:tc>
          <w:tcPr>
            <w:tcW w:w="850" w:type="dxa"/>
          </w:tcPr>
          <w:p w14:paraId="1CEF9A32"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.818</w:t>
            </w:r>
          </w:p>
        </w:tc>
        <w:tc>
          <w:tcPr>
            <w:tcW w:w="851" w:type="dxa"/>
          </w:tcPr>
          <w:p w14:paraId="2EFB3759"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.950</w:t>
            </w:r>
          </w:p>
        </w:tc>
        <w:tc>
          <w:tcPr>
            <w:tcW w:w="850" w:type="dxa"/>
          </w:tcPr>
          <w:p w14:paraId="76871A3C"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.694</w:t>
            </w:r>
          </w:p>
        </w:tc>
        <w:tc>
          <w:tcPr>
            <w:tcW w:w="851" w:type="dxa"/>
          </w:tcPr>
          <w:p w14:paraId="380665E2"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.706</w:t>
            </w:r>
          </w:p>
        </w:tc>
        <w:tc>
          <w:tcPr>
            <w:tcW w:w="850" w:type="dxa"/>
          </w:tcPr>
          <w:p w14:paraId="687F7321"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.770</w:t>
            </w:r>
          </w:p>
        </w:tc>
        <w:tc>
          <w:tcPr>
            <w:tcW w:w="851" w:type="dxa"/>
          </w:tcPr>
          <w:p w14:paraId="7C70A5A2"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.729</w:t>
            </w:r>
          </w:p>
        </w:tc>
        <w:tc>
          <w:tcPr>
            <w:tcW w:w="992" w:type="dxa"/>
          </w:tcPr>
          <w:p w14:paraId="088F203B"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.827</w:t>
            </w:r>
          </w:p>
        </w:tc>
        <w:tc>
          <w:tcPr>
            <w:tcW w:w="851" w:type="dxa"/>
          </w:tcPr>
          <w:p w14:paraId="75D42BF5"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.837</w:t>
            </w:r>
          </w:p>
        </w:tc>
        <w:tc>
          <w:tcPr>
            <w:tcW w:w="850" w:type="dxa"/>
          </w:tcPr>
          <w:p w14:paraId="67A73C81"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.840</w:t>
            </w:r>
          </w:p>
        </w:tc>
        <w:tc>
          <w:tcPr>
            <w:tcW w:w="851" w:type="dxa"/>
          </w:tcPr>
          <w:p w14:paraId="15C90D4A"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.851</w:t>
            </w:r>
          </w:p>
        </w:tc>
        <w:tc>
          <w:tcPr>
            <w:tcW w:w="851" w:type="dxa"/>
          </w:tcPr>
          <w:p w14:paraId="5D0F7CFD"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1</w:t>
            </w:r>
          </w:p>
        </w:tc>
        <w:tc>
          <w:tcPr>
            <w:tcW w:w="1100" w:type="dxa"/>
          </w:tcPr>
          <w:p w14:paraId="363ADD16"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904</w:t>
            </w:r>
            <w:r w:rsidRPr="005A2D93">
              <w:rPr>
                <w:rFonts w:ascii="Simplified Arabic" w:eastAsia="Calibri" w:hAnsi="Simplified Arabic" w:cs="Simplified Arabic"/>
                <w:b/>
                <w:bCs/>
                <w:sz w:val="24"/>
                <w:szCs w:val="24"/>
              </w:rPr>
              <w:t>0.</w:t>
            </w:r>
          </w:p>
        </w:tc>
      </w:tr>
      <w:tr w:rsidR="005A2D93" w:rsidRPr="00BA4A1B" w14:paraId="0BFE02D4" w14:textId="77777777" w:rsidTr="005A2D93">
        <w:tc>
          <w:tcPr>
            <w:tcW w:w="1134" w:type="dxa"/>
            <w:tcBorders>
              <w:top w:val="nil"/>
              <w:left w:val="single" w:sz="4" w:space="0" w:color="auto"/>
              <w:bottom w:val="single" w:sz="4" w:space="0" w:color="auto"/>
              <w:right w:val="single" w:sz="4" w:space="0" w:color="auto"/>
            </w:tcBorders>
            <w:vAlign w:val="bottom"/>
          </w:tcPr>
          <w:p w14:paraId="42980B29" w14:textId="77777777" w:rsidR="00BA4A1B" w:rsidRPr="005A2D93" w:rsidRDefault="00BA4A1B" w:rsidP="00BA4A1B">
            <w:pPr>
              <w:spacing w:before="100" w:beforeAutospacing="1" w:after="100" w:afterAutospacing="1"/>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color w:val="000000"/>
                <w:sz w:val="24"/>
                <w:szCs w:val="24"/>
              </w:rPr>
              <w:t>Y5</w:t>
            </w:r>
          </w:p>
        </w:tc>
        <w:tc>
          <w:tcPr>
            <w:tcW w:w="850" w:type="dxa"/>
          </w:tcPr>
          <w:p w14:paraId="5DF10E71"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.836</w:t>
            </w:r>
          </w:p>
        </w:tc>
        <w:tc>
          <w:tcPr>
            <w:tcW w:w="851" w:type="dxa"/>
          </w:tcPr>
          <w:p w14:paraId="03C3EA22"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.946</w:t>
            </w:r>
          </w:p>
        </w:tc>
        <w:tc>
          <w:tcPr>
            <w:tcW w:w="850" w:type="dxa"/>
          </w:tcPr>
          <w:p w14:paraId="0DF9CF1B"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.702</w:t>
            </w:r>
          </w:p>
        </w:tc>
        <w:tc>
          <w:tcPr>
            <w:tcW w:w="851" w:type="dxa"/>
          </w:tcPr>
          <w:p w14:paraId="438AED7D"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.720</w:t>
            </w:r>
          </w:p>
        </w:tc>
        <w:tc>
          <w:tcPr>
            <w:tcW w:w="850" w:type="dxa"/>
          </w:tcPr>
          <w:p w14:paraId="43C5B478"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.784</w:t>
            </w:r>
          </w:p>
        </w:tc>
        <w:tc>
          <w:tcPr>
            <w:tcW w:w="851" w:type="dxa"/>
          </w:tcPr>
          <w:p w14:paraId="12A93431"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.792</w:t>
            </w:r>
          </w:p>
        </w:tc>
        <w:tc>
          <w:tcPr>
            <w:tcW w:w="992" w:type="dxa"/>
          </w:tcPr>
          <w:p w14:paraId="0043F20E"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.809</w:t>
            </w:r>
          </w:p>
        </w:tc>
        <w:tc>
          <w:tcPr>
            <w:tcW w:w="851" w:type="dxa"/>
          </w:tcPr>
          <w:p w14:paraId="49A9A3AE"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.851</w:t>
            </w:r>
          </w:p>
        </w:tc>
        <w:tc>
          <w:tcPr>
            <w:tcW w:w="850" w:type="dxa"/>
          </w:tcPr>
          <w:p w14:paraId="0BF92494"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.840</w:t>
            </w:r>
          </w:p>
        </w:tc>
        <w:tc>
          <w:tcPr>
            <w:tcW w:w="851" w:type="dxa"/>
          </w:tcPr>
          <w:p w14:paraId="6FFD05DF"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.824</w:t>
            </w:r>
          </w:p>
        </w:tc>
        <w:tc>
          <w:tcPr>
            <w:tcW w:w="851" w:type="dxa"/>
          </w:tcPr>
          <w:p w14:paraId="58D7407C"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.904</w:t>
            </w:r>
          </w:p>
        </w:tc>
        <w:tc>
          <w:tcPr>
            <w:tcW w:w="1100" w:type="dxa"/>
          </w:tcPr>
          <w:p w14:paraId="54D1B448" w14:textId="77777777" w:rsidR="00BA4A1B" w:rsidRPr="005A2D93" w:rsidRDefault="00BA4A1B" w:rsidP="00BA4A1B">
            <w:pPr>
              <w:spacing w:before="100" w:beforeAutospacing="1" w:after="100" w:afterAutospacing="1"/>
              <w:jc w:val="both"/>
              <w:rPr>
                <w:rFonts w:ascii="Simplified Arabic" w:eastAsia="Calibri" w:hAnsi="Simplified Arabic" w:cs="Simplified Arabic"/>
                <w:b/>
                <w:bCs/>
                <w:sz w:val="24"/>
                <w:szCs w:val="24"/>
                <w:lang w:val="zh-CN"/>
              </w:rPr>
            </w:pPr>
            <w:r w:rsidRPr="005A2D93">
              <w:rPr>
                <w:rFonts w:ascii="Simplified Arabic" w:eastAsia="Calibri" w:hAnsi="Simplified Arabic" w:cs="Simplified Arabic"/>
                <w:b/>
                <w:bCs/>
                <w:sz w:val="24"/>
                <w:szCs w:val="24"/>
                <w:rtl/>
              </w:rPr>
              <w:t>1</w:t>
            </w:r>
          </w:p>
        </w:tc>
      </w:tr>
    </w:tbl>
    <w:p w14:paraId="2ABF3C3C" w14:textId="77777777" w:rsidR="00BA4A1B" w:rsidRPr="005A2D93" w:rsidRDefault="00BA4A1B" w:rsidP="005A2D93">
      <w:pPr>
        <w:spacing w:before="100" w:beforeAutospacing="1" w:after="100" w:afterAutospacing="1" w:line="240" w:lineRule="auto"/>
        <w:jc w:val="center"/>
        <w:rPr>
          <w:rFonts w:ascii="Simplified Arabic" w:eastAsia="Calibri" w:hAnsi="Simplified Arabic" w:cs="Simplified Arabic"/>
          <w:b/>
          <w:bCs/>
          <w:sz w:val="26"/>
          <w:szCs w:val="26"/>
          <w:rtl/>
        </w:rPr>
      </w:pPr>
      <w:r w:rsidRPr="005A2D93">
        <w:rPr>
          <w:rFonts w:ascii="Simplified Arabic" w:eastAsia="Calibri" w:hAnsi="Simplified Arabic" w:cs="Simplified Arabic"/>
          <w:b/>
          <w:bCs/>
          <w:sz w:val="24"/>
          <w:szCs w:val="24"/>
          <w:rtl/>
        </w:rPr>
        <w:t>المصدر: اعداد الباحث من نتائج التحليل الاحصائي</w:t>
      </w:r>
    </w:p>
    <w:p w14:paraId="05768CA3" w14:textId="77777777" w:rsidR="00BA4A1B" w:rsidRPr="005A2D93" w:rsidRDefault="00BA4A1B" w:rsidP="005A2D93">
      <w:pPr>
        <w:autoSpaceDE w:val="0"/>
        <w:autoSpaceDN w:val="0"/>
        <w:adjustRightInd w:val="0"/>
        <w:spacing w:after="0" w:line="240" w:lineRule="auto"/>
        <w:jc w:val="both"/>
        <w:rPr>
          <w:rFonts w:ascii="Simplified Arabic" w:eastAsia="Calibri" w:hAnsi="Simplified Arabic" w:cs="Simplified Arabic"/>
          <w:b/>
          <w:bCs/>
          <w:sz w:val="28"/>
          <w:szCs w:val="28"/>
          <w:rtl/>
        </w:rPr>
      </w:pPr>
      <w:r w:rsidRPr="005A2D93">
        <w:rPr>
          <w:rFonts w:ascii="Simplified Arabic" w:eastAsia="Calibri" w:hAnsi="Simplified Arabic" w:cs="Simplified Arabic" w:hint="cs"/>
          <w:b/>
          <w:bCs/>
          <w:sz w:val="28"/>
          <w:szCs w:val="28"/>
          <w:rtl/>
        </w:rPr>
        <w:t>وبإمعان النظر الي ال</w:t>
      </w:r>
      <w:r w:rsidRPr="005A2D93">
        <w:rPr>
          <w:rFonts w:ascii="Simplified Arabic" w:eastAsia="Calibri" w:hAnsi="Simplified Arabic" w:cs="Simplified Arabic"/>
          <w:b/>
          <w:bCs/>
          <w:sz w:val="28"/>
          <w:szCs w:val="28"/>
          <w:rtl/>
        </w:rPr>
        <w:t xml:space="preserve">جدول (21) </w:t>
      </w:r>
      <w:r w:rsidRPr="005A2D93">
        <w:rPr>
          <w:rFonts w:ascii="Simplified Arabic" w:eastAsia="Calibri" w:hAnsi="Simplified Arabic" w:cs="Simplified Arabic" w:hint="cs"/>
          <w:b/>
          <w:bCs/>
          <w:sz w:val="28"/>
          <w:szCs w:val="28"/>
          <w:rtl/>
        </w:rPr>
        <w:t xml:space="preserve">نلاحظ </w:t>
      </w:r>
      <w:r w:rsidRPr="005A2D93">
        <w:rPr>
          <w:rFonts w:ascii="Simplified Arabic" w:eastAsia="Calibri" w:hAnsi="Simplified Arabic" w:cs="Simplified Arabic"/>
          <w:b/>
          <w:bCs/>
          <w:sz w:val="28"/>
          <w:szCs w:val="28"/>
          <w:rtl/>
        </w:rPr>
        <w:t xml:space="preserve">وجود علاقات ارتباط موجبة قوية بين المتغير المستقل (تقنيات الذكاء الاصطناعي) والمتغير التابع (تنمية رأس المال البشري) وجميع محاور كل منهما، حيث تراوحت معاملات الارتباط بين (0.64 </w:t>
      </w:r>
      <w:r w:rsidRPr="005A2D93">
        <w:rPr>
          <w:rFonts w:ascii="Simplified Arabic" w:eastAsia="Calibri" w:hAnsi="Simplified Arabic" w:cs="Simplified Arabic" w:hint="cs"/>
          <w:b/>
          <w:bCs/>
          <w:sz w:val="28"/>
          <w:szCs w:val="28"/>
          <w:rtl/>
        </w:rPr>
        <w:t xml:space="preserve">- </w:t>
      </w:r>
      <w:r w:rsidRPr="005A2D93">
        <w:rPr>
          <w:rFonts w:ascii="Simplified Arabic" w:eastAsia="Calibri" w:hAnsi="Simplified Arabic" w:cs="Simplified Arabic"/>
          <w:b/>
          <w:bCs/>
          <w:sz w:val="28"/>
          <w:szCs w:val="28"/>
          <w:rtl/>
        </w:rPr>
        <w:t>0.95)</w:t>
      </w:r>
      <w:r w:rsidRPr="005A2D93">
        <w:rPr>
          <w:rFonts w:ascii="Simplified Arabic" w:eastAsia="Calibri" w:hAnsi="Simplified Arabic" w:cs="Simplified Arabic" w:hint="cs"/>
          <w:b/>
          <w:bCs/>
          <w:sz w:val="28"/>
          <w:szCs w:val="28"/>
          <w:rtl/>
        </w:rPr>
        <w:t xml:space="preserve"> </w:t>
      </w:r>
      <w:r w:rsidRPr="005A2D93">
        <w:rPr>
          <w:rFonts w:ascii="Simplified Arabic" w:eastAsia="Calibri" w:hAnsi="Simplified Arabic" w:cs="Simplified Arabic"/>
          <w:b/>
          <w:bCs/>
          <w:sz w:val="28"/>
          <w:szCs w:val="28"/>
          <w:rtl/>
        </w:rPr>
        <w:t>،</w:t>
      </w:r>
      <w:r w:rsidRPr="005A2D93">
        <w:rPr>
          <w:rFonts w:ascii="Simplified Arabic" w:eastAsia="Calibri" w:hAnsi="Simplified Arabic" w:cs="Simplified Arabic" w:hint="cs"/>
          <w:b/>
          <w:bCs/>
          <w:sz w:val="28"/>
          <w:szCs w:val="28"/>
          <w:rtl/>
        </w:rPr>
        <w:t xml:space="preserve"> ونلاحظ أن القيمة  المحسوبة لجميع مستوي المعنوية لمصفوفة معاملات الارتباط هي (0.000) نرفض الفرض الصفري ونقبل الفرض البديل (</w:t>
      </w:r>
      <w:r w:rsidRPr="005A2D93">
        <w:rPr>
          <w:rFonts w:ascii="Simplified Arabic" w:eastAsia="Calibri" w:hAnsi="Simplified Arabic" w:cs="Simplified Arabic"/>
          <w:b/>
          <w:bCs/>
          <w:sz w:val="28"/>
          <w:szCs w:val="28"/>
        </w:rPr>
        <w:t>H</w:t>
      </w:r>
      <w:r w:rsidRPr="005A2D93">
        <w:rPr>
          <w:rFonts w:ascii="Simplified Arabic" w:eastAsia="Calibri" w:hAnsi="Simplified Arabic" w:cs="Simplified Arabic"/>
          <w:b/>
          <w:bCs/>
          <w:sz w:val="28"/>
          <w:szCs w:val="28"/>
          <w:vertAlign w:val="subscript"/>
        </w:rPr>
        <w:t>1</w:t>
      </w:r>
      <w:r w:rsidRPr="005A2D93">
        <w:rPr>
          <w:rFonts w:ascii="Simplified Arabic" w:eastAsia="Calibri" w:hAnsi="Simplified Arabic" w:cs="Simplified Arabic" w:hint="cs"/>
          <w:b/>
          <w:bCs/>
          <w:sz w:val="28"/>
          <w:szCs w:val="28"/>
          <w:rtl/>
        </w:rPr>
        <w:t>)</w:t>
      </w:r>
      <w:r w:rsidRPr="005A2D93">
        <w:rPr>
          <w:rFonts w:ascii="Simplified Arabic" w:eastAsia="Calibri" w:hAnsi="Simplified Arabic" w:cs="Simplified Arabic"/>
          <w:b/>
          <w:bCs/>
          <w:sz w:val="28"/>
          <w:szCs w:val="28"/>
          <w:rtl/>
        </w:rPr>
        <w:t xml:space="preserve"> </w:t>
      </w:r>
      <w:r w:rsidRPr="005A2D93">
        <w:rPr>
          <w:rFonts w:ascii="Simplified Arabic" w:eastAsia="Calibri" w:hAnsi="Simplified Arabic" w:cs="Simplified Arabic" w:hint="cs"/>
          <w:b/>
          <w:bCs/>
          <w:sz w:val="28"/>
          <w:szCs w:val="28"/>
          <w:rtl/>
        </w:rPr>
        <w:t xml:space="preserve">  القائل</w:t>
      </w:r>
      <w:r w:rsidRPr="005A2D93">
        <w:rPr>
          <w:rFonts w:ascii="Simplified Arabic" w:eastAsia="Calibri" w:hAnsi="Simplified Arabic" w:cs="Simplified Arabic"/>
          <w:b/>
          <w:bCs/>
          <w:sz w:val="28"/>
          <w:szCs w:val="28"/>
          <w:rtl/>
        </w:rPr>
        <w:t xml:space="preserve"> </w:t>
      </w:r>
      <w:r w:rsidRPr="005A2D93">
        <w:rPr>
          <w:rFonts w:ascii="Simplified Arabic" w:eastAsia="Calibri" w:hAnsi="Simplified Arabic" w:cs="Simplified Arabic" w:hint="cs"/>
          <w:b/>
          <w:bCs/>
          <w:sz w:val="28"/>
          <w:szCs w:val="28"/>
          <w:rtl/>
        </w:rPr>
        <w:t xml:space="preserve">بأنه </w:t>
      </w:r>
      <w:r w:rsidRPr="005A2D93">
        <w:rPr>
          <w:rFonts w:ascii="Simplified Arabic" w:eastAsia="Calibri" w:hAnsi="Simplified Arabic" w:cs="Simplified Arabic"/>
          <w:b/>
          <w:bCs/>
          <w:sz w:val="28"/>
          <w:szCs w:val="28"/>
          <w:rtl/>
        </w:rPr>
        <w:t xml:space="preserve">توجد علاقة ذات دلالة إحصائية عند مستوى معنوية </w:t>
      </w:r>
      <w:r w:rsidRPr="005A2D93">
        <w:rPr>
          <w:rFonts w:ascii="Simplified Arabic" w:eastAsia="Calibri" w:hAnsi="Simplified Arabic" w:cs="Simplified Arabic"/>
          <w:b/>
          <w:bCs/>
          <w:sz w:val="28"/>
          <w:szCs w:val="28"/>
        </w:rPr>
        <w:t xml:space="preserve">  0.05</w:t>
      </w:r>
      <w:r w:rsidRPr="005A2D93">
        <w:rPr>
          <w:rFonts w:ascii="Simplified Arabic" w:eastAsia="Calibri" w:hAnsi="Simplified Arabic" w:cs="Simplified Arabic"/>
          <w:b/>
          <w:bCs/>
          <w:sz w:val="28"/>
          <w:szCs w:val="28"/>
          <w:rtl/>
        </w:rPr>
        <w:t>بين تقنيات الذكاء الاصطناعي</w:t>
      </w:r>
      <w:r w:rsidRPr="005A2D93">
        <w:rPr>
          <w:rFonts w:ascii="Simplified Arabic" w:eastAsia="Calibri" w:hAnsi="Simplified Arabic" w:cs="Simplified Arabic" w:hint="cs"/>
          <w:b/>
          <w:bCs/>
          <w:sz w:val="28"/>
          <w:szCs w:val="28"/>
          <w:rtl/>
        </w:rPr>
        <w:t xml:space="preserve"> (</w:t>
      </w:r>
      <w:r w:rsidRPr="005A2D93">
        <w:rPr>
          <w:rFonts w:ascii="Simplified Arabic" w:eastAsia="Calibri" w:hAnsi="Simplified Arabic" w:cs="Simplified Arabic"/>
          <w:b/>
          <w:bCs/>
          <w:sz w:val="28"/>
          <w:szCs w:val="28"/>
        </w:rPr>
        <w:t>X</w:t>
      </w:r>
      <w:r w:rsidRPr="005A2D93">
        <w:rPr>
          <w:rFonts w:ascii="Simplified Arabic" w:eastAsia="Calibri" w:hAnsi="Simplified Arabic" w:cs="Simplified Arabic" w:hint="cs"/>
          <w:b/>
          <w:bCs/>
          <w:sz w:val="28"/>
          <w:szCs w:val="28"/>
          <w:rtl/>
        </w:rPr>
        <w:t>)</w:t>
      </w:r>
      <w:r w:rsidRPr="005A2D93">
        <w:rPr>
          <w:rFonts w:ascii="Simplified Arabic" w:eastAsia="Calibri" w:hAnsi="Simplified Arabic" w:cs="Simplified Arabic"/>
          <w:b/>
          <w:bCs/>
          <w:sz w:val="28"/>
          <w:szCs w:val="28"/>
          <w:rtl/>
        </w:rPr>
        <w:t xml:space="preserve"> ومجالات تنمية رأس المال البشري</w:t>
      </w:r>
      <w:r w:rsidRPr="005A2D93">
        <w:rPr>
          <w:rFonts w:ascii="Simplified Arabic" w:eastAsia="Calibri" w:hAnsi="Simplified Arabic" w:cs="Simplified Arabic" w:hint="cs"/>
          <w:b/>
          <w:bCs/>
          <w:sz w:val="28"/>
          <w:szCs w:val="28"/>
          <w:rtl/>
        </w:rPr>
        <w:t>(</w:t>
      </w:r>
      <w:r w:rsidRPr="005A2D93">
        <w:rPr>
          <w:rFonts w:ascii="Simplified Arabic" w:eastAsia="Calibri" w:hAnsi="Simplified Arabic" w:cs="Simplified Arabic"/>
          <w:b/>
          <w:bCs/>
          <w:sz w:val="28"/>
          <w:szCs w:val="28"/>
        </w:rPr>
        <w:t>Y</w:t>
      </w:r>
      <w:r w:rsidRPr="005A2D93">
        <w:rPr>
          <w:rFonts w:ascii="Simplified Arabic" w:eastAsia="Calibri" w:hAnsi="Simplified Arabic" w:cs="Simplified Arabic" w:hint="cs"/>
          <w:b/>
          <w:bCs/>
          <w:sz w:val="28"/>
          <w:szCs w:val="28"/>
          <w:rtl/>
        </w:rPr>
        <w:t>)</w:t>
      </w:r>
      <w:r w:rsidRPr="005A2D93">
        <w:rPr>
          <w:rFonts w:ascii="Simplified Arabic" w:eastAsia="Calibri" w:hAnsi="Simplified Arabic" w:cs="Simplified Arabic"/>
          <w:b/>
          <w:bCs/>
          <w:sz w:val="28"/>
          <w:szCs w:val="28"/>
          <w:rtl/>
        </w:rPr>
        <w:t xml:space="preserve"> في مستشفى الملك عبد العزيز التخصصي بمدينة الطائف</w:t>
      </w:r>
      <w:r w:rsidRPr="005A2D93">
        <w:rPr>
          <w:rFonts w:ascii="Simplified Arabic" w:eastAsia="Calibri" w:hAnsi="Simplified Arabic" w:cs="Simplified Arabic" w:hint="cs"/>
          <w:b/>
          <w:bCs/>
          <w:sz w:val="28"/>
          <w:szCs w:val="28"/>
          <w:rtl/>
        </w:rPr>
        <w:t xml:space="preserve"> سواء الفرض الرئيسي الأول وجميع الفروض الفرعية المنبثقة منه. بالإضافة الي وجود علاقة ذات دلالة إحصائية  بين جميع محاور </w:t>
      </w:r>
      <w:r w:rsidRPr="005A2D93">
        <w:rPr>
          <w:rFonts w:ascii="Simplified Arabic" w:eastAsia="Calibri" w:hAnsi="Simplified Arabic" w:cs="Simplified Arabic"/>
          <w:b/>
          <w:bCs/>
          <w:sz w:val="28"/>
          <w:szCs w:val="28"/>
          <w:rtl/>
        </w:rPr>
        <w:t xml:space="preserve">المتغير المستقل (تقنيات الذكاء الاصطناعي) </w:t>
      </w:r>
      <w:r w:rsidRPr="005A2D93">
        <w:rPr>
          <w:rFonts w:ascii="Simplified Arabic" w:eastAsia="Calibri" w:hAnsi="Simplified Arabic" w:cs="Simplified Arabic" w:hint="cs"/>
          <w:b/>
          <w:bCs/>
          <w:sz w:val="28"/>
          <w:szCs w:val="28"/>
          <w:rtl/>
        </w:rPr>
        <w:t xml:space="preserve"> وجميع محاور </w:t>
      </w:r>
      <w:r w:rsidRPr="005A2D93">
        <w:rPr>
          <w:rFonts w:ascii="Simplified Arabic" w:eastAsia="Calibri" w:hAnsi="Simplified Arabic" w:cs="Simplified Arabic"/>
          <w:b/>
          <w:bCs/>
          <w:sz w:val="28"/>
          <w:szCs w:val="28"/>
          <w:rtl/>
        </w:rPr>
        <w:t xml:space="preserve">المتغير التابع (تنمية رأس المال البشري)  </w:t>
      </w:r>
      <w:r w:rsidRPr="005A2D93">
        <w:rPr>
          <w:rFonts w:ascii="Simplified Arabic" w:eastAsia="Calibri" w:hAnsi="Simplified Arabic" w:cs="Simplified Arabic" w:hint="cs"/>
          <w:b/>
          <w:bCs/>
          <w:sz w:val="28"/>
          <w:szCs w:val="28"/>
          <w:rtl/>
        </w:rPr>
        <w:t xml:space="preserve">، </w:t>
      </w:r>
      <w:r w:rsidRPr="005A2D93">
        <w:rPr>
          <w:rFonts w:ascii="Simplified Arabic" w:eastAsia="Calibri" w:hAnsi="Simplified Arabic" w:cs="Simplified Arabic"/>
          <w:b/>
          <w:bCs/>
          <w:sz w:val="28"/>
          <w:szCs w:val="28"/>
          <w:rtl/>
        </w:rPr>
        <w:t xml:space="preserve">وتعكس هذه النتائج </w:t>
      </w:r>
      <w:r w:rsidRPr="005A2D93">
        <w:rPr>
          <w:rFonts w:ascii="Simplified Arabic" w:eastAsia="Calibri" w:hAnsi="Simplified Arabic" w:cs="Simplified Arabic" w:hint="cs"/>
          <w:b/>
          <w:bCs/>
          <w:sz w:val="28"/>
          <w:szCs w:val="28"/>
          <w:rtl/>
        </w:rPr>
        <w:t xml:space="preserve">اتساقا قوياً </w:t>
      </w:r>
      <w:r w:rsidRPr="005A2D93">
        <w:rPr>
          <w:rFonts w:ascii="Simplified Arabic" w:eastAsia="Calibri" w:hAnsi="Simplified Arabic" w:cs="Simplified Arabic"/>
          <w:b/>
          <w:bCs/>
          <w:sz w:val="28"/>
          <w:szCs w:val="28"/>
          <w:rtl/>
        </w:rPr>
        <w:t xml:space="preserve"> للمتغيرات</w:t>
      </w:r>
      <w:r w:rsidRPr="005A2D93">
        <w:rPr>
          <w:rFonts w:ascii="Simplified Arabic" w:eastAsia="Calibri" w:hAnsi="Simplified Arabic" w:cs="Simplified Arabic" w:hint="cs"/>
          <w:b/>
          <w:bCs/>
          <w:sz w:val="28"/>
          <w:szCs w:val="28"/>
          <w:rtl/>
        </w:rPr>
        <w:t xml:space="preserve"> جميعها الذي تم التطرق اليه بالاطار النظري </w:t>
      </w:r>
      <w:r w:rsidRPr="005A2D93">
        <w:rPr>
          <w:rFonts w:ascii="Simplified Arabic" w:eastAsia="Calibri" w:hAnsi="Simplified Arabic" w:cs="Simplified Arabic"/>
          <w:b/>
          <w:bCs/>
          <w:sz w:val="28"/>
          <w:szCs w:val="28"/>
          <w:rtl/>
        </w:rPr>
        <w:t xml:space="preserve"> مما يدعم الصدق البنائي لأداة الدراسة </w:t>
      </w:r>
      <w:r w:rsidRPr="005A2D93">
        <w:rPr>
          <w:rFonts w:ascii="Simplified Arabic" w:eastAsia="Calibri" w:hAnsi="Simplified Arabic" w:cs="Simplified Arabic" w:hint="cs"/>
          <w:b/>
          <w:bCs/>
          <w:sz w:val="28"/>
          <w:szCs w:val="28"/>
          <w:rtl/>
        </w:rPr>
        <w:t xml:space="preserve">( الاستبيان ) ، كما </w:t>
      </w:r>
      <w:r w:rsidRPr="005A2D93">
        <w:rPr>
          <w:rFonts w:ascii="Simplified Arabic" w:eastAsia="Calibri" w:hAnsi="Simplified Arabic" w:cs="Simplified Arabic"/>
          <w:b/>
          <w:bCs/>
          <w:sz w:val="28"/>
          <w:szCs w:val="28"/>
          <w:rtl/>
        </w:rPr>
        <w:t xml:space="preserve">يشير إلى أن المحاور تقيس المفهوم النظري نفسه بشكل </w:t>
      </w:r>
      <w:r w:rsidRPr="005A2D93">
        <w:rPr>
          <w:rFonts w:ascii="Simplified Arabic" w:eastAsia="Calibri" w:hAnsi="Simplified Arabic" w:cs="Simplified Arabic" w:hint="cs"/>
          <w:b/>
          <w:bCs/>
          <w:sz w:val="28"/>
          <w:szCs w:val="28"/>
          <w:rtl/>
        </w:rPr>
        <w:t>، وبشكل عام</w:t>
      </w:r>
      <w:r w:rsidRPr="005A2D93">
        <w:rPr>
          <w:rFonts w:ascii="Simplified Arabic" w:eastAsia="Calibri" w:hAnsi="Simplified Arabic" w:cs="Simplified Arabic"/>
          <w:b/>
          <w:bCs/>
          <w:sz w:val="28"/>
          <w:szCs w:val="28"/>
          <w:rtl/>
        </w:rPr>
        <w:t xml:space="preserve"> تؤكد قوة العلاقات أن ارتفاع تطبيق تقنيات الذكاء الاصطناعي يرتبط بتحسن مستويات تنمية رأس المال البشري لدى أفراد العينة.</w:t>
      </w:r>
    </w:p>
    <w:p w14:paraId="2FFDFD97" w14:textId="6AA55D15" w:rsidR="00BA4A1B" w:rsidRPr="005A2D93" w:rsidRDefault="005A2D93" w:rsidP="00BA4A1B">
      <w:pPr>
        <w:spacing w:before="100" w:beforeAutospacing="1" w:after="100" w:afterAutospacing="1" w:line="240" w:lineRule="auto"/>
        <w:jc w:val="both"/>
        <w:rPr>
          <w:rFonts w:ascii="Simplified Arabic" w:eastAsia="Calibri" w:hAnsi="Simplified Arabic" w:cs="Simplified Arabic"/>
          <w:b/>
          <w:bCs/>
          <w:color w:val="0070C0"/>
          <w:sz w:val="28"/>
          <w:szCs w:val="28"/>
          <w:rtl/>
        </w:rPr>
      </w:pPr>
      <w:r w:rsidRPr="005A2D93">
        <w:rPr>
          <w:rFonts w:ascii="Simplified Arabic" w:eastAsia="Calibri" w:hAnsi="Simplified Arabic" w:cs="Simplified Arabic" w:hint="cs"/>
          <w:b/>
          <w:bCs/>
          <w:color w:val="0070C0"/>
          <w:sz w:val="28"/>
          <w:szCs w:val="28"/>
          <w:rtl/>
        </w:rPr>
        <w:t xml:space="preserve">ب- </w:t>
      </w:r>
      <w:r w:rsidR="00BA4A1B" w:rsidRPr="005A2D93">
        <w:rPr>
          <w:rFonts w:ascii="Simplified Arabic" w:eastAsia="Calibri" w:hAnsi="Simplified Arabic" w:cs="Simplified Arabic" w:hint="cs"/>
          <w:b/>
          <w:bCs/>
          <w:color w:val="0070C0"/>
          <w:sz w:val="28"/>
          <w:szCs w:val="28"/>
          <w:rtl/>
        </w:rPr>
        <w:t xml:space="preserve">التحقق من الفرض الرئيسي الثاني : </w:t>
      </w:r>
    </w:p>
    <w:p w14:paraId="302A9789" w14:textId="77777777" w:rsidR="00BA4A1B" w:rsidRPr="005A2D93" w:rsidRDefault="00BA4A1B" w:rsidP="005A2D93">
      <w:pPr>
        <w:spacing w:before="100" w:beforeAutospacing="1" w:after="100" w:afterAutospacing="1" w:line="240" w:lineRule="auto"/>
        <w:jc w:val="both"/>
        <w:rPr>
          <w:rFonts w:ascii="Simplified Arabic" w:eastAsia="Calibri" w:hAnsi="Simplified Arabic" w:cs="Simplified Arabic"/>
          <w:b/>
          <w:bCs/>
          <w:sz w:val="28"/>
          <w:szCs w:val="28"/>
          <w:rtl/>
        </w:rPr>
      </w:pPr>
      <w:r w:rsidRPr="005A2D93">
        <w:rPr>
          <w:rFonts w:ascii="Simplified Arabic" w:eastAsia="Calibri" w:hAnsi="Simplified Arabic" w:cs="Simplified Arabic"/>
          <w:b/>
          <w:bCs/>
          <w:sz w:val="28"/>
          <w:szCs w:val="28"/>
          <w:rtl/>
        </w:rPr>
        <w:t xml:space="preserve">لضمان </w:t>
      </w:r>
      <w:r w:rsidRPr="005A2D93">
        <w:rPr>
          <w:rFonts w:ascii="Simplified Arabic" w:eastAsia="Calibri" w:hAnsi="Simplified Arabic" w:cs="Simplified Arabic" w:hint="cs"/>
          <w:b/>
          <w:bCs/>
          <w:sz w:val="28"/>
          <w:szCs w:val="28"/>
          <w:rtl/>
        </w:rPr>
        <w:t>دقة</w:t>
      </w:r>
      <w:r w:rsidRPr="005A2D93">
        <w:rPr>
          <w:rFonts w:ascii="Simplified Arabic" w:eastAsia="Calibri" w:hAnsi="Simplified Arabic" w:cs="Simplified Arabic"/>
          <w:b/>
          <w:bCs/>
          <w:sz w:val="28"/>
          <w:szCs w:val="28"/>
          <w:rtl/>
        </w:rPr>
        <w:t xml:space="preserve"> نتائج الانحدار، استخدم الباحث نموذج الانحدار الخطي البسيط بعد التحقق من افتراضاته</w:t>
      </w:r>
      <w:r w:rsidRPr="005A2D93">
        <w:rPr>
          <w:rFonts w:ascii="Simplified Arabic" w:eastAsia="Calibri" w:hAnsi="Simplified Arabic" w:cs="Simplified Arabic" w:hint="cs"/>
          <w:b/>
          <w:bCs/>
          <w:sz w:val="28"/>
          <w:szCs w:val="28"/>
          <w:rtl/>
        </w:rPr>
        <w:t xml:space="preserve">، </w:t>
      </w:r>
      <w:r w:rsidRPr="005A2D93">
        <w:rPr>
          <w:rFonts w:ascii="Simplified Arabic" w:eastAsia="Calibri" w:hAnsi="Simplified Arabic" w:cs="Simplified Arabic"/>
          <w:b/>
          <w:bCs/>
          <w:sz w:val="28"/>
          <w:szCs w:val="28"/>
          <w:rtl/>
        </w:rPr>
        <w:t>وتضمنت هذه الافتراضات: خطية العلاقة بين المتغيرين، وتوزيع الأخطاء</w:t>
      </w:r>
      <w:r w:rsidRPr="005A2D93">
        <w:rPr>
          <w:rFonts w:ascii="Simplified Arabic" w:eastAsia="Calibri" w:hAnsi="Simplified Arabic" w:cs="Simplified Arabic" w:hint="cs"/>
          <w:b/>
          <w:bCs/>
          <w:sz w:val="28"/>
          <w:szCs w:val="28"/>
          <w:rtl/>
        </w:rPr>
        <w:t xml:space="preserve"> توزيعاً طبيعياً، وبالإضافة الي تجانس التباين للأخطاء العشوائية  </w:t>
      </w:r>
      <w:r w:rsidRPr="005A2D93">
        <w:rPr>
          <w:rFonts w:ascii="Simplified Arabic" w:eastAsia="Calibri" w:hAnsi="Simplified Arabic" w:cs="Simplified Arabic"/>
          <w:b/>
          <w:bCs/>
          <w:sz w:val="28"/>
          <w:szCs w:val="28"/>
          <w:rtl/>
        </w:rPr>
        <w:t>(</w:t>
      </w:r>
      <w:r w:rsidRPr="005A2D93">
        <w:rPr>
          <w:rFonts w:ascii="Simplified Arabic" w:eastAsia="Calibri" w:hAnsi="Simplified Arabic" w:cs="Simplified Arabic"/>
          <w:b/>
          <w:bCs/>
          <w:sz w:val="28"/>
          <w:szCs w:val="28"/>
        </w:rPr>
        <w:t>Homoscedasticity</w:t>
      </w:r>
      <w:r w:rsidRPr="005A2D93">
        <w:rPr>
          <w:rFonts w:ascii="Simplified Arabic" w:eastAsia="Calibri" w:hAnsi="Simplified Arabic" w:cs="Simplified Arabic"/>
          <w:b/>
          <w:bCs/>
          <w:sz w:val="28"/>
          <w:szCs w:val="28"/>
          <w:rtl/>
        </w:rPr>
        <w:t>)</w:t>
      </w:r>
      <w:r w:rsidRPr="005A2D93">
        <w:rPr>
          <w:rFonts w:ascii="Simplified Arabic" w:eastAsia="Calibri" w:hAnsi="Simplified Arabic" w:cs="Simplified Arabic" w:hint="cs"/>
          <w:b/>
          <w:bCs/>
          <w:sz w:val="28"/>
          <w:szCs w:val="28"/>
          <w:rtl/>
        </w:rPr>
        <w:t xml:space="preserve"> ، فضلا عن أنه </w:t>
      </w:r>
      <w:r w:rsidRPr="005A2D93">
        <w:rPr>
          <w:rFonts w:ascii="Simplified Arabic" w:eastAsia="Calibri" w:hAnsi="Simplified Arabic" w:cs="Simplified Arabic"/>
          <w:b/>
          <w:bCs/>
          <w:sz w:val="28"/>
          <w:szCs w:val="28"/>
          <w:rtl/>
        </w:rPr>
        <w:t xml:space="preserve"> تم التأكد من استقلالية الأخطاء وعدم ارتباطها ببعضها البعض، وذلك بالاعتماد على اختبار دوربن-واتسون</w:t>
      </w:r>
      <w:r w:rsidRPr="005A2D93">
        <w:rPr>
          <w:rFonts w:ascii="Simplified Arabic" w:eastAsia="Calibri" w:hAnsi="Simplified Arabic" w:cs="Simplified Arabic" w:hint="cs"/>
          <w:b/>
          <w:bCs/>
          <w:sz w:val="28"/>
          <w:szCs w:val="28"/>
          <w:rtl/>
        </w:rPr>
        <w:t xml:space="preserve"> كما هو واضح بالجدول رقم (22) </w:t>
      </w:r>
      <w:r w:rsidRPr="005A2D93">
        <w:rPr>
          <w:rFonts w:ascii="Simplified Arabic" w:eastAsia="Calibri" w:hAnsi="Simplified Arabic" w:cs="Simplified Arabic"/>
          <w:b/>
          <w:bCs/>
          <w:sz w:val="28"/>
          <w:szCs w:val="28"/>
          <w:rtl/>
        </w:rPr>
        <w:t xml:space="preserve">، إضافة إلى التحقق من خلو البيانات من أي قيم متطرفة تؤثر على دقة </w:t>
      </w:r>
      <w:r w:rsidRPr="005A2D93">
        <w:rPr>
          <w:rFonts w:ascii="Simplified Arabic" w:eastAsia="Calibri" w:hAnsi="Simplified Arabic" w:cs="Simplified Arabic" w:hint="cs"/>
          <w:b/>
          <w:bCs/>
          <w:sz w:val="28"/>
          <w:szCs w:val="28"/>
          <w:rtl/>
        </w:rPr>
        <w:t>النموذج. لاختبا</w:t>
      </w:r>
      <w:r w:rsidRPr="005A2D93">
        <w:rPr>
          <w:rFonts w:ascii="Simplified Arabic" w:eastAsia="Calibri" w:hAnsi="Simplified Arabic" w:cs="Simplified Arabic" w:hint="eastAsia"/>
          <w:b/>
          <w:bCs/>
          <w:sz w:val="28"/>
          <w:szCs w:val="28"/>
          <w:rtl/>
        </w:rPr>
        <w:t>ر</w:t>
      </w:r>
      <w:r w:rsidRPr="005A2D93">
        <w:rPr>
          <w:rFonts w:ascii="Simplified Arabic" w:eastAsia="Calibri" w:hAnsi="Simplified Arabic" w:cs="Simplified Arabic" w:hint="cs"/>
          <w:b/>
          <w:bCs/>
          <w:sz w:val="28"/>
          <w:szCs w:val="28"/>
          <w:rtl/>
        </w:rPr>
        <w:t xml:space="preserve"> الفرض الرئيسي الثاني يتم استخدام الانحدار الخطي البسيط لتقنيات </w:t>
      </w:r>
      <w:r w:rsidRPr="005A2D93">
        <w:rPr>
          <w:rFonts w:ascii="Simplified Arabic" w:eastAsia="Calibri" w:hAnsi="Simplified Arabic" w:cs="Simplified Arabic"/>
          <w:b/>
          <w:bCs/>
          <w:sz w:val="28"/>
          <w:szCs w:val="28"/>
          <w:rtl/>
        </w:rPr>
        <w:t xml:space="preserve">الذكاء الاصطناعي </w:t>
      </w:r>
      <w:r w:rsidRPr="005A2D93">
        <w:rPr>
          <w:rFonts w:ascii="Simplified Arabic" w:eastAsia="Calibri" w:hAnsi="Simplified Arabic" w:cs="Simplified Arabic" w:hint="cs"/>
          <w:b/>
          <w:bCs/>
          <w:sz w:val="28"/>
          <w:szCs w:val="28"/>
          <w:rtl/>
        </w:rPr>
        <w:t>(</w:t>
      </w:r>
      <w:r w:rsidRPr="005A2D93">
        <w:rPr>
          <w:rFonts w:ascii="Simplified Arabic" w:eastAsia="Calibri" w:hAnsi="Simplified Arabic" w:cs="Simplified Arabic"/>
          <w:b/>
          <w:bCs/>
          <w:sz w:val="28"/>
          <w:szCs w:val="28"/>
        </w:rPr>
        <w:t>X</w:t>
      </w:r>
      <w:r w:rsidRPr="005A2D93">
        <w:rPr>
          <w:rFonts w:ascii="Simplified Arabic" w:eastAsia="Calibri" w:hAnsi="Simplified Arabic" w:cs="Simplified Arabic" w:hint="cs"/>
          <w:b/>
          <w:bCs/>
          <w:sz w:val="28"/>
          <w:szCs w:val="28"/>
          <w:rtl/>
        </w:rPr>
        <w:t xml:space="preserve">) </w:t>
      </w:r>
      <w:r w:rsidRPr="005A2D93">
        <w:rPr>
          <w:rFonts w:ascii="Simplified Arabic" w:eastAsia="Calibri" w:hAnsi="Simplified Arabic" w:cs="Simplified Arabic"/>
          <w:b/>
          <w:bCs/>
          <w:sz w:val="28"/>
          <w:szCs w:val="28"/>
          <w:rtl/>
        </w:rPr>
        <w:t xml:space="preserve">علي مجالات تنمية رأس </w:t>
      </w:r>
      <w:r w:rsidRPr="005A2D93">
        <w:rPr>
          <w:rFonts w:ascii="Simplified Arabic" w:eastAsia="Calibri" w:hAnsi="Simplified Arabic" w:cs="Simplified Arabic"/>
          <w:b/>
          <w:bCs/>
          <w:sz w:val="28"/>
          <w:szCs w:val="28"/>
          <w:rtl/>
        </w:rPr>
        <w:lastRenderedPageBreak/>
        <w:t xml:space="preserve">المال البشرى </w:t>
      </w:r>
      <w:r w:rsidRPr="005A2D93">
        <w:rPr>
          <w:rFonts w:ascii="Simplified Arabic" w:eastAsia="Calibri" w:hAnsi="Simplified Arabic" w:cs="Simplified Arabic" w:hint="cs"/>
          <w:b/>
          <w:bCs/>
          <w:sz w:val="28"/>
          <w:szCs w:val="28"/>
          <w:rtl/>
        </w:rPr>
        <w:t>(</w:t>
      </w:r>
      <w:r w:rsidRPr="005A2D93">
        <w:rPr>
          <w:rFonts w:ascii="Simplified Arabic" w:eastAsia="Calibri" w:hAnsi="Simplified Arabic" w:cs="Simplified Arabic"/>
          <w:b/>
          <w:bCs/>
          <w:sz w:val="28"/>
          <w:szCs w:val="28"/>
        </w:rPr>
        <w:t>Y</w:t>
      </w:r>
      <w:r w:rsidRPr="005A2D93">
        <w:rPr>
          <w:rFonts w:ascii="Simplified Arabic" w:eastAsia="Calibri" w:hAnsi="Simplified Arabic" w:cs="Simplified Arabic" w:hint="cs"/>
          <w:b/>
          <w:bCs/>
          <w:sz w:val="28"/>
          <w:szCs w:val="28"/>
          <w:rtl/>
        </w:rPr>
        <w:t xml:space="preserve">) </w:t>
      </w:r>
      <w:r w:rsidRPr="005A2D93">
        <w:rPr>
          <w:rFonts w:ascii="Simplified Arabic" w:eastAsia="Calibri" w:hAnsi="Simplified Arabic" w:cs="Simplified Arabic"/>
          <w:b/>
          <w:bCs/>
          <w:sz w:val="28"/>
          <w:szCs w:val="28"/>
          <w:rtl/>
        </w:rPr>
        <w:t>في مستشفى الملك عبد العزيز التخصصي بمدينة الطائف</w:t>
      </w:r>
      <w:r w:rsidRPr="005A2D93">
        <w:rPr>
          <w:rFonts w:ascii="Simplified Arabic" w:eastAsia="Calibri" w:hAnsi="Simplified Arabic" w:cs="Simplified Arabic" w:hint="cs"/>
          <w:b/>
          <w:bCs/>
          <w:sz w:val="28"/>
          <w:szCs w:val="28"/>
          <w:rtl/>
        </w:rPr>
        <w:t xml:space="preserve">، وبالتالي يمكن صياغة الفروض الإحصائية علي النحو التالي: </w:t>
      </w:r>
    </w:p>
    <w:p w14:paraId="6D04357D" w14:textId="77777777" w:rsidR="00BA4A1B" w:rsidRPr="005A2D93" w:rsidRDefault="00BA4A1B" w:rsidP="00BA4A1B">
      <w:pPr>
        <w:spacing w:before="100" w:beforeAutospacing="1" w:after="100" w:afterAutospacing="1" w:line="240" w:lineRule="auto"/>
        <w:jc w:val="both"/>
        <w:rPr>
          <w:rFonts w:ascii="Simplified Arabic" w:eastAsia="Calibri" w:hAnsi="Simplified Arabic" w:cs="Simplified Arabic"/>
          <w:b/>
          <w:bCs/>
          <w:sz w:val="28"/>
          <w:szCs w:val="28"/>
          <w:rtl/>
        </w:rPr>
      </w:pPr>
      <w:r w:rsidRPr="005A2D93">
        <w:rPr>
          <w:rFonts w:ascii="Simplified Arabic" w:eastAsia="Calibri" w:hAnsi="Simplified Arabic" w:cs="Simplified Arabic"/>
          <w:b/>
          <w:bCs/>
          <w:sz w:val="28"/>
          <w:szCs w:val="28"/>
          <w:rtl/>
        </w:rPr>
        <w:t xml:space="preserve">الفرض الصفري </w:t>
      </w:r>
      <w:r w:rsidRPr="005A2D93">
        <w:rPr>
          <w:rFonts w:ascii="Simplified Arabic" w:eastAsia="Calibri" w:hAnsi="Simplified Arabic" w:cs="Simplified Arabic"/>
          <w:b/>
          <w:bCs/>
          <w:sz w:val="28"/>
          <w:szCs w:val="28"/>
        </w:rPr>
        <w:t>H</w:t>
      </w:r>
      <w:r w:rsidRPr="005A2D93">
        <w:rPr>
          <w:rFonts w:ascii="Simplified Arabic" w:eastAsia="Calibri" w:hAnsi="Simplified Arabic" w:cs="Simplified Arabic"/>
          <w:b/>
          <w:bCs/>
          <w:sz w:val="28"/>
          <w:szCs w:val="28"/>
          <w:vertAlign w:val="subscript"/>
        </w:rPr>
        <w:t>0</w:t>
      </w:r>
      <w:r w:rsidRPr="005A2D93">
        <w:rPr>
          <w:rFonts w:ascii="Simplified Arabic" w:eastAsia="Calibri" w:hAnsi="Simplified Arabic" w:cs="Simplified Arabic"/>
          <w:b/>
          <w:bCs/>
          <w:sz w:val="28"/>
          <w:szCs w:val="28"/>
          <w:rtl/>
        </w:rPr>
        <w:t>- لا يوجد أثر لتقنيات الذكاء الاصطناعي  (</w:t>
      </w:r>
      <w:r w:rsidRPr="005A2D93">
        <w:rPr>
          <w:rFonts w:ascii="Simplified Arabic" w:eastAsia="Calibri" w:hAnsi="Simplified Arabic" w:cs="Simplified Arabic"/>
          <w:b/>
          <w:bCs/>
          <w:sz w:val="28"/>
          <w:szCs w:val="28"/>
        </w:rPr>
        <w:t>X</w:t>
      </w:r>
      <w:r w:rsidRPr="005A2D93">
        <w:rPr>
          <w:rFonts w:ascii="Simplified Arabic" w:eastAsia="Calibri" w:hAnsi="Simplified Arabic" w:cs="Simplified Arabic"/>
          <w:b/>
          <w:bCs/>
          <w:sz w:val="28"/>
          <w:szCs w:val="28"/>
          <w:rtl/>
        </w:rPr>
        <w:t>) ذو دلالة إحصائية عند مستوى معنوية</w:t>
      </w:r>
      <w:r w:rsidRPr="005A2D93">
        <w:rPr>
          <w:rFonts w:ascii="Simplified Arabic" w:eastAsia="Calibri" w:hAnsi="Simplified Arabic" w:cs="Simplified Arabic"/>
          <w:b/>
          <w:bCs/>
          <w:sz w:val="28"/>
          <w:szCs w:val="28"/>
        </w:rPr>
        <w:t xml:space="preserve"> 0.05</w:t>
      </w:r>
      <w:r w:rsidRPr="005A2D93">
        <w:rPr>
          <w:rFonts w:ascii="Simplified Arabic" w:eastAsia="Calibri" w:hAnsi="Simplified Arabic" w:cs="Simplified Arabic"/>
          <w:b/>
          <w:bCs/>
          <w:sz w:val="28"/>
          <w:szCs w:val="28"/>
          <w:rtl/>
        </w:rPr>
        <w:t xml:space="preserve"> علي مجالات تنمية رأس المال البشرى (</w:t>
      </w:r>
      <w:r w:rsidRPr="005A2D93">
        <w:rPr>
          <w:rFonts w:ascii="Simplified Arabic" w:eastAsia="Calibri" w:hAnsi="Simplified Arabic" w:cs="Simplified Arabic"/>
          <w:b/>
          <w:bCs/>
          <w:sz w:val="28"/>
          <w:szCs w:val="28"/>
        </w:rPr>
        <w:t>Y</w:t>
      </w:r>
      <w:r w:rsidRPr="005A2D93">
        <w:rPr>
          <w:rFonts w:ascii="Simplified Arabic" w:eastAsia="Calibri" w:hAnsi="Simplified Arabic" w:cs="Simplified Arabic"/>
          <w:b/>
          <w:bCs/>
          <w:sz w:val="28"/>
          <w:szCs w:val="28"/>
          <w:rtl/>
        </w:rPr>
        <w:t xml:space="preserve">) في مستشفى الملك عبد العزيز التخصصي بمدينة الطائف. </w:t>
      </w:r>
    </w:p>
    <w:p w14:paraId="5584EAA1" w14:textId="5BB05F0B" w:rsidR="00BA4A1B" w:rsidRPr="005A2D93" w:rsidRDefault="00BA4A1B" w:rsidP="00BA4A1B">
      <w:pPr>
        <w:spacing w:before="100" w:beforeAutospacing="1" w:after="100" w:afterAutospacing="1" w:line="240" w:lineRule="auto"/>
        <w:jc w:val="both"/>
        <w:rPr>
          <w:rFonts w:ascii="Simplified Arabic" w:eastAsia="Calibri" w:hAnsi="Simplified Arabic" w:cs="Simplified Arabic"/>
          <w:b/>
          <w:bCs/>
          <w:sz w:val="28"/>
          <w:szCs w:val="28"/>
          <w:rtl/>
        </w:rPr>
      </w:pPr>
      <w:r w:rsidRPr="005A2D93">
        <w:rPr>
          <w:rFonts w:ascii="Simplified Arabic" w:eastAsia="Calibri" w:hAnsi="Simplified Arabic" w:cs="Simplified Arabic"/>
          <w:b/>
          <w:bCs/>
          <w:sz w:val="28"/>
          <w:szCs w:val="28"/>
          <w:rtl/>
        </w:rPr>
        <w:t xml:space="preserve">الفرض </w:t>
      </w:r>
      <w:r w:rsidR="005A2D93" w:rsidRPr="005A2D93">
        <w:rPr>
          <w:rFonts w:ascii="Simplified Arabic" w:eastAsia="Calibri" w:hAnsi="Simplified Arabic" w:cs="Simplified Arabic" w:hint="cs"/>
          <w:b/>
          <w:bCs/>
          <w:sz w:val="28"/>
          <w:szCs w:val="28"/>
          <w:rtl/>
        </w:rPr>
        <w:t xml:space="preserve">البديل </w:t>
      </w:r>
      <w:r w:rsidR="005A2D93" w:rsidRPr="005A2D93">
        <w:rPr>
          <w:rFonts w:ascii="Simplified Arabic" w:eastAsia="Calibri" w:hAnsi="Simplified Arabic" w:cs="Simplified Arabic" w:hint="cs"/>
          <w:b/>
          <w:bCs/>
          <w:sz w:val="28"/>
          <w:szCs w:val="28"/>
        </w:rPr>
        <w:t>H</w:t>
      </w:r>
      <w:r w:rsidR="005A2D93" w:rsidRPr="005A2D93">
        <w:rPr>
          <w:rFonts w:ascii="Simplified Arabic" w:eastAsia="Calibri" w:hAnsi="Simplified Arabic" w:cs="Simplified Arabic" w:hint="cs"/>
          <w:b/>
          <w:bCs/>
          <w:sz w:val="28"/>
          <w:szCs w:val="28"/>
          <w:rtl/>
        </w:rPr>
        <w:t>1-</w:t>
      </w:r>
      <w:r w:rsidRPr="005A2D93">
        <w:rPr>
          <w:rFonts w:ascii="Simplified Arabic" w:eastAsia="Calibri" w:hAnsi="Simplified Arabic" w:cs="Simplified Arabic"/>
          <w:b/>
          <w:bCs/>
          <w:sz w:val="28"/>
          <w:szCs w:val="28"/>
          <w:rtl/>
        </w:rPr>
        <w:t xml:space="preserve"> يوجد أثر لتقنيات الذكاء الاصطناعي  (</w:t>
      </w:r>
      <w:r w:rsidRPr="005A2D93">
        <w:rPr>
          <w:rFonts w:ascii="Simplified Arabic" w:eastAsia="Calibri" w:hAnsi="Simplified Arabic" w:cs="Simplified Arabic"/>
          <w:b/>
          <w:bCs/>
          <w:sz w:val="28"/>
          <w:szCs w:val="28"/>
        </w:rPr>
        <w:t>X</w:t>
      </w:r>
      <w:r w:rsidRPr="005A2D93">
        <w:rPr>
          <w:rFonts w:ascii="Simplified Arabic" w:eastAsia="Calibri" w:hAnsi="Simplified Arabic" w:cs="Simplified Arabic"/>
          <w:b/>
          <w:bCs/>
          <w:sz w:val="28"/>
          <w:szCs w:val="28"/>
          <w:rtl/>
        </w:rPr>
        <w:t>) ذو دلالة إحصائية عند مستوى معنوية</w:t>
      </w:r>
      <w:r w:rsidRPr="005A2D93">
        <w:rPr>
          <w:rFonts w:ascii="Simplified Arabic" w:eastAsia="Calibri" w:hAnsi="Simplified Arabic" w:cs="Simplified Arabic"/>
          <w:b/>
          <w:bCs/>
          <w:sz w:val="28"/>
          <w:szCs w:val="28"/>
        </w:rPr>
        <w:t xml:space="preserve"> 0.05</w:t>
      </w:r>
      <w:r w:rsidRPr="005A2D93">
        <w:rPr>
          <w:rFonts w:ascii="Simplified Arabic" w:eastAsia="Calibri" w:hAnsi="Simplified Arabic" w:cs="Simplified Arabic"/>
          <w:b/>
          <w:bCs/>
          <w:sz w:val="28"/>
          <w:szCs w:val="28"/>
          <w:rtl/>
        </w:rPr>
        <w:t xml:space="preserve"> علي مجالات تنمية رأس المال البشرى (</w:t>
      </w:r>
      <w:r w:rsidRPr="005A2D93">
        <w:rPr>
          <w:rFonts w:ascii="Simplified Arabic" w:eastAsia="Calibri" w:hAnsi="Simplified Arabic" w:cs="Simplified Arabic"/>
          <w:b/>
          <w:bCs/>
          <w:sz w:val="28"/>
          <w:szCs w:val="28"/>
        </w:rPr>
        <w:t>Y</w:t>
      </w:r>
      <w:r w:rsidRPr="005A2D93">
        <w:rPr>
          <w:rFonts w:ascii="Simplified Arabic" w:eastAsia="Calibri" w:hAnsi="Simplified Arabic" w:cs="Simplified Arabic"/>
          <w:b/>
          <w:bCs/>
          <w:sz w:val="28"/>
          <w:szCs w:val="28"/>
          <w:rtl/>
        </w:rPr>
        <w:t>) في مستشفى الملك عبد العزيز التخصصي بمدينة الطائف.</w:t>
      </w:r>
    </w:p>
    <w:p w14:paraId="672A03D1" w14:textId="2E6F34CF" w:rsidR="00BA4A1B" w:rsidRPr="005A2D93" w:rsidRDefault="00BA4A1B" w:rsidP="005A2D93">
      <w:pPr>
        <w:spacing w:after="0"/>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جدول رقم (2</w:t>
      </w:r>
      <w:r w:rsidR="005A2D93" w:rsidRPr="005A2D93">
        <w:rPr>
          <w:rFonts w:ascii="Simplified Arabic" w:eastAsia="Calibri" w:hAnsi="Simplified Arabic" w:cs="Simplified Arabic"/>
          <w:b/>
          <w:bCs/>
          <w:sz w:val="24"/>
          <w:szCs w:val="24"/>
          <w:rtl/>
        </w:rPr>
        <w:t>3</w:t>
      </w:r>
      <w:r w:rsidRPr="005A2D93">
        <w:rPr>
          <w:rFonts w:ascii="Simplified Arabic" w:eastAsia="Calibri" w:hAnsi="Simplified Arabic" w:cs="Simplified Arabic"/>
          <w:b/>
          <w:bCs/>
          <w:sz w:val="24"/>
          <w:szCs w:val="24"/>
          <w:rtl/>
        </w:rPr>
        <w:t>)</w:t>
      </w:r>
    </w:p>
    <w:p w14:paraId="51E16741" w14:textId="77777777" w:rsidR="00BA4A1B" w:rsidRPr="005A2D93" w:rsidRDefault="00BA4A1B" w:rsidP="00BA4A1B">
      <w:pPr>
        <w:spacing w:after="0"/>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تحليل التباين</w:t>
      </w:r>
      <w:r w:rsidRPr="005A2D93">
        <w:rPr>
          <w:rFonts w:ascii="Simplified Arabic" w:eastAsia="Calibri" w:hAnsi="Simplified Arabic" w:cs="Simplified Arabic"/>
          <w:b/>
          <w:bCs/>
          <w:sz w:val="24"/>
          <w:szCs w:val="24"/>
        </w:rPr>
        <w:t xml:space="preserve"> ANOVA</w:t>
      </w:r>
      <w:r w:rsidRPr="005A2D93">
        <w:rPr>
          <w:rFonts w:ascii="Simplified Arabic" w:eastAsia="Calibri" w:hAnsi="Simplified Arabic" w:cs="Simplified Arabic"/>
          <w:b/>
          <w:bCs/>
          <w:sz w:val="24"/>
          <w:szCs w:val="24"/>
          <w:rtl/>
        </w:rPr>
        <w:t xml:space="preserve"> للانحدار الخطي البسيط بين لتقنيات الذكاء الاصطناعي (</w:t>
      </w:r>
      <w:r w:rsidRPr="005A2D93">
        <w:rPr>
          <w:rFonts w:ascii="Simplified Arabic" w:eastAsia="Calibri" w:hAnsi="Simplified Arabic" w:cs="Simplified Arabic"/>
          <w:b/>
          <w:bCs/>
          <w:sz w:val="24"/>
          <w:szCs w:val="24"/>
        </w:rPr>
        <w:t>X</w:t>
      </w:r>
      <w:r w:rsidRPr="005A2D93">
        <w:rPr>
          <w:rFonts w:ascii="Simplified Arabic" w:eastAsia="Calibri" w:hAnsi="Simplified Arabic" w:cs="Simplified Arabic"/>
          <w:b/>
          <w:bCs/>
          <w:sz w:val="24"/>
          <w:szCs w:val="24"/>
          <w:rtl/>
        </w:rPr>
        <w:t>) ومجالات تنمية رأس المال البشرى (</w:t>
      </w:r>
      <w:r w:rsidRPr="005A2D93">
        <w:rPr>
          <w:rFonts w:ascii="Simplified Arabic" w:eastAsia="Calibri" w:hAnsi="Simplified Arabic" w:cs="Simplified Arabic"/>
          <w:b/>
          <w:bCs/>
          <w:sz w:val="24"/>
          <w:szCs w:val="24"/>
        </w:rPr>
        <w:t>Y</w:t>
      </w:r>
      <w:r w:rsidRPr="005A2D93">
        <w:rPr>
          <w:rFonts w:ascii="Simplified Arabic" w:eastAsia="Calibri" w:hAnsi="Simplified Arabic" w:cs="Simplified Arabic"/>
          <w:b/>
          <w:bCs/>
          <w:sz w:val="24"/>
          <w:szCs w:val="24"/>
          <w:rtl/>
        </w:rPr>
        <w:t>)</w:t>
      </w:r>
    </w:p>
    <w:tbl>
      <w:tblPr>
        <w:tblStyle w:val="20"/>
        <w:bidiVisual/>
        <w:tblW w:w="10774" w:type="dxa"/>
        <w:tblInd w:w="-1084" w:type="dxa"/>
        <w:tblLook w:val="04A0" w:firstRow="1" w:lastRow="0" w:firstColumn="1" w:lastColumn="0" w:noHBand="0" w:noVBand="1"/>
      </w:tblPr>
      <w:tblGrid>
        <w:gridCol w:w="828"/>
        <w:gridCol w:w="1102"/>
        <w:gridCol w:w="705"/>
        <w:gridCol w:w="967"/>
        <w:gridCol w:w="1236"/>
        <w:gridCol w:w="832"/>
        <w:gridCol w:w="993"/>
        <w:gridCol w:w="937"/>
        <w:gridCol w:w="1047"/>
        <w:gridCol w:w="851"/>
        <w:gridCol w:w="1276"/>
      </w:tblGrid>
      <w:tr w:rsidR="00C66611" w:rsidRPr="005A2D93" w14:paraId="77FDA969" w14:textId="77777777" w:rsidTr="00C66611">
        <w:tc>
          <w:tcPr>
            <w:tcW w:w="828" w:type="dxa"/>
          </w:tcPr>
          <w:p w14:paraId="4F430BE5"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 xml:space="preserve">مصدر التباين </w:t>
            </w:r>
          </w:p>
        </w:tc>
        <w:tc>
          <w:tcPr>
            <w:tcW w:w="1102" w:type="dxa"/>
          </w:tcPr>
          <w:p w14:paraId="5A2C1D84"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مجموع المربعات</w:t>
            </w:r>
          </w:p>
        </w:tc>
        <w:tc>
          <w:tcPr>
            <w:tcW w:w="705" w:type="dxa"/>
          </w:tcPr>
          <w:p w14:paraId="69753C2C"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 xml:space="preserve">درجات الحرية </w:t>
            </w:r>
          </w:p>
        </w:tc>
        <w:tc>
          <w:tcPr>
            <w:tcW w:w="967" w:type="dxa"/>
          </w:tcPr>
          <w:p w14:paraId="5192616A"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متوسط المربعات</w:t>
            </w:r>
          </w:p>
        </w:tc>
        <w:tc>
          <w:tcPr>
            <w:tcW w:w="1236" w:type="dxa"/>
          </w:tcPr>
          <w:p w14:paraId="77AFFBE4"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 xml:space="preserve">القيمة المحسوبة  لاختبار </w:t>
            </w:r>
          </w:p>
          <w:p w14:paraId="355F589C" w14:textId="77777777" w:rsidR="00BA4A1B" w:rsidRPr="005A2D93" w:rsidRDefault="00BA4A1B" w:rsidP="00BA4A1B">
            <w:pPr>
              <w:contextualSpacing/>
              <w:jc w:val="center"/>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F</w:t>
            </w:r>
          </w:p>
        </w:tc>
        <w:tc>
          <w:tcPr>
            <w:tcW w:w="832" w:type="dxa"/>
          </w:tcPr>
          <w:p w14:paraId="25D7190A"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معامل الارتباط</w:t>
            </w:r>
          </w:p>
          <w:p w14:paraId="47E8493B" w14:textId="77777777" w:rsidR="00BA4A1B" w:rsidRPr="005A2D93" w:rsidRDefault="00BA4A1B" w:rsidP="00BA4A1B">
            <w:pPr>
              <w:contextualSpacing/>
              <w:jc w:val="center"/>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 xml:space="preserve"> </w:t>
            </w:r>
            <w:r w:rsidRPr="005A2D93">
              <w:rPr>
                <w:rFonts w:ascii="Simplified Arabic" w:eastAsia="Calibri" w:hAnsi="Simplified Arabic" w:cs="Simplified Arabic"/>
                <w:b/>
                <w:bCs/>
                <w:sz w:val="24"/>
                <w:szCs w:val="24"/>
              </w:rPr>
              <w:t>R</w:t>
            </w:r>
          </w:p>
          <w:p w14:paraId="354E49E8" w14:textId="77777777" w:rsidR="00BA4A1B" w:rsidRPr="005A2D93" w:rsidRDefault="00BA4A1B" w:rsidP="00BA4A1B">
            <w:pPr>
              <w:contextualSpacing/>
              <w:jc w:val="center"/>
              <w:rPr>
                <w:rFonts w:ascii="Simplified Arabic" w:eastAsia="Calibri" w:hAnsi="Simplified Arabic" w:cs="Simplified Arabic"/>
                <w:b/>
                <w:bCs/>
                <w:sz w:val="24"/>
                <w:szCs w:val="24"/>
              </w:rPr>
            </w:pPr>
          </w:p>
        </w:tc>
        <w:tc>
          <w:tcPr>
            <w:tcW w:w="993" w:type="dxa"/>
          </w:tcPr>
          <w:p w14:paraId="17760B39" w14:textId="05A38135"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 xml:space="preserve">معامل </w:t>
            </w:r>
            <w:r w:rsidR="00C66611" w:rsidRPr="005A2D93">
              <w:rPr>
                <w:rFonts w:ascii="Simplified Arabic" w:eastAsia="Calibri" w:hAnsi="Simplified Arabic" w:cs="Simplified Arabic" w:hint="cs"/>
                <w:b/>
                <w:bCs/>
                <w:sz w:val="24"/>
                <w:szCs w:val="24"/>
                <w:rtl/>
              </w:rPr>
              <w:t>التحديد.</w:t>
            </w:r>
          </w:p>
          <w:p w14:paraId="26993731" w14:textId="77777777" w:rsidR="00BA4A1B" w:rsidRPr="005A2D93" w:rsidRDefault="00BA4A1B" w:rsidP="00BA4A1B">
            <w:pPr>
              <w:contextualSpacing/>
              <w:jc w:val="center"/>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R</w:t>
            </w:r>
            <w:r w:rsidRPr="005A2D93">
              <w:rPr>
                <w:rFonts w:ascii="Simplified Arabic" w:eastAsia="Calibri" w:hAnsi="Simplified Arabic" w:cs="Simplified Arabic"/>
                <w:b/>
                <w:bCs/>
                <w:sz w:val="24"/>
                <w:szCs w:val="24"/>
                <w:vertAlign w:val="superscript"/>
              </w:rPr>
              <w:t>2</w:t>
            </w:r>
          </w:p>
          <w:p w14:paraId="5EE71017" w14:textId="77777777" w:rsidR="00BA4A1B" w:rsidRPr="005A2D93" w:rsidRDefault="00BA4A1B" w:rsidP="00BA4A1B">
            <w:pPr>
              <w:contextualSpacing/>
              <w:jc w:val="center"/>
              <w:rPr>
                <w:rFonts w:ascii="Simplified Arabic" w:eastAsia="Calibri" w:hAnsi="Simplified Arabic" w:cs="Simplified Arabic"/>
                <w:b/>
                <w:bCs/>
                <w:sz w:val="24"/>
                <w:szCs w:val="24"/>
              </w:rPr>
            </w:pPr>
          </w:p>
        </w:tc>
        <w:tc>
          <w:tcPr>
            <w:tcW w:w="937" w:type="dxa"/>
          </w:tcPr>
          <w:p w14:paraId="61613285" w14:textId="77777777" w:rsidR="00BA4A1B" w:rsidRPr="005A2D93" w:rsidRDefault="00BA4A1B" w:rsidP="00BA4A1B">
            <w:pPr>
              <w:contextualSpacing/>
              <w:jc w:val="center"/>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 xml:space="preserve">مستوي الدلالة لتحليل التباين  </w:t>
            </w:r>
            <w:r w:rsidRPr="005A2D93">
              <w:rPr>
                <w:rFonts w:ascii="Simplified Arabic" w:eastAsia="Calibri" w:hAnsi="Simplified Arabic" w:cs="Simplified Arabic"/>
                <w:b/>
                <w:bCs/>
                <w:sz w:val="24"/>
                <w:szCs w:val="24"/>
              </w:rPr>
              <w:t>Sig.</w:t>
            </w:r>
          </w:p>
        </w:tc>
        <w:tc>
          <w:tcPr>
            <w:tcW w:w="1047" w:type="dxa"/>
            <w:shd w:val="clear" w:color="auto" w:fill="FFFFFF"/>
            <w:vAlign w:val="bottom"/>
          </w:tcPr>
          <w:p w14:paraId="68DC154B"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Pr>
              <w:t>Durbin-Watson</w:t>
            </w:r>
          </w:p>
        </w:tc>
        <w:tc>
          <w:tcPr>
            <w:tcW w:w="851" w:type="dxa"/>
            <w:shd w:val="clear" w:color="auto" w:fill="FFFFFF"/>
            <w:vAlign w:val="bottom"/>
          </w:tcPr>
          <w:p w14:paraId="5E29DD8C" w14:textId="77777777" w:rsidR="00BA4A1B" w:rsidRPr="005A2D93" w:rsidRDefault="00BA4A1B" w:rsidP="00BA4A1B">
            <w:pPr>
              <w:contextualSpacing/>
              <w:jc w:val="center"/>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 xml:space="preserve">معاملات  الانحدار </w:t>
            </w:r>
            <w:r w:rsidRPr="005A2D93">
              <w:rPr>
                <w:rFonts w:ascii="Simplified Arabic" w:eastAsia="Calibri" w:hAnsi="Simplified Arabic" w:cs="Simplified Arabic"/>
                <w:b/>
                <w:bCs/>
                <w:sz w:val="24"/>
                <w:szCs w:val="24"/>
              </w:rPr>
              <w:t>B</w:t>
            </w:r>
          </w:p>
        </w:tc>
        <w:tc>
          <w:tcPr>
            <w:tcW w:w="1276" w:type="dxa"/>
            <w:shd w:val="clear" w:color="auto" w:fill="FFFFFF"/>
            <w:vAlign w:val="bottom"/>
          </w:tcPr>
          <w:p w14:paraId="07253501"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 xml:space="preserve">مستوي الدلالة لمعادلة الانحدار </w:t>
            </w:r>
          </w:p>
          <w:p w14:paraId="396F257B" w14:textId="77777777" w:rsidR="00BA4A1B" w:rsidRPr="005A2D93" w:rsidRDefault="00BA4A1B" w:rsidP="00BA4A1B">
            <w:pPr>
              <w:contextualSpacing/>
              <w:jc w:val="center"/>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Sig.</w:t>
            </w:r>
          </w:p>
        </w:tc>
      </w:tr>
      <w:tr w:rsidR="00C66611" w:rsidRPr="005A2D93" w14:paraId="6F6D2646" w14:textId="77777777" w:rsidTr="00C66611">
        <w:tc>
          <w:tcPr>
            <w:tcW w:w="828" w:type="dxa"/>
          </w:tcPr>
          <w:p w14:paraId="59591728"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الانحدار</w:t>
            </w:r>
          </w:p>
        </w:tc>
        <w:tc>
          <w:tcPr>
            <w:tcW w:w="1102" w:type="dxa"/>
            <w:shd w:val="clear" w:color="auto" w:fill="FFFFFF"/>
          </w:tcPr>
          <w:p w14:paraId="49DA36AB"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88.785</w:t>
            </w:r>
          </w:p>
        </w:tc>
        <w:tc>
          <w:tcPr>
            <w:tcW w:w="705" w:type="dxa"/>
            <w:shd w:val="clear" w:color="auto" w:fill="FFFFFF"/>
          </w:tcPr>
          <w:p w14:paraId="53700F7E"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1</w:t>
            </w:r>
          </w:p>
        </w:tc>
        <w:tc>
          <w:tcPr>
            <w:tcW w:w="967" w:type="dxa"/>
            <w:shd w:val="clear" w:color="auto" w:fill="FFFFFF"/>
          </w:tcPr>
          <w:p w14:paraId="0D0F38A8"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88.785</w:t>
            </w:r>
          </w:p>
        </w:tc>
        <w:tc>
          <w:tcPr>
            <w:tcW w:w="1236" w:type="dxa"/>
            <w:shd w:val="clear" w:color="auto" w:fill="FFFFFF"/>
          </w:tcPr>
          <w:p w14:paraId="1BFD3D61"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1245.566</w:t>
            </w:r>
          </w:p>
        </w:tc>
        <w:tc>
          <w:tcPr>
            <w:tcW w:w="832" w:type="dxa"/>
          </w:tcPr>
          <w:p w14:paraId="5D287C7E" w14:textId="77777777" w:rsidR="00BA4A1B" w:rsidRPr="005A2D93" w:rsidRDefault="00BA4A1B" w:rsidP="00BA4A1B">
            <w:pPr>
              <w:contextualSpacing/>
              <w:jc w:val="center"/>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0.894</w:t>
            </w:r>
          </w:p>
        </w:tc>
        <w:tc>
          <w:tcPr>
            <w:tcW w:w="993" w:type="dxa"/>
          </w:tcPr>
          <w:p w14:paraId="753CC7D6"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0.80</w:t>
            </w:r>
          </w:p>
        </w:tc>
        <w:tc>
          <w:tcPr>
            <w:tcW w:w="937" w:type="dxa"/>
          </w:tcPr>
          <w:p w14:paraId="37CB4352" w14:textId="77777777" w:rsidR="00BA4A1B" w:rsidRPr="005A2D93" w:rsidRDefault="00BA4A1B" w:rsidP="00BA4A1B">
            <w:pPr>
              <w:contextualSpacing/>
              <w:jc w:val="center"/>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Pr>
              <w:t>0.000</w:t>
            </w:r>
          </w:p>
        </w:tc>
        <w:tc>
          <w:tcPr>
            <w:tcW w:w="1047" w:type="dxa"/>
            <w:shd w:val="clear" w:color="auto" w:fill="FFFFFF"/>
          </w:tcPr>
          <w:p w14:paraId="0BE26DE5" w14:textId="77777777" w:rsidR="00BA4A1B" w:rsidRPr="005A2D93" w:rsidRDefault="00BA4A1B" w:rsidP="00BA4A1B">
            <w:pPr>
              <w:contextualSpacing/>
              <w:jc w:val="center"/>
              <w:rPr>
                <w:rFonts w:ascii="Simplified Arabic" w:eastAsia="Calibri" w:hAnsi="Simplified Arabic" w:cs="Simplified Arabic"/>
                <w:b/>
                <w:bCs/>
                <w:sz w:val="24"/>
                <w:szCs w:val="24"/>
              </w:rPr>
            </w:pPr>
            <w:r w:rsidRPr="005A2D93">
              <w:rPr>
                <w:rFonts w:ascii="Simplified Arabic" w:eastAsia="Calibri" w:hAnsi="Simplified Arabic" w:cs="Simplified Arabic"/>
                <w:b/>
                <w:bCs/>
                <w:sz w:val="24"/>
                <w:szCs w:val="24"/>
                <w:rtl/>
              </w:rPr>
              <w:t>2.033</w:t>
            </w:r>
          </w:p>
        </w:tc>
        <w:tc>
          <w:tcPr>
            <w:tcW w:w="851" w:type="dxa"/>
            <w:shd w:val="clear" w:color="auto" w:fill="FFFFFF"/>
          </w:tcPr>
          <w:p w14:paraId="089E9A26"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Pr>
              <w:t>.437</w:t>
            </w:r>
          </w:p>
        </w:tc>
        <w:tc>
          <w:tcPr>
            <w:tcW w:w="1276" w:type="dxa"/>
            <w:shd w:val="clear" w:color="auto" w:fill="FFFFFF"/>
            <w:vAlign w:val="bottom"/>
          </w:tcPr>
          <w:p w14:paraId="478C60DF"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Pr>
              <w:t>000</w:t>
            </w:r>
          </w:p>
        </w:tc>
      </w:tr>
      <w:tr w:rsidR="00C66611" w:rsidRPr="005A2D93" w14:paraId="5A44E1F1" w14:textId="77777777" w:rsidTr="00C66611">
        <w:tc>
          <w:tcPr>
            <w:tcW w:w="828" w:type="dxa"/>
          </w:tcPr>
          <w:p w14:paraId="49622E69"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البواقي</w:t>
            </w:r>
          </w:p>
        </w:tc>
        <w:tc>
          <w:tcPr>
            <w:tcW w:w="1102" w:type="dxa"/>
            <w:shd w:val="clear" w:color="auto" w:fill="FFFFFF"/>
          </w:tcPr>
          <w:p w14:paraId="569B4A09"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22.240</w:t>
            </w:r>
          </w:p>
        </w:tc>
        <w:tc>
          <w:tcPr>
            <w:tcW w:w="705" w:type="dxa"/>
            <w:shd w:val="clear" w:color="auto" w:fill="FFFFFF"/>
          </w:tcPr>
          <w:p w14:paraId="1E741795"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312</w:t>
            </w:r>
          </w:p>
        </w:tc>
        <w:tc>
          <w:tcPr>
            <w:tcW w:w="967" w:type="dxa"/>
            <w:shd w:val="clear" w:color="auto" w:fill="FFFFFF"/>
          </w:tcPr>
          <w:p w14:paraId="66B98093"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Pr>
              <w:t>.071</w:t>
            </w:r>
          </w:p>
        </w:tc>
        <w:tc>
          <w:tcPr>
            <w:tcW w:w="1236" w:type="dxa"/>
            <w:shd w:val="clear" w:color="auto" w:fill="FFFFFF"/>
            <w:vAlign w:val="center"/>
          </w:tcPr>
          <w:p w14:paraId="7586723F" w14:textId="77777777" w:rsidR="00BA4A1B" w:rsidRPr="005A2D93" w:rsidRDefault="00BA4A1B" w:rsidP="00BA4A1B">
            <w:pPr>
              <w:contextualSpacing/>
              <w:jc w:val="center"/>
              <w:rPr>
                <w:rFonts w:ascii="Simplified Arabic" w:eastAsia="Calibri" w:hAnsi="Simplified Arabic" w:cs="Simplified Arabic"/>
                <w:b/>
                <w:bCs/>
                <w:sz w:val="24"/>
                <w:szCs w:val="24"/>
                <w:rtl/>
              </w:rPr>
            </w:pPr>
          </w:p>
        </w:tc>
        <w:tc>
          <w:tcPr>
            <w:tcW w:w="832" w:type="dxa"/>
          </w:tcPr>
          <w:p w14:paraId="41D9DBD7" w14:textId="77777777" w:rsidR="00BA4A1B" w:rsidRPr="005A2D93" w:rsidRDefault="00BA4A1B" w:rsidP="00BA4A1B">
            <w:pPr>
              <w:contextualSpacing/>
              <w:jc w:val="center"/>
              <w:rPr>
                <w:rFonts w:ascii="Simplified Arabic" w:eastAsia="Calibri" w:hAnsi="Simplified Arabic" w:cs="Simplified Arabic"/>
                <w:b/>
                <w:bCs/>
                <w:sz w:val="24"/>
                <w:szCs w:val="24"/>
                <w:rtl/>
              </w:rPr>
            </w:pPr>
          </w:p>
        </w:tc>
        <w:tc>
          <w:tcPr>
            <w:tcW w:w="993" w:type="dxa"/>
          </w:tcPr>
          <w:p w14:paraId="5DD391CF" w14:textId="77777777" w:rsidR="00BA4A1B" w:rsidRPr="005A2D93" w:rsidRDefault="00BA4A1B" w:rsidP="00BA4A1B">
            <w:pPr>
              <w:contextualSpacing/>
              <w:jc w:val="center"/>
              <w:rPr>
                <w:rFonts w:ascii="Simplified Arabic" w:eastAsia="Calibri" w:hAnsi="Simplified Arabic" w:cs="Simplified Arabic"/>
                <w:b/>
                <w:bCs/>
                <w:sz w:val="24"/>
                <w:szCs w:val="24"/>
                <w:rtl/>
              </w:rPr>
            </w:pPr>
          </w:p>
        </w:tc>
        <w:tc>
          <w:tcPr>
            <w:tcW w:w="937" w:type="dxa"/>
          </w:tcPr>
          <w:p w14:paraId="188D8FB6" w14:textId="77777777" w:rsidR="00BA4A1B" w:rsidRPr="005A2D93" w:rsidRDefault="00BA4A1B" w:rsidP="00BA4A1B">
            <w:pPr>
              <w:contextualSpacing/>
              <w:jc w:val="center"/>
              <w:rPr>
                <w:rFonts w:ascii="Simplified Arabic" w:eastAsia="Calibri" w:hAnsi="Simplified Arabic" w:cs="Simplified Arabic"/>
                <w:b/>
                <w:bCs/>
                <w:sz w:val="24"/>
                <w:szCs w:val="24"/>
                <w:rtl/>
              </w:rPr>
            </w:pPr>
          </w:p>
        </w:tc>
        <w:tc>
          <w:tcPr>
            <w:tcW w:w="1047" w:type="dxa"/>
          </w:tcPr>
          <w:p w14:paraId="09CF06F9" w14:textId="77777777" w:rsidR="00BA4A1B" w:rsidRPr="005A2D93" w:rsidRDefault="00BA4A1B" w:rsidP="00BA4A1B">
            <w:pPr>
              <w:contextualSpacing/>
              <w:jc w:val="center"/>
              <w:rPr>
                <w:rFonts w:ascii="Simplified Arabic" w:eastAsia="Calibri" w:hAnsi="Simplified Arabic" w:cs="Simplified Arabic"/>
                <w:b/>
                <w:bCs/>
                <w:sz w:val="24"/>
                <w:szCs w:val="24"/>
                <w:rtl/>
              </w:rPr>
            </w:pPr>
          </w:p>
        </w:tc>
        <w:tc>
          <w:tcPr>
            <w:tcW w:w="851" w:type="dxa"/>
            <w:shd w:val="clear" w:color="auto" w:fill="FFFFFF"/>
          </w:tcPr>
          <w:p w14:paraId="664B275E"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Pr>
              <w:t>.887</w:t>
            </w:r>
          </w:p>
        </w:tc>
        <w:tc>
          <w:tcPr>
            <w:tcW w:w="1276" w:type="dxa"/>
            <w:shd w:val="clear" w:color="auto" w:fill="FFFFFF"/>
          </w:tcPr>
          <w:p w14:paraId="6C3221BB"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Pr>
              <w:t>.000</w:t>
            </w:r>
          </w:p>
        </w:tc>
      </w:tr>
      <w:tr w:rsidR="00C66611" w:rsidRPr="005A2D93" w14:paraId="2ABCE9A7" w14:textId="77777777" w:rsidTr="00C66611">
        <w:tc>
          <w:tcPr>
            <w:tcW w:w="828" w:type="dxa"/>
          </w:tcPr>
          <w:p w14:paraId="1F9CC0AE"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الكلي</w:t>
            </w:r>
          </w:p>
        </w:tc>
        <w:tc>
          <w:tcPr>
            <w:tcW w:w="1102" w:type="dxa"/>
            <w:shd w:val="clear" w:color="auto" w:fill="FFFFFF"/>
          </w:tcPr>
          <w:p w14:paraId="5B989CCA"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111.025</w:t>
            </w:r>
          </w:p>
        </w:tc>
        <w:tc>
          <w:tcPr>
            <w:tcW w:w="705" w:type="dxa"/>
            <w:shd w:val="clear" w:color="auto" w:fill="FFFFFF"/>
          </w:tcPr>
          <w:p w14:paraId="08C3D976" w14:textId="77777777" w:rsidR="00BA4A1B" w:rsidRPr="005A2D93" w:rsidRDefault="00BA4A1B" w:rsidP="00BA4A1B">
            <w:pPr>
              <w:contextualSpacing/>
              <w:jc w:val="center"/>
              <w:rPr>
                <w:rFonts w:ascii="Simplified Arabic" w:eastAsia="Calibri" w:hAnsi="Simplified Arabic" w:cs="Simplified Arabic"/>
                <w:b/>
                <w:bCs/>
                <w:sz w:val="24"/>
                <w:szCs w:val="24"/>
                <w:rtl/>
              </w:rPr>
            </w:pPr>
            <w:r w:rsidRPr="005A2D93">
              <w:rPr>
                <w:rFonts w:ascii="Simplified Arabic" w:eastAsia="Calibri" w:hAnsi="Simplified Arabic" w:cs="Simplified Arabic"/>
                <w:b/>
                <w:bCs/>
                <w:sz w:val="24"/>
                <w:szCs w:val="24"/>
                <w:rtl/>
              </w:rPr>
              <w:t>313</w:t>
            </w:r>
          </w:p>
        </w:tc>
        <w:tc>
          <w:tcPr>
            <w:tcW w:w="967" w:type="dxa"/>
            <w:shd w:val="clear" w:color="auto" w:fill="FFFFFF"/>
            <w:vAlign w:val="center"/>
          </w:tcPr>
          <w:p w14:paraId="5C7A42CE" w14:textId="77777777" w:rsidR="00BA4A1B" w:rsidRPr="005A2D93" w:rsidRDefault="00BA4A1B" w:rsidP="00BA4A1B">
            <w:pPr>
              <w:contextualSpacing/>
              <w:jc w:val="center"/>
              <w:rPr>
                <w:rFonts w:ascii="Simplified Arabic" w:eastAsia="Calibri" w:hAnsi="Simplified Arabic" w:cs="Simplified Arabic"/>
                <w:b/>
                <w:bCs/>
                <w:sz w:val="24"/>
                <w:szCs w:val="24"/>
                <w:rtl/>
              </w:rPr>
            </w:pPr>
          </w:p>
        </w:tc>
        <w:tc>
          <w:tcPr>
            <w:tcW w:w="1236" w:type="dxa"/>
            <w:shd w:val="clear" w:color="auto" w:fill="FFFFFF"/>
            <w:vAlign w:val="center"/>
          </w:tcPr>
          <w:p w14:paraId="5961C8DA" w14:textId="77777777" w:rsidR="00BA4A1B" w:rsidRPr="005A2D93" w:rsidRDefault="00BA4A1B" w:rsidP="00BA4A1B">
            <w:pPr>
              <w:contextualSpacing/>
              <w:jc w:val="center"/>
              <w:rPr>
                <w:rFonts w:ascii="Simplified Arabic" w:eastAsia="Calibri" w:hAnsi="Simplified Arabic" w:cs="Simplified Arabic"/>
                <w:b/>
                <w:bCs/>
                <w:sz w:val="24"/>
                <w:szCs w:val="24"/>
                <w:rtl/>
              </w:rPr>
            </w:pPr>
          </w:p>
        </w:tc>
        <w:tc>
          <w:tcPr>
            <w:tcW w:w="832" w:type="dxa"/>
          </w:tcPr>
          <w:p w14:paraId="1763423E" w14:textId="77777777" w:rsidR="00BA4A1B" w:rsidRPr="005A2D93" w:rsidRDefault="00BA4A1B" w:rsidP="00BA4A1B">
            <w:pPr>
              <w:contextualSpacing/>
              <w:jc w:val="center"/>
              <w:rPr>
                <w:rFonts w:ascii="Simplified Arabic" w:eastAsia="Calibri" w:hAnsi="Simplified Arabic" w:cs="Simplified Arabic"/>
                <w:b/>
                <w:bCs/>
                <w:sz w:val="24"/>
                <w:szCs w:val="24"/>
                <w:rtl/>
              </w:rPr>
            </w:pPr>
          </w:p>
        </w:tc>
        <w:tc>
          <w:tcPr>
            <w:tcW w:w="993" w:type="dxa"/>
          </w:tcPr>
          <w:p w14:paraId="55F0FF57" w14:textId="77777777" w:rsidR="00BA4A1B" w:rsidRPr="005A2D93" w:rsidRDefault="00BA4A1B" w:rsidP="00BA4A1B">
            <w:pPr>
              <w:contextualSpacing/>
              <w:jc w:val="center"/>
              <w:rPr>
                <w:rFonts w:ascii="Simplified Arabic" w:eastAsia="Calibri" w:hAnsi="Simplified Arabic" w:cs="Simplified Arabic"/>
                <w:b/>
                <w:bCs/>
                <w:sz w:val="24"/>
                <w:szCs w:val="24"/>
                <w:rtl/>
              </w:rPr>
            </w:pPr>
          </w:p>
        </w:tc>
        <w:tc>
          <w:tcPr>
            <w:tcW w:w="937" w:type="dxa"/>
          </w:tcPr>
          <w:p w14:paraId="19809D00" w14:textId="77777777" w:rsidR="00BA4A1B" w:rsidRPr="005A2D93" w:rsidRDefault="00BA4A1B" w:rsidP="00BA4A1B">
            <w:pPr>
              <w:contextualSpacing/>
              <w:jc w:val="center"/>
              <w:rPr>
                <w:rFonts w:ascii="Simplified Arabic" w:eastAsia="Calibri" w:hAnsi="Simplified Arabic" w:cs="Simplified Arabic"/>
                <w:b/>
                <w:bCs/>
                <w:sz w:val="24"/>
                <w:szCs w:val="24"/>
                <w:rtl/>
              </w:rPr>
            </w:pPr>
          </w:p>
        </w:tc>
        <w:tc>
          <w:tcPr>
            <w:tcW w:w="1047" w:type="dxa"/>
          </w:tcPr>
          <w:p w14:paraId="7613CE28" w14:textId="77777777" w:rsidR="00BA4A1B" w:rsidRPr="005A2D93" w:rsidRDefault="00BA4A1B" w:rsidP="00BA4A1B">
            <w:pPr>
              <w:contextualSpacing/>
              <w:jc w:val="center"/>
              <w:rPr>
                <w:rFonts w:ascii="Simplified Arabic" w:eastAsia="Calibri" w:hAnsi="Simplified Arabic" w:cs="Simplified Arabic"/>
                <w:b/>
                <w:bCs/>
                <w:sz w:val="24"/>
                <w:szCs w:val="24"/>
                <w:rtl/>
              </w:rPr>
            </w:pPr>
          </w:p>
        </w:tc>
        <w:tc>
          <w:tcPr>
            <w:tcW w:w="851" w:type="dxa"/>
          </w:tcPr>
          <w:p w14:paraId="70D8C778" w14:textId="77777777" w:rsidR="00BA4A1B" w:rsidRPr="005A2D93" w:rsidRDefault="00BA4A1B" w:rsidP="00BA4A1B">
            <w:pPr>
              <w:contextualSpacing/>
              <w:jc w:val="center"/>
              <w:rPr>
                <w:rFonts w:ascii="Simplified Arabic" w:eastAsia="Calibri" w:hAnsi="Simplified Arabic" w:cs="Simplified Arabic"/>
                <w:b/>
                <w:bCs/>
                <w:sz w:val="24"/>
                <w:szCs w:val="24"/>
                <w:rtl/>
              </w:rPr>
            </w:pPr>
          </w:p>
        </w:tc>
        <w:tc>
          <w:tcPr>
            <w:tcW w:w="1276" w:type="dxa"/>
          </w:tcPr>
          <w:p w14:paraId="47693902" w14:textId="77777777" w:rsidR="00BA4A1B" w:rsidRPr="005A2D93" w:rsidRDefault="00BA4A1B" w:rsidP="00BA4A1B">
            <w:pPr>
              <w:contextualSpacing/>
              <w:jc w:val="center"/>
              <w:rPr>
                <w:rFonts w:ascii="Simplified Arabic" w:eastAsia="Calibri" w:hAnsi="Simplified Arabic" w:cs="Simplified Arabic"/>
                <w:b/>
                <w:bCs/>
                <w:sz w:val="24"/>
                <w:szCs w:val="24"/>
                <w:rtl/>
              </w:rPr>
            </w:pPr>
          </w:p>
        </w:tc>
      </w:tr>
    </w:tbl>
    <w:p w14:paraId="2C5C8309" w14:textId="6CA083D3" w:rsidR="00BA4A1B" w:rsidRPr="00C66611" w:rsidRDefault="00BA4A1B" w:rsidP="00C66611">
      <w:pPr>
        <w:spacing w:after="0"/>
        <w:contextualSpacing/>
        <w:jc w:val="center"/>
        <w:rPr>
          <w:rFonts w:ascii="Simplified Arabic" w:eastAsia="Calibri" w:hAnsi="Simplified Arabic" w:cs="Simplified Arabic"/>
          <w:b/>
          <w:bCs/>
          <w:sz w:val="24"/>
          <w:szCs w:val="24"/>
          <w:rtl/>
        </w:rPr>
      </w:pPr>
      <w:r w:rsidRPr="00C66611">
        <w:rPr>
          <w:rFonts w:ascii="Simplified Arabic" w:eastAsia="Calibri" w:hAnsi="Simplified Arabic" w:cs="Simplified Arabic" w:hint="cs"/>
          <w:b/>
          <w:bCs/>
          <w:sz w:val="24"/>
          <w:szCs w:val="24"/>
          <w:rtl/>
        </w:rPr>
        <w:t>المصدر : اعداد الباحث من نتائج التحليل الاحصائي</w:t>
      </w:r>
    </w:p>
    <w:p w14:paraId="67F4B38D" w14:textId="77777777" w:rsidR="00BA4A1B" w:rsidRPr="00C66611" w:rsidRDefault="00BA4A1B" w:rsidP="00BA4A1B">
      <w:pPr>
        <w:autoSpaceDE w:val="0"/>
        <w:autoSpaceDN w:val="0"/>
        <w:adjustRightInd w:val="0"/>
        <w:spacing w:after="0" w:line="400" w:lineRule="atLeast"/>
        <w:rPr>
          <w:rFonts w:ascii="Simplified Arabic" w:eastAsia="Calibri" w:hAnsi="Simplified Arabic" w:cs="Simplified Arabic"/>
          <w:b/>
          <w:bCs/>
          <w:sz w:val="28"/>
          <w:szCs w:val="28"/>
          <w:rtl/>
        </w:rPr>
      </w:pPr>
      <w:r w:rsidRPr="00C66611">
        <w:rPr>
          <w:rFonts w:ascii="Simplified Arabic" w:eastAsia="Calibri" w:hAnsi="Simplified Arabic" w:cs="Simplified Arabic"/>
          <w:b/>
          <w:bCs/>
          <w:sz w:val="28"/>
          <w:szCs w:val="28"/>
          <w:rtl/>
        </w:rPr>
        <w:t>وبالنظر الي الجدول رقم (22 ) يتضح الاتي  :-</w:t>
      </w:r>
    </w:p>
    <w:p w14:paraId="31991073" w14:textId="3FB3EE42" w:rsidR="00BA4A1B" w:rsidRPr="00C66611" w:rsidRDefault="00C66611" w:rsidP="00C66611">
      <w:pPr>
        <w:spacing w:before="100" w:beforeAutospacing="1" w:after="100" w:afterAutospacing="1" w:line="240" w:lineRule="auto"/>
        <w:jc w:val="both"/>
        <w:rPr>
          <w:rFonts w:ascii="Simplified Arabic" w:eastAsia="Calibri" w:hAnsi="Simplified Arabic" w:cs="Simplified Arabic"/>
          <w:b/>
          <w:bCs/>
          <w:sz w:val="28"/>
          <w:szCs w:val="28"/>
          <w:rtl/>
        </w:rPr>
      </w:pPr>
      <w:r w:rsidRPr="00C66611">
        <w:rPr>
          <w:rFonts w:ascii="Simplified Arabic" w:eastAsia="Calibri" w:hAnsi="Simplified Arabic" w:cs="Simplified Arabic"/>
          <w:b/>
          <w:bCs/>
          <w:sz w:val="28"/>
          <w:szCs w:val="28"/>
          <w:rtl/>
        </w:rPr>
        <w:t>-</w:t>
      </w:r>
      <w:r w:rsidR="00BA4A1B" w:rsidRPr="00C66611">
        <w:rPr>
          <w:rFonts w:ascii="Simplified Arabic" w:eastAsia="Calibri" w:hAnsi="Simplified Arabic" w:cs="Simplified Arabic"/>
          <w:b/>
          <w:bCs/>
          <w:sz w:val="28"/>
          <w:szCs w:val="28"/>
          <w:rtl/>
        </w:rPr>
        <w:t>القيمة المحسوبة لاختبار</w:t>
      </w:r>
      <w:r w:rsidR="00BA4A1B" w:rsidRPr="00C66611">
        <w:rPr>
          <w:rFonts w:ascii="Simplified Arabic" w:eastAsia="Calibri" w:hAnsi="Simplified Arabic" w:cs="Simplified Arabic"/>
          <w:b/>
          <w:bCs/>
          <w:sz w:val="28"/>
          <w:szCs w:val="28"/>
        </w:rPr>
        <w:t>F</w:t>
      </w:r>
      <w:r w:rsidR="00BA4A1B" w:rsidRPr="00C66611">
        <w:rPr>
          <w:rFonts w:ascii="Simplified Arabic" w:eastAsia="Calibri" w:hAnsi="Simplified Arabic" w:cs="Simplified Arabic"/>
          <w:b/>
          <w:bCs/>
          <w:sz w:val="28"/>
          <w:szCs w:val="28"/>
          <w:rtl/>
        </w:rPr>
        <w:t xml:space="preserve"> بلغت (1245.566) وهي قيمة عالية ودالة إحصائياً عند مستوى دلالة (0.05) ، ولهذا نرفض الفرض الصفري  وقبول الفرض البديل القائل بأنه يوجد أثر لتقنيات الذكاء الاصطناعي  (</w:t>
      </w:r>
      <w:r w:rsidR="00BA4A1B" w:rsidRPr="00C66611">
        <w:rPr>
          <w:rFonts w:ascii="Simplified Arabic" w:eastAsia="Calibri" w:hAnsi="Simplified Arabic" w:cs="Simplified Arabic"/>
          <w:b/>
          <w:bCs/>
          <w:sz w:val="28"/>
          <w:szCs w:val="28"/>
        </w:rPr>
        <w:t>X</w:t>
      </w:r>
      <w:r w:rsidR="00BA4A1B" w:rsidRPr="00C66611">
        <w:rPr>
          <w:rFonts w:ascii="Simplified Arabic" w:eastAsia="Calibri" w:hAnsi="Simplified Arabic" w:cs="Simplified Arabic"/>
          <w:b/>
          <w:bCs/>
          <w:sz w:val="28"/>
          <w:szCs w:val="28"/>
          <w:rtl/>
        </w:rPr>
        <w:t>) ذو دلالة إحصائية عند مستوى معنوية</w:t>
      </w:r>
      <w:r w:rsidR="00BA4A1B" w:rsidRPr="00C66611">
        <w:rPr>
          <w:rFonts w:ascii="Simplified Arabic" w:eastAsia="Calibri" w:hAnsi="Simplified Arabic" w:cs="Simplified Arabic"/>
          <w:b/>
          <w:bCs/>
          <w:sz w:val="28"/>
          <w:szCs w:val="28"/>
        </w:rPr>
        <w:t xml:space="preserve"> 0.05</w:t>
      </w:r>
      <w:r w:rsidR="00BA4A1B" w:rsidRPr="00C66611">
        <w:rPr>
          <w:rFonts w:ascii="Simplified Arabic" w:eastAsia="Calibri" w:hAnsi="Simplified Arabic" w:cs="Simplified Arabic"/>
          <w:b/>
          <w:bCs/>
          <w:sz w:val="28"/>
          <w:szCs w:val="28"/>
          <w:rtl/>
        </w:rPr>
        <w:t xml:space="preserve"> علي مجالات تنمية رأس المال البشرى (</w:t>
      </w:r>
      <w:r w:rsidR="00BA4A1B" w:rsidRPr="00C66611">
        <w:rPr>
          <w:rFonts w:ascii="Simplified Arabic" w:eastAsia="Calibri" w:hAnsi="Simplified Arabic" w:cs="Simplified Arabic"/>
          <w:b/>
          <w:bCs/>
          <w:sz w:val="28"/>
          <w:szCs w:val="28"/>
        </w:rPr>
        <w:t>Y</w:t>
      </w:r>
      <w:r w:rsidR="00BA4A1B" w:rsidRPr="00C66611">
        <w:rPr>
          <w:rFonts w:ascii="Simplified Arabic" w:eastAsia="Calibri" w:hAnsi="Simplified Arabic" w:cs="Simplified Arabic"/>
          <w:b/>
          <w:bCs/>
          <w:sz w:val="28"/>
          <w:szCs w:val="28"/>
          <w:rtl/>
        </w:rPr>
        <w:t>) في مستشفى الملك عبد العزيز التخصصي بمدينة الطائف ، ويؤكد أن نموذج الانحدار صالح للتنبؤ، وأن المتغير المستقل (تقنيات الذكاء الاصطناعي) له أثر ذو دلالة إحصائية قوية على المتغير التابع (تنمية رأس المال البشري).</w:t>
      </w:r>
    </w:p>
    <w:p w14:paraId="5818D8A7" w14:textId="49E7EAA2" w:rsidR="00BA4A1B" w:rsidRPr="00C66611" w:rsidRDefault="00C66611" w:rsidP="00C66611">
      <w:pPr>
        <w:spacing w:after="0" w:line="240" w:lineRule="auto"/>
        <w:jc w:val="both"/>
        <w:rPr>
          <w:rFonts w:ascii="Simplified Arabic" w:eastAsia="Calibri" w:hAnsi="Simplified Arabic" w:cs="Simplified Arabic"/>
          <w:b/>
          <w:bCs/>
          <w:sz w:val="28"/>
          <w:szCs w:val="28"/>
          <w:rtl/>
        </w:rPr>
      </w:pPr>
      <w:r w:rsidRPr="00C66611">
        <w:rPr>
          <w:rFonts w:ascii="Simplified Arabic" w:eastAsia="Calibri" w:hAnsi="Simplified Arabic" w:cs="Simplified Arabic" w:hint="cs"/>
          <w:b/>
          <w:bCs/>
          <w:sz w:val="28"/>
          <w:szCs w:val="28"/>
          <w:rtl/>
        </w:rPr>
        <w:lastRenderedPageBreak/>
        <w:t>-</w:t>
      </w:r>
      <w:r w:rsidR="00BA4A1B" w:rsidRPr="00C66611">
        <w:rPr>
          <w:rFonts w:ascii="Simplified Arabic" w:eastAsia="Calibri" w:hAnsi="Simplified Arabic" w:cs="Simplified Arabic" w:hint="cs"/>
          <w:b/>
          <w:bCs/>
          <w:sz w:val="28"/>
          <w:szCs w:val="28"/>
          <w:rtl/>
        </w:rPr>
        <w:t xml:space="preserve">قيمة </w:t>
      </w:r>
      <w:r w:rsidR="00BA4A1B" w:rsidRPr="00C66611">
        <w:rPr>
          <w:rFonts w:ascii="Simplified Arabic" w:eastAsia="Calibri" w:hAnsi="Simplified Arabic" w:cs="Simplified Arabic"/>
          <w:b/>
          <w:bCs/>
          <w:sz w:val="28"/>
          <w:szCs w:val="28"/>
          <w:rtl/>
        </w:rPr>
        <w:t xml:space="preserve">معامل التحديد </w:t>
      </w:r>
      <w:r w:rsidR="00BA4A1B" w:rsidRPr="00C66611">
        <w:rPr>
          <w:rFonts w:ascii="Simplified Arabic" w:eastAsia="Calibri" w:hAnsi="Simplified Arabic" w:cs="Simplified Arabic" w:hint="cs"/>
          <w:b/>
          <w:bCs/>
          <w:sz w:val="28"/>
          <w:szCs w:val="28"/>
          <w:rtl/>
        </w:rPr>
        <w:t>بلغت (0.80) ، و</w:t>
      </w:r>
      <w:r w:rsidR="00BA4A1B" w:rsidRPr="00C66611">
        <w:rPr>
          <w:rFonts w:ascii="Simplified Arabic" w:eastAsia="Calibri" w:hAnsi="Simplified Arabic" w:cs="Simplified Arabic"/>
          <w:b/>
          <w:bCs/>
          <w:sz w:val="28"/>
          <w:szCs w:val="28"/>
          <w:rtl/>
        </w:rPr>
        <w:t xml:space="preserve">هذا يعني أن </w:t>
      </w:r>
      <w:r w:rsidR="00BA4A1B" w:rsidRPr="00C66611">
        <w:rPr>
          <w:rFonts w:ascii="Simplified Arabic" w:eastAsia="Calibri" w:hAnsi="Simplified Arabic" w:cs="Simplified Arabic" w:hint="cs"/>
          <w:b/>
          <w:bCs/>
          <w:sz w:val="28"/>
          <w:szCs w:val="28"/>
          <w:rtl/>
        </w:rPr>
        <w:t xml:space="preserve">80 </w:t>
      </w:r>
      <w:r w:rsidR="00BA4A1B" w:rsidRPr="00C66611">
        <w:rPr>
          <w:rFonts w:ascii="Simplified Arabic" w:eastAsia="Calibri" w:hAnsi="Simplified Arabic" w:cs="Simplified Arabic"/>
          <w:b/>
          <w:bCs/>
          <w:sz w:val="28"/>
          <w:szCs w:val="28"/>
          <w:rtl/>
        </w:rPr>
        <w:t>% من التباين الحاصل في تنمية رأس المال البشري (المتغير التابع) يمكن تفسيره وإرجاعه إلى المتغير المستقل (تقنيات الذكاء الاصطناعي)</w:t>
      </w:r>
      <w:r w:rsidR="00BA4A1B" w:rsidRPr="00C66611">
        <w:rPr>
          <w:rFonts w:ascii="Simplified Arabic" w:eastAsia="Calibri" w:hAnsi="Simplified Arabic" w:cs="Simplified Arabic" w:hint="cs"/>
          <w:b/>
          <w:bCs/>
          <w:sz w:val="28"/>
          <w:szCs w:val="28"/>
          <w:rtl/>
        </w:rPr>
        <w:t xml:space="preserve"> ، </w:t>
      </w:r>
      <w:r w:rsidR="00BA4A1B" w:rsidRPr="00C66611">
        <w:rPr>
          <w:rFonts w:ascii="Simplified Arabic" w:eastAsia="Calibri" w:hAnsi="Simplified Arabic" w:cs="Simplified Arabic"/>
          <w:b/>
          <w:bCs/>
          <w:sz w:val="28"/>
          <w:szCs w:val="28"/>
          <w:rtl/>
        </w:rPr>
        <w:t>وهذه نسبة تفسير مرتفعة تدل على قوة النموذج.</w:t>
      </w:r>
    </w:p>
    <w:p w14:paraId="4C3C6671" w14:textId="6121186C" w:rsidR="00BA4A1B" w:rsidRPr="00C66611" w:rsidRDefault="00C66611" w:rsidP="00C66611">
      <w:pPr>
        <w:spacing w:before="100" w:beforeAutospacing="1" w:after="100" w:afterAutospacing="1" w:line="240" w:lineRule="auto"/>
        <w:jc w:val="both"/>
        <w:rPr>
          <w:rFonts w:ascii="Simplified Arabic" w:eastAsia="Calibri" w:hAnsi="Simplified Arabic" w:cs="Simplified Arabic"/>
          <w:b/>
          <w:bCs/>
          <w:sz w:val="28"/>
          <w:szCs w:val="28"/>
        </w:rPr>
      </w:pPr>
      <w:r w:rsidRPr="00C66611">
        <w:rPr>
          <w:rFonts w:ascii="Simplified Arabic" w:eastAsia="Calibri" w:hAnsi="Simplified Arabic" w:cs="Simplified Arabic" w:hint="cs"/>
          <w:b/>
          <w:bCs/>
          <w:sz w:val="28"/>
          <w:szCs w:val="28"/>
          <w:rtl/>
        </w:rPr>
        <w:t>-</w:t>
      </w:r>
      <w:r w:rsidR="00BA4A1B" w:rsidRPr="00C66611">
        <w:rPr>
          <w:rFonts w:ascii="Simplified Arabic" w:eastAsia="Calibri" w:hAnsi="Simplified Arabic" w:cs="Simplified Arabic" w:hint="cs"/>
          <w:b/>
          <w:bCs/>
          <w:sz w:val="28"/>
          <w:szCs w:val="28"/>
          <w:rtl/>
        </w:rPr>
        <w:t xml:space="preserve">بلغت قيمة </w:t>
      </w:r>
      <w:r w:rsidR="00BA4A1B" w:rsidRPr="00C66611">
        <w:rPr>
          <w:rFonts w:ascii="Simplified Arabic" w:eastAsia="Calibri" w:hAnsi="Simplified Arabic" w:cs="Simplified Arabic"/>
          <w:b/>
          <w:bCs/>
          <w:sz w:val="28"/>
          <w:szCs w:val="28"/>
          <w:rtl/>
        </w:rPr>
        <w:t>معامل الانحدار</w:t>
      </w:r>
      <w:r w:rsidR="00BA4A1B" w:rsidRPr="00C66611">
        <w:rPr>
          <w:rFonts w:ascii="Simplified Arabic" w:eastAsia="Calibri" w:hAnsi="Simplified Arabic" w:cs="Simplified Arabic" w:hint="cs"/>
          <w:b/>
          <w:bCs/>
          <w:sz w:val="28"/>
          <w:szCs w:val="28"/>
          <w:rtl/>
        </w:rPr>
        <w:t xml:space="preserve"> (</w:t>
      </w:r>
      <w:r w:rsidR="00BA4A1B" w:rsidRPr="00C66611">
        <w:rPr>
          <w:rFonts w:ascii="Simplified Arabic" w:eastAsia="Calibri" w:hAnsi="Simplified Arabic" w:cs="Simplified Arabic"/>
          <w:b/>
          <w:bCs/>
          <w:sz w:val="28"/>
          <w:szCs w:val="28"/>
        </w:rPr>
        <w:t>0.887</w:t>
      </w:r>
      <w:r w:rsidR="00BA4A1B" w:rsidRPr="00C66611">
        <w:rPr>
          <w:rFonts w:ascii="Simplified Arabic" w:eastAsia="Calibri" w:hAnsi="Simplified Arabic" w:cs="Simplified Arabic" w:hint="cs"/>
          <w:b/>
          <w:bCs/>
          <w:sz w:val="28"/>
          <w:szCs w:val="28"/>
          <w:rtl/>
        </w:rPr>
        <w:t xml:space="preserve">)، </w:t>
      </w:r>
      <w:r w:rsidR="00BA4A1B" w:rsidRPr="00C66611">
        <w:rPr>
          <w:rFonts w:ascii="Simplified Arabic" w:eastAsia="Calibri" w:hAnsi="Simplified Arabic" w:cs="Simplified Arabic"/>
          <w:b/>
          <w:bCs/>
          <w:sz w:val="28"/>
          <w:szCs w:val="28"/>
          <w:rtl/>
        </w:rPr>
        <w:t>وهي دالة إحصائياً (</w:t>
      </w:r>
      <w:r w:rsidR="00BA4A1B" w:rsidRPr="00C66611">
        <w:rPr>
          <w:rFonts w:ascii="Simplified Arabic" w:eastAsia="Calibri" w:hAnsi="Simplified Arabic" w:cs="Simplified Arabic"/>
          <w:b/>
          <w:bCs/>
          <w:sz w:val="28"/>
          <w:szCs w:val="28"/>
        </w:rPr>
        <w:t>Sig.=0.000</w:t>
      </w:r>
      <w:r w:rsidR="00BA4A1B" w:rsidRPr="00C66611">
        <w:rPr>
          <w:rFonts w:ascii="Simplified Arabic" w:eastAsia="Calibri" w:hAnsi="Simplified Arabic" w:cs="Simplified Arabic" w:hint="cs"/>
          <w:b/>
          <w:bCs/>
          <w:sz w:val="28"/>
          <w:szCs w:val="28"/>
          <w:rtl/>
        </w:rPr>
        <w:t>) ، و</w:t>
      </w:r>
      <w:r w:rsidR="00BA4A1B" w:rsidRPr="00C66611">
        <w:rPr>
          <w:rFonts w:ascii="Simplified Arabic" w:eastAsia="Calibri" w:hAnsi="Simplified Arabic" w:cs="Simplified Arabic"/>
          <w:b/>
          <w:bCs/>
          <w:sz w:val="28"/>
          <w:szCs w:val="28"/>
          <w:rtl/>
        </w:rPr>
        <w:t>هذا يعني أن زيادة وحدة واحدة في مستوى استخدام تقنيات الذكاء الاصطناعي (</w:t>
      </w:r>
      <w:r w:rsidR="00BA4A1B" w:rsidRPr="00C66611">
        <w:rPr>
          <w:rFonts w:ascii="Simplified Arabic" w:eastAsia="Calibri" w:hAnsi="Simplified Arabic" w:cs="Simplified Arabic"/>
          <w:b/>
          <w:bCs/>
          <w:sz w:val="28"/>
          <w:szCs w:val="28"/>
        </w:rPr>
        <w:t>X</w:t>
      </w:r>
      <w:r w:rsidR="00BA4A1B" w:rsidRPr="00C66611">
        <w:rPr>
          <w:rFonts w:ascii="Simplified Arabic" w:eastAsia="Calibri" w:hAnsi="Simplified Arabic" w:cs="Simplified Arabic"/>
          <w:b/>
          <w:bCs/>
          <w:sz w:val="28"/>
          <w:szCs w:val="28"/>
          <w:rtl/>
        </w:rPr>
        <w:t xml:space="preserve">) تؤدي إلى زيادة قدرها </w:t>
      </w:r>
      <w:r w:rsidR="00BA4A1B" w:rsidRPr="00C66611">
        <w:rPr>
          <w:rFonts w:ascii="Simplified Arabic" w:eastAsia="Calibri" w:hAnsi="Simplified Arabic" w:cs="Simplified Arabic" w:hint="cs"/>
          <w:b/>
          <w:bCs/>
          <w:sz w:val="28"/>
          <w:szCs w:val="28"/>
          <w:rtl/>
        </w:rPr>
        <w:t>(</w:t>
      </w:r>
      <w:r w:rsidR="00BA4A1B" w:rsidRPr="00C66611">
        <w:rPr>
          <w:rFonts w:ascii="Simplified Arabic" w:eastAsia="Calibri" w:hAnsi="Simplified Arabic" w:cs="Simplified Arabic"/>
          <w:b/>
          <w:bCs/>
          <w:sz w:val="28"/>
          <w:szCs w:val="28"/>
        </w:rPr>
        <w:t>0.887</w:t>
      </w:r>
      <w:r w:rsidR="00BA4A1B" w:rsidRPr="00C66611">
        <w:rPr>
          <w:rFonts w:ascii="Simplified Arabic" w:eastAsia="Calibri" w:hAnsi="Simplified Arabic" w:cs="Simplified Arabic" w:hint="cs"/>
          <w:b/>
          <w:bCs/>
          <w:sz w:val="28"/>
          <w:szCs w:val="28"/>
          <w:rtl/>
        </w:rPr>
        <w:t xml:space="preserve">) </w:t>
      </w:r>
      <w:r w:rsidR="00BA4A1B" w:rsidRPr="00C66611">
        <w:rPr>
          <w:rFonts w:ascii="Simplified Arabic" w:eastAsia="Calibri" w:hAnsi="Simplified Arabic" w:cs="Simplified Arabic"/>
          <w:b/>
          <w:bCs/>
          <w:sz w:val="28"/>
          <w:szCs w:val="28"/>
          <w:rtl/>
        </w:rPr>
        <w:t>وحدة في مستوى تنمية رأس المال البشري (</w:t>
      </w:r>
      <w:r w:rsidR="00BA4A1B" w:rsidRPr="00C66611">
        <w:rPr>
          <w:rFonts w:ascii="Simplified Arabic" w:eastAsia="Calibri" w:hAnsi="Simplified Arabic" w:cs="Simplified Arabic"/>
          <w:b/>
          <w:bCs/>
          <w:sz w:val="28"/>
          <w:szCs w:val="28"/>
        </w:rPr>
        <w:t>Y</w:t>
      </w:r>
      <w:r w:rsidR="00BA4A1B" w:rsidRPr="00C66611">
        <w:rPr>
          <w:rFonts w:ascii="Simplified Arabic" w:eastAsia="Calibri" w:hAnsi="Simplified Arabic" w:cs="Simplified Arabic"/>
          <w:b/>
          <w:bCs/>
          <w:sz w:val="28"/>
          <w:szCs w:val="28"/>
          <w:rtl/>
        </w:rPr>
        <w:t>).</w:t>
      </w:r>
    </w:p>
    <w:p w14:paraId="4432ECD8" w14:textId="4DB2E3B1" w:rsidR="00BA4A1B" w:rsidRPr="00C66611" w:rsidRDefault="00C66611" w:rsidP="00C66611">
      <w:pPr>
        <w:spacing w:before="100" w:beforeAutospacing="1" w:after="100" w:afterAutospacing="1" w:line="240" w:lineRule="auto"/>
        <w:jc w:val="both"/>
        <w:rPr>
          <w:rFonts w:ascii="Simplified Arabic" w:eastAsia="Calibri" w:hAnsi="Simplified Arabic" w:cs="Simplified Arabic"/>
          <w:b/>
          <w:bCs/>
          <w:sz w:val="28"/>
          <w:szCs w:val="28"/>
        </w:rPr>
      </w:pPr>
      <w:r w:rsidRPr="00C66611">
        <w:rPr>
          <w:rFonts w:ascii="Simplified Arabic" w:eastAsia="Calibri" w:hAnsi="Simplified Arabic" w:cs="Simplified Arabic" w:hint="cs"/>
          <w:b/>
          <w:bCs/>
          <w:sz w:val="28"/>
          <w:szCs w:val="28"/>
          <w:rtl/>
        </w:rPr>
        <w:t>-</w:t>
      </w:r>
      <w:r w:rsidR="00BA4A1B" w:rsidRPr="00C66611">
        <w:rPr>
          <w:rFonts w:ascii="Simplified Arabic" w:eastAsia="Calibri" w:hAnsi="Simplified Arabic" w:cs="Simplified Arabic" w:hint="cs"/>
          <w:b/>
          <w:bCs/>
          <w:sz w:val="28"/>
          <w:szCs w:val="28"/>
          <w:rtl/>
        </w:rPr>
        <w:t xml:space="preserve">قيمة </w:t>
      </w:r>
      <w:r w:rsidR="00BA4A1B" w:rsidRPr="00C66611">
        <w:rPr>
          <w:rFonts w:ascii="Simplified Arabic" w:eastAsia="Calibri" w:hAnsi="Simplified Arabic" w:cs="Simplified Arabic"/>
          <w:b/>
          <w:bCs/>
          <w:sz w:val="28"/>
          <w:szCs w:val="28"/>
          <w:rtl/>
        </w:rPr>
        <w:t>إحصاء دوربن-واتسون (</w:t>
      </w:r>
      <w:r w:rsidR="00BA4A1B" w:rsidRPr="00C66611">
        <w:rPr>
          <w:rFonts w:ascii="Simplified Arabic" w:eastAsia="Calibri" w:hAnsi="Simplified Arabic" w:cs="Simplified Arabic"/>
          <w:b/>
          <w:bCs/>
          <w:sz w:val="28"/>
          <w:szCs w:val="28"/>
        </w:rPr>
        <w:t>Durbin-Watson</w:t>
      </w:r>
      <w:r w:rsidR="00BA4A1B" w:rsidRPr="00C66611">
        <w:rPr>
          <w:rFonts w:ascii="Simplified Arabic" w:eastAsia="Calibri" w:hAnsi="Simplified Arabic" w:cs="Simplified Arabic"/>
          <w:b/>
          <w:bCs/>
          <w:sz w:val="28"/>
          <w:szCs w:val="28"/>
          <w:rtl/>
        </w:rPr>
        <w:t xml:space="preserve">): بلغت القيمة </w:t>
      </w:r>
      <w:r w:rsidR="00BA4A1B" w:rsidRPr="00C66611">
        <w:rPr>
          <w:rFonts w:ascii="Simplified Arabic" w:eastAsia="Calibri" w:hAnsi="Simplified Arabic" w:cs="Simplified Arabic" w:hint="cs"/>
          <w:b/>
          <w:bCs/>
          <w:sz w:val="28"/>
          <w:szCs w:val="28"/>
          <w:rtl/>
        </w:rPr>
        <w:t>(</w:t>
      </w:r>
      <w:r w:rsidR="00BA4A1B" w:rsidRPr="00C66611">
        <w:rPr>
          <w:rFonts w:ascii="Simplified Arabic" w:eastAsia="Calibri" w:hAnsi="Simplified Arabic" w:cs="Simplified Arabic"/>
          <w:b/>
          <w:bCs/>
          <w:sz w:val="28"/>
          <w:szCs w:val="28"/>
          <w:rtl/>
        </w:rPr>
        <w:t>2.033</w:t>
      </w:r>
      <w:r w:rsidR="00BA4A1B" w:rsidRPr="00C66611">
        <w:rPr>
          <w:rFonts w:ascii="Simplified Arabic" w:eastAsia="Calibri" w:hAnsi="Simplified Arabic" w:cs="Simplified Arabic" w:hint="cs"/>
          <w:b/>
          <w:bCs/>
          <w:sz w:val="28"/>
          <w:szCs w:val="28"/>
          <w:rtl/>
        </w:rPr>
        <w:t xml:space="preserve">) </w:t>
      </w:r>
      <w:r w:rsidR="00BA4A1B" w:rsidRPr="00C66611">
        <w:rPr>
          <w:rFonts w:ascii="Simplified Arabic" w:eastAsia="Calibri" w:hAnsi="Simplified Arabic" w:cs="Simplified Arabic"/>
          <w:b/>
          <w:bCs/>
          <w:sz w:val="28"/>
          <w:szCs w:val="28"/>
          <w:rtl/>
        </w:rPr>
        <w:t xml:space="preserve"> بما أن هذه القيمة قريبة جداً من القيمة المثلى 2.0، فإن ذلك يشير إلى عدم وجود مشكلة ارتباط ذاتي (</w:t>
      </w:r>
      <w:r w:rsidR="00BA4A1B" w:rsidRPr="00C66611">
        <w:rPr>
          <w:rFonts w:ascii="Simplified Arabic" w:eastAsia="Calibri" w:hAnsi="Simplified Arabic" w:cs="Simplified Arabic"/>
          <w:b/>
          <w:bCs/>
          <w:sz w:val="28"/>
          <w:szCs w:val="28"/>
        </w:rPr>
        <w:t>Autocorrelation</w:t>
      </w:r>
      <w:r w:rsidR="00BA4A1B" w:rsidRPr="00C66611">
        <w:rPr>
          <w:rFonts w:ascii="Simplified Arabic" w:eastAsia="Calibri" w:hAnsi="Simplified Arabic" w:cs="Simplified Arabic"/>
          <w:b/>
          <w:bCs/>
          <w:sz w:val="28"/>
          <w:szCs w:val="28"/>
          <w:rtl/>
        </w:rPr>
        <w:t xml:space="preserve">) بين </w:t>
      </w:r>
      <w:r w:rsidR="00BA4A1B" w:rsidRPr="00C66611">
        <w:rPr>
          <w:rFonts w:ascii="Simplified Arabic" w:eastAsia="Calibri" w:hAnsi="Simplified Arabic" w:cs="Simplified Arabic" w:hint="cs"/>
          <w:b/>
          <w:bCs/>
          <w:sz w:val="28"/>
          <w:szCs w:val="28"/>
          <w:rtl/>
        </w:rPr>
        <w:t xml:space="preserve">البواقي </w:t>
      </w:r>
      <w:r w:rsidR="00BA4A1B" w:rsidRPr="00C66611">
        <w:rPr>
          <w:rFonts w:ascii="Simplified Arabic" w:eastAsia="Calibri" w:hAnsi="Simplified Arabic" w:cs="Simplified Arabic"/>
          <w:b/>
          <w:bCs/>
          <w:sz w:val="28"/>
          <w:szCs w:val="28"/>
          <w:rtl/>
        </w:rPr>
        <w:t xml:space="preserve">، مما يؤكد استقلالية الأخطاء </w:t>
      </w:r>
      <w:r w:rsidR="00BA4A1B" w:rsidRPr="00C66611">
        <w:rPr>
          <w:rFonts w:ascii="Simplified Arabic" w:eastAsia="Calibri" w:hAnsi="Simplified Arabic" w:cs="Simplified Arabic" w:hint="cs"/>
          <w:b/>
          <w:bCs/>
          <w:sz w:val="28"/>
          <w:szCs w:val="28"/>
          <w:rtl/>
        </w:rPr>
        <w:t xml:space="preserve">العشوائية </w:t>
      </w:r>
      <w:r w:rsidR="00BA4A1B" w:rsidRPr="00C66611">
        <w:rPr>
          <w:rFonts w:ascii="Simplified Arabic" w:eastAsia="Calibri" w:hAnsi="Simplified Arabic" w:cs="Simplified Arabic"/>
          <w:b/>
          <w:bCs/>
          <w:sz w:val="28"/>
          <w:szCs w:val="28"/>
          <w:rtl/>
        </w:rPr>
        <w:t>وصحة النموذج.</w:t>
      </w:r>
    </w:p>
    <w:p w14:paraId="70B4F49B" w14:textId="62D5CBD3" w:rsidR="00BA4A1B" w:rsidRPr="00BA4A1B" w:rsidRDefault="00C66611" w:rsidP="00C66611">
      <w:pPr>
        <w:spacing w:before="100" w:beforeAutospacing="1" w:after="100" w:afterAutospacing="1" w:line="240" w:lineRule="auto"/>
        <w:jc w:val="both"/>
        <w:rPr>
          <w:rFonts w:ascii="Simplified Arabic" w:eastAsia="Calibri" w:hAnsi="Simplified Arabic" w:cs="Simplified Arabic"/>
          <w:sz w:val="26"/>
          <w:szCs w:val="26"/>
          <w:rtl/>
        </w:rPr>
      </w:pPr>
      <w:r w:rsidRPr="00C66611">
        <w:rPr>
          <w:rFonts w:ascii="Simplified Arabic" w:eastAsia="Calibri" w:hAnsi="Simplified Arabic" w:cs="Simplified Arabic" w:hint="cs"/>
          <w:b/>
          <w:bCs/>
          <w:sz w:val="28"/>
          <w:szCs w:val="28"/>
          <w:rtl/>
        </w:rPr>
        <w:t>-</w:t>
      </w:r>
      <w:r w:rsidR="00BA4A1B" w:rsidRPr="00C66611">
        <w:rPr>
          <w:rFonts w:ascii="Simplified Arabic" w:eastAsia="Calibri" w:hAnsi="Simplified Arabic" w:cs="Simplified Arabic"/>
          <w:b/>
          <w:bCs/>
          <w:sz w:val="28"/>
          <w:szCs w:val="28"/>
          <w:rtl/>
        </w:rPr>
        <w:t xml:space="preserve">صياغة معادلة الانحدار </w:t>
      </w:r>
      <w:r w:rsidR="00BA4A1B" w:rsidRPr="00C66611">
        <w:rPr>
          <w:rFonts w:ascii="Simplified Arabic" w:eastAsia="Calibri" w:hAnsi="Simplified Arabic" w:cs="Simplified Arabic"/>
          <w:b/>
          <w:bCs/>
          <w:sz w:val="28"/>
          <w:szCs w:val="28"/>
        </w:rPr>
        <w:t>Y = 0.437+0.887X</w:t>
      </w:r>
    </w:p>
    <w:p w14:paraId="36BAF4D5" w14:textId="2B166EE0" w:rsidR="00C66611" w:rsidRPr="00C66611" w:rsidRDefault="00C66611" w:rsidP="00BA4A1B">
      <w:pPr>
        <w:spacing w:before="100" w:beforeAutospacing="1" w:after="100" w:afterAutospacing="1" w:line="240" w:lineRule="auto"/>
        <w:jc w:val="both"/>
        <w:rPr>
          <w:rFonts w:ascii="Simplified Arabic" w:eastAsia="Calibri" w:hAnsi="Simplified Arabic" w:cs="Simplified Arabic"/>
          <w:b/>
          <w:bCs/>
          <w:color w:val="0070C0"/>
          <w:sz w:val="28"/>
          <w:szCs w:val="28"/>
          <w:rtl/>
        </w:rPr>
      </w:pPr>
      <w:r w:rsidRPr="00C66611">
        <w:rPr>
          <w:rFonts w:ascii="Simplified Arabic" w:eastAsia="Calibri" w:hAnsi="Simplified Arabic" w:cs="Simplified Arabic" w:hint="cs"/>
          <w:b/>
          <w:bCs/>
          <w:color w:val="0070C0"/>
          <w:sz w:val="28"/>
          <w:szCs w:val="28"/>
          <w:rtl/>
        </w:rPr>
        <w:t xml:space="preserve">ج- </w:t>
      </w:r>
      <w:r w:rsidR="00BA4A1B" w:rsidRPr="00C66611">
        <w:rPr>
          <w:rFonts w:ascii="Simplified Arabic" w:eastAsia="Calibri" w:hAnsi="Simplified Arabic" w:cs="Simplified Arabic" w:hint="cs"/>
          <w:b/>
          <w:bCs/>
          <w:color w:val="0070C0"/>
          <w:sz w:val="28"/>
          <w:szCs w:val="28"/>
          <w:rtl/>
        </w:rPr>
        <w:t>التحقق من الفروض الفرعية للفرض</w:t>
      </w:r>
      <w:r w:rsidRPr="00C66611">
        <w:rPr>
          <w:rFonts w:ascii="Simplified Arabic" w:eastAsia="Calibri" w:hAnsi="Simplified Arabic" w:cs="Simplified Arabic" w:hint="cs"/>
          <w:b/>
          <w:bCs/>
          <w:color w:val="0070C0"/>
          <w:sz w:val="28"/>
          <w:szCs w:val="28"/>
          <w:rtl/>
        </w:rPr>
        <w:t xml:space="preserve"> الرئيسي </w:t>
      </w:r>
      <w:r w:rsidR="00BA4A1B" w:rsidRPr="00C66611">
        <w:rPr>
          <w:rFonts w:ascii="Simplified Arabic" w:eastAsia="Calibri" w:hAnsi="Simplified Arabic" w:cs="Simplified Arabic" w:hint="cs"/>
          <w:b/>
          <w:bCs/>
          <w:color w:val="0070C0"/>
          <w:sz w:val="28"/>
          <w:szCs w:val="28"/>
          <w:rtl/>
        </w:rPr>
        <w:t xml:space="preserve"> الثاني : </w:t>
      </w:r>
    </w:p>
    <w:p w14:paraId="6918CBDA" w14:textId="7BF43997" w:rsidR="00BA4A1B" w:rsidRPr="00BA4A1B" w:rsidRDefault="00C66611" w:rsidP="00BA4A1B">
      <w:pPr>
        <w:spacing w:before="100" w:beforeAutospacing="1" w:after="100" w:afterAutospacing="1" w:line="240"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 xml:space="preserve">تم </w:t>
      </w:r>
      <w:r w:rsidR="00BA4A1B" w:rsidRPr="00BA4A1B">
        <w:rPr>
          <w:rFonts w:ascii="Simplified Arabic" w:eastAsia="Calibri" w:hAnsi="Simplified Arabic" w:cs="Simplified Arabic" w:hint="cs"/>
          <w:b/>
          <w:bCs/>
          <w:sz w:val="28"/>
          <w:szCs w:val="28"/>
          <w:rtl/>
        </w:rPr>
        <w:t xml:space="preserve">صياغة الفروض الإحصائية علي النحو </w:t>
      </w:r>
      <w:r w:rsidRPr="00BA4A1B">
        <w:rPr>
          <w:rFonts w:ascii="Simplified Arabic" w:eastAsia="Calibri" w:hAnsi="Simplified Arabic" w:cs="Simplified Arabic" w:hint="cs"/>
          <w:b/>
          <w:bCs/>
          <w:sz w:val="28"/>
          <w:szCs w:val="28"/>
          <w:rtl/>
        </w:rPr>
        <w:t>التالي:</w:t>
      </w:r>
      <w:r w:rsidR="00BA4A1B" w:rsidRPr="00BA4A1B">
        <w:rPr>
          <w:rFonts w:ascii="Simplified Arabic" w:eastAsia="Calibri" w:hAnsi="Simplified Arabic" w:cs="Simplified Arabic" w:hint="cs"/>
          <w:b/>
          <w:bCs/>
          <w:sz w:val="28"/>
          <w:szCs w:val="28"/>
          <w:rtl/>
        </w:rPr>
        <w:t>-</w:t>
      </w:r>
    </w:p>
    <w:p w14:paraId="7751599C" w14:textId="67C23A5F" w:rsidR="00BA4A1B" w:rsidRPr="00C66611" w:rsidRDefault="00BA4A1B" w:rsidP="00BA4A1B">
      <w:pPr>
        <w:spacing w:before="100" w:beforeAutospacing="1" w:after="100" w:afterAutospacing="1" w:line="240" w:lineRule="auto"/>
        <w:jc w:val="both"/>
        <w:rPr>
          <w:rFonts w:ascii="Simplified Arabic" w:eastAsia="Calibri" w:hAnsi="Simplified Arabic" w:cs="Simplified Arabic"/>
          <w:b/>
          <w:bCs/>
          <w:sz w:val="28"/>
          <w:szCs w:val="28"/>
        </w:rPr>
      </w:pPr>
      <w:r w:rsidRPr="00C66611">
        <w:rPr>
          <w:rFonts w:ascii="Simplified Arabic" w:eastAsia="Calibri" w:hAnsi="Simplified Arabic" w:cs="Simplified Arabic"/>
          <w:b/>
          <w:bCs/>
          <w:sz w:val="28"/>
          <w:szCs w:val="28"/>
          <w:rtl/>
        </w:rPr>
        <w:t xml:space="preserve">الفرض الصفري </w:t>
      </w:r>
      <w:r w:rsidRPr="00C66611">
        <w:rPr>
          <w:rFonts w:ascii="Simplified Arabic" w:eastAsia="Calibri" w:hAnsi="Simplified Arabic" w:cs="Simplified Arabic"/>
          <w:b/>
          <w:bCs/>
          <w:sz w:val="28"/>
          <w:szCs w:val="28"/>
        </w:rPr>
        <w:t>H</w:t>
      </w:r>
      <w:r w:rsidRPr="00C66611">
        <w:rPr>
          <w:rFonts w:ascii="Simplified Arabic" w:eastAsia="Calibri" w:hAnsi="Simplified Arabic" w:cs="Simplified Arabic"/>
          <w:b/>
          <w:bCs/>
          <w:sz w:val="28"/>
          <w:szCs w:val="28"/>
          <w:vertAlign w:val="subscript"/>
        </w:rPr>
        <w:t>0</w:t>
      </w:r>
      <w:r w:rsidRPr="00C66611">
        <w:rPr>
          <w:rFonts w:ascii="Simplified Arabic" w:eastAsia="Calibri" w:hAnsi="Simplified Arabic" w:cs="Simplified Arabic"/>
          <w:b/>
          <w:bCs/>
          <w:sz w:val="28"/>
          <w:szCs w:val="28"/>
          <w:rtl/>
        </w:rPr>
        <w:t>: لا يوجد أثر لمحاور تقنيات الذكاء الاصطناعي(</w:t>
      </w:r>
      <w:r w:rsidRPr="00C66611">
        <w:rPr>
          <w:rFonts w:ascii="Simplified Arabic" w:eastAsia="Calibri" w:hAnsi="Simplified Arabic" w:cs="Simplified Arabic"/>
          <w:b/>
          <w:bCs/>
          <w:sz w:val="28"/>
          <w:szCs w:val="28"/>
        </w:rPr>
        <w:t>X</w:t>
      </w:r>
      <w:r w:rsidRPr="00C66611">
        <w:rPr>
          <w:rFonts w:ascii="Simplified Arabic" w:eastAsia="Calibri" w:hAnsi="Simplified Arabic" w:cs="Simplified Arabic"/>
          <w:b/>
          <w:bCs/>
          <w:sz w:val="28"/>
          <w:szCs w:val="28"/>
          <w:rtl/>
        </w:rPr>
        <w:t xml:space="preserve">) </w:t>
      </w:r>
      <w:r w:rsidR="00C66611" w:rsidRPr="00C66611">
        <w:rPr>
          <w:rFonts w:ascii="Simplified Arabic" w:eastAsia="Calibri" w:hAnsi="Simplified Arabic" w:cs="Simplified Arabic" w:hint="cs"/>
          <w:b/>
          <w:bCs/>
          <w:sz w:val="28"/>
          <w:szCs w:val="28"/>
          <w:rtl/>
        </w:rPr>
        <w:t>الخمسة ذو</w:t>
      </w:r>
      <w:r w:rsidRPr="00C66611">
        <w:rPr>
          <w:rFonts w:ascii="Simplified Arabic" w:eastAsia="Calibri" w:hAnsi="Simplified Arabic" w:cs="Simplified Arabic"/>
          <w:b/>
          <w:bCs/>
          <w:sz w:val="28"/>
          <w:szCs w:val="28"/>
          <w:rtl/>
        </w:rPr>
        <w:t xml:space="preserve"> دلالة إحصائية عند مستوى معنوية</w:t>
      </w:r>
      <w:r w:rsidRPr="00C66611">
        <w:rPr>
          <w:rFonts w:ascii="Simplified Arabic" w:eastAsia="Calibri" w:hAnsi="Simplified Arabic" w:cs="Simplified Arabic"/>
          <w:b/>
          <w:bCs/>
          <w:sz w:val="28"/>
          <w:szCs w:val="28"/>
        </w:rPr>
        <w:t xml:space="preserve"> 0.05</w:t>
      </w:r>
      <w:r w:rsidRPr="00C66611">
        <w:rPr>
          <w:rFonts w:ascii="Simplified Arabic" w:eastAsia="Calibri" w:hAnsi="Simplified Arabic" w:cs="Simplified Arabic"/>
          <w:b/>
          <w:bCs/>
          <w:sz w:val="28"/>
          <w:szCs w:val="28"/>
          <w:rtl/>
        </w:rPr>
        <w:t xml:space="preserve"> على تنمية رأس المال البشري(</w:t>
      </w:r>
      <w:r w:rsidRPr="00C66611">
        <w:rPr>
          <w:rFonts w:ascii="Simplified Arabic" w:eastAsia="Calibri" w:hAnsi="Simplified Arabic" w:cs="Simplified Arabic"/>
          <w:b/>
          <w:bCs/>
          <w:sz w:val="28"/>
          <w:szCs w:val="28"/>
        </w:rPr>
        <w:t>Y</w:t>
      </w:r>
      <w:r w:rsidRPr="00C66611">
        <w:rPr>
          <w:rFonts w:ascii="Simplified Arabic" w:eastAsia="Calibri" w:hAnsi="Simplified Arabic" w:cs="Simplified Arabic"/>
          <w:b/>
          <w:bCs/>
          <w:sz w:val="28"/>
          <w:szCs w:val="28"/>
          <w:rtl/>
        </w:rPr>
        <w:t>) في مستشفى الملك عبد العزيز التخصصي بمدينة الطائف</w:t>
      </w:r>
      <w:r w:rsidRPr="00C66611">
        <w:rPr>
          <w:rFonts w:ascii="Simplified Arabic" w:eastAsia="Calibri" w:hAnsi="Simplified Arabic" w:cs="Simplified Arabic" w:hint="cs"/>
          <w:b/>
          <w:bCs/>
          <w:sz w:val="28"/>
          <w:szCs w:val="28"/>
          <w:rtl/>
        </w:rPr>
        <w:t>.</w:t>
      </w:r>
    </w:p>
    <w:p w14:paraId="06E7B9B3" w14:textId="1D726041" w:rsidR="00BA4A1B" w:rsidRDefault="00BA4A1B" w:rsidP="00BA4A1B">
      <w:pPr>
        <w:spacing w:before="100" w:beforeAutospacing="1" w:after="100" w:afterAutospacing="1" w:line="240" w:lineRule="auto"/>
        <w:jc w:val="both"/>
        <w:rPr>
          <w:rFonts w:ascii="Simplified Arabic" w:eastAsia="Calibri" w:hAnsi="Simplified Arabic" w:cs="Simplified Arabic"/>
          <w:b/>
          <w:bCs/>
          <w:sz w:val="28"/>
          <w:szCs w:val="28"/>
          <w:rtl/>
        </w:rPr>
      </w:pPr>
      <w:r w:rsidRPr="00C66611">
        <w:rPr>
          <w:rFonts w:ascii="Simplified Arabic" w:eastAsia="Calibri" w:hAnsi="Simplified Arabic" w:cs="Simplified Arabic"/>
          <w:b/>
          <w:bCs/>
          <w:sz w:val="28"/>
          <w:szCs w:val="28"/>
          <w:rtl/>
        </w:rPr>
        <w:t xml:space="preserve">الفرض البديل </w:t>
      </w:r>
      <w:r w:rsidRPr="00C66611">
        <w:rPr>
          <w:rFonts w:ascii="Simplified Arabic" w:eastAsia="Calibri" w:hAnsi="Simplified Arabic" w:cs="Simplified Arabic"/>
          <w:b/>
          <w:bCs/>
          <w:sz w:val="28"/>
          <w:szCs w:val="28"/>
        </w:rPr>
        <w:t>H</w:t>
      </w:r>
      <w:r w:rsidRPr="00C66611">
        <w:rPr>
          <w:rFonts w:ascii="Simplified Arabic" w:eastAsia="Calibri" w:hAnsi="Simplified Arabic" w:cs="Simplified Arabic"/>
          <w:b/>
          <w:bCs/>
          <w:sz w:val="28"/>
          <w:szCs w:val="28"/>
          <w:vertAlign w:val="subscript"/>
        </w:rPr>
        <w:t>1</w:t>
      </w:r>
      <w:r w:rsidRPr="00C66611">
        <w:rPr>
          <w:rFonts w:ascii="Simplified Arabic" w:eastAsia="Calibri" w:hAnsi="Simplified Arabic" w:cs="Simplified Arabic"/>
          <w:b/>
          <w:bCs/>
          <w:sz w:val="28"/>
          <w:szCs w:val="28"/>
          <w:rtl/>
        </w:rPr>
        <w:t>- يوجد أثر لمحاور تقنيات الذكاء الاصطناعي(</w:t>
      </w:r>
      <w:r w:rsidRPr="00C66611">
        <w:rPr>
          <w:rFonts w:ascii="Simplified Arabic" w:eastAsia="Calibri" w:hAnsi="Simplified Arabic" w:cs="Simplified Arabic"/>
          <w:b/>
          <w:bCs/>
          <w:sz w:val="28"/>
          <w:szCs w:val="28"/>
        </w:rPr>
        <w:t>X</w:t>
      </w:r>
      <w:r w:rsidRPr="00C66611">
        <w:rPr>
          <w:rFonts w:ascii="Simplified Arabic" w:eastAsia="Calibri" w:hAnsi="Simplified Arabic" w:cs="Simplified Arabic"/>
          <w:b/>
          <w:bCs/>
          <w:sz w:val="28"/>
          <w:szCs w:val="28"/>
          <w:rtl/>
        </w:rPr>
        <w:t>) الخمسة ذو دلالة إحصائية عند مستوى معنوية</w:t>
      </w:r>
      <w:r w:rsidRPr="00C66611">
        <w:rPr>
          <w:rFonts w:ascii="Simplified Arabic" w:eastAsia="Calibri" w:hAnsi="Simplified Arabic" w:cs="Simplified Arabic"/>
          <w:b/>
          <w:bCs/>
          <w:sz w:val="28"/>
          <w:szCs w:val="28"/>
        </w:rPr>
        <w:t xml:space="preserve"> 0.05</w:t>
      </w:r>
      <w:r w:rsidRPr="00C66611">
        <w:rPr>
          <w:rFonts w:ascii="Simplified Arabic" w:eastAsia="Calibri" w:hAnsi="Simplified Arabic" w:cs="Simplified Arabic"/>
          <w:b/>
          <w:bCs/>
          <w:sz w:val="28"/>
          <w:szCs w:val="28"/>
          <w:rtl/>
        </w:rPr>
        <w:t xml:space="preserve"> على تنمية رأس المال البشري(</w:t>
      </w:r>
      <w:r w:rsidRPr="00C66611">
        <w:rPr>
          <w:rFonts w:ascii="Simplified Arabic" w:eastAsia="Calibri" w:hAnsi="Simplified Arabic" w:cs="Simplified Arabic"/>
          <w:b/>
          <w:bCs/>
          <w:sz w:val="28"/>
          <w:szCs w:val="28"/>
        </w:rPr>
        <w:t>Y</w:t>
      </w:r>
      <w:r w:rsidR="00C66611" w:rsidRPr="00C66611">
        <w:rPr>
          <w:rFonts w:ascii="Simplified Arabic" w:eastAsia="Calibri" w:hAnsi="Simplified Arabic" w:cs="Simplified Arabic" w:hint="cs"/>
          <w:b/>
          <w:bCs/>
          <w:sz w:val="28"/>
          <w:szCs w:val="28"/>
          <w:rtl/>
        </w:rPr>
        <w:t>) في</w:t>
      </w:r>
      <w:r w:rsidRPr="00C66611">
        <w:rPr>
          <w:rFonts w:ascii="Simplified Arabic" w:eastAsia="Calibri" w:hAnsi="Simplified Arabic" w:cs="Simplified Arabic"/>
          <w:b/>
          <w:bCs/>
          <w:sz w:val="28"/>
          <w:szCs w:val="28"/>
          <w:rtl/>
        </w:rPr>
        <w:t xml:space="preserve"> مستشفى الملك عبد العزيز التخصصي بمدينة الطائف</w:t>
      </w:r>
      <w:r w:rsidRPr="00C66611">
        <w:rPr>
          <w:rFonts w:ascii="Simplified Arabic" w:eastAsia="Calibri" w:hAnsi="Simplified Arabic" w:cs="Simplified Arabic" w:hint="cs"/>
          <w:b/>
          <w:bCs/>
          <w:sz w:val="28"/>
          <w:szCs w:val="28"/>
          <w:rtl/>
        </w:rPr>
        <w:t>.</w:t>
      </w:r>
    </w:p>
    <w:p w14:paraId="3DD3A7AF" w14:textId="1AD0F201" w:rsidR="00C66611" w:rsidRDefault="00C66611" w:rsidP="00BA4A1B">
      <w:pPr>
        <w:spacing w:before="100" w:beforeAutospacing="1" w:after="100" w:afterAutospacing="1" w:line="240"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 xml:space="preserve">وجاءت صياغة الفروض الفرعية علي النحو </w:t>
      </w:r>
      <w:r w:rsidR="006B78A5">
        <w:rPr>
          <w:rFonts w:ascii="Simplified Arabic" w:eastAsia="Calibri" w:hAnsi="Simplified Arabic" w:cs="Simplified Arabic" w:hint="cs"/>
          <w:b/>
          <w:bCs/>
          <w:sz w:val="28"/>
          <w:szCs w:val="28"/>
          <w:rtl/>
        </w:rPr>
        <w:t>التالي:</w:t>
      </w:r>
    </w:p>
    <w:p w14:paraId="1AB14B7C" w14:textId="6284D92C" w:rsidR="006B78A5" w:rsidRPr="00BA4A1B" w:rsidRDefault="006B78A5" w:rsidP="005D0B30">
      <w:pPr>
        <w:spacing w:before="100" w:beforeAutospacing="1" w:after="100" w:afterAutospacing="1" w:line="240" w:lineRule="auto"/>
        <w:jc w:val="both"/>
        <w:rPr>
          <w:rFonts w:ascii="Simplified Arabic" w:eastAsia="Calibri" w:hAnsi="Simplified Arabic" w:cs="Simplified Arabic"/>
          <w:sz w:val="26"/>
          <w:szCs w:val="26"/>
        </w:rPr>
      </w:pPr>
      <w:r w:rsidRPr="006B78A5">
        <w:rPr>
          <w:rFonts w:ascii="Simplified Arabic" w:eastAsia="Calibri" w:hAnsi="Simplified Arabic" w:cs="Simplified Arabic"/>
          <w:b/>
          <w:bCs/>
          <w:sz w:val="24"/>
          <w:szCs w:val="24"/>
          <w:rtl/>
        </w:rPr>
        <w:t xml:space="preserve">الفرض الصفري </w:t>
      </w:r>
      <w:r w:rsidRPr="006B78A5">
        <w:rPr>
          <w:rFonts w:ascii="Simplified Arabic" w:eastAsia="Calibri" w:hAnsi="Simplified Arabic" w:cs="Simplified Arabic"/>
          <w:b/>
          <w:bCs/>
          <w:sz w:val="24"/>
          <w:szCs w:val="24"/>
        </w:rPr>
        <w:t>H</w:t>
      </w:r>
      <w:r w:rsidRPr="006B78A5">
        <w:rPr>
          <w:rFonts w:ascii="Simplified Arabic" w:eastAsia="Calibri" w:hAnsi="Simplified Arabic" w:cs="Simplified Arabic"/>
          <w:b/>
          <w:bCs/>
          <w:sz w:val="24"/>
          <w:szCs w:val="24"/>
          <w:vertAlign w:val="subscript"/>
        </w:rPr>
        <w:t>0</w:t>
      </w:r>
      <w:r w:rsidRPr="006B78A5">
        <w:rPr>
          <w:rFonts w:ascii="Simplified Arabic" w:eastAsia="Calibri" w:hAnsi="Simplified Arabic" w:cs="Simplified Arabic"/>
          <w:b/>
          <w:bCs/>
          <w:sz w:val="24"/>
          <w:szCs w:val="24"/>
          <w:rtl/>
        </w:rPr>
        <w:t xml:space="preserve">- لا يوجد أثر ذا دلالة إحصائية عند مستوى معنوية </w:t>
      </w:r>
      <w:r w:rsidRPr="006B78A5">
        <w:rPr>
          <w:rFonts w:ascii="Simplified Arabic" w:eastAsia="Calibri" w:hAnsi="Simplified Arabic" w:cs="Simplified Arabic"/>
          <w:b/>
          <w:bCs/>
          <w:sz w:val="24"/>
          <w:szCs w:val="24"/>
        </w:rPr>
        <w:t xml:space="preserve"> 0.05</w:t>
      </w:r>
      <w:r w:rsidRPr="006B78A5">
        <w:rPr>
          <w:rFonts w:ascii="Simplified Arabic" w:eastAsia="Calibri" w:hAnsi="Simplified Arabic" w:cs="Simplified Arabic"/>
          <w:b/>
          <w:bCs/>
          <w:sz w:val="24"/>
          <w:szCs w:val="24"/>
          <w:rtl/>
        </w:rPr>
        <w:t>لتقنيات الذكاء الاصطناعي (</w:t>
      </w:r>
      <w:r w:rsidRPr="006B78A5">
        <w:rPr>
          <w:rFonts w:ascii="Simplified Arabic" w:eastAsia="Calibri" w:hAnsi="Simplified Arabic" w:cs="Simplified Arabic"/>
          <w:b/>
          <w:bCs/>
          <w:sz w:val="24"/>
          <w:szCs w:val="24"/>
        </w:rPr>
        <w:t>X</w:t>
      </w:r>
      <w:r w:rsidRPr="006B78A5">
        <w:rPr>
          <w:rFonts w:ascii="Simplified Arabic" w:eastAsia="Calibri" w:hAnsi="Simplified Arabic" w:cs="Simplified Arabic"/>
          <w:b/>
          <w:bCs/>
          <w:sz w:val="24"/>
          <w:szCs w:val="24"/>
          <w:rtl/>
        </w:rPr>
        <w:t xml:space="preserve">) (المحور الأول </w:t>
      </w:r>
      <w:r w:rsidRPr="006B78A5">
        <w:rPr>
          <w:rFonts w:ascii="Simplified Arabic" w:eastAsia="Calibri" w:hAnsi="Simplified Arabic" w:cs="Simplified Arabic"/>
          <w:b/>
          <w:bCs/>
          <w:sz w:val="24"/>
          <w:szCs w:val="24"/>
        </w:rPr>
        <w:t>X1</w:t>
      </w:r>
      <w:r w:rsidRPr="006B78A5">
        <w:rPr>
          <w:rFonts w:ascii="Simplified Arabic" w:eastAsia="Calibri" w:hAnsi="Simplified Arabic" w:cs="Simplified Arabic"/>
          <w:b/>
          <w:bCs/>
          <w:sz w:val="24"/>
          <w:szCs w:val="24"/>
          <w:rtl/>
        </w:rPr>
        <w:t xml:space="preserve"> التعلم الآلي</w:t>
      </w:r>
      <w:r w:rsidR="005D0B30">
        <w:rPr>
          <w:rFonts w:ascii="Simplified Arabic" w:eastAsia="Calibri" w:hAnsi="Simplified Arabic" w:cs="Simplified Arabic" w:hint="cs"/>
          <w:b/>
          <w:bCs/>
          <w:sz w:val="24"/>
          <w:szCs w:val="24"/>
          <w:rtl/>
        </w:rPr>
        <w:t>)</w:t>
      </w:r>
      <w:r w:rsidRPr="006B78A5">
        <w:rPr>
          <w:rFonts w:ascii="Simplified Arabic" w:eastAsia="Calibri" w:hAnsi="Simplified Arabic" w:cs="Simplified Arabic"/>
          <w:b/>
          <w:bCs/>
          <w:sz w:val="24"/>
          <w:szCs w:val="24"/>
          <w:rtl/>
        </w:rPr>
        <w:t xml:space="preserve"> علي تنمية رأس المال البشري في </w:t>
      </w:r>
      <w:r w:rsidRPr="006B78A5">
        <w:rPr>
          <w:rFonts w:ascii="Simplified Arabic" w:eastAsia="Calibri" w:hAnsi="Simplified Arabic" w:cs="Simplified Arabic" w:hint="cs"/>
          <w:b/>
          <w:bCs/>
          <w:sz w:val="24"/>
          <w:szCs w:val="24"/>
          <w:rtl/>
        </w:rPr>
        <w:t>مستشفى</w:t>
      </w:r>
      <w:r w:rsidRPr="006B78A5">
        <w:rPr>
          <w:rFonts w:ascii="Simplified Arabic" w:eastAsia="Calibri" w:hAnsi="Simplified Arabic" w:cs="Simplified Arabic"/>
          <w:b/>
          <w:bCs/>
          <w:sz w:val="24"/>
          <w:szCs w:val="24"/>
          <w:rtl/>
        </w:rPr>
        <w:t xml:space="preserve"> الملك عبد العزيز التخصصي بمدينة </w:t>
      </w:r>
      <w:r w:rsidRPr="006B78A5">
        <w:rPr>
          <w:rFonts w:ascii="Simplified Arabic" w:eastAsia="Calibri" w:hAnsi="Simplified Arabic" w:cs="Simplified Arabic" w:hint="cs"/>
          <w:b/>
          <w:bCs/>
          <w:sz w:val="24"/>
          <w:szCs w:val="24"/>
          <w:rtl/>
        </w:rPr>
        <w:t>الطائف</w:t>
      </w:r>
      <w:r>
        <w:rPr>
          <w:rFonts w:ascii="Simplified Arabic" w:eastAsia="Calibri" w:hAnsi="Simplified Arabic" w:cs="Simplified Arabic" w:hint="cs"/>
          <w:sz w:val="26"/>
          <w:szCs w:val="26"/>
          <w:rtl/>
        </w:rPr>
        <w:t>.</w:t>
      </w:r>
    </w:p>
    <w:p w14:paraId="59110DA7" w14:textId="04E1B90D" w:rsidR="005D0B30" w:rsidRPr="00BA4A1B" w:rsidRDefault="006B78A5" w:rsidP="005D0B30">
      <w:pPr>
        <w:spacing w:before="100" w:beforeAutospacing="1" w:after="100" w:afterAutospacing="1" w:line="240" w:lineRule="auto"/>
        <w:jc w:val="both"/>
        <w:rPr>
          <w:rFonts w:ascii="Simplified Arabic" w:eastAsia="Calibri" w:hAnsi="Simplified Arabic" w:cs="Simplified Arabic"/>
          <w:sz w:val="26"/>
          <w:szCs w:val="26"/>
        </w:rPr>
      </w:pPr>
      <w:r w:rsidRPr="00E5203A">
        <w:rPr>
          <w:rFonts w:ascii="Simplified Arabic" w:eastAsia="Calibri" w:hAnsi="Simplified Arabic" w:cs="Simplified Arabic" w:hint="cs"/>
          <w:b/>
          <w:bCs/>
          <w:sz w:val="24"/>
          <w:szCs w:val="24"/>
          <w:rtl/>
        </w:rPr>
        <w:lastRenderedPageBreak/>
        <w:t>الفرض الصفري</w:t>
      </w:r>
      <w:r w:rsidRPr="00E5203A">
        <w:rPr>
          <w:rFonts w:ascii="Traditional Arabic" w:eastAsia="Calibri" w:hAnsi="Traditional Arabic" w:cs="Traditional Arabic" w:hint="cs"/>
          <w:b/>
          <w:bCs/>
          <w:sz w:val="24"/>
          <w:szCs w:val="24"/>
          <w:rtl/>
        </w:rPr>
        <w:t xml:space="preserve"> </w:t>
      </w:r>
      <w:r w:rsidRPr="00E5203A">
        <w:rPr>
          <w:rFonts w:ascii="Traditional Arabic" w:eastAsia="Calibri" w:hAnsi="Traditional Arabic" w:cs="Traditional Arabic"/>
          <w:b/>
          <w:bCs/>
          <w:sz w:val="24"/>
          <w:szCs w:val="24"/>
        </w:rPr>
        <w:t>H</w:t>
      </w:r>
      <w:r w:rsidRPr="00E5203A">
        <w:rPr>
          <w:rFonts w:ascii="Traditional Arabic" w:eastAsia="Calibri" w:hAnsi="Traditional Arabic" w:cs="Traditional Arabic"/>
          <w:b/>
          <w:bCs/>
          <w:sz w:val="24"/>
          <w:szCs w:val="24"/>
          <w:vertAlign w:val="subscript"/>
        </w:rPr>
        <w:t>0</w:t>
      </w:r>
      <w:r w:rsidRPr="00E5203A">
        <w:rPr>
          <w:rFonts w:ascii="Traditional Arabic" w:eastAsia="Calibri" w:hAnsi="Traditional Arabic" w:cs="Traditional Arabic"/>
          <w:b/>
          <w:bCs/>
          <w:sz w:val="24"/>
          <w:szCs w:val="24"/>
          <w:rtl/>
        </w:rPr>
        <w:t>-</w:t>
      </w:r>
      <w:r w:rsidR="005D0B30" w:rsidRPr="005D0B30">
        <w:rPr>
          <w:rFonts w:ascii="Simplified Arabic" w:eastAsia="Calibri" w:hAnsi="Simplified Arabic" w:cs="Simplified Arabic"/>
          <w:b/>
          <w:bCs/>
          <w:sz w:val="24"/>
          <w:szCs w:val="24"/>
          <w:rtl/>
        </w:rPr>
        <w:t xml:space="preserve"> </w:t>
      </w:r>
      <w:r w:rsidR="005D0B30" w:rsidRPr="006B78A5">
        <w:rPr>
          <w:rFonts w:ascii="Simplified Arabic" w:eastAsia="Calibri" w:hAnsi="Simplified Arabic" w:cs="Simplified Arabic"/>
          <w:b/>
          <w:bCs/>
          <w:sz w:val="24"/>
          <w:szCs w:val="24"/>
          <w:rtl/>
        </w:rPr>
        <w:t xml:space="preserve">لا يوجد أثر ذا دلالة إحصائية عند مستوى </w:t>
      </w:r>
      <w:r w:rsidR="005D0B30" w:rsidRPr="006B78A5">
        <w:rPr>
          <w:rFonts w:ascii="Simplified Arabic" w:eastAsia="Calibri" w:hAnsi="Simplified Arabic" w:cs="Simplified Arabic" w:hint="cs"/>
          <w:b/>
          <w:bCs/>
          <w:sz w:val="24"/>
          <w:szCs w:val="24"/>
          <w:rtl/>
        </w:rPr>
        <w:t xml:space="preserve">معنوية </w:t>
      </w:r>
      <w:r w:rsidR="005D0B30">
        <w:rPr>
          <w:rFonts w:ascii="Simplified Arabic" w:eastAsia="Calibri" w:hAnsi="Simplified Arabic" w:cs="Simplified Arabic"/>
          <w:b/>
          <w:bCs/>
          <w:sz w:val="24"/>
          <w:szCs w:val="24"/>
        </w:rPr>
        <w:t>0</w:t>
      </w:r>
      <w:r w:rsidR="005D0B30" w:rsidRPr="006B78A5">
        <w:rPr>
          <w:rFonts w:ascii="Simplified Arabic" w:eastAsia="Calibri" w:hAnsi="Simplified Arabic" w:cs="Simplified Arabic"/>
          <w:b/>
          <w:bCs/>
          <w:sz w:val="24"/>
          <w:szCs w:val="24"/>
        </w:rPr>
        <w:t>.05</w:t>
      </w:r>
      <w:r w:rsidR="005D0B30" w:rsidRPr="006B78A5">
        <w:rPr>
          <w:rFonts w:ascii="Simplified Arabic" w:eastAsia="Calibri" w:hAnsi="Simplified Arabic" w:cs="Simplified Arabic"/>
          <w:b/>
          <w:bCs/>
          <w:sz w:val="24"/>
          <w:szCs w:val="24"/>
          <w:rtl/>
        </w:rPr>
        <w:t>لتقنيات الذكاء الاصطناعي</w:t>
      </w:r>
      <w:r w:rsidRPr="00E5203A">
        <w:rPr>
          <w:rFonts w:ascii="Traditional Arabic" w:eastAsia="Calibri" w:hAnsi="Traditional Arabic" w:cs="Traditional Arabic"/>
          <w:b/>
          <w:bCs/>
          <w:sz w:val="24"/>
          <w:szCs w:val="24"/>
          <w:rtl/>
        </w:rPr>
        <w:t xml:space="preserve"> </w:t>
      </w:r>
      <w:r w:rsidRPr="00E5203A">
        <w:rPr>
          <w:rFonts w:ascii="Simplified Arabic" w:eastAsia="Calibri" w:hAnsi="Simplified Arabic" w:cs="Simplified Arabic"/>
          <w:b/>
          <w:bCs/>
          <w:sz w:val="24"/>
          <w:szCs w:val="24"/>
        </w:rPr>
        <w:t>X</w:t>
      </w:r>
      <w:r w:rsidRPr="00E5203A">
        <w:rPr>
          <w:rFonts w:ascii="Simplified Arabic" w:eastAsia="Calibri" w:hAnsi="Simplified Arabic" w:cs="Simplified Arabic"/>
          <w:b/>
          <w:bCs/>
          <w:sz w:val="24"/>
          <w:szCs w:val="24"/>
          <w:rtl/>
        </w:rPr>
        <w:t xml:space="preserve"> </w:t>
      </w:r>
      <w:r w:rsidR="005D0B30">
        <w:rPr>
          <w:rFonts w:ascii="Simplified Arabic" w:eastAsia="Calibri" w:hAnsi="Simplified Arabic" w:cs="Simplified Arabic" w:hint="cs"/>
          <w:b/>
          <w:bCs/>
          <w:sz w:val="24"/>
          <w:szCs w:val="24"/>
          <w:rtl/>
        </w:rPr>
        <w:t>(</w:t>
      </w:r>
      <w:r w:rsidRPr="00E5203A">
        <w:rPr>
          <w:rFonts w:ascii="Simplified Arabic" w:eastAsia="Calibri" w:hAnsi="Simplified Arabic" w:cs="Simplified Arabic" w:hint="cs"/>
          <w:b/>
          <w:bCs/>
          <w:sz w:val="24"/>
          <w:szCs w:val="24"/>
          <w:rtl/>
        </w:rPr>
        <w:t>المحور الثان</w:t>
      </w:r>
      <w:r w:rsidRPr="00E5203A">
        <w:rPr>
          <w:rFonts w:ascii="Simplified Arabic" w:eastAsia="Calibri" w:hAnsi="Simplified Arabic" w:cs="Simplified Arabic" w:hint="eastAsia"/>
          <w:b/>
          <w:bCs/>
          <w:sz w:val="24"/>
          <w:szCs w:val="24"/>
          <w:rtl/>
        </w:rPr>
        <w:t>ي</w:t>
      </w:r>
      <w:r w:rsidRPr="00E5203A">
        <w:rPr>
          <w:rFonts w:ascii="Simplified Arabic" w:eastAsia="Calibri" w:hAnsi="Simplified Arabic" w:cs="Simplified Arabic"/>
          <w:b/>
          <w:bCs/>
          <w:sz w:val="24"/>
          <w:szCs w:val="24"/>
          <w:rtl/>
        </w:rPr>
        <w:t xml:space="preserve"> </w:t>
      </w:r>
      <w:r w:rsidRPr="00E5203A">
        <w:rPr>
          <w:rFonts w:ascii="Simplified Arabic" w:eastAsia="Calibri" w:hAnsi="Simplified Arabic" w:cs="Simplified Arabic"/>
          <w:b/>
          <w:bCs/>
          <w:sz w:val="24"/>
          <w:szCs w:val="24"/>
        </w:rPr>
        <w:t>X2</w:t>
      </w:r>
      <w:r w:rsidRPr="00E5203A">
        <w:rPr>
          <w:rFonts w:ascii="Simplified Arabic" w:eastAsia="Calibri" w:hAnsi="Simplified Arabic" w:cs="Simplified Arabic"/>
          <w:b/>
          <w:bCs/>
          <w:sz w:val="24"/>
          <w:szCs w:val="24"/>
          <w:rtl/>
        </w:rPr>
        <w:t xml:space="preserve"> النظم الخبيرة</w:t>
      </w:r>
      <w:r w:rsidR="005D0B30">
        <w:rPr>
          <w:rFonts w:ascii="Simplified Arabic" w:eastAsia="Calibri" w:hAnsi="Simplified Arabic" w:cs="Simplified Arabic" w:hint="cs"/>
          <w:b/>
          <w:bCs/>
          <w:sz w:val="24"/>
          <w:szCs w:val="24"/>
          <w:rtl/>
        </w:rPr>
        <w:t>)</w:t>
      </w:r>
      <w:r w:rsidR="00705187">
        <w:rPr>
          <w:rFonts w:ascii="Simplified Arabic" w:eastAsia="Calibri" w:hAnsi="Simplified Arabic" w:cs="Simplified Arabic" w:hint="cs"/>
          <w:b/>
          <w:bCs/>
          <w:sz w:val="24"/>
          <w:szCs w:val="24"/>
          <w:rtl/>
        </w:rPr>
        <w:t xml:space="preserve"> </w:t>
      </w:r>
      <w:r w:rsidR="005D0B30" w:rsidRPr="006B78A5">
        <w:rPr>
          <w:rFonts w:ascii="Simplified Arabic" w:eastAsia="Calibri" w:hAnsi="Simplified Arabic" w:cs="Simplified Arabic"/>
          <w:b/>
          <w:bCs/>
          <w:sz w:val="24"/>
          <w:szCs w:val="24"/>
          <w:rtl/>
        </w:rPr>
        <w:t xml:space="preserve">علي تنمية رأس المال البشري في </w:t>
      </w:r>
      <w:r w:rsidR="005D0B30" w:rsidRPr="006B78A5">
        <w:rPr>
          <w:rFonts w:ascii="Simplified Arabic" w:eastAsia="Calibri" w:hAnsi="Simplified Arabic" w:cs="Simplified Arabic" w:hint="cs"/>
          <w:b/>
          <w:bCs/>
          <w:sz w:val="24"/>
          <w:szCs w:val="24"/>
          <w:rtl/>
        </w:rPr>
        <w:t>مستشفى</w:t>
      </w:r>
      <w:r w:rsidR="005D0B30" w:rsidRPr="006B78A5">
        <w:rPr>
          <w:rFonts w:ascii="Simplified Arabic" w:eastAsia="Calibri" w:hAnsi="Simplified Arabic" w:cs="Simplified Arabic"/>
          <w:b/>
          <w:bCs/>
          <w:sz w:val="24"/>
          <w:szCs w:val="24"/>
          <w:rtl/>
        </w:rPr>
        <w:t xml:space="preserve"> الملك عبد العزيز التخصصي بمدينة </w:t>
      </w:r>
      <w:r w:rsidR="005D0B30" w:rsidRPr="006B78A5">
        <w:rPr>
          <w:rFonts w:ascii="Simplified Arabic" w:eastAsia="Calibri" w:hAnsi="Simplified Arabic" w:cs="Simplified Arabic" w:hint="cs"/>
          <w:b/>
          <w:bCs/>
          <w:sz w:val="24"/>
          <w:szCs w:val="24"/>
          <w:rtl/>
        </w:rPr>
        <w:t>الطائف</w:t>
      </w:r>
      <w:r w:rsidR="005D0B30">
        <w:rPr>
          <w:rFonts w:ascii="Simplified Arabic" w:eastAsia="Calibri" w:hAnsi="Simplified Arabic" w:cs="Simplified Arabic" w:hint="cs"/>
          <w:sz w:val="26"/>
          <w:szCs w:val="26"/>
          <w:rtl/>
        </w:rPr>
        <w:t>.</w:t>
      </w:r>
    </w:p>
    <w:p w14:paraId="44312BEA" w14:textId="1D8C68B2" w:rsidR="005D0B30" w:rsidRPr="00BA4A1B" w:rsidRDefault="006B78A5" w:rsidP="005D0B30">
      <w:pPr>
        <w:spacing w:before="100" w:beforeAutospacing="1" w:after="100" w:afterAutospacing="1" w:line="240" w:lineRule="auto"/>
        <w:jc w:val="both"/>
        <w:rPr>
          <w:rFonts w:ascii="Simplified Arabic" w:eastAsia="Calibri" w:hAnsi="Simplified Arabic" w:cs="Simplified Arabic"/>
          <w:sz w:val="26"/>
          <w:szCs w:val="26"/>
        </w:rPr>
      </w:pPr>
      <w:r w:rsidRPr="00E5203A">
        <w:rPr>
          <w:rFonts w:ascii="Simplified Arabic" w:eastAsia="Calibri" w:hAnsi="Simplified Arabic" w:cs="Simplified Arabic"/>
          <w:b/>
          <w:bCs/>
          <w:sz w:val="24"/>
          <w:szCs w:val="24"/>
          <w:rtl/>
        </w:rPr>
        <w:t xml:space="preserve">الفرض الصفري </w:t>
      </w:r>
      <w:r w:rsidRPr="00E5203A">
        <w:rPr>
          <w:rFonts w:ascii="Simplified Arabic" w:eastAsia="Calibri" w:hAnsi="Simplified Arabic" w:cs="Simplified Arabic"/>
          <w:b/>
          <w:bCs/>
          <w:sz w:val="24"/>
          <w:szCs w:val="24"/>
        </w:rPr>
        <w:t>H</w:t>
      </w:r>
      <w:r w:rsidRPr="00E5203A">
        <w:rPr>
          <w:rFonts w:ascii="Simplified Arabic" w:eastAsia="Calibri" w:hAnsi="Simplified Arabic" w:cs="Simplified Arabic"/>
          <w:b/>
          <w:bCs/>
          <w:sz w:val="24"/>
          <w:szCs w:val="24"/>
          <w:vertAlign w:val="subscript"/>
        </w:rPr>
        <w:t>0</w:t>
      </w:r>
      <w:r w:rsidRPr="00E5203A">
        <w:rPr>
          <w:rFonts w:ascii="Simplified Arabic" w:eastAsia="Calibri" w:hAnsi="Simplified Arabic" w:cs="Simplified Arabic"/>
          <w:b/>
          <w:bCs/>
          <w:sz w:val="24"/>
          <w:szCs w:val="24"/>
          <w:rtl/>
        </w:rPr>
        <w:t xml:space="preserve">- </w:t>
      </w:r>
      <w:r w:rsidR="005D0B30">
        <w:rPr>
          <w:rFonts w:ascii="Simplified Arabic" w:eastAsia="Calibri" w:hAnsi="Simplified Arabic" w:cs="Simplified Arabic" w:hint="cs"/>
          <w:b/>
          <w:bCs/>
          <w:sz w:val="24"/>
          <w:szCs w:val="24"/>
          <w:rtl/>
        </w:rPr>
        <w:t xml:space="preserve">  </w:t>
      </w:r>
      <w:r w:rsidR="005D0B30" w:rsidRPr="006B78A5">
        <w:rPr>
          <w:rFonts w:ascii="Simplified Arabic" w:eastAsia="Calibri" w:hAnsi="Simplified Arabic" w:cs="Simplified Arabic"/>
          <w:b/>
          <w:bCs/>
          <w:sz w:val="24"/>
          <w:szCs w:val="24"/>
          <w:rtl/>
        </w:rPr>
        <w:t xml:space="preserve">لا يوجد أثر ذا دلالة إحصائية عند مستوى </w:t>
      </w:r>
      <w:r w:rsidR="005D0B30" w:rsidRPr="006B78A5">
        <w:rPr>
          <w:rFonts w:ascii="Simplified Arabic" w:eastAsia="Calibri" w:hAnsi="Simplified Arabic" w:cs="Simplified Arabic" w:hint="cs"/>
          <w:b/>
          <w:bCs/>
          <w:sz w:val="24"/>
          <w:szCs w:val="24"/>
          <w:rtl/>
        </w:rPr>
        <w:t xml:space="preserve">معنوية </w:t>
      </w:r>
      <w:r w:rsidR="005D0B30">
        <w:rPr>
          <w:rFonts w:ascii="Simplified Arabic" w:eastAsia="Calibri" w:hAnsi="Simplified Arabic" w:cs="Simplified Arabic"/>
          <w:b/>
          <w:bCs/>
          <w:sz w:val="24"/>
          <w:szCs w:val="24"/>
        </w:rPr>
        <w:t xml:space="preserve"> 0</w:t>
      </w:r>
      <w:r w:rsidR="005D0B30" w:rsidRPr="006B78A5">
        <w:rPr>
          <w:rFonts w:ascii="Simplified Arabic" w:eastAsia="Calibri" w:hAnsi="Simplified Arabic" w:cs="Simplified Arabic"/>
          <w:b/>
          <w:bCs/>
          <w:sz w:val="24"/>
          <w:szCs w:val="24"/>
        </w:rPr>
        <w:t>.05</w:t>
      </w:r>
      <w:r w:rsidR="005D0B30" w:rsidRPr="006B78A5">
        <w:rPr>
          <w:rFonts w:ascii="Simplified Arabic" w:eastAsia="Calibri" w:hAnsi="Simplified Arabic" w:cs="Simplified Arabic"/>
          <w:b/>
          <w:bCs/>
          <w:sz w:val="24"/>
          <w:szCs w:val="24"/>
          <w:rtl/>
        </w:rPr>
        <w:t>لتقنيات الذكاء الاصطناعي</w:t>
      </w:r>
      <w:r w:rsidR="005D0B30" w:rsidRPr="00E5203A">
        <w:rPr>
          <w:rFonts w:ascii="Traditional Arabic" w:eastAsia="Calibri" w:hAnsi="Traditional Arabic" w:cs="Traditional Arabic"/>
          <w:b/>
          <w:bCs/>
          <w:sz w:val="24"/>
          <w:szCs w:val="24"/>
          <w:rtl/>
        </w:rPr>
        <w:t xml:space="preserve"> </w:t>
      </w:r>
      <w:r w:rsidR="005D0B30" w:rsidRPr="00E5203A">
        <w:rPr>
          <w:rFonts w:ascii="Simplified Arabic" w:eastAsia="Calibri" w:hAnsi="Simplified Arabic" w:cs="Simplified Arabic"/>
          <w:b/>
          <w:bCs/>
          <w:sz w:val="24"/>
          <w:szCs w:val="24"/>
        </w:rPr>
        <w:t>X</w:t>
      </w:r>
      <w:r w:rsidR="005D0B30">
        <w:rPr>
          <w:rFonts w:ascii="Simplified Arabic" w:eastAsia="Calibri" w:hAnsi="Simplified Arabic" w:cs="Simplified Arabic" w:hint="cs"/>
          <w:b/>
          <w:bCs/>
          <w:sz w:val="24"/>
          <w:szCs w:val="24"/>
          <w:rtl/>
        </w:rPr>
        <w:t xml:space="preserve"> (</w:t>
      </w:r>
      <w:r w:rsidR="005D0B30" w:rsidRPr="00E5203A">
        <w:rPr>
          <w:rFonts w:ascii="Simplified Arabic" w:eastAsia="Calibri" w:hAnsi="Simplified Arabic" w:cs="Simplified Arabic" w:hint="cs"/>
          <w:b/>
          <w:bCs/>
          <w:sz w:val="24"/>
          <w:szCs w:val="24"/>
          <w:rtl/>
        </w:rPr>
        <w:t>المحور</w:t>
      </w:r>
      <w:r w:rsidRPr="00E5203A">
        <w:rPr>
          <w:rFonts w:ascii="Simplified Arabic" w:eastAsia="Calibri" w:hAnsi="Simplified Arabic" w:cs="Simplified Arabic"/>
          <w:b/>
          <w:bCs/>
          <w:sz w:val="24"/>
          <w:szCs w:val="24"/>
          <w:rtl/>
        </w:rPr>
        <w:t xml:space="preserve"> الثالث </w:t>
      </w:r>
      <w:r w:rsidRPr="00E5203A">
        <w:rPr>
          <w:rFonts w:ascii="Simplified Arabic" w:eastAsia="Calibri" w:hAnsi="Simplified Arabic" w:cs="Simplified Arabic"/>
          <w:b/>
          <w:bCs/>
          <w:sz w:val="24"/>
          <w:szCs w:val="24"/>
        </w:rPr>
        <w:t>X3</w:t>
      </w:r>
      <w:r w:rsidRPr="00E5203A">
        <w:rPr>
          <w:rFonts w:ascii="Simplified Arabic" w:eastAsia="Calibri" w:hAnsi="Simplified Arabic" w:cs="Simplified Arabic"/>
          <w:b/>
          <w:bCs/>
          <w:sz w:val="24"/>
          <w:szCs w:val="24"/>
          <w:rtl/>
        </w:rPr>
        <w:t xml:space="preserve"> الشبكات العصبية</w:t>
      </w:r>
      <w:r w:rsidR="005D0B30">
        <w:rPr>
          <w:rFonts w:ascii="Simplified Arabic" w:eastAsia="Calibri" w:hAnsi="Simplified Arabic" w:cs="Simplified Arabic" w:hint="cs"/>
          <w:b/>
          <w:bCs/>
          <w:sz w:val="24"/>
          <w:szCs w:val="24"/>
          <w:rtl/>
        </w:rPr>
        <w:t>)</w:t>
      </w:r>
      <w:r w:rsidR="005D0B30" w:rsidRPr="005D0B30">
        <w:rPr>
          <w:rFonts w:ascii="Simplified Arabic" w:eastAsia="Calibri" w:hAnsi="Simplified Arabic" w:cs="Simplified Arabic"/>
          <w:b/>
          <w:bCs/>
          <w:sz w:val="24"/>
          <w:szCs w:val="24"/>
          <w:rtl/>
        </w:rPr>
        <w:t xml:space="preserve"> </w:t>
      </w:r>
      <w:r w:rsidR="005D0B30" w:rsidRPr="006B78A5">
        <w:rPr>
          <w:rFonts w:ascii="Simplified Arabic" w:eastAsia="Calibri" w:hAnsi="Simplified Arabic" w:cs="Simplified Arabic"/>
          <w:b/>
          <w:bCs/>
          <w:sz w:val="24"/>
          <w:szCs w:val="24"/>
          <w:rtl/>
        </w:rPr>
        <w:t xml:space="preserve">علي تنمية رأس المال البشري في </w:t>
      </w:r>
      <w:r w:rsidR="005D0B30" w:rsidRPr="006B78A5">
        <w:rPr>
          <w:rFonts w:ascii="Simplified Arabic" w:eastAsia="Calibri" w:hAnsi="Simplified Arabic" w:cs="Simplified Arabic" w:hint="cs"/>
          <w:b/>
          <w:bCs/>
          <w:sz w:val="24"/>
          <w:szCs w:val="24"/>
          <w:rtl/>
        </w:rPr>
        <w:t>مستشفى</w:t>
      </w:r>
      <w:r w:rsidR="005D0B30" w:rsidRPr="006B78A5">
        <w:rPr>
          <w:rFonts w:ascii="Simplified Arabic" w:eastAsia="Calibri" w:hAnsi="Simplified Arabic" w:cs="Simplified Arabic"/>
          <w:b/>
          <w:bCs/>
          <w:sz w:val="24"/>
          <w:szCs w:val="24"/>
          <w:rtl/>
        </w:rPr>
        <w:t xml:space="preserve"> الملك عبد العزيز التخصصي بمدينة </w:t>
      </w:r>
      <w:r w:rsidR="005D0B30" w:rsidRPr="006B78A5">
        <w:rPr>
          <w:rFonts w:ascii="Simplified Arabic" w:eastAsia="Calibri" w:hAnsi="Simplified Arabic" w:cs="Simplified Arabic" w:hint="cs"/>
          <w:b/>
          <w:bCs/>
          <w:sz w:val="24"/>
          <w:szCs w:val="24"/>
          <w:rtl/>
        </w:rPr>
        <w:t>الطائف</w:t>
      </w:r>
      <w:r w:rsidR="005D0B30">
        <w:rPr>
          <w:rFonts w:ascii="Simplified Arabic" w:eastAsia="Calibri" w:hAnsi="Simplified Arabic" w:cs="Simplified Arabic" w:hint="cs"/>
          <w:sz w:val="26"/>
          <w:szCs w:val="26"/>
          <w:rtl/>
        </w:rPr>
        <w:t>.</w:t>
      </w:r>
    </w:p>
    <w:p w14:paraId="7C052CC9" w14:textId="77777777" w:rsidR="005D0B30" w:rsidRPr="00BA4A1B" w:rsidRDefault="006B78A5" w:rsidP="005D0B30">
      <w:pPr>
        <w:spacing w:before="100" w:beforeAutospacing="1" w:after="100" w:afterAutospacing="1" w:line="240" w:lineRule="auto"/>
        <w:jc w:val="both"/>
        <w:rPr>
          <w:rFonts w:ascii="Simplified Arabic" w:eastAsia="Calibri" w:hAnsi="Simplified Arabic" w:cs="Simplified Arabic"/>
          <w:sz w:val="26"/>
          <w:szCs w:val="26"/>
        </w:rPr>
      </w:pPr>
      <w:r w:rsidRPr="00E5203A">
        <w:rPr>
          <w:rFonts w:ascii="Simplified Arabic" w:eastAsia="Calibri" w:hAnsi="Simplified Arabic" w:cs="Simplified Arabic"/>
          <w:b/>
          <w:bCs/>
          <w:sz w:val="24"/>
          <w:szCs w:val="24"/>
          <w:rtl/>
        </w:rPr>
        <w:t xml:space="preserve">الفرض الصفري </w:t>
      </w:r>
      <w:r w:rsidRPr="00E5203A">
        <w:rPr>
          <w:rFonts w:ascii="Simplified Arabic" w:eastAsia="Calibri" w:hAnsi="Simplified Arabic" w:cs="Simplified Arabic"/>
          <w:b/>
          <w:bCs/>
          <w:sz w:val="24"/>
          <w:szCs w:val="24"/>
        </w:rPr>
        <w:t>H</w:t>
      </w:r>
      <w:r w:rsidRPr="00E5203A">
        <w:rPr>
          <w:rFonts w:ascii="Simplified Arabic" w:eastAsia="Calibri" w:hAnsi="Simplified Arabic" w:cs="Simplified Arabic"/>
          <w:b/>
          <w:bCs/>
          <w:sz w:val="24"/>
          <w:szCs w:val="24"/>
          <w:vertAlign w:val="subscript"/>
        </w:rPr>
        <w:t>0</w:t>
      </w:r>
      <w:r w:rsidRPr="00E5203A">
        <w:rPr>
          <w:rFonts w:ascii="Simplified Arabic" w:eastAsia="Calibri" w:hAnsi="Simplified Arabic" w:cs="Simplified Arabic"/>
          <w:b/>
          <w:bCs/>
          <w:sz w:val="24"/>
          <w:szCs w:val="24"/>
          <w:rtl/>
        </w:rPr>
        <w:t xml:space="preserve">- </w:t>
      </w:r>
      <w:r w:rsidR="005D0B30">
        <w:rPr>
          <w:rFonts w:ascii="Simplified Arabic" w:eastAsia="Calibri" w:hAnsi="Simplified Arabic" w:cs="Simplified Arabic" w:hint="cs"/>
          <w:b/>
          <w:bCs/>
          <w:sz w:val="24"/>
          <w:szCs w:val="24"/>
          <w:rtl/>
        </w:rPr>
        <w:t xml:space="preserve">  </w:t>
      </w:r>
      <w:r w:rsidR="005D0B30" w:rsidRPr="006B78A5">
        <w:rPr>
          <w:rFonts w:ascii="Simplified Arabic" w:eastAsia="Calibri" w:hAnsi="Simplified Arabic" w:cs="Simplified Arabic"/>
          <w:b/>
          <w:bCs/>
          <w:sz w:val="24"/>
          <w:szCs w:val="24"/>
          <w:rtl/>
        </w:rPr>
        <w:t xml:space="preserve">لا يوجد أثر ذا دلالة إحصائية عند مستوى </w:t>
      </w:r>
      <w:r w:rsidR="005D0B30" w:rsidRPr="006B78A5">
        <w:rPr>
          <w:rFonts w:ascii="Simplified Arabic" w:eastAsia="Calibri" w:hAnsi="Simplified Arabic" w:cs="Simplified Arabic" w:hint="cs"/>
          <w:b/>
          <w:bCs/>
          <w:sz w:val="24"/>
          <w:szCs w:val="24"/>
          <w:rtl/>
        </w:rPr>
        <w:t xml:space="preserve">معنوية </w:t>
      </w:r>
      <w:r w:rsidR="005D0B30">
        <w:rPr>
          <w:rFonts w:ascii="Simplified Arabic" w:eastAsia="Calibri" w:hAnsi="Simplified Arabic" w:cs="Simplified Arabic"/>
          <w:b/>
          <w:bCs/>
          <w:sz w:val="24"/>
          <w:szCs w:val="24"/>
        </w:rPr>
        <w:t xml:space="preserve"> 0</w:t>
      </w:r>
      <w:r w:rsidR="005D0B30" w:rsidRPr="006B78A5">
        <w:rPr>
          <w:rFonts w:ascii="Simplified Arabic" w:eastAsia="Calibri" w:hAnsi="Simplified Arabic" w:cs="Simplified Arabic"/>
          <w:b/>
          <w:bCs/>
          <w:sz w:val="24"/>
          <w:szCs w:val="24"/>
        </w:rPr>
        <w:t>.05</w:t>
      </w:r>
      <w:r w:rsidR="005D0B30" w:rsidRPr="006B78A5">
        <w:rPr>
          <w:rFonts w:ascii="Simplified Arabic" w:eastAsia="Calibri" w:hAnsi="Simplified Arabic" w:cs="Simplified Arabic"/>
          <w:b/>
          <w:bCs/>
          <w:sz w:val="24"/>
          <w:szCs w:val="24"/>
          <w:rtl/>
        </w:rPr>
        <w:t>لتقنيات الذكاء الاصطناعي</w:t>
      </w:r>
      <w:r w:rsidR="005D0B30" w:rsidRPr="00E5203A">
        <w:rPr>
          <w:rFonts w:ascii="Traditional Arabic" w:eastAsia="Calibri" w:hAnsi="Traditional Arabic" w:cs="Traditional Arabic"/>
          <w:b/>
          <w:bCs/>
          <w:sz w:val="24"/>
          <w:szCs w:val="24"/>
          <w:rtl/>
        </w:rPr>
        <w:t xml:space="preserve"> </w:t>
      </w:r>
      <w:r w:rsidRPr="00E5203A">
        <w:rPr>
          <w:rFonts w:ascii="Simplified Arabic" w:eastAsia="Calibri" w:hAnsi="Simplified Arabic" w:cs="Simplified Arabic"/>
          <w:b/>
          <w:bCs/>
          <w:sz w:val="24"/>
          <w:szCs w:val="24"/>
        </w:rPr>
        <w:t>X</w:t>
      </w:r>
      <w:r w:rsidRPr="00E5203A">
        <w:rPr>
          <w:rFonts w:ascii="Simplified Arabic" w:eastAsia="Calibri" w:hAnsi="Simplified Arabic" w:cs="Simplified Arabic"/>
          <w:b/>
          <w:bCs/>
          <w:sz w:val="24"/>
          <w:szCs w:val="24"/>
          <w:rtl/>
        </w:rPr>
        <w:t xml:space="preserve"> </w:t>
      </w:r>
      <w:r w:rsidR="005D0B30">
        <w:rPr>
          <w:rFonts w:ascii="Simplified Arabic" w:eastAsia="Calibri" w:hAnsi="Simplified Arabic" w:cs="Simplified Arabic" w:hint="cs"/>
          <w:b/>
          <w:bCs/>
          <w:sz w:val="24"/>
          <w:szCs w:val="24"/>
          <w:rtl/>
        </w:rPr>
        <w:t>(</w:t>
      </w:r>
      <w:r w:rsidRPr="00E5203A">
        <w:rPr>
          <w:rFonts w:ascii="Simplified Arabic" w:eastAsia="Calibri" w:hAnsi="Simplified Arabic" w:cs="Simplified Arabic"/>
          <w:b/>
          <w:bCs/>
          <w:sz w:val="24"/>
          <w:szCs w:val="24"/>
          <w:rtl/>
        </w:rPr>
        <w:t>المحور الرابع</w:t>
      </w:r>
      <w:r w:rsidRPr="00E5203A">
        <w:rPr>
          <w:rFonts w:ascii="Simplified Arabic" w:eastAsia="Calibri" w:hAnsi="Simplified Arabic" w:cs="Simplified Arabic"/>
          <w:b/>
          <w:bCs/>
          <w:sz w:val="24"/>
          <w:szCs w:val="24"/>
        </w:rPr>
        <w:t>X4</w:t>
      </w:r>
      <w:r w:rsidRPr="00E5203A">
        <w:rPr>
          <w:rFonts w:ascii="Simplified Arabic" w:eastAsia="Calibri" w:hAnsi="Simplified Arabic" w:cs="Simplified Arabic"/>
          <w:b/>
          <w:bCs/>
          <w:sz w:val="24"/>
          <w:szCs w:val="24"/>
          <w:rtl/>
        </w:rPr>
        <w:t xml:space="preserve"> معالجة اللغة الطبيعية</w:t>
      </w:r>
      <w:r w:rsidR="005D0B30">
        <w:rPr>
          <w:rFonts w:ascii="Simplified Arabic" w:eastAsia="Calibri" w:hAnsi="Simplified Arabic" w:cs="Simplified Arabic" w:hint="cs"/>
          <w:b/>
          <w:bCs/>
          <w:sz w:val="24"/>
          <w:szCs w:val="24"/>
          <w:rtl/>
        </w:rPr>
        <w:t xml:space="preserve">) </w:t>
      </w:r>
      <w:r w:rsidR="005D0B30" w:rsidRPr="006B78A5">
        <w:rPr>
          <w:rFonts w:ascii="Simplified Arabic" w:eastAsia="Calibri" w:hAnsi="Simplified Arabic" w:cs="Simplified Arabic"/>
          <w:b/>
          <w:bCs/>
          <w:sz w:val="24"/>
          <w:szCs w:val="24"/>
          <w:rtl/>
        </w:rPr>
        <w:t xml:space="preserve">علي تنمية رأس المال البشري في </w:t>
      </w:r>
      <w:r w:rsidR="005D0B30" w:rsidRPr="006B78A5">
        <w:rPr>
          <w:rFonts w:ascii="Simplified Arabic" w:eastAsia="Calibri" w:hAnsi="Simplified Arabic" w:cs="Simplified Arabic" w:hint="cs"/>
          <w:b/>
          <w:bCs/>
          <w:sz w:val="24"/>
          <w:szCs w:val="24"/>
          <w:rtl/>
        </w:rPr>
        <w:t>مستشفى</w:t>
      </w:r>
      <w:r w:rsidR="005D0B30" w:rsidRPr="006B78A5">
        <w:rPr>
          <w:rFonts w:ascii="Simplified Arabic" w:eastAsia="Calibri" w:hAnsi="Simplified Arabic" w:cs="Simplified Arabic"/>
          <w:b/>
          <w:bCs/>
          <w:sz w:val="24"/>
          <w:szCs w:val="24"/>
          <w:rtl/>
        </w:rPr>
        <w:t xml:space="preserve"> الملك عبد العزيز التخصصي بمدينة </w:t>
      </w:r>
      <w:r w:rsidR="005D0B30" w:rsidRPr="006B78A5">
        <w:rPr>
          <w:rFonts w:ascii="Simplified Arabic" w:eastAsia="Calibri" w:hAnsi="Simplified Arabic" w:cs="Simplified Arabic" w:hint="cs"/>
          <w:b/>
          <w:bCs/>
          <w:sz w:val="24"/>
          <w:szCs w:val="24"/>
          <w:rtl/>
        </w:rPr>
        <w:t>الطائف</w:t>
      </w:r>
      <w:r w:rsidR="005D0B30">
        <w:rPr>
          <w:rFonts w:ascii="Simplified Arabic" w:eastAsia="Calibri" w:hAnsi="Simplified Arabic" w:cs="Simplified Arabic" w:hint="cs"/>
          <w:sz w:val="26"/>
          <w:szCs w:val="26"/>
          <w:rtl/>
        </w:rPr>
        <w:t>.</w:t>
      </w:r>
    </w:p>
    <w:p w14:paraId="6437BA8A" w14:textId="48FC1E18" w:rsidR="005D0B30" w:rsidRPr="00BA4A1B" w:rsidRDefault="006B78A5" w:rsidP="005D0B30">
      <w:pPr>
        <w:spacing w:before="100" w:beforeAutospacing="1" w:after="100" w:afterAutospacing="1" w:line="240" w:lineRule="auto"/>
        <w:jc w:val="both"/>
        <w:rPr>
          <w:rFonts w:ascii="Simplified Arabic" w:eastAsia="Calibri" w:hAnsi="Simplified Arabic" w:cs="Simplified Arabic"/>
          <w:sz w:val="26"/>
          <w:szCs w:val="26"/>
        </w:rPr>
      </w:pPr>
      <w:r w:rsidRPr="00E5203A">
        <w:rPr>
          <w:rFonts w:ascii="Simplified Arabic" w:eastAsia="Calibri" w:hAnsi="Simplified Arabic" w:cs="Simplified Arabic"/>
          <w:b/>
          <w:bCs/>
          <w:sz w:val="24"/>
          <w:szCs w:val="24"/>
          <w:rtl/>
        </w:rPr>
        <w:t xml:space="preserve">الفرض الصفري </w:t>
      </w:r>
      <w:r w:rsidRPr="00E5203A">
        <w:rPr>
          <w:rFonts w:ascii="Simplified Arabic" w:eastAsia="Calibri" w:hAnsi="Simplified Arabic" w:cs="Simplified Arabic"/>
          <w:b/>
          <w:bCs/>
          <w:sz w:val="24"/>
          <w:szCs w:val="24"/>
        </w:rPr>
        <w:t>H</w:t>
      </w:r>
      <w:r w:rsidRPr="00E5203A">
        <w:rPr>
          <w:rFonts w:ascii="Simplified Arabic" w:eastAsia="Calibri" w:hAnsi="Simplified Arabic" w:cs="Simplified Arabic"/>
          <w:b/>
          <w:bCs/>
          <w:sz w:val="24"/>
          <w:szCs w:val="24"/>
          <w:vertAlign w:val="subscript"/>
        </w:rPr>
        <w:t>0</w:t>
      </w:r>
      <w:r w:rsidRPr="00E5203A">
        <w:rPr>
          <w:rFonts w:ascii="Simplified Arabic" w:eastAsia="Calibri" w:hAnsi="Simplified Arabic" w:cs="Simplified Arabic"/>
          <w:b/>
          <w:bCs/>
          <w:sz w:val="24"/>
          <w:szCs w:val="24"/>
          <w:rtl/>
        </w:rPr>
        <w:t xml:space="preserve">- </w:t>
      </w:r>
      <w:r w:rsidR="005D0B30">
        <w:rPr>
          <w:rFonts w:ascii="Simplified Arabic" w:eastAsia="Calibri" w:hAnsi="Simplified Arabic" w:cs="Simplified Arabic" w:hint="cs"/>
          <w:b/>
          <w:bCs/>
          <w:sz w:val="24"/>
          <w:szCs w:val="24"/>
          <w:rtl/>
        </w:rPr>
        <w:t xml:space="preserve">  </w:t>
      </w:r>
      <w:r w:rsidR="005D0B30" w:rsidRPr="006B78A5">
        <w:rPr>
          <w:rFonts w:ascii="Simplified Arabic" w:eastAsia="Calibri" w:hAnsi="Simplified Arabic" w:cs="Simplified Arabic"/>
          <w:b/>
          <w:bCs/>
          <w:sz w:val="24"/>
          <w:szCs w:val="24"/>
          <w:rtl/>
        </w:rPr>
        <w:t xml:space="preserve">لا يوجد أثر ذا دلالة إحصائية عند مستوى </w:t>
      </w:r>
      <w:r w:rsidR="005D0B30" w:rsidRPr="006B78A5">
        <w:rPr>
          <w:rFonts w:ascii="Simplified Arabic" w:eastAsia="Calibri" w:hAnsi="Simplified Arabic" w:cs="Simplified Arabic" w:hint="cs"/>
          <w:b/>
          <w:bCs/>
          <w:sz w:val="24"/>
          <w:szCs w:val="24"/>
          <w:rtl/>
        </w:rPr>
        <w:t xml:space="preserve">معنوية </w:t>
      </w:r>
      <w:r w:rsidR="005D0B30">
        <w:rPr>
          <w:rFonts w:ascii="Simplified Arabic" w:eastAsia="Calibri" w:hAnsi="Simplified Arabic" w:cs="Simplified Arabic"/>
          <w:b/>
          <w:bCs/>
          <w:sz w:val="24"/>
          <w:szCs w:val="24"/>
        </w:rPr>
        <w:t xml:space="preserve"> 0</w:t>
      </w:r>
      <w:r w:rsidR="005D0B30" w:rsidRPr="006B78A5">
        <w:rPr>
          <w:rFonts w:ascii="Simplified Arabic" w:eastAsia="Calibri" w:hAnsi="Simplified Arabic" w:cs="Simplified Arabic"/>
          <w:b/>
          <w:bCs/>
          <w:sz w:val="24"/>
          <w:szCs w:val="24"/>
        </w:rPr>
        <w:t>.05</w:t>
      </w:r>
      <w:r w:rsidR="005D0B30" w:rsidRPr="006B78A5">
        <w:rPr>
          <w:rFonts w:ascii="Simplified Arabic" w:eastAsia="Calibri" w:hAnsi="Simplified Arabic" w:cs="Simplified Arabic"/>
          <w:b/>
          <w:bCs/>
          <w:sz w:val="24"/>
          <w:szCs w:val="24"/>
          <w:rtl/>
        </w:rPr>
        <w:t>لتقنيات الذكاء الاصطناعي</w:t>
      </w:r>
      <w:r w:rsidR="005D0B30">
        <w:rPr>
          <w:rFonts w:ascii="Simplified Arabic" w:eastAsia="Calibri" w:hAnsi="Simplified Arabic" w:cs="Simplified Arabic" w:hint="cs"/>
          <w:b/>
          <w:bCs/>
          <w:sz w:val="24"/>
          <w:szCs w:val="24"/>
          <w:rtl/>
        </w:rPr>
        <w:t xml:space="preserve">  </w:t>
      </w:r>
      <w:r w:rsidRPr="00E5203A">
        <w:rPr>
          <w:rFonts w:ascii="Simplified Arabic" w:eastAsia="Calibri" w:hAnsi="Simplified Arabic" w:cs="Simplified Arabic"/>
          <w:b/>
          <w:bCs/>
          <w:sz w:val="24"/>
          <w:szCs w:val="24"/>
        </w:rPr>
        <w:t>X</w:t>
      </w:r>
      <w:r w:rsidRPr="00E5203A">
        <w:rPr>
          <w:rFonts w:ascii="Simplified Arabic" w:eastAsia="Calibri" w:hAnsi="Simplified Arabic" w:cs="Simplified Arabic"/>
          <w:b/>
          <w:bCs/>
          <w:sz w:val="24"/>
          <w:szCs w:val="24"/>
          <w:rtl/>
        </w:rPr>
        <w:t xml:space="preserve"> </w:t>
      </w:r>
      <w:r w:rsidR="005D0B30">
        <w:rPr>
          <w:rFonts w:ascii="Simplified Arabic" w:eastAsia="Calibri" w:hAnsi="Simplified Arabic" w:cs="Simplified Arabic" w:hint="cs"/>
          <w:b/>
          <w:bCs/>
          <w:sz w:val="24"/>
          <w:szCs w:val="24"/>
          <w:rtl/>
        </w:rPr>
        <w:t>(</w:t>
      </w:r>
      <w:r w:rsidRPr="00E5203A">
        <w:rPr>
          <w:rFonts w:ascii="Simplified Arabic" w:eastAsia="Calibri" w:hAnsi="Simplified Arabic" w:cs="Simplified Arabic"/>
          <w:b/>
          <w:bCs/>
          <w:sz w:val="24"/>
          <w:szCs w:val="24"/>
          <w:rtl/>
        </w:rPr>
        <w:t>المحور الخامس</w:t>
      </w:r>
      <w:r w:rsidRPr="00E5203A">
        <w:rPr>
          <w:rFonts w:ascii="Simplified Arabic" w:eastAsia="Calibri" w:hAnsi="Simplified Arabic" w:cs="Simplified Arabic"/>
          <w:b/>
          <w:bCs/>
          <w:sz w:val="24"/>
          <w:szCs w:val="24"/>
        </w:rPr>
        <w:t>X5</w:t>
      </w:r>
      <w:r w:rsidRPr="00E5203A">
        <w:rPr>
          <w:rFonts w:ascii="Simplified Arabic" w:eastAsia="Calibri" w:hAnsi="Simplified Arabic" w:cs="Simplified Arabic"/>
          <w:b/>
          <w:bCs/>
          <w:sz w:val="24"/>
          <w:szCs w:val="24"/>
          <w:rtl/>
        </w:rPr>
        <w:t>نظم الدعم بالذكاء الاصطناعي</w:t>
      </w:r>
      <w:r w:rsidR="005D0B30">
        <w:rPr>
          <w:rFonts w:ascii="Simplified Arabic" w:eastAsia="Calibri" w:hAnsi="Simplified Arabic" w:cs="Simplified Arabic" w:hint="cs"/>
          <w:b/>
          <w:bCs/>
          <w:sz w:val="28"/>
          <w:szCs w:val="28"/>
          <w:rtl/>
        </w:rPr>
        <w:t>)</w:t>
      </w:r>
      <w:r w:rsidR="005D0B30" w:rsidRPr="005D0B30">
        <w:rPr>
          <w:rFonts w:ascii="Simplified Arabic" w:eastAsia="Calibri" w:hAnsi="Simplified Arabic" w:cs="Simplified Arabic"/>
          <w:b/>
          <w:bCs/>
          <w:sz w:val="24"/>
          <w:szCs w:val="24"/>
          <w:rtl/>
        </w:rPr>
        <w:t xml:space="preserve"> </w:t>
      </w:r>
      <w:r w:rsidR="005D0B30" w:rsidRPr="006B78A5">
        <w:rPr>
          <w:rFonts w:ascii="Simplified Arabic" w:eastAsia="Calibri" w:hAnsi="Simplified Arabic" w:cs="Simplified Arabic"/>
          <w:b/>
          <w:bCs/>
          <w:sz w:val="24"/>
          <w:szCs w:val="24"/>
          <w:rtl/>
        </w:rPr>
        <w:t xml:space="preserve">علي تنمية رأس المال البشري في </w:t>
      </w:r>
      <w:r w:rsidR="005D0B30" w:rsidRPr="006B78A5">
        <w:rPr>
          <w:rFonts w:ascii="Simplified Arabic" w:eastAsia="Calibri" w:hAnsi="Simplified Arabic" w:cs="Simplified Arabic" w:hint="cs"/>
          <w:b/>
          <w:bCs/>
          <w:sz w:val="24"/>
          <w:szCs w:val="24"/>
          <w:rtl/>
        </w:rPr>
        <w:t>مستشفى</w:t>
      </w:r>
      <w:r w:rsidR="005D0B30" w:rsidRPr="006B78A5">
        <w:rPr>
          <w:rFonts w:ascii="Simplified Arabic" w:eastAsia="Calibri" w:hAnsi="Simplified Arabic" w:cs="Simplified Arabic"/>
          <w:b/>
          <w:bCs/>
          <w:sz w:val="24"/>
          <w:szCs w:val="24"/>
          <w:rtl/>
        </w:rPr>
        <w:t xml:space="preserve"> الملك عبد العزيز التخصصي بمدينة </w:t>
      </w:r>
      <w:r w:rsidR="005D0B30" w:rsidRPr="006B78A5">
        <w:rPr>
          <w:rFonts w:ascii="Simplified Arabic" w:eastAsia="Calibri" w:hAnsi="Simplified Arabic" w:cs="Simplified Arabic" w:hint="cs"/>
          <w:b/>
          <w:bCs/>
          <w:sz w:val="24"/>
          <w:szCs w:val="24"/>
          <w:rtl/>
        </w:rPr>
        <w:t>الطائف</w:t>
      </w:r>
      <w:r w:rsidR="005D0B30">
        <w:rPr>
          <w:rFonts w:ascii="Simplified Arabic" w:eastAsia="Calibri" w:hAnsi="Simplified Arabic" w:cs="Simplified Arabic" w:hint="cs"/>
          <w:sz w:val="26"/>
          <w:szCs w:val="26"/>
          <w:rtl/>
        </w:rPr>
        <w:t>.</w:t>
      </w:r>
    </w:p>
    <w:p w14:paraId="02CBBD9B" w14:textId="0B1B5005" w:rsidR="00BA4A1B" w:rsidRPr="00C66611" w:rsidRDefault="005D0B30" w:rsidP="005D0B30">
      <w:pPr>
        <w:spacing w:before="100" w:beforeAutospacing="1" w:after="100" w:afterAutospacing="1" w:line="240" w:lineRule="auto"/>
        <w:jc w:val="both"/>
        <w:rPr>
          <w:rFonts w:ascii="Simplified Arabic" w:eastAsia="Calibri" w:hAnsi="Simplified Arabic" w:cs="Simplified Arabic"/>
          <w:b/>
          <w:bCs/>
          <w:sz w:val="28"/>
          <w:szCs w:val="28"/>
          <w:rtl/>
          <w:lang w:val="zh-CN"/>
        </w:rPr>
      </w:pPr>
      <w:r>
        <w:rPr>
          <w:rFonts w:ascii="Simplified Arabic" w:eastAsia="Calibri" w:hAnsi="Simplified Arabic" w:cs="Simplified Arabic" w:hint="cs"/>
          <w:b/>
          <w:bCs/>
          <w:sz w:val="28"/>
          <w:szCs w:val="28"/>
          <w:rtl/>
        </w:rPr>
        <w:t xml:space="preserve"> </w:t>
      </w:r>
      <w:r w:rsidR="00BA4A1B" w:rsidRPr="00C66611">
        <w:rPr>
          <w:rFonts w:ascii="Simplified Arabic" w:eastAsia="Calibri" w:hAnsi="Simplified Arabic" w:cs="Simplified Arabic" w:hint="cs"/>
          <w:b/>
          <w:bCs/>
          <w:sz w:val="28"/>
          <w:szCs w:val="28"/>
          <w:rtl/>
        </w:rPr>
        <w:t xml:space="preserve">وبإدخال المتغيرات المستقلة الخمسة (محاور تقنيات الذكاء الاصطناعي ) ، والمتغير التابع </w:t>
      </w:r>
      <w:r w:rsidR="00BA4A1B" w:rsidRPr="00C66611">
        <w:rPr>
          <w:rFonts w:ascii="Simplified Arabic" w:eastAsia="Calibri" w:hAnsi="Simplified Arabic" w:cs="Simplified Arabic"/>
          <w:b/>
          <w:bCs/>
          <w:sz w:val="28"/>
          <w:szCs w:val="28"/>
          <w:rtl/>
        </w:rPr>
        <w:t>تنمية رأس المال البشري</w:t>
      </w:r>
      <w:r w:rsidR="00BA4A1B" w:rsidRPr="00C66611">
        <w:rPr>
          <w:rFonts w:ascii="Simplified Arabic" w:eastAsia="Calibri" w:hAnsi="Simplified Arabic" w:cs="Simplified Arabic" w:hint="cs"/>
          <w:b/>
          <w:bCs/>
          <w:sz w:val="28"/>
          <w:szCs w:val="28"/>
          <w:rtl/>
        </w:rPr>
        <w:t xml:space="preserve"> لبرنامج التحليل الاحصائي </w:t>
      </w:r>
      <w:r w:rsidR="00BA4A1B" w:rsidRPr="00C66611">
        <w:rPr>
          <w:rFonts w:ascii="Simplified Arabic" w:eastAsia="Calibri" w:hAnsi="Simplified Arabic" w:cs="Simplified Arabic"/>
          <w:b/>
          <w:bCs/>
          <w:sz w:val="28"/>
          <w:szCs w:val="28"/>
        </w:rPr>
        <w:t>SPSS</w:t>
      </w:r>
      <w:r w:rsidR="00BA4A1B" w:rsidRPr="00C66611">
        <w:rPr>
          <w:rFonts w:ascii="Simplified Arabic" w:eastAsia="Calibri" w:hAnsi="Simplified Arabic" w:cs="Simplified Arabic"/>
          <w:b/>
          <w:bCs/>
          <w:sz w:val="28"/>
          <w:szCs w:val="28"/>
          <w:lang w:val="zh-CN"/>
        </w:rPr>
        <w:t xml:space="preserve"> </w:t>
      </w:r>
      <w:r w:rsidR="00BA4A1B" w:rsidRPr="00C66611">
        <w:rPr>
          <w:rFonts w:ascii="Simplified Arabic" w:eastAsia="Calibri" w:hAnsi="Simplified Arabic" w:cs="Simplified Arabic" w:hint="cs"/>
          <w:b/>
          <w:bCs/>
          <w:sz w:val="28"/>
          <w:szCs w:val="28"/>
          <w:rtl/>
          <w:lang w:val="zh-CN"/>
        </w:rPr>
        <w:t xml:space="preserve"> ، وذلك لاختبار الفروض الفرعية للفرض الثاني ، وذلك عن طريق استخدام الانحدار الخطي المتعدد طريقة الانحدار التدريجي لمعرفة.  وقبل استخدام نموذج الانحدار الخطي المتعدد يجب التحقق من افتراضات النموذج .</w:t>
      </w:r>
    </w:p>
    <w:p w14:paraId="6B2B9719" w14:textId="77777777" w:rsidR="00BA4A1B" w:rsidRPr="00C66611" w:rsidRDefault="00BA4A1B" w:rsidP="00BA4A1B">
      <w:pPr>
        <w:spacing w:before="100" w:beforeAutospacing="1" w:after="100" w:afterAutospacing="1" w:line="240" w:lineRule="auto"/>
        <w:jc w:val="both"/>
        <w:rPr>
          <w:rFonts w:ascii="Simplified Arabic" w:eastAsia="Calibri" w:hAnsi="Simplified Arabic" w:cs="Simplified Arabic"/>
          <w:b/>
          <w:bCs/>
          <w:sz w:val="28"/>
          <w:szCs w:val="28"/>
          <w:rtl/>
          <w:lang w:val="zh-CN"/>
        </w:rPr>
      </w:pPr>
      <w:r w:rsidRPr="00C66611">
        <w:rPr>
          <w:rFonts w:ascii="Simplified Arabic" w:eastAsia="Calibri" w:hAnsi="Simplified Arabic" w:cs="Simplified Arabic"/>
          <w:b/>
          <w:bCs/>
          <w:sz w:val="28"/>
          <w:szCs w:val="28"/>
          <w:rtl/>
          <w:lang w:val="zh-CN"/>
        </w:rPr>
        <w:t xml:space="preserve">لضمان النتائج الإحصائية وصلاحية نموذج الانحدار المتعدد </w:t>
      </w:r>
      <w:r w:rsidRPr="00C66611">
        <w:rPr>
          <w:rFonts w:ascii="Simplified Arabic" w:eastAsia="Calibri" w:hAnsi="Simplified Arabic" w:cs="Simplified Arabic" w:hint="cs"/>
          <w:b/>
          <w:bCs/>
          <w:sz w:val="28"/>
          <w:szCs w:val="28"/>
          <w:rtl/>
          <w:lang w:val="zh-CN"/>
        </w:rPr>
        <w:t xml:space="preserve">لاستخدامه </w:t>
      </w:r>
      <w:r w:rsidRPr="00C66611">
        <w:rPr>
          <w:rFonts w:ascii="Simplified Arabic" w:eastAsia="Calibri" w:hAnsi="Simplified Arabic" w:cs="Simplified Arabic"/>
          <w:b/>
          <w:bCs/>
          <w:sz w:val="28"/>
          <w:szCs w:val="28"/>
          <w:rtl/>
          <w:lang w:val="zh-CN"/>
        </w:rPr>
        <w:t>في الدراسة، تم التحقق من استيفاء الافتراضات الإحصائية الخمسة الأساسية</w:t>
      </w:r>
      <w:r w:rsidRPr="00C66611">
        <w:rPr>
          <w:rFonts w:ascii="Simplified Arabic" w:eastAsia="Calibri" w:hAnsi="Simplified Arabic" w:cs="Simplified Arabic" w:hint="cs"/>
          <w:b/>
          <w:bCs/>
          <w:sz w:val="28"/>
          <w:szCs w:val="28"/>
          <w:rtl/>
          <w:lang w:val="zh-CN"/>
        </w:rPr>
        <w:t xml:space="preserve"> </w:t>
      </w:r>
      <w:r w:rsidRPr="00C66611">
        <w:rPr>
          <w:rFonts w:ascii="Simplified Arabic" w:eastAsia="Calibri" w:hAnsi="Simplified Arabic" w:cs="Simplified Arabic"/>
          <w:b/>
          <w:bCs/>
          <w:sz w:val="28"/>
          <w:szCs w:val="28"/>
          <w:rtl/>
          <w:lang w:val="zh-CN"/>
        </w:rPr>
        <w:t xml:space="preserve">، وجاءت النتائج </w:t>
      </w:r>
      <w:r w:rsidRPr="00C66611">
        <w:rPr>
          <w:rFonts w:ascii="Simplified Arabic" w:eastAsia="Calibri" w:hAnsi="Simplified Arabic" w:cs="Simplified Arabic" w:hint="cs"/>
          <w:b/>
          <w:bCs/>
          <w:sz w:val="28"/>
          <w:szCs w:val="28"/>
          <w:rtl/>
          <w:lang w:val="zh-CN"/>
        </w:rPr>
        <w:t xml:space="preserve">وفق </w:t>
      </w:r>
      <w:r w:rsidRPr="00C66611">
        <w:rPr>
          <w:rFonts w:ascii="Simplified Arabic" w:eastAsia="Calibri" w:hAnsi="Simplified Arabic" w:cs="Simplified Arabic"/>
          <w:b/>
          <w:bCs/>
          <w:sz w:val="28"/>
          <w:szCs w:val="28"/>
          <w:rtl/>
          <w:lang w:val="zh-CN"/>
        </w:rPr>
        <w:t xml:space="preserve">مخرجات تحليل </w:t>
      </w:r>
      <w:r w:rsidRPr="00C66611">
        <w:rPr>
          <w:rFonts w:ascii="Simplified Arabic" w:eastAsia="Calibri" w:hAnsi="Simplified Arabic" w:cs="Simplified Arabic"/>
          <w:b/>
          <w:bCs/>
          <w:sz w:val="28"/>
          <w:szCs w:val="28"/>
        </w:rPr>
        <w:t>SPSS</w:t>
      </w:r>
      <w:r w:rsidRPr="00C66611">
        <w:rPr>
          <w:rFonts w:ascii="Simplified Arabic" w:eastAsia="Calibri" w:hAnsi="Simplified Arabic" w:cs="Simplified Arabic"/>
          <w:b/>
          <w:bCs/>
          <w:sz w:val="28"/>
          <w:szCs w:val="28"/>
          <w:rtl/>
          <w:lang w:val="zh-CN"/>
        </w:rPr>
        <w:t xml:space="preserve"> كما يلي:</w:t>
      </w:r>
    </w:p>
    <w:p w14:paraId="025089CE" w14:textId="47AD4680" w:rsidR="00BA4A1B" w:rsidRPr="00C66611" w:rsidRDefault="00BA4A1B" w:rsidP="00C66611">
      <w:pPr>
        <w:spacing w:before="100" w:beforeAutospacing="1" w:after="100" w:afterAutospacing="1" w:line="240" w:lineRule="auto"/>
        <w:jc w:val="both"/>
        <w:rPr>
          <w:rFonts w:ascii="Simplified Arabic" w:eastAsia="Calibri" w:hAnsi="Simplified Arabic" w:cs="Simplified Arabic"/>
          <w:b/>
          <w:bCs/>
          <w:sz w:val="28"/>
          <w:szCs w:val="28"/>
          <w:rtl/>
          <w:lang w:val="zh-CN"/>
        </w:rPr>
      </w:pPr>
      <w:r w:rsidRPr="00C66611">
        <w:rPr>
          <w:rFonts w:ascii="Simplified Arabic" w:eastAsia="Calibri" w:hAnsi="Simplified Arabic" w:cs="Simplified Arabic"/>
          <w:b/>
          <w:bCs/>
          <w:sz w:val="28"/>
          <w:szCs w:val="28"/>
          <w:rtl/>
          <w:lang w:val="zh-CN"/>
        </w:rPr>
        <w:t>1. فرضية عدم وجود الارتباط المتعدد الخطي</w:t>
      </w:r>
      <w:r w:rsidRPr="00C66611">
        <w:rPr>
          <w:rFonts w:ascii="Simplified Arabic" w:eastAsia="Calibri" w:hAnsi="Simplified Arabic" w:cs="Simplified Arabic" w:hint="cs"/>
          <w:b/>
          <w:bCs/>
          <w:sz w:val="28"/>
          <w:szCs w:val="28"/>
          <w:rtl/>
          <w:lang w:val="zh-CN"/>
        </w:rPr>
        <w:t xml:space="preserve"> : </w:t>
      </w:r>
      <w:r w:rsidRPr="00C66611">
        <w:rPr>
          <w:rFonts w:ascii="Simplified Arabic" w:eastAsia="Calibri" w:hAnsi="Simplified Arabic" w:cs="Simplified Arabic"/>
          <w:b/>
          <w:bCs/>
          <w:sz w:val="28"/>
          <w:szCs w:val="28"/>
          <w:rtl/>
          <w:lang w:val="zh-CN"/>
        </w:rPr>
        <w:t>تم التأكد من عدم وجود علاقة ارتباط قوية أو تامة بين المتغيرات المستقلة (المحاور الخمسة للذكاء الاصطناعي)</w:t>
      </w:r>
      <w:r w:rsidRPr="00C66611">
        <w:rPr>
          <w:rFonts w:ascii="Simplified Arabic" w:eastAsia="Calibri" w:hAnsi="Simplified Arabic" w:cs="Simplified Arabic" w:hint="cs"/>
          <w:b/>
          <w:bCs/>
          <w:sz w:val="28"/>
          <w:szCs w:val="28"/>
          <w:rtl/>
          <w:lang w:val="zh-CN"/>
        </w:rPr>
        <w:t>، وذلك بناء</w:t>
      </w:r>
      <w:r w:rsidRPr="00C66611">
        <w:rPr>
          <w:rFonts w:ascii="Simplified Arabic" w:eastAsia="Calibri" w:hAnsi="Simplified Arabic" w:cs="Simplified Arabic"/>
          <w:b/>
          <w:bCs/>
          <w:sz w:val="28"/>
          <w:szCs w:val="28"/>
          <w:rtl/>
          <w:lang w:val="zh-CN"/>
        </w:rPr>
        <w:t xml:space="preserve"> على مؤشر </w:t>
      </w:r>
      <w:r w:rsidRPr="00C66611">
        <w:rPr>
          <w:rFonts w:ascii="Simplified Arabic" w:eastAsia="Calibri" w:hAnsi="Simplified Arabic" w:cs="Simplified Arabic"/>
          <w:b/>
          <w:bCs/>
          <w:sz w:val="28"/>
          <w:szCs w:val="28"/>
          <w:lang w:val="zh-CN"/>
        </w:rPr>
        <w:t>VIF</w:t>
      </w:r>
      <w:r w:rsidRPr="00C66611">
        <w:rPr>
          <w:rFonts w:ascii="Simplified Arabic" w:eastAsia="Calibri" w:hAnsi="Simplified Arabic" w:cs="Simplified Arabic"/>
          <w:b/>
          <w:bCs/>
          <w:sz w:val="28"/>
          <w:szCs w:val="28"/>
          <w:rtl/>
          <w:lang w:val="zh-CN"/>
        </w:rPr>
        <w:t>، فإن جميع القيم جاءت أقل من 10  مما يؤكد غياب مشكلة الارتباط المتعدد الخطي وعدم تضخم تباينات معاملات الانحدار.</w:t>
      </w:r>
    </w:p>
    <w:p w14:paraId="66C350B7" w14:textId="1DAF58A1" w:rsidR="00BA4A1B" w:rsidRPr="00C66611" w:rsidRDefault="00BA4A1B" w:rsidP="00C66611">
      <w:pPr>
        <w:spacing w:before="100" w:beforeAutospacing="1" w:after="100" w:afterAutospacing="1" w:line="240" w:lineRule="auto"/>
        <w:jc w:val="both"/>
        <w:rPr>
          <w:rFonts w:ascii="Simplified Arabic" w:eastAsia="Calibri" w:hAnsi="Simplified Arabic" w:cs="Simplified Arabic"/>
          <w:b/>
          <w:bCs/>
          <w:sz w:val="28"/>
          <w:szCs w:val="28"/>
          <w:rtl/>
          <w:lang w:val="zh-CN"/>
        </w:rPr>
      </w:pPr>
      <w:r w:rsidRPr="00C66611">
        <w:rPr>
          <w:rFonts w:ascii="Simplified Arabic" w:eastAsia="Calibri" w:hAnsi="Simplified Arabic" w:cs="Simplified Arabic"/>
          <w:b/>
          <w:bCs/>
          <w:sz w:val="28"/>
          <w:szCs w:val="28"/>
          <w:rtl/>
          <w:lang w:val="zh-CN"/>
        </w:rPr>
        <w:t>2. فرضية استقلالية الأخطاء</w:t>
      </w:r>
      <w:r w:rsidRPr="00C66611">
        <w:rPr>
          <w:rFonts w:ascii="Simplified Arabic" w:eastAsia="Calibri" w:hAnsi="Simplified Arabic" w:cs="Simplified Arabic" w:hint="cs"/>
          <w:b/>
          <w:bCs/>
          <w:sz w:val="28"/>
          <w:szCs w:val="28"/>
          <w:rtl/>
          <w:lang w:val="zh-CN"/>
        </w:rPr>
        <w:t xml:space="preserve">: يفترض </w:t>
      </w:r>
      <w:r w:rsidRPr="00C66611">
        <w:rPr>
          <w:rFonts w:ascii="Simplified Arabic" w:eastAsia="Calibri" w:hAnsi="Simplified Arabic" w:cs="Simplified Arabic"/>
          <w:b/>
          <w:bCs/>
          <w:sz w:val="28"/>
          <w:szCs w:val="28"/>
          <w:rtl/>
          <w:lang w:val="zh-CN"/>
        </w:rPr>
        <w:t xml:space="preserve">أن تكون </w:t>
      </w:r>
      <w:r w:rsidRPr="00C66611">
        <w:rPr>
          <w:rFonts w:ascii="Simplified Arabic" w:eastAsia="Calibri" w:hAnsi="Simplified Arabic" w:cs="Simplified Arabic" w:hint="cs"/>
          <w:b/>
          <w:bCs/>
          <w:sz w:val="28"/>
          <w:szCs w:val="28"/>
          <w:rtl/>
          <w:lang w:val="zh-CN"/>
        </w:rPr>
        <w:t xml:space="preserve">البواقي </w:t>
      </w:r>
      <w:r w:rsidRPr="00C66611">
        <w:rPr>
          <w:rFonts w:ascii="Simplified Arabic" w:eastAsia="Calibri" w:hAnsi="Simplified Arabic" w:cs="Simplified Arabic"/>
          <w:b/>
          <w:bCs/>
          <w:sz w:val="28"/>
          <w:szCs w:val="28"/>
          <w:rtl/>
          <w:lang w:val="zh-CN"/>
        </w:rPr>
        <w:t xml:space="preserve"> (الأخطاء) غير مرتبطة ببعضها البعض تسلسلياً</w:t>
      </w:r>
      <w:r w:rsidRPr="00C66611">
        <w:rPr>
          <w:rFonts w:ascii="Simplified Arabic" w:eastAsia="Calibri" w:hAnsi="Simplified Arabic" w:cs="Simplified Arabic" w:hint="cs"/>
          <w:b/>
          <w:bCs/>
          <w:sz w:val="28"/>
          <w:szCs w:val="28"/>
          <w:rtl/>
          <w:lang w:val="zh-CN"/>
        </w:rPr>
        <w:t xml:space="preserve"> ، حيث</w:t>
      </w:r>
      <w:r w:rsidRPr="00C66611">
        <w:rPr>
          <w:rFonts w:ascii="Simplified Arabic" w:eastAsia="Calibri" w:hAnsi="Simplified Arabic" w:cs="Simplified Arabic"/>
          <w:b/>
          <w:bCs/>
          <w:sz w:val="28"/>
          <w:szCs w:val="28"/>
          <w:rtl/>
          <w:lang w:val="zh-CN"/>
        </w:rPr>
        <w:t xml:space="preserve"> بلغت قيمة إحصاء دوربن-واتسون (</w:t>
      </w:r>
      <w:r w:rsidRPr="00C66611">
        <w:rPr>
          <w:rFonts w:ascii="Simplified Arabic" w:eastAsia="Calibri" w:hAnsi="Simplified Arabic" w:cs="Simplified Arabic"/>
          <w:b/>
          <w:bCs/>
          <w:sz w:val="28"/>
          <w:szCs w:val="28"/>
          <w:lang w:val="zh-CN"/>
        </w:rPr>
        <w:t>Durbin-Watson</w:t>
      </w:r>
      <w:r w:rsidRPr="00C66611">
        <w:rPr>
          <w:rFonts w:ascii="Simplified Arabic" w:eastAsia="Calibri" w:hAnsi="Simplified Arabic" w:cs="Simplified Arabic"/>
          <w:b/>
          <w:bCs/>
          <w:sz w:val="28"/>
          <w:szCs w:val="28"/>
          <w:rtl/>
          <w:lang w:val="zh-CN"/>
        </w:rPr>
        <w:t xml:space="preserve">) </w:t>
      </w:r>
      <w:r w:rsidRPr="00C66611">
        <w:rPr>
          <w:rFonts w:ascii="Simplified Arabic" w:eastAsia="Calibri" w:hAnsi="Simplified Arabic" w:cs="Simplified Arabic" w:hint="cs"/>
          <w:b/>
          <w:bCs/>
          <w:sz w:val="28"/>
          <w:szCs w:val="28"/>
          <w:rtl/>
          <w:lang w:val="zh-CN"/>
        </w:rPr>
        <w:t xml:space="preserve">( </w:t>
      </w:r>
      <w:r w:rsidRPr="00C66611">
        <w:rPr>
          <w:rFonts w:ascii="Simplified Arabic" w:eastAsia="Calibri" w:hAnsi="Simplified Arabic" w:cs="Simplified Arabic" w:hint="cs"/>
          <w:b/>
          <w:bCs/>
          <w:sz w:val="28"/>
          <w:szCs w:val="28"/>
          <w:rtl/>
          <w:lang w:val="zh-CN"/>
        </w:rPr>
        <w:lastRenderedPageBreak/>
        <w:t>2.081)</w:t>
      </w:r>
      <w:r w:rsidRPr="00C66611">
        <w:rPr>
          <w:rFonts w:ascii="Simplified Arabic" w:eastAsia="Calibri" w:hAnsi="Simplified Arabic" w:cs="Simplified Arabic"/>
          <w:b/>
          <w:bCs/>
          <w:sz w:val="28"/>
          <w:szCs w:val="28"/>
          <w:rtl/>
          <w:lang w:val="zh-CN"/>
        </w:rPr>
        <w:t xml:space="preserve"> وهي قريبة جداً من القيمة المثلى </w:t>
      </w:r>
      <w:r w:rsidRPr="00C66611">
        <w:rPr>
          <w:rFonts w:ascii="Simplified Arabic" w:eastAsia="Calibri" w:hAnsi="Simplified Arabic" w:cs="Simplified Arabic" w:hint="cs"/>
          <w:b/>
          <w:bCs/>
          <w:sz w:val="28"/>
          <w:szCs w:val="28"/>
          <w:rtl/>
          <w:lang w:val="zh-CN"/>
        </w:rPr>
        <w:t xml:space="preserve">(2) </w:t>
      </w:r>
      <w:r w:rsidRPr="00C66611">
        <w:rPr>
          <w:rFonts w:ascii="Simplified Arabic" w:eastAsia="Calibri" w:hAnsi="Simplified Arabic" w:cs="Simplified Arabic"/>
          <w:b/>
          <w:bCs/>
          <w:sz w:val="28"/>
          <w:szCs w:val="28"/>
          <w:rtl/>
          <w:lang w:val="zh-CN"/>
        </w:rPr>
        <w:t xml:space="preserve">، مما يؤكد استقلالية الأخطاء وتحقق هذا </w:t>
      </w:r>
      <w:r w:rsidRPr="00C66611">
        <w:rPr>
          <w:rFonts w:ascii="Simplified Arabic" w:eastAsia="Calibri" w:hAnsi="Simplified Arabic" w:cs="Simplified Arabic" w:hint="cs"/>
          <w:b/>
          <w:bCs/>
          <w:sz w:val="28"/>
          <w:szCs w:val="28"/>
          <w:rtl/>
          <w:lang w:val="zh-CN"/>
        </w:rPr>
        <w:t>الفرض</w:t>
      </w:r>
      <w:r w:rsidRPr="00C66611">
        <w:rPr>
          <w:rFonts w:ascii="Simplified Arabic" w:eastAsia="Calibri" w:hAnsi="Simplified Arabic" w:cs="Simplified Arabic"/>
          <w:b/>
          <w:bCs/>
          <w:sz w:val="28"/>
          <w:szCs w:val="28"/>
          <w:rtl/>
          <w:lang w:val="zh-CN"/>
        </w:rPr>
        <w:t>.</w:t>
      </w:r>
    </w:p>
    <w:p w14:paraId="6DFC751D" w14:textId="5E8A9AB9" w:rsidR="00BA4A1B" w:rsidRPr="00C66611" w:rsidRDefault="00BA4A1B" w:rsidP="00C66611">
      <w:pPr>
        <w:spacing w:before="100" w:beforeAutospacing="1" w:after="100" w:afterAutospacing="1" w:line="240" w:lineRule="auto"/>
        <w:jc w:val="both"/>
        <w:rPr>
          <w:rFonts w:ascii="Simplified Arabic" w:eastAsia="Calibri" w:hAnsi="Simplified Arabic" w:cs="Simplified Arabic"/>
          <w:b/>
          <w:bCs/>
          <w:sz w:val="28"/>
          <w:szCs w:val="28"/>
          <w:rtl/>
          <w:lang w:val="zh-CN"/>
        </w:rPr>
      </w:pPr>
      <w:r w:rsidRPr="00C66611">
        <w:rPr>
          <w:rFonts w:ascii="Simplified Arabic" w:eastAsia="Calibri" w:hAnsi="Simplified Arabic" w:cs="Simplified Arabic"/>
          <w:b/>
          <w:bCs/>
          <w:sz w:val="28"/>
          <w:szCs w:val="28"/>
          <w:rtl/>
          <w:lang w:val="zh-CN"/>
        </w:rPr>
        <w:t>3. فرضية الخطية</w:t>
      </w:r>
      <w:r w:rsidRPr="00C66611">
        <w:rPr>
          <w:rFonts w:ascii="Simplified Arabic" w:eastAsia="Calibri" w:hAnsi="Simplified Arabic" w:cs="Simplified Arabic" w:hint="cs"/>
          <w:b/>
          <w:bCs/>
          <w:sz w:val="28"/>
          <w:szCs w:val="28"/>
          <w:rtl/>
          <w:lang w:val="zh-CN"/>
        </w:rPr>
        <w:t xml:space="preserve">: يفترض </w:t>
      </w:r>
      <w:r w:rsidRPr="00C66611">
        <w:rPr>
          <w:rFonts w:ascii="Simplified Arabic" w:eastAsia="Calibri" w:hAnsi="Simplified Arabic" w:cs="Simplified Arabic"/>
          <w:b/>
          <w:bCs/>
          <w:sz w:val="28"/>
          <w:szCs w:val="28"/>
          <w:rtl/>
          <w:lang w:val="zh-CN"/>
        </w:rPr>
        <w:t>أن تكون العلاقة بين المتغيرات المستقلة والمتغير التابع خطية</w:t>
      </w:r>
      <w:r w:rsidRPr="00C66611">
        <w:rPr>
          <w:rFonts w:ascii="Simplified Arabic" w:eastAsia="Calibri" w:hAnsi="Simplified Arabic" w:cs="Simplified Arabic" w:hint="cs"/>
          <w:b/>
          <w:bCs/>
          <w:sz w:val="28"/>
          <w:szCs w:val="28"/>
          <w:rtl/>
          <w:lang w:val="zh-CN"/>
        </w:rPr>
        <w:t xml:space="preserve"> ، حيث </w:t>
      </w:r>
      <w:r w:rsidRPr="00C66611">
        <w:rPr>
          <w:rFonts w:ascii="Simplified Arabic" w:eastAsia="Calibri" w:hAnsi="Simplified Arabic" w:cs="Simplified Arabic"/>
          <w:b/>
          <w:bCs/>
          <w:sz w:val="28"/>
          <w:szCs w:val="28"/>
          <w:rtl/>
          <w:lang w:val="zh-CN"/>
        </w:rPr>
        <w:t>أكدت نتائج اختبار في تحليل التباين (</w:t>
      </w:r>
      <w:r w:rsidRPr="00C66611">
        <w:rPr>
          <w:rFonts w:ascii="Simplified Arabic" w:eastAsia="Calibri" w:hAnsi="Simplified Arabic" w:cs="Simplified Arabic"/>
          <w:b/>
          <w:bCs/>
          <w:sz w:val="28"/>
          <w:szCs w:val="28"/>
        </w:rPr>
        <w:t>ANOVA</w:t>
      </w:r>
      <w:r w:rsidRPr="00C66611">
        <w:rPr>
          <w:rFonts w:ascii="Simplified Arabic" w:eastAsia="Calibri" w:hAnsi="Simplified Arabic" w:cs="Simplified Arabic"/>
          <w:b/>
          <w:bCs/>
          <w:sz w:val="28"/>
          <w:szCs w:val="28"/>
          <w:rtl/>
          <w:lang w:val="zh-CN"/>
        </w:rPr>
        <w:t>) وجود دلالة إحصائية قوية  للنموذج (</w:t>
      </w:r>
      <w:r w:rsidRPr="00C66611">
        <w:rPr>
          <w:rFonts w:ascii="Simplified Arabic" w:eastAsia="Calibri" w:hAnsi="Simplified Arabic" w:cs="Simplified Arabic"/>
          <w:b/>
          <w:bCs/>
          <w:sz w:val="28"/>
          <w:szCs w:val="28"/>
        </w:rPr>
        <w:t>Sig. = 0.000</w:t>
      </w:r>
      <w:r w:rsidRPr="00C66611">
        <w:rPr>
          <w:rFonts w:ascii="Simplified Arabic" w:eastAsia="Calibri" w:hAnsi="Simplified Arabic" w:cs="Simplified Arabic"/>
          <w:b/>
          <w:bCs/>
          <w:sz w:val="28"/>
          <w:szCs w:val="28"/>
          <w:rtl/>
          <w:lang w:val="zh-CN"/>
        </w:rPr>
        <w:t>) مما يدعم صحة فرضية الخطية.</w:t>
      </w:r>
    </w:p>
    <w:p w14:paraId="0925DB51" w14:textId="065E880C" w:rsidR="00BA4A1B" w:rsidRPr="00C66611" w:rsidRDefault="00BA4A1B" w:rsidP="00C66611">
      <w:pPr>
        <w:tabs>
          <w:tab w:val="left" w:pos="720"/>
        </w:tabs>
        <w:spacing w:before="100" w:beforeAutospacing="1" w:after="100" w:afterAutospacing="1" w:line="240" w:lineRule="auto"/>
        <w:jc w:val="both"/>
        <w:rPr>
          <w:rFonts w:ascii="Simplified Arabic" w:eastAsia="Calibri" w:hAnsi="Simplified Arabic" w:cs="Simplified Arabic"/>
          <w:b/>
          <w:bCs/>
          <w:sz w:val="28"/>
          <w:szCs w:val="28"/>
          <w:rtl/>
          <w:lang w:val="zh-CN"/>
        </w:rPr>
      </w:pPr>
      <w:r w:rsidRPr="00C66611">
        <w:rPr>
          <w:rFonts w:ascii="Simplified Arabic" w:eastAsia="Calibri" w:hAnsi="Simplified Arabic" w:cs="Simplified Arabic"/>
          <w:b/>
          <w:bCs/>
          <w:sz w:val="28"/>
          <w:szCs w:val="28"/>
          <w:rtl/>
          <w:lang w:val="zh-CN"/>
        </w:rPr>
        <w:t xml:space="preserve">4. فرضية تجانس تباين </w:t>
      </w:r>
      <w:r w:rsidRPr="00C66611">
        <w:rPr>
          <w:rFonts w:ascii="Simplified Arabic" w:eastAsia="Calibri" w:hAnsi="Simplified Arabic" w:cs="Simplified Arabic" w:hint="cs"/>
          <w:b/>
          <w:bCs/>
          <w:sz w:val="28"/>
          <w:szCs w:val="28"/>
          <w:rtl/>
          <w:lang w:val="zh-CN"/>
        </w:rPr>
        <w:t>البواقي ( الأخطاء</w:t>
      </w:r>
      <w:r w:rsidRPr="00C66611">
        <w:rPr>
          <w:rFonts w:ascii="Simplified Arabic" w:eastAsia="Calibri" w:hAnsi="Simplified Arabic" w:cs="Simplified Arabic"/>
          <w:b/>
          <w:bCs/>
          <w:sz w:val="28"/>
          <w:szCs w:val="28"/>
          <w:rtl/>
          <w:lang w:val="zh-CN"/>
        </w:rPr>
        <w:t>)</w:t>
      </w:r>
      <w:r w:rsidRPr="00C66611">
        <w:rPr>
          <w:rFonts w:ascii="Simplified Arabic" w:eastAsia="Calibri" w:hAnsi="Simplified Arabic" w:cs="Simplified Arabic" w:hint="cs"/>
          <w:b/>
          <w:bCs/>
          <w:sz w:val="28"/>
          <w:szCs w:val="28"/>
          <w:rtl/>
          <w:lang w:val="zh-CN"/>
        </w:rPr>
        <w:t xml:space="preserve"> : يفترض </w:t>
      </w:r>
      <w:r w:rsidRPr="00C66611">
        <w:rPr>
          <w:rFonts w:ascii="Simplified Arabic" w:eastAsia="Calibri" w:hAnsi="Simplified Arabic" w:cs="Simplified Arabic"/>
          <w:b/>
          <w:bCs/>
          <w:sz w:val="28"/>
          <w:szCs w:val="28"/>
          <w:rtl/>
          <w:lang w:val="zh-CN"/>
        </w:rPr>
        <w:t xml:space="preserve">أن يكون تباين </w:t>
      </w:r>
      <w:r w:rsidRPr="00C66611">
        <w:rPr>
          <w:rFonts w:ascii="Simplified Arabic" w:eastAsia="Calibri" w:hAnsi="Simplified Arabic" w:cs="Simplified Arabic" w:hint="cs"/>
          <w:b/>
          <w:bCs/>
          <w:sz w:val="28"/>
          <w:szCs w:val="28"/>
          <w:rtl/>
          <w:lang w:val="zh-CN"/>
        </w:rPr>
        <w:t xml:space="preserve">البواقي ( الأخطاء ) </w:t>
      </w:r>
      <w:r w:rsidRPr="00C66611">
        <w:rPr>
          <w:rFonts w:ascii="Simplified Arabic" w:eastAsia="Calibri" w:hAnsi="Simplified Arabic" w:cs="Simplified Arabic"/>
          <w:b/>
          <w:bCs/>
          <w:sz w:val="28"/>
          <w:szCs w:val="28"/>
          <w:rtl/>
          <w:lang w:val="zh-CN"/>
        </w:rPr>
        <w:t xml:space="preserve">  ثابتاً ومتساوياً عبر جميع مستويات القيم المتنبأ بها.</w:t>
      </w:r>
      <w:r w:rsidRPr="00C66611">
        <w:rPr>
          <w:rFonts w:ascii="Simplified Arabic" w:eastAsia="Calibri" w:hAnsi="Simplified Arabic" w:cs="Simplified Arabic" w:hint="cs"/>
          <w:b/>
          <w:bCs/>
          <w:sz w:val="28"/>
          <w:szCs w:val="28"/>
          <w:rtl/>
          <w:lang w:val="zh-CN"/>
        </w:rPr>
        <w:t xml:space="preserve"> وتم التأكد </w:t>
      </w:r>
      <w:r w:rsidRPr="00C66611">
        <w:rPr>
          <w:rFonts w:ascii="Simplified Arabic" w:eastAsia="Calibri" w:hAnsi="Simplified Arabic" w:cs="Simplified Arabic"/>
          <w:b/>
          <w:bCs/>
          <w:sz w:val="28"/>
          <w:szCs w:val="28"/>
          <w:rtl/>
          <w:lang w:val="zh-CN"/>
        </w:rPr>
        <w:t xml:space="preserve">من مخطط الانتشار. </w:t>
      </w:r>
      <w:r w:rsidRPr="00C66611">
        <w:rPr>
          <w:rFonts w:ascii="Simplified Arabic" w:eastAsia="Calibri" w:hAnsi="Simplified Arabic" w:cs="Simplified Arabic" w:hint="cs"/>
          <w:b/>
          <w:bCs/>
          <w:sz w:val="28"/>
          <w:szCs w:val="28"/>
          <w:rtl/>
          <w:lang w:val="zh-CN"/>
        </w:rPr>
        <w:t xml:space="preserve">مما يعني </w:t>
      </w:r>
      <w:r w:rsidRPr="00C66611">
        <w:rPr>
          <w:rFonts w:ascii="Simplified Arabic" w:eastAsia="Calibri" w:hAnsi="Simplified Arabic" w:cs="Simplified Arabic"/>
          <w:b/>
          <w:bCs/>
          <w:sz w:val="28"/>
          <w:szCs w:val="28"/>
          <w:rtl/>
          <w:lang w:val="zh-CN"/>
        </w:rPr>
        <w:t xml:space="preserve"> </w:t>
      </w:r>
      <w:r w:rsidRPr="00C66611">
        <w:rPr>
          <w:rFonts w:ascii="Simplified Arabic" w:eastAsia="Calibri" w:hAnsi="Simplified Arabic" w:cs="Simplified Arabic" w:hint="cs"/>
          <w:b/>
          <w:bCs/>
          <w:sz w:val="28"/>
          <w:szCs w:val="28"/>
          <w:rtl/>
          <w:lang w:val="zh-CN"/>
        </w:rPr>
        <w:t xml:space="preserve">أن البواقي </w:t>
      </w:r>
      <w:r w:rsidRPr="00C66611">
        <w:rPr>
          <w:rFonts w:ascii="Simplified Arabic" w:eastAsia="Calibri" w:hAnsi="Simplified Arabic" w:cs="Simplified Arabic"/>
          <w:b/>
          <w:bCs/>
          <w:sz w:val="28"/>
          <w:szCs w:val="28"/>
          <w:rtl/>
          <w:lang w:val="zh-CN"/>
        </w:rPr>
        <w:t xml:space="preserve"> تنتشر بشكل عشوائي حول خط الانحدار، مما يدل على تحقق تجانس التباين.</w:t>
      </w:r>
    </w:p>
    <w:p w14:paraId="0C5B569F" w14:textId="59396AEC" w:rsidR="00BA4A1B" w:rsidRPr="00C66611" w:rsidRDefault="00BA4A1B" w:rsidP="00C66611">
      <w:pPr>
        <w:spacing w:before="100" w:beforeAutospacing="1" w:after="100" w:afterAutospacing="1" w:line="240" w:lineRule="auto"/>
        <w:jc w:val="both"/>
        <w:rPr>
          <w:rFonts w:ascii="Simplified Arabic" w:eastAsia="Calibri" w:hAnsi="Simplified Arabic" w:cs="Simplified Arabic"/>
          <w:b/>
          <w:bCs/>
          <w:sz w:val="28"/>
          <w:szCs w:val="28"/>
          <w:rtl/>
          <w:lang w:val="zh-CN"/>
        </w:rPr>
      </w:pPr>
      <w:r w:rsidRPr="00C66611">
        <w:rPr>
          <w:rFonts w:ascii="Simplified Arabic" w:eastAsia="Calibri" w:hAnsi="Simplified Arabic" w:cs="Simplified Arabic"/>
          <w:b/>
          <w:bCs/>
          <w:sz w:val="28"/>
          <w:szCs w:val="28"/>
          <w:rtl/>
          <w:lang w:val="zh-CN"/>
        </w:rPr>
        <w:t xml:space="preserve">5. فرضية طبيعية توزيع </w:t>
      </w:r>
      <w:r w:rsidRPr="00C66611">
        <w:rPr>
          <w:rFonts w:ascii="Simplified Arabic" w:eastAsia="Calibri" w:hAnsi="Simplified Arabic" w:cs="Simplified Arabic" w:hint="cs"/>
          <w:b/>
          <w:bCs/>
          <w:sz w:val="28"/>
          <w:szCs w:val="28"/>
          <w:rtl/>
          <w:lang w:val="zh-CN"/>
        </w:rPr>
        <w:t xml:space="preserve">البواقي </w:t>
      </w:r>
      <w:r w:rsidRPr="00C66611">
        <w:rPr>
          <w:rFonts w:ascii="Simplified Arabic" w:eastAsia="Calibri" w:hAnsi="Simplified Arabic" w:cs="Simplified Arabic"/>
          <w:b/>
          <w:bCs/>
          <w:sz w:val="28"/>
          <w:szCs w:val="28"/>
          <w:rtl/>
          <w:lang w:val="zh-CN"/>
        </w:rPr>
        <w:t xml:space="preserve"> </w:t>
      </w:r>
      <w:r w:rsidRPr="00C66611">
        <w:rPr>
          <w:rFonts w:ascii="Simplified Arabic" w:eastAsia="Calibri" w:hAnsi="Simplified Arabic" w:cs="Simplified Arabic" w:hint="cs"/>
          <w:b/>
          <w:bCs/>
          <w:sz w:val="28"/>
          <w:szCs w:val="28"/>
          <w:rtl/>
          <w:lang w:val="zh-CN"/>
        </w:rPr>
        <w:t xml:space="preserve">: يفترض </w:t>
      </w:r>
      <w:r w:rsidRPr="00C66611">
        <w:rPr>
          <w:rFonts w:ascii="Simplified Arabic" w:eastAsia="Calibri" w:hAnsi="Simplified Arabic" w:cs="Simplified Arabic"/>
          <w:b/>
          <w:bCs/>
          <w:sz w:val="28"/>
          <w:szCs w:val="28"/>
          <w:rtl/>
          <w:lang w:val="zh-CN"/>
        </w:rPr>
        <w:t xml:space="preserve">أن تتوزع </w:t>
      </w:r>
      <w:r w:rsidRPr="00C66611">
        <w:rPr>
          <w:rFonts w:ascii="Simplified Arabic" w:eastAsia="Calibri" w:hAnsi="Simplified Arabic" w:cs="Simplified Arabic" w:hint="cs"/>
          <w:b/>
          <w:bCs/>
          <w:sz w:val="28"/>
          <w:szCs w:val="28"/>
          <w:rtl/>
          <w:lang w:val="zh-CN"/>
        </w:rPr>
        <w:t xml:space="preserve">البواقي </w:t>
      </w:r>
      <w:r w:rsidRPr="00C66611">
        <w:rPr>
          <w:rFonts w:ascii="Simplified Arabic" w:eastAsia="Calibri" w:hAnsi="Simplified Arabic" w:cs="Simplified Arabic"/>
          <w:b/>
          <w:bCs/>
          <w:sz w:val="28"/>
          <w:szCs w:val="28"/>
          <w:rtl/>
          <w:lang w:val="zh-CN"/>
        </w:rPr>
        <w:t xml:space="preserve"> بشكل طبيعي حول القيمة المتوسطة صفر</w:t>
      </w:r>
      <w:r w:rsidRPr="00C66611">
        <w:rPr>
          <w:rFonts w:ascii="Simplified Arabic" w:eastAsia="Calibri" w:hAnsi="Simplified Arabic" w:cs="Simplified Arabic" w:hint="cs"/>
          <w:b/>
          <w:bCs/>
          <w:sz w:val="28"/>
          <w:szCs w:val="28"/>
          <w:rtl/>
          <w:lang w:val="zh-CN"/>
        </w:rPr>
        <w:t xml:space="preserve"> ، و</w:t>
      </w:r>
      <w:r w:rsidRPr="00C66611">
        <w:rPr>
          <w:rFonts w:ascii="Simplified Arabic" w:eastAsia="Calibri" w:hAnsi="Simplified Arabic" w:cs="Simplified Arabic"/>
          <w:b/>
          <w:bCs/>
          <w:sz w:val="28"/>
          <w:szCs w:val="28"/>
          <w:rtl/>
          <w:lang w:val="zh-CN"/>
        </w:rPr>
        <w:t xml:space="preserve">تم </w:t>
      </w:r>
      <w:r w:rsidRPr="00C66611">
        <w:rPr>
          <w:rFonts w:ascii="Simplified Arabic" w:eastAsia="Calibri" w:hAnsi="Simplified Arabic" w:cs="Simplified Arabic" w:hint="cs"/>
          <w:b/>
          <w:bCs/>
          <w:sz w:val="28"/>
          <w:szCs w:val="28"/>
          <w:rtl/>
          <w:lang w:val="zh-CN"/>
        </w:rPr>
        <w:t>ال</w:t>
      </w:r>
      <w:r w:rsidRPr="00C66611">
        <w:rPr>
          <w:rFonts w:ascii="Simplified Arabic" w:eastAsia="Calibri" w:hAnsi="Simplified Arabic" w:cs="Simplified Arabic"/>
          <w:b/>
          <w:bCs/>
          <w:sz w:val="28"/>
          <w:szCs w:val="28"/>
          <w:rtl/>
          <w:lang w:val="zh-CN"/>
        </w:rPr>
        <w:t xml:space="preserve">تأكيد </w:t>
      </w:r>
      <w:r w:rsidRPr="00C66611">
        <w:rPr>
          <w:rFonts w:ascii="Simplified Arabic" w:eastAsia="Calibri" w:hAnsi="Simplified Arabic" w:cs="Simplified Arabic" w:hint="cs"/>
          <w:b/>
          <w:bCs/>
          <w:sz w:val="28"/>
          <w:szCs w:val="28"/>
          <w:rtl/>
          <w:lang w:val="zh-CN"/>
        </w:rPr>
        <w:t xml:space="preserve">رسمة </w:t>
      </w:r>
      <w:r w:rsidRPr="00C66611">
        <w:rPr>
          <w:rFonts w:ascii="Simplified Arabic" w:eastAsia="Calibri" w:hAnsi="Simplified Arabic" w:cs="Simplified Arabic"/>
          <w:b/>
          <w:bCs/>
          <w:sz w:val="28"/>
          <w:szCs w:val="28"/>
          <w:rtl/>
          <w:lang w:val="zh-CN"/>
        </w:rPr>
        <w:t xml:space="preserve">المدرج التكراري </w:t>
      </w:r>
      <w:r w:rsidRPr="00C66611">
        <w:rPr>
          <w:rFonts w:ascii="Simplified Arabic" w:eastAsia="Calibri" w:hAnsi="Simplified Arabic" w:cs="Simplified Arabic" w:hint="cs"/>
          <w:b/>
          <w:bCs/>
          <w:sz w:val="28"/>
          <w:szCs w:val="28"/>
          <w:rtl/>
          <w:lang w:val="zh-CN"/>
        </w:rPr>
        <w:t xml:space="preserve">حيث ظهرت </w:t>
      </w:r>
      <w:r w:rsidRPr="00C66611">
        <w:rPr>
          <w:rFonts w:ascii="Simplified Arabic" w:eastAsia="Calibri" w:hAnsi="Simplified Arabic" w:cs="Simplified Arabic"/>
          <w:b/>
          <w:bCs/>
          <w:sz w:val="28"/>
          <w:szCs w:val="28"/>
          <w:rtl/>
          <w:lang w:val="zh-CN"/>
        </w:rPr>
        <w:t xml:space="preserve"> الرسوم البيانية أن </w:t>
      </w:r>
      <w:r w:rsidRPr="00C66611">
        <w:rPr>
          <w:rFonts w:ascii="Simplified Arabic" w:eastAsia="Calibri" w:hAnsi="Simplified Arabic" w:cs="Simplified Arabic" w:hint="cs"/>
          <w:b/>
          <w:bCs/>
          <w:sz w:val="28"/>
          <w:szCs w:val="28"/>
          <w:rtl/>
          <w:lang w:val="zh-CN"/>
        </w:rPr>
        <w:t xml:space="preserve">البواقي </w:t>
      </w:r>
      <w:r w:rsidRPr="00C66611">
        <w:rPr>
          <w:rFonts w:ascii="Simplified Arabic" w:eastAsia="Calibri" w:hAnsi="Simplified Arabic" w:cs="Simplified Arabic"/>
          <w:b/>
          <w:bCs/>
          <w:sz w:val="28"/>
          <w:szCs w:val="28"/>
          <w:rtl/>
          <w:lang w:val="zh-CN"/>
        </w:rPr>
        <w:t xml:space="preserve"> تتخذ شكل المنحنى الجرسي المتماثل، مما يؤكد تحقق طبيعية التوزيع</w:t>
      </w:r>
      <w:r w:rsidRPr="00C66611">
        <w:rPr>
          <w:rFonts w:ascii="Simplified Arabic" w:eastAsia="Calibri" w:hAnsi="Simplified Arabic" w:cs="Simplified Arabic" w:hint="cs"/>
          <w:b/>
          <w:bCs/>
          <w:sz w:val="28"/>
          <w:szCs w:val="28"/>
          <w:rtl/>
          <w:lang w:val="zh-CN"/>
        </w:rPr>
        <w:t xml:space="preserve"> الطبيعي .</w:t>
      </w:r>
    </w:p>
    <w:p w14:paraId="2716BAF9" w14:textId="77777777" w:rsidR="00BA4A1B" w:rsidRPr="00C66611" w:rsidRDefault="00BA4A1B" w:rsidP="00BA4A1B">
      <w:pPr>
        <w:spacing w:before="100" w:beforeAutospacing="1" w:after="100" w:afterAutospacing="1" w:line="240" w:lineRule="auto"/>
        <w:jc w:val="both"/>
        <w:rPr>
          <w:rFonts w:ascii="Simplified Arabic" w:eastAsia="Calibri" w:hAnsi="Simplified Arabic" w:cs="Simplified Arabic"/>
          <w:b/>
          <w:bCs/>
          <w:sz w:val="28"/>
          <w:szCs w:val="28"/>
          <w:rtl/>
          <w:lang w:val="zh-CN"/>
        </w:rPr>
      </w:pPr>
      <w:r w:rsidRPr="00C66611">
        <w:rPr>
          <w:rFonts w:ascii="Simplified Arabic" w:eastAsia="Calibri" w:hAnsi="Simplified Arabic" w:cs="Simplified Arabic" w:hint="cs"/>
          <w:b/>
          <w:bCs/>
          <w:sz w:val="28"/>
          <w:szCs w:val="28"/>
          <w:rtl/>
          <w:lang w:val="zh-CN"/>
        </w:rPr>
        <w:t xml:space="preserve">فضلاً عما سبق نصل الي نتيجة أن </w:t>
      </w:r>
      <w:r w:rsidRPr="00C66611">
        <w:rPr>
          <w:rFonts w:ascii="Simplified Arabic" w:eastAsia="Calibri" w:hAnsi="Simplified Arabic" w:cs="Simplified Arabic"/>
          <w:b/>
          <w:bCs/>
          <w:sz w:val="28"/>
          <w:szCs w:val="28"/>
          <w:rtl/>
          <w:lang w:val="zh-CN"/>
        </w:rPr>
        <w:t xml:space="preserve"> نموذج الانحدار المتعدد المستخدم في هذه الدراسة صالح </w:t>
      </w:r>
      <w:r w:rsidRPr="00C66611">
        <w:rPr>
          <w:rFonts w:ascii="Simplified Arabic" w:eastAsia="Calibri" w:hAnsi="Simplified Arabic" w:cs="Simplified Arabic" w:hint="cs"/>
          <w:b/>
          <w:bCs/>
          <w:sz w:val="28"/>
          <w:szCs w:val="28"/>
          <w:rtl/>
          <w:lang w:val="zh-CN"/>
        </w:rPr>
        <w:t xml:space="preserve">من الناحية الإحصائية </w:t>
      </w:r>
      <w:r w:rsidRPr="00C66611">
        <w:rPr>
          <w:rFonts w:ascii="Simplified Arabic" w:eastAsia="Calibri" w:hAnsi="Simplified Arabic" w:cs="Simplified Arabic"/>
          <w:b/>
          <w:bCs/>
          <w:sz w:val="28"/>
          <w:szCs w:val="28"/>
          <w:rtl/>
          <w:lang w:val="zh-CN"/>
        </w:rPr>
        <w:t xml:space="preserve">لتقدير الأثر </w:t>
      </w:r>
      <w:r w:rsidRPr="00C66611">
        <w:rPr>
          <w:rFonts w:ascii="Simplified Arabic" w:eastAsia="Calibri" w:hAnsi="Simplified Arabic" w:cs="Simplified Arabic" w:hint="cs"/>
          <w:b/>
          <w:bCs/>
          <w:sz w:val="28"/>
          <w:szCs w:val="28"/>
          <w:rtl/>
          <w:lang w:val="zh-CN"/>
        </w:rPr>
        <w:t xml:space="preserve">للمتغيرات المستقلة علي المتغير التابع </w:t>
      </w:r>
      <w:r w:rsidRPr="00C66611">
        <w:rPr>
          <w:rFonts w:ascii="Simplified Arabic" w:eastAsia="Calibri" w:hAnsi="Simplified Arabic" w:cs="Simplified Arabic"/>
          <w:b/>
          <w:bCs/>
          <w:sz w:val="28"/>
          <w:szCs w:val="28"/>
          <w:rtl/>
          <w:lang w:val="zh-CN"/>
        </w:rPr>
        <w:t>وتفسير نتائج الفروض.</w:t>
      </w:r>
    </w:p>
    <w:p w14:paraId="2E0FB88D" w14:textId="7804D6CF" w:rsidR="00BA4A1B" w:rsidRPr="004B44F7" w:rsidRDefault="004B44F7" w:rsidP="004B44F7">
      <w:pPr>
        <w:spacing w:after="0"/>
        <w:contextualSpacing/>
        <w:jc w:val="center"/>
        <w:rPr>
          <w:rFonts w:ascii="Simplified Arabic" w:eastAsia="Calibri" w:hAnsi="Simplified Arabic" w:cs="Simplified Arabic"/>
          <w:b/>
          <w:bCs/>
          <w:sz w:val="28"/>
          <w:szCs w:val="28"/>
          <w:rtl/>
        </w:rPr>
      </w:pPr>
      <w:r w:rsidRPr="004B44F7">
        <w:rPr>
          <w:rFonts w:ascii="Simplified Arabic" w:eastAsia="Calibri" w:hAnsi="Simplified Arabic" w:cs="Simplified Arabic"/>
          <w:b/>
          <w:bCs/>
          <w:sz w:val="28"/>
          <w:szCs w:val="28"/>
          <w:rtl/>
        </w:rPr>
        <w:t>جدول رقم</w:t>
      </w:r>
      <w:r w:rsidRPr="004B44F7">
        <w:rPr>
          <w:rFonts w:ascii="Simplified Arabic" w:eastAsia="Calibri" w:hAnsi="Simplified Arabic" w:cs="Simplified Arabic" w:hint="cs"/>
          <w:b/>
          <w:bCs/>
          <w:sz w:val="28"/>
          <w:szCs w:val="28"/>
          <w:rtl/>
        </w:rPr>
        <w:t>( 24</w:t>
      </w:r>
      <w:r w:rsidR="00BA4A1B" w:rsidRPr="004B44F7">
        <w:rPr>
          <w:rFonts w:ascii="Simplified Arabic" w:eastAsia="Calibri" w:hAnsi="Simplified Arabic" w:cs="Simplified Arabic"/>
          <w:b/>
          <w:bCs/>
          <w:sz w:val="28"/>
          <w:szCs w:val="28"/>
          <w:rtl/>
        </w:rPr>
        <w:t>)</w:t>
      </w:r>
    </w:p>
    <w:p w14:paraId="2C27C7C0" w14:textId="77777777" w:rsidR="00BA4A1B" w:rsidRPr="004B44F7" w:rsidRDefault="00BA4A1B" w:rsidP="00BA4A1B">
      <w:pPr>
        <w:spacing w:after="0"/>
        <w:contextualSpacing/>
        <w:jc w:val="center"/>
        <w:rPr>
          <w:rFonts w:ascii="Simplified Arabic" w:eastAsia="Calibri" w:hAnsi="Simplified Arabic" w:cs="Simplified Arabic"/>
          <w:b/>
          <w:bCs/>
          <w:sz w:val="28"/>
          <w:szCs w:val="28"/>
          <w:rtl/>
        </w:rPr>
      </w:pPr>
      <w:r w:rsidRPr="004B44F7">
        <w:rPr>
          <w:rFonts w:ascii="Simplified Arabic" w:eastAsia="Calibri" w:hAnsi="Simplified Arabic" w:cs="Simplified Arabic" w:hint="cs"/>
          <w:b/>
          <w:bCs/>
          <w:sz w:val="28"/>
          <w:szCs w:val="28"/>
          <w:rtl/>
        </w:rPr>
        <w:t>تحليل التباين</w:t>
      </w:r>
      <w:r w:rsidRPr="004B44F7">
        <w:rPr>
          <w:rFonts w:ascii="Simplified Arabic" w:eastAsia="Calibri" w:hAnsi="Simplified Arabic" w:cs="Simplified Arabic"/>
          <w:b/>
          <w:bCs/>
          <w:sz w:val="28"/>
          <w:szCs w:val="28"/>
        </w:rPr>
        <w:t xml:space="preserve"> ANOVA</w:t>
      </w:r>
      <w:r w:rsidRPr="004B44F7">
        <w:rPr>
          <w:rFonts w:ascii="Simplified Arabic" w:eastAsia="Calibri" w:hAnsi="Simplified Arabic" w:cs="Simplified Arabic" w:hint="cs"/>
          <w:b/>
          <w:bCs/>
          <w:sz w:val="28"/>
          <w:szCs w:val="28"/>
          <w:rtl/>
        </w:rPr>
        <w:t xml:space="preserve"> للانحدار الخطي المتعدد </w:t>
      </w:r>
      <w:r w:rsidRPr="004B44F7">
        <w:rPr>
          <w:rFonts w:ascii="Simplified Arabic" w:eastAsia="Calibri" w:hAnsi="Simplified Arabic" w:cs="Simplified Arabic"/>
          <w:b/>
          <w:bCs/>
          <w:sz w:val="28"/>
          <w:szCs w:val="28"/>
          <w:rtl/>
        </w:rPr>
        <w:t>لمحاور تقنيات الذكاء الاصطناعي(</w:t>
      </w:r>
      <w:r w:rsidRPr="004B44F7">
        <w:rPr>
          <w:rFonts w:ascii="Simplified Arabic" w:eastAsia="Calibri" w:hAnsi="Simplified Arabic" w:cs="Simplified Arabic"/>
          <w:b/>
          <w:bCs/>
          <w:sz w:val="28"/>
          <w:szCs w:val="28"/>
        </w:rPr>
        <w:t>X</w:t>
      </w:r>
      <w:r w:rsidRPr="004B44F7">
        <w:rPr>
          <w:rFonts w:ascii="Simplified Arabic" w:eastAsia="Calibri" w:hAnsi="Simplified Arabic" w:cs="Simplified Arabic"/>
          <w:b/>
          <w:bCs/>
          <w:sz w:val="28"/>
          <w:szCs w:val="28"/>
          <w:rtl/>
        </w:rPr>
        <w:t xml:space="preserve">) الخمسة (مجتمعة) </w:t>
      </w:r>
      <w:r w:rsidRPr="004B44F7">
        <w:rPr>
          <w:rFonts w:ascii="Simplified Arabic" w:eastAsia="Calibri" w:hAnsi="Simplified Arabic" w:cs="Simplified Arabic" w:hint="cs"/>
          <w:b/>
          <w:bCs/>
          <w:sz w:val="28"/>
          <w:szCs w:val="28"/>
          <w:rtl/>
        </w:rPr>
        <w:t>و</w:t>
      </w:r>
      <w:r w:rsidRPr="004B44F7">
        <w:rPr>
          <w:rFonts w:ascii="Simplified Arabic" w:eastAsia="Calibri" w:hAnsi="Simplified Arabic" w:cs="Simplified Arabic"/>
          <w:b/>
          <w:bCs/>
          <w:sz w:val="28"/>
          <w:szCs w:val="28"/>
          <w:rtl/>
        </w:rPr>
        <w:t xml:space="preserve">مجالات تنمية رأس المال البشرى </w:t>
      </w:r>
      <w:r w:rsidRPr="004B44F7">
        <w:rPr>
          <w:rFonts w:ascii="Simplified Arabic" w:eastAsia="Calibri" w:hAnsi="Simplified Arabic" w:cs="Simplified Arabic" w:hint="cs"/>
          <w:b/>
          <w:bCs/>
          <w:sz w:val="28"/>
          <w:szCs w:val="28"/>
          <w:rtl/>
        </w:rPr>
        <w:t>(</w:t>
      </w:r>
      <w:r w:rsidRPr="004B44F7">
        <w:rPr>
          <w:rFonts w:ascii="Simplified Arabic" w:eastAsia="Calibri" w:hAnsi="Simplified Arabic" w:cs="Simplified Arabic"/>
          <w:b/>
          <w:bCs/>
          <w:sz w:val="28"/>
          <w:szCs w:val="28"/>
        </w:rPr>
        <w:t>Y</w:t>
      </w:r>
      <w:r w:rsidRPr="004B44F7">
        <w:rPr>
          <w:rFonts w:ascii="Simplified Arabic" w:eastAsia="Calibri" w:hAnsi="Simplified Arabic" w:cs="Simplified Arabic" w:hint="cs"/>
          <w:b/>
          <w:bCs/>
          <w:sz w:val="28"/>
          <w:szCs w:val="28"/>
          <w:rtl/>
        </w:rPr>
        <w:t>)</w:t>
      </w:r>
    </w:p>
    <w:tbl>
      <w:tblPr>
        <w:tblStyle w:val="20"/>
        <w:bidiVisual/>
        <w:tblW w:w="12271" w:type="dxa"/>
        <w:tblInd w:w="-1509" w:type="dxa"/>
        <w:tblLayout w:type="fixed"/>
        <w:tblLook w:val="04A0" w:firstRow="1" w:lastRow="0" w:firstColumn="1" w:lastColumn="0" w:noHBand="0" w:noVBand="1"/>
      </w:tblPr>
      <w:tblGrid>
        <w:gridCol w:w="851"/>
        <w:gridCol w:w="1701"/>
        <w:gridCol w:w="1134"/>
        <w:gridCol w:w="992"/>
        <w:gridCol w:w="850"/>
        <w:gridCol w:w="851"/>
        <w:gridCol w:w="850"/>
        <w:gridCol w:w="993"/>
        <w:gridCol w:w="992"/>
        <w:gridCol w:w="993"/>
        <w:gridCol w:w="2064"/>
      </w:tblGrid>
      <w:tr w:rsidR="004B44F7" w:rsidRPr="00BA4A1B" w14:paraId="35FF5AFF" w14:textId="77777777" w:rsidTr="00253045">
        <w:tc>
          <w:tcPr>
            <w:tcW w:w="851" w:type="dxa"/>
          </w:tcPr>
          <w:p w14:paraId="0D26D204"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المتغير التابع</w:t>
            </w:r>
          </w:p>
        </w:tc>
        <w:tc>
          <w:tcPr>
            <w:tcW w:w="1701" w:type="dxa"/>
          </w:tcPr>
          <w:p w14:paraId="25539EF3"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 xml:space="preserve">المتغيرات المفسرة ( المستقلة ) </w:t>
            </w:r>
          </w:p>
        </w:tc>
        <w:tc>
          <w:tcPr>
            <w:tcW w:w="1134" w:type="dxa"/>
          </w:tcPr>
          <w:p w14:paraId="14058C4C"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 xml:space="preserve">القيمة المحسوبة  لاختبار </w:t>
            </w:r>
          </w:p>
          <w:p w14:paraId="33E4060B"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Pr>
              <w:t>F</w:t>
            </w:r>
          </w:p>
        </w:tc>
        <w:tc>
          <w:tcPr>
            <w:tcW w:w="992" w:type="dxa"/>
          </w:tcPr>
          <w:p w14:paraId="4DC8A3F2"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 xml:space="preserve">مستوي الدلالة للاختبار </w:t>
            </w:r>
            <w:r w:rsidRPr="004B44F7">
              <w:rPr>
                <w:rFonts w:ascii="Simplified Arabic" w:eastAsia="Calibri" w:hAnsi="Simplified Arabic" w:cs="Simplified Arabic"/>
                <w:b/>
                <w:bCs/>
                <w:sz w:val="24"/>
                <w:szCs w:val="24"/>
              </w:rPr>
              <w:t>F</w:t>
            </w:r>
            <w:r w:rsidRPr="004B44F7">
              <w:rPr>
                <w:rFonts w:ascii="Simplified Arabic" w:eastAsia="Calibri" w:hAnsi="Simplified Arabic" w:cs="Simplified Arabic"/>
                <w:b/>
                <w:bCs/>
                <w:sz w:val="24"/>
                <w:szCs w:val="24"/>
                <w:rtl/>
              </w:rPr>
              <w:t xml:space="preserve">  </w:t>
            </w:r>
            <w:r w:rsidRPr="004B44F7">
              <w:rPr>
                <w:rFonts w:ascii="Simplified Arabic" w:eastAsia="Calibri" w:hAnsi="Simplified Arabic" w:cs="Simplified Arabic"/>
                <w:b/>
                <w:bCs/>
                <w:sz w:val="24"/>
                <w:szCs w:val="24"/>
              </w:rPr>
              <w:t>Sig.</w:t>
            </w:r>
          </w:p>
        </w:tc>
        <w:tc>
          <w:tcPr>
            <w:tcW w:w="850" w:type="dxa"/>
          </w:tcPr>
          <w:p w14:paraId="25464D7D"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معامل الارتباط</w:t>
            </w:r>
          </w:p>
          <w:p w14:paraId="15176E55" w14:textId="77777777" w:rsidR="00BA4A1B" w:rsidRPr="004B44F7" w:rsidRDefault="00BA4A1B" w:rsidP="00BA4A1B">
            <w:pPr>
              <w:contextualSpacing/>
              <w:jc w:val="center"/>
              <w:rPr>
                <w:rFonts w:ascii="Simplified Arabic" w:eastAsia="Calibri" w:hAnsi="Simplified Arabic" w:cs="Simplified Arabic"/>
                <w:b/>
                <w:bCs/>
                <w:sz w:val="24"/>
                <w:szCs w:val="24"/>
              </w:rPr>
            </w:pPr>
            <w:r w:rsidRPr="004B44F7">
              <w:rPr>
                <w:rFonts w:ascii="Simplified Arabic" w:eastAsia="Calibri" w:hAnsi="Simplified Arabic" w:cs="Simplified Arabic"/>
                <w:b/>
                <w:bCs/>
                <w:sz w:val="24"/>
                <w:szCs w:val="24"/>
                <w:rtl/>
              </w:rPr>
              <w:t xml:space="preserve"> </w:t>
            </w:r>
            <w:r w:rsidRPr="004B44F7">
              <w:rPr>
                <w:rFonts w:ascii="Simplified Arabic" w:eastAsia="Calibri" w:hAnsi="Simplified Arabic" w:cs="Simplified Arabic"/>
                <w:b/>
                <w:bCs/>
                <w:sz w:val="24"/>
                <w:szCs w:val="24"/>
              </w:rPr>
              <w:t>R</w:t>
            </w:r>
          </w:p>
          <w:p w14:paraId="3EF07604" w14:textId="77777777" w:rsidR="00BA4A1B" w:rsidRPr="004B44F7" w:rsidRDefault="00BA4A1B" w:rsidP="00BA4A1B">
            <w:pPr>
              <w:contextualSpacing/>
              <w:jc w:val="center"/>
              <w:rPr>
                <w:rFonts w:ascii="Simplified Arabic" w:eastAsia="Calibri" w:hAnsi="Simplified Arabic" w:cs="Simplified Arabic"/>
                <w:b/>
                <w:bCs/>
                <w:sz w:val="24"/>
                <w:szCs w:val="24"/>
              </w:rPr>
            </w:pPr>
          </w:p>
        </w:tc>
        <w:tc>
          <w:tcPr>
            <w:tcW w:w="851" w:type="dxa"/>
          </w:tcPr>
          <w:p w14:paraId="29EC47B4"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 xml:space="preserve">معامل التحديد </w:t>
            </w:r>
          </w:p>
          <w:p w14:paraId="68878C78" w14:textId="77777777" w:rsidR="00BA4A1B" w:rsidRPr="004B44F7" w:rsidRDefault="00BA4A1B" w:rsidP="00BA4A1B">
            <w:pPr>
              <w:contextualSpacing/>
              <w:jc w:val="center"/>
              <w:rPr>
                <w:rFonts w:ascii="Simplified Arabic" w:eastAsia="Calibri" w:hAnsi="Simplified Arabic" w:cs="Simplified Arabic"/>
                <w:b/>
                <w:bCs/>
                <w:sz w:val="24"/>
                <w:szCs w:val="24"/>
              </w:rPr>
            </w:pPr>
            <w:r w:rsidRPr="004B44F7">
              <w:rPr>
                <w:rFonts w:ascii="Simplified Arabic" w:eastAsia="Calibri" w:hAnsi="Simplified Arabic" w:cs="Simplified Arabic"/>
                <w:b/>
                <w:bCs/>
                <w:sz w:val="24"/>
                <w:szCs w:val="24"/>
              </w:rPr>
              <w:t>R2</w:t>
            </w:r>
          </w:p>
          <w:p w14:paraId="3324CDC2" w14:textId="77777777" w:rsidR="00BA4A1B" w:rsidRPr="004B44F7" w:rsidRDefault="00BA4A1B" w:rsidP="00BA4A1B">
            <w:pPr>
              <w:contextualSpacing/>
              <w:jc w:val="center"/>
              <w:rPr>
                <w:rFonts w:ascii="Simplified Arabic" w:eastAsia="Calibri" w:hAnsi="Simplified Arabic" w:cs="Simplified Arabic"/>
                <w:b/>
                <w:bCs/>
                <w:sz w:val="24"/>
                <w:szCs w:val="24"/>
              </w:rPr>
            </w:pPr>
          </w:p>
        </w:tc>
        <w:tc>
          <w:tcPr>
            <w:tcW w:w="850" w:type="dxa"/>
          </w:tcPr>
          <w:p w14:paraId="25F6501D"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 xml:space="preserve">معاملات الانحدار </w:t>
            </w:r>
          </w:p>
          <w:p w14:paraId="756C2AB2" w14:textId="77777777" w:rsidR="00BA4A1B" w:rsidRPr="004B44F7" w:rsidRDefault="00BA4A1B" w:rsidP="00BA4A1B">
            <w:pPr>
              <w:contextualSpacing/>
              <w:jc w:val="center"/>
              <w:rPr>
                <w:rFonts w:ascii="Simplified Arabic" w:eastAsia="Calibri" w:hAnsi="Simplified Arabic" w:cs="Simplified Arabic"/>
                <w:b/>
                <w:bCs/>
                <w:sz w:val="24"/>
                <w:szCs w:val="24"/>
              </w:rPr>
            </w:pPr>
            <w:r w:rsidRPr="004B44F7">
              <w:rPr>
                <w:rFonts w:ascii="Times New Roman" w:eastAsia="Calibri" w:hAnsi="Times New Roman" w:cs="Times New Roman" w:hint="cs"/>
                <w:b/>
                <w:bCs/>
                <w:sz w:val="24"/>
                <w:szCs w:val="24"/>
                <w:rtl/>
              </w:rPr>
              <w:t>β</w:t>
            </w:r>
          </w:p>
        </w:tc>
        <w:tc>
          <w:tcPr>
            <w:tcW w:w="993" w:type="dxa"/>
          </w:tcPr>
          <w:p w14:paraId="51AED76A"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 xml:space="preserve">القيمة المحسوبة </w:t>
            </w:r>
          </w:p>
          <w:p w14:paraId="3B8AD4F3" w14:textId="77777777" w:rsidR="00BA4A1B" w:rsidRPr="004B44F7" w:rsidRDefault="00BA4A1B" w:rsidP="00BA4A1B">
            <w:pPr>
              <w:contextualSpacing/>
              <w:jc w:val="center"/>
              <w:rPr>
                <w:rFonts w:ascii="Simplified Arabic" w:eastAsia="Calibri" w:hAnsi="Simplified Arabic" w:cs="Simplified Arabic"/>
                <w:b/>
                <w:bCs/>
                <w:sz w:val="24"/>
                <w:szCs w:val="24"/>
              </w:rPr>
            </w:pPr>
            <w:r w:rsidRPr="004B44F7">
              <w:rPr>
                <w:rFonts w:ascii="Simplified Arabic" w:eastAsia="Calibri" w:hAnsi="Simplified Arabic" w:cs="Simplified Arabic"/>
                <w:b/>
                <w:bCs/>
                <w:sz w:val="24"/>
                <w:szCs w:val="24"/>
              </w:rPr>
              <w:t>T</w:t>
            </w:r>
          </w:p>
        </w:tc>
        <w:tc>
          <w:tcPr>
            <w:tcW w:w="992" w:type="dxa"/>
            <w:shd w:val="clear" w:color="auto" w:fill="FFFFFF"/>
            <w:vAlign w:val="bottom"/>
          </w:tcPr>
          <w:p w14:paraId="58184724"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 xml:space="preserve">مستوي الدلالة لمعادلة الانحدار </w:t>
            </w:r>
          </w:p>
          <w:p w14:paraId="366E1A41"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Pr>
              <w:t>Sig.</w:t>
            </w:r>
          </w:p>
        </w:tc>
        <w:tc>
          <w:tcPr>
            <w:tcW w:w="993" w:type="dxa"/>
            <w:shd w:val="clear" w:color="auto" w:fill="FFFFFF"/>
            <w:vAlign w:val="bottom"/>
          </w:tcPr>
          <w:p w14:paraId="38F1F1DA" w14:textId="77777777" w:rsidR="00BA4A1B" w:rsidRPr="004B44F7" w:rsidRDefault="00BA4A1B" w:rsidP="00BA4A1B">
            <w:pPr>
              <w:contextualSpacing/>
              <w:jc w:val="center"/>
              <w:rPr>
                <w:rFonts w:ascii="Simplified Arabic" w:eastAsia="Calibri" w:hAnsi="Simplified Arabic" w:cs="Simplified Arabic"/>
                <w:b/>
                <w:bCs/>
                <w:sz w:val="24"/>
                <w:szCs w:val="24"/>
              </w:rPr>
            </w:pPr>
            <w:r w:rsidRPr="004B44F7">
              <w:rPr>
                <w:rFonts w:ascii="Simplified Arabic" w:eastAsia="Calibri" w:hAnsi="Simplified Arabic" w:cs="Simplified Arabic"/>
                <w:b/>
                <w:bCs/>
                <w:sz w:val="24"/>
                <w:szCs w:val="24"/>
              </w:rPr>
              <w:t>Durbin-Watson</w:t>
            </w:r>
          </w:p>
        </w:tc>
        <w:tc>
          <w:tcPr>
            <w:tcW w:w="2064" w:type="dxa"/>
            <w:shd w:val="clear" w:color="auto" w:fill="FFFFFF"/>
            <w:vAlign w:val="bottom"/>
          </w:tcPr>
          <w:p w14:paraId="34D8018D" w14:textId="77777777" w:rsidR="00BA4A1B" w:rsidRPr="004B44F7" w:rsidRDefault="00BA4A1B" w:rsidP="00BA4A1B">
            <w:pPr>
              <w:contextualSpacing/>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 xml:space="preserve">معامل تضخم التباين </w:t>
            </w:r>
          </w:p>
          <w:p w14:paraId="5DC05164" w14:textId="77777777" w:rsidR="00BA4A1B" w:rsidRPr="004B44F7" w:rsidRDefault="00BA4A1B" w:rsidP="00BA4A1B">
            <w:pPr>
              <w:contextualSpacing/>
              <w:rPr>
                <w:rFonts w:ascii="Simplified Arabic" w:eastAsia="Calibri" w:hAnsi="Simplified Arabic" w:cs="Simplified Arabic"/>
                <w:b/>
                <w:bCs/>
                <w:sz w:val="24"/>
                <w:szCs w:val="24"/>
              </w:rPr>
            </w:pPr>
            <w:r w:rsidRPr="004B44F7">
              <w:rPr>
                <w:rFonts w:ascii="Simplified Arabic" w:eastAsia="Calibri" w:hAnsi="Simplified Arabic" w:cs="Simplified Arabic"/>
                <w:b/>
                <w:bCs/>
                <w:sz w:val="24"/>
                <w:szCs w:val="24"/>
              </w:rPr>
              <w:t>VIF</w:t>
            </w:r>
          </w:p>
        </w:tc>
      </w:tr>
      <w:tr w:rsidR="004B44F7" w:rsidRPr="00BA4A1B" w14:paraId="270E2DA4" w14:textId="77777777" w:rsidTr="00253045">
        <w:tc>
          <w:tcPr>
            <w:tcW w:w="851" w:type="dxa"/>
            <w:vMerge w:val="restart"/>
          </w:tcPr>
          <w:p w14:paraId="2052B12B"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1F6391DE" w14:textId="77777777" w:rsidR="00BA4A1B" w:rsidRPr="004B44F7" w:rsidRDefault="00BA4A1B" w:rsidP="00BA4A1B">
            <w:pPr>
              <w:contextualSpacing/>
              <w:jc w:val="both"/>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 xml:space="preserve">مجالات تنمية رأس المال </w:t>
            </w:r>
            <w:r w:rsidRPr="004B44F7">
              <w:rPr>
                <w:rFonts w:ascii="Simplified Arabic" w:eastAsia="Calibri" w:hAnsi="Simplified Arabic" w:cs="Simplified Arabic"/>
                <w:b/>
                <w:bCs/>
                <w:sz w:val="24"/>
                <w:szCs w:val="24"/>
                <w:rtl/>
              </w:rPr>
              <w:lastRenderedPageBreak/>
              <w:t>البشرى (</w:t>
            </w:r>
            <w:r w:rsidRPr="004B44F7">
              <w:rPr>
                <w:rFonts w:ascii="Simplified Arabic" w:eastAsia="Calibri" w:hAnsi="Simplified Arabic" w:cs="Simplified Arabic"/>
                <w:b/>
                <w:bCs/>
                <w:sz w:val="24"/>
                <w:szCs w:val="24"/>
              </w:rPr>
              <w:t>Y</w:t>
            </w:r>
            <w:r w:rsidRPr="004B44F7">
              <w:rPr>
                <w:rFonts w:ascii="Simplified Arabic" w:eastAsia="Calibri" w:hAnsi="Simplified Arabic" w:cs="Simplified Arabic"/>
                <w:b/>
                <w:bCs/>
                <w:sz w:val="24"/>
                <w:szCs w:val="24"/>
                <w:rtl/>
              </w:rPr>
              <w:t>)</w:t>
            </w:r>
          </w:p>
        </w:tc>
        <w:tc>
          <w:tcPr>
            <w:tcW w:w="1701" w:type="dxa"/>
          </w:tcPr>
          <w:p w14:paraId="49DFC3EB" w14:textId="77777777" w:rsidR="00BA4A1B" w:rsidRPr="004B44F7" w:rsidRDefault="00BA4A1B" w:rsidP="00BA4A1B">
            <w:pPr>
              <w:contextualSpacing/>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lastRenderedPageBreak/>
              <w:t>المحور الأول (</w:t>
            </w:r>
            <w:r w:rsidRPr="004B44F7">
              <w:rPr>
                <w:rFonts w:ascii="Simplified Arabic" w:eastAsia="Calibri" w:hAnsi="Simplified Arabic" w:cs="Simplified Arabic"/>
                <w:b/>
                <w:bCs/>
                <w:sz w:val="24"/>
                <w:szCs w:val="24"/>
              </w:rPr>
              <w:t>X1</w:t>
            </w:r>
            <w:r w:rsidRPr="004B44F7">
              <w:rPr>
                <w:rFonts w:ascii="Simplified Arabic" w:eastAsia="Calibri" w:hAnsi="Simplified Arabic" w:cs="Simplified Arabic"/>
                <w:b/>
                <w:bCs/>
                <w:sz w:val="24"/>
                <w:szCs w:val="24"/>
                <w:rtl/>
              </w:rPr>
              <w:t>): التعلم الآلي</w:t>
            </w:r>
          </w:p>
        </w:tc>
        <w:tc>
          <w:tcPr>
            <w:tcW w:w="1134" w:type="dxa"/>
            <w:vMerge w:val="restart"/>
            <w:shd w:val="clear" w:color="auto" w:fill="FFFFFF"/>
          </w:tcPr>
          <w:p w14:paraId="286BF925"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5141D410"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6571388F"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4393C27B"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1698BE2E"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7CC4A7D9"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1F68386E"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7C498C87"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301.378</w:t>
            </w:r>
          </w:p>
          <w:p w14:paraId="2CA11C91"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3BD1B487"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992" w:type="dxa"/>
            <w:vMerge w:val="restart"/>
            <w:shd w:val="clear" w:color="auto" w:fill="FFFFFF"/>
          </w:tcPr>
          <w:p w14:paraId="77076E50"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731FFA01"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2CC6FDD0"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6903DB5E"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540397F0"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28E8B685"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lastRenderedPageBreak/>
              <w:t>0.000</w:t>
            </w:r>
          </w:p>
          <w:p w14:paraId="02AEC81D"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850" w:type="dxa"/>
            <w:vMerge w:val="restart"/>
            <w:shd w:val="clear" w:color="auto" w:fill="FFFFFF"/>
          </w:tcPr>
          <w:p w14:paraId="063FB211"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549EEC20"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6FD57010"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6A390EAB"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29F4B5E0"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2BF2209A"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02D97FB4"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6D04C201"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0.91</w:t>
            </w:r>
          </w:p>
          <w:p w14:paraId="6A93813F"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37D23969"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16F13DB9"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3FD9AE1C"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1CF94217"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851" w:type="dxa"/>
            <w:vMerge w:val="restart"/>
          </w:tcPr>
          <w:p w14:paraId="21691EA2"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58C9021E"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32632DDD"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21E33F85"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260888B1"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3070AAB2"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6D513193"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5EE7B61B"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0.83</w:t>
            </w:r>
          </w:p>
          <w:p w14:paraId="7A42249D"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56839012"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103AF841" w14:textId="77777777" w:rsidR="00BA4A1B" w:rsidRPr="004B44F7" w:rsidRDefault="00BA4A1B" w:rsidP="00BA4A1B">
            <w:pPr>
              <w:contextualSpacing/>
              <w:jc w:val="center"/>
              <w:rPr>
                <w:rFonts w:ascii="Simplified Arabic" w:eastAsia="Calibri" w:hAnsi="Simplified Arabic" w:cs="Simplified Arabic"/>
                <w:b/>
                <w:bCs/>
                <w:sz w:val="24"/>
                <w:szCs w:val="24"/>
              </w:rPr>
            </w:pPr>
          </w:p>
        </w:tc>
        <w:tc>
          <w:tcPr>
            <w:tcW w:w="850" w:type="dxa"/>
          </w:tcPr>
          <w:p w14:paraId="415296CD" w14:textId="77777777" w:rsidR="00BA4A1B" w:rsidRPr="004B44F7" w:rsidRDefault="00BA4A1B" w:rsidP="00BA4A1B">
            <w:pPr>
              <w:contextualSpacing/>
              <w:jc w:val="center"/>
              <w:rPr>
                <w:rFonts w:ascii="Simplified Arabic" w:eastAsia="Calibri" w:hAnsi="Simplified Arabic" w:cs="Simplified Arabic"/>
                <w:b/>
                <w:bCs/>
                <w:sz w:val="24"/>
                <w:szCs w:val="24"/>
              </w:rPr>
            </w:pPr>
            <w:r w:rsidRPr="004B44F7">
              <w:rPr>
                <w:rFonts w:ascii="Simplified Arabic" w:eastAsia="Calibri" w:hAnsi="Simplified Arabic" w:cs="Simplified Arabic"/>
                <w:b/>
                <w:bCs/>
                <w:sz w:val="24"/>
                <w:szCs w:val="24"/>
                <w:rtl/>
              </w:rPr>
              <w:lastRenderedPageBreak/>
              <w:t>106</w:t>
            </w:r>
            <w:r w:rsidRPr="004B44F7">
              <w:rPr>
                <w:rFonts w:ascii="Simplified Arabic" w:eastAsia="Calibri" w:hAnsi="Simplified Arabic" w:cs="Simplified Arabic"/>
                <w:b/>
                <w:bCs/>
                <w:sz w:val="24"/>
                <w:szCs w:val="24"/>
              </w:rPr>
              <w:t>0.</w:t>
            </w:r>
          </w:p>
        </w:tc>
        <w:tc>
          <w:tcPr>
            <w:tcW w:w="993" w:type="dxa"/>
          </w:tcPr>
          <w:p w14:paraId="1870115D" w14:textId="77777777" w:rsidR="00BA4A1B" w:rsidRPr="004B44F7" w:rsidRDefault="00BA4A1B" w:rsidP="00BA4A1B">
            <w:pPr>
              <w:contextualSpacing/>
              <w:jc w:val="center"/>
              <w:rPr>
                <w:rFonts w:ascii="Simplified Arabic" w:eastAsia="Calibri" w:hAnsi="Simplified Arabic" w:cs="Simplified Arabic"/>
                <w:b/>
                <w:bCs/>
                <w:sz w:val="24"/>
                <w:szCs w:val="24"/>
              </w:rPr>
            </w:pPr>
            <w:r w:rsidRPr="004B44F7">
              <w:rPr>
                <w:rFonts w:ascii="Simplified Arabic" w:eastAsia="Calibri" w:hAnsi="Simplified Arabic" w:cs="Simplified Arabic"/>
                <w:b/>
                <w:bCs/>
                <w:sz w:val="24"/>
                <w:szCs w:val="24"/>
                <w:rtl/>
              </w:rPr>
              <w:t>2.570</w:t>
            </w:r>
          </w:p>
        </w:tc>
        <w:tc>
          <w:tcPr>
            <w:tcW w:w="992" w:type="dxa"/>
            <w:shd w:val="clear" w:color="auto" w:fill="FFFFFF"/>
          </w:tcPr>
          <w:p w14:paraId="1E56DCED" w14:textId="77777777" w:rsidR="00BA4A1B" w:rsidRPr="004B44F7" w:rsidRDefault="00BA4A1B" w:rsidP="00BA4A1B">
            <w:pPr>
              <w:contextualSpacing/>
              <w:jc w:val="center"/>
              <w:rPr>
                <w:rFonts w:ascii="Simplified Arabic" w:eastAsia="Calibri" w:hAnsi="Simplified Arabic" w:cs="Simplified Arabic"/>
                <w:b/>
                <w:bCs/>
                <w:sz w:val="24"/>
                <w:szCs w:val="24"/>
              </w:rPr>
            </w:pPr>
            <w:r w:rsidRPr="004B44F7">
              <w:rPr>
                <w:rFonts w:ascii="Simplified Arabic" w:eastAsia="Calibri" w:hAnsi="Simplified Arabic" w:cs="Simplified Arabic"/>
                <w:b/>
                <w:bCs/>
                <w:sz w:val="24"/>
                <w:szCs w:val="24"/>
                <w:rtl/>
              </w:rPr>
              <w:t>011</w:t>
            </w:r>
            <w:r w:rsidRPr="004B44F7">
              <w:rPr>
                <w:rFonts w:ascii="Simplified Arabic" w:eastAsia="Calibri" w:hAnsi="Simplified Arabic" w:cs="Simplified Arabic"/>
                <w:b/>
                <w:bCs/>
                <w:sz w:val="24"/>
                <w:szCs w:val="24"/>
              </w:rPr>
              <w:t>0.</w:t>
            </w:r>
          </w:p>
        </w:tc>
        <w:tc>
          <w:tcPr>
            <w:tcW w:w="993" w:type="dxa"/>
            <w:vMerge w:val="restart"/>
            <w:shd w:val="clear" w:color="auto" w:fill="FFFFFF"/>
          </w:tcPr>
          <w:p w14:paraId="05663629"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3D387000"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392D972D"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250D77C2"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10B82239"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0305A8E5"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0B2D17E9" w14:textId="77777777" w:rsidR="00BA4A1B" w:rsidRPr="004B44F7" w:rsidRDefault="00BA4A1B" w:rsidP="00BA4A1B">
            <w:pPr>
              <w:contextualSpacing/>
              <w:jc w:val="center"/>
              <w:rPr>
                <w:rFonts w:ascii="Simplified Arabic" w:eastAsia="Calibri" w:hAnsi="Simplified Arabic" w:cs="Simplified Arabic"/>
                <w:b/>
                <w:bCs/>
                <w:sz w:val="24"/>
                <w:szCs w:val="24"/>
                <w:rtl/>
              </w:rPr>
            </w:pPr>
          </w:p>
          <w:p w14:paraId="5BFAFA65"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2.081</w:t>
            </w:r>
          </w:p>
        </w:tc>
        <w:tc>
          <w:tcPr>
            <w:tcW w:w="2064" w:type="dxa"/>
            <w:shd w:val="clear" w:color="auto" w:fill="FFFFFF"/>
          </w:tcPr>
          <w:p w14:paraId="4664E0BB"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lastRenderedPageBreak/>
              <w:t>3.471</w:t>
            </w:r>
          </w:p>
        </w:tc>
      </w:tr>
      <w:tr w:rsidR="004B44F7" w:rsidRPr="00BA4A1B" w14:paraId="7E110C22" w14:textId="77777777" w:rsidTr="00253045">
        <w:tc>
          <w:tcPr>
            <w:tcW w:w="851" w:type="dxa"/>
            <w:vMerge/>
          </w:tcPr>
          <w:p w14:paraId="65F9BFE5"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1701" w:type="dxa"/>
          </w:tcPr>
          <w:p w14:paraId="3943B3CC" w14:textId="77777777" w:rsidR="00BA4A1B" w:rsidRPr="004B44F7" w:rsidRDefault="00BA4A1B" w:rsidP="00BA4A1B">
            <w:pPr>
              <w:contextualSpacing/>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المحور الثاني (</w:t>
            </w:r>
            <w:r w:rsidRPr="004B44F7">
              <w:rPr>
                <w:rFonts w:ascii="Simplified Arabic" w:eastAsia="Calibri" w:hAnsi="Simplified Arabic" w:cs="Simplified Arabic"/>
                <w:b/>
                <w:bCs/>
                <w:sz w:val="24"/>
                <w:szCs w:val="24"/>
              </w:rPr>
              <w:t>X2</w:t>
            </w:r>
            <w:r w:rsidRPr="004B44F7">
              <w:rPr>
                <w:rFonts w:ascii="Simplified Arabic" w:eastAsia="Calibri" w:hAnsi="Simplified Arabic" w:cs="Simplified Arabic"/>
                <w:b/>
                <w:bCs/>
                <w:sz w:val="24"/>
                <w:szCs w:val="24"/>
                <w:rtl/>
              </w:rPr>
              <w:t>): النظم الخبيرة</w:t>
            </w:r>
          </w:p>
        </w:tc>
        <w:tc>
          <w:tcPr>
            <w:tcW w:w="1134" w:type="dxa"/>
            <w:vMerge/>
            <w:shd w:val="clear" w:color="auto" w:fill="FFFFFF"/>
          </w:tcPr>
          <w:p w14:paraId="75555965"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992" w:type="dxa"/>
            <w:vMerge/>
            <w:shd w:val="clear" w:color="auto" w:fill="FFFFFF"/>
          </w:tcPr>
          <w:p w14:paraId="6653720C"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850" w:type="dxa"/>
            <w:vMerge/>
            <w:shd w:val="clear" w:color="auto" w:fill="FFFFFF"/>
            <w:vAlign w:val="center"/>
          </w:tcPr>
          <w:p w14:paraId="2A4B2807"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851" w:type="dxa"/>
            <w:vMerge/>
          </w:tcPr>
          <w:p w14:paraId="204B5D13"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850" w:type="dxa"/>
          </w:tcPr>
          <w:p w14:paraId="063E7527" w14:textId="77777777" w:rsidR="00BA4A1B" w:rsidRPr="004B44F7" w:rsidRDefault="00BA4A1B" w:rsidP="00BA4A1B">
            <w:pPr>
              <w:contextualSpacing/>
              <w:jc w:val="center"/>
              <w:rPr>
                <w:rFonts w:ascii="Simplified Arabic" w:eastAsia="Calibri" w:hAnsi="Simplified Arabic" w:cs="Simplified Arabic"/>
                <w:b/>
                <w:bCs/>
                <w:sz w:val="24"/>
                <w:szCs w:val="24"/>
              </w:rPr>
            </w:pPr>
            <w:r w:rsidRPr="004B44F7">
              <w:rPr>
                <w:rFonts w:ascii="Simplified Arabic" w:eastAsia="Calibri" w:hAnsi="Simplified Arabic" w:cs="Simplified Arabic"/>
                <w:b/>
                <w:bCs/>
                <w:sz w:val="24"/>
                <w:szCs w:val="24"/>
                <w:rtl/>
              </w:rPr>
              <w:t>013</w:t>
            </w:r>
            <w:r w:rsidRPr="004B44F7">
              <w:rPr>
                <w:rFonts w:ascii="Simplified Arabic" w:eastAsia="Calibri" w:hAnsi="Simplified Arabic" w:cs="Simplified Arabic"/>
                <w:b/>
                <w:bCs/>
                <w:sz w:val="24"/>
                <w:szCs w:val="24"/>
              </w:rPr>
              <w:t>0.</w:t>
            </w:r>
          </w:p>
        </w:tc>
        <w:tc>
          <w:tcPr>
            <w:tcW w:w="993" w:type="dxa"/>
          </w:tcPr>
          <w:p w14:paraId="25210514" w14:textId="77777777" w:rsidR="00BA4A1B" w:rsidRPr="004B44F7" w:rsidRDefault="00BA4A1B" w:rsidP="00BA4A1B">
            <w:pPr>
              <w:contextualSpacing/>
              <w:jc w:val="center"/>
              <w:rPr>
                <w:rFonts w:ascii="Simplified Arabic" w:eastAsia="Calibri" w:hAnsi="Simplified Arabic" w:cs="Simplified Arabic"/>
                <w:b/>
                <w:bCs/>
                <w:sz w:val="24"/>
                <w:szCs w:val="24"/>
              </w:rPr>
            </w:pPr>
            <w:r w:rsidRPr="004B44F7">
              <w:rPr>
                <w:rFonts w:ascii="Simplified Arabic" w:eastAsia="Calibri" w:hAnsi="Simplified Arabic" w:cs="Simplified Arabic"/>
                <w:b/>
                <w:bCs/>
                <w:sz w:val="24"/>
                <w:szCs w:val="24"/>
                <w:rtl/>
              </w:rPr>
              <w:t>314</w:t>
            </w:r>
            <w:r w:rsidRPr="004B44F7">
              <w:rPr>
                <w:rFonts w:ascii="Simplified Arabic" w:eastAsia="Calibri" w:hAnsi="Simplified Arabic" w:cs="Simplified Arabic"/>
                <w:b/>
                <w:bCs/>
                <w:sz w:val="24"/>
                <w:szCs w:val="24"/>
              </w:rPr>
              <w:t>0.</w:t>
            </w:r>
          </w:p>
        </w:tc>
        <w:tc>
          <w:tcPr>
            <w:tcW w:w="992" w:type="dxa"/>
          </w:tcPr>
          <w:p w14:paraId="7ECC94AC" w14:textId="77777777" w:rsidR="00BA4A1B" w:rsidRPr="004B44F7" w:rsidRDefault="00BA4A1B" w:rsidP="00BA4A1B">
            <w:pPr>
              <w:contextualSpacing/>
              <w:jc w:val="center"/>
              <w:rPr>
                <w:rFonts w:ascii="Simplified Arabic" w:eastAsia="Calibri" w:hAnsi="Simplified Arabic" w:cs="Simplified Arabic"/>
                <w:b/>
                <w:bCs/>
                <w:sz w:val="24"/>
                <w:szCs w:val="24"/>
              </w:rPr>
            </w:pPr>
            <w:r w:rsidRPr="004B44F7">
              <w:rPr>
                <w:rFonts w:ascii="Simplified Arabic" w:eastAsia="Calibri" w:hAnsi="Simplified Arabic" w:cs="Simplified Arabic"/>
                <w:b/>
                <w:bCs/>
                <w:sz w:val="24"/>
                <w:szCs w:val="24"/>
                <w:rtl/>
              </w:rPr>
              <w:t>754</w:t>
            </w:r>
            <w:r w:rsidRPr="004B44F7">
              <w:rPr>
                <w:rFonts w:ascii="Simplified Arabic" w:eastAsia="Calibri" w:hAnsi="Simplified Arabic" w:cs="Simplified Arabic"/>
                <w:b/>
                <w:bCs/>
                <w:sz w:val="24"/>
                <w:szCs w:val="24"/>
              </w:rPr>
              <w:t>0.</w:t>
            </w:r>
          </w:p>
        </w:tc>
        <w:tc>
          <w:tcPr>
            <w:tcW w:w="993" w:type="dxa"/>
            <w:vMerge/>
            <w:shd w:val="clear" w:color="auto" w:fill="FFFFFF"/>
          </w:tcPr>
          <w:p w14:paraId="09708479"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2064" w:type="dxa"/>
            <w:shd w:val="clear" w:color="auto" w:fill="FFFFFF"/>
          </w:tcPr>
          <w:p w14:paraId="3C96BE58"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4.408</w:t>
            </w:r>
          </w:p>
        </w:tc>
      </w:tr>
      <w:tr w:rsidR="004B44F7" w:rsidRPr="00BA4A1B" w14:paraId="28D23C6A" w14:textId="77777777" w:rsidTr="00253045">
        <w:tc>
          <w:tcPr>
            <w:tcW w:w="851" w:type="dxa"/>
            <w:vMerge/>
          </w:tcPr>
          <w:p w14:paraId="6F0B7035"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1701" w:type="dxa"/>
          </w:tcPr>
          <w:p w14:paraId="24DC84D6" w14:textId="77777777" w:rsidR="00BA4A1B" w:rsidRPr="004B44F7" w:rsidRDefault="00BA4A1B" w:rsidP="00BA4A1B">
            <w:pPr>
              <w:contextualSpacing/>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المحور الثالث (</w:t>
            </w:r>
            <w:r w:rsidRPr="004B44F7">
              <w:rPr>
                <w:rFonts w:ascii="Simplified Arabic" w:eastAsia="Calibri" w:hAnsi="Simplified Arabic" w:cs="Simplified Arabic"/>
                <w:b/>
                <w:bCs/>
                <w:sz w:val="24"/>
                <w:szCs w:val="24"/>
              </w:rPr>
              <w:t>X3</w:t>
            </w:r>
            <w:r w:rsidRPr="004B44F7">
              <w:rPr>
                <w:rFonts w:ascii="Simplified Arabic" w:eastAsia="Calibri" w:hAnsi="Simplified Arabic" w:cs="Simplified Arabic"/>
                <w:b/>
                <w:bCs/>
                <w:sz w:val="24"/>
                <w:szCs w:val="24"/>
                <w:rtl/>
              </w:rPr>
              <w:t>): الشبكات العصبية</w:t>
            </w:r>
          </w:p>
        </w:tc>
        <w:tc>
          <w:tcPr>
            <w:tcW w:w="1134" w:type="dxa"/>
            <w:vMerge/>
            <w:shd w:val="clear" w:color="auto" w:fill="FFFFFF"/>
          </w:tcPr>
          <w:p w14:paraId="3AE0C8A7"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992" w:type="dxa"/>
            <w:vMerge/>
            <w:shd w:val="clear" w:color="auto" w:fill="FFFFFF"/>
            <w:vAlign w:val="center"/>
          </w:tcPr>
          <w:p w14:paraId="5C7E9060"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850" w:type="dxa"/>
            <w:vMerge/>
            <w:shd w:val="clear" w:color="auto" w:fill="FFFFFF"/>
            <w:vAlign w:val="center"/>
          </w:tcPr>
          <w:p w14:paraId="7E758751"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851" w:type="dxa"/>
            <w:vMerge/>
          </w:tcPr>
          <w:p w14:paraId="7DD52376"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850" w:type="dxa"/>
          </w:tcPr>
          <w:p w14:paraId="74BE5B94" w14:textId="77777777" w:rsidR="00BA4A1B" w:rsidRPr="004B44F7" w:rsidRDefault="00BA4A1B" w:rsidP="00BA4A1B">
            <w:pPr>
              <w:contextualSpacing/>
              <w:jc w:val="center"/>
              <w:rPr>
                <w:rFonts w:ascii="Simplified Arabic" w:eastAsia="Calibri" w:hAnsi="Simplified Arabic" w:cs="Simplified Arabic"/>
                <w:b/>
                <w:bCs/>
                <w:sz w:val="24"/>
                <w:szCs w:val="24"/>
              </w:rPr>
            </w:pPr>
            <w:r w:rsidRPr="004B44F7">
              <w:rPr>
                <w:rFonts w:ascii="Simplified Arabic" w:eastAsia="Calibri" w:hAnsi="Simplified Arabic" w:cs="Simplified Arabic"/>
                <w:b/>
                <w:bCs/>
                <w:sz w:val="24"/>
                <w:szCs w:val="24"/>
                <w:rtl/>
              </w:rPr>
              <w:t>137</w:t>
            </w:r>
            <w:r w:rsidRPr="004B44F7">
              <w:rPr>
                <w:rFonts w:ascii="Simplified Arabic" w:eastAsia="Calibri" w:hAnsi="Simplified Arabic" w:cs="Simplified Arabic"/>
                <w:b/>
                <w:bCs/>
                <w:sz w:val="24"/>
                <w:szCs w:val="24"/>
              </w:rPr>
              <w:t>0.</w:t>
            </w:r>
          </w:p>
        </w:tc>
        <w:tc>
          <w:tcPr>
            <w:tcW w:w="993" w:type="dxa"/>
          </w:tcPr>
          <w:p w14:paraId="45CC2464"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2.731</w:t>
            </w:r>
          </w:p>
        </w:tc>
        <w:tc>
          <w:tcPr>
            <w:tcW w:w="992" w:type="dxa"/>
          </w:tcPr>
          <w:p w14:paraId="439CF242" w14:textId="77777777" w:rsidR="00BA4A1B" w:rsidRPr="004B44F7" w:rsidRDefault="00BA4A1B" w:rsidP="00BA4A1B">
            <w:pPr>
              <w:contextualSpacing/>
              <w:jc w:val="center"/>
              <w:rPr>
                <w:rFonts w:ascii="Simplified Arabic" w:eastAsia="Calibri" w:hAnsi="Simplified Arabic" w:cs="Simplified Arabic"/>
                <w:b/>
                <w:bCs/>
                <w:sz w:val="24"/>
                <w:szCs w:val="24"/>
              </w:rPr>
            </w:pPr>
            <w:r w:rsidRPr="004B44F7">
              <w:rPr>
                <w:rFonts w:ascii="Simplified Arabic" w:eastAsia="Calibri" w:hAnsi="Simplified Arabic" w:cs="Simplified Arabic"/>
                <w:b/>
                <w:bCs/>
                <w:sz w:val="24"/>
                <w:szCs w:val="24"/>
                <w:rtl/>
              </w:rPr>
              <w:t>007</w:t>
            </w:r>
            <w:r w:rsidRPr="004B44F7">
              <w:rPr>
                <w:rFonts w:ascii="Simplified Arabic" w:eastAsia="Calibri" w:hAnsi="Simplified Arabic" w:cs="Simplified Arabic"/>
                <w:b/>
                <w:bCs/>
                <w:sz w:val="24"/>
                <w:szCs w:val="24"/>
              </w:rPr>
              <w:t>0.</w:t>
            </w:r>
          </w:p>
        </w:tc>
        <w:tc>
          <w:tcPr>
            <w:tcW w:w="993" w:type="dxa"/>
            <w:vMerge/>
          </w:tcPr>
          <w:p w14:paraId="7706B753"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2064" w:type="dxa"/>
          </w:tcPr>
          <w:p w14:paraId="57B3D3D3"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5.374</w:t>
            </w:r>
          </w:p>
        </w:tc>
      </w:tr>
      <w:tr w:rsidR="004B44F7" w:rsidRPr="00BA4A1B" w14:paraId="335C7FFB" w14:textId="77777777" w:rsidTr="00253045">
        <w:tc>
          <w:tcPr>
            <w:tcW w:w="851" w:type="dxa"/>
            <w:vMerge/>
          </w:tcPr>
          <w:p w14:paraId="24648487"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1701" w:type="dxa"/>
          </w:tcPr>
          <w:p w14:paraId="3F3CF69A" w14:textId="77777777" w:rsidR="00BA4A1B" w:rsidRPr="004B44F7" w:rsidRDefault="00BA4A1B" w:rsidP="00BA4A1B">
            <w:pPr>
              <w:contextualSpacing/>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المحور الرابع(</w:t>
            </w:r>
            <w:r w:rsidRPr="004B44F7">
              <w:rPr>
                <w:rFonts w:ascii="Simplified Arabic" w:eastAsia="Calibri" w:hAnsi="Simplified Arabic" w:cs="Simplified Arabic"/>
                <w:b/>
                <w:bCs/>
                <w:sz w:val="24"/>
                <w:szCs w:val="24"/>
              </w:rPr>
              <w:t>X4</w:t>
            </w:r>
            <w:r w:rsidRPr="004B44F7">
              <w:rPr>
                <w:rFonts w:ascii="Simplified Arabic" w:eastAsia="Calibri" w:hAnsi="Simplified Arabic" w:cs="Simplified Arabic"/>
                <w:b/>
                <w:bCs/>
                <w:sz w:val="24"/>
                <w:szCs w:val="24"/>
                <w:rtl/>
              </w:rPr>
              <w:t>): معالجة اللغة الطبيعية</w:t>
            </w:r>
          </w:p>
        </w:tc>
        <w:tc>
          <w:tcPr>
            <w:tcW w:w="1134" w:type="dxa"/>
            <w:vMerge/>
            <w:shd w:val="clear" w:color="auto" w:fill="FFFFFF"/>
          </w:tcPr>
          <w:p w14:paraId="20CD3755"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992" w:type="dxa"/>
            <w:vMerge/>
            <w:shd w:val="clear" w:color="auto" w:fill="FFFFFF"/>
            <w:vAlign w:val="center"/>
          </w:tcPr>
          <w:p w14:paraId="7BD072FE"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850" w:type="dxa"/>
            <w:vMerge/>
            <w:shd w:val="clear" w:color="auto" w:fill="FFFFFF"/>
            <w:vAlign w:val="center"/>
          </w:tcPr>
          <w:p w14:paraId="06D8868B"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851" w:type="dxa"/>
            <w:vMerge/>
          </w:tcPr>
          <w:p w14:paraId="3BAE372C"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850" w:type="dxa"/>
          </w:tcPr>
          <w:p w14:paraId="25876110" w14:textId="77777777" w:rsidR="00BA4A1B" w:rsidRPr="004B44F7" w:rsidRDefault="00BA4A1B" w:rsidP="00BA4A1B">
            <w:pPr>
              <w:contextualSpacing/>
              <w:jc w:val="center"/>
              <w:rPr>
                <w:rFonts w:ascii="Simplified Arabic" w:eastAsia="Calibri" w:hAnsi="Simplified Arabic" w:cs="Simplified Arabic"/>
                <w:b/>
                <w:bCs/>
                <w:sz w:val="24"/>
                <w:szCs w:val="24"/>
              </w:rPr>
            </w:pPr>
            <w:r w:rsidRPr="004B44F7">
              <w:rPr>
                <w:rFonts w:ascii="Simplified Arabic" w:eastAsia="Calibri" w:hAnsi="Simplified Arabic" w:cs="Simplified Arabic"/>
                <w:b/>
                <w:bCs/>
                <w:sz w:val="24"/>
                <w:szCs w:val="24"/>
                <w:rtl/>
              </w:rPr>
              <w:t>176</w:t>
            </w:r>
            <w:r w:rsidRPr="004B44F7">
              <w:rPr>
                <w:rFonts w:ascii="Simplified Arabic" w:eastAsia="Calibri" w:hAnsi="Simplified Arabic" w:cs="Simplified Arabic"/>
                <w:b/>
                <w:bCs/>
                <w:sz w:val="24"/>
                <w:szCs w:val="24"/>
              </w:rPr>
              <w:t>0.</w:t>
            </w:r>
          </w:p>
        </w:tc>
        <w:tc>
          <w:tcPr>
            <w:tcW w:w="993" w:type="dxa"/>
          </w:tcPr>
          <w:p w14:paraId="55A360A1"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4.240</w:t>
            </w:r>
          </w:p>
        </w:tc>
        <w:tc>
          <w:tcPr>
            <w:tcW w:w="992" w:type="dxa"/>
          </w:tcPr>
          <w:p w14:paraId="77BED4B4" w14:textId="77777777" w:rsidR="00BA4A1B" w:rsidRPr="004B44F7" w:rsidRDefault="00BA4A1B" w:rsidP="00BA4A1B">
            <w:pPr>
              <w:contextualSpacing/>
              <w:jc w:val="center"/>
              <w:rPr>
                <w:rFonts w:ascii="Simplified Arabic" w:eastAsia="Calibri" w:hAnsi="Simplified Arabic" w:cs="Simplified Arabic"/>
                <w:b/>
                <w:bCs/>
                <w:sz w:val="24"/>
                <w:szCs w:val="24"/>
              </w:rPr>
            </w:pPr>
            <w:r w:rsidRPr="004B44F7">
              <w:rPr>
                <w:rFonts w:ascii="Simplified Arabic" w:eastAsia="Calibri" w:hAnsi="Simplified Arabic" w:cs="Simplified Arabic"/>
                <w:b/>
                <w:bCs/>
                <w:sz w:val="24"/>
                <w:szCs w:val="24"/>
                <w:rtl/>
              </w:rPr>
              <w:t>000</w:t>
            </w:r>
            <w:r w:rsidRPr="004B44F7">
              <w:rPr>
                <w:rFonts w:ascii="Simplified Arabic" w:eastAsia="Calibri" w:hAnsi="Simplified Arabic" w:cs="Simplified Arabic"/>
                <w:b/>
                <w:bCs/>
                <w:sz w:val="24"/>
                <w:szCs w:val="24"/>
              </w:rPr>
              <w:t>0.</w:t>
            </w:r>
          </w:p>
        </w:tc>
        <w:tc>
          <w:tcPr>
            <w:tcW w:w="993" w:type="dxa"/>
            <w:vMerge/>
          </w:tcPr>
          <w:p w14:paraId="6EF303E2"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2064" w:type="dxa"/>
          </w:tcPr>
          <w:p w14:paraId="7BE8F719"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3.772</w:t>
            </w:r>
          </w:p>
        </w:tc>
      </w:tr>
      <w:tr w:rsidR="004B44F7" w:rsidRPr="00BA4A1B" w14:paraId="113AAF2E" w14:textId="77777777" w:rsidTr="00253045">
        <w:tc>
          <w:tcPr>
            <w:tcW w:w="851" w:type="dxa"/>
            <w:vMerge/>
          </w:tcPr>
          <w:p w14:paraId="7EA68A6F"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1701" w:type="dxa"/>
          </w:tcPr>
          <w:p w14:paraId="5619C4C0" w14:textId="77777777" w:rsidR="00BA4A1B" w:rsidRPr="004B44F7" w:rsidRDefault="00BA4A1B" w:rsidP="00BA4A1B">
            <w:pPr>
              <w:contextualSpacing/>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المحور الخامس(</w:t>
            </w:r>
            <w:r w:rsidRPr="004B44F7">
              <w:rPr>
                <w:rFonts w:ascii="Simplified Arabic" w:eastAsia="Calibri" w:hAnsi="Simplified Arabic" w:cs="Simplified Arabic"/>
                <w:b/>
                <w:bCs/>
                <w:sz w:val="24"/>
                <w:szCs w:val="24"/>
              </w:rPr>
              <w:t>X5</w:t>
            </w:r>
            <w:r w:rsidRPr="004B44F7">
              <w:rPr>
                <w:rFonts w:ascii="Simplified Arabic" w:eastAsia="Calibri" w:hAnsi="Simplified Arabic" w:cs="Simplified Arabic"/>
                <w:b/>
                <w:bCs/>
                <w:sz w:val="24"/>
                <w:szCs w:val="24"/>
                <w:rtl/>
              </w:rPr>
              <w:t>): نظم الدعم بالذكاء الاصطناعي</w:t>
            </w:r>
          </w:p>
        </w:tc>
        <w:tc>
          <w:tcPr>
            <w:tcW w:w="1134" w:type="dxa"/>
            <w:vMerge/>
            <w:shd w:val="clear" w:color="auto" w:fill="FFFFFF"/>
          </w:tcPr>
          <w:p w14:paraId="359DE07A"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992" w:type="dxa"/>
            <w:vMerge/>
            <w:shd w:val="clear" w:color="auto" w:fill="FFFFFF"/>
            <w:vAlign w:val="center"/>
          </w:tcPr>
          <w:p w14:paraId="04B9834A"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850" w:type="dxa"/>
            <w:vMerge/>
            <w:shd w:val="clear" w:color="auto" w:fill="FFFFFF"/>
            <w:vAlign w:val="center"/>
          </w:tcPr>
          <w:p w14:paraId="5BEE4EA0"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851" w:type="dxa"/>
            <w:vMerge/>
          </w:tcPr>
          <w:p w14:paraId="604B386C"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850" w:type="dxa"/>
          </w:tcPr>
          <w:p w14:paraId="40C08171" w14:textId="77777777" w:rsidR="00BA4A1B" w:rsidRPr="004B44F7" w:rsidRDefault="00BA4A1B" w:rsidP="00BA4A1B">
            <w:pPr>
              <w:contextualSpacing/>
              <w:jc w:val="center"/>
              <w:rPr>
                <w:rFonts w:ascii="Simplified Arabic" w:eastAsia="Calibri" w:hAnsi="Simplified Arabic" w:cs="Simplified Arabic"/>
                <w:b/>
                <w:bCs/>
                <w:sz w:val="24"/>
                <w:szCs w:val="24"/>
              </w:rPr>
            </w:pPr>
            <w:r w:rsidRPr="004B44F7">
              <w:rPr>
                <w:rFonts w:ascii="Simplified Arabic" w:eastAsia="Calibri" w:hAnsi="Simplified Arabic" w:cs="Simplified Arabic"/>
                <w:b/>
                <w:bCs/>
                <w:sz w:val="24"/>
                <w:szCs w:val="24"/>
                <w:rtl/>
              </w:rPr>
              <w:t>447</w:t>
            </w:r>
            <w:r w:rsidRPr="004B44F7">
              <w:rPr>
                <w:rFonts w:ascii="Simplified Arabic" w:eastAsia="Calibri" w:hAnsi="Simplified Arabic" w:cs="Simplified Arabic"/>
                <w:b/>
                <w:bCs/>
                <w:sz w:val="24"/>
                <w:szCs w:val="24"/>
              </w:rPr>
              <w:t>0.</w:t>
            </w:r>
          </w:p>
        </w:tc>
        <w:tc>
          <w:tcPr>
            <w:tcW w:w="993" w:type="dxa"/>
          </w:tcPr>
          <w:p w14:paraId="3432AFB5"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9.830</w:t>
            </w:r>
          </w:p>
        </w:tc>
        <w:tc>
          <w:tcPr>
            <w:tcW w:w="992" w:type="dxa"/>
          </w:tcPr>
          <w:p w14:paraId="178B7C90" w14:textId="77777777" w:rsidR="00BA4A1B" w:rsidRPr="004B44F7" w:rsidRDefault="00BA4A1B" w:rsidP="00BA4A1B">
            <w:pPr>
              <w:contextualSpacing/>
              <w:jc w:val="center"/>
              <w:rPr>
                <w:rFonts w:ascii="Simplified Arabic" w:eastAsia="Calibri" w:hAnsi="Simplified Arabic" w:cs="Simplified Arabic"/>
                <w:b/>
                <w:bCs/>
                <w:sz w:val="24"/>
                <w:szCs w:val="24"/>
              </w:rPr>
            </w:pPr>
            <w:r w:rsidRPr="004B44F7">
              <w:rPr>
                <w:rFonts w:ascii="Simplified Arabic" w:eastAsia="Calibri" w:hAnsi="Simplified Arabic" w:cs="Simplified Arabic"/>
                <w:b/>
                <w:bCs/>
                <w:sz w:val="24"/>
                <w:szCs w:val="24"/>
                <w:rtl/>
              </w:rPr>
              <w:t>000</w:t>
            </w:r>
            <w:r w:rsidRPr="004B44F7">
              <w:rPr>
                <w:rFonts w:ascii="Simplified Arabic" w:eastAsia="Calibri" w:hAnsi="Simplified Arabic" w:cs="Simplified Arabic"/>
                <w:b/>
                <w:bCs/>
                <w:sz w:val="24"/>
                <w:szCs w:val="24"/>
              </w:rPr>
              <w:t>0.</w:t>
            </w:r>
          </w:p>
        </w:tc>
        <w:tc>
          <w:tcPr>
            <w:tcW w:w="993" w:type="dxa"/>
            <w:vMerge/>
          </w:tcPr>
          <w:p w14:paraId="5D365091" w14:textId="77777777" w:rsidR="00BA4A1B" w:rsidRPr="004B44F7" w:rsidRDefault="00BA4A1B" w:rsidP="00BA4A1B">
            <w:pPr>
              <w:contextualSpacing/>
              <w:jc w:val="center"/>
              <w:rPr>
                <w:rFonts w:ascii="Simplified Arabic" w:eastAsia="Calibri" w:hAnsi="Simplified Arabic" w:cs="Simplified Arabic"/>
                <w:b/>
                <w:bCs/>
                <w:sz w:val="24"/>
                <w:szCs w:val="24"/>
                <w:rtl/>
              </w:rPr>
            </w:pPr>
          </w:p>
        </w:tc>
        <w:tc>
          <w:tcPr>
            <w:tcW w:w="2064" w:type="dxa"/>
          </w:tcPr>
          <w:p w14:paraId="07BDA39F" w14:textId="77777777" w:rsidR="00BA4A1B" w:rsidRPr="004B44F7" w:rsidRDefault="00BA4A1B" w:rsidP="00BA4A1B">
            <w:pPr>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b/>
                <w:bCs/>
                <w:sz w:val="24"/>
                <w:szCs w:val="24"/>
                <w:rtl/>
              </w:rPr>
              <w:t>4.834</w:t>
            </w:r>
          </w:p>
        </w:tc>
      </w:tr>
    </w:tbl>
    <w:p w14:paraId="62904466" w14:textId="77777777" w:rsidR="00253045" w:rsidRDefault="00BA4A1B" w:rsidP="00253045">
      <w:pPr>
        <w:spacing w:after="0"/>
        <w:contextualSpacing/>
        <w:jc w:val="center"/>
        <w:rPr>
          <w:rFonts w:ascii="Simplified Arabic" w:eastAsia="Calibri" w:hAnsi="Simplified Arabic" w:cs="Simplified Arabic"/>
          <w:b/>
          <w:bCs/>
          <w:sz w:val="24"/>
          <w:szCs w:val="24"/>
          <w:rtl/>
        </w:rPr>
      </w:pPr>
      <w:r w:rsidRPr="004B44F7">
        <w:rPr>
          <w:rFonts w:ascii="Simplified Arabic" w:eastAsia="Calibri" w:hAnsi="Simplified Arabic" w:cs="Simplified Arabic" w:hint="cs"/>
          <w:b/>
          <w:bCs/>
          <w:sz w:val="24"/>
          <w:szCs w:val="24"/>
          <w:rtl/>
        </w:rPr>
        <w:t>المصدر : اعداد الباحث من نتائج التحليل الاحصائي</w:t>
      </w:r>
    </w:p>
    <w:p w14:paraId="070A8C28" w14:textId="77777777" w:rsidR="00253045" w:rsidRDefault="00BA4A1B" w:rsidP="00890372">
      <w:pPr>
        <w:spacing w:after="0"/>
        <w:contextualSpacing/>
        <w:jc w:val="both"/>
        <w:rPr>
          <w:rFonts w:ascii="Simplified Arabic" w:eastAsia="Calibri" w:hAnsi="Simplified Arabic" w:cs="Simplified Arabic"/>
          <w:b/>
          <w:bCs/>
          <w:sz w:val="28"/>
          <w:szCs w:val="28"/>
          <w:rtl/>
        </w:rPr>
      </w:pPr>
      <w:r w:rsidRPr="00253045">
        <w:rPr>
          <w:rFonts w:ascii="Simplified Arabic" w:eastAsia="Calibri" w:hAnsi="Simplified Arabic" w:cs="Simplified Arabic"/>
          <w:b/>
          <w:bCs/>
          <w:sz w:val="28"/>
          <w:szCs w:val="28"/>
          <w:rtl/>
          <w:lang w:val="zh-CN"/>
        </w:rPr>
        <w:t>وبالنظر الي الجدول رقم (2</w:t>
      </w:r>
      <w:r w:rsidR="00253045" w:rsidRPr="00253045">
        <w:rPr>
          <w:rFonts w:ascii="Simplified Arabic" w:eastAsia="Calibri" w:hAnsi="Simplified Arabic" w:cs="Simplified Arabic"/>
          <w:b/>
          <w:bCs/>
          <w:sz w:val="28"/>
          <w:szCs w:val="28"/>
          <w:rtl/>
          <w:lang w:val="zh-CN"/>
        </w:rPr>
        <w:t>4</w:t>
      </w:r>
      <w:r w:rsidRPr="00253045">
        <w:rPr>
          <w:rFonts w:ascii="Simplified Arabic" w:eastAsia="Calibri" w:hAnsi="Simplified Arabic" w:cs="Simplified Arabic"/>
          <w:b/>
          <w:bCs/>
          <w:sz w:val="28"/>
          <w:szCs w:val="28"/>
          <w:rtl/>
          <w:lang w:val="zh-CN"/>
        </w:rPr>
        <w:t>) تحليل التباين لنموذج الانحدار المتعدد</w:t>
      </w:r>
      <w:r w:rsidRPr="00253045">
        <w:rPr>
          <w:rFonts w:ascii="Simplified Arabic" w:eastAsia="Calibri" w:hAnsi="Simplified Arabic" w:cs="Simplified Arabic"/>
          <w:b/>
          <w:bCs/>
          <w:sz w:val="28"/>
          <w:szCs w:val="28"/>
          <w:rtl/>
        </w:rPr>
        <w:t xml:space="preserve"> يتضح التالي :-</w:t>
      </w:r>
    </w:p>
    <w:p w14:paraId="224EA20A" w14:textId="31920DF5" w:rsidR="00BA4A1B" w:rsidRPr="00253045" w:rsidRDefault="00253045" w:rsidP="00890372">
      <w:pPr>
        <w:spacing w:after="0"/>
        <w:contextualSpacing/>
        <w:jc w:val="both"/>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 ت</w:t>
      </w:r>
      <w:r w:rsidR="00BA4A1B" w:rsidRPr="00253045">
        <w:rPr>
          <w:rFonts w:ascii="Simplified Arabic" w:eastAsia="Calibri" w:hAnsi="Simplified Arabic" w:cs="Simplified Arabic"/>
          <w:b/>
          <w:bCs/>
          <w:sz w:val="28"/>
          <w:szCs w:val="28"/>
          <w:rtl/>
        </w:rPr>
        <w:t xml:space="preserve">ظهر القيمة المحسوبة لاختبار </w:t>
      </w:r>
      <w:r w:rsidR="00BA4A1B" w:rsidRPr="00253045">
        <w:rPr>
          <w:rFonts w:ascii="Simplified Arabic" w:eastAsia="Calibri" w:hAnsi="Simplified Arabic" w:cs="Simplified Arabic"/>
          <w:b/>
          <w:bCs/>
          <w:sz w:val="28"/>
          <w:szCs w:val="28"/>
        </w:rPr>
        <w:t>F</w:t>
      </w:r>
      <w:r w:rsidR="00BA4A1B" w:rsidRPr="00253045">
        <w:rPr>
          <w:rFonts w:ascii="Simplified Arabic" w:eastAsia="Calibri" w:hAnsi="Simplified Arabic" w:cs="Simplified Arabic"/>
          <w:b/>
          <w:bCs/>
          <w:sz w:val="28"/>
          <w:szCs w:val="28"/>
          <w:rtl/>
        </w:rPr>
        <w:t xml:space="preserve"> </w:t>
      </w:r>
      <w:r w:rsidR="00BA4A1B" w:rsidRPr="00253045">
        <w:rPr>
          <w:rFonts w:ascii="Simplified Arabic" w:eastAsia="Calibri" w:hAnsi="Simplified Arabic" w:cs="Simplified Arabic"/>
          <w:b/>
          <w:bCs/>
          <w:sz w:val="28"/>
          <w:szCs w:val="28"/>
        </w:rPr>
        <w:t>)</w:t>
      </w:r>
      <w:r w:rsidR="00BA4A1B" w:rsidRPr="00253045">
        <w:rPr>
          <w:rFonts w:ascii="Simplified Arabic" w:eastAsia="Calibri" w:hAnsi="Simplified Arabic" w:cs="Simplified Arabic"/>
          <w:b/>
          <w:bCs/>
          <w:sz w:val="28"/>
          <w:szCs w:val="28"/>
          <w:rtl/>
        </w:rPr>
        <w:t xml:space="preserve"> 301.378</w:t>
      </w:r>
      <w:r w:rsidR="00BA4A1B" w:rsidRPr="00253045">
        <w:rPr>
          <w:rFonts w:ascii="Simplified Arabic" w:eastAsia="Calibri" w:hAnsi="Simplified Arabic" w:cs="Simplified Arabic"/>
          <w:b/>
          <w:bCs/>
          <w:sz w:val="28"/>
          <w:szCs w:val="28"/>
        </w:rPr>
        <w:t xml:space="preserve">F= </w:t>
      </w:r>
      <w:r w:rsidR="00BA4A1B" w:rsidRPr="00253045">
        <w:rPr>
          <w:rFonts w:ascii="Simplified Arabic" w:eastAsia="Calibri" w:hAnsi="Simplified Arabic" w:cs="Simplified Arabic"/>
          <w:b/>
          <w:bCs/>
          <w:sz w:val="28"/>
          <w:szCs w:val="28"/>
          <w:rtl/>
        </w:rPr>
        <w:t xml:space="preserve"> ) عند مستوى دلالة (</w:t>
      </w:r>
      <w:r w:rsidR="00BA4A1B" w:rsidRPr="00253045">
        <w:rPr>
          <w:rFonts w:ascii="Simplified Arabic" w:eastAsia="Calibri" w:hAnsi="Simplified Arabic" w:cs="Simplified Arabic"/>
          <w:b/>
          <w:bCs/>
          <w:sz w:val="28"/>
          <w:szCs w:val="28"/>
        </w:rPr>
        <w:t>Sig = 0.000</w:t>
      </w:r>
      <w:r w:rsidR="00BA4A1B" w:rsidRPr="00253045">
        <w:rPr>
          <w:rFonts w:ascii="Simplified Arabic" w:eastAsia="Calibri" w:hAnsi="Simplified Arabic" w:cs="Simplified Arabic"/>
          <w:b/>
          <w:bCs/>
          <w:sz w:val="28"/>
          <w:szCs w:val="28"/>
          <w:rtl/>
        </w:rPr>
        <w:t>) أن نموذج الانحدار الخطي المتعدد ذو دلالة إحصائية، مما يؤكد قدرة محاور تقنيات الذكاء الاصطناعي الخمسة مجتمعة على تفسير التغير في تنمية رأس المال البشري.</w:t>
      </w:r>
    </w:p>
    <w:p w14:paraId="3DAB1055" w14:textId="55D23222" w:rsidR="00BA4A1B" w:rsidRPr="00253045" w:rsidRDefault="00253045" w:rsidP="00253045">
      <w:pPr>
        <w:spacing w:before="100" w:beforeAutospacing="1" w:after="100" w:afterAutospacing="1" w:line="240" w:lineRule="auto"/>
        <w:jc w:val="both"/>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val="zh-CN"/>
        </w:rPr>
        <w:t>-</w:t>
      </w:r>
      <w:r w:rsidR="00CA60EF">
        <w:rPr>
          <w:rFonts w:ascii="Simplified Arabic" w:eastAsia="Calibri" w:hAnsi="Simplified Arabic" w:cs="Simplified Arabic" w:hint="cs"/>
          <w:b/>
          <w:bCs/>
          <w:sz w:val="28"/>
          <w:szCs w:val="28"/>
          <w:rtl/>
          <w:lang w:val="zh-CN"/>
        </w:rPr>
        <w:t xml:space="preserve"> </w:t>
      </w:r>
      <w:r w:rsidR="00BA4A1B" w:rsidRPr="00253045">
        <w:rPr>
          <w:rFonts w:ascii="Simplified Arabic" w:eastAsia="Calibri" w:hAnsi="Simplified Arabic" w:cs="Simplified Arabic"/>
          <w:b/>
          <w:bCs/>
          <w:sz w:val="28"/>
          <w:szCs w:val="28"/>
          <w:rtl/>
          <w:lang w:val="zh-CN"/>
        </w:rPr>
        <w:t xml:space="preserve">قيمة معامل الارتباط </w:t>
      </w:r>
      <w:r w:rsidR="00BA4A1B" w:rsidRPr="00253045">
        <w:rPr>
          <w:rFonts w:ascii="Simplified Arabic" w:eastAsia="Calibri" w:hAnsi="Simplified Arabic" w:cs="Simplified Arabic"/>
          <w:b/>
          <w:bCs/>
          <w:sz w:val="28"/>
          <w:szCs w:val="28"/>
          <w:lang w:val="zh-CN"/>
        </w:rPr>
        <w:t>R = 0.91</w:t>
      </w:r>
      <w:r w:rsidR="00BA4A1B" w:rsidRPr="00253045">
        <w:rPr>
          <w:rFonts w:ascii="Simplified Arabic" w:eastAsia="Calibri" w:hAnsi="Simplified Arabic" w:cs="Simplified Arabic"/>
          <w:b/>
          <w:bCs/>
          <w:sz w:val="28"/>
          <w:szCs w:val="28"/>
          <w:rtl/>
          <w:lang w:val="zh-CN"/>
        </w:rPr>
        <w:t xml:space="preserve"> تشير إلى وجود علاقة قوية بين جميع محاور الذكاء الاصطناعي ومجالات تنمية رأس المال البشري .</w:t>
      </w:r>
    </w:p>
    <w:p w14:paraId="669E5748" w14:textId="5890CA73" w:rsidR="00BA4A1B" w:rsidRPr="00253045" w:rsidRDefault="00253045" w:rsidP="00253045">
      <w:pPr>
        <w:spacing w:before="100" w:beforeAutospacing="1" w:after="100" w:afterAutospacing="1" w:line="240" w:lineRule="auto"/>
        <w:jc w:val="both"/>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val="zh-CN"/>
        </w:rPr>
        <w:t>-</w:t>
      </w:r>
      <w:r w:rsidR="00BA4A1B" w:rsidRPr="00253045">
        <w:rPr>
          <w:rFonts w:ascii="Simplified Arabic" w:eastAsia="Calibri" w:hAnsi="Simplified Arabic" w:cs="Simplified Arabic"/>
          <w:b/>
          <w:bCs/>
          <w:sz w:val="28"/>
          <w:szCs w:val="28"/>
          <w:rtl/>
          <w:lang w:val="zh-CN"/>
        </w:rPr>
        <w:t xml:space="preserve"> توضح قيمة معامل التحديد </w:t>
      </w:r>
      <w:r w:rsidR="00BA4A1B" w:rsidRPr="00253045">
        <w:rPr>
          <w:rFonts w:ascii="Simplified Arabic" w:eastAsia="Calibri" w:hAnsi="Simplified Arabic" w:cs="Simplified Arabic"/>
          <w:b/>
          <w:bCs/>
          <w:sz w:val="28"/>
          <w:szCs w:val="28"/>
          <w:lang w:val="zh-CN"/>
        </w:rPr>
        <w:t>R² = 0.83</w:t>
      </w:r>
      <w:r w:rsidR="00BA4A1B" w:rsidRPr="00253045">
        <w:rPr>
          <w:rFonts w:ascii="Simplified Arabic" w:eastAsia="Calibri" w:hAnsi="Simplified Arabic" w:cs="Simplified Arabic"/>
          <w:b/>
          <w:bCs/>
          <w:sz w:val="28"/>
          <w:szCs w:val="28"/>
          <w:rtl/>
          <w:lang w:val="zh-CN"/>
        </w:rPr>
        <w:t xml:space="preserve"> أن النموذج يفسر 83% من التباين في المتغير التابع يرجع السبب فيه الي </w:t>
      </w:r>
      <w:r w:rsidR="00BA4A1B" w:rsidRPr="00253045">
        <w:rPr>
          <w:rFonts w:ascii="Simplified Arabic" w:eastAsia="Calibri" w:hAnsi="Simplified Arabic" w:cs="Simplified Arabic"/>
          <w:b/>
          <w:bCs/>
          <w:sz w:val="28"/>
          <w:szCs w:val="28"/>
          <w:rtl/>
        </w:rPr>
        <w:t xml:space="preserve">محاور تقنيات الذكاء الاصطناعي الخمسة مجتمعة </w:t>
      </w:r>
      <w:r w:rsidR="00BA4A1B" w:rsidRPr="00253045">
        <w:rPr>
          <w:rFonts w:ascii="Simplified Arabic" w:eastAsia="Calibri" w:hAnsi="Simplified Arabic" w:cs="Simplified Arabic"/>
          <w:b/>
          <w:bCs/>
          <w:sz w:val="28"/>
          <w:szCs w:val="28"/>
          <w:rtl/>
          <w:lang w:val="zh-CN"/>
        </w:rPr>
        <w:t>، وهي نسبة عالية تدل على قوة النموذج التفسيري.</w:t>
      </w:r>
    </w:p>
    <w:p w14:paraId="63874D28" w14:textId="7BDA1C1D" w:rsidR="00BA4A1B" w:rsidRPr="00253045" w:rsidRDefault="00253045" w:rsidP="00253045">
      <w:pPr>
        <w:spacing w:before="100" w:beforeAutospacing="1" w:after="100" w:afterAutospacing="1" w:line="240" w:lineRule="auto"/>
        <w:jc w:val="both"/>
        <w:rPr>
          <w:rFonts w:ascii="Simplified Arabic" w:eastAsia="Calibri" w:hAnsi="Simplified Arabic" w:cs="Simplified Arabic"/>
          <w:b/>
          <w:bCs/>
          <w:sz w:val="28"/>
          <w:szCs w:val="28"/>
          <w:lang w:val="zh-CN"/>
        </w:rPr>
      </w:pPr>
      <w:r>
        <w:rPr>
          <w:rFonts w:ascii="Simplified Arabic" w:eastAsia="Calibri" w:hAnsi="Simplified Arabic" w:cs="Simplified Arabic" w:hint="cs"/>
          <w:b/>
          <w:bCs/>
          <w:sz w:val="28"/>
          <w:szCs w:val="28"/>
          <w:rtl/>
          <w:lang w:val="zh-CN"/>
        </w:rPr>
        <w:t>-</w:t>
      </w:r>
      <w:r w:rsidR="00CA60EF">
        <w:rPr>
          <w:rFonts w:ascii="Simplified Arabic" w:eastAsia="Calibri" w:hAnsi="Simplified Arabic" w:cs="Simplified Arabic" w:hint="cs"/>
          <w:b/>
          <w:bCs/>
          <w:sz w:val="28"/>
          <w:szCs w:val="28"/>
          <w:rtl/>
          <w:lang w:val="zh-CN"/>
        </w:rPr>
        <w:t xml:space="preserve"> </w:t>
      </w:r>
      <w:r w:rsidR="00BA4A1B" w:rsidRPr="00253045">
        <w:rPr>
          <w:rFonts w:ascii="Simplified Arabic" w:eastAsia="Calibri" w:hAnsi="Simplified Arabic" w:cs="Simplified Arabic"/>
          <w:b/>
          <w:bCs/>
          <w:sz w:val="28"/>
          <w:szCs w:val="28"/>
          <w:rtl/>
          <w:lang w:val="zh-CN"/>
        </w:rPr>
        <w:t xml:space="preserve">توضح معاملات الانحدار </w:t>
      </w:r>
      <w:r w:rsidR="00BA4A1B" w:rsidRPr="00253045">
        <w:rPr>
          <w:rFonts w:ascii="Times New Roman" w:eastAsia="Calibri" w:hAnsi="Times New Roman" w:cs="Times New Roman"/>
          <w:b/>
          <w:bCs/>
          <w:sz w:val="28"/>
          <w:szCs w:val="28"/>
          <w:lang w:val="zh-CN"/>
        </w:rPr>
        <w:t>β</w:t>
      </w:r>
      <w:r w:rsidR="00BA4A1B" w:rsidRPr="00253045">
        <w:rPr>
          <w:rFonts w:ascii="Simplified Arabic" w:eastAsia="Calibri" w:hAnsi="Simplified Arabic" w:cs="Simplified Arabic"/>
          <w:b/>
          <w:bCs/>
          <w:sz w:val="28"/>
          <w:szCs w:val="28"/>
          <w:rtl/>
          <w:lang w:val="zh-CN"/>
        </w:rPr>
        <w:t xml:space="preserve"> وقيم </w:t>
      </w:r>
      <w:r w:rsidR="00BA4A1B" w:rsidRPr="00253045">
        <w:rPr>
          <w:rFonts w:ascii="Simplified Arabic" w:eastAsia="Calibri" w:hAnsi="Simplified Arabic" w:cs="Simplified Arabic"/>
          <w:b/>
          <w:bCs/>
          <w:sz w:val="28"/>
          <w:szCs w:val="28"/>
          <w:lang w:val="zh-CN"/>
        </w:rPr>
        <w:t>T</w:t>
      </w:r>
      <w:r w:rsidR="00BA4A1B" w:rsidRPr="00253045">
        <w:rPr>
          <w:rFonts w:ascii="Simplified Arabic" w:eastAsia="Calibri" w:hAnsi="Simplified Arabic" w:cs="Simplified Arabic"/>
          <w:b/>
          <w:bCs/>
          <w:sz w:val="28"/>
          <w:szCs w:val="28"/>
          <w:rtl/>
          <w:lang w:val="zh-CN"/>
        </w:rPr>
        <w:t xml:space="preserve"> أن جميع المحاور الخمسة للذكاء الاصطناعي تعد متغيرات ذات تأثير معنوي في تنمية رأس المال البشري، إذ جاءت جميعها بقيم </w:t>
      </w:r>
      <w:r w:rsidR="00BA4A1B" w:rsidRPr="00253045">
        <w:rPr>
          <w:rFonts w:ascii="Simplified Arabic" w:eastAsia="Calibri" w:hAnsi="Simplified Arabic" w:cs="Simplified Arabic"/>
          <w:b/>
          <w:bCs/>
          <w:sz w:val="28"/>
          <w:szCs w:val="28"/>
          <w:lang w:val="zh-CN"/>
        </w:rPr>
        <w:t>Sig</w:t>
      </w:r>
      <w:r w:rsidR="00BA4A1B" w:rsidRPr="00253045">
        <w:rPr>
          <w:rFonts w:ascii="Simplified Arabic" w:eastAsia="Calibri" w:hAnsi="Simplified Arabic" w:cs="Simplified Arabic"/>
          <w:b/>
          <w:bCs/>
          <w:sz w:val="28"/>
          <w:szCs w:val="28"/>
          <w:rtl/>
          <w:lang w:val="zh-CN"/>
        </w:rPr>
        <w:t xml:space="preserve"> &lt; 0.05، ماعدا المحور الثاني (</w:t>
      </w:r>
      <w:r w:rsidR="00BA4A1B" w:rsidRPr="00253045">
        <w:rPr>
          <w:rFonts w:ascii="Simplified Arabic" w:eastAsia="Calibri" w:hAnsi="Simplified Arabic" w:cs="Simplified Arabic"/>
          <w:b/>
          <w:bCs/>
          <w:sz w:val="28"/>
          <w:szCs w:val="28"/>
          <w:lang w:val="zh-CN"/>
        </w:rPr>
        <w:t>X2</w:t>
      </w:r>
      <w:r w:rsidR="00BA4A1B" w:rsidRPr="00253045">
        <w:rPr>
          <w:rFonts w:ascii="Simplified Arabic" w:eastAsia="Calibri" w:hAnsi="Simplified Arabic" w:cs="Simplified Arabic"/>
          <w:b/>
          <w:bCs/>
          <w:sz w:val="28"/>
          <w:szCs w:val="28"/>
          <w:rtl/>
          <w:lang w:val="zh-CN"/>
        </w:rPr>
        <w:t>) فقد بلغت القيمة المحسوبة لمستوي الدلالة (</w:t>
      </w:r>
      <w:r w:rsidR="00BA4A1B" w:rsidRPr="00253045">
        <w:rPr>
          <w:rFonts w:ascii="Simplified Arabic" w:eastAsia="Calibri" w:hAnsi="Simplified Arabic" w:cs="Simplified Arabic"/>
          <w:b/>
          <w:bCs/>
          <w:sz w:val="28"/>
          <w:szCs w:val="28"/>
          <w:rtl/>
        </w:rPr>
        <w:t>754</w:t>
      </w:r>
      <w:r w:rsidR="00BA4A1B" w:rsidRPr="00253045">
        <w:rPr>
          <w:rFonts w:ascii="Simplified Arabic" w:eastAsia="Calibri" w:hAnsi="Simplified Arabic" w:cs="Simplified Arabic"/>
          <w:b/>
          <w:bCs/>
          <w:sz w:val="28"/>
          <w:szCs w:val="28"/>
        </w:rPr>
        <w:t>0.</w:t>
      </w:r>
      <w:r w:rsidR="00BA4A1B" w:rsidRPr="00253045">
        <w:rPr>
          <w:rFonts w:ascii="Simplified Arabic" w:eastAsia="Calibri" w:hAnsi="Simplified Arabic" w:cs="Simplified Arabic"/>
          <w:b/>
          <w:bCs/>
          <w:sz w:val="28"/>
          <w:szCs w:val="28"/>
          <w:rtl/>
          <w:lang w:val="zh-CN"/>
        </w:rPr>
        <w:t>)  وهذه القيمة أكبر من مستوي المعنوية (0.05) مما يدل علي عدم معنوية البعد الثاني (</w:t>
      </w:r>
      <w:r w:rsidR="00BA4A1B" w:rsidRPr="00253045">
        <w:rPr>
          <w:rFonts w:ascii="Simplified Arabic" w:eastAsia="Calibri" w:hAnsi="Simplified Arabic" w:cs="Simplified Arabic"/>
          <w:b/>
          <w:bCs/>
          <w:sz w:val="28"/>
          <w:szCs w:val="28"/>
        </w:rPr>
        <w:t>X2</w:t>
      </w:r>
      <w:r w:rsidR="00BA4A1B" w:rsidRPr="00253045">
        <w:rPr>
          <w:rFonts w:ascii="Simplified Arabic" w:eastAsia="Calibri" w:hAnsi="Simplified Arabic" w:cs="Simplified Arabic"/>
          <w:b/>
          <w:bCs/>
          <w:sz w:val="28"/>
          <w:szCs w:val="28"/>
          <w:rtl/>
          <w:lang w:val="zh-CN"/>
        </w:rPr>
        <w:t xml:space="preserve">): النظم الخبيرة مما يدل على مساهمة كل بعد بشكل مستقل في تفسير التغير في </w:t>
      </w:r>
      <w:r w:rsidR="00BA4A1B" w:rsidRPr="00253045">
        <w:rPr>
          <w:rFonts w:ascii="Simplified Arabic" w:eastAsia="Calibri" w:hAnsi="Simplified Arabic" w:cs="Simplified Arabic"/>
          <w:b/>
          <w:bCs/>
          <w:sz w:val="28"/>
          <w:szCs w:val="28"/>
          <w:lang w:val="zh-CN"/>
        </w:rPr>
        <w:t>Y</w:t>
      </w:r>
      <w:r w:rsidR="00BA4A1B" w:rsidRPr="00253045">
        <w:rPr>
          <w:rFonts w:ascii="Simplified Arabic" w:eastAsia="Calibri" w:hAnsi="Simplified Arabic" w:cs="Simplified Arabic"/>
          <w:b/>
          <w:bCs/>
          <w:sz w:val="28"/>
          <w:szCs w:val="28"/>
          <w:rtl/>
          <w:lang w:val="zh-CN"/>
        </w:rPr>
        <w:t>.</w:t>
      </w:r>
    </w:p>
    <w:p w14:paraId="58A7D5DD" w14:textId="79757599" w:rsidR="00BA4A1B" w:rsidRPr="00253045" w:rsidRDefault="00253045" w:rsidP="00253045">
      <w:pPr>
        <w:spacing w:before="100" w:beforeAutospacing="1" w:after="100" w:afterAutospacing="1" w:line="240" w:lineRule="auto"/>
        <w:jc w:val="both"/>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val="zh-CN"/>
        </w:rPr>
        <w:lastRenderedPageBreak/>
        <w:t>-</w:t>
      </w:r>
      <w:r w:rsidR="00CA60EF">
        <w:rPr>
          <w:rFonts w:ascii="Simplified Arabic" w:eastAsia="Calibri" w:hAnsi="Simplified Arabic" w:cs="Simplified Arabic" w:hint="cs"/>
          <w:b/>
          <w:bCs/>
          <w:sz w:val="28"/>
          <w:szCs w:val="28"/>
          <w:rtl/>
          <w:lang w:val="zh-CN"/>
        </w:rPr>
        <w:t xml:space="preserve"> </w:t>
      </w:r>
      <w:r w:rsidR="00BA4A1B" w:rsidRPr="00253045">
        <w:rPr>
          <w:rFonts w:ascii="Simplified Arabic" w:eastAsia="Calibri" w:hAnsi="Simplified Arabic" w:cs="Simplified Arabic"/>
          <w:b/>
          <w:bCs/>
          <w:sz w:val="28"/>
          <w:szCs w:val="28"/>
          <w:rtl/>
          <w:lang w:val="zh-CN"/>
        </w:rPr>
        <w:t xml:space="preserve">تشير قيمة </w:t>
      </w:r>
      <w:r w:rsidR="00BA4A1B" w:rsidRPr="00253045">
        <w:rPr>
          <w:rFonts w:ascii="Simplified Arabic" w:eastAsia="Calibri" w:hAnsi="Simplified Arabic" w:cs="Simplified Arabic"/>
          <w:b/>
          <w:bCs/>
          <w:sz w:val="28"/>
          <w:szCs w:val="28"/>
          <w:lang w:val="zh-CN"/>
        </w:rPr>
        <w:t>Durbin–Watson = 2.081</w:t>
      </w:r>
      <w:r w:rsidR="00BA4A1B" w:rsidRPr="00253045">
        <w:rPr>
          <w:rFonts w:ascii="Simplified Arabic" w:eastAsia="Calibri" w:hAnsi="Simplified Arabic" w:cs="Simplified Arabic"/>
          <w:b/>
          <w:bCs/>
          <w:sz w:val="28"/>
          <w:szCs w:val="28"/>
          <w:rtl/>
          <w:lang w:val="zh-CN"/>
        </w:rPr>
        <w:t xml:space="preserve"> إلى عدم وجود ارتباط ذاتي بين البواقي ، حيث تقع القيمة في النطاق المقبول (1.5–2.5)، مما يؤكد سلامة فرضية استقلالية الأخطاء.</w:t>
      </w:r>
    </w:p>
    <w:p w14:paraId="39C4736D" w14:textId="2A2D7288" w:rsidR="00BA4A1B" w:rsidRPr="00253045" w:rsidRDefault="00253045" w:rsidP="00890372">
      <w:pPr>
        <w:spacing w:before="100" w:beforeAutospacing="1" w:after="100" w:afterAutospacing="1" w:line="240" w:lineRule="auto"/>
        <w:jc w:val="both"/>
        <w:rPr>
          <w:rFonts w:ascii="Simplified Arabic" w:eastAsia="Calibri" w:hAnsi="Simplified Arabic" w:cs="Simplified Arabic"/>
          <w:b/>
          <w:bCs/>
          <w:sz w:val="28"/>
          <w:szCs w:val="28"/>
          <w:lang w:val="zh-CN"/>
        </w:rPr>
      </w:pPr>
      <w:r>
        <w:rPr>
          <w:rFonts w:ascii="Simplified Arabic" w:eastAsia="Calibri" w:hAnsi="Simplified Arabic" w:cs="Simplified Arabic" w:hint="cs"/>
          <w:b/>
          <w:bCs/>
          <w:sz w:val="28"/>
          <w:szCs w:val="28"/>
          <w:rtl/>
          <w:lang w:val="zh-CN"/>
        </w:rPr>
        <w:t>-</w:t>
      </w:r>
      <w:r w:rsidR="00CA60EF">
        <w:rPr>
          <w:rFonts w:ascii="Simplified Arabic" w:eastAsia="Calibri" w:hAnsi="Simplified Arabic" w:cs="Simplified Arabic" w:hint="cs"/>
          <w:b/>
          <w:bCs/>
          <w:sz w:val="28"/>
          <w:szCs w:val="28"/>
          <w:rtl/>
          <w:lang w:val="zh-CN"/>
        </w:rPr>
        <w:t xml:space="preserve"> </w:t>
      </w:r>
      <w:r w:rsidR="00BA4A1B" w:rsidRPr="00253045">
        <w:rPr>
          <w:rFonts w:ascii="Simplified Arabic" w:eastAsia="Calibri" w:hAnsi="Simplified Arabic" w:cs="Simplified Arabic"/>
          <w:b/>
          <w:bCs/>
          <w:sz w:val="28"/>
          <w:szCs w:val="28"/>
          <w:rtl/>
          <w:lang w:val="zh-CN"/>
        </w:rPr>
        <w:t xml:space="preserve">تكشف قيم معامل تضخم التباين </w:t>
      </w:r>
      <w:r w:rsidR="00BA4A1B" w:rsidRPr="00253045">
        <w:rPr>
          <w:rFonts w:ascii="Simplified Arabic" w:eastAsia="Calibri" w:hAnsi="Simplified Arabic" w:cs="Simplified Arabic"/>
          <w:b/>
          <w:bCs/>
          <w:sz w:val="28"/>
          <w:szCs w:val="28"/>
          <w:lang w:val="zh-CN"/>
        </w:rPr>
        <w:t>VIF</w:t>
      </w:r>
      <w:r w:rsidR="00BA4A1B" w:rsidRPr="00253045">
        <w:rPr>
          <w:rFonts w:ascii="Simplified Arabic" w:eastAsia="Calibri" w:hAnsi="Simplified Arabic" w:cs="Simplified Arabic"/>
          <w:b/>
          <w:bCs/>
          <w:sz w:val="28"/>
          <w:szCs w:val="28"/>
          <w:rtl/>
          <w:lang w:val="zh-CN"/>
        </w:rPr>
        <w:t xml:space="preserve"> (بين 3.4 الي 5.4) عن عدم وجود مشكلة التعدد الخطي  إذ تقع القيم أقل من القيمة (10) ، ويعد  ذلك مؤشرًا على أن المتغيرات المستقلة يمكن استخدامها مجتمعة  في نموذج الانحدار دون تأثير سلبي على تقديرات المعاملات.</w:t>
      </w:r>
    </w:p>
    <w:p w14:paraId="408CE4E7" w14:textId="2C8FA04D" w:rsidR="00BA4A1B" w:rsidRPr="00253045" w:rsidRDefault="00253045" w:rsidP="00253045">
      <w:pPr>
        <w:spacing w:before="100" w:beforeAutospacing="1" w:after="100" w:afterAutospacing="1" w:line="240" w:lineRule="auto"/>
        <w:jc w:val="both"/>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w:t>
      </w:r>
      <w:r w:rsidR="00CA60EF">
        <w:rPr>
          <w:rFonts w:ascii="Simplified Arabic" w:eastAsia="Calibri" w:hAnsi="Simplified Arabic" w:cs="Simplified Arabic" w:hint="cs"/>
          <w:b/>
          <w:bCs/>
          <w:sz w:val="28"/>
          <w:szCs w:val="28"/>
          <w:rtl/>
        </w:rPr>
        <w:t xml:space="preserve"> </w:t>
      </w:r>
      <w:r w:rsidR="00BA4A1B" w:rsidRPr="00253045">
        <w:rPr>
          <w:rFonts w:ascii="Simplified Arabic" w:eastAsia="Calibri" w:hAnsi="Simplified Arabic" w:cs="Simplified Arabic"/>
          <w:b/>
          <w:bCs/>
          <w:sz w:val="28"/>
          <w:szCs w:val="28"/>
          <w:rtl/>
        </w:rPr>
        <w:t xml:space="preserve">تدل نتائج معامل الانحدار إلى أن جميع محاور تقنيات الذكاء الاصطناعي الخمسة تمثل متغيرات مفسرة ذات دلالة إحصائية في نموذج الانحدار المتعدد، وذلك عند مستوى معنوية (0.05). ويعكس ذلك أن كل </w:t>
      </w:r>
      <w:r w:rsidR="00890372" w:rsidRPr="00253045">
        <w:rPr>
          <w:rFonts w:ascii="Simplified Arabic" w:eastAsia="Calibri" w:hAnsi="Simplified Arabic" w:cs="Simplified Arabic" w:hint="cs"/>
          <w:b/>
          <w:bCs/>
          <w:sz w:val="28"/>
          <w:szCs w:val="28"/>
          <w:rtl/>
        </w:rPr>
        <w:t>بعد من</w:t>
      </w:r>
      <w:r w:rsidR="00BA4A1B" w:rsidRPr="00253045">
        <w:rPr>
          <w:rFonts w:ascii="Simplified Arabic" w:eastAsia="Calibri" w:hAnsi="Simplified Arabic" w:cs="Simplified Arabic"/>
          <w:b/>
          <w:bCs/>
          <w:sz w:val="28"/>
          <w:szCs w:val="28"/>
          <w:rtl/>
        </w:rPr>
        <w:t xml:space="preserve"> هذه المحاور يسهم بشكل مستقل في تنمية رأس المال البشري. فقد أظهر بعد نظم الدعم بالذكاء الاصطناعي (</w:t>
      </w:r>
      <w:r w:rsidR="00BA4A1B" w:rsidRPr="00253045">
        <w:rPr>
          <w:rFonts w:ascii="Simplified Arabic" w:eastAsia="Calibri" w:hAnsi="Simplified Arabic" w:cs="Simplified Arabic"/>
          <w:b/>
          <w:bCs/>
          <w:sz w:val="28"/>
          <w:szCs w:val="28"/>
        </w:rPr>
        <w:t>X5</w:t>
      </w:r>
      <w:r w:rsidR="00BA4A1B" w:rsidRPr="00253045">
        <w:rPr>
          <w:rFonts w:ascii="Simplified Arabic" w:eastAsia="Calibri" w:hAnsi="Simplified Arabic" w:cs="Simplified Arabic"/>
          <w:b/>
          <w:bCs/>
          <w:sz w:val="28"/>
          <w:szCs w:val="28"/>
          <w:rtl/>
        </w:rPr>
        <w:t xml:space="preserve">) أعلى تأثير معنوي، كما يتضح من قيمة ( </w:t>
      </w:r>
      <w:r w:rsidR="00BA4A1B" w:rsidRPr="00253045">
        <w:rPr>
          <w:rFonts w:ascii="Simplified Arabic" w:eastAsia="Calibri" w:hAnsi="Simplified Arabic" w:cs="Simplified Arabic"/>
          <w:b/>
          <w:bCs/>
          <w:sz w:val="28"/>
          <w:szCs w:val="28"/>
        </w:rPr>
        <w:t>T = 9.830</w:t>
      </w:r>
      <w:r w:rsidR="00BA4A1B" w:rsidRPr="00253045">
        <w:rPr>
          <w:rFonts w:ascii="Simplified Arabic" w:eastAsia="Calibri" w:hAnsi="Simplified Arabic" w:cs="Simplified Arabic"/>
          <w:b/>
          <w:bCs/>
          <w:sz w:val="28"/>
          <w:szCs w:val="28"/>
          <w:rtl/>
        </w:rPr>
        <w:t xml:space="preserve">)  مما يشير إلى أنه يمثل أقوى مؤثر في </w:t>
      </w:r>
      <w:r w:rsidR="00890372" w:rsidRPr="00253045">
        <w:rPr>
          <w:rFonts w:ascii="Simplified Arabic" w:eastAsia="Calibri" w:hAnsi="Simplified Arabic" w:cs="Simplified Arabic" w:hint="cs"/>
          <w:b/>
          <w:bCs/>
          <w:sz w:val="28"/>
          <w:szCs w:val="28"/>
          <w:rtl/>
        </w:rPr>
        <w:t>زيادة قدرات</w:t>
      </w:r>
      <w:r w:rsidR="00BA4A1B" w:rsidRPr="00253045">
        <w:rPr>
          <w:rFonts w:ascii="Simplified Arabic" w:eastAsia="Calibri" w:hAnsi="Simplified Arabic" w:cs="Simplified Arabic"/>
          <w:b/>
          <w:bCs/>
          <w:sz w:val="28"/>
          <w:szCs w:val="28"/>
          <w:rtl/>
        </w:rPr>
        <w:t xml:space="preserve"> وتنمية مهارات العاملين. يليه بعد معالجة اللغة الطبيعية (</w:t>
      </w:r>
      <w:r w:rsidR="00BA4A1B" w:rsidRPr="00253045">
        <w:rPr>
          <w:rFonts w:ascii="Simplified Arabic" w:eastAsia="Calibri" w:hAnsi="Simplified Arabic" w:cs="Simplified Arabic"/>
          <w:b/>
          <w:bCs/>
          <w:sz w:val="28"/>
          <w:szCs w:val="28"/>
        </w:rPr>
        <w:t>X4</w:t>
      </w:r>
      <w:r w:rsidR="00BA4A1B" w:rsidRPr="00253045">
        <w:rPr>
          <w:rFonts w:ascii="Simplified Arabic" w:eastAsia="Calibri" w:hAnsi="Simplified Arabic" w:cs="Simplified Arabic"/>
          <w:b/>
          <w:bCs/>
          <w:sz w:val="28"/>
          <w:szCs w:val="28"/>
          <w:rtl/>
        </w:rPr>
        <w:t xml:space="preserve">) الذي حقق تأثيرا </w:t>
      </w:r>
      <w:r w:rsidR="00890372" w:rsidRPr="00253045">
        <w:rPr>
          <w:rFonts w:ascii="Simplified Arabic" w:eastAsia="Calibri" w:hAnsi="Simplified Arabic" w:cs="Simplified Arabic" w:hint="cs"/>
          <w:b/>
          <w:bCs/>
          <w:sz w:val="28"/>
          <w:szCs w:val="28"/>
          <w:rtl/>
        </w:rPr>
        <w:t>مهما بقيمة</w:t>
      </w:r>
      <w:r w:rsidR="00BA4A1B" w:rsidRPr="00253045">
        <w:rPr>
          <w:rFonts w:ascii="Simplified Arabic" w:eastAsia="Calibri" w:hAnsi="Simplified Arabic" w:cs="Simplified Arabic"/>
          <w:b/>
          <w:bCs/>
          <w:sz w:val="28"/>
          <w:szCs w:val="28"/>
          <w:rtl/>
        </w:rPr>
        <w:t xml:space="preserve"> ( </w:t>
      </w:r>
      <w:r w:rsidR="00BA4A1B" w:rsidRPr="00253045">
        <w:rPr>
          <w:rFonts w:ascii="Simplified Arabic" w:eastAsia="Calibri" w:hAnsi="Simplified Arabic" w:cs="Simplified Arabic"/>
          <w:b/>
          <w:bCs/>
          <w:sz w:val="28"/>
          <w:szCs w:val="28"/>
        </w:rPr>
        <w:t>T = 4.240</w:t>
      </w:r>
      <w:r w:rsidR="00BA4A1B" w:rsidRPr="00253045">
        <w:rPr>
          <w:rFonts w:ascii="Simplified Arabic" w:eastAsia="Calibri" w:hAnsi="Simplified Arabic" w:cs="Simplified Arabic"/>
          <w:b/>
          <w:bCs/>
          <w:sz w:val="28"/>
          <w:szCs w:val="28"/>
          <w:rtl/>
        </w:rPr>
        <w:t>) ، مما يعكس دوره في تحسين التواصل والتفاعل داخل بيئة العمل. كما تبين أن بعد  الشبكات العصبية (</w:t>
      </w:r>
      <w:r w:rsidR="00BA4A1B" w:rsidRPr="00253045">
        <w:rPr>
          <w:rFonts w:ascii="Simplified Arabic" w:eastAsia="Calibri" w:hAnsi="Simplified Arabic" w:cs="Simplified Arabic"/>
          <w:b/>
          <w:bCs/>
          <w:sz w:val="28"/>
          <w:szCs w:val="28"/>
        </w:rPr>
        <w:t>X3</w:t>
      </w:r>
      <w:r w:rsidR="00BA4A1B" w:rsidRPr="00253045">
        <w:rPr>
          <w:rFonts w:ascii="Simplified Arabic" w:eastAsia="Calibri" w:hAnsi="Simplified Arabic" w:cs="Simplified Arabic"/>
          <w:b/>
          <w:bCs/>
          <w:sz w:val="28"/>
          <w:szCs w:val="28"/>
          <w:rtl/>
        </w:rPr>
        <w:t xml:space="preserve">) يقدم  مساهمة معنوية معتبرة في بناء وتنمية رأس المال البشري، وهو ما تؤكده قيم </w:t>
      </w:r>
      <w:r w:rsidR="00BA4A1B" w:rsidRPr="00253045">
        <w:rPr>
          <w:rFonts w:ascii="Simplified Arabic" w:eastAsia="Calibri" w:hAnsi="Simplified Arabic" w:cs="Simplified Arabic"/>
          <w:b/>
          <w:bCs/>
          <w:sz w:val="28"/>
          <w:szCs w:val="28"/>
        </w:rPr>
        <w:t>T</w:t>
      </w:r>
      <w:r w:rsidR="00BA4A1B" w:rsidRPr="00253045">
        <w:rPr>
          <w:rFonts w:ascii="Simplified Arabic" w:eastAsia="Calibri" w:hAnsi="Simplified Arabic" w:cs="Simplified Arabic"/>
          <w:b/>
          <w:bCs/>
          <w:sz w:val="28"/>
          <w:szCs w:val="28"/>
          <w:rtl/>
        </w:rPr>
        <w:t xml:space="preserve"> الخاصة به ، وأخيراً بعد التعلم الآلي (</w:t>
      </w:r>
      <w:r w:rsidR="00BA4A1B" w:rsidRPr="00253045">
        <w:rPr>
          <w:rFonts w:ascii="Simplified Arabic" w:eastAsia="Calibri" w:hAnsi="Simplified Arabic" w:cs="Simplified Arabic"/>
          <w:b/>
          <w:bCs/>
          <w:sz w:val="28"/>
          <w:szCs w:val="28"/>
        </w:rPr>
        <w:t>X1</w:t>
      </w:r>
      <w:r w:rsidR="00BA4A1B" w:rsidRPr="00253045">
        <w:rPr>
          <w:rFonts w:ascii="Simplified Arabic" w:eastAsia="Calibri" w:hAnsi="Simplified Arabic" w:cs="Simplified Arabic"/>
          <w:b/>
          <w:bCs/>
          <w:sz w:val="28"/>
          <w:szCs w:val="28"/>
          <w:rtl/>
        </w:rPr>
        <w:t>)، فقد ظهر تأثيره كذلك ذا دلالة إحصائية موجبة، مما يدل على دوره في دعم تطوير المعرفة والمهارات من خلال التطبيقات الذكية المستخدمة بالمستشفى.</w:t>
      </w:r>
    </w:p>
    <w:p w14:paraId="7836569E" w14:textId="1D057C19" w:rsidR="00BA4A1B" w:rsidRPr="00BA4A1B" w:rsidRDefault="00253045" w:rsidP="00253045">
      <w:pPr>
        <w:spacing w:before="100" w:beforeAutospacing="1" w:after="100" w:afterAutospacing="1" w:line="240" w:lineRule="auto"/>
        <w:jc w:val="both"/>
        <w:rPr>
          <w:rFonts w:ascii="Simplified Arabic" w:eastAsia="Calibri" w:hAnsi="Simplified Arabic" w:cs="Simplified Arabic"/>
          <w:sz w:val="26"/>
          <w:szCs w:val="26"/>
        </w:rPr>
      </w:pPr>
      <w:r>
        <w:rPr>
          <w:rFonts w:ascii="Simplified Arabic" w:eastAsia="Calibri" w:hAnsi="Simplified Arabic" w:cs="Simplified Arabic" w:hint="cs"/>
          <w:b/>
          <w:bCs/>
          <w:sz w:val="28"/>
          <w:szCs w:val="28"/>
          <w:rtl/>
        </w:rPr>
        <w:t>-</w:t>
      </w:r>
      <w:r w:rsidR="00CA60EF">
        <w:rPr>
          <w:rFonts w:ascii="Simplified Arabic" w:eastAsia="Calibri" w:hAnsi="Simplified Arabic" w:cs="Simplified Arabic" w:hint="cs"/>
          <w:b/>
          <w:bCs/>
          <w:sz w:val="28"/>
          <w:szCs w:val="28"/>
          <w:rtl/>
        </w:rPr>
        <w:t xml:space="preserve"> </w:t>
      </w:r>
      <w:r w:rsidR="00BA4A1B" w:rsidRPr="00253045">
        <w:rPr>
          <w:rFonts w:ascii="Simplified Arabic" w:eastAsia="Calibri" w:hAnsi="Simplified Arabic" w:cs="Simplified Arabic"/>
          <w:b/>
          <w:bCs/>
          <w:sz w:val="28"/>
          <w:szCs w:val="28"/>
          <w:rtl/>
        </w:rPr>
        <w:t>تدل هذه النتائج مجتمعة على أن تقنيات الذكاء الاصطناعي بمختلف محاورها لا تعمل بصورة منفردة، بل تتكامل لزيادة تنمية رأس المال البشري بشكل فعال وشامل، بما يسهم في رفع كفاءة العاملين وتحسين جودة الخدمات الصحية المقدمة في مستشفى الملك عبد العزيز التخصصي بالطائف.</w:t>
      </w:r>
    </w:p>
    <w:p w14:paraId="57A5F065" w14:textId="3F34E55E" w:rsidR="00BA4A1B" w:rsidRPr="00890372" w:rsidRDefault="00890372" w:rsidP="00890372">
      <w:pPr>
        <w:spacing w:before="100" w:beforeAutospacing="1" w:after="100" w:afterAutospacing="1" w:line="240" w:lineRule="auto"/>
        <w:jc w:val="both"/>
        <w:rPr>
          <w:rFonts w:ascii="Simplified Arabic" w:eastAsia="Calibri" w:hAnsi="Simplified Arabic" w:cs="Simplified Arabic"/>
          <w:b/>
          <w:bCs/>
          <w:color w:val="0070C0"/>
          <w:sz w:val="28"/>
          <w:szCs w:val="28"/>
          <w:rtl/>
        </w:rPr>
      </w:pPr>
      <w:r w:rsidRPr="00890372">
        <w:rPr>
          <w:rFonts w:ascii="Simplified Arabic" w:eastAsia="Calibri" w:hAnsi="Simplified Arabic" w:cs="Simplified Arabic" w:hint="cs"/>
          <w:b/>
          <w:bCs/>
          <w:color w:val="0070C0"/>
          <w:sz w:val="28"/>
          <w:szCs w:val="28"/>
          <w:rtl/>
        </w:rPr>
        <w:t>د-</w:t>
      </w:r>
      <w:r w:rsidR="00BA4A1B" w:rsidRPr="00890372">
        <w:rPr>
          <w:rFonts w:ascii="Simplified Arabic" w:eastAsia="Calibri" w:hAnsi="Simplified Arabic" w:cs="Simplified Arabic" w:hint="cs"/>
          <w:b/>
          <w:bCs/>
          <w:color w:val="0070C0"/>
          <w:sz w:val="28"/>
          <w:szCs w:val="28"/>
          <w:rtl/>
        </w:rPr>
        <w:t xml:space="preserve">الفرض الرئيسي </w:t>
      </w:r>
      <w:r w:rsidRPr="00890372">
        <w:rPr>
          <w:rFonts w:ascii="Simplified Arabic" w:eastAsia="Calibri" w:hAnsi="Simplified Arabic" w:cs="Simplified Arabic" w:hint="cs"/>
          <w:b/>
          <w:bCs/>
          <w:color w:val="0070C0"/>
          <w:sz w:val="28"/>
          <w:szCs w:val="28"/>
          <w:rtl/>
        </w:rPr>
        <w:t>الثالث:</w:t>
      </w:r>
    </w:p>
    <w:p w14:paraId="14043C6B" w14:textId="0A85601B" w:rsidR="00BA4A1B" w:rsidRPr="00BA4A1B" w:rsidRDefault="00BA4A1B" w:rsidP="00890372">
      <w:pPr>
        <w:spacing w:before="100" w:beforeAutospacing="1" w:after="100" w:afterAutospacing="1" w:line="240" w:lineRule="auto"/>
        <w:jc w:val="both"/>
        <w:rPr>
          <w:rFonts w:ascii="Simplified Arabic" w:eastAsia="Calibri" w:hAnsi="Simplified Arabic" w:cs="Simplified Arabic"/>
          <w:b/>
          <w:bCs/>
          <w:sz w:val="28"/>
          <w:szCs w:val="28"/>
          <w:rtl/>
        </w:rPr>
      </w:pPr>
      <w:r w:rsidRPr="00BA4A1B">
        <w:rPr>
          <w:rFonts w:ascii="Simplified Arabic" w:eastAsia="Calibri" w:hAnsi="Simplified Arabic" w:cs="Simplified Arabic" w:hint="cs"/>
          <w:b/>
          <w:bCs/>
          <w:sz w:val="28"/>
          <w:szCs w:val="28"/>
          <w:rtl/>
        </w:rPr>
        <w:t xml:space="preserve"> </w:t>
      </w:r>
      <w:r w:rsidRPr="00BA4A1B">
        <w:rPr>
          <w:rFonts w:ascii="Simplified Arabic" w:eastAsia="Calibri" w:hAnsi="Simplified Arabic" w:cs="Simplified Arabic"/>
          <w:b/>
          <w:bCs/>
          <w:sz w:val="28"/>
          <w:szCs w:val="28"/>
          <w:rtl/>
        </w:rPr>
        <w:t xml:space="preserve">لا توجد فروق ذات دلالة إحصائية بين آراء منسوبي( الكادر الطبي ، الهيئة التمريضية ، الجهاز الاداري ) </w:t>
      </w:r>
      <w:r w:rsidR="00890372">
        <w:rPr>
          <w:rFonts w:ascii="Simplified Arabic" w:eastAsia="Calibri" w:hAnsi="Simplified Arabic" w:cs="Simplified Arabic" w:hint="cs"/>
          <w:b/>
          <w:bCs/>
          <w:sz w:val="28"/>
          <w:szCs w:val="28"/>
          <w:rtl/>
        </w:rPr>
        <w:t xml:space="preserve">في </w:t>
      </w:r>
      <w:r w:rsidRPr="00BA4A1B">
        <w:rPr>
          <w:rFonts w:ascii="Simplified Arabic" w:eastAsia="Calibri" w:hAnsi="Simplified Arabic" w:cs="Simplified Arabic"/>
          <w:b/>
          <w:bCs/>
          <w:sz w:val="28"/>
          <w:szCs w:val="28"/>
          <w:rtl/>
        </w:rPr>
        <w:t>مستشفى الملك عبد العزيز التخصصي بمدينة الطائف حول اثر تقنيات الذكاء الاصطناعي على مجالات تنمية رأس المال البشرى تعزى لمتغيرات النوع - سنوات الخبرة -المستوي التعليمي - المستوى الوظيفي</w:t>
      </w:r>
      <w:r w:rsidR="00890372">
        <w:rPr>
          <w:rFonts w:ascii="Simplified Arabic" w:eastAsia="Calibri" w:hAnsi="Simplified Arabic" w:cs="Simplified Arabic" w:hint="cs"/>
          <w:b/>
          <w:bCs/>
          <w:sz w:val="28"/>
          <w:szCs w:val="28"/>
          <w:rtl/>
        </w:rPr>
        <w:t>.</w:t>
      </w:r>
    </w:p>
    <w:p w14:paraId="1B3F6DC3" w14:textId="6102D26E" w:rsidR="00890372" w:rsidRDefault="00890372" w:rsidP="00890372">
      <w:pPr>
        <w:spacing w:before="100" w:beforeAutospacing="1" w:after="100" w:afterAutospacing="1" w:line="240" w:lineRule="auto"/>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lastRenderedPageBreak/>
        <w:t>وينبثق من هذا الفرض الفروض الفرعية الاتية :</w:t>
      </w:r>
    </w:p>
    <w:p w14:paraId="018E93AA" w14:textId="51E33329" w:rsidR="00BA4A1B" w:rsidRPr="00890372" w:rsidRDefault="00BA4A1B" w:rsidP="00890372">
      <w:pPr>
        <w:spacing w:before="100" w:beforeAutospacing="1" w:after="100" w:afterAutospacing="1" w:line="240" w:lineRule="auto"/>
        <w:jc w:val="both"/>
        <w:rPr>
          <w:rFonts w:ascii="Simplified Arabic" w:eastAsia="Calibri" w:hAnsi="Simplified Arabic" w:cs="Simplified Arabic"/>
          <w:b/>
          <w:bCs/>
          <w:sz w:val="24"/>
          <w:szCs w:val="24"/>
        </w:rPr>
      </w:pPr>
      <w:r w:rsidRPr="00890372">
        <w:rPr>
          <w:rFonts w:ascii="Simplified Arabic" w:eastAsia="Calibri" w:hAnsi="Simplified Arabic" w:cs="Simplified Arabic"/>
          <w:b/>
          <w:bCs/>
          <w:sz w:val="24"/>
          <w:szCs w:val="24"/>
          <w:rtl/>
        </w:rPr>
        <w:t xml:space="preserve">الفرض الفرعي </w:t>
      </w:r>
      <w:r w:rsidR="00890372" w:rsidRPr="00890372">
        <w:rPr>
          <w:rFonts w:ascii="Simplified Arabic" w:eastAsia="Calibri" w:hAnsi="Simplified Arabic" w:cs="Simplified Arabic" w:hint="cs"/>
          <w:b/>
          <w:bCs/>
          <w:sz w:val="24"/>
          <w:szCs w:val="24"/>
          <w:rtl/>
        </w:rPr>
        <w:t>الأول:</w:t>
      </w:r>
      <w:r w:rsidRPr="00890372">
        <w:rPr>
          <w:rFonts w:ascii="Simplified Arabic" w:eastAsia="Calibri" w:hAnsi="Simplified Arabic" w:cs="Simplified Arabic"/>
          <w:b/>
          <w:bCs/>
          <w:sz w:val="24"/>
          <w:szCs w:val="24"/>
          <w:rtl/>
        </w:rPr>
        <w:t xml:space="preserve"> لا توجد فروق ذات دلالة إحصائية عند مستوى (</w:t>
      </w:r>
      <w:r w:rsidRPr="00890372">
        <w:rPr>
          <w:rFonts w:ascii="Times New Roman" w:eastAsia="Calibri" w:hAnsi="Times New Roman" w:cs="Times New Roman"/>
          <w:b/>
          <w:bCs/>
          <w:sz w:val="24"/>
          <w:szCs w:val="24"/>
        </w:rPr>
        <w:t>α</w:t>
      </w:r>
      <w:r w:rsidRPr="00890372">
        <w:rPr>
          <w:rFonts w:ascii="Simplified Arabic" w:eastAsia="Calibri" w:hAnsi="Simplified Arabic" w:cs="Simplified Arabic"/>
          <w:b/>
          <w:bCs/>
          <w:sz w:val="24"/>
          <w:szCs w:val="24"/>
        </w:rPr>
        <w:t xml:space="preserve"> = 0.05</w:t>
      </w:r>
      <w:r w:rsidRPr="00890372">
        <w:rPr>
          <w:rFonts w:ascii="Simplified Arabic" w:eastAsia="Calibri" w:hAnsi="Simplified Arabic" w:cs="Simplified Arabic"/>
          <w:b/>
          <w:bCs/>
          <w:sz w:val="24"/>
          <w:szCs w:val="24"/>
          <w:rtl/>
        </w:rPr>
        <w:t>) بين متوسطات استجابات أفراد العينة</w:t>
      </w:r>
      <w:r w:rsidR="00890372" w:rsidRPr="00890372">
        <w:rPr>
          <w:rFonts w:ascii="Simplified Arabic" w:eastAsia="Calibri" w:hAnsi="Simplified Arabic" w:cs="Simplified Arabic"/>
          <w:b/>
          <w:bCs/>
          <w:sz w:val="24"/>
          <w:szCs w:val="24"/>
          <w:rtl/>
        </w:rPr>
        <w:t xml:space="preserve"> حول اثر تقنيات الذكاء الاصطناعي</w:t>
      </w:r>
      <w:r w:rsidRPr="00890372">
        <w:rPr>
          <w:rFonts w:ascii="Simplified Arabic" w:eastAsia="Calibri" w:hAnsi="Simplified Arabic" w:cs="Simplified Arabic"/>
          <w:b/>
          <w:bCs/>
          <w:sz w:val="24"/>
          <w:szCs w:val="24"/>
          <w:rtl/>
        </w:rPr>
        <w:t xml:space="preserve"> على مجالات تنمية رأس المال البشرى </w:t>
      </w:r>
      <w:r w:rsidR="00890372" w:rsidRPr="00890372">
        <w:rPr>
          <w:rFonts w:ascii="Simplified Arabic" w:eastAsia="Calibri" w:hAnsi="Simplified Arabic" w:cs="Simplified Arabic" w:hint="cs"/>
          <w:b/>
          <w:bCs/>
          <w:sz w:val="24"/>
          <w:szCs w:val="24"/>
          <w:rtl/>
        </w:rPr>
        <w:t>تعزي لمتغير</w:t>
      </w:r>
      <w:r w:rsidRPr="00890372">
        <w:rPr>
          <w:rFonts w:ascii="Simplified Arabic" w:eastAsia="Calibri" w:hAnsi="Simplified Arabic" w:cs="Simplified Arabic"/>
          <w:b/>
          <w:bCs/>
          <w:sz w:val="24"/>
          <w:szCs w:val="24"/>
          <w:rtl/>
        </w:rPr>
        <w:t xml:space="preserve"> النوع.</w:t>
      </w:r>
    </w:p>
    <w:p w14:paraId="55C39C7A" w14:textId="77777777" w:rsidR="00BA4A1B" w:rsidRDefault="00BA4A1B" w:rsidP="00890372">
      <w:pPr>
        <w:contextualSpacing/>
        <w:jc w:val="both"/>
        <w:rPr>
          <w:rFonts w:ascii="Simplified Arabic" w:eastAsia="Calibri" w:hAnsi="Simplified Arabic" w:cs="Simplified Arabic"/>
          <w:b/>
          <w:bCs/>
          <w:sz w:val="28"/>
          <w:szCs w:val="28"/>
          <w:rtl/>
          <w:lang w:val="zh-CN"/>
        </w:rPr>
      </w:pPr>
      <w:r w:rsidRPr="00890372">
        <w:rPr>
          <w:rFonts w:ascii="Simplified Arabic" w:eastAsia="Calibri" w:hAnsi="Simplified Arabic" w:cs="Simplified Arabic" w:hint="cs"/>
          <w:b/>
          <w:bCs/>
          <w:sz w:val="28"/>
          <w:szCs w:val="28"/>
          <w:rtl/>
          <w:lang w:val="zh-CN"/>
        </w:rPr>
        <w:t xml:space="preserve">وبإدخال البيانات الي برنامج </w:t>
      </w:r>
      <w:r w:rsidRPr="00890372">
        <w:rPr>
          <w:rFonts w:ascii="Simplified Arabic" w:eastAsia="Calibri" w:hAnsi="Simplified Arabic" w:cs="Simplified Arabic"/>
          <w:b/>
          <w:bCs/>
          <w:sz w:val="28"/>
          <w:szCs w:val="28"/>
          <w:lang w:val="zh-CN"/>
        </w:rPr>
        <w:t xml:space="preserve">spss </w:t>
      </w:r>
      <w:r w:rsidRPr="00890372">
        <w:rPr>
          <w:rFonts w:ascii="Simplified Arabic" w:eastAsia="Calibri" w:hAnsi="Simplified Arabic" w:cs="Simplified Arabic" w:hint="cs"/>
          <w:b/>
          <w:bCs/>
          <w:sz w:val="28"/>
          <w:szCs w:val="28"/>
          <w:rtl/>
          <w:lang w:val="zh-CN"/>
        </w:rPr>
        <w:t xml:space="preserve"> لاختبار ت لعينتين مستقلتين (</w:t>
      </w:r>
      <w:r w:rsidRPr="00890372">
        <w:rPr>
          <w:rFonts w:ascii="Simplified Arabic" w:eastAsia="Calibri" w:hAnsi="Simplified Arabic" w:cs="Simplified Arabic"/>
          <w:b/>
          <w:bCs/>
          <w:sz w:val="28"/>
          <w:szCs w:val="28"/>
          <w:lang w:val="zh-CN"/>
        </w:rPr>
        <w:t>Independent Samples Test</w:t>
      </w:r>
      <w:r w:rsidRPr="00890372">
        <w:rPr>
          <w:rFonts w:ascii="Simplified Arabic" w:eastAsia="Calibri" w:hAnsi="Simplified Arabic" w:cs="Simplified Arabic" w:hint="cs"/>
          <w:b/>
          <w:bCs/>
          <w:sz w:val="28"/>
          <w:szCs w:val="28"/>
          <w:rtl/>
          <w:lang w:val="zh-CN"/>
        </w:rPr>
        <w:t>) اتضح أن بيانات  المتغير التابع لا يتبع التوزيع الطبيعي ، وكذل</w:t>
      </w:r>
      <w:r w:rsidRPr="00890372">
        <w:rPr>
          <w:rFonts w:ascii="Simplified Arabic" w:eastAsia="Calibri" w:hAnsi="Simplified Arabic" w:cs="Simplified Arabic" w:hint="eastAsia"/>
          <w:b/>
          <w:bCs/>
          <w:sz w:val="28"/>
          <w:szCs w:val="28"/>
          <w:rtl/>
          <w:lang w:val="zh-CN"/>
        </w:rPr>
        <w:t>ك</w:t>
      </w:r>
      <w:r w:rsidRPr="00890372">
        <w:rPr>
          <w:rFonts w:ascii="Simplified Arabic" w:eastAsia="Calibri" w:hAnsi="Simplified Arabic" w:cs="Simplified Arabic" w:hint="cs"/>
          <w:b/>
          <w:bCs/>
          <w:sz w:val="28"/>
          <w:szCs w:val="28"/>
          <w:rtl/>
          <w:lang w:val="zh-CN"/>
        </w:rPr>
        <w:t xml:space="preserve"> اختبار ليفيني </w:t>
      </w:r>
      <w:r w:rsidRPr="00890372">
        <w:rPr>
          <w:rFonts w:ascii="Simplified Arabic" w:eastAsia="Calibri" w:hAnsi="Simplified Arabic" w:cs="Simplified Arabic"/>
          <w:b/>
          <w:bCs/>
          <w:sz w:val="28"/>
          <w:szCs w:val="28"/>
          <w:lang w:val="zh-CN"/>
        </w:rPr>
        <w:t xml:space="preserve"> </w:t>
      </w:r>
      <w:r w:rsidRPr="00890372">
        <w:rPr>
          <w:rFonts w:ascii="Simplified Arabic" w:eastAsia="Calibri" w:hAnsi="Simplified Arabic" w:cs="Simplified Arabic" w:hint="cs"/>
          <w:b/>
          <w:bCs/>
          <w:sz w:val="28"/>
          <w:szCs w:val="28"/>
          <w:rtl/>
          <w:lang w:val="zh-CN"/>
        </w:rPr>
        <w:t xml:space="preserve"> </w:t>
      </w:r>
      <w:r w:rsidRPr="00890372">
        <w:rPr>
          <w:rFonts w:ascii="Simplified Arabic" w:eastAsia="Calibri" w:hAnsi="Simplified Arabic" w:cs="Simplified Arabic"/>
          <w:b/>
          <w:bCs/>
          <w:sz w:val="28"/>
          <w:szCs w:val="28"/>
          <w:lang w:val="zh-CN"/>
        </w:rPr>
        <w:t xml:space="preserve">Levene Sig </w:t>
      </w:r>
      <w:r w:rsidRPr="00890372">
        <w:rPr>
          <w:rFonts w:ascii="Sakkal Majalla" w:eastAsia="Calibri" w:hAnsi="Sakkal Majalla" w:cs="Sakkal Majalla"/>
          <w:b/>
          <w:bCs/>
          <w:sz w:val="28"/>
          <w:szCs w:val="28"/>
          <w:lang w:val="zh-CN"/>
        </w:rPr>
        <w:t>≤</w:t>
      </w:r>
      <w:r w:rsidRPr="00890372">
        <w:rPr>
          <w:rFonts w:ascii="Simplified Arabic" w:eastAsia="Calibri" w:hAnsi="Simplified Arabic" w:cs="Simplified Arabic"/>
          <w:b/>
          <w:bCs/>
          <w:sz w:val="28"/>
          <w:szCs w:val="28"/>
          <w:lang w:val="zh-CN"/>
        </w:rPr>
        <w:t xml:space="preserve"> .05</w:t>
      </w:r>
      <w:r w:rsidRPr="00890372">
        <w:rPr>
          <w:rFonts w:ascii="Simplified Arabic" w:eastAsia="Calibri" w:hAnsi="Simplified Arabic" w:cs="Simplified Arabic" w:hint="cs"/>
          <w:b/>
          <w:bCs/>
          <w:sz w:val="28"/>
          <w:szCs w:val="28"/>
          <w:rtl/>
          <w:lang w:val="zh-CN"/>
        </w:rPr>
        <w:t xml:space="preserve">  ، وكانت القيمة المحسوبة لمستوي المعنوية (</w:t>
      </w:r>
      <w:r w:rsidRPr="00890372">
        <w:rPr>
          <w:rFonts w:ascii="Simplified Arabic" w:eastAsia="Calibri" w:hAnsi="Simplified Arabic" w:cs="Simplified Arabic"/>
          <w:b/>
          <w:bCs/>
          <w:sz w:val="28"/>
          <w:szCs w:val="28"/>
          <w:lang w:val="zh-CN"/>
        </w:rPr>
        <w:t>Sig.= 0.001</w:t>
      </w:r>
      <w:r w:rsidRPr="00890372">
        <w:rPr>
          <w:rFonts w:ascii="Simplified Arabic" w:eastAsia="Calibri" w:hAnsi="Simplified Arabic" w:cs="Simplified Arabic" w:hint="cs"/>
          <w:b/>
          <w:bCs/>
          <w:sz w:val="28"/>
          <w:szCs w:val="28"/>
          <w:rtl/>
          <w:lang w:val="zh-CN"/>
        </w:rPr>
        <w:t>) اقل من مستوي الدلالة (0.05) وبالتالي سيتم استخدام اختبار لا معلمي اخر وهو البديل لهذا الاختبار المعلمي اختبار مان ويتني (</w:t>
      </w:r>
      <w:r w:rsidRPr="00890372">
        <w:rPr>
          <w:rFonts w:ascii="Simplified Arabic" w:eastAsia="Calibri" w:hAnsi="Simplified Arabic" w:cs="Simplified Arabic"/>
          <w:b/>
          <w:bCs/>
          <w:sz w:val="28"/>
          <w:szCs w:val="28"/>
          <w:lang w:val="zh-CN"/>
        </w:rPr>
        <w:t>Mann-Whitney U</w:t>
      </w:r>
      <w:r w:rsidRPr="00890372">
        <w:rPr>
          <w:rFonts w:ascii="Simplified Arabic" w:eastAsia="Calibri" w:hAnsi="Simplified Arabic" w:cs="Simplified Arabic" w:hint="cs"/>
          <w:b/>
          <w:bCs/>
          <w:sz w:val="28"/>
          <w:szCs w:val="28"/>
          <w:rtl/>
          <w:lang w:val="zh-CN"/>
        </w:rPr>
        <w:t xml:space="preserve"> ) ، وكانت النتائج كالتالي : </w:t>
      </w:r>
    </w:p>
    <w:p w14:paraId="7676818D" w14:textId="77777777" w:rsidR="00CA60EF" w:rsidRPr="00890372" w:rsidRDefault="00CA60EF" w:rsidP="00890372">
      <w:pPr>
        <w:contextualSpacing/>
        <w:jc w:val="both"/>
        <w:rPr>
          <w:rFonts w:ascii="Simplified Arabic" w:eastAsia="Calibri" w:hAnsi="Simplified Arabic" w:cs="Simplified Arabic"/>
          <w:b/>
          <w:bCs/>
          <w:sz w:val="28"/>
          <w:szCs w:val="28"/>
          <w:rtl/>
          <w:lang w:val="zh-CN"/>
        </w:rPr>
      </w:pPr>
    </w:p>
    <w:p w14:paraId="4C56C53E" w14:textId="77777777" w:rsidR="00BA4A1B" w:rsidRPr="00BA4A1B" w:rsidRDefault="00BA4A1B" w:rsidP="00BA4A1B">
      <w:pPr>
        <w:ind w:left="720"/>
        <w:contextualSpacing/>
        <w:rPr>
          <w:rFonts w:ascii="Bodoni MT Black" w:eastAsia="Times New Roman" w:hAnsi="Bodoni MT Black" w:cs="PT Bold Heading"/>
          <w:sz w:val="32"/>
          <w:szCs w:val="32"/>
          <w:rtl/>
        </w:rPr>
      </w:pPr>
    </w:p>
    <w:p w14:paraId="37D9C76C" w14:textId="169050EA" w:rsidR="00BA4A1B" w:rsidRPr="00890372" w:rsidRDefault="00BA4A1B" w:rsidP="00890372">
      <w:pPr>
        <w:spacing w:after="0"/>
        <w:contextualSpacing/>
        <w:jc w:val="center"/>
        <w:rPr>
          <w:rFonts w:ascii="Simplified Arabic" w:eastAsia="Calibri" w:hAnsi="Simplified Arabic" w:cs="Simplified Arabic"/>
          <w:b/>
          <w:bCs/>
          <w:sz w:val="28"/>
          <w:szCs w:val="28"/>
          <w:rtl/>
        </w:rPr>
      </w:pPr>
      <w:r w:rsidRPr="00890372">
        <w:rPr>
          <w:rFonts w:ascii="Simplified Arabic" w:eastAsia="Calibri" w:hAnsi="Simplified Arabic" w:cs="Simplified Arabic"/>
          <w:b/>
          <w:bCs/>
          <w:sz w:val="28"/>
          <w:szCs w:val="28"/>
          <w:rtl/>
        </w:rPr>
        <w:t>جدول رقم (2</w:t>
      </w:r>
      <w:r w:rsidR="00890372" w:rsidRPr="00890372">
        <w:rPr>
          <w:rFonts w:ascii="Simplified Arabic" w:eastAsia="Calibri" w:hAnsi="Simplified Arabic" w:cs="Simplified Arabic"/>
          <w:b/>
          <w:bCs/>
          <w:sz w:val="28"/>
          <w:szCs w:val="28"/>
          <w:rtl/>
        </w:rPr>
        <w:t>5</w:t>
      </w:r>
      <w:r w:rsidRPr="00890372">
        <w:rPr>
          <w:rFonts w:ascii="Simplified Arabic" w:eastAsia="Calibri" w:hAnsi="Simplified Arabic" w:cs="Simplified Arabic"/>
          <w:b/>
          <w:bCs/>
          <w:sz w:val="28"/>
          <w:szCs w:val="28"/>
          <w:rtl/>
        </w:rPr>
        <w:t>)</w:t>
      </w:r>
    </w:p>
    <w:p w14:paraId="38C4434A" w14:textId="77777777" w:rsidR="00BA4A1B" w:rsidRPr="00890372" w:rsidRDefault="00BA4A1B" w:rsidP="00BA4A1B">
      <w:pPr>
        <w:spacing w:after="0"/>
        <w:contextualSpacing/>
        <w:jc w:val="center"/>
        <w:rPr>
          <w:rFonts w:ascii="Simplified Arabic" w:eastAsia="Calibri" w:hAnsi="Simplified Arabic" w:cs="Simplified Arabic"/>
          <w:b/>
          <w:bCs/>
          <w:sz w:val="28"/>
          <w:szCs w:val="28"/>
          <w:rtl/>
        </w:rPr>
      </w:pPr>
      <w:r w:rsidRPr="00890372">
        <w:rPr>
          <w:rFonts w:ascii="Simplified Arabic" w:eastAsia="Calibri" w:hAnsi="Simplified Arabic" w:cs="Simplified Arabic"/>
          <w:b/>
          <w:bCs/>
          <w:sz w:val="28"/>
          <w:szCs w:val="28"/>
          <w:rtl/>
        </w:rPr>
        <w:t>اختبار مان ويتني  لعينتين مستقلتين لمجالات تنمية رأس المال البشرى (</w:t>
      </w:r>
      <w:r w:rsidRPr="00890372">
        <w:rPr>
          <w:rFonts w:ascii="Simplified Arabic" w:eastAsia="Calibri" w:hAnsi="Simplified Arabic" w:cs="Simplified Arabic"/>
          <w:b/>
          <w:bCs/>
          <w:sz w:val="28"/>
          <w:szCs w:val="28"/>
        </w:rPr>
        <w:t>Y</w:t>
      </w:r>
      <w:r w:rsidRPr="00890372">
        <w:rPr>
          <w:rFonts w:ascii="Simplified Arabic" w:eastAsia="Calibri" w:hAnsi="Simplified Arabic" w:cs="Simplified Arabic"/>
          <w:b/>
          <w:bCs/>
          <w:sz w:val="28"/>
          <w:szCs w:val="28"/>
          <w:rtl/>
        </w:rPr>
        <w:t>)</w:t>
      </w:r>
    </w:p>
    <w:tbl>
      <w:tblPr>
        <w:tblW w:w="6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68"/>
        <w:gridCol w:w="868"/>
        <w:gridCol w:w="1214"/>
        <w:gridCol w:w="1468"/>
        <w:gridCol w:w="1742"/>
      </w:tblGrid>
      <w:tr w:rsidR="00BA4A1B" w:rsidRPr="00890372" w14:paraId="759CEF48" w14:textId="77777777" w:rsidTr="00BA4A1B">
        <w:trPr>
          <w:cantSplit/>
          <w:trHeight w:val="326"/>
          <w:jc w:val="center"/>
        </w:trPr>
        <w:tc>
          <w:tcPr>
            <w:tcW w:w="6160" w:type="dxa"/>
            <w:gridSpan w:val="5"/>
            <w:shd w:val="clear" w:color="auto" w:fill="FFFFFF"/>
            <w:vAlign w:val="center"/>
          </w:tcPr>
          <w:p w14:paraId="5C564B8B"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Pr>
              <w:t>Ranks</w:t>
            </w:r>
          </w:p>
        </w:tc>
      </w:tr>
      <w:tr w:rsidR="00BA4A1B" w:rsidRPr="00890372" w14:paraId="5B526D71" w14:textId="77777777" w:rsidTr="00BA4A1B">
        <w:trPr>
          <w:cantSplit/>
          <w:trHeight w:val="341"/>
          <w:jc w:val="center"/>
        </w:trPr>
        <w:tc>
          <w:tcPr>
            <w:tcW w:w="868" w:type="dxa"/>
          </w:tcPr>
          <w:p w14:paraId="20948A8E" w14:textId="77777777" w:rsidR="00BA4A1B" w:rsidRPr="00890372" w:rsidRDefault="00BA4A1B" w:rsidP="00BA4A1B">
            <w:pPr>
              <w:autoSpaceDE w:val="0"/>
              <w:autoSpaceDN w:val="0"/>
              <w:bidi w:val="0"/>
              <w:adjustRightInd w:val="0"/>
              <w:spacing w:after="0" w:line="240" w:lineRule="auto"/>
              <w:rPr>
                <w:rFonts w:ascii="Simplified Arabic" w:eastAsia="Calibri" w:hAnsi="Simplified Arabic" w:cs="Simplified Arabic"/>
                <w:b/>
                <w:bCs/>
                <w:color w:val="010205"/>
                <w:sz w:val="28"/>
                <w:szCs w:val="28"/>
              </w:rPr>
            </w:pPr>
          </w:p>
        </w:tc>
        <w:tc>
          <w:tcPr>
            <w:tcW w:w="868" w:type="dxa"/>
            <w:shd w:val="clear" w:color="auto" w:fill="FFFFFF"/>
            <w:vAlign w:val="bottom"/>
          </w:tcPr>
          <w:p w14:paraId="7D94248D"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tl/>
              </w:rPr>
              <w:t>النوع</w:t>
            </w:r>
          </w:p>
        </w:tc>
        <w:tc>
          <w:tcPr>
            <w:tcW w:w="1214" w:type="dxa"/>
            <w:shd w:val="clear" w:color="auto" w:fill="FFFFFF"/>
            <w:vAlign w:val="bottom"/>
          </w:tcPr>
          <w:p w14:paraId="374B338D"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Pr>
              <w:t>N</w:t>
            </w:r>
          </w:p>
        </w:tc>
        <w:tc>
          <w:tcPr>
            <w:tcW w:w="1468" w:type="dxa"/>
            <w:shd w:val="clear" w:color="auto" w:fill="FFFFFF"/>
            <w:vAlign w:val="bottom"/>
          </w:tcPr>
          <w:p w14:paraId="5B058BA7"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Pr>
              <w:t>Mean Rank</w:t>
            </w:r>
          </w:p>
        </w:tc>
        <w:tc>
          <w:tcPr>
            <w:tcW w:w="1742" w:type="dxa"/>
            <w:shd w:val="clear" w:color="auto" w:fill="FFFFFF"/>
            <w:vAlign w:val="bottom"/>
          </w:tcPr>
          <w:p w14:paraId="7ECB60ED"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Pr>
              <w:t>Sum of Ranks</w:t>
            </w:r>
          </w:p>
        </w:tc>
      </w:tr>
      <w:tr w:rsidR="00BA4A1B" w:rsidRPr="00890372" w14:paraId="70A83983" w14:textId="77777777" w:rsidTr="00BA4A1B">
        <w:trPr>
          <w:cantSplit/>
          <w:trHeight w:val="326"/>
          <w:jc w:val="center"/>
        </w:trPr>
        <w:tc>
          <w:tcPr>
            <w:tcW w:w="868" w:type="dxa"/>
            <w:vMerge w:val="restart"/>
            <w:shd w:val="clear" w:color="auto" w:fill="E0E0E0"/>
          </w:tcPr>
          <w:p w14:paraId="043D5FF2" w14:textId="77777777" w:rsidR="00BA4A1B" w:rsidRPr="00890372" w:rsidRDefault="00BA4A1B" w:rsidP="00BA4A1B">
            <w:pPr>
              <w:autoSpaceDE w:val="0"/>
              <w:autoSpaceDN w:val="0"/>
              <w:bidi w:val="0"/>
              <w:adjustRightInd w:val="0"/>
              <w:spacing w:after="0" w:line="320" w:lineRule="atLeast"/>
              <w:ind w:left="60" w:right="60"/>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Pr>
              <w:t>Y</w:t>
            </w:r>
          </w:p>
        </w:tc>
        <w:tc>
          <w:tcPr>
            <w:tcW w:w="868" w:type="dxa"/>
            <w:shd w:val="clear" w:color="auto" w:fill="E0E0E0"/>
          </w:tcPr>
          <w:p w14:paraId="41967CDD"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tl/>
              </w:rPr>
              <w:t>ذكر</w:t>
            </w:r>
          </w:p>
        </w:tc>
        <w:tc>
          <w:tcPr>
            <w:tcW w:w="1214" w:type="dxa"/>
            <w:shd w:val="clear" w:color="auto" w:fill="FFFFFF"/>
          </w:tcPr>
          <w:p w14:paraId="4540FBBB"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tl/>
              </w:rPr>
              <w:t>105</w:t>
            </w:r>
          </w:p>
        </w:tc>
        <w:tc>
          <w:tcPr>
            <w:tcW w:w="1468" w:type="dxa"/>
            <w:shd w:val="clear" w:color="auto" w:fill="FFFFFF"/>
          </w:tcPr>
          <w:p w14:paraId="69061FC7"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tl/>
              </w:rPr>
              <w:t>152.60</w:t>
            </w:r>
          </w:p>
        </w:tc>
        <w:tc>
          <w:tcPr>
            <w:tcW w:w="1742" w:type="dxa"/>
            <w:shd w:val="clear" w:color="auto" w:fill="FFFFFF"/>
          </w:tcPr>
          <w:p w14:paraId="2AFE163F"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tl/>
              </w:rPr>
              <w:t>16023.00</w:t>
            </w:r>
          </w:p>
        </w:tc>
      </w:tr>
      <w:tr w:rsidR="00BA4A1B" w:rsidRPr="00890372" w14:paraId="2B836D96" w14:textId="77777777" w:rsidTr="00BA4A1B">
        <w:trPr>
          <w:cantSplit/>
          <w:trHeight w:val="341"/>
          <w:jc w:val="center"/>
        </w:trPr>
        <w:tc>
          <w:tcPr>
            <w:tcW w:w="868" w:type="dxa"/>
            <w:vMerge/>
            <w:shd w:val="clear" w:color="auto" w:fill="E0E0E0"/>
          </w:tcPr>
          <w:p w14:paraId="00B35380" w14:textId="77777777" w:rsidR="00BA4A1B" w:rsidRPr="00890372" w:rsidRDefault="00BA4A1B" w:rsidP="00BA4A1B">
            <w:pPr>
              <w:autoSpaceDE w:val="0"/>
              <w:autoSpaceDN w:val="0"/>
              <w:bidi w:val="0"/>
              <w:adjustRightInd w:val="0"/>
              <w:spacing w:after="0" w:line="240" w:lineRule="auto"/>
              <w:rPr>
                <w:rFonts w:ascii="Simplified Arabic" w:eastAsia="Calibri" w:hAnsi="Simplified Arabic" w:cs="Simplified Arabic"/>
                <w:b/>
                <w:bCs/>
                <w:color w:val="010205"/>
                <w:sz w:val="28"/>
                <w:szCs w:val="28"/>
              </w:rPr>
            </w:pPr>
          </w:p>
        </w:tc>
        <w:tc>
          <w:tcPr>
            <w:tcW w:w="868" w:type="dxa"/>
            <w:shd w:val="clear" w:color="auto" w:fill="E0E0E0"/>
          </w:tcPr>
          <w:p w14:paraId="7A97012E"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tl/>
              </w:rPr>
              <w:t>انثي</w:t>
            </w:r>
          </w:p>
        </w:tc>
        <w:tc>
          <w:tcPr>
            <w:tcW w:w="1214" w:type="dxa"/>
            <w:shd w:val="clear" w:color="auto" w:fill="FFFFFF"/>
          </w:tcPr>
          <w:p w14:paraId="0E153DF2"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tl/>
              </w:rPr>
              <w:t>209</w:t>
            </w:r>
          </w:p>
        </w:tc>
        <w:tc>
          <w:tcPr>
            <w:tcW w:w="1468" w:type="dxa"/>
            <w:shd w:val="clear" w:color="auto" w:fill="FFFFFF"/>
          </w:tcPr>
          <w:p w14:paraId="5FF63212"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tl/>
              </w:rPr>
              <w:t>159.96</w:t>
            </w:r>
          </w:p>
        </w:tc>
        <w:tc>
          <w:tcPr>
            <w:tcW w:w="1742" w:type="dxa"/>
            <w:shd w:val="clear" w:color="auto" w:fill="FFFFFF"/>
          </w:tcPr>
          <w:p w14:paraId="02EBCF7C"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tl/>
              </w:rPr>
              <w:t>33432.00</w:t>
            </w:r>
          </w:p>
        </w:tc>
      </w:tr>
      <w:tr w:rsidR="00BA4A1B" w:rsidRPr="00890372" w14:paraId="410C424A" w14:textId="77777777" w:rsidTr="00BA4A1B">
        <w:trPr>
          <w:cantSplit/>
          <w:trHeight w:val="341"/>
          <w:jc w:val="center"/>
        </w:trPr>
        <w:tc>
          <w:tcPr>
            <w:tcW w:w="868" w:type="dxa"/>
            <w:vMerge/>
            <w:shd w:val="clear" w:color="auto" w:fill="E0E0E0"/>
          </w:tcPr>
          <w:p w14:paraId="6C0FED68" w14:textId="77777777" w:rsidR="00BA4A1B" w:rsidRPr="00890372" w:rsidRDefault="00BA4A1B" w:rsidP="00BA4A1B">
            <w:pPr>
              <w:autoSpaceDE w:val="0"/>
              <w:autoSpaceDN w:val="0"/>
              <w:bidi w:val="0"/>
              <w:adjustRightInd w:val="0"/>
              <w:spacing w:after="0" w:line="240" w:lineRule="auto"/>
              <w:rPr>
                <w:rFonts w:ascii="Simplified Arabic" w:eastAsia="Calibri" w:hAnsi="Simplified Arabic" w:cs="Simplified Arabic"/>
                <w:b/>
                <w:bCs/>
                <w:color w:val="010205"/>
                <w:sz w:val="28"/>
                <w:szCs w:val="28"/>
              </w:rPr>
            </w:pPr>
          </w:p>
        </w:tc>
        <w:tc>
          <w:tcPr>
            <w:tcW w:w="868" w:type="dxa"/>
            <w:shd w:val="clear" w:color="auto" w:fill="E0E0E0"/>
          </w:tcPr>
          <w:p w14:paraId="3A139E6D"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Pr>
              <w:t>Total</w:t>
            </w:r>
          </w:p>
        </w:tc>
        <w:tc>
          <w:tcPr>
            <w:tcW w:w="1214" w:type="dxa"/>
            <w:shd w:val="clear" w:color="auto" w:fill="FFFFFF"/>
          </w:tcPr>
          <w:p w14:paraId="1DB187F4"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tl/>
              </w:rPr>
              <w:t>314</w:t>
            </w:r>
          </w:p>
        </w:tc>
        <w:tc>
          <w:tcPr>
            <w:tcW w:w="1468" w:type="dxa"/>
            <w:shd w:val="clear" w:color="auto" w:fill="FFFFFF"/>
            <w:vAlign w:val="center"/>
          </w:tcPr>
          <w:p w14:paraId="3EB952A3" w14:textId="77777777" w:rsidR="00BA4A1B" w:rsidRPr="00890372" w:rsidRDefault="00BA4A1B" w:rsidP="00BA4A1B">
            <w:pPr>
              <w:autoSpaceDE w:val="0"/>
              <w:autoSpaceDN w:val="0"/>
              <w:bidi w:val="0"/>
              <w:adjustRightInd w:val="0"/>
              <w:spacing w:after="0" w:line="240" w:lineRule="auto"/>
              <w:jc w:val="center"/>
              <w:rPr>
                <w:rFonts w:ascii="Simplified Arabic" w:eastAsia="Calibri" w:hAnsi="Simplified Arabic" w:cs="Simplified Arabic"/>
                <w:b/>
                <w:bCs/>
                <w:sz w:val="28"/>
                <w:szCs w:val="28"/>
              </w:rPr>
            </w:pPr>
          </w:p>
        </w:tc>
        <w:tc>
          <w:tcPr>
            <w:tcW w:w="1742" w:type="dxa"/>
            <w:shd w:val="clear" w:color="auto" w:fill="FFFFFF"/>
            <w:vAlign w:val="center"/>
          </w:tcPr>
          <w:p w14:paraId="66A41D7D" w14:textId="77777777" w:rsidR="00BA4A1B" w:rsidRPr="00890372" w:rsidRDefault="00BA4A1B" w:rsidP="00BA4A1B">
            <w:pPr>
              <w:autoSpaceDE w:val="0"/>
              <w:autoSpaceDN w:val="0"/>
              <w:bidi w:val="0"/>
              <w:adjustRightInd w:val="0"/>
              <w:spacing w:after="0" w:line="240" w:lineRule="auto"/>
              <w:jc w:val="center"/>
              <w:rPr>
                <w:rFonts w:ascii="Simplified Arabic" w:eastAsia="Calibri" w:hAnsi="Simplified Arabic" w:cs="Simplified Arabic"/>
                <w:b/>
                <w:bCs/>
                <w:sz w:val="28"/>
                <w:szCs w:val="28"/>
              </w:rPr>
            </w:pPr>
          </w:p>
        </w:tc>
      </w:tr>
    </w:tbl>
    <w:p w14:paraId="0E57F0B8" w14:textId="77777777" w:rsidR="00BA4A1B" w:rsidRPr="00890372" w:rsidRDefault="00BA4A1B" w:rsidP="00BA4A1B">
      <w:pPr>
        <w:autoSpaceDE w:val="0"/>
        <w:autoSpaceDN w:val="0"/>
        <w:bidi w:val="0"/>
        <w:adjustRightInd w:val="0"/>
        <w:spacing w:after="0" w:line="400" w:lineRule="atLeast"/>
        <w:rPr>
          <w:rFonts w:ascii="Simplified Arabic" w:eastAsia="Calibri" w:hAnsi="Simplified Arabic" w:cs="Simplified Arabic"/>
          <w:b/>
          <w:bCs/>
          <w:sz w:val="28"/>
          <w:szCs w:val="28"/>
        </w:rPr>
      </w:pPr>
    </w:p>
    <w:tbl>
      <w:tblPr>
        <w:tblW w:w="47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019"/>
        <w:gridCol w:w="1743"/>
      </w:tblGrid>
      <w:tr w:rsidR="00BA4A1B" w:rsidRPr="00890372" w14:paraId="342E8462" w14:textId="77777777" w:rsidTr="00BA4A1B">
        <w:trPr>
          <w:cantSplit/>
          <w:trHeight w:val="328"/>
          <w:jc w:val="center"/>
        </w:trPr>
        <w:tc>
          <w:tcPr>
            <w:tcW w:w="4762" w:type="dxa"/>
            <w:gridSpan w:val="2"/>
            <w:shd w:val="clear" w:color="auto" w:fill="FFFFFF"/>
            <w:vAlign w:val="center"/>
          </w:tcPr>
          <w:p w14:paraId="5EBA8288" w14:textId="5CD56E6E"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Pr>
              <w:t xml:space="preserve">Test </w:t>
            </w:r>
            <w:r w:rsidR="00890372" w:rsidRPr="00890372">
              <w:rPr>
                <w:rFonts w:ascii="Simplified Arabic" w:eastAsia="Calibri" w:hAnsi="Simplified Arabic" w:cs="Simplified Arabic"/>
                <w:b/>
                <w:bCs/>
                <w:color w:val="010205"/>
                <w:sz w:val="28"/>
                <w:szCs w:val="28"/>
              </w:rPr>
              <w:t>Statistics</w:t>
            </w:r>
          </w:p>
        </w:tc>
      </w:tr>
      <w:tr w:rsidR="00BA4A1B" w:rsidRPr="00890372" w14:paraId="57D306DD" w14:textId="77777777" w:rsidTr="00BA4A1B">
        <w:trPr>
          <w:cantSplit/>
          <w:trHeight w:val="342"/>
          <w:jc w:val="center"/>
        </w:trPr>
        <w:tc>
          <w:tcPr>
            <w:tcW w:w="3019" w:type="dxa"/>
            <w:shd w:val="clear" w:color="auto" w:fill="FFFFFF"/>
            <w:vAlign w:val="bottom"/>
          </w:tcPr>
          <w:p w14:paraId="7799696F" w14:textId="77777777" w:rsidR="00BA4A1B" w:rsidRPr="00890372" w:rsidRDefault="00BA4A1B" w:rsidP="00BA4A1B">
            <w:pPr>
              <w:autoSpaceDE w:val="0"/>
              <w:autoSpaceDN w:val="0"/>
              <w:bidi w:val="0"/>
              <w:adjustRightInd w:val="0"/>
              <w:spacing w:after="0" w:line="240" w:lineRule="auto"/>
              <w:rPr>
                <w:rFonts w:ascii="Simplified Arabic" w:eastAsia="Calibri" w:hAnsi="Simplified Arabic" w:cs="Simplified Arabic"/>
                <w:b/>
                <w:bCs/>
                <w:sz w:val="28"/>
                <w:szCs w:val="28"/>
              </w:rPr>
            </w:pPr>
          </w:p>
        </w:tc>
        <w:tc>
          <w:tcPr>
            <w:tcW w:w="1743" w:type="dxa"/>
            <w:shd w:val="clear" w:color="auto" w:fill="FFFFFF"/>
            <w:vAlign w:val="bottom"/>
          </w:tcPr>
          <w:p w14:paraId="536EAC40"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Pr>
              <w:t>Y</w:t>
            </w:r>
          </w:p>
        </w:tc>
      </w:tr>
      <w:tr w:rsidR="00BA4A1B" w:rsidRPr="00890372" w14:paraId="43069ACD" w14:textId="77777777" w:rsidTr="00BA4A1B">
        <w:trPr>
          <w:cantSplit/>
          <w:trHeight w:val="328"/>
          <w:jc w:val="center"/>
        </w:trPr>
        <w:tc>
          <w:tcPr>
            <w:tcW w:w="3019" w:type="dxa"/>
            <w:shd w:val="clear" w:color="auto" w:fill="E0E0E0"/>
          </w:tcPr>
          <w:p w14:paraId="55BB308A"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Pr>
              <w:t>Mann-Whitney U</w:t>
            </w:r>
          </w:p>
        </w:tc>
        <w:tc>
          <w:tcPr>
            <w:tcW w:w="1743" w:type="dxa"/>
            <w:shd w:val="clear" w:color="auto" w:fill="FFFFFF"/>
          </w:tcPr>
          <w:p w14:paraId="0941F953"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tl/>
              </w:rPr>
              <w:t>10458.000</w:t>
            </w:r>
          </w:p>
        </w:tc>
      </w:tr>
      <w:tr w:rsidR="00BA4A1B" w:rsidRPr="00890372" w14:paraId="04E414C7" w14:textId="77777777" w:rsidTr="00BA4A1B">
        <w:trPr>
          <w:cantSplit/>
          <w:trHeight w:val="328"/>
          <w:jc w:val="center"/>
        </w:trPr>
        <w:tc>
          <w:tcPr>
            <w:tcW w:w="3019" w:type="dxa"/>
            <w:shd w:val="clear" w:color="auto" w:fill="E0E0E0"/>
          </w:tcPr>
          <w:p w14:paraId="6F6D8668"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Pr>
              <w:t>Wilcoxon W</w:t>
            </w:r>
          </w:p>
        </w:tc>
        <w:tc>
          <w:tcPr>
            <w:tcW w:w="1743" w:type="dxa"/>
            <w:shd w:val="clear" w:color="auto" w:fill="FFFFFF"/>
          </w:tcPr>
          <w:p w14:paraId="57CA3F1D"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tl/>
              </w:rPr>
              <w:t>16023.000</w:t>
            </w:r>
          </w:p>
        </w:tc>
      </w:tr>
      <w:tr w:rsidR="00BA4A1B" w:rsidRPr="00890372" w14:paraId="231224DB" w14:textId="77777777" w:rsidTr="00BA4A1B">
        <w:trPr>
          <w:cantSplit/>
          <w:trHeight w:val="328"/>
          <w:jc w:val="center"/>
        </w:trPr>
        <w:tc>
          <w:tcPr>
            <w:tcW w:w="3019" w:type="dxa"/>
            <w:shd w:val="clear" w:color="auto" w:fill="E0E0E0"/>
          </w:tcPr>
          <w:p w14:paraId="3CFDD695"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Pr>
              <w:t>Z</w:t>
            </w:r>
          </w:p>
        </w:tc>
        <w:tc>
          <w:tcPr>
            <w:tcW w:w="1743" w:type="dxa"/>
            <w:shd w:val="clear" w:color="auto" w:fill="FFFFFF"/>
          </w:tcPr>
          <w:p w14:paraId="711DE61F"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Pr>
              <w:t>-.687-</w:t>
            </w:r>
          </w:p>
        </w:tc>
      </w:tr>
      <w:tr w:rsidR="00BA4A1B" w:rsidRPr="00890372" w14:paraId="39B11D63" w14:textId="77777777" w:rsidTr="00BA4A1B">
        <w:trPr>
          <w:cantSplit/>
          <w:trHeight w:val="342"/>
          <w:jc w:val="center"/>
        </w:trPr>
        <w:tc>
          <w:tcPr>
            <w:tcW w:w="3019" w:type="dxa"/>
            <w:shd w:val="clear" w:color="auto" w:fill="E0E0E0"/>
          </w:tcPr>
          <w:p w14:paraId="0A1CA720"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Pr>
              <w:t>Asymp. Sig. (2-tailed)</w:t>
            </w:r>
          </w:p>
        </w:tc>
        <w:tc>
          <w:tcPr>
            <w:tcW w:w="1743" w:type="dxa"/>
            <w:shd w:val="clear" w:color="auto" w:fill="FFFFFF"/>
          </w:tcPr>
          <w:p w14:paraId="084427A2"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Pr>
              <w:t>.492</w:t>
            </w:r>
          </w:p>
        </w:tc>
      </w:tr>
      <w:tr w:rsidR="00BA4A1B" w:rsidRPr="00890372" w14:paraId="3EFE076B" w14:textId="77777777" w:rsidTr="00BA4A1B">
        <w:trPr>
          <w:cantSplit/>
          <w:trHeight w:val="328"/>
          <w:jc w:val="center"/>
        </w:trPr>
        <w:tc>
          <w:tcPr>
            <w:tcW w:w="4762" w:type="dxa"/>
            <w:gridSpan w:val="2"/>
            <w:shd w:val="clear" w:color="auto" w:fill="FFFFFF"/>
          </w:tcPr>
          <w:p w14:paraId="5AC126E5" w14:textId="77777777" w:rsidR="00BA4A1B" w:rsidRPr="00890372" w:rsidRDefault="00BA4A1B" w:rsidP="00BA4A1B">
            <w:pPr>
              <w:autoSpaceDE w:val="0"/>
              <w:autoSpaceDN w:val="0"/>
              <w:bidi w:val="0"/>
              <w:adjustRightInd w:val="0"/>
              <w:spacing w:after="0" w:line="320" w:lineRule="atLeast"/>
              <w:ind w:left="60" w:right="60"/>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Pr>
              <w:lastRenderedPageBreak/>
              <w:t xml:space="preserve">a. Grouping Variable: </w:t>
            </w:r>
            <w:r w:rsidRPr="00890372">
              <w:rPr>
                <w:rFonts w:ascii="Simplified Arabic" w:eastAsia="Calibri" w:hAnsi="Simplified Arabic" w:cs="Simplified Arabic"/>
                <w:b/>
                <w:bCs/>
                <w:color w:val="010205"/>
                <w:sz w:val="28"/>
                <w:szCs w:val="28"/>
                <w:rtl/>
              </w:rPr>
              <w:t>النوع</w:t>
            </w:r>
          </w:p>
        </w:tc>
      </w:tr>
    </w:tbl>
    <w:p w14:paraId="326F60C0" w14:textId="77777777" w:rsidR="00BA4A1B" w:rsidRPr="00890372" w:rsidRDefault="00BA4A1B" w:rsidP="00BA4A1B">
      <w:pPr>
        <w:autoSpaceDE w:val="0"/>
        <w:autoSpaceDN w:val="0"/>
        <w:bidi w:val="0"/>
        <w:adjustRightInd w:val="0"/>
        <w:spacing w:after="0" w:line="400" w:lineRule="atLeast"/>
        <w:rPr>
          <w:rFonts w:ascii="Simplified Arabic" w:eastAsia="Calibri" w:hAnsi="Simplified Arabic" w:cs="Simplified Arabic"/>
          <w:b/>
          <w:bCs/>
          <w:sz w:val="28"/>
          <w:szCs w:val="28"/>
        </w:rPr>
      </w:pPr>
    </w:p>
    <w:p w14:paraId="75DF6729" w14:textId="1AFFC2BB" w:rsidR="00BA4A1B" w:rsidRPr="00BA4A1B" w:rsidRDefault="00BA4A1B" w:rsidP="00280221">
      <w:pPr>
        <w:jc w:val="both"/>
        <w:rPr>
          <w:rFonts w:ascii="Simplified Arabic" w:eastAsia="Calibri" w:hAnsi="Simplified Arabic" w:cs="Simplified Arabic"/>
          <w:sz w:val="26"/>
          <w:szCs w:val="26"/>
          <w:rtl/>
          <w:lang w:bidi="ar-LY"/>
        </w:rPr>
      </w:pPr>
      <w:r w:rsidRPr="00890372">
        <w:rPr>
          <w:rFonts w:ascii="Simplified Arabic" w:eastAsia="Calibri" w:hAnsi="Simplified Arabic" w:cs="Simplified Arabic"/>
          <w:b/>
          <w:bCs/>
          <w:sz w:val="28"/>
          <w:szCs w:val="28"/>
          <w:rtl/>
          <w:lang w:bidi="ar-LY"/>
        </w:rPr>
        <w:t>من الجدول السابق  رقم (2</w:t>
      </w:r>
      <w:r w:rsidR="00280221">
        <w:rPr>
          <w:rFonts w:ascii="Simplified Arabic" w:eastAsia="Calibri" w:hAnsi="Simplified Arabic" w:cs="Simplified Arabic" w:hint="cs"/>
          <w:b/>
          <w:bCs/>
          <w:sz w:val="28"/>
          <w:szCs w:val="28"/>
          <w:rtl/>
          <w:lang w:bidi="ar-LY"/>
        </w:rPr>
        <w:t>5</w:t>
      </w:r>
      <w:r w:rsidRPr="00890372">
        <w:rPr>
          <w:rFonts w:ascii="Simplified Arabic" w:eastAsia="Calibri" w:hAnsi="Simplified Arabic" w:cs="Simplified Arabic"/>
          <w:b/>
          <w:bCs/>
          <w:sz w:val="28"/>
          <w:szCs w:val="28"/>
          <w:rtl/>
          <w:lang w:bidi="ar-LY"/>
        </w:rPr>
        <w:t xml:space="preserve"> ) تلاحظ أن متوسط الرتب للذكور  (152.60) وللإناث  (159.96) ، كما أن قيمة مان ويتني</w:t>
      </w:r>
      <w:r w:rsidRPr="00890372">
        <w:rPr>
          <w:rFonts w:ascii="Simplified Arabic" w:eastAsia="Calibri" w:hAnsi="Simplified Arabic" w:cs="Simplified Arabic"/>
          <w:b/>
          <w:bCs/>
          <w:color w:val="000000"/>
          <w:sz w:val="28"/>
          <w:szCs w:val="28"/>
        </w:rPr>
        <w:t xml:space="preserve">10458.500 ) </w:t>
      </w:r>
      <w:r w:rsidRPr="00890372">
        <w:rPr>
          <w:rFonts w:ascii="Simplified Arabic" w:eastAsia="Calibri" w:hAnsi="Simplified Arabic" w:cs="Simplified Arabic"/>
          <w:b/>
          <w:bCs/>
          <w:sz w:val="28"/>
          <w:szCs w:val="28"/>
          <w:rtl/>
          <w:lang w:bidi="ar-LY"/>
        </w:rPr>
        <w:t xml:space="preserve"> =</w:t>
      </w:r>
      <w:r w:rsidRPr="00890372">
        <w:rPr>
          <w:rFonts w:ascii="Simplified Arabic" w:eastAsia="Calibri" w:hAnsi="Simplified Arabic" w:cs="Simplified Arabic"/>
          <w:b/>
          <w:bCs/>
          <w:color w:val="000000"/>
          <w:sz w:val="28"/>
          <w:szCs w:val="28"/>
        </w:rPr>
        <w:t xml:space="preserve"> (  Mann-Whitney U</w:t>
      </w:r>
      <w:r w:rsidRPr="00890372">
        <w:rPr>
          <w:rFonts w:ascii="Simplified Arabic" w:eastAsia="Calibri" w:hAnsi="Simplified Arabic" w:cs="Simplified Arabic"/>
          <w:b/>
          <w:bCs/>
          <w:sz w:val="28"/>
          <w:szCs w:val="28"/>
          <w:rtl/>
          <w:lang w:bidi="ar-LY"/>
        </w:rPr>
        <w:t>، ولتحديد اذا كان هناك فروق  لاستجابة عينة الدراسة من الذكور والاناث بالمستشفى  نلاحظ أن قيمة مستوي الدلالة (</w:t>
      </w:r>
      <w:r w:rsidRPr="00890372">
        <w:rPr>
          <w:rFonts w:ascii="Simplified Arabic" w:eastAsia="Calibri" w:hAnsi="Simplified Arabic" w:cs="Simplified Arabic"/>
          <w:b/>
          <w:bCs/>
          <w:color w:val="000000"/>
          <w:sz w:val="28"/>
          <w:szCs w:val="28"/>
          <w:rtl/>
        </w:rPr>
        <w:t>0.492</w:t>
      </w:r>
      <w:r w:rsidRPr="00890372">
        <w:rPr>
          <w:rFonts w:ascii="Simplified Arabic" w:eastAsia="Calibri" w:hAnsi="Simplified Arabic" w:cs="Simplified Arabic"/>
          <w:b/>
          <w:bCs/>
          <w:sz w:val="28"/>
          <w:szCs w:val="28"/>
          <w:rtl/>
          <w:lang w:bidi="ar-LY"/>
        </w:rPr>
        <w:t xml:space="preserve">) أكبر من مستوي الدلالة (0.05) ، وبالتالي نقبل الفرض الصفري القائل بأنه  </w:t>
      </w:r>
      <w:r w:rsidRPr="00890372">
        <w:rPr>
          <w:rFonts w:ascii="Simplified Arabic" w:eastAsia="Calibri" w:hAnsi="Simplified Arabic" w:cs="Simplified Arabic"/>
          <w:b/>
          <w:bCs/>
          <w:sz w:val="28"/>
          <w:szCs w:val="28"/>
          <w:rtl/>
        </w:rPr>
        <w:t>لا توجد فروق ذات دلالة إحصائية عند مستوى (</w:t>
      </w:r>
      <w:r w:rsidRPr="00890372">
        <w:rPr>
          <w:rFonts w:ascii="Times New Roman" w:eastAsia="Calibri" w:hAnsi="Times New Roman" w:cs="Times New Roman"/>
          <w:b/>
          <w:bCs/>
          <w:sz w:val="28"/>
          <w:szCs w:val="28"/>
        </w:rPr>
        <w:t>α</w:t>
      </w:r>
      <w:r w:rsidRPr="00890372">
        <w:rPr>
          <w:rFonts w:ascii="Simplified Arabic" w:eastAsia="Calibri" w:hAnsi="Simplified Arabic" w:cs="Simplified Arabic"/>
          <w:b/>
          <w:bCs/>
          <w:sz w:val="28"/>
          <w:szCs w:val="28"/>
        </w:rPr>
        <w:t xml:space="preserve"> = 0.05</w:t>
      </w:r>
      <w:r w:rsidRPr="00890372">
        <w:rPr>
          <w:rFonts w:ascii="Simplified Arabic" w:eastAsia="Calibri" w:hAnsi="Simplified Arabic" w:cs="Simplified Arabic"/>
          <w:b/>
          <w:bCs/>
          <w:sz w:val="28"/>
          <w:szCs w:val="28"/>
          <w:rtl/>
        </w:rPr>
        <w:t>) بين متوسطات استجابات أفراد العينة على مجالات تنمية رأس المال البشرى تعزي  لمتغير النوع</w:t>
      </w:r>
      <w:r w:rsidRPr="00890372">
        <w:rPr>
          <w:rFonts w:ascii="Simplified Arabic" w:eastAsia="Calibri" w:hAnsi="Simplified Arabic" w:cs="Simplified Arabic"/>
          <w:b/>
          <w:bCs/>
          <w:sz w:val="28"/>
          <w:szCs w:val="28"/>
          <w:rtl/>
          <w:lang w:bidi="ar-LY"/>
        </w:rPr>
        <w:t xml:space="preserve">  ، بمعني أخر لا يوجد فرق معنوي بين استجابة الذكور والاناث لعينة البحث لمجالات تنمية رأس المال البشري</w:t>
      </w:r>
      <w:r w:rsidRPr="00BA4A1B">
        <w:rPr>
          <w:rFonts w:ascii="Simplified Arabic" w:eastAsia="Calibri" w:hAnsi="Simplified Arabic" w:cs="Simplified Arabic" w:hint="cs"/>
          <w:sz w:val="26"/>
          <w:szCs w:val="26"/>
          <w:rtl/>
          <w:lang w:bidi="ar-LY"/>
        </w:rPr>
        <w:t xml:space="preserve"> </w:t>
      </w:r>
      <w:r w:rsidRPr="00BA4A1B">
        <w:rPr>
          <w:rFonts w:ascii="Simplified Arabic" w:eastAsia="Calibri" w:hAnsi="Simplified Arabic" w:cs="Simplified Arabic"/>
          <w:sz w:val="26"/>
          <w:szCs w:val="26"/>
          <w:rtl/>
          <w:lang w:bidi="ar-LY"/>
        </w:rPr>
        <w:t>.</w:t>
      </w:r>
    </w:p>
    <w:p w14:paraId="16857FB1" w14:textId="23BE37E1" w:rsidR="00BA4A1B" w:rsidRPr="00890372" w:rsidRDefault="00BA4A1B" w:rsidP="00890372">
      <w:pPr>
        <w:spacing w:before="100" w:beforeAutospacing="1" w:after="100" w:afterAutospacing="1" w:line="240" w:lineRule="auto"/>
        <w:jc w:val="both"/>
        <w:rPr>
          <w:rFonts w:ascii="Simplified Arabic" w:eastAsia="Calibri" w:hAnsi="Simplified Arabic" w:cs="Simplified Arabic"/>
          <w:b/>
          <w:bCs/>
          <w:sz w:val="24"/>
          <w:szCs w:val="24"/>
        </w:rPr>
      </w:pPr>
      <w:r w:rsidRPr="00890372">
        <w:rPr>
          <w:rFonts w:ascii="Simplified Arabic" w:eastAsia="Calibri" w:hAnsi="Simplified Arabic" w:cs="Simplified Arabic"/>
          <w:b/>
          <w:bCs/>
          <w:sz w:val="24"/>
          <w:szCs w:val="24"/>
          <w:rtl/>
        </w:rPr>
        <w:t>الفرض الفرعي الثاني  : لا توجد فروق ذات دلالة إحصائية عند مستوى (</w:t>
      </w:r>
      <w:r w:rsidRPr="00890372">
        <w:rPr>
          <w:rFonts w:ascii="Times New Roman" w:eastAsia="Calibri" w:hAnsi="Times New Roman" w:cs="Times New Roman"/>
          <w:b/>
          <w:bCs/>
          <w:sz w:val="24"/>
          <w:szCs w:val="24"/>
        </w:rPr>
        <w:t>α</w:t>
      </w:r>
      <w:r w:rsidRPr="00890372">
        <w:rPr>
          <w:rFonts w:ascii="Simplified Arabic" w:eastAsia="Calibri" w:hAnsi="Simplified Arabic" w:cs="Simplified Arabic"/>
          <w:b/>
          <w:bCs/>
          <w:sz w:val="24"/>
          <w:szCs w:val="24"/>
        </w:rPr>
        <w:t xml:space="preserve"> = 0.05</w:t>
      </w:r>
      <w:r w:rsidRPr="00890372">
        <w:rPr>
          <w:rFonts w:ascii="Simplified Arabic" w:eastAsia="Calibri" w:hAnsi="Simplified Arabic" w:cs="Simplified Arabic"/>
          <w:b/>
          <w:bCs/>
          <w:sz w:val="24"/>
          <w:szCs w:val="24"/>
          <w:rtl/>
        </w:rPr>
        <w:t xml:space="preserve">) بين متوسطات استجابات أفراد العينة </w:t>
      </w:r>
      <w:r w:rsidR="00890372" w:rsidRPr="00890372">
        <w:rPr>
          <w:rFonts w:ascii="Simplified Arabic" w:eastAsia="Calibri" w:hAnsi="Simplified Arabic" w:cs="Simplified Arabic"/>
          <w:b/>
          <w:bCs/>
          <w:sz w:val="24"/>
          <w:szCs w:val="24"/>
          <w:rtl/>
        </w:rPr>
        <w:t xml:space="preserve"> حول اثر تقنيات الذكاء الاصطناعي </w:t>
      </w:r>
      <w:r w:rsidRPr="00890372">
        <w:rPr>
          <w:rFonts w:ascii="Simplified Arabic" w:eastAsia="Calibri" w:hAnsi="Simplified Arabic" w:cs="Simplified Arabic"/>
          <w:b/>
          <w:bCs/>
          <w:sz w:val="24"/>
          <w:szCs w:val="24"/>
          <w:rtl/>
        </w:rPr>
        <w:t>على مجالات تنمية رأس المال البشرى(متغير تابع )  تعزي  لسنوات الخبرة بالعمل بالمستشفى  ( أقل من 5 سنوات – من 5 الي 10 – من 11 الي 15- من 16 الي 20 – اكثر من 20 سنة ) .</w:t>
      </w:r>
    </w:p>
    <w:p w14:paraId="27577BA4" w14:textId="02DC453B" w:rsidR="00BA4A1B" w:rsidRPr="00BA4A1B" w:rsidRDefault="00BA4A1B" w:rsidP="00890372">
      <w:pPr>
        <w:contextualSpacing/>
        <w:jc w:val="both"/>
        <w:rPr>
          <w:rFonts w:ascii="Simplified Arabic" w:eastAsia="Calibri" w:hAnsi="Simplified Arabic" w:cs="Simplified Arabic"/>
          <w:sz w:val="26"/>
          <w:szCs w:val="26"/>
          <w:rtl/>
        </w:rPr>
      </w:pPr>
      <w:r w:rsidRPr="00890372">
        <w:rPr>
          <w:rFonts w:ascii="Simplified Arabic" w:eastAsia="Calibri" w:hAnsi="Simplified Arabic" w:cs="Simplified Arabic" w:hint="cs"/>
          <w:b/>
          <w:bCs/>
          <w:sz w:val="28"/>
          <w:szCs w:val="28"/>
          <w:rtl/>
          <w:lang w:val="zh-CN"/>
        </w:rPr>
        <w:t xml:space="preserve">وبإدخال البيانات الي برنامج </w:t>
      </w:r>
      <w:r w:rsidRPr="00890372">
        <w:rPr>
          <w:rFonts w:ascii="Simplified Arabic" w:eastAsia="Calibri" w:hAnsi="Simplified Arabic" w:cs="Simplified Arabic"/>
          <w:b/>
          <w:bCs/>
          <w:sz w:val="28"/>
          <w:szCs w:val="28"/>
          <w:lang w:val="zh-CN"/>
        </w:rPr>
        <w:t xml:space="preserve">spss </w:t>
      </w:r>
      <w:r w:rsidRPr="00890372">
        <w:rPr>
          <w:rFonts w:ascii="Simplified Arabic" w:eastAsia="Calibri" w:hAnsi="Simplified Arabic" w:cs="Simplified Arabic" w:hint="cs"/>
          <w:b/>
          <w:bCs/>
          <w:sz w:val="28"/>
          <w:szCs w:val="28"/>
          <w:rtl/>
          <w:lang w:val="zh-CN"/>
        </w:rPr>
        <w:t xml:space="preserve"> لاختبار تحليل التباين في اتجاه واحد (</w:t>
      </w:r>
      <w:r w:rsidRPr="00890372">
        <w:rPr>
          <w:rFonts w:ascii="Simplified Arabic" w:eastAsia="Calibri" w:hAnsi="Simplified Arabic" w:cs="Simplified Arabic"/>
          <w:b/>
          <w:bCs/>
          <w:sz w:val="28"/>
          <w:szCs w:val="28"/>
          <w:lang w:val="zh-CN"/>
        </w:rPr>
        <w:t>ANOVA</w:t>
      </w:r>
      <w:r w:rsidRPr="00890372">
        <w:rPr>
          <w:rFonts w:ascii="Simplified Arabic" w:eastAsia="Calibri" w:hAnsi="Simplified Arabic" w:cs="Simplified Arabic" w:hint="cs"/>
          <w:b/>
          <w:bCs/>
          <w:sz w:val="28"/>
          <w:szCs w:val="28"/>
          <w:rtl/>
          <w:lang w:val="zh-CN"/>
        </w:rPr>
        <w:t>) اتضح أن بيانات  لا تحقق شروط تحليل (</w:t>
      </w:r>
      <w:r w:rsidRPr="00890372">
        <w:rPr>
          <w:rFonts w:ascii="Simplified Arabic" w:eastAsia="Calibri" w:hAnsi="Simplified Arabic" w:cs="Simplified Arabic"/>
          <w:b/>
          <w:bCs/>
          <w:sz w:val="28"/>
          <w:szCs w:val="28"/>
          <w:lang w:val="zh-CN"/>
        </w:rPr>
        <w:t>ANOVA</w:t>
      </w:r>
      <w:r w:rsidRPr="00890372">
        <w:rPr>
          <w:rFonts w:ascii="Simplified Arabic" w:eastAsia="Calibri" w:hAnsi="Simplified Arabic" w:cs="Simplified Arabic" w:hint="cs"/>
          <w:b/>
          <w:bCs/>
          <w:sz w:val="28"/>
          <w:szCs w:val="28"/>
          <w:rtl/>
          <w:lang w:val="zh-CN"/>
        </w:rPr>
        <w:t xml:space="preserve">) ، وبالتالي سيتم استخدام اختبار لا معلمي اخر وهو البديل لهذا الاختبار المعلمي اختبار </w:t>
      </w:r>
      <w:r w:rsidRPr="00890372">
        <w:rPr>
          <w:rFonts w:ascii="Simplified Arabic" w:eastAsia="Calibri" w:hAnsi="Simplified Arabic" w:cs="Simplified Arabic"/>
          <w:b/>
          <w:bCs/>
          <w:sz w:val="28"/>
          <w:szCs w:val="28"/>
          <w:rtl/>
          <w:lang w:val="zh-CN"/>
        </w:rPr>
        <w:t>كروسكال-والس</w:t>
      </w:r>
      <w:r w:rsidRPr="00890372">
        <w:rPr>
          <w:rFonts w:ascii="Simplified Arabic" w:eastAsia="Calibri" w:hAnsi="Simplified Arabic" w:cs="Simplified Arabic" w:hint="cs"/>
          <w:b/>
          <w:bCs/>
          <w:sz w:val="28"/>
          <w:szCs w:val="28"/>
          <w:rtl/>
          <w:lang w:val="zh-CN"/>
        </w:rPr>
        <w:t xml:space="preserve"> (</w:t>
      </w:r>
      <w:r w:rsidRPr="00890372">
        <w:rPr>
          <w:rFonts w:ascii="Simplified Arabic" w:eastAsia="Calibri" w:hAnsi="Simplified Arabic" w:cs="Simplified Arabic"/>
          <w:b/>
          <w:bCs/>
          <w:sz w:val="28"/>
          <w:szCs w:val="28"/>
          <w:lang w:val="zh-CN"/>
        </w:rPr>
        <w:t>- Wallis</w:t>
      </w:r>
      <w:r w:rsidRPr="00890372">
        <w:rPr>
          <w:rFonts w:ascii="Simplified Arabic" w:eastAsia="Calibri" w:hAnsi="Simplified Arabic" w:cs="Simplified Arabic"/>
          <w:b/>
          <w:bCs/>
          <w:sz w:val="28"/>
          <w:szCs w:val="28"/>
          <w:rtl/>
          <w:lang w:val="zh-CN"/>
        </w:rPr>
        <w:t xml:space="preserve"> </w:t>
      </w:r>
      <w:r w:rsidRPr="00890372">
        <w:rPr>
          <w:rFonts w:ascii="Simplified Arabic" w:eastAsia="Calibri" w:hAnsi="Simplified Arabic" w:cs="Simplified Arabic"/>
          <w:b/>
          <w:bCs/>
          <w:sz w:val="28"/>
          <w:szCs w:val="28"/>
          <w:lang w:val="zh-CN"/>
        </w:rPr>
        <w:t>(  Kruskal</w:t>
      </w:r>
      <w:r w:rsidRPr="00890372">
        <w:rPr>
          <w:rFonts w:ascii="Simplified Arabic" w:eastAsia="Calibri" w:hAnsi="Simplified Arabic" w:cs="Simplified Arabic" w:hint="cs"/>
          <w:b/>
          <w:bCs/>
          <w:sz w:val="28"/>
          <w:szCs w:val="28"/>
          <w:rtl/>
          <w:lang w:val="zh-CN"/>
        </w:rPr>
        <w:t xml:space="preserve"> ، وكانت النتائج كالتالي : </w:t>
      </w:r>
    </w:p>
    <w:p w14:paraId="622F08EF" w14:textId="7AB8C9F7" w:rsidR="00BA4A1B" w:rsidRPr="00890372" w:rsidRDefault="00BA4A1B" w:rsidP="00890372">
      <w:pPr>
        <w:spacing w:after="0"/>
        <w:contextualSpacing/>
        <w:jc w:val="center"/>
        <w:rPr>
          <w:rFonts w:ascii="Simplified Arabic" w:eastAsia="Calibri" w:hAnsi="Simplified Arabic" w:cs="Simplified Arabic"/>
          <w:b/>
          <w:bCs/>
          <w:sz w:val="28"/>
          <w:szCs w:val="28"/>
          <w:rtl/>
        </w:rPr>
      </w:pPr>
      <w:r w:rsidRPr="00890372">
        <w:rPr>
          <w:rFonts w:ascii="Simplified Arabic" w:eastAsia="Calibri" w:hAnsi="Simplified Arabic" w:cs="Simplified Arabic"/>
          <w:b/>
          <w:bCs/>
          <w:sz w:val="28"/>
          <w:szCs w:val="28"/>
          <w:rtl/>
        </w:rPr>
        <w:t>جدول رقم (</w:t>
      </w:r>
      <w:r w:rsidRPr="00890372">
        <w:rPr>
          <w:rFonts w:ascii="Simplified Arabic" w:eastAsia="Calibri" w:hAnsi="Simplified Arabic" w:cs="Simplified Arabic" w:hint="cs"/>
          <w:b/>
          <w:bCs/>
          <w:sz w:val="28"/>
          <w:szCs w:val="28"/>
          <w:rtl/>
        </w:rPr>
        <w:t>2</w:t>
      </w:r>
      <w:r w:rsidR="00890372" w:rsidRPr="00890372">
        <w:rPr>
          <w:rFonts w:ascii="Simplified Arabic" w:eastAsia="Calibri" w:hAnsi="Simplified Arabic" w:cs="Simplified Arabic" w:hint="cs"/>
          <w:b/>
          <w:bCs/>
          <w:sz w:val="28"/>
          <w:szCs w:val="28"/>
          <w:rtl/>
        </w:rPr>
        <w:t>6</w:t>
      </w:r>
      <w:r w:rsidRPr="00890372">
        <w:rPr>
          <w:rFonts w:ascii="Simplified Arabic" w:eastAsia="Calibri" w:hAnsi="Simplified Arabic" w:cs="Simplified Arabic"/>
          <w:b/>
          <w:bCs/>
          <w:sz w:val="28"/>
          <w:szCs w:val="28"/>
          <w:rtl/>
        </w:rPr>
        <w:t>)</w:t>
      </w:r>
    </w:p>
    <w:p w14:paraId="4176A82B" w14:textId="77777777" w:rsidR="00BA4A1B" w:rsidRPr="00BA4A1B" w:rsidRDefault="00BA4A1B" w:rsidP="00BA4A1B">
      <w:pPr>
        <w:spacing w:after="0"/>
        <w:contextualSpacing/>
        <w:jc w:val="center"/>
        <w:rPr>
          <w:rFonts w:ascii="Simplified Arabic" w:eastAsia="Calibri" w:hAnsi="Simplified Arabic" w:cs="Simplified Arabic"/>
          <w:sz w:val="24"/>
          <w:szCs w:val="24"/>
          <w:rtl/>
        </w:rPr>
      </w:pPr>
      <w:r w:rsidRPr="00890372">
        <w:rPr>
          <w:rFonts w:ascii="Simplified Arabic" w:eastAsia="Calibri" w:hAnsi="Simplified Arabic" w:cs="Simplified Arabic" w:hint="cs"/>
          <w:b/>
          <w:bCs/>
          <w:sz w:val="28"/>
          <w:szCs w:val="28"/>
          <w:rtl/>
        </w:rPr>
        <w:t xml:space="preserve">اختبار </w:t>
      </w:r>
      <w:r w:rsidRPr="00890372">
        <w:rPr>
          <w:rFonts w:ascii="Simplified Arabic" w:eastAsia="Calibri" w:hAnsi="Simplified Arabic" w:cs="Simplified Arabic"/>
          <w:b/>
          <w:bCs/>
          <w:sz w:val="28"/>
          <w:szCs w:val="28"/>
          <w:rtl/>
          <w:lang w:val="zh-CN"/>
        </w:rPr>
        <w:t>كروسكال-والس</w:t>
      </w:r>
      <w:r w:rsidRPr="00890372">
        <w:rPr>
          <w:rFonts w:ascii="Simplified Arabic" w:eastAsia="Calibri" w:hAnsi="Simplified Arabic" w:cs="Simplified Arabic" w:hint="cs"/>
          <w:b/>
          <w:bCs/>
          <w:sz w:val="28"/>
          <w:szCs w:val="28"/>
          <w:rtl/>
          <w:lang w:val="zh-CN"/>
        </w:rPr>
        <w:t xml:space="preserve"> (</w:t>
      </w:r>
      <w:r w:rsidRPr="00890372">
        <w:rPr>
          <w:rFonts w:ascii="Simplified Arabic" w:eastAsia="Calibri" w:hAnsi="Simplified Arabic" w:cs="Simplified Arabic"/>
          <w:b/>
          <w:bCs/>
          <w:sz w:val="28"/>
          <w:szCs w:val="28"/>
          <w:lang w:val="zh-CN"/>
        </w:rPr>
        <w:t>- Wallis</w:t>
      </w:r>
      <w:r w:rsidRPr="00890372">
        <w:rPr>
          <w:rFonts w:ascii="Simplified Arabic" w:eastAsia="Calibri" w:hAnsi="Simplified Arabic" w:cs="Simplified Arabic"/>
          <w:b/>
          <w:bCs/>
          <w:sz w:val="28"/>
          <w:szCs w:val="28"/>
          <w:rtl/>
          <w:lang w:val="zh-CN"/>
        </w:rPr>
        <w:t xml:space="preserve"> </w:t>
      </w:r>
      <w:r w:rsidRPr="00890372">
        <w:rPr>
          <w:rFonts w:ascii="Simplified Arabic" w:eastAsia="Calibri" w:hAnsi="Simplified Arabic" w:cs="Simplified Arabic"/>
          <w:b/>
          <w:bCs/>
          <w:sz w:val="28"/>
          <w:szCs w:val="28"/>
          <w:lang w:val="zh-CN"/>
        </w:rPr>
        <w:t>(  Kruskal</w:t>
      </w:r>
      <w:r w:rsidRPr="00890372">
        <w:rPr>
          <w:rFonts w:ascii="Simplified Arabic" w:eastAsia="Calibri" w:hAnsi="Simplified Arabic" w:cs="Simplified Arabic" w:hint="cs"/>
          <w:b/>
          <w:bCs/>
          <w:sz w:val="28"/>
          <w:szCs w:val="28"/>
          <w:rtl/>
          <w:lang w:val="zh-CN"/>
        </w:rPr>
        <w:t xml:space="preserve"> </w:t>
      </w:r>
      <w:r w:rsidRPr="00890372">
        <w:rPr>
          <w:rFonts w:ascii="Simplified Arabic" w:eastAsia="Calibri" w:hAnsi="Simplified Arabic" w:cs="Simplified Arabic" w:hint="cs"/>
          <w:b/>
          <w:bCs/>
          <w:sz w:val="28"/>
          <w:szCs w:val="28"/>
          <w:rtl/>
        </w:rPr>
        <w:t>ل</w:t>
      </w:r>
      <w:r w:rsidRPr="00890372">
        <w:rPr>
          <w:rFonts w:ascii="Simplified Arabic" w:eastAsia="Calibri" w:hAnsi="Simplified Arabic" w:cs="Simplified Arabic"/>
          <w:b/>
          <w:bCs/>
          <w:sz w:val="28"/>
          <w:szCs w:val="28"/>
          <w:rtl/>
        </w:rPr>
        <w:t xml:space="preserve">مجالات تنمية رأس المال البشرى </w:t>
      </w:r>
      <w:r w:rsidRPr="00890372">
        <w:rPr>
          <w:rFonts w:ascii="Simplified Arabic" w:eastAsia="Calibri" w:hAnsi="Simplified Arabic" w:cs="Simplified Arabic" w:hint="cs"/>
          <w:b/>
          <w:bCs/>
          <w:sz w:val="28"/>
          <w:szCs w:val="28"/>
          <w:rtl/>
        </w:rPr>
        <w:t>(</w:t>
      </w:r>
      <w:r w:rsidRPr="00890372">
        <w:rPr>
          <w:rFonts w:ascii="Simplified Arabic" w:eastAsia="Calibri" w:hAnsi="Simplified Arabic" w:cs="Simplified Arabic"/>
          <w:b/>
          <w:bCs/>
          <w:sz w:val="28"/>
          <w:szCs w:val="28"/>
        </w:rPr>
        <w:t>Y</w:t>
      </w:r>
      <w:r w:rsidRPr="00890372">
        <w:rPr>
          <w:rFonts w:ascii="Simplified Arabic" w:eastAsia="Calibri" w:hAnsi="Simplified Arabic" w:cs="Simplified Arabic" w:hint="cs"/>
          <w:b/>
          <w:bCs/>
          <w:sz w:val="28"/>
          <w:szCs w:val="28"/>
          <w:rtl/>
        </w:rPr>
        <w:t xml:space="preserve">) تعزي </w:t>
      </w:r>
      <w:r w:rsidRPr="00890372">
        <w:rPr>
          <w:rFonts w:ascii="Simplified Arabic" w:eastAsia="Calibri" w:hAnsi="Simplified Arabic" w:cs="Simplified Arabic"/>
          <w:b/>
          <w:bCs/>
          <w:sz w:val="28"/>
          <w:szCs w:val="28"/>
          <w:rtl/>
        </w:rPr>
        <w:t xml:space="preserve"> </w:t>
      </w:r>
      <w:r w:rsidRPr="00890372">
        <w:rPr>
          <w:rFonts w:ascii="Simplified Arabic" w:eastAsia="Calibri" w:hAnsi="Simplified Arabic" w:cs="Simplified Arabic" w:hint="cs"/>
          <w:b/>
          <w:bCs/>
          <w:sz w:val="28"/>
          <w:szCs w:val="28"/>
          <w:rtl/>
        </w:rPr>
        <w:t>ل</w:t>
      </w:r>
      <w:r w:rsidRPr="00890372">
        <w:rPr>
          <w:rFonts w:ascii="Simplified Arabic" w:eastAsia="Calibri" w:hAnsi="Simplified Arabic" w:cs="Simplified Arabic"/>
          <w:b/>
          <w:bCs/>
          <w:sz w:val="28"/>
          <w:szCs w:val="28"/>
          <w:rtl/>
        </w:rPr>
        <w:t>سنوات الخبرة</w:t>
      </w:r>
      <w:r w:rsidRPr="00890372">
        <w:rPr>
          <w:rFonts w:ascii="Simplified Arabic" w:eastAsia="Calibri" w:hAnsi="Simplified Arabic" w:cs="Simplified Arabic" w:hint="cs"/>
          <w:b/>
          <w:bCs/>
          <w:sz w:val="28"/>
          <w:szCs w:val="28"/>
          <w:rtl/>
        </w:rPr>
        <w:t xml:space="preserve"> بالعمل بالمستشفى</w:t>
      </w:r>
    </w:p>
    <w:p w14:paraId="001E5051" w14:textId="77777777" w:rsidR="00BA4A1B" w:rsidRPr="00BA4A1B" w:rsidRDefault="00BA4A1B" w:rsidP="00BA4A1B">
      <w:pPr>
        <w:autoSpaceDE w:val="0"/>
        <w:autoSpaceDN w:val="0"/>
        <w:bidi w:val="0"/>
        <w:adjustRightInd w:val="0"/>
        <w:spacing w:after="0" w:line="240" w:lineRule="auto"/>
        <w:rPr>
          <w:rFonts w:ascii="Arial" w:eastAsia="Calibri" w:hAnsi="Arial" w:cs="Arial"/>
          <w:b/>
          <w:bCs/>
          <w:color w:val="000000"/>
          <w:sz w:val="26"/>
          <w:szCs w:val="26"/>
        </w:rPr>
      </w:pPr>
    </w:p>
    <w:tbl>
      <w:tblPr>
        <w:tblW w:w="62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75"/>
        <w:gridCol w:w="1855"/>
        <w:gridCol w:w="44"/>
        <w:gridCol w:w="1657"/>
        <w:gridCol w:w="1692"/>
      </w:tblGrid>
      <w:tr w:rsidR="00BA4A1B" w:rsidRPr="00BA4A1B" w14:paraId="4CBED31E" w14:textId="77777777" w:rsidTr="00BA4A1B">
        <w:trPr>
          <w:cantSplit/>
          <w:trHeight w:val="326"/>
          <w:jc w:val="center"/>
        </w:trPr>
        <w:tc>
          <w:tcPr>
            <w:tcW w:w="6223" w:type="dxa"/>
            <w:gridSpan w:val="5"/>
            <w:shd w:val="clear" w:color="auto" w:fill="FFFFFF"/>
            <w:vAlign w:val="center"/>
          </w:tcPr>
          <w:p w14:paraId="25FBECF9"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Pr>
              <w:t>Ranks</w:t>
            </w:r>
          </w:p>
        </w:tc>
      </w:tr>
      <w:tr w:rsidR="00BA4A1B" w:rsidRPr="00BA4A1B" w14:paraId="013D982B" w14:textId="77777777" w:rsidTr="00BA4A1B">
        <w:trPr>
          <w:cantSplit/>
          <w:trHeight w:val="341"/>
          <w:jc w:val="center"/>
        </w:trPr>
        <w:tc>
          <w:tcPr>
            <w:tcW w:w="975" w:type="dxa"/>
          </w:tcPr>
          <w:p w14:paraId="4FB5F2C6" w14:textId="77777777" w:rsidR="00BA4A1B" w:rsidRPr="00890372" w:rsidRDefault="00BA4A1B" w:rsidP="00BA4A1B">
            <w:pPr>
              <w:autoSpaceDE w:val="0"/>
              <w:autoSpaceDN w:val="0"/>
              <w:bidi w:val="0"/>
              <w:adjustRightInd w:val="0"/>
              <w:spacing w:after="0" w:line="240" w:lineRule="auto"/>
              <w:rPr>
                <w:rFonts w:ascii="Simplified Arabic" w:eastAsia="Calibri" w:hAnsi="Simplified Arabic" w:cs="Simplified Arabic"/>
                <w:b/>
                <w:bCs/>
                <w:color w:val="010205"/>
                <w:sz w:val="28"/>
                <w:szCs w:val="28"/>
              </w:rPr>
            </w:pPr>
          </w:p>
        </w:tc>
        <w:tc>
          <w:tcPr>
            <w:tcW w:w="1855" w:type="dxa"/>
            <w:shd w:val="clear" w:color="auto" w:fill="FFFFFF"/>
            <w:vAlign w:val="bottom"/>
          </w:tcPr>
          <w:p w14:paraId="122F7DB5" w14:textId="77777777" w:rsidR="00BA4A1B" w:rsidRPr="00890372" w:rsidRDefault="00BA4A1B" w:rsidP="00BA4A1B">
            <w:pPr>
              <w:autoSpaceDE w:val="0"/>
              <w:autoSpaceDN w:val="0"/>
              <w:bidi w:val="0"/>
              <w:adjustRightInd w:val="0"/>
              <w:spacing w:after="0" w:line="320" w:lineRule="atLeast"/>
              <w:ind w:left="60" w:right="60"/>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tl/>
              </w:rPr>
              <w:t>سنوات الخبرة بالمستشفي</w:t>
            </w:r>
          </w:p>
        </w:tc>
        <w:tc>
          <w:tcPr>
            <w:tcW w:w="1701" w:type="dxa"/>
            <w:gridSpan w:val="2"/>
            <w:shd w:val="clear" w:color="auto" w:fill="FFFFFF"/>
            <w:vAlign w:val="bottom"/>
          </w:tcPr>
          <w:p w14:paraId="42F6522F"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Pr>
              <w:t>N</w:t>
            </w:r>
          </w:p>
        </w:tc>
        <w:tc>
          <w:tcPr>
            <w:tcW w:w="1692" w:type="dxa"/>
            <w:shd w:val="clear" w:color="auto" w:fill="FFFFFF"/>
            <w:vAlign w:val="bottom"/>
          </w:tcPr>
          <w:p w14:paraId="7EBBAF36" w14:textId="77777777" w:rsidR="00BA4A1B" w:rsidRPr="00BA4A1B" w:rsidRDefault="00BA4A1B" w:rsidP="00BA4A1B">
            <w:pPr>
              <w:autoSpaceDE w:val="0"/>
              <w:autoSpaceDN w:val="0"/>
              <w:bidi w:val="0"/>
              <w:adjustRightInd w:val="0"/>
              <w:spacing w:after="0" w:line="320" w:lineRule="atLeast"/>
              <w:ind w:left="60" w:right="60"/>
              <w:jc w:val="center"/>
              <w:rPr>
                <w:rFonts w:ascii="Arial" w:eastAsia="Calibri" w:hAnsi="Arial" w:cs="Arial"/>
                <w:color w:val="264A60"/>
              </w:rPr>
            </w:pPr>
            <w:r w:rsidRPr="00BA4A1B">
              <w:rPr>
                <w:rFonts w:ascii="Arial" w:eastAsia="Calibri" w:hAnsi="Arial" w:cs="Arial"/>
                <w:color w:val="264A60"/>
              </w:rPr>
              <w:t>Mean Rank</w:t>
            </w:r>
          </w:p>
        </w:tc>
      </w:tr>
      <w:tr w:rsidR="00BA4A1B" w:rsidRPr="00BA4A1B" w14:paraId="7AA46AA1" w14:textId="77777777" w:rsidTr="00BA4A1B">
        <w:trPr>
          <w:cantSplit/>
          <w:trHeight w:val="326"/>
          <w:jc w:val="center"/>
        </w:trPr>
        <w:tc>
          <w:tcPr>
            <w:tcW w:w="975" w:type="dxa"/>
            <w:vMerge w:val="restart"/>
            <w:shd w:val="clear" w:color="auto" w:fill="E0E0E0"/>
          </w:tcPr>
          <w:p w14:paraId="33034C50" w14:textId="77777777" w:rsidR="00BA4A1B" w:rsidRPr="00890372" w:rsidRDefault="00BA4A1B" w:rsidP="00BA4A1B">
            <w:pPr>
              <w:autoSpaceDE w:val="0"/>
              <w:autoSpaceDN w:val="0"/>
              <w:bidi w:val="0"/>
              <w:adjustRightInd w:val="0"/>
              <w:spacing w:after="0" w:line="320" w:lineRule="atLeast"/>
              <w:ind w:left="60" w:right="60"/>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Pr>
              <w:t>Y</w:t>
            </w:r>
          </w:p>
        </w:tc>
        <w:tc>
          <w:tcPr>
            <w:tcW w:w="1855" w:type="dxa"/>
            <w:shd w:val="clear" w:color="auto" w:fill="E0E0E0"/>
          </w:tcPr>
          <w:p w14:paraId="209376BA"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tl/>
              </w:rPr>
              <w:t>أقل من 5 سنوات</w:t>
            </w:r>
          </w:p>
        </w:tc>
        <w:tc>
          <w:tcPr>
            <w:tcW w:w="1701" w:type="dxa"/>
            <w:gridSpan w:val="2"/>
            <w:shd w:val="clear" w:color="auto" w:fill="FFFFFF"/>
          </w:tcPr>
          <w:p w14:paraId="543E7E7F"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tl/>
              </w:rPr>
              <w:t>128</w:t>
            </w:r>
          </w:p>
        </w:tc>
        <w:tc>
          <w:tcPr>
            <w:tcW w:w="1692" w:type="dxa"/>
            <w:shd w:val="clear" w:color="auto" w:fill="FFFFFF"/>
          </w:tcPr>
          <w:p w14:paraId="7C87A3D0" w14:textId="77777777" w:rsidR="00BA4A1B" w:rsidRPr="00BA4A1B" w:rsidRDefault="00BA4A1B" w:rsidP="00BA4A1B">
            <w:pPr>
              <w:autoSpaceDE w:val="0"/>
              <w:autoSpaceDN w:val="0"/>
              <w:bidi w:val="0"/>
              <w:adjustRightInd w:val="0"/>
              <w:spacing w:after="0" w:line="320" w:lineRule="atLeast"/>
              <w:ind w:left="60" w:right="60"/>
              <w:jc w:val="center"/>
              <w:rPr>
                <w:rFonts w:ascii="Arial" w:eastAsia="Calibri" w:hAnsi="Arial" w:cs="Arial"/>
                <w:color w:val="010205"/>
              </w:rPr>
            </w:pPr>
            <w:r w:rsidRPr="00BA4A1B">
              <w:rPr>
                <w:rFonts w:ascii="Arial" w:eastAsia="Calibri" w:hAnsi="Arial" w:cs="Arial"/>
                <w:color w:val="010205"/>
                <w:rtl/>
              </w:rPr>
              <w:t>169.52</w:t>
            </w:r>
          </w:p>
        </w:tc>
      </w:tr>
      <w:tr w:rsidR="00BA4A1B" w:rsidRPr="00BA4A1B" w14:paraId="3A8915D6" w14:textId="77777777" w:rsidTr="00BA4A1B">
        <w:trPr>
          <w:cantSplit/>
          <w:trHeight w:val="341"/>
          <w:jc w:val="center"/>
        </w:trPr>
        <w:tc>
          <w:tcPr>
            <w:tcW w:w="975" w:type="dxa"/>
            <w:vMerge/>
            <w:shd w:val="clear" w:color="auto" w:fill="E0E0E0"/>
          </w:tcPr>
          <w:p w14:paraId="109B9D4D" w14:textId="77777777" w:rsidR="00BA4A1B" w:rsidRPr="00890372" w:rsidRDefault="00BA4A1B" w:rsidP="00BA4A1B">
            <w:pPr>
              <w:autoSpaceDE w:val="0"/>
              <w:autoSpaceDN w:val="0"/>
              <w:bidi w:val="0"/>
              <w:adjustRightInd w:val="0"/>
              <w:spacing w:after="0" w:line="240" w:lineRule="auto"/>
              <w:rPr>
                <w:rFonts w:ascii="Simplified Arabic" w:eastAsia="Calibri" w:hAnsi="Simplified Arabic" w:cs="Simplified Arabic"/>
                <w:b/>
                <w:bCs/>
                <w:color w:val="010205"/>
                <w:sz w:val="28"/>
                <w:szCs w:val="28"/>
              </w:rPr>
            </w:pPr>
          </w:p>
        </w:tc>
        <w:tc>
          <w:tcPr>
            <w:tcW w:w="1855" w:type="dxa"/>
            <w:shd w:val="clear" w:color="auto" w:fill="E0E0E0"/>
          </w:tcPr>
          <w:p w14:paraId="3CEE3B5C"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tl/>
              </w:rPr>
              <w:t>5</w:t>
            </w:r>
            <w:r w:rsidRPr="00890372">
              <w:rPr>
                <w:rFonts w:ascii="Simplified Arabic" w:eastAsia="Calibri" w:hAnsi="Simplified Arabic" w:cs="Simplified Arabic"/>
                <w:b/>
                <w:bCs/>
                <w:color w:val="264A60"/>
                <w:sz w:val="28"/>
                <w:szCs w:val="28"/>
              </w:rPr>
              <w:t xml:space="preserve"> - 10 </w:t>
            </w:r>
            <w:r w:rsidRPr="00890372">
              <w:rPr>
                <w:rFonts w:ascii="Simplified Arabic" w:eastAsia="Calibri" w:hAnsi="Simplified Arabic" w:cs="Simplified Arabic"/>
                <w:b/>
                <w:bCs/>
                <w:color w:val="264A60"/>
                <w:sz w:val="28"/>
                <w:szCs w:val="28"/>
                <w:rtl/>
              </w:rPr>
              <w:t>سنوات</w:t>
            </w:r>
          </w:p>
        </w:tc>
        <w:tc>
          <w:tcPr>
            <w:tcW w:w="1701" w:type="dxa"/>
            <w:gridSpan w:val="2"/>
            <w:shd w:val="clear" w:color="auto" w:fill="FFFFFF"/>
          </w:tcPr>
          <w:p w14:paraId="1A680E98"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tl/>
              </w:rPr>
              <w:t>103</w:t>
            </w:r>
          </w:p>
        </w:tc>
        <w:tc>
          <w:tcPr>
            <w:tcW w:w="1692" w:type="dxa"/>
            <w:shd w:val="clear" w:color="auto" w:fill="FFFFFF"/>
          </w:tcPr>
          <w:p w14:paraId="25048C5A" w14:textId="77777777" w:rsidR="00BA4A1B" w:rsidRPr="00BA4A1B" w:rsidRDefault="00BA4A1B" w:rsidP="00BA4A1B">
            <w:pPr>
              <w:autoSpaceDE w:val="0"/>
              <w:autoSpaceDN w:val="0"/>
              <w:bidi w:val="0"/>
              <w:adjustRightInd w:val="0"/>
              <w:spacing w:after="0" w:line="320" w:lineRule="atLeast"/>
              <w:ind w:left="60" w:right="60"/>
              <w:jc w:val="center"/>
              <w:rPr>
                <w:rFonts w:ascii="Arial" w:eastAsia="Calibri" w:hAnsi="Arial" w:cs="Arial"/>
                <w:color w:val="010205"/>
              </w:rPr>
            </w:pPr>
            <w:r w:rsidRPr="00BA4A1B">
              <w:rPr>
                <w:rFonts w:ascii="Arial" w:eastAsia="Calibri" w:hAnsi="Arial" w:cs="Arial"/>
                <w:color w:val="010205"/>
                <w:rtl/>
              </w:rPr>
              <w:t>138.48</w:t>
            </w:r>
          </w:p>
        </w:tc>
      </w:tr>
      <w:tr w:rsidR="00BA4A1B" w:rsidRPr="00BA4A1B" w14:paraId="209F208B" w14:textId="77777777" w:rsidTr="00BA4A1B">
        <w:trPr>
          <w:cantSplit/>
          <w:trHeight w:val="341"/>
          <w:jc w:val="center"/>
        </w:trPr>
        <w:tc>
          <w:tcPr>
            <w:tcW w:w="975" w:type="dxa"/>
            <w:vMerge/>
            <w:shd w:val="clear" w:color="auto" w:fill="E0E0E0"/>
          </w:tcPr>
          <w:p w14:paraId="381794F9" w14:textId="77777777" w:rsidR="00BA4A1B" w:rsidRPr="00890372" w:rsidRDefault="00BA4A1B" w:rsidP="00BA4A1B">
            <w:pPr>
              <w:autoSpaceDE w:val="0"/>
              <w:autoSpaceDN w:val="0"/>
              <w:bidi w:val="0"/>
              <w:adjustRightInd w:val="0"/>
              <w:spacing w:after="0" w:line="240" w:lineRule="auto"/>
              <w:rPr>
                <w:rFonts w:ascii="Simplified Arabic" w:eastAsia="Calibri" w:hAnsi="Simplified Arabic" w:cs="Simplified Arabic"/>
                <w:b/>
                <w:bCs/>
                <w:color w:val="010205"/>
                <w:sz w:val="28"/>
                <w:szCs w:val="28"/>
              </w:rPr>
            </w:pPr>
          </w:p>
        </w:tc>
        <w:tc>
          <w:tcPr>
            <w:tcW w:w="1855" w:type="dxa"/>
            <w:shd w:val="clear" w:color="auto" w:fill="E0E0E0"/>
          </w:tcPr>
          <w:p w14:paraId="7BBAF350"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tl/>
              </w:rPr>
              <w:t>11</w:t>
            </w:r>
            <w:r w:rsidRPr="00890372">
              <w:rPr>
                <w:rFonts w:ascii="Simplified Arabic" w:eastAsia="Calibri" w:hAnsi="Simplified Arabic" w:cs="Simplified Arabic"/>
                <w:b/>
                <w:bCs/>
                <w:color w:val="264A60"/>
                <w:sz w:val="28"/>
                <w:szCs w:val="28"/>
              </w:rPr>
              <w:t xml:space="preserve"> - 15 </w:t>
            </w:r>
            <w:r w:rsidRPr="00890372">
              <w:rPr>
                <w:rFonts w:ascii="Simplified Arabic" w:eastAsia="Calibri" w:hAnsi="Simplified Arabic" w:cs="Simplified Arabic"/>
                <w:b/>
                <w:bCs/>
                <w:color w:val="264A60"/>
                <w:sz w:val="28"/>
                <w:szCs w:val="28"/>
                <w:rtl/>
              </w:rPr>
              <w:t>سنة</w:t>
            </w:r>
          </w:p>
        </w:tc>
        <w:tc>
          <w:tcPr>
            <w:tcW w:w="1701" w:type="dxa"/>
            <w:gridSpan w:val="2"/>
            <w:shd w:val="clear" w:color="auto" w:fill="FFFFFF"/>
          </w:tcPr>
          <w:p w14:paraId="4E15429E"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tl/>
              </w:rPr>
              <w:t>22</w:t>
            </w:r>
          </w:p>
        </w:tc>
        <w:tc>
          <w:tcPr>
            <w:tcW w:w="1692" w:type="dxa"/>
            <w:shd w:val="clear" w:color="auto" w:fill="FFFFFF"/>
          </w:tcPr>
          <w:p w14:paraId="20A9794C" w14:textId="77777777" w:rsidR="00BA4A1B" w:rsidRPr="00BA4A1B" w:rsidRDefault="00BA4A1B" w:rsidP="00BA4A1B">
            <w:pPr>
              <w:autoSpaceDE w:val="0"/>
              <w:autoSpaceDN w:val="0"/>
              <w:bidi w:val="0"/>
              <w:adjustRightInd w:val="0"/>
              <w:spacing w:after="0" w:line="320" w:lineRule="atLeast"/>
              <w:ind w:left="60" w:right="60"/>
              <w:jc w:val="center"/>
              <w:rPr>
                <w:rFonts w:ascii="Arial" w:eastAsia="Calibri" w:hAnsi="Arial" w:cs="Arial"/>
                <w:color w:val="010205"/>
              </w:rPr>
            </w:pPr>
            <w:r w:rsidRPr="00BA4A1B">
              <w:rPr>
                <w:rFonts w:ascii="Arial" w:eastAsia="Calibri" w:hAnsi="Arial" w:cs="Arial"/>
                <w:color w:val="010205"/>
                <w:rtl/>
              </w:rPr>
              <w:t>149.86</w:t>
            </w:r>
          </w:p>
        </w:tc>
      </w:tr>
      <w:tr w:rsidR="00BA4A1B" w:rsidRPr="00BA4A1B" w14:paraId="5F7BA6D4" w14:textId="77777777" w:rsidTr="00BA4A1B">
        <w:trPr>
          <w:cantSplit/>
          <w:trHeight w:val="356"/>
          <w:jc w:val="center"/>
        </w:trPr>
        <w:tc>
          <w:tcPr>
            <w:tcW w:w="975" w:type="dxa"/>
            <w:vMerge/>
            <w:shd w:val="clear" w:color="auto" w:fill="E0E0E0"/>
          </w:tcPr>
          <w:p w14:paraId="13B0365C" w14:textId="77777777" w:rsidR="00BA4A1B" w:rsidRPr="00890372" w:rsidRDefault="00BA4A1B" w:rsidP="00BA4A1B">
            <w:pPr>
              <w:autoSpaceDE w:val="0"/>
              <w:autoSpaceDN w:val="0"/>
              <w:bidi w:val="0"/>
              <w:adjustRightInd w:val="0"/>
              <w:spacing w:after="0" w:line="240" w:lineRule="auto"/>
              <w:rPr>
                <w:rFonts w:ascii="Simplified Arabic" w:eastAsia="Calibri" w:hAnsi="Simplified Arabic" w:cs="Simplified Arabic"/>
                <w:b/>
                <w:bCs/>
                <w:color w:val="010205"/>
                <w:sz w:val="28"/>
                <w:szCs w:val="28"/>
              </w:rPr>
            </w:pPr>
          </w:p>
        </w:tc>
        <w:tc>
          <w:tcPr>
            <w:tcW w:w="1855" w:type="dxa"/>
            <w:shd w:val="clear" w:color="auto" w:fill="E0E0E0"/>
          </w:tcPr>
          <w:p w14:paraId="6A22344C"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tl/>
              </w:rPr>
              <w:t>16</w:t>
            </w:r>
            <w:r w:rsidRPr="00890372">
              <w:rPr>
                <w:rFonts w:ascii="Simplified Arabic" w:eastAsia="Calibri" w:hAnsi="Simplified Arabic" w:cs="Simplified Arabic"/>
                <w:b/>
                <w:bCs/>
                <w:color w:val="264A60"/>
                <w:sz w:val="28"/>
                <w:szCs w:val="28"/>
              </w:rPr>
              <w:t xml:space="preserve"> - 20 </w:t>
            </w:r>
            <w:r w:rsidRPr="00890372">
              <w:rPr>
                <w:rFonts w:ascii="Simplified Arabic" w:eastAsia="Calibri" w:hAnsi="Simplified Arabic" w:cs="Simplified Arabic"/>
                <w:b/>
                <w:bCs/>
                <w:color w:val="264A60"/>
                <w:sz w:val="28"/>
                <w:szCs w:val="28"/>
                <w:rtl/>
              </w:rPr>
              <w:t>سنة</w:t>
            </w:r>
          </w:p>
        </w:tc>
        <w:tc>
          <w:tcPr>
            <w:tcW w:w="1701" w:type="dxa"/>
            <w:gridSpan w:val="2"/>
            <w:shd w:val="clear" w:color="auto" w:fill="FFFFFF"/>
          </w:tcPr>
          <w:p w14:paraId="3D3D2F63"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tl/>
              </w:rPr>
              <w:t>23</w:t>
            </w:r>
          </w:p>
        </w:tc>
        <w:tc>
          <w:tcPr>
            <w:tcW w:w="1692" w:type="dxa"/>
            <w:shd w:val="clear" w:color="auto" w:fill="FFFFFF"/>
          </w:tcPr>
          <w:p w14:paraId="6F4FB264" w14:textId="77777777" w:rsidR="00BA4A1B" w:rsidRPr="00BA4A1B" w:rsidRDefault="00BA4A1B" w:rsidP="00BA4A1B">
            <w:pPr>
              <w:autoSpaceDE w:val="0"/>
              <w:autoSpaceDN w:val="0"/>
              <w:bidi w:val="0"/>
              <w:adjustRightInd w:val="0"/>
              <w:spacing w:after="0" w:line="320" w:lineRule="atLeast"/>
              <w:ind w:left="60" w:right="60"/>
              <w:jc w:val="center"/>
              <w:rPr>
                <w:rFonts w:ascii="Arial" w:eastAsia="Calibri" w:hAnsi="Arial" w:cs="Arial"/>
                <w:color w:val="010205"/>
              </w:rPr>
            </w:pPr>
            <w:r w:rsidRPr="00BA4A1B">
              <w:rPr>
                <w:rFonts w:ascii="Arial" w:eastAsia="Calibri" w:hAnsi="Arial" w:cs="Arial"/>
                <w:color w:val="010205"/>
                <w:rtl/>
              </w:rPr>
              <w:t>181.30</w:t>
            </w:r>
          </w:p>
        </w:tc>
      </w:tr>
      <w:tr w:rsidR="00BA4A1B" w:rsidRPr="00BA4A1B" w14:paraId="71CAE3E7" w14:textId="77777777" w:rsidTr="00BA4A1B">
        <w:trPr>
          <w:cantSplit/>
          <w:trHeight w:val="341"/>
          <w:jc w:val="center"/>
        </w:trPr>
        <w:tc>
          <w:tcPr>
            <w:tcW w:w="975" w:type="dxa"/>
            <w:vMerge/>
            <w:shd w:val="clear" w:color="auto" w:fill="E0E0E0"/>
          </w:tcPr>
          <w:p w14:paraId="25BC00A3" w14:textId="77777777" w:rsidR="00BA4A1B" w:rsidRPr="00890372" w:rsidRDefault="00BA4A1B" w:rsidP="00BA4A1B">
            <w:pPr>
              <w:autoSpaceDE w:val="0"/>
              <w:autoSpaceDN w:val="0"/>
              <w:bidi w:val="0"/>
              <w:adjustRightInd w:val="0"/>
              <w:spacing w:after="0" w:line="240" w:lineRule="auto"/>
              <w:rPr>
                <w:rFonts w:ascii="Simplified Arabic" w:eastAsia="Calibri" w:hAnsi="Simplified Arabic" w:cs="Simplified Arabic"/>
                <w:b/>
                <w:bCs/>
                <w:color w:val="010205"/>
                <w:sz w:val="28"/>
                <w:szCs w:val="28"/>
              </w:rPr>
            </w:pPr>
          </w:p>
        </w:tc>
        <w:tc>
          <w:tcPr>
            <w:tcW w:w="1855" w:type="dxa"/>
            <w:shd w:val="clear" w:color="auto" w:fill="E0E0E0"/>
          </w:tcPr>
          <w:p w14:paraId="38713D17"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tl/>
              </w:rPr>
              <w:t>أكثر من 20 سنة</w:t>
            </w:r>
          </w:p>
        </w:tc>
        <w:tc>
          <w:tcPr>
            <w:tcW w:w="1701" w:type="dxa"/>
            <w:gridSpan w:val="2"/>
            <w:shd w:val="clear" w:color="auto" w:fill="FFFFFF"/>
          </w:tcPr>
          <w:p w14:paraId="6B4166F5"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tl/>
              </w:rPr>
              <w:t>38</w:t>
            </w:r>
          </w:p>
        </w:tc>
        <w:tc>
          <w:tcPr>
            <w:tcW w:w="1692" w:type="dxa"/>
            <w:shd w:val="clear" w:color="auto" w:fill="FFFFFF"/>
          </w:tcPr>
          <w:p w14:paraId="4717A968" w14:textId="77777777" w:rsidR="00BA4A1B" w:rsidRPr="00BA4A1B" w:rsidRDefault="00BA4A1B" w:rsidP="00BA4A1B">
            <w:pPr>
              <w:autoSpaceDE w:val="0"/>
              <w:autoSpaceDN w:val="0"/>
              <w:bidi w:val="0"/>
              <w:adjustRightInd w:val="0"/>
              <w:spacing w:after="0" w:line="320" w:lineRule="atLeast"/>
              <w:ind w:left="60" w:right="60"/>
              <w:jc w:val="center"/>
              <w:rPr>
                <w:rFonts w:ascii="Arial" w:eastAsia="Calibri" w:hAnsi="Arial" w:cs="Arial"/>
                <w:color w:val="010205"/>
              </w:rPr>
            </w:pPr>
            <w:r w:rsidRPr="00BA4A1B">
              <w:rPr>
                <w:rFonts w:ascii="Arial" w:eastAsia="Calibri" w:hAnsi="Arial" w:cs="Arial"/>
                <w:color w:val="010205"/>
                <w:rtl/>
              </w:rPr>
              <w:t>158.58</w:t>
            </w:r>
          </w:p>
        </w:tc>
      </w:tr>
      <w:tr w:rsidR="00BA4A1B" w:rsidRPr="00BA4A1B" w14:paraId="456F8186" w14:textId="77777777" w:rsidTr="00BA4A1B">
        <w:trPr>
          <w:cantSplit/>
          <w:trHeight w:val="341"/>
          <w:jc w:val="center"/>
        </w:trPr>
        <w:tc>
          <w:tcPr>
            <w:tcW w:w="975" w:type="dxa"/>
            <w:vMerge/>
            <w:shd w:val="clear" w:color="auto" w:fill="E0E0E0"/>
          </w:tcPr>
          <w:p w14:paraId="0F960F0E" w14:textId="77777777" w:rsidR="00BA4A1B" w:rsidRPr="00890372" w:rsidRDefault="00BA4A1B" w:rsidP="00BA4A1B">
            <w:pPr>
              <w:autoSpaceDE w:val="0"/>
              <w:autoSpaceDN w:val="0"/>
              <w:bidi w:val="0"/>
              <w:adjustRightInd w:val="0"/>
              <w:spacing w:after="0" w:line="240" w:lineRule="auto"/>
              <w:rPr>
                <w:rFonts w:ascii="Simplified Arabic" w:eastAsia="Calibri" w:hAnsi="Simplified Arabic" w:cs="Simplified Arabic"/>
                <w:b/>
                <w:bCs/>
                <w:color w:val="010205"/>
                <w:sz w:val="28"/>
                <w:szCs w:val="28"/>
              </w:rPr>
            </w:pPr>
          </w:p>
        </w:tc>
        <w:tc>
          <w:tcPr>
            <w:tcW w:w="1855" w:type="dxa"/>
            <w:shd w:val="clear" w:color="auto" w:fill="E0E0E0"/>
          </w:tcPr>
          <w:p w14:paraId="0ACC4290"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Pr>
              <w:t>Total</w:t>
            </w:r>
          </w:p>
        </w:tc>
        <w:tc>
          <w:tcPr>
            <w:tcW w:w="1701" w:type="dxa"/>
            <w:gridSpan w:val="2"/>
            <w:shd w:val="clear" w:color="auto" w:fill="FFFFFF"/>
          </w:tcPr>
          <w:p w14:paraId="592243CF"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tl/>
              </w:rPr>
              <w:t>314</w:t>
            </w:r>
          </w:p>
        </w:tc>
        <w:tc>
          <w:tcPr>
            <w:tcW w:w="1692" w:type="dxa"/>
            <w:shd w:val="clear" w:color="auto" w:fill="FFFFFF"/>
            <w:vAlign w:val="center"/>
          </w:tcPr>
          <w:p w14:paraId="12905091" w14:textId="77777777" w:rsidR="00BA4A1B" w:rsidRPr="00BA4A1B" w:rsidRDefault="00BA4A1B" w:rsidP="00BA4A1B">
            <w:pPr>
              <w:autoSpaceDE w:val="0"/>
              <w:autoSpaceDN w:val="0"/>
              <w:bidi w:val="0"/>
              <w:adjustRightInd w:val="0"/>
              <w:spacing w:after="0" w:line="240" w:lineRule="auto"/>
              <w:jc w:val="center"/>
              <w:rPr>
                <w:rFonts w:ascii="Times New Roman" w:eastAsia="Calibri" w:hAnsi="Times New Roman" w:cs="Times New Roman"/>
              </w:rPr>
            </w:pPr>
          </w:p>
        </w:tc>
      </w:tr>
      <w:tr w:rsidR="00BA4A1B" w:rsidRPr="00BA4A1B" w14:paraId="6EFB0192" w14:textId="77777777" w:rsidTr="00BA4A1B">
        <w:trPr>
          <w:gridAfter w:val="1"/>
          <w:wAfter w:w="1692" w:type="dxa"/>
          <w:cantSplit/>
          <w:trHeight w:val="302"/>
          <w:jc w:val="center"/>
        </w:trPr>
        <w:tc>
          <w:tcPr>
            <w:tcW w:w="4531" w:type="dxa"/>
            <w:gridSpan w:val="4"/>
            <w:shd w:val="clear" w:color="auto" w:fill="FFFFFF"/>
            <w:vAlign w:val="center"/>
          </w:tcPr>
          <w:p w14:paraId="61C8CA05"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Pr>
              <w:t>Test Statistics</w:t>
            </w:r>
            <w:r w:rsidRPr="00890372">
              <w:rPr>
                <w:rFonts w:ascii="Simplified Arabic" w:eastAsia="Calibri" w:hAnsi="Simplified Arabic" w:cs="Simplified Arabic"/>
                <w:b/>
                <w:bCs/>
                <w:color w:val="010205"/>
                <w:sz w:val="28"/>
                <w:szCs w:val="28"/>
                <w:vertAlign w:val="superscript"/>
              </w:rPr>
              <w:t>a,b</w:t>
            </w:r>
          </w:p>
        </w:tc>
      </w:tr>
      <w:tr w:rsidR="00BA4A1B" w:rsidRPr="00BA4A1B" w14:paraId="65B705C5" w14:textId="77777777" w:rsidTr="00BA4A1B">
        <w:trPr>
          <w:gridAfter w:val="1"/>
          <w:wAfter w:w="1692" w:type="dxa"/>
          <w:cantSplit/>
          <w:trHeight w:val="315"/>
          <w:jc w:val="center"/>
        </w:trPr>
        <w:tc>
          <w:tcPr>
            <w:tcW w:w="2874" w:type="dxa"/>
            <w:gridSpan w:val="3"/>
            <w:shd w:val="clear" w:color="auto" w:fill="FFFFFF"/>
            <w:vAlign w:val="bottom"/>
          </w:tcPr>
          <w:p w14:paraId="2E78437D" w14:textId="77777777" w:rsidR="00BA4A1B" w:rsidRPr="00890372" w:rsidRDefault="00BA4A1B" w:rsidP="00BA4A1B">
            <w:pPr>
              <w:autoSpaceDE w:val="0"/>
              <w:autoSpaceDN w:val="0"/>
              <w:bidi w:val="0"/>
              <w:adjustRightInd w:val="0"/>
              <w:spacing w:after="0" w:line="240" w:lineRule="auto"/>
              <w:jc w:val="center"/>
              <w:rPr>
                <w:rFonts w:ascii="Simplified Arabic" w:eastAsia="Calibri" w:hAnsi="Simplified Arabic" w:cs="Simplified Arabic"/>
                <w:b/>
                <w:bCs/>
                <w:sz w:val="28"/>
                <w:szCs w:val="28"/>
              </w:rPr>
            </w:pPr>
          </w:p>
        </w:tc>
        <w:tc>
          <w:tcPr>
            <w:tcW w:w="1657" w:type="dxa"/>
            <w:shd w:val="clear" w:color="auto" w:fill="FFFFFF"/>
            <w:vAlign w:val="bottom"/>
          </w:tcPr>
          <w:p w14:paraId="56C1D937"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Pr>
              <w:t>Y</w:t>
            </w:r>
          </w:p>
        </w:tc>
      </w:tr>
      <w:tr w:rsidR="00BA4A1B" w:rsidRPr="00BA4A1B" w14:paraId="0F1E3F3A" w14:textId="77777777" w:rsidTr="00BA4A1B">
        <w:trPr>
          <w:gridAfter w:val="1"/>
          <w:wAfter w:w="1692" w:type="dxa"/>
          <w:cantSplit/>
          <w:trHeight w:val="302"/>
          <w:jc w:val="center"/>
        </w:trPr>
        <w:tc>
          <w:tcPr>
            <w:tcW w:w="2874" w:type="dxa"/>
            <w:gridSpan w:val="3"/>
            <w:shd w:val="clear" w:color="auto" w:fill="E0E0E0"/>
          </w:tcPr>
          <w:p w14:paraId="39653AE5"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Pr>
              <w:t>Kruskal-Wallis H</w:t>
            </w:r>
          </w:p>
        </w:tc>
        <w:tc>
          <w:tcPr>
            <w:tcW w:w="1657" w:type="dxa"/>
            <w:shd w:val="clear" w:color="auto" w:fill="FFFFFF"/>
          </w:tcPr>
          <w:p w14:paraId="7B914558"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tl/>
              </w:rPr>
              <w:t>8.730</w:t>
            </w:r>
          </w:p>
        </w:tc>
      </w:tr>
      <w:tr w:rsidR="00BA4A1B" w:rsidRPr="00BA4A1B" w14:paraId="24792615" w14:textId="77777777" w:rsidTr="00BA4A1B">
        <w:trPr>
          <w:gridAfter w:val="1"/>
          <w:wAfter w:w="1692" w:type="dxa"/>
          <w:cantSplit/>
          <w:trHeight w:val="302"/>
          <w:jc w:val="center"/>
        </w:trPr>
        <w:tc>
          <w:tcPr>
            <w:tcW w:w="2874" w:type="dxa"/>
            <w:gridSpan w:val="3"/>
            <w:shd w:val="clear" w:color="auto" w:fill="E0E0E0"/>
          </w:tcPr>
          <w:p w14:paraId="166C4A19"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Pr>
              <w:t>df</w:t>
            </w:r>
          </w:p>
        </w:tc>
        <w:tc>
          <w:tcPr>
            <w:tcW w:w="1657" w:type="dxa"/>
            <w:shd w:val="clear" w:color="auto" w:fill="FFFFFF"/>
          </w:tcPr>
          <w:p w14:paraId="53635322"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tl/>
              </w:rPr>
              <w:t>4</w:t>
            </w:r>
          </w:p>
        </w:tc>
      </w:tr>
      <w:tr w:rsidR="00BA4A1B" w:rsidRPr="00BA4A1B" w14:paraId="6EE1E46E" w14:textId="77777777" w:rsidTr="00BA4A1B">
        <w:trPr>
          <w:gridAfter w:val="1"/>
          <w:wAfter w:w="1692" w:type="dxa"/>
          <w:cantSplit/>
          <w:trHeight w:val="302"/>
          <w:jc w:val="center"/>
        </w:trPr>
        <w:tc>
          <w:tcPr>
            <w:tcW w:w="2874" w:type="dxa"/>
            <w:gridSpan w:val="3"/>
            <w:shd w:val="clear" w:color="auto" w:fill="E0E0E0"/>
          </w:tcPr>
          <w:p w14:paraId="56B6A83A"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890372">
              <w:rPr>
                <w:rFonts w:ascii="Simplified Arabic" w:eastAsia="Calibri" w:hAnsi="Simplified Arabic" w:cs="Simplified Arabic"/>
                <w:b/>
                <w:bCs/>
                <w:color w:val="264A60"/>
                <w:sz w:val="28"/>
                <w:szCs w:val="28"/>
              </w:rPr>
              <w:t>Asymp. Sig.</w:t>
            </w:r>
          </w:p>
        </w:tc>
        <w:tc>
          <w:tcPr>
            <w:tcW w:w="1657" w:type="dxa"/>
            <w:shd w:val="clear" w:color="auto" w:fill="FFFFFF"/>
          </w:tcPr>
          <w:p w14:paraId="3860A68B" w14:textId="77777777" w:rsidR="00BA4A1B" w:rsidRPr="00890372"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Pr>
              <w:t>.068</w:t>
            </w:r>
          </w:p>
        </w:tc>
      </w:tr>
      <w:tr w:rsidR="00BA4A1B" w:rsidRPr="00BA4A1B" w14:paraId="44FB375A" w14:textId="77777777" w:rsidTr="00BA4A1B">
        <w:trPr>
          <w:gridAfter w:val="1"/>
          <w:wAfter w:w="1692" w:type="dxa"/>
          <w:cantSplit/>
          <w:trHeight w:val="315"/>
          <w:jc w:val="center"/>
        </w:trPr>
        <w:tc>
          <w:tcPr>
            <w:tcW w:w="4531" w:type="dxa"/>
            <w:gridSpan w:val="4"/>
            <w:shd w:val="clear" w:color="auto" w:fill="FFFFFF"/>
          </w:tcPr>
          <w:p w14:paraId="6B054A2B" w14:textId="77777777" w:rsidR="00BA4A1B" w:rsidRPr="00890372" w:rsidRDefault="00BA4A1B" w:rsidP="00BA4A1B">
            <w:pPr>
              <w:autoSpaceDE w:val="0"/>
              <w:autoSpaceDN w:val="0"/>
              <w:bidi w:val="0"/>
              <w:adjustRightInd w:val="0"/>
              <w:spacing w:after="0" w:line="320" w:lineRule="atLeast"/>
              <w:ind w:left="60" w:right="60"/>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Pr>
              <w:t>a. Kruskal Wallis Test</w:t>
            </w:r>
          </w:p>
        </w:tc>
      </w:tr>
      <w:tr w:rsidR="00BA4A1B" w:rsidRPr="00BA4A1B" w14:paraId="04F6D5F7" w14:textId="77777777" w:rsidTr="00BA4A1B">
        <w:trPr>
          <w:gridAfter w:val="1"/>
          <w:wAfter w:w="1692" w:type="dxa"/>
          <w:cantSplit/>
          <w:trHeight w:val="605"/>
          <w:jc w:val="center"/>
        </w:trPr>
        <w:tc>
          <w:tcPr>
            <w:tcW w:w="4531" w:type="dxa"/>
            <w:gridSpan w:val="4"/>
            <w:shd w:val="clear" w:color="auto" w:fill="FFFFFF"/>
          </w:tcPr>
          <w:p w14:paraId="7487488A" w14:textId="77777777" w:rsidR="00BA4A1B" w:rsidRPr="00890372" w:rsidRDefault="00BA4A1B" w:rsidP="00BA4A1B">
            <w:pPr>
              <w:autoSpaceDE w:val="0"/>
              <w:autoSpaceDN w:val="0"/>
              <w:bidi w:val="0"/>
              <w:adjustRightInd w:val="0"/>
              <w:spacing w:after="0" w:line="320" w:lineRule="atLeast"/>
              <w:ind w:left="60" w:right="60"/>
              <w:rPr>
                <w:rFonts w:ascii="Simplified Arabic" w:eastAsia="Calibri" w:hAnsi="Simplified Arabic" w:cs="Simplified Arabic"/>
                <w:b/>
                <w:bCs/>
                <w:color w:val="010205"/>
                <w:sz w:val="28"/>
                <w:szCs w:val="28"/>
              </w:rPr>
            </w:pPr>
            <w:r w:rsidRPr="00890372">
              <w:rPr>
                <w:rFonts w:ascii="Simplified Arabic" w:eastAsia="Calibri" w:hAnsi="Simplified Arabic" w:cs="Simplified Arabic"/>
                <w:b/>
                <w:bCs/>
                <w:color w:val="010205"/>
                <w:sz w:val="28"/>
                <w:szCs w:val="28"/>
              </w:rPr>
              <w:t xml:space="preserve">b. Grouping Variable: </w:t>
            </w:r>
            <w:r w:rsidRPr="00890372">
              <w:rPr>
                <w:rFonts w:ascii="Simplified Arabic" w:eastAsia="Calibri" w:hAnsi="Simplified Arabic" w:cs="Simplified Arabic"/>
                <w:b/>
                <w:bCs/>
                <w:color w:val="010205"/>
                <w:sz w:val="28"/>
                <w:szCs w:val="28"/>
                <w:rtl/>
              </w:rPr>
              <w:t>سنوات الخبرة بالمستشفي</w:t>
            </w:r>
          </w:p>
        </w:tc>
      </w:tr>
    </w:tbl>
    <w:p w14:paraId="0C7B13B7" w14:textId="77777777" w:rsidR="00BA4A1B" w:rsidRPr="00BA4A1B" w:rsidRDefault="00BA4A1B" w:rsidP="00BA4A1B">
      <w:pPr>
        <w:autoSpaceDE w:val="0"/>
        <w:autoSpaceDN w:val="0"/>
        <w:bidi w:val="0"/>
        <w:adjustRightInd w:val="0"/>
        <w:spacing w:after="0" w:line="400" w:lineRule="atLeast"/>
        <w:rPr>
          <w:rFonts w:ascii="Simplified Arabic" w:eastAsia="Calibri" w:hAnsi="Simplified Arabic" w:cs="Simplified Arabic"/>
          <w:sz w:val="26"/>
          <w:szCs w:val="26"/>
        </w:rPr>
      </w:pPr>
    </w:p>
    <w:p w14:paraId="68B002AF" w14:textId="47ED01CB" w:rsidR="00BA4A1B" w:rsidRPr="00280221" w:rsidRDefault="00BA4A1B" w:rsidP="00280221">
      <w:pPr>
        <w:jc w:val="both"/>
        <w:rPr>
          <w:rFonts w:ascii="Simplified Arabic" w:eastAsia="Calibri" w:hAnsi="Simplified Arabic" w:cs="Simplified Arabic"/>
          <w:b/>
          <w:bCs/>
          <w:sz w:val="28"/>
          <w:szCs w:val="28"/>
          <w:rtl/>
          <w:lang w:bidi="ar-LY"/>
        </w:rPr>
      </w:pPr>
      <w:r w:rsidRPr="00280221">
        <w:rPr>
          <w:rFonts w:ascii="Simplified Arabic" w:eastAsia="Calibri" w:hAnsi="Simplified Arabic" w:cs="Simplified Arabic"/>
          <w:b/>
          <w:bCs/>
          <w:sz w:val="28"/>
          <w:szCs w:val="28"/>
          <w:rtl/>
          <w:lang w:bidi="ar-LY"/>
        </w:rPr>
        <w:t>بالنظر الي الجدول السابق رقم (2</w:t>
      </w:r>
      <w:r w:rsidR="00280221">
        <w:rPr>
          <w:rFonts w:ascii="Simplified Arabic" w:eastAsia="Calibri" w:hAnsi="Simplified Arabic" w:cs="Simplified Arabic" w:hint="cs"/>
          <w:b/>
          <w:bCs/>
          <w:sz w:val="28"/>
          <w:szCs w:val="28"/>
          <w:rtl/>
          <w:lang w:bidi="ar-LY"/>
        </w:rPr>
        <w:t>6</w:t>
      </w:r>
      <w:r w:rsidRPr="00280221">
        <w:rPr>
          <w:rFonts w:ascii="Simplified Arabic" w:eastAsia="Calibri" w:hAnsi="Simplified Arabic" w:cs="Simplified Arabic"/>
          <w:b/>
          <w:bCs/>
          <w:sz w:val="28"/>
          <w:szCs w:val="28"/>
          <w:rtl/>
          <w:lang w:bidi="ar-LY"/>
        </w:rPr>
        <w:t xml:space="preserve"> )  نجد أن  قيمة كروسكال والس هي  (</w:t>
      </w:r>
      <w:r w:rsidRPr="00280221">
        <w:rPr>
          <w:rFonts w:ascii="Simplified Arabic" w:eastAsia="Calibri" w:hAnsi="Simplified Arabic" w:cs="Simplified Arabic"/>
          <w:b/>
          <w:bCs/>
          <w:sz w:val="28"/>
          <w:szCs w:val="28"/>
          <w:lang w:bidi="ar-LY"/>
        </w:rPr>
        <w:t>Kruskal-Wallis H = 8.730</w:t>
      </w:r>
      <w:r w:rsidRPr="00280221">
        <w:rPr>
          <w:rFonts w:ascii="Simplified Arabic" w:eastAsia="Calibri" w:hAnsi="Simplified Arabic" w:cs="Simplified Arabic"/>
          <w:b/>
          <w:bCs/>
          <w:sz w:val="28"/>
          <w:szCs w:val="28"/>
          <w:rtl/>
          <w:lang w:bidi="ar-LY"/>
        </w:rPr>
        <w:t>) وقيمة مستوي الدلالة (</w:t>
      </w:r>
      <w:r w:rsidRPr="00280221">
        <w:rPr>
          <w:rFonts w:ascii="Simplified Arabic" w:eastAsia="Calibri" w:hAnsi="Simplified Arabic" w:cs="Simplified Arabic"/>
          <w:b/>
          <w:bCs/>
          <w:color w:val="000000"/>
          <w:sz w:val="28"/>
          <w:szCs w:val="28"/>
        </w:rPr>
        <w:t>.068</w:t>
      </w:r>
      <w:r w:rsidRPr="00280221">
        <w:rPr>
          <w:rFonts w:ascii="Simplified Arabic" w:eastAsia="Calibri" w:hAnsi="Simplified Arabic" w:cs="Simplified Arabic"/>
          <w:b/>
          <w:bCs/>
          <w:color w:val="000000"/>
          <w:sz w:val="28"/>
          <w:szCs w:val="28"/>
          <w:rtl/>
        </w:rPr>
        <w:t>0</w:t>
      </w:r>
      <w:r w:rsidRPr="00280221">
        <w:rPr>
          <w:rFonts w:ascii="Simplified Arabic" w:eastAsia="Calibri" w:hAnsi="Simplified Arabic" w:cs="Simplified Arabic"/>
          <w:b/>
          <w:bCs/>
          <w:sz w:val="28"/>
          <w:szCs w:val="28"/>
          <w:rtl/>
          <w:lang w:bidi="ar-LY"/>
        </w:rPr>
        <w:t xml:space="preserve">) وهي أكبر  من مستوي الدلالة (0.05) مما يعني أن القرار قبول  الفرض الصفري  القائل بأنه  </w:t>
      </w:r>
      <w:r w:rsidRPr="00280221">
        <w:rPr>
          <w:rFonts w:ascii="Simplified Arabic" w:eastAsia="Calibri" w:hAnsi="Simplified Arabic" w:cs="Simplified Arabic"/>
          <w:b/>
          <w:bCs/>
          <w:sz w:val="28"/>
          <w:szCs w:val="28"/>
          <w:rtl/>
        </w:rPr>
        <w:t>لا توجد فروق ذات دلالة إحصائية عند مستوى (</w:t>
      </w:r>
      <w:r w:rsidRPr="00280221">
        <w:rPr>
          <w:rFonts w:ascii="Times New Roman" w:eastAsia="Calibri" w:hAnsi="Times New Roman" w:cs="Times New Roman"/>
          <w:b/>
          <w:bCs/>
          <w:sz w:val="28"/>
          <w:szCs w:val="28"/>
        </w:rPr>
        <w:t>α</w:t>
      </w:r>
      <w:r w:rsidRPr="00280221">
        <w:rPr>
          <w:rFonts w:ascii="Simplified Arabic" w:eastAsia="Calibri" w:hAnsi="Simplified Arabic" w:cs="Simplified Arabic"/>
          <w:b/>
          <w:bCs/>
          <w:sz w:val="28"/>
          <w:szCs w:val="28"/>
        </w:rPr>
        <w:t xml:space="preserve"> = 0.05</w:t>
      </w:r>
      <w:r w:rsidRPr="00280221">
        <w:rPr>
          <w:rFonts w:ascii="Simplified Arabic" w:eastAsia="Calibri" w:hAnsi="Simplified Arabic" w:cs="Simplified Arabic"/>
          <w:b/>
          <w:bCs/>
          <w:sz w:val="28"/>
          <w:szCs w:val="28"/>
          <w:rtl/>
        </w:rPr>
        <w:t>) بين متوسطات استجابات أفراد العينة على مجالات تنمية رأس المال البشرى(متغير تابع )  تعزي  لسنوات الخبرة</w:t>
      </w:r>
      <w:r w:rsidR="00280221">
        <w:rPr>
          <w:rFonts w:ascii="Simplified Arabic" w:eastAsia="Calibri" w:hAnsi="Simplified Arabic" w:cs="Simplified Arabic"/>
          <w:b/>
          <w:bCs/>
          <w:sz w:val="28"/>
          <w:szCs w:val="28"/>
          <w:rtl/>
        </w:rPr>
        <w:t xml:space="preserve"> بالعمل بالمستشفى</w:t>
      </w:r>
      <w:r w:rsidRPr="00280221">
        <w:rPr>
          <w:rFonts w:ascii="Simplified Arabic" w:eastAsia="Calibri" w:hAnsi="Simplified Arabic" w:cs="Simplified Arabic"/>
          <w:b/>
          <w:bCs/>
          <w:sz w:val="28"/>
          <w:szCs w:val="28"/>
          <w:rtl/>
        </w:rPr>
        <w:t xml:space="preserve"> ( متغير مستقل ) .</w:t>
      </w:r>
      <w:r w:rsidRPr="00280221">
        <w:rPr>
          <w:rFonts w:ascii="Simplified Arabic" w:eastAsia="Calibri" w:hAnsi="Simplified Arabic" w:cs="Simplified Arabic"/>
          <w:b/>
          <w:bCs/>
          <w:sz w:val="28"/>
          <w:szCs w:val="28"/>
          <w:rtl/>
          <w:lang w:bidi="ar-LY"/>
        </w:rPr>
        <w:t xml:space="preserve"> </w:t>
      </w:r>
    </w:p>
    <w:p w14:paraId="1C7F91D2" w14:textId="77777777" w:rsidR="00280221" w:rsidRDefault="00BA4A1B" w:rsidP="00280221">
      <w:pPr>
        <w:spacing w:before="100" w:beforeAutospacing="1" w:after="100" w:afterAutospacing="1" w:line="240" w:lineRule="auto"/>
        <w:jc w:val="both"/>
        <w:rPr>
          <w:rFonts w:ascii="Simplified Arabic" w:eastAsia="Calibri" w:hAnsi="Simplified Arabic" w:cs="Simplified Arabic"/>
          <w:sz w:val="26"/>
          <w:szCs w:val="26"/>
          <w:rtl/>
        </w:rPr>
      </w:pPr>
      <w:r w:rsidRPr="00280221">
        <w:rPr>
          <w:rFonts w:ascii="Simplified Arabic" w:eastAsia="Calibri" w:hAnsi="Simplified Arabic" w:cs="Simplified Arabic"/>
          <w:b/>
          <w:bCs/>
          <w:sz w:val="24"/>
          <w:szCs w:val="24"/>
          <w:rtl/>
        </w:rPr>
        <w:t>الفرض الفرعي الثالث   : لا توجد فروق ذات دلالة إحصائية عند مستوى (</w:t>
      </w:r>
      <w:r w:rsidRPr="00280221">
        <w:rPr>
          <w:rFonts w:ascii="Times New Roman" w:eastAsia="Calibri" w:hAnsi="Times New Roman" w:cs="Times New Roman"/>
          <w:b/>
          <w:bCs/>
          <w:sz w:val="24"/>
          <w:szCs w:val="24"/>
        </w:rPr>
        <w:t>α</w:t>
      </w:r>
      <w:r w:rsidRPr="00280221">
        <w:rPr>
          <w:rFonts w:ascii="Simplified Arabic" w:eastAsia="Calibri" w:hAnsi="Simplified Arabic" w:cs="Simplified Arabic"/>
          <w:b/>
          <w:bCs/>
          <w:sz w:val="24"/>
          <w:szCs w:val="24"/>
        </w:rPr>
        <w:t xml:space="preserve"> = 0.05</w:t>
      </w:r>
      <w:r w:rsidRPr="00280221">
        <w:rPr>
          <w:rFonts w:ascii="Simplified Arabic" w:eastAsia="Calibri" w:hAnsi="Simplified Arabic" w:cs="Simplified Arabic"/>
          <w:b/>
          <w:bCs/>
          <w:sz w:val="24"/>
          <w:szCs w:val="24"/>
          <w:rtl/>
        </w:rPr>
        <w:t xml:space="preserve">) بين متوسطات استجابات أفراد العينة </w:t>
      </w:r>
      <w:r w:rsidR="00280221" w:rsidRPr="00280221">
        <w:rPr>
          <w:rFonts w:ascii="Simplified Arabic" w:eastAsia="Calibri" w:hAnsi="Simplified Arabic" w:cs="Simplified Arabic"/>
          <w:b/>
          <w:bCs/>
          <w:sz w:val="24"/>
          <w:szCs w:val="24"/>
          <w:rtl/>
        </w:rPr>
        <w:t xml:space="preserve">حول اثر تقنيات الذكاء الاصطناعي </w:t>
      </w:r>
      <w:r w:rsidRPr="00280221">
        <w:rPr>
          <w:rFonts w:ascii="Simplified Arabic" w:eastAsia="Calibri" w:hAnsi="Simplified Arabic" w:cs="Simplified Arabic"/>
          <w:b/>
          <w:bCs/>
          <w:sz w:val="24"/>
          <w:szCs w:val="24"/>
          <w:rtl/>
        </w:rPr>
        <w:t xml:space="preserve">على مجالات تنمية رأس المال البشرى(متغير تابع ) تعزي للمستوي التعليمي </w:t>
      </w:r>
      <w:r w:rsidR="00280221" w:rsidRPr="00280221">
        <w:rPr>
          <w:rFonts w:ascii="Simplified Arabic" w:eastAsia="Calibri" w:hAnsi="Simplified Arabic" w:cs="Simplified Arabic" w:hint="cs"/>
          <w:b/>
          <w:bCs/>
          <w:sz w:val="24"/>
          <w:szCs w:val="24"/>
          <w:rtl/>
        </w:rPr>
        <w:t>بالمستشفى</w:t>
      </w:r>
      <w:r w:rsidRPr="00280221">
        <w:rPr>
          <w:rFonts w:ascii="Simplified Arabic" w:eastAsia="Calibri" w:hAnsi="Simplified Arabic" w:cs="Simplified Arabic"/>
          <w:b/>
          <w:bCs/>
          <w:sz w:val="24"/>
          <w:szCs w:val="24"/>
          <w:rtl/>
        </w:rPr>
        <w:t xml:space="preserve">( دبلوم- بكالوريوس – ماجستير -دكتوراه ) . سيتم  استخدام </w:t>
      </w:r>
      <w:r w:rsidRPr="00280221">
        <w:rPr>
          <w:rFonts w:ascii="Simplified Arabic" w:eastAsia="Calibri" w:hAnsi="Simplified Arabic" w:cs="Simplified Arabic"/>
          <w:b/>
          <w:bCs/>
          <w:sz w:val="24"/>
          <w:szCs w:val="24"/>
          <w:rtl/>
          <w:lang w:val="zh-CN"/>
        </w:rPr>
        <w:t>اختبار كروسكال-والس (</w:t>
      </w:r>
      <w:r w:rsidRPr="00280221">
        <w:rPr>
          <w:rFonts w:ascii="Simplified Arabic" w:eastAsia="Calibri" w:hAnsi="Simplified Arabic" w:cs="Simplified Arabic"/>
          <w:b/>
          <w:bCs/>
          <w:sz w:val="24"/>
          <w:szCs w:val="24"/>
          <w:lang w:val="zh-CN"/>
        </w:rPr>
        <w:t>- Wallis</w:t>
      </w:r>
      <w:r w:rsidRPr="00280221">
        <w:rPr>
          <w:rFonts w:ascii="Simplified Arabic" w:eastAsia="Calibri" w:hAnsi="Simplified Arabic" w:cs="Simplified Arabic"/>
          <w:b/>
          <w:bCs/>
          <w:sz w:val="24"/>
          <w:szCs w:val="24"/>
          <w:rtl/>
          <w:lang w:val="zh-CN"/>
        </w:rPr>
        <w:t xml:space="preserve"> </w:t>
      </w:r>
      <w:r w:rsidRPr="00280221">
        <w:rPr>
          <w:rFonts w:ascii="Simplified Arabic" w:eastAsia="Calibri" w:hAnsi="Simplified Arabic" w:cs="Simplified Arabic"/>
          <w:b/>
          <w:bCs/>
          <w:sz w:val="24"/>
          <w:szCs w:val="24"/>
          <w:lang w:val="zh-CN"/>
        </w:rPr>
        <w:t>(  Kruskal</w:t>
      </w:r>
      <w:r w:rsidR="00280221">
        <w:rPr>
          <w:rFonts w:ascii="Simplified Arabic" w:eastAsia="Calibri" w:hAnsi="Simplified Arabic" w:cs="Simplified Arabic" w:hint="cs"/>
          <w:sz w:val="26"/>
          <w:szCs w:val="26"/>
          <w:rtl/>
        </w:rPr>
        <w:t xml:space="preserve">. </w:t>
      </w:r>
    </w:p>
    <w:p w14:paraId="5E2F6C27" w14:textId="14DD34AC" w:rsidR="00BA4A1B" w:rsidRPr="00280221" w:rsidRDefault="00CA60EF" w:rsidP="00280221">
      <w:pPr>
        <w:spacing w:after="0"/>
        <w:contextualSpacing/>
        <w:jc w:val="center"/>
        <w:rPr>
          <w:rFonts w:ascii="Simplified Arabic" w:eastAsia="Calibri" w:hAnsi="Simplified Arabic" w:cs="Simplified Arabic"/>
          <w:b/>
          <w:bCs/>
          <w:sz w:val="28"/>
          <w:szCs w:val="28"/>
          <w:lang w:val="zh-CN"/>
        </w:rPr>
      </w:pPr>
      <w:r>
        <w:rPr>
          <w:rFonts w:ascii="Simplified Arabic" w:eastAsia="Calibri" w:hAnsi="Simplified Arabic" w:cs="Simplified Arabic" w:hint="cs"/>
          <w:b/>
          <w:bCs/>
          <w:sz w:val="28"/>
          <w:szCs w:val="28"/>
          <w:rtl/>
        </w:rPr>
        <w:t xml:space="preserve">جدول رقم (27) </w:t>
      </w:r>
      <w:r w:rsidR="00BA4A1B" w:rsidRPr="00280221">
        <w:rPr>
          <w:rFonts w:ascii="Simplified Arabic" w:eastAsia="Calibri" w:hAnsi="Simplified Arabic" w:cs="Simplified Arabic"/>
          <w:b/>
          <w:bCs/>
          <w:sz w:val="28"/>
          <w:szCs w:val="28"/>
          <w:rtl/>
        </w:rPr>
        <w:t xml:space="preserve">اختبار </w:t>
      </w:r>
      <w:r w:rsidR="00BA4A1B" w:rsidRPr="00280221">
        <w:rPr>
          <w:rFonts w:ascii="Simplified Arabic" w:eastAsia="Calibri" w:hAnsi="Simplified Arabic" w:cs="Simplified Arabic"/>
          <w:b/>
          <w:bCs/>
          <w:sz w:val="28"/>
          <w:szCs w:val="28"/>
          <w:rtl/>
          <w:lang w:val="zh-CN"/>
        </w:rPr>
        <w:t>كروسكال-والس (</w:t>
      </w:r>
      <w:r w:rsidR="00BA4A1B" w:rsidRPr="00280221">
        <w:rPr>
          <w:rFonts w:ascii="Simplified Arabic" w:eastAsia="Calibri" w:hAnsi="Simplified Arabic" w:cs="Simplified Arabic"/>
          <w:b/>
          <w:bCs/>
          <w:sz w:val="28"/>
          <w:szCs w:val="28"/>
          <w:lang w:val="zh-CN"/>
        </w:rPr>
        <w:t>- Wallis</w:t>
      </w:r>
      <w:r w:rsidR="00BA4A1B" w:rsidRPr="00280221">
        <w:rPr>
          <w:rFonts w:ascii="Simplified Arabic" w:eastAsia="Calibri" w:hAnsi="Simplified Arabic" w:cs="Simplified Arabic"/>
          <w:b/>
          <w:bCs/>
          <w:sz w:val="28"/>
          <w:szCs w:val="28"/>
          <w:rtl/>
          <w:lang w:val="zh-CN"/>
        </w:rPr>
        <w:t xml:space="preserve"> </w:t>
      </w:r>
      <w:r w:rsidR="00BA4A1B" w:rsidRPr="00280221">
        <w:rPr>
          <w:rFonts w:ascii="Simplified Arabic" w:eastAsia="Calibri" w:hAnsi="Simplified Arabic" w:cs="Simplified Arabic"/>
          <w:b/>
          <w:bCs/>
          <w:sz w:val="28"/>
          <w:szCs w:val="28"/>
          <w:lang w:val="zh-CN"/>
        </w:rPr>
        <w:t>(  Kruskal</w:t>
      </w:r>
      <w:r w:rsidR="00BA4A1B" w:rsidRPr="00280221">
        <w:rPr>
          <w:rFonts w:ascii="Simplified Arabic" w:eastAsia="Calibri" w:hAnsi="Simplified Arabic" w:cs="Simplified Arabic"/>
          <w:b/>
          <w:bCs/>
          <w:sz w:val="28"/>
          <w:szCs w:val="28"/>
          <w:rtl/>
          <w:lang w:val="zh-CN"/>
        </w:rPr>
        <w:t xml:space="preserve"> </w:t>
      </w:r>
      <w:r w:rsidR="00BA4A1B" w:rsidRPr="00280221">
        <w:rPr>
          <w:rFonts w:ascii="Simplified Arabic" w:eastAsia="Calibri" w:hAnsi="Simplified Arabic" w:cs="Simplified Arabic"/>
          <w:b/>
          <w:bCs/>
          <w:sz w:val="28"/>
          <w:szCs w:val="28"/>
          <w:rtl/>
        </w:rPr>
        <w:t>لمجالات تنمية رأس المال البشرى (</w:t>
      </w:r>
      <w:r w:rsidR="00BA4A1B" w:rsidRPr="00280221">
        <w:rPr>
          <w:rFonts w:ascii="Simplified Arabic" w:eastAsia="Calibri" w:hAnsi="Simplified Arabic" w:cs="Simplified Arabic"/>
          <w:b/>
          <w:bCs/>
          <w:sz w:val="28"/>
          <w:szCs w:val="28"/>
        </w:rPr>
        <w:t>Y</w:t>
      </w:r>
      <w:r w:rsidR="00BA4A1B" w:rsidRPr="00280221">
        <w:rPr>
          <w:rFonts w:ascii="Simplified Arabic" w:eastAsia="Calibri" w:hAnsi="Simplified Arabic" w:cs="Simplified Arabic"/>
          <w:b/>
          <w:bCs/>
          <w:sz w:val="28"/>
          <w:szCs w:val="28"/>
          <w:rtl/>
        </w:rPr>
        <w:t xml:space="preserve">) تعزي  للمستوي التعليمي </w:t>
      </w:r>
      <w:r w:rsidRPr="00280221">
        <w:rPr>
          <w:rFonts w:ascii="Simplified Arabic" w:eastAsia="Calibri" w:hAnsi="Simplified Arabic" w:cs="Simplified Arabic" w:hint="cs"/>
          <w:b/>
          <w:bCs/>
          <w:sz w:val="28"/>
          <w:szCs w:val="28"/>
          <w:rtl/>
        </w:rPr>
        <w:t>بالمستشفى</w:t>
      </w:r>
    </w:p>
    <w:tbl>
      <w:tblPr>
        <w:tblW w:w="4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48"/>
        <w:gridCol w:w="1274"/>
        <w:gridCol w:w="178"/>
        <w:gridCol w:w="1239"/>
        <w:gridCol w:w="1382"/>
      </w:tblGrid>
      <w:tr w:rsidR="00BA4A1B" w:rsidRPr="00280221" w14:paraId="4388D9E3" w14:textId="77777777" w:rsidTr="00BA4A1B">
        <w:trPr>
          <w:cantSplit/>
          <w:trHeight w:val="330"/>
          <w:jc w:val="center"/>
        </w:trPr>
        <w:tc>
          <w:tcPr>
            <w:tcW w:w="4921" w:type="dxa"/>
            <w:gridSpan w:val="5"/>
            <w:shd w:val="clear" w:color="auto" w:fill="FFFFFF"/>
            <w:vAlign w:val="center"/>
          </w:tcPr>
          <w:p w14:paraId="5C54FD5E"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Pr>
              <w:t>Ranks</w:t>
            </w:r>
          </w:p>
        </w:tc>
      </w:tr>
      <w:tr w:rsidR="00BA4A1B" w:rsidRPr="00280221" w14:paraId="6E6E2FFE" w14:textId="77777777" w:rsidTr="00BA4A1B">
        <w:trPr>
          <w:cantSplit/>
          <w:trHeight w:val="345"/>
          <w:jc w:val="center"/>
        </w:trPr>
        <w:tc>
          <w:tcPr>
            <w:tcW w:w="848" w:type="dxa"/>
          </w:tcPr>
          <w:p w14:paraId="741BB207" w14:textId="77777777" w:rsidR="00BA4A1B" w:rsidRPr="00280221" w:rsidRDefault="00BA4A1B" w:rsidP="00BA4A1B">
            <w:pPr>
              <w:autoSpaceDE w:val="0"/>
              <w:autoSpaceDN w:val="0"/>
              <w:bidi w:val="0"/>
              <w:adjustRightInd w:val="0"/>
              <w:spacing w:after="0" w:line="240" w:lineRule="auto"/>
              <w:rPr>
                <w:rFonts w:ascii="Simplified Arabic" w:eastAsia="Calibri" w:hAnsi="Simplified Arabic" w:cs="Simplified Arabic"/>
                <w:b/>
                <w:bCs/>
                <w:color w:val="010205"/>
                <w:sz w:val="28"/>
                <w:szCs w:val="28"/>
              </w:rPr>
            </w:pPr>
          </w:p>
        </w:tc>
        <w:tc>
          <w:tcPr>
            <w:tcW w:w="1452" w:type="dxa"/>
            <w:gridSpan w:val="2"/>
            <w:shd w:val="clear" w:color="auto" w:fill="FFFFFF"/>
            <w:vAlign w:val="bottom"/>
          </w:tcPr>
          <w:p w14:paraId="6589AB34" w14:textId="77777777" w:rsidR="00BA4A1B" w:rsidRPr="00280221" w:rsidRDefault="00BA4A1B" w:rsidP="00BA4A1B">
            <w:pPr>
              <w:autoSpaceDE w:val="0"/>
              <w:autoSpaceDN w:val="0"/>
              <w:bidi w:val="0"/>
              <w:adjustRightInd w:val="0"/>
              <w:spacing w:after="0" w:line="320" w:lineRule="atLeast"/>
              <w:ind w:left="60" w:right="60"/>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tl/>
              </w:rPr>
              <w:t>المستوي التعليمي</w:t>
            </w:r>
          </w:p>
        </w:tc>
        <w:tc>
          <w:tcPr>
            <w:tcW w:w="1239" w:type="dxa"/>
            <w:shd w:val="clear" w:color="auto" w:fill="FFFFFF"/>
            <w:vAlign w:val="bottom"/>
          </w:tcPr>
          <w:p w14:paraId="6D79E30C"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Pr>
              <w:t>N</w:t>
            </w:r>
          </w:p>
        </w:tc>
        <w:tc>
          <w:tcPr>
            <w:tcW w:w="1382" w:type="dxa"/>
            <w:shd w:val="clear" w:color="auto" w:fill="FFFFFF"/>
            <w:vAlign w:val="bottom"/>
          </w:tcPr>
          <w:p w14:paraId="7808388B"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Pr>
              <w:t>Mean Rank</w:t>
            </w:r>
          </w:p>
        </w:tc>
      </w:tr>
      <w:tr w:rsidR="00BA4A1B" w:rsidRPr="00280221" w14:paraId="5259722D" w14:textId="77777777" w:rsidTr="00BA4A1B">
        <w:trPr>
          <w:cantSplit/>
          <w:trHeight w:val="330"/>
          <w:jc w:val="center"/>
        </w:trPr>
        <w:tc>
          <w:tcPr>
            <w:tcW w:w="848" w:type="dxa"/>
            <w:vMerge w:val="restart"/>
            <w:shd w:val="clear" w:color="auto" w:fill="E0E0E0"/>
          </w:tcPr>
          <w:p w14:paraId="14341B16" w14:textId="77777777" w:rsidR="00BA4A1B" w:rsidRPr="00280221" w:rsidRDefault="00BA4A1B" w:rsidP="00BA4A1B">
            <w:pPr>
              <w:autoSpaceDE w:val="0"/>
              <w:autoSpaceDN w:val="0"/>
              <w:bidi w:val="0"/>
              <w:adjustRightInd w:val="0"/>
              <w:spacing w:after="0" w:line="320" w:lineRule="atLeast"/>
              <w:ind w:left="60" w:right="60"/>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Pr>
              <w:t>Y</w:t>
            </w:r>
          </w:p>
        </w:tc>
        <w:tc>
          <w:tcPr>
            <w:tcW w:w="1452" w:type="dxa"/>
            <w:gridSpan w:val="2"/>
            <w:shd w:val="clear" w:color="auto" w:fill="E0E0E0"/>
          </w:tcPr>
          <w:p w14:paraId="2DFFDF8E"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tl/>
              </w:rPr>
              <w:t>دبلوم</w:t>
            </w:r>
          </w:p>
        </w:tc>
        <w:tc>
          <w:tcPr>
            <w:tcW w:w="1239" w:type="dxa"/>
            <w:shd w:val="clear" w:color="auto" w:fill="FFFFFF"/>
          </w:tcPr>
          <w:p w14:paraId="4C3005C7"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tl/>
              </w:rPr>
              <w:t>27</w:t>
            </w:r>
          </w:p>
        </w:tc>
        <w:tc>
          <w:tcPr>
            <w:tcW w:w="1382" w:type="dxa"/>
            <w:shd w:val="clear" w:color="auto" w:fill="FFFFFF"/>
          </w:tcPr>
          <w:p w14:paraId="695A9029"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tl/>
              </w:rPr>
              <w:t>173.15</w:t>
            </w:r>
          </w:p>
        </w:tc>
      </w:tr>
      <w:tr w:rsidR="00BA4A1B" w:rsidRPr="00280221" w14:paraId="349587CD" w14:textId="77777777" w:rsidTr="00BA4A1B">
        <w:trPr>
          <w:cantSplit/>
          <w:trHeight w:val="345"/>
          <w:jc w:val="center"/>
        </w:trPr>
        <w:tc>
          <w:tcPr>
            <w:tcW w:w="848" w:type="dxa"/>
            <w:vMerge/>
            <w:shd w:val="clear" w:color="auto" w:fill="E0E0E0"/>
          </w:tcPr>
          <w:p w14:paraId="4C7DF6CC" w14:textId="77777777" w:rsidR="00BA4A1B" w:rsidRPr="00280221" w:rsidRDefault="00BA4A1B" w:rsidP="00BA4A1B">
            <w:pPr>
              <w:autoSpaceDE w:val="0"/>
              <w:autoSpaceDN w:val="0"/>
              <w:bidi w:val="0"/>
              <w:adjustRightInd w:val="0"/>
              <w:spacing w:after="0" w:line="240" w:lineRule="auto"/>
              <w:rPr>
                <w:rFonts w:ascii="Simplified Arabic" w:eastAsia="Calibri" w:hAnsi="Simplified Arabic" w:cs="Simplified Arabic"/>
                <w:b/>
                <w:bCs/>
                <w:color w:val="010205"/>
                <w:sz w:val="28"/>
                <w:szCs w:val="28"/>
              </w:rPr>
            </w:pPr>
          </w:p>
        </w:tc>
        <w:tc>
          <w:tcPr>
            <w:tcW w:w="1452" w:type="dxa"/>
            <w:gridSpan w:val="2"/>
            <w:shd w:val="clear" w:color="auto" w:fill="E0E0E0"/>
          </w:tcPr>
          <w:p w14:paraId="1771D0C5"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tl/>
              </w:rPr>
              <w:t>بكالوريوس</w:t>
            </w:r>
          </w:p>
        </w:tc>
        <w:tc>
          <w:tcPr>
            <w:tcW w:w="1239" w:type="dxa"/>
            <w:shd w:val="clear" w:color="auto" w:fill="FFFFFF"/>
          </w:tcPr>
          <w:p w14:paraId="0462D52F"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tl/>
              </w:rPr>
              <w:t>263</w:t>
            </w:r>
          </w:p>
        </w:tc>
        <w:tc>
          <w:tcPr>
            <w:tcW w:w="1382" w:type="dxa"/>
            <w:shd w:val="clear" w:color="auto" w:fill="FFFFFF"/>
          </w:tcPr>
          <w:p w14:paraId="5E9927B7"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tl/>
              </w:rPr>
              <w:t>154.73</w:t>
            </w:r>
          </w:p>
        </w:tc>
      </w:tr>
      <w:tr w:rsidR="00BA4A1B" w:rsidRPr="00280221" w14:paraId="7A807DD9" w14:textId="77777777" w:rsidTr="00BA4A1B">
        <w:trPr>
          <w:cantSplit/>
          <w:trHeight w:val="345"/>
          <w:jc w:val="center"/>
        </w:trPr>
        <w:tc>
          <w:tcPr>
            <w:tcW w:w="848" w:type="dxa"/>
            <w:vMerge/>
            <w:shd w:val="clear" w:color="auto" w:fill="E0E0E0"/>
          </w:tcPr>
          <w:p w14:paraId="678781A9" w14:textId="77777777" w:rsidR="00BA4A1B" w:rsidRPr="00280221" w:rsidRDefault="00BA4A1B" w:rsidP="00BA4A1B">
            <w:pPr>
              <w:autoSpaceDE w:val="0"/>
              <w:autoSpaceDN w:val="0"/>
              <w:bidi w:val="0"/>
              <w:adjustRightInd w:val="0"/>
              <w:spacing w:after="0" w:line="240" w:lineRule="auto"/>
              <w:rPr>
                <w:rFonts w:ascii="Simplified Arabic" w:eastAsia="Calibri" w:hAnsi="Simplified Arabic" w:cs="Simplified Arabic"/>
                <w:b/>
                <w:bCs/>
                <w:color w:val="010205"/>
                <w:sz w:val="28"/>
                <w:szCs w:val="28"/>
              </w:rPr>
            </w:pPr>
          </w:p>
        </w:tc>
        <w:tc>
          <w:tcPr>
            <w:tcW w:w="1452" w:type="dxa"/>
            <w:gridSpan w:val="2"/>
            <w:shd w:val="clear" w:color="auto" w:fill="E0E0E0"/>
          </w:tcPr>
          <w:p w14:paraId="54862774"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tl/>
              </w:rPr>
              <w:t>ماجستير</w:t>
            </w:r>
          </w:p>
        </w:tc>
        <w:tc>
          <w:tcPr>
            <w:tcW w:w="1239" w:type="dxa"/>
            <w:shd w:val="clear" w:color="auto" w:fill="FFFFFF"/>
          </w:tcPr>
          <w:p w14:paraId="39A47F08"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tl/>
              </w:rPr>
              <w:t>17</w:t>
            </w:r>
          </w:p>
        </w:tc>
        <w:tc>
          <w:tcPr>
            <w:tcW w:w="1382" w:type="dxa"/>
            <w:shd w:val="clear" w:color="auto" w:fill="FFFFFF"/>
          </w:tcPr>
          <w:p w14:paraId="76AA3357"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tl/>
              </w:rPr>
              <w:t>194.06</w:t>
            </w:r>
          </w:p>
        </w:tc>
      </w:tr>
      <w:tr w:rsidR="00BA4A1B" w:rsidRPr="00280221" w14:paraId="2FE9E841" w14:textId="77777777" w:rsidTr="00BA4A1B">
        <w:trPr>
          <w:cantSplit/>
          <w:trHeight w:val="360"/>
          <w:jc w:val="center"/>
        </w:trPr>
        <w:tc>
          <w:tcPr>
            <w:tcW w:w="848" w:type="dxa"/>
            <w:vMerge/>
            <w:shd w:val="clear" w:color="auto" w:fill="E0E0E0"/>
          </w:tcPr>
          <w:p w14:paraId="2E68E7BE" w14:textId="77777777" w:rsidR="00BA4A1B" w:rsidRPr="00280221" w:rsidRDefault="00BA4A1B" w:rsidP="00BA4A1B">
            <w:pPr>
              <w:autoSpaceDE w:val="0"/>
              <w:autoSpaceDN w:val="0"/>
              <w:bidi w:val="0"/>
              <w:adjustRightInd w:val="0"/>
              <w:spacing w:after="0" w:line="240" w:lineRule="auto"/>
              <w:rPr>
                <w:rFonts w:ascii="Simplified Arabic" w:eastAsia="Calibri" w:hAnsi="Simplified Arabic" w:cs="Simplified Arabic"/>
                <w:b/>
                <w:bCs/>
                <w:color w:val="010205"/>
                <w:sz w:val="28"/>
                <w:szCs w:val="28"/>
              </w:rPr>
            </w:pPr>
          </w:p>
        </w:tc>
        <w:tc>
          <w:tcPr>
            <w:tcW w:w="1452" w:type="dxa"/>
            <w:gridSpan w:val="2"/>
            <w:shd w:val="clear" w:color="auto" w:fill="E0E0E0"/>
          </w:tcPr>
          <w:p w14:paraId="098F2BE2"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tl/>
              </w:rPr>
              <w:t>دكتوراه</w:t>
            </w:r>
          </w:p>
        </w:tc>
        <w:tc>
          <w:tcPr>
            <w:tcW w:w="1239" w:type="dxa"/>
            <w:shd w:val="clear" w:color="auto" w:fill="FFFFFF"/>
          </w:tcPr>
          <w:p w14:paraId="549337FF"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tl/>
              </w:rPr>
              <w:t>7</w:t>
            </w:r>
          </w:p>
        </w:tc>
        <w:tc>
          <w:tcPr>
            <w:tcW w:w="1382" w:type="dxa"/>
            <w:shd w:val="clear" w:color="auto" w:fill="FFFFFF"/>
          </w:tcPr>
          <w:p w14:paraId="2ED802A3"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tl/>
              </w:rPr>
              <w:t>112.29</w:t>
            </w:r>
          </w:p>
        </w:tc>
      </w:tr>
      <w:tr w:rsidR="00BA4A1B" w:rsidRPr="00280221" w14:paraId="3B10B4EF" w14:textId="77777777" w:rsidTr="00BA4A1B">
        <w:trPr>
          <w:cantSplit/>
          <w:trHeight w:val="345"/>
          <w:jc w:val="center"/>
        </w:trPr>
        <w:tc>
          <w:tcPr>
            <w:tcW w:w="848" w:type="dxa"/>
            <w:vMerge/>
            <w:shd w:val="clear" w:color="auto" w:fill="E0E0E0"/>
          </w:tcPr>
          <w:p w14:paraId="3B7FD291" w14:textId="77777777" w:rsidR="00BA4A1B" w:rsidRPr="00280221" w:rsidRDefault="00BA4A1B" w:rsidP="00BA4A1B">
            <w:pPr>
              <w:autoSpaceDE w:val="0"/>
              <w:autoSpaceDN w:val="0"/>
              <w:bidi w:val="0"/>
              <w:adjustRightInd w:val="0"/>
              <w:spacing w:after="0" w:line="240" w:lineRule="auto"/>
              <w:rPr>
                <w:rFonts w:ascii="Simplified Arabic" w:eastAsia="Calibri" w:hAnsi="Simplified Arabic" w:cs="Simplified Arabic"/>
                <w:b/>
                <w:bCs/>
                <w:color w:val="010205"/>
                <w:sz w:val="28"/>
                <w:szCs w:val="28"/>
              </w:rPr>
            </w:pPr>
          </w:p>
        </w:tc>
        <w:tc>
          <w:tcPr>
            <w:tcW w:w="1452" w:type="dxa"/>
            <w:gridSpan w:val="2"/>
            <w:shd w:val="clear" w:color="auto" w:fill="E0E0E0"/>
          </w:tcPr>
          <w:p w14:paraId="31BDCD0F"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Pr>
              <w:t>Total</w:t>
            </w:r>
          </w:p>
        </w:tc>
        <w:tc>
          <w:tcPr>
            <w:tcW w:w="1239" w:type="dxa"/>
            <w:shd w:val="clear" w:color="auto" w:fill="FFFFFF"/>
          </w:tcPr>
          <w:p w14:paraId="59707DC2"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tl/>
              </w:rPr>
              <w:t>314</w:t>
            </w:r>
          </w:p>
        </w:tc>
        <w:tc>
          <w:tcPr>
            <w:tcW w:w="1382" w:type="dxa"/>
            <w:shd w:val="clear" w:color="auto" w:fill="FFFFFF"/>
            <w:vAlign w:val="center"/>
          </w:tcPr>
          <w:p w14:paraId="4B9555FD" w14:textId="77777777" w:rsidR="00BA4A1B" w:rsidRPr="00280221" w:rsidRDefault="00BA4A1B" w:rsidP="00BA4A1B">
            <w:pPr>
              <w:autoSpaceDE w:val="0"/>
              <w:autoSpaceDN w:val="0"/>
              <w:bidi w:val="0"/>
              <w:adjustRightInd w:val="0"/>
              <w:spacing w:after="0" w:line="240" w:lineRule="auto"/>
              <w:jc w:val="center"/>
              <w:rPr>
                <w:rFonts w:ascii="Simplified Arabic" w:eastAsia="Calibri" w:hAnsi="Simplified Arabic" w:cs="Simplified Arabic"/>
                <w:b/>
                <w:bCs/>
                <w:sz w:val="28"/>
                <w:szCs w:val="28"/>
              </w:rPr>
            </w:pPr>
          </w:p>
        </w:tc>
      </w:tr>
      <w:tr w:rsidR="00BA4A1B" w:rsidRPr="00280221" w14:paraId="36310002" w14:textId="77777777" w:rsidTr="00BA4A1B">
        <w:trPr>
          <w:gridAfter w:val="1"/>
          <w:wAfter w:w="1382" w:type="dxa"/>
          <w:cantSplit/>
          <w:jc w:val="center"/>
        </w:trPr>
        <w:tc>
          <w:tcPr>
            <w:tcW w:w="3539" w:type="dxa"/>
            <w:gridSpan w:val="4"/>
            <w:shd w:val="clear" w:color="auto" w:fill="FFFFFF"/>
            <w:vAlign w:val="center"/>
          </w:tcPr>
          <w:p w14:paraId="0AFA0F7E"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Pr>
              <w:t>Test Statistics</w:t>
            </w:r>
            <w:r w:rsidRPr="00280221">
              <w:rPr>
                <w:rFonts w:ascii="Simplified Arabic" w:eastAsia="Calibri" w:hAnsi="Simplified Arabic" w:cs="Simplified Arabic"/>
                <w:b/>
                <w:bCs/>
                <w:color w:val="010205"/>
                <w:sz w:val="28"/>
                <w:szCs w:val="28"/>
                <w:vertAlign w:val="superscript"/>
              </w:rPr>
              <w:t>a,b</w:t>
            </w:r>
          </w:p>
        </w:tc>
      </w:tr>
      <w:tr w:rsidR="00BA4A1B" w:rsidRPr="00280221" w14:paraId="1589EE8C" w14:textId="77777777" w:rsidTr="00BA4A1B">
        <w:trPr>
          <w:gridAfter w:val="1"/>
          <w:wAfter w:w="1382" w:type="dxa"/>
          <w:cantSplit/>
          <w:jc w:val="center"/>
        </w:trPr>
        <w:tc>
          <w:tcPr>
            <w:tcW w:w="2122" w:type="dxa"/>
            <w:gridSpan w:val="2"/>
            <w:shd w:val="clear" w:color="auto" w:fill="FFFFFF"/>
            <w:vAlign w:val="bottom"/>
          </w:tcPr>
          <w:p w14:paraId="10DA1F27" w14:textId="77777777" w:rsidR="00BA4A1B" w:rsidRPr="00280221" w:rsidRDefault="00BA4A1B" w:rsidP="00BA4A1B">
            <w:pPr>
              <w:autoSpaceDE w:val="0"/>
              <w:autoSpaceDN w:val="0"/>
              <w:bidi w:val="0"/>
              <w:adjustRightInd w:val="0"/>
              <w:spacing w:after="0" w:line="240" w:lineRule="auto"/>
              <w:jc w:val="center"/>
              <w:rPr>
                <w:rFonts w:ascii="Simplified Arabic" w:eastAsia="Calibri" w:hAnsi="Simplified Arabic" w:cs="Simplified Arabic"/>
                <w:b/>
                <w:bCs/>
                <w:sz w:val="28"/>
                <w:szCs w:val="28"/>
              </w:rPr>
            </w:pPr>
          </w:p>
        </w:tc>
        <w:tc>
          <w:tcPr>
            <w:tcW w:w="1417" w:type="dxa"/>
            <w:gridSpan w:val="2"/>
            <w:shd w:val="clear" w:color="auto" w:fill="FFFFFF"/>
            <w:vAlign w:val="bottom"/>
          </w:tcPr>
          <w:p w14:paraId="1AE9C727"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Pr>
              <w:t>Y</w:t>
            </w:r>
          </w:p>
        </w:tc>
      </w:tr>
      <w:tr w:rsidR="00BA4A1B" w:rsidRPr="00280221" w14:paraId="33A64582" w14:textId="77777777" w:rsidTr="00BA4A1B">
        <w:trPr>
          <w:gridAfter w:val="1"/>
          <w:wAfter w:w="1382" w:type="dxa"/>
          <w:cantSplit/>
          <w:jc w:val="center"/>
        </w:trPr>
        <w:tc>
          <w:tcPr>
            <w:tcW w:w="2122" w:type="dxa"/>
            <w:gridSpan w:val="2"/>
            <w:shd w:val="clear" w:color="auto" w:fill="E0E0E0"/>
          </w:tcPr>
          <w:p w14:paraId="6791405B"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Pr>
              <w:t>Kruskal-Wallis H</w:t>
            </w:r>
          </w:p>
        </w:tc>
        <w:tc>
          <w:tcPr>
            <w:tcW w:w="1417" w:type="dxa"/>
            <w:gridSpan w:val="2"/>
            <w:shd w:val="clear" w:color="auto" w:fill="FFFFFF"/>
          </w:tcPr>
          <w:p w14:paraId="4A5ED88C"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tl/>
              </w:rPr>
              <w:t>5.682</w:t>
            </w:r>
          </w:p>
        </w:tc>
      </w:tr>
      <w:tr w:rsidR="00BA4A1B" w:rsidRPr="00280221" w14:paraId="23437FA2" w14:textId="77777777" w:rsidTr="00BA4A1B">
        <w:trPr>
          <w:gridAfter w:val="1"/>
          <w:wAfter w:w="1382" w:type="dxa"/>
          <w:cantSplit/>
          <w:jc w:val="center"/>
        </w:trPr>
        <w:tc>
          <w:tcPr>
            <w:tcW w:w="2122" w:type="dxa"/>
            <w:gridSpan w:val="2"/>
            <w:shd w:val="clear" w:color="auto" w:fill="E0E0E0"/>
          </w:tcPr>
          <w:p w14:paraId="0CC54D1E"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Pr>
              <w:t>df</w:t>
            </w:r>
          </w:p>
        </w:tc>
        <w:tc>
          <w:tcPr>
            <w:tcW w:w="1417" w:type="dxa"/>
            <w:gridSpan w:val="2"/>
            <w:shd w:val="clear" w:color="auto" w:fill="FFFFFF"/>
          </w:tcPr>
          <w:p w14:paraId="082C36EB"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tl/>
              </w:rPr>
              <w:t>3</w:t>
            </w:r>
          </w:p>
        </w:tc>
      </w:tr>
      <w:tr w:rsidR="00BA4A1B" w:rsidRPr="00280221" w14:paraId="2A98E70D" w14:textId="77777777" w:rsidTr="00BA4A1B">
        <w:trPr>
          <w:gridAfter w:val="1"/>
          <w:wAfter w:w="1382" w:type="dxa"/>
          <w:cantSplit/>
          <w:jc w:val="center"/>
        </w:trPr>
        <w:tc>
          <w:tcPr>
            <w:tcW w:w="2122" w:type="dxa"/>
            <w:gridSpan w:val="2"/>
            <w:shd w:val="clear" w:color="auto" w:fill="E0E0E0"/>
          </w:tcPr>
          <w:p w14:paraId="6F842E69"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Pr>
              <w:t>Asymp. Sig.</w:t>
            </w:r>
          </w:p>
        </w:tc>
        <w:tc>
          <w:tcPr>
            <w:tcW w:w="1417" w:type="dxa"/>
            <w:gridSpan w:val="2"/>
            <w:shd w:val="clear" w:color="auto" w:fill="FFFFFF"/>
          </w:tcPr>
          <w:p w14:paraId="3CF553B4"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Pr>
              <w:t>.128</w:t>
            </w:r>
          </w:p>
        </w:tc>
      </w:tr>
      <w:tr w:rsidR="00BA4A1B" w:rsidRPr="00280221" w14:paraId="4B49B030" w14:textId="77777777" w:rsidTr="00BA4A1B">
        <w:trPr>
          <w:gridAfter w:val="1"/>
          <w:wAfter w:w="1382" w:type="dxa"/>
          <w:cantSplit/>
          <w:jc w:val="center"/>
        </w:trPr>
        <w:tc>
          <w:tcPr>
            <w:tcW w:w="3539" w:type="dxa"/>
            <w:gridSpan w:val="4"/>
            <w:shd w:val="clear" w:color="auto" w:fill="FFFFFF"/>
          </w:tcPr>
          <w:p w14:paraId="46E49C36" w14:textId="77777777" w:rsidR="00BA4A1B" w:rsidRPr="00280221" w:rsidRDefault="00BA4A1B" w:rsidP="00BA4A1B">
            <w:pPr>
              <w:autoSpaceDE w:val="0"/>
              <w:autoSpaceDN w:val="0"/>
              <w:bidi w:val="0"/>
              <w:adjustRightInd w:val="0"/>
              <w:spacing w:after="0" w:line="320" w:lineRule="atLeast"/>
              <w:ind w:left="60" w:right="60"/>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Pr>
              <w:t>a. Kruskal Wallis Test</w:t>
            </w:r>
          </w:p>
        </w:tc>
      </w:tr>
      <w:tr w:rsidR="00BA4A1B" w:rsidRPr="00280221" w14:paraId="3FEEF767" w14:textId="77777777" w:rsidTr="00BA4A1B">
        <w:trPr>
          <w:gridAfter w:val="1"/>
          <w:wAfter w:w="1382" w:type="dxa"/>
          <w:cantSplit/>
          <w:jc w:val="center"/>
        </w:trPr>
        <w:tc>
          <w:tcPr>
            <w:tcW w:w="3539" w:type="dxa"/>
            <w:gridSpan w:val="4"/>
            <w:shd w:val="clear" w:color="auto" w:fill="FFFFFF"/>
          </w:tcPr>
          <w:p w14:paraId="64F902D8" w14:textId="77777777" w:rsidR="00BA4A1B" w:rsidRPr="00280221" w:rsidRDefault="00BA4A1B" w:rsidP="00BA4A1B">
            <w:pPr>
              <w:autoSpaceDE w:val="0"/>
              <w:autoSpaceDN w:val="0"/>
              <w:bidi w:val="0"/>
              <w:adjustRightInd w:val="0"/>
              <w:spacing w:after="0" w:line="320" w:lineRule="atLeast"/>
              <w:ind w:left="60" w:right="60"/>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Pr>
              <w:t xml:space="preserve">b. Grouping Variable: </w:t>
            </w:r>
            <w:r w:rsidRPr="00280221">
              <w:rPr>
                <w:rFonts w:ascii="Simplified Arabic" w:eastAsia="Calibri" w:hAnsi="Simplified Arabic" w:cs="Simplified Arabic"/>
                <w:b/>
                <w:bCs/>
                <w:color w:val="010205"/>
                <w:sz w:val="28"/>
                <w:szCs w:val="28"/>
                <w:rtl/>
              </w:rPr>
              <w:t>المستوي التعليمي</w:t>
            </w:r>
          </w:p>
        </w:tc>
      </w:tr>
    </w:tbl>
    <w:p w14:paraId="0E87FCEF" w14:textId="28F161EC" w:rsidR="00BA4A1B" w:rsidRPr="00280221" w:rsidRDefault="00BA4A1B" w:rsidP="00280221">
      <w:pPr>
        <w:jc w:val="both"/>
        <w:rPr>
          <w:rFonts w:ascii="Simplified Arabic" w:eastAsia="Calibri" w:hAnsi="Simplified Arabic" w:cs="Simplified Arabic"/>
          <w:b/>
          <w:bCs/>
          <w:sz w:val="28"/>
          <w:szCs w:val="28"/>
          <w:rtl/>
          <w:lang w:bidi="ar-LY"/>
        </w:rPr>
      </w:pPr>
      <w:r w:rsidRPr="00280221">
        <w:rPr>
          <w:rFonts w:ascii="Simplified Arabic" w:eastAsia="Calibri" w:hAnsi="Simplified Arabic" w:cs="Simplified Arabic"/>
          <w:b/>
          <w:bCs/>
          <w:sz w:val="28"/>
          <w:szCs w:val="28"/>
          <w:rtl/>
          <w:lang w:bidi="ar-LY"/>
        </w:rPr>
        <w:t>بالنظر الي الجدول السابق رقم (2</w:t>
      </w:r>
      <w:r w:rsidR="00280221" w:rsidRPr="00280221">
        <w:rPr>
          <w:rFonts w:ascii="Simplified Arabic" w:eastAsia="Calibri" w:hAnsi="Simplified Arabic" w:cs="Simplified Arabic"/>
          <w:b/>
          <w:bCs/>
          <w:sz w:val="28"/>
          <w:szCs w:val="28"/>
          <w:rtl/>
          <w:lang w:bidi="ar-LY"/>
        </w:rPr>
        <w:t>7</w:t>
      </w:r>
      <w:r w:rsidRPr="00280221">
        <w:rPr>
          <w:rFonts w:ascii="Simplified Arabic" w:eastAsia="Calibri" w:hAnsi="Simplified Arabic" w:cs="Simplified Arabic"/>
          <w:b/>
          <w:bCs/>
          <w:sz w:val="28"/>
          <w:szCs w:val="28"/>
          <w:rtl/>
          <w:lang w:bidi="ar-LY"/>
        </w:rPr>
        <w:t xml:space="preserve"> )  نجد أن  قيمة كروسكال والس هي  (</w:t>
      </w:r>
      <w:r w:rsidRPr="00280221">
        <w:rPr>
          <w:rFonts w:ascii="Simplified Arabic" w:eastAsia="Calibri" w:hAnsi="Simplified Arabic" w:cs="Simplified Arabic"/>
          <w:b/>
          <w:bCs/>
          <w:sz w:val="28"/>
          <w:szCs w:val="28"/>
          <w:lang w:bidi="ar-LY"/>
        </w:rPr>
        <w:t xml:space="preserve">Kruskal-Wallis H = 5.682 </w:t>
      </w:r>
      <w:r w:rsidRPr="00280221">
        <w:rPr>
          <w:rFonts w:ascii="Simplified Arabic" w:eastAsia="Calibri" w:hAnsi="Simplified Arabic" w:cs="Simplified Arabic"/>
          <w:b/>
          <w:bCs/>
          <w:sz w:val="28"/>
          <w:szCs w:val="28"/>
          <w:rtl/>
          <w:lang w:bidi="ar-LY"/>
        </w:rPr>
        <w:t>) وقيمة مستوي الدلالة (</w:t>
      </w:r>
      <w:r w:rsidRPr="00280221">
        <w:rPr>
          <w:rFonts w:ascii="Simplified Arabic" w:eastAsia="Calibri" w:hAnsi="Simplified Arabic" w:cs="Simplified Arabic"/>
          <w:b/>
          <w:bCs/>
          <w:color w:val="000000"/>
          <w:sz w:val="28"/>
          <w:szCs w:val="28"/>
        </w:rPr>
        <w:t>.128</w:t>
      </w:r>
      <w:r w:rsidRPr="00280221">
        <w:rPr>
          <w:rFonts w:ascii="Simplified Arabic" w:eastAsia="Calibri" w:hAnsi="Simplified Arabic" w:cs="Simplified Arabic"/>
          <w:b/>
          <w:bCs/>
          <w:color w:val="000000"/>
          <w:sz w:val="28"/>
          <w:szCs w:val="28"/>
          <w:rtl/>
        </w:rPr>
        <w:t>0</w:t>
      </w:r>
      <w:r w:rsidRPr="00280221">
        <w:rPr>
          <w:rFonts w:ascii="Simplified Arabic" w:eastAsia="Calibri" w:hAnsi="Simplified Arabic" w:cs="Simplified Arabic"/>
          <w:b/>
          <w:bCs/>
          <w:sz w:val="28"/>
          <w:szCs w:val="28"/>
          <w:rtl/>
          <w:lang w:bidi="ar-LY"/>
        </w:rPr>
        <w:t xml:space="preserve">) وهي أكبر  من مستوي الدلالة (0.05) مما يعني أن القرار قبول  الفرض الصفري  القائل بأنه  </w:t>
      </w:r>
      <w:r w:rsidRPr="00280221">
        <w:rPr>
          <w:rFonts w:ascii="Simplified Arabic" w:eastAsia="Calibri" w:hAnsi="Simplified Arabic" w:cs="Simplified Arabic"/>
          <w:b/>
          <w:bCs/>
          <w:sz w:val="28"/>
          <w:szCs w:val="28"/>
          <w:rtl/>
        </w:rPr>
        <w:t>لا توجد فروق ذات دلالة إحصائية عند مستوى (</w:t>
      </w:r>
      <w:r w:rsidRPr="00280221">
        <w:rPr>
          <w:rFonts w:ascii="Times New Roman" w:eastAsia="Calibri" w:hAnsi="Times New Roman" w:cs="Times New Roman"/>
          <w:b/>
          <w:bCs/>
          <w:sz w:val="28"/>
          <w:szCs w:val="28"/>
        </w:rPr>
        <w:t>α</w:t>
      </w:r>
      <w:r w:rsidRPr="00280221">
        <w:rPr>
          <w:rFonts w:ascii="Simplified Arabic" w:eastAsia="Calibri" w:hAnsi="Simplified Arabic" w:cs="Simplified Arabic"/>
          <w:b/>
          <w:bCs/>
          <w:sz w:val="28"/>
          <w:szCs w:val="28"/>
        </w:rPr>
        <w:t xml:space="preserve"> = 0.05</w:t>
      </w:r>
      <w:r w:rsidRPr="00280221">
        <w:rPr>
          <w:rFonts w:ascii="Simplified Arabic" w:eastAsia="Calibri" w:hAnsi="Simplified Arabic" w:cs="Simplified Arabic"/>
          <w:b/>
          <w:bCs/>
          <w:sz w:val="28"/>
          <w:szCs w:val="28"/>
          <w:rtl/>
        </w:rPr>
        <w:t>) بين متوسطات استجابات أفراد العينة على مجالات تنمية رأس المال البشرى(متغير تابع )  تعزي  للمستوي التعليمي بالمستشفي ( متغير مستقل ) .</w:t>
      </w:r>
      <w:r w:rsidRPr="00280221">
        <w:rPr>
          <w:rFonts w:ascii="Simplified Arabic" w:eastAsia="Calibri" w:hAnsi="Simplified Arabic" w:cs="Simplified Arabic"/>
          <w:b/>
          <w:bCs/>
          <w:sz w:val="28"/>
          <w:szCs w:val="28"/>
          <w:rtl/>
          <w:lang w:bidi="ar-LY"/>
        </w:rPr>
        <w:t xml:space="preserve"> </w:t>
      </w:r>
    </w:p>
    <w:p w14:paraId="11FF1F4A" w14:textId="08E4CCCA" w:rsidR="00BA4A1B" w:rsidRPr="00280221" w:rsidRDefault="00BA4A1B" w:rsidP="00280221">
      <w:pPr>
        <w:spacing w:before="100" w:beforeAutospacing="1" w:after="100" w:afterAutospacing="1" w:line="240" w:lineRule="auto"/>
        <w:jc w:val="both"/>
        <w:rPr>
          <w:rFonts w:ascii="Simplified Arabic" w:eastAsia="Calibri" w:hAnsi="Simplified Arabic" w:cs="Simplified Arabic"/>
          <w:b/>
          <w:bCs/>
          <w:sz w:val="24"/>
          <w:szCs w:val="24"/>
        </w:rPr>
      </w:pPr>
      <w:r w:rsidRPr="00280221">
        <w:rPr>
          <w:rFonts w:ascii="Simplified Arabic" w:eastAsia="Calibri" w:hAnsi="Simplified Arabic" w:cs="Simplified Arabic"/>
          <w:b/>
          <w:bCs/>
          <w:sz w:val="24"/>
          <w:szCs w:val="24"/>
          <w:rtl/>
        </w:rPr>
        <w:t xml:space="preserve">الفرض الفرعي </w:t>
      </w:r>
      <w:r w:rsidR="00280221" w:rsidRPr="00280221">
        <w:rPr>
          <w:rFonts w:ascii="Simplified Arabic" w:eastAsia="Calibri" w:hAnsi="Simplified Arabic" w:cs="Simplified Arabic" w:hint="cs"/>
          <w:b/>
          <w:bCs/>
          <w:sz w:val="24"/>
          <w:szCs w:val="24"/>
          <w:rtl/>
        </w:rPr>
        <w:t>الرابع:</w:t>
      </w:r>
      <w:r w:rsidRPr="00280221">
        <w:rPr>
          <w:rFonts w:ascii="Simplified Arabic" w:eastAsia="Calibri" w:hAnsi="Simplified Arabic" w:cs="Simplified Arabic"/>
          <w:b/>
          <w:bCs/>
          <w:sz w:val="24"/>
          <w:szCs w:val="24"/>
          <w:rtl/>
        </w:rPr>
        <w:t xml:space="preserve"> لا توجد فروق ذات دلالة إحصائية عند مستوى (</w:t>
      </w:r>
      <w:r w:rsidRPr="00280221">
        <w:rPr>
          <w:rFonts w:ascii="Times New Roman" w:eastAsia="Calibri" w:hAnsi="Times New Roman" w:cs="Times New Roman"/>
          <w:b/>
          <w:bCs/>
          <w:sz w:val="24"/>
          <w:szCs w:val="24"/>
        </w:rPr>
        <w:t>α</w:t>
      </w:r>
      <w:r w:rsidRPr="00280221">
        <w:rPr>
          <w:rFonts w:ascii="Simplified Arabic" w:eastAsia="Calibri" w:hAnsi="Simplified Arabic" w:cs="Simplified Arabic"/>
          <w:b/>
          <w:bCs/>
          <w:sz w:val="24"/>
          <w:szCs w:val="24"/>
        </w:rPr>
        <w:t xml:space="preserve"> = 0.05</w:t>
      </w:r>
      <w:r w:rsidRPr="00280221">
        <w:rPr>
          <w:rFonts w:ascii="Simplified Arabic" w:eastAsia="Calibri" w:hAnsi="Simplified Arabic" w:cs="Simplified Arabic"/>
          <w:b/>
          <w:bCs/>
          <w:sz w:val="24"/>
          <w:szCs w:val="24"/>
          <w:rtl/>
        </w:rPr>
        <w:t xml:space="preserve">) بين متوسطات استجابات أفراد العينة </w:t>
      </w:r>
      <w:r w:rsidR="00280221" w:rsidRPr="00280221">
        <w:rPr>
          <w:rFonts w:ascii="Simplified Arabic" w:eastAsia="Calibri" w:hAnsi="Simplified Arabic" w:cs="Simplified Arabic"/>
          <w:b/>
          <w:bCs/>
          <w:sz w:val="24"/>
          <w:szCs w:val="24"/>
          <w:rtl/>
        </w:rPr>
        <w:t xml:space="preserve">حول اثر تقنيات الذكاء الاصطناعي </w:t>
      </w:r>
      <w:r w:rsidRPr="00280221">
        <w:rPr>
          <w:rFonts w:ascii="Simplified Arabic" w:eastAsia="Calibri" w:hAnsi="Simplified Arabic" w:cs="Simplified Arabic"/>
          <w:b/>
          <w:bCs/>
          <w:sz w:val="24"/>
          <w:szCs w:val="24"/>
          <w:rtl/>
        </w:rPr>
        <w:t xml:space="preserve">على مجالات تنمية رأس المال </w:t>
      </w:r>
      <w:r w:rsidR="00280221" w:rsidRPr="00280221">
        <w:rPr>
          <w:rFonts w:ascii="Simplified Arabic" w:eastAsia="Calibri" w:hAnsi="Simplified Arabic" w:cs="Simplified Arabic" w:hint="cs"/>
          <w:b/>
          <w:bCs/>
          <w:sz w:val="24"/>
          <w:szCs w:val="24"/>
          <w:rtl/>
        </w:rPr>
        <w:t xml:space="preserve">البشرى </w:t>
      </w:r>
      <w:r w:rsidR="00280221" w:rsidRPr="00280221">
        <w:rPr>
          <w:rFonts w:ascii="Simplified Arabic" w:eastAsia="Calibri" w:hAnsi="Simplified Arabic" w:cs="Simplified Arabic"/>
          <w:b/>
          <w:bCs/>
          <w:sz w:val="24"/>
          <w:szCs w:val="24"/>
          <w:rtl/>
        </w:rPr>
        <w:t>(</w:t>
      </w:r>
      <w:r w:rsidRPr="00280221">
        <w:rPr>
          <w:rFonts w:ascii="Simplified Arabic" w:eastAsia="Calibri" w:hAnsi="Simplified Arabic" w:cs="Simplified Arabic"/>
          <w:b/>
          <w:bCs/>
          <w:sz w:val="24"/>
          <w:szCs w:val="24"/>
          <w:rtl/>
        </w:rPr>
        <w:t xml:space="preserve">متغير </w:t>
      </w:r>
      <w:r w:rsidR="00280221" w:rsidRPr="00280221">
        <w:rPr>
          <w:rFonts w:ascii="Simplified Arabic" w:eastAsia="Calibri" w:hAnsi="Simplified Arabic" w:cs="Simplified Arabic" w:hint="cs"/>
          <w:b/>
          <w:bCs/>
          <w:sz w:val="24"/>
          <w:szCs w:val="24"/>
          <w:rtl/>
        </w:rPr>
        <w:t>تابع) تعزي للمستوي</w:t>
      </w:r>
      <w:r w:rsidRPr="00280221">
        <w:rPr>
          <w:rFonts w:ascii="Simplified Arabic" w:eastAsia="Calibri" w:hAnsi="Simplified Arabic" w:cs="Simplified Arabic"/>
          <w:b/>
          <w:bCs/>
          <w:sz w:val="24"/>
          <w:szCs w:val="24"/>
          <w:rtl/>
        </w:rPr>
        <w:t xml:space="preserve"> الوظيفي بالمستشفي </w:t>
      </w:r>
      <w:r w:rsidR="00280221" w:rsidRPr="00280221">
        <w:rPr>
          <w:rFonts w:ascii="Simplified Arabic" w:eastAsia="Calibri" w:hAnsi="Simplified Arabic" w:cs="Simplified Arabic" w:hint="cs"/>
          <w:b/>
          <w:bCs/>
          <w:sz w:val="24"/>
          <w:szCs w:val="24"/>
          <w:rtl/>
        </w:rPr>
        <w:t>(كادر</w:t>
      </w:r>
      <w:r w:rsidRPr="00280221">
        <w:rPr>
          <w:rFonts w:ascii="Simplified Arabic" w:eastAsia="Calibri" w:hAnsi="Simplified Arabic" w:cs="Simplified Arabic"/>
          <w:b/>
          <w:bCs/>
          <w:sz w:val="24"/>
          <w:szCs w:val="24"/>
          <w:rtl/>
        </w:rPr>
        <w:t xml:space="preserve"> طبي -كادر تمريض – كادر </w:t>
      </w:r>
      <w:r w:rsidR="00280221" w:rsidRPr="00280221">
        <w:rPr>
          <w:rFonts w:ascii="Simplified Arabic" w:eastAsia="Calibri" w:hAnsi="Simplified Arabic" w:cs="Simplified Arabic" w:hint="cs"/>
          <w:b/>
          <w:bCs/>
          <w:sz w:val="24"/>
          <w:szCs w:val="24"/>
          <w:rtl/>
        </w:rPr>
        <w:t>اداري)</w:t>
      </w:r>
      <w:r w:rsidRPr="00280221">
        <w:rPr>
          <w:rFonts w:ascii="Simplified Arabic" w:eastAsia="Calibri" w:hAnsi="Simplified Arabic" w:cs="Simplified Arabic"/>
          <w:b/>
          <w:bCs/>
          <w:sz w:val="24"/>
          <w:szCs w:val="24"/>
          <w:rtl/>
        </w:rPr>
        <w:t xml:space="preserve"> . سيتم  استخدام </w:t>
      </w:r>
      <w:r w:rsidRPr="00280221">
        <w:rPr>
          <w:rFonts w:ascii="Simplified Arabic" w:eastAsia="Calibri" w:hAnsi="Simplified Arabic" w:cs="Simplified Arabic"/>
          <w:b/>
          <w:bCs/>
          <w:sz w:val="24"/>
          <w:szCs w:val="24"/>
          <w:rtl/>
          <w:lang w:val="zh-CN"/>
        </w:rPr>
        <w:t>اختبار كروسكال-والس (</w:t>
      </w:r>
      <w:r w:rsidRPr="00280221">
        <w:rPr>
          <w:rFonts w:ascii="Simplified Arabic" w:eastAsia="Calibri" w:hAnsi="Simplified Arabic" w:cs="Simplified Arabic"/>
          <w:b/>
          <w:bCs/>
          <w:sz w:val="24"/>
          <w:szCs w:val="24"/>
          <w:lang w:val="zh-CN"/>
        </w:rPr>
        <w:t>- Wallis</w:t>
      </w:r>
      <w:r w:rsidRPr="00280221">
        <w:rPr>
          <w:rFonts w:ascii="Simplified Arabic" w:eastAsia="Calibri" w:hAnsi="Simplified Arabic" w:cs="Simplified Arabic"/>
          <w:b/>
          <w:bCs/>
          <w:sz w:val="24"/>
          <w:szCs w:val="24"/>
          <w:rtl/>
          <w:lang w:val="zh-CN"/>
        </w:rPr>
        <w:t xml:space="preserve"> </w:t>
      </w:r>
      <w:r w:rsidRPr="00280221">
        <w:rPr>
          <w:rFonts w:ascii="Simplified Arabic" w:eastAsia="Calibri" w:hAnsi="Simplified Arabic" w:cs="Simplified Arabic"/>
          <w:b/>
          <w:bCs/>
          <w:sz w:val="24"/>
          <w:szCs w:val="24"/>
          <w:lang w:val="zh-CN"/>
        </w:rPr>
        <w:t>(  Kruskal</w:t>
      </w:r>
      <w:r w:rsidRPr="00280221">
        <w:rPr>
          <w:rFonts w:ascii="Simplified Arabic" w:eastAsia="Calibri" w:hAnsi="Simplified Arabic" w:cs="Simplified Arabic"/>
          <w:b/>
          <w:bCs/>
          <w:sz w:val="24"/>
          <w:szCs w:val="24"/>
          <w:rtl/>
        </w:rPr>
        <w:t xml:space="preserve"> .</w:t>
      </w:r>
    </w:p>
    <w:p w14:paraId="06E7DA5D" w14:textId="5A0AEEDB" w:rsidR="00BA4A1B" w:rsidRPr="00280221" w:rsidRDefault="00CA60EF" w:rsidP="00BA4A1B">
      <w:pPr>
        <w:spacing w:after="0"/>
        <w:contextualSpacing/>
        <w:jc w:val="center"/>
        <w:rPr>
          <w:rFonts w:ascii="Simplified Arabic" w:eastAsia="Calibri" w:hAnsi="Simplified Arabic" w:cs="Simplified Arabic"/>
          <w:b/>
          <w:bCs/>
          <w:sz w:val="28"/>
          <w:szCs w:val="28"/>
          <w:rtl/>
          <w:lang w:val="zh-CN"/>
        </w:rPr>
      </w:pPr>
      <w:r>
        <w:rPr>
          <w:rFonts w:ascii="Simplified Arabic" w:eastAsia="Calibri" w:hAnsi="Simplified Arabic" w:cs="Simplified Arabic" w:hint="cs"/>
          <w:b/>
          <w:bCs/>
          <w:sz w:val="28"/>
          <w:szCs w:val="28"/>
          <w:rtl/>
        </w:rPr>
        <w:t xml:space="preserve">جدول رقم (28) </w:t>
      </w:r>
      <w:r w:rsidR="00BA4A1B" w:rsidRPr="00280221">
        <w:rPr>
          <w:rFonts w:ascii="Simplified Arabic" w:eastAsia="Calibri" w:hAnsi="Simplified Arabic" w:cs="Simplified Arabic"/>
          <w:b/>
          <w:bCs/>
          <w:sz w:val="28"/>
          <w:szCs w:val="28"/>
          <w:rtl/>
        </w:rPr>
        <w:t xml:space="preserve">اختبار </w:t>
      </w:r>
      <w:r w:rsidR="00BA4A1B" w:rsidRPr="00280221">
        <w:rPr>
          <w:rFonts w:ascii="Simplified Arabic" w:eastAsia="Calibri" w:hAnsi="Simplified Arabic" w:cs="Simplified Arabic"/>
          <w:b/>
          <w:bCs/>
          <w:sz w:val="28"/>
          <w:szCs w:val="28"/>
          <w:rtl/>
          <w:lang w:val="zh-CN"/>
        </w:rPr>
        <w:t>كروسكال-والس (</w:t>
      </w:r>
      <w:r w:rsidR="00BA4A1B" w:rsidRPr="00280221">
        <w:rPr>
          <w:rFonts w:ascii="Simplified Arabic" w:eastAsia="Calibri" w:hAnsi="Simplified Arabic" w:cs="Simplified Arabic"/>
          <w:b/>
          <w:bCs/>
          <w:sz w:val="28"/>
          <w:szCs w:val="28"/>
          <w:lang w:val="zh-CN"/>
        </w:rPr>
        <w:t>- Wallis</w:t>
      </w:r>
      <w:r w:rsidR="00BA4A1B" w:rsidRPr="00280221">
        <w:rPr>
          <w:rFonts w:ascii="Simplified Arabic" w:eastAsia="Calibri" w:hAnsi="Simplified Arabic" w:cs="Simplified Arabic"/>
          <w:b/>
          <w:bCs/>
          <w:sz w:val="28"/>
          <w:szCs w:val="28"/>
          <w:rtl/>
          <w:lang w:val="zh-CN"/>
        </w:rPr>
        <w:t xml:space="preserve"> </w:t>
      </w:r>
      <w:r w:rsidR="00BA4A1B" w:rsidRPr="00280221">
        <w:rPr>
          <w:rFonts w:ascii="Simplified Arabic" w:eastAsia="Calibri" w:hAnsi="Simplified Arabic" w:cs="Simplified Arabic"/>
          <w:b/>
          <w:bCs/>
          <w:sz w:val="28"/>
          <w:szCs w:val="28"/>
          <w:lang w:val="zh-CN"/>
        </w:rPr>
        <w:t>(  Kruskal</w:t>
      </w:r>
      <w:r w:rsidR="00BA4A1B" w:rsidRPr="00280221">
        <w:rPr>
          <w:rFonts w:ascii="Simplified Arabic" w:eastAsia="Calibri" w:hAnsi="Simplified Arabic" w:cs="Simplified Arabic"/>
          <w:b/>
          <w:bCs/>
          <w:sz w:val="28"/>
          <w:szCs w:val="28"/>
          <w:rtl/>
          <w:lang w:val="zh-CN"/>
        </w:rPr>
        <w:t xml:space="preserve"> </w:t>
      </w:r>
      <w:r w:rsidR="00BA4A1B" w:rsidRPr="00280221">
        <w:rPr>
          <w:rFonts w:ascii="Simplified Arabic" w:eastAsia="Calibri" w:hAnsi="Simplified Arabic" w:cs="Simplified Arabic"/>
          <w:b/>
          <w:bCs/>
          <w:sz w:val="28"/>
          <w:szCs w:val="28"/>
          <w:rtl/>
        </w:rPr>
        <w:t>لمجالات تنمية رأس المال البشرى (</w:t>
      </w:r>
      <w:r w:rsidR="00BA4A1B" w:rsidRPr="00280221">
        <w:rPr>
          <w:rFonts w:ascii="Simplified Arabic" w:eastAsia="Calibri" w:hAnsi="Simplified Arabic" w:cs="Simplified Arabic"/>
          <w:b/>
          <w:bCs/>
          <w:sz w:val="28"/>
          <w:szCs w:val="28"/>
        </w:rPr>
        <w:t>Y</w:t>
      </w:r>
      <w:r w:rsidR="00BA4A1B" w:rsidRPr="00280221">
        <w:rPr>
          <w:rFonts w:ascii="Simplified Arabic" w:eastAsia="Calibri" w:hAnsi="Simplified Arabic" w:cs="Simplified Arabic"/>
          <w:b/>
          <w:bCs/>
          <w:sz w:val="28"/>
          <w:szCs w:val="28"/>
          <w:rtl/>
        </w:rPr>
        <w:t>) تعزي  للمستوي الوظيفي بالمستشفي</w:t>
      </w:r>
    </w:p>
    <w:tbl>
      <w:tblPr>
        <w:tblW w:w="5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69"/>
        <w:gridCol w:w="838"/>
        <w:gridCol w:w="650"/>
        <w:gridCol w:w="1182"/>
        <w:gridCol w:w="1504"/>
      </w:tblGrid>
      <w:tr w:rsidR="00BA4A1B" w:rsidRPr="00280221" w14:paraId="27314EA9" w14:textId="77777777" w:rsidTr="00BA4A1B">
        <w:trPr>
          <w:cantSplit/>
          <w:trHeight w:val="327"/>
          <w:jc w:val="center"/>
        </w:trPr>
        <w:tc>
          <w:tcPr>
            <w:tcW w:w="5043" w:type="dxa"/>
            <w:gridSpan w:val="5"/>
            <w:shd w:val="clear" w:color="auto" w:fill="FFFFFF"/>
            <w:vAlign w:val="center"/>
          </w:tcPr>
          <w:p w14:paraId="07B0DD95"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Pr>
              <w:t>Ranks</w:t>
            </w:r>
          </w:p>
        </w:tc>
      </w:tr>
      <w:tr w:rsidR="00BA4A1B" w:rsidRPr="00280221" w14:paraId="27325CC0" w14:textId="77777777" w:rsidTr="00BA4A1B">
        <w:trPr>
          <w:cantSplit/>
          <w:trHeight w:val="341"/>
          <w:jc w:val="center"/>
        </w:trPr>
        <w:tc>
          <w:tcPr>
            <w:tcW w:w="869" w:type="dxa"/>
          </w:tcPr>
          <w:p w14:paraId="29A35F58" w14:textId="77777777" w:rsidR="00BA4A1B" w:rsidRPr="00280221" w:rsidRDefault="00BA4A1B" w:rsidP="00BA4A1B">
            <w:pPr>
              <w:autoSpaceDE w:val="0"/>
              <w:autoSpaceDN w:val="0"/>
              <w:bidi w:val="0"/>
              <w:adjustRightInd w:val="0"/>
              <w:spacing w:after="0" w:line="240" w:lineRule="auto"/>
              <w:rPr>
                <w:rFonts w:ascii="Simplified Arabic" w:eastAsia="Calibri" w:hAnsi="Simplified Arabic" w:cs="Simplified Arabic"/>
                <w:b/>
                <w:bCs/>
                <w:color w:val="010205"/>
                <w:sz w:val="28"/>
                <w:szCs w:val="28"/>
              </w:rPr>
            </w:pPr>
          </w:p>
        </w:tc>
        <w:tc>
          <w:tcPr>
            <w:tcW w:w="1488" w:type="dxa"/>
            <w:gridSpan w:val="2"/>
            <w:shd w:val="clear" w:color="auto" w:fill="FFFFFF"/>
            <w:vAlign w:val="bottom"/>
          </w:tcPr>
          <w:p w14:paraId="7B8D846A"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tl/>
              </w:rPr>
              <w:t>المستوي الوظيفي</w:t>
            </w:r>
          </w:p>
        </w:tc>
        <w:tc>
          <w:tcPr>
            <w:tcW w:w="1182" w:type="dxa"/>
            <w:shd w:val="clear" w:color="auto" w:fill="FFFFFF"/>
            <w:vAlign w:val="bottom"/>
          </w:tcPr>
          <w:p w14:paraId="7F1DC15A"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Pr>
              <w:t>N</w:t>
            </w:r>
          </w:p>
        </w:tc>
        <w:tc>
          <w:tcPr>
            <w:tcW w:w="1504" w:type="dxa"/>
            <w:shd w:val="clear" w:color="auto" w:fill="FFFFFF"/>
            <w:vAlign w:val="bottom"/>
          </w:tcPr>
          <w:p w14:paraId="338F9ACC"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Pr>
              <w:t>Mean Rank</w:t>
            </w:r>
          </w:p>
        </w:tc>
      </w:tr>
      <w:tr w:rsidR="00BA4A1B" w:rsidRPr="00280221" w14:paraId="2BC13478" w14:textId="77777777" w:rsidTr="00BA4A1B">
        <w:trPr>
          <w:cantSplit/>
          <w:trHeight w:val="327"/>
          <w:jc w:val="center"/>
        </w:trPr>
        <w:tc>
          <w:tcPr>
            <w:tcW w:w="869" w:type="dxa"/>
            <w:vMerge w:val="restart"/>
            <w:shd w:val="clear" w:color="auto" w:fill="E0E0E0"/>
          </w:tcPr>
          <w:p w14:paraId="521D0705"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Pr>
              <w:t>Y</w:t>
            </w:r>
          </w:p>
        </w:tc>
        <w:tc>
          <w:tcPr>
            <w:tcW w:w="1488" w:type="dxa"/>
            <w:gridSpan w:val="2"/>
            <w:shd w:val="clear" w:color="auto" w:fill="E0E0E0"/>
          </w:tcPr>
          <w:p w14:paraId="3EA3196B"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tl/>
              </w:rPr>
              <w:t>كادر طبي</w:t>
            </w:r>
          </w:p>
        </w:tc>
        <w:tc>
          <w:tcPr>
            <w:tcW w:w="1182" w:type="dxa"/>
            <w:shd w:val="clear" w:color="auto" w:fill="FFFFFF"/>
          </w:tcPr>
          <w:p w14:paraId="1212E61B"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tl/>
              </w:rPr>
              <w:t>84</w:t>
            </w:r>
          </w:p>
        </w:tc>
        <w:tc>
          <w:tcPr>
            <w:tcW w:w="1504" w:type="dxa"/>
            <w:shd w:val="clear" w:color="auto" w:fill="FFFFFF"/>
          </w:tcPr>
          <w:p w14:paraId="7A12512D"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tl/>
              </w:rPr>
              <w:t>157.06</w:t>
            </w:r>
          </w:p>
        </w:tc>
      </w:tr>
      <w:tr w:rsidR="00BA4A1B" w:rsidRPr="00280221" w14:paraId="56CD9B25" w14:textId="77777777" w:rsidTr="00BA4A1B">
        <w:trPr>
          <w:cantSplit/>
          <w:trHeight w:val="341"/>
          <w:jc w:val="center"/>
        </w:trPr>
        <w:tc>
          <w:tcPr>
            <w:tcW w:w="869" w:type="dxa"/>
            <w:vMerge/>
            <w:shd w:val="clear" w:color="auto" w:fill="E0E0E0"/>
          </w:tcPr>
          <w:p w14:paraId="2E06A2A8" w14:textId="77777777" w:rsidR="00BA4A1B" w:rsidRPr="00280221" w:rsidRDefault="00BA4A1B" w:rsidP="00BA4A1B">
            <w:pPr>
              <w:autoSpaceDE w:val="0"/>
              <w:autoSpaceDN w:val="0"/>
              <w:bidi w:val="0"/>
              <w:adjustRightInd w:val="0"/>
              <w:spacing w:after="0" w:line="240" w:lineRule="auto"/>
              <w:jc w:val="center"/>
              <w:rPr>
                <w:rFonts w:ascii="Simplified Arabic" w:eastAsia="Calibri" w:hAnsi="Simplified Arabic" w:cs="Simplified Arabic"/>
                <w:b/>
                <w:bCs/>
                <w:color w:val="010205"/>
                <w:sz w:val="28"/>
                <w:szCs w:val="28"/>
              </w:rPr>
            </w:pPr>
          </w:p>
        </w:tc>
        <w:tc>
          <w:tcPr>
            <w:tcW w:w="1488" w:type="dxa"/>
            <w:gridSpan w:val="2"/>
            <w:shd w:val="clear" w:color="auto" w:fill="E0E0E0"/>
          </w:tcPr>
          <w:p w14:paraId="4F9AD04F"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tl/>
              </w:rPr>
              <w:t>الكادر التمريضي</w:t>
            </w:r>
          </w:p>
        </w:tc>
        <w:tc>
          <w:tcPr>
            <w:tcW w:w="1182" w:type="dxa"/>
            <w:shd w:val="clear" w:color="auto" w:fill="FFFFFF"/>
          </w:tcPr>
          <w:p w14:paraId="01365945"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tl/>
              </w:rPr>
              <w:t>170</w:t>
            </w:r>
          </w:p>
        </w:tc>
        <w:tc>
          <w:tcPr>
            <w:tcW w:w="1504" w:type="dxa"/>
            <w:shd w:val="clear" w:color="auto" w:fill="FFFFFF"/>
          </w:tcPr>
          <w:p w14:paraId="1D0B5521"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tl/>
              </w:rPr>
              <w:t>158.21</w:t>
            </w:r>
          </w:p>
        </w:tc>
      </w:tr>
      <w:tr w:rsidR="00BA4A1B" w:rsidRPr="00280221" w14:paraId="0A4DF265" w14:textId="77777777" w:rsidTr="00BA4A1B">
        <w:trPr>
          <w:cantSplit/>
          <w:trHeight w:val="341"/>
          <w:jc w:val="center"/>
        </w:trPr>
        <w:tc>
          <w:tcPr>
            <w:tcW w:w="869" w:type="dxa"/>
            <w:vMerge/>
            <w:shd w:val="clear" w:color="auto" w:fill="E0E0E0"/>
          </w:tcPr>
          <w:p w14:paraId="28C5BCB6" w14:textId="77777777" w:rsidR="00BA4A1B" w:rsidRPr="00280221" w:rsidRDefault="00BA4A1B" w:rsidP="00BA4A1B">
            <w:pPr>
              <w:autoSpaceDE w:val="0"/>
              <w:autoSpaceDN w:val="0"/>
              <w:bidi w:val="0"/>
              <w:adjustRightInd w:val="0"/>
              <w:spacing w:after="0" w:line="240" w:lineRule="auto"/>
              <w:jc w:val="center"/>
              <w:rPr>
                <w:rFonts w:ascii="Simplified Arabic" w:eastAsia="Calibri" w:hAnsi="Simplified Arabic" w:cs="Simplified Arabic"/>
                <w:b/>
                <w:bCs/>
                <w:color w:val="010205"/>
                <w:sz w:val="28"/>
                <w:szCs w:val="28"/>
              </w:rPr>
            </w:pPr>
          </w:p>
        </w:tc>
        <w:tc>
          <w:tcPr>
            <w:tcW w:w="1488" w:type="dxa"/>
            <w:gridSpan w:val="2"/>
            <w:shd w:val="clear" w:color="auto" w:fill="E0E0E0"/>
          </w:tcPr>
          <w:p w14:paraId="44E5613E"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tl/>
              </w:rPr>
              <w:t>الكادر الاداري</w:t>
            </w:r>
          </w:p>
        </w:tc>
        <w:tc>
          <w:tcPr>
            <w:tcW w:w="1182" w:type="dxa"/>
            <w:shd w:val="clear" w:color="auto" w:fill="FFFFFF"/>
          </w:tcPr>
          <w:p w14:paraId="2ED05A2C"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tl/>
              </w:rPr>
              <w:t>60</w:t>
            </w:r>
          </w:p>
        </w:tc>
        <w:tc>
          <w:tcPr>
            <w:tcW w:w="1504" w:type="dxa"/>
            <w:shd w:val="clear" w:color="auto" w:fill="FFFFFF"/>
          </w:tcPr>
          <w:p w14:paraId="0A200AE0"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tl/>
              </w:rPr>
              <w:t>156.11</w:t>
            </w:r>
          </w:p>
        </w:tc>
      </w:tr>
      <w:tr w:rsidR="00BA4A1B" w:rsidRPr="00280221" w14:paraId="5AF96E4E" w14:textId="77777777" w:rsidTr="00BA4A1B">
        <w:trPr>
          <w:cantSplit/>
          <w:trHeight w:val="341"/>
          <w:jc w:val="center"/>
        </w:trPr>
        <w:tc>
          <w:tcPr>
            <w:tcW w:w="869" w:type="dxa"/>
            <w:vMerge/>
            <w:shd w:val="clear" w:color="auto" w:fill="E0E0E0"/>
          </w:tcPr>
          <w:p w14:paraId="6B58B6F3" w14:textId="77777777" w:rsidR="00BA4A1B" w:rsidRPr="00280221" w:rsidRDefault="00BA4A1B" w:rsidP="00BA4A1B">
            <w:pPr>
              <w:autoSpaceDE w:val="0"/>
              <w:autoSpaceDN w:val="0"/>
              <w:bidi w:val="0"/>
              <w:adjustRightInd w:val="0"/>
              <w:spacing w:after="0" w:line="240" w:lineRule="auto"/>
              <w:jc w:val="center"/>
              <w:rPr>
                <w:rFonts w:ascii="Simplified Arabic" w:eastAsia="Calibri" w:hAnsi="Simplified Arabic" w:cs="Simplified Arabic"/>
                <w:b/>
                <w:bCs/>
                <w:color w:val="010205"/>
                <w:sz w:val="28"/>
                <w:szCs w:val="28"/>
              </w:rPr>
            </w:pPr>
          </w:p>
        </w:tc>
        <w:tc>
          <w:tcPr>
            <w:tcW w:w="1488" w:type="dxa"/>
            <w:gridSpan w:val="2"/>
            <w:shd w:val="clear" w:color="auto" w:fill="E0E0E0"/>
          </w:tcPr>
          <w:p w14:paraId="456F7333"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Pr>
              <w:t>Total</w:t>
            </w:r>
          </w:p>
        </w:tc>
        <w:tc>
          <w:tcPr>
            <w:tcW w:w="1182" w:type="dxa"/>
            <w:shd w:val="clear" w:color="auto" w:fill="FFFFFF"/>
          </w:tcPr>
          <w:p w14:paraId="5FA34D28"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tl/>
              </w:rPr>
              <w:t>314</w:t>
            </w:r>
          </w:p>
        </w:tc>
        <w:tc>
          <w:tcPr>
            <w:tcW w:w="1504" w:type="dxa"/>
            <w:shd w:val="clear" w:color="auto" w:fill="FFFFFF"/>
            <w:vAlign w:val="center"/>
          </w:tcPr>
          <w:p w14:paraId="16D3EB60" w14:textId="77777777" w:rsidR="00BA4A1B" w:rsidRPr="00280221" w:rsidRDefault="00BA4A1B" w:rsidP="00BA4A1B">
            <w:pPr>
              <w:autoSpaceDE w:val="0"/>
              <w:autoSpaceDN w:val="0"/>
              <w:bidi w:val="0"/>
              <w:adjustRightInd w:val="0"/>
              <w:spacing w:after="0" w:line="240" w:lineRule="auto"/>
              <w:jc w:val="center"/>
              <w:rPr>
                <w:rFonts w:ascii="Simplified Arabic" w:eastAsia="Calibri" w:hAnsi="Simplified Arabic" w:cs="Simplified Arabic"/>
                <w:b/>
                <w:bCs/>
                <w:sz w:val="28"/>
                <w:szCs w:val="28"/>
              </w:rPr>
            </w:pPr>
          </w:p>
        </w:tc>
      </w:tr>
      <w:tr w:rsidR="00BA4A1B" w:rsidRPr="00280221" w14:paraId="41A040D1" w14:textId="77777777" w:rsidTr="00BA4A1B">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1"/>
          <w:wAfter w:w="1504" w:type="dxa"/>
          <w:cantSplit/>
          <w:jc w:val="center"/>
        </w:trPr>
        <w:tc>
          <w:tcPr>
            <w:tcW w:w="353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E099B86"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Pr>
              <w:t>Test Statistics</w:t>
            </w:r>
            <w:r w:rsidRPr="00280221">
              <w:rPr>
                <w:rFonts w:ascii="Simplified Arabic" w:eastAsia="Calibri" w:hAnsi="Simplified Arabic" w:cs="Simplified Arabic"/>
                <w:b/>
                <w:bCs/>
                <w:color w:val="010205"/>
                <w:sz w:val="28"/>
                <w:szCs w:val="28"/>
                <w:vertAlign w:val="superscript"/>
              </w:rPr>
              <w:t>a,b</w:t>
            </w:r>
          </w:p>
        </w:tc>
      </w:tr>
      <w:tr w:rsidR="00BA4A1B" w:rsidRPr="00280221" w14:paraId="501B201E" w14:textId="77777777" w:rsidTr="00BA4A1B">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1"/>
          <w:wAfter w:w="1504" w:type="dxa"/>
          <w:cantSplit/>
          <w:jc w:val="center"/>
        </w:trPr>
        <w:tc>
          <w:tcPr>
            <w:tcW w:w="170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E3634C" w14:textId="77777777" w:rsidR="00BA4A1B" w:rsidRPr="00280221" w:rsidRDefault="00BA4A1B" w:rsidP="00BA4A1B">
            <w:pPr>
              <w:autoSpaceDE w:val="0"/>
              <w:autoSpaceDN w:val="0"/>
              <w:bidi w:val="0"/>
              <w:adjustRightInd w:val="0"/>
              <w:spacing w:after="0" w:line="240" w:lineRule="auto"/>
              <w:jc w:val="center"/>
              <w:rPr>
                <w:rFonts w:ascii="Simplified Arabic" w:eastAsia="Calibri" w:hAnsi="Simplified Arabic" w:cs="Simplified Arabic"/>
                <w:b/>
                <w:bCs/>
                <w:sz w:val="28"/>
                <w:szCs w:val="28"/>
              </w:rPr>
            </w:pPr>
          </w:p>
        </w:tc>
        <w:tc>
          <w:tcPr>
            <w:tcW w:w="183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1D653E7E"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Pr>
              <w:t>Y</w:t>
            </w:r>
          </w:p>
        </w:tc>
      </w:tr>
      <w:tr w:rsidR="00BA4A1B" w:rsidRPr="00280221" w14:paraId="601F2107" w14:textId="77777777" w:rsidTr="00BA4A1B">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1"/>
          <w:wAfter w:w="1504" w:type="dxa"/>
          <w:cantSplit/>
          <w:jc w:val="center"/>
        </w:trPr>
        <w:tc>
          <w:tcPr>
            <w:tcW w:w="1707" w:type="dxa"/>
            <w:gridSpan w:val="2"/>
            <w:tcBorders>
              <w:top w:val="single" w:sz="4" w:space="0" w:color="auto"/>
              <w:left w:val="single" w:sz="4" w:space="0" w:color="auto"/>
              <w:bottom w:val="single" w:sz="4" w:space="0" w:color="auto"/>
              <w:right w:val="single" w:sz="4" w:space="0" w:color="auto"/>
            </w:tcBorders>
            <w:shd w:val="clear" w:color="auto" w:fill="E0E0E0"/>
          </w:tcPr>
          <w:p w14:paraId="3BAC0F84"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Pr>
              <w:t>Kruskal-Wallis H</w:t>
            </w:r>
          </w:p>
        </w:tc>
        <w:tc>
          <w:tcPr>
            <w:tcW w:w="1832" w:type="dxa"/>
            <w:gridSpan w:val="2"/>
            <w:tcBorders>
              <w:top w:val="single" w:sz="4" w:space="0" w:color="auto"/>
              <w:left w:val="single" w:sz="4" w:space="0" w:color="auto"/>
              <w:bottom w:val="single" w:sz="4" w:space="0" w:color="auto"/>
              <w:right w:val="single" w:sz="4" w:space="0" w:color="auto"/>
            </w:tcBorders>
            <w:shd w:val="clear" w:color="auto" w:fill="FFFFFF"/>
          </w:tcPr>
          <w:p w14:paraId="52DC1504"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Pr>
              <w:t>.027</w:t>
            </w:r>
          </w:p>
        </w:tc>
      </w:tr>
      <w:tr w:rsidR="00BA4A1B" w:rsidRPr="00280221" w14:paraId="6D217B88" w14:textId="77777777" w:rsidTr="00BA4A1B">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1"/>
          <w:wAfter w:w="1504" w:type="dxa"/>
          <w:cantSplit/>
          <w:jc w:val="center"/>
        </w:trPr>
        <w:tc>
          <w:tcPr>
            <w:tcW w:w="1707" w:type="dxa"/>
            <w:gridSpan w:val="2"/>
            <w:tcBorders>
              <w:top w:val="single" w:sz="4" w:space="0" w:color="auto"/>
              <w:left w:val="single" w:sz="4" w:space="0" w:color="auto"/>
              <w:bottom w:val="single" w:sz="4" w:space="0" w:color="auto"/>
              <w:right w:val="single" w:sz="4" w:space="0" w:color="auto"/>
            </w:tcBorders>
            <w:shd w:val="clear" w:color="auto" w:fill="E0E0E0"/>
          </w:tcPr>
          <w:p w14:paraId="2542FCEF"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Pr>
              <w:t>df</w:t>
            </w:r>
          </w:p>
        </w:tc>
        <w:tc>
          <w:tcPr>
            <w:tcW w:w="1832" w:type="dxa"/>
            <w:gridSpan w:val="2"/>
            <w:tcBorders>
              <w:top w:val="single" w:sz="4" w:space="0" w:color="auto"/>
              <w:left w:val="single" w:sz="4" w:space="0" w:color="auto"/>
              <w:bottom w:val="single" w:sz="4" w:space="0" w:color="auto"/>
              <w:right w:val="single" w:sz="4" w:space="0" w:color="auto"/>
            </w:tcBorders>
            <w:shd w:val="clear" w:color="auto" w:fill="FFFFFF"/>
          </w:tcPr>
          <w:p w14:paraId="15EE2C2D"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tl/>
              </w:rPr>
              <w:t>2</w:t>
            </w:r>
          </w:p>
        </w:tc>
      </w:tr>
      <w:tr w:rsidR="00BA4A1B" w:rsidRPr="00280221" w14:paraId="5A1A6DB2" w14:textId="77777777" w:rsidTr="00BA4A1B">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1"/>
          <w:wAfter w:w="1504" w:type="dxa"/>
          <w:cantSplit/>
          <w:jc w:val="center"/>
        </w:trPr>
        <w:tc>
          <w:tcPr>
            <w:tcW w:w="1707" w:type="dxa"/>
            <w:gridSpan w:val="2"/>
            <w:tcBorders>
              <w:top w:val="single" w:sz="4" w:space="0" w:color="auto"/>
              <w:left w:val="single" w:sz="4" w:space="0" w:color="auto"/>
              <w:bottom w:val="single" w:sz="4" w:space="0" w:color="auto"/>
              <w:right w:val="single" w:sz="4" w:space="0" w:color="auto"/>
            </w:tcBorders>
            <w:shd w:val="clear" w:color="auto" w:fill="E0E0E0"/>
          </w:tcPr>
          <w:p w14:paraId="388D11A9"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264A60"/>
                <w:sz w:val="28"/>
                <w:szCs w:val="28"/>
              </w:rPr>
            </w:pPr>
            <w:r w:rsidRPr="00280221">
              <w:rPr>
                <w:rFonts w:ascii="Simplified Arabic" w:eastAsia="Calibri" w:hAnsi="Simplified Arabic" w:cs="Simplified Arabic"/>
                <w:b/>
                <w:bCs/>
                <w:color w:val="264A60"/>
                <w:sz w:val="28"/>
                <w:szCs w:val="28"/>
              </w:rPr>
              <w:t>Asymp. Sig.</w:t>
            </w:r>
          </w:p>
        </w:tc>
        <w:tc>
          <w:tcPr>
            <w:tcW w:w="1832" w:type="dxa"/>
            <w:gridSpan w:val="2"/>
            <w:tcBorders>
              <w:top w:val="single" w:sz="4" w:space="0" w:color="auto"/>
              <w:left w:val="single" w:sz="4" w:space="0" w:color="auto"/>
              <w:bottom w:val="single" w:sz="4" w:space="0" w:color="auto"/>
              <w:right w:val="single" w:sz="4" w:space="0" w:color="auto"/>
            </w:tcBorders>
            <w:shd w:val="clear" w:color="auto" w:fill="FFFFFF"/>
          </w:tcPr>
          <w:p w14:paraId="16EB409C"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Pr>
              <w:t>.987</w:t>
            </w:r>
          </w:p>
        </w:tc>
      </w:tr>
      <w:tr w:rsidR="00BA4A1B" w:rsidRPr="00280221" w14:paraId="6EC5B96C" w14:textId="77777777" w:rsidTr="00BA4A1B">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1"/>
          <w:wAfter w:w="1504" w:type="dxa"/>
          <w:cantSplit/>
          <w:jc w:val="center"/>
        </w:trPr>
        <w:tc>
          <w:tcPr>
            <w:tcW w:w="3539" w:type="dxa"/>
            <w:gridSpan w:val="4"/>
            <w:tcBorders>
              <w:top w:val="single" w:sz="4" w:space="0" w:color="auto"/>
              <w:left w:val="single" w:sz="4" w:space="0" w:color="auto"/>
              <w:bottom w:val="single" w:sz="4" w:space="0" w:color="auto"/>
              <w:right w:val="single" w:sz="4" w:space="0" w:color="auto"/>
            </w:tcBorders>
            <w:shd w:val="clear" w:color="auto" w:fill="FFFFFF"/>
          </w:tcPr>
          <w:p w14:paraId="42EF3B60"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Pr>
              <w:t>a. Kruskal Wallis Test</w:t>
            </w:r>
          </w:p>
        </w:tc>
      </w:tr>
      <w:tr w:rsidR="00BA4A1B" w:rsidRPr="00280221" w14:paraId="43AD2CA0" w14:textId="77777777" w:rsidTr="00BA4A1B">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1"/>
          <w:wAfter w:w="1504" w:type="dxa"/>
          <w:cantSplit/>
          <w:jc w:val="center"/>
        </w:trPr>
        <w:tc>
          <w:tcPr>
            <w:tcW w:w="3539" w:type="dxa"/>
            <w:gridSpan w:val="4"/>
            <w:tcBorders>
              <w:top w:val="single" w:sz="4" w:space="0" w:color="auto"/>
              <w:left w:val="single" w:sz="4" w:space="0" w:color="auto"/>
              <w:bottom w:val="single" w:sz="4" w:space="0" w:color="auto"/>
              <w:right w:val="single" w:sz="4" w:space="0" w:color="auto"/>
            </w:tcBorders>
            <w:shd w:val="clear" w:color="auto" w:fill="FFFFFF"/>
          </w:tcPr>
          <w:p w14:paraId="3267657D" w14:textId="77777777" w:rsidR="00BA4A1B" w:rsidRPr="00280221" w:rsidRDefault="00BA4A1B" w:rsidP="00BA4A1B">
            <w:pPr>
              <w:autoSpaceDE w:val="0"/>
              <w:autoSpaceDN w:val="0"/>
              <w:bidi w:val="0"/>
              <w:adjustRightInd w:val="0"/>
              <w:spacing w:after="0" w:line="320" w:lineRule="atLeast"/>
              <w:ind w:left="60" w:right="60"/>
              <w:jc w:val="center"/>
              <w:rPr>
                <w:rFonts w:ascii="Simplified Arabic" w:eastAsia="Calibri" w:hAnsi="Simplified Arabic" w:cs="Simplified Arabic"/>
                <w:b/>
                <w:bCs/>
                <w:color w:val="010205"/>
                <w:sz w:val="28"/>
                <w:szCs w:val="28"/>
              </w:rPr>
            </w:pPr>
            <w:r w:rsidRPr="00280221">
              <w:rPr>
                <w:rFonts w:ascii="Simplified Arabic" w:eastAsia="Calibri" w:hAnsi="Simplified Arabic" w:cs="Simplified Arabic"/>
                <w:b/>
                <w:bCs/>
                <w:color w:val="010205"/>
                <w:sz w:val="28"/>
                <w:szCs w:val="28"/>
              </w:rPr>
              <w:t xml:space="preserve">b. Grouping Variable: </w:t>
            </w:r>
            <w:r w:rsidRPr="00280221">
              <w:rPr>
                <w:rFonts w:ascii="Simplified Arabic" w:eastAsia="Calibri" w:hAnsi="Simplified Arabic" w:cs="Simplified Arabic"/>
                <w:b/>
                <w:bCs/>
                <w:color w:val="010205"/>
                <w:sz w:val="28"/>
                <w:szCs w:val="28"/>
                <w:rtl/>
              </w:rPr>
              <w:t>المستوي الوظيفي</w:t>
            </w:r>
          </w:p>
        </w:tc>
      </w:tr>
    </w:tbl>
    <w:p w14:paraId="3D6C7E84" w14:textId="7798332D" w:rsidR="00BA4A1B" w:rsidRPr="00280221" w:rsidRDefault="00BA4A1B" w:rsidP="00280221">
      <w:pPr>
        <w:jc w:val="both"/>
        <w:rPr>
          <w:rFonts w:ascii="Simplified Arabic" w:eastAsia="Calibri" w:hAnsi="Simplified Arabic" w:cs="Simplified Arabic"/>
          <w:b/>
          <w:bCs/>
          <w:sz w:val="28"/>
          <w:szCs w:val="28"/>
          <w:rtl/>
          <w:lang w:bidi="ar-LY"/>
        </w:rPr>
      </w:pPr>
      <w:r w:rsidRPr="00280221">
        <w:rPr>
          <w:rFonts w:ascii="Simplified Arabic" w:eastAsia="Calibri" w:hAnsi="Simplified Arabic" w:cs="Simplified Arabic"/>
          <w:b/>
          <w:bCs/>
          <w:sz w:val="28"/>
          <w:szCs w:val="28"/>
          <w:rtl/>
          <w:lang w:bidi="ar-LY"/>
        </w:rPr>
        <w:t>بالنظر الي الجدول السابق رقم (2</w:t>
      </w:r>
      <w:r w:rsidR="00280221">
        <w:rPr>
          <w:rFonts w:ascii="Simplified Arabic" w:eastAsia="Calibri" w:hAnsi="Simplified Arabic" w:cs="Simplified Arabic" w:hint="cs"/>
          <w:b/>
          <w:bCs/>
          <w:sz w:val="28"/>
          <w:szCs w:val="28"/>
          <w:rtl/>
          <w:lang w:bidi="ar-LY"/>
        </w:rPr>
        <w:t>8</w:t>
      </w:r>
      <w:r w:rsidRPr="00280221">
        <w:rPr>
          <w:rFonts w:ascii="Simplified Arabic" w:eastAsia="Calibri" w:hAnsi="Simplified Arabic" w:cs="Simplified Arabic"/>
          <w:b/>
          <w:bCs/>
          <w:sz w:val="28"/>
          <w:szCs w:val="28"/>
          <w:rtl/>
          <w:lang w:bidi="ar-LY"/>
        </w:rPr>
        <w:t xml:space="preserve"> )  نجد أن  قيمة كروسكال والس هي  (</w:t>
      </w:r>
      <w:r w:rsidRPr="00280221">
        <w:rPr>
          <w:rFonts w:ascii="Simplified Arabic" w:eastAsia="Calibri" w:hAnsi="Simplified Arabic" w:cs="Simplified Arabic"/>
          <w:b/>
          <w:bCs/>
          <w:sz w:val="28"/>
          <w:szCs w:val="28"/>
          <w:lang w:bidi="ar-LY"/>
        </w:rPr>
        <w:t xml:space="preserve">Kruskal-Wallis H = 0.027 </w:t>
      </w:r>
      <w:r w:rsidRPr="00280221">
        <w:rPr>
          <w:rFonts w:ascii="Simplified Arabic" w:eastAsia="Calibri" w:hAnsi="Simplified Arabic" w:cs="Simplified Arabic"/>
          <w:b/>
          <w:bCs/>
          <w:sz w:val="28"/>
          <w:szCs w:val="28"/>
          <w:rtl/>
          <w:lang w:bidi="ar-LY"/>
        </w:rPr>
        <w:t>) وقيمة مستوي الدلالة (</w:t>
      </w:r>
      <w:r w:rsidRPr="00280221">
        <w:rPr>
          <w:rFonts w:ascii="Simplified Arabic" w:eastAsia="Calibri" w:hAnsi="Simplified Arabic" w:cs="Simplified Arabic"/>
          <w:b/>
          <w:bCs/>
          <w:color w:val="000000"/>
          <w:sz w:val="28"/>
          <w:szCs w:val="28"/>
        </w:rPr>
        <w:t>.987</w:t>
      </w:r>
      <w:r w:rsidRPr="00280221">
        <w:rPr>
          <w:rFonts w:ascii="Simplified Arabic" w:eastAsia="Calibri" w:hAnsi="Simplified Arabic" w:cs="Simplified Arabic"/>
          <w:b/>
          <w:bCs/>
          <w:color w:val="000000"/>
          <w:sz w:val="28"/>
          <w:szCs w:val="28"/>
          <w:rtl/>
        </w:rPr>
        <w:t>0</w:t>
      </w:r>
      <w:r w:rsidRPr="00280221">
        <w:rPr>
          <w:rFonts w:ascii="Simplified Arabic" w:eastAsia="Calibri" w:hAnsi="Simplified Arabic" w:cs="Simplified Arabic"/>
          <w:b/>
          <w:bCs/>
          <w:sz w:val="28"/>
          <w:szCs w:val="28"/>
          <w:rtl/>
          <w:lang w:bidi="ar-LY"/>
        </w:rPr>
        <w:t xml:space="preserve">) وهي أكبر  من مستوي الدلالة (0.05) مما يعني أن القرار قبول  الفرض الصفري  القائل بأنه  </w:t>
      </w:r>
      <w:r w:rsidRPr="00280221">
        <w:rPr>
          <w:rFonts w:ascii="Simplified Arabic" w:eastAsia="Calibri" w:hAnsi="Simplified Arabic" w:cs="Simplified Arabic"/>
          <w:b/>
          <w:bCs/>
          <w:sz w:val="28"/>
          <w:szCs w:val="28"/>
          <w:rtl/>
        </w:rPr>
        <w:t>لا توجد فروق ذات دلالة إحصائية عند مستوى (</w:t>
      </w:r>
      <w:r w:rsidRPr="00280221">
        <w:rPr>
          <w:rFonts w:ascii="Times New Roman" w:eastAsia="Calibri" w:hAnsi="Times New Roman" w:cs="Times New Roman"/>
          <w:b/>
          <w:bCs/>
          <w:sz w:val="28"/>
          <w:szCs w:val="28"/>
        </w:rPr>
        <w:t>α</w:t>
      </w:r>
      <w:r w:rsidRPr="00280221">
        <w:rPr>
          <w:rFonts w:ascii="Simplified Arabic" w:eastAsia="Calibri" w:hAnsi="Simplified Arabic" w:cs="Simplified Arabic"/>
          <w:b/>
          <w:bCs/>
          <w:sz w:val="28"/>
          <w:szCs w:val="28"/>
        </w:rPr>
        <w:t xml:space="preserve"> = 0.05</w:t>
      </w:r>
      <w:r w:rsidRPr="00280221">
        <w:rPr>
          <w:rFonts w:ascii="Simplified Arabic" w:eastAsia="Calibri" w:hAnsi="Simplified Arabic" w:cs="Simplified Arabic"/>
          <w:b/>
          <w:bCs/>
          <w:sz w:val="28"/>
          <w:szCs w:val="28"/>
          <w:rtl/>
        </w:rPr>
        <w:t>) بين متوسطات استجابات أفراد العينة على مجالات تنمية رأس المال البشرى(متغير تابع )  تعزي  للمستوي الوظيفي بالمستشفي ( كادر طبي -كادر تمريض – كادر اداري ) .</w:t>
      </w:r>
      <w:r w:rsidRPr="00280221">
        <w:rPr>
          <w:rFonts w:ascii="Simplified Arabic" w:eastAsia="Calibri" w:hAnsi="Simplified Arabic" w:cs="Simplified Arabic"/>
          <w:b/>
          <w:bCs/>
          <w:sz w:val="28"/>
          <w:szCs w:val="28"/>
          <w:rtl/>
          <w:lang w:bidi="ar-LY"/>
        </w:rPr>
        <w:t xml:space="preserve"> </w:t>
      </w:r>
    </w:p>
    <w:p w14:paraId="7BD0D58C" w14:textId="7C99B7DE" w:rsidR="00BA4A1B" w:rsidRPr="00F626BD" w:rsidRDefault="00BA4A1B" w:rsidP="00F626BD">
      <w:pPr>
        <w:spacing w:before="100" w:beforeAutospacing="1" w:after="100" w:afterAutospacing="1" w:line="240" w:lineRule="auto"/>
        <w:jc w:val="both"/>
        <w:rPr>
          <w:rFonts w:ascii="Simplified Arabic" w:eastAsia="Calibri" w:hAnsi="Simplified Arabic" w:cs="Simplified Arabic"/>
          <w:b/>
          <w:bCs/>
          <w:sz w:val="28"/>
          <w:szCs w:val="28"/>
          <w:rtl/>
        </w:rPr>
      </w:pPr>
      <w:r w:rsidRPr="00F626BD">
        <w:rPr>
          <w:rFonts w:ascii="Simplified Arabic" w:eastAsia="Calibri" w:hAnsi="Simplified Arabic" w:cs="Simplified Arabic"/>
          <w:b/>
          <w:bCs/>
          <w:sz w:val="28"/>
          <w:szCs w:val="28"/>
          <w:rtl/>
        </w:rPr>
        <w:t xml:space="preserve">من خلال النتائج الإحصائية التي تم التوصل إليها في هذا الفصل اتضح أنه توجد  علاقات ذات دلالة إحصائية بين متغيرات الدراسة، حيث أظهرت معاملات الارتباط وتحليل الانحدار تأثيرات ملموسة للمتغيرات المستقلة ( تقنيات الذكاء الاصطناعي )  على المتغير التابع (تنمية رأس المال البشري) ، وعلى سبيل المثال توجد علاقة إيجابية وقوية بين تقنيات الذكاء الاصطناعي والرصيد المعرفي للموارد البشرية تبين أن تطبيق هذه التقنيات يسهم عملياً في تحسين كفاءة الموظفين وزيادة قدراتهم على اتخاذ القرارات المستندة إلى البيانات ، بالإضافة الي أن النتائج تشير الي  التدخلات المرتبطة بالأنظمة الخبيرة والتي تؤدي إلى تحسين الأداء العملي وتقليل الهدر في الموارد مما يعكس الأثر التطبيقي المباشر لهذه النتائج على قطاع المستشفيات بالمملكة العربية السعودية ، هذه الاستنتاجات تبرز من قيمة الدراسة من الناحية </w:t>
      </w:r>
      <w:r w:rsidRPr="00F626BD">
        <w:rPr>
          <w:rFonts w:ascii="Simplified Arabic" w:eastAsia="Calibri" w:hAnsi="Simplified Arabic" w:cs="Simplified Arabic"/>
          <w:b/>
          <w:bCs/>
          <w:sz w:val="28"/>
          <w:szCs w:val="28"/>
          <w:rtl/>
        </w:rPr>
        <w:lastRenderedPageBreak/>
        <w:t xml:space="preserve">العملية ، حيث توفر دلائل واضحة لصانعي القرار حول كيفية الاستفادة من تقنيات الذكاء الاصطناعي للاستفادة من  رأس المال البشري ، فضلاً عما سبق نجد أن أي خطوة نحو التحول الرقمي تترجم مباشرة إلى زيادة ملموسة في الرصيد المعرفي والقدرة على التكيف مع الحالات الطبية المعقدة </w:t>
      </w:r>
      <w:r w:rsidRPr="00F626BD">
        <w:rPr>
          <w:rFonts w:ascii="Simplified Arabic" w:eastAsia="Calibri" w:hAnsi="Simplified Arabic" w:cs="Simplified Arabic"/>
          <w:b/>
          <w:bCs/>
          <w:sz w:val="28"/>
          <w:szCs w:val="28"/>
        </w:rPr>
        <w:t xml:space="preserve">. </w:t>
      </w:r>
      <w:r w:rsidRPr="00F626BD">
        <w:rPr>
          <w:rFonts w:ascii="Simplified Arabic" w:eastAsia="Calibri" w:hAnsi="Simplified Arabic" w:cs="Simplified Arabic"/>
          <w:b/>
          <w:bCs/>
          <w:sz w:val="28"/>
          <w:szCs w:val="28"/>
          <w:rtl/>
        </w:rPr>
        <w:t>وهذا يستوجب على الإدارة الصحية الانتقال من مرحلة التشغيل التقني إلى مرحلة التمكين البشري الذكي عبر دمج الأنظمة الخبيرة والتعلم الآلي في صلب المسارات التدريبية، لتحويل  النتائج الإحصائية التي تم التوصل اليها إلى جودة رعاية سريرية ملموسة تواكب مستهدفات رؤية 2030</w:t>
      </w:r>
      <w:r w:rsidR="003D0B03" w:rsidRPr="00F626BD">
        <w:rPr>
          <w:rFonts w:ascii="Simplified Arabic" w:eastAsia="Calibri" w:hAnsi="Simplified Arabic" w:cs="Simplified Arabic"/>
          <w:b/>
          <w:bCs/>
          <w:sz w:val="28"/>
          <w:szCs w:val="28"/>
          <w:rtl/>
        </w:rPr>
        <w:t xml:space="preserve"> داخل المملكة العربية السعودية</w:t>
      </w:r>
    </w:p>
    <w:p w14:paraId="159D626E" w14:textId="77777777" w:rsidR="00BA4A1B" w:rsidRDefault="00BA4A1B" w:rsidP="00353FBA">
      <w:pPr>
        <w:spacing w:before="100" w:beforeAutospacing="1" w:after="100" w:afterAutospacing="1" w:line="240" w:lineRule="auto"/>
        <w:ind w:firstLine="720"/>
        <w:jc w:val="both"/>
        <w:rPr>
          <w:rFonts w:ascii="Simplified Arabic" w:eastAsia="Times New Roman" w:hAnsi="Simplified Arabic" w:cs="Simplified Arabic"/>
          <w:sz w:val="24"/>
          <w:szCs w:val="24"/>
          <w:rtl/>
        </w:rPr>
      </w:pPr>
    </w:p>
    <w:p w14:paraId="24F0330B" w14:textId="77777777" w:rsidR="00280221" w:rsidRDefault="00280221" w:rsidP="008C1B01">
      <w:pPr>
        <w:spacing w:before="100" w:beforeAutospacing="1" w:after="100" w:afterAutospacing="1" w:line="240" w:lineRule="auto"/>
        <w:jc w:val="center"/>
        <w:rPr>
          <w:rFonts w:ascii="Simplified Arabic" w:eastAsia="Times New Roman" w:hAnsi="Simplified Arabic" w:cs="Simplified Arabic"/>
          <w:sz w:val="24"/>
          <w:szCs w:val="24"/>
          <w:rtl/>
        </w:rPr>
      </w:pPr>
    </w:p>
    <w:p w14:paraId="2DE303D7" w14:textId="77777777" w:rsidR="00280221" w:rsidRDefault="00280221" w:rsidP="008C1B01">
      <w:pPr>
        <w:spacing w:before="100" w:beforeAutospacing="1" w:after="100" w:afterAutospacing="1" w:line="240" w:lineRule="auto"/>
        <w:jc w:val="center"/>
        <w:rPr>
          <w:rFonts w:ascii="Simplified Arabic" w:eastAsia="Times New Roman" w:hAnsi="Simplified Arabic" w:cs="Simplified Arabic"/>
          <w:sz w:val="24"/>
          <w:szCs w:val="24"/>
          <w:rtl/>
        </w:rPr>
      </w:pPr>
    </w:p>
    <w:p w14:paraId="1883423D" w14:textId="77777777" w:rsidR="004F25A6" w:rsidRDefault="004F25A6" w:rsidP="00CA60EF">
      <w:pPr>
        <w:spacing w:before="100" w:beforeAutospacing="1" w:after="100" w:afterAutospacing="1" w:line="240" w:lineRule="auto"/>
        <w:rPr>
          <w:rFonts w:ascii="Simplified Arabic" w:eastAsia="Times New Roman" w:hAnsi="Simplified Arabic" w:cs="Simplified Arabic"/>
          <w:sz w:val="24"/>
          <w:szCs w:val="24"/>
          <w:rtl/>
        </w:rPr>
      </w:pPr>
    </w:p>
    <w:p w14:paraId="161E2ED3" w14:textId="45149362" w:rsidR="00BA7353" w:rsidRPr="003D0B03" w:rsidRDefault="00BA7353" w:rsidP="008C1B01">
      <w:pPr>
        <w:spacing w:before="100" w:beforeAutospacing="1" w:after="100" w:afterAutospacing="1" w:line="240" w:lineRule="auto"/>
        <w:jc w:val="center"/>
        <w:rPr>
          <w:rFonts w:ascii="Simplified Arabic" w:eastAsia="Calibri" w:hAnsi="Simplified Arabic" w:cs="Simplified Arabic"/>
          <w:b/>
          <w:bCs/>
          <w:color w:val="70AD47" w:themeColor="accent6"/>
          <w:sz w:val="36"/>
          <w:szCs w:val="36"/>
          <w:rtl/>
        </w:rPr>
      </w:pPr>
      <w:r w:rsidRPr="003D0B03">
        <w:rPr>
          <w:rFonts w:ascii="Simplified Arabic" w:eastAsia="Calibri" w:hAnsi="Simplified Arabic" w:cs="Simplified Arabic"/>
          <w:b/>
          <w:bCs/>
          <w:color w:val="70AD47" w:themeColor="accent6"/>
          <w:sz w:val="36"/>
          <w:szCs w:val="36"/>
          <w:rtl/>
        </w:rPr>
        <w:t xml:space="preserve">الفصل </w:t>
      </w:r>
      <w:r w:rsidR="008C1B01" w:rsidRPr="003D0B03">
        <w:rPr>
          <w:rFonts w:ascii="Simplified Arabic" w:eastAsia="Calibri" w:hAnsi="Simplified Arabic" w:cs="Simplified Arabic" w:hint="cs"/>
          <w:b/>
          <w:bCs/>
          <w:color w:val="70AD47" w:themeColor="accent6"/>
          <w:sz w:val="36"/>
          <w:szCs w:val="36"/>
          <w:rtl/>
        </w:rPr>
        <w:t xml:space="preserve">الخامس: </w:t>
      </w:r>
      <w:r w:rsidR="008C1B01" w:rsidRPr="003D0B03">
        <w:rPr>
          <w:rFonts w:ascii="Simplified Arabic" w:eastAsia="Calibri" w:hAnsi="Simplified Arabic" w:cs="Simplified Arabic"/>
          <w:b/>
          <w:bCs/>
          <w:color w:val="70AD47" w:themeColor="accent6"/>
          <w:sz w:val="36"/>
          <w:szCs w:val="36"/>
          <w:rtl/>
        </w:rPr>
        <w:t>الاستنتاجات والتوصيات والدراسات المستقبلية المقترحة</w:t>
      </w:r>
    </w:p>
    <w:p w14:paraId="137C70EB" w14:textId="77777777" w:rsidR="008C1B01" w:rsidRPr="008C1B01" w:rsidRDefault="008C1B01" w:rsidP="008C1B01">
      <w:pPr>
        <w:spacing w:after="240" w:line="240" w:lineRule="auto"/>
        <w:rPr>
          <w:rFonts w:ascii="Simplified Arabic" w:eastAsia="Times New Roman" w:hAnsi="Simplified Arabic" w:cs="Simplified Arabic"/>
          <w:b/>
          <w:bCs/>
          <w:color w:val="1F1F1F"/>
          <w:sz w:val="28"/>
          <w:szCs w:val="28"/>
          <w:rtl/>
        </w:rPr>
      </w:pPr>
      <w:r w:rsidRPr="008C1B01">
        <w:rPr>
          <w:rFonts w:ascii="Simplified Arabic" w:eastAsia="Times New Roman" w:hAnsi="Simplified Arabic" w:cs="Simplified Arabic"/>
          <w:b/>
          <w:bCs/>
          <w:color w:val="1F1F1F"/>
          <w:sz w:val="28"/>
          <w:szCs w:val="28"/>
          <w:rtl/>
        </w:rPr>
        <w:t xml:space="preserve">مقدمة: </w:t>
      </w:r>
    </w:p>
    <w:p w14:paraId="28049D2C" w14:textId="77777777" w:rsidR="008C1B01" w:rsidRPr="00CA60EF" w:rsidRDefault="008C1B01" w:rsidP="00CA60EF">
      <w:pPr>
        <w:spacing w:after="240" w:line="240" w:lineRule="auto"/>
        <w:jc w:val="both"/>
        <w:rPr>
          <w:rFonts w:ascii="Simplified Arabic" w:eastAsia="Times New Roman" w:hAnsi="Simplified Arabic" w:cs="Simplified Arabic"/>
          <w:b/>
          <w:bCs/>
          <w:color w:val="1F1F1F"/>
          <w:sz w:val="28"/>
          <w:szCs w:val="28"/>
          <w:rtl/>
        </w:rPr>
      </w:pPr>
      <w:r w:rsidRPr="00CA60EF">
        <w:rPr>
          <w:rFonts w:ascii="Simplified Arabic" w:eastAsia="Times New Roman" w:hAnsi="Simplified Arabic" w:cs="Simplified Arabic"/>
          <w:b/>
          <w:bCs/>
          <w:color w:val="1F1F1F"/>
          <w:sz w:val="28"/>
          <w:szCs w:val="28"/>
          <w:rtl/>
        </w:rPr>
        <w:t xml:space="preserve">يتناول هذا الفصل عرضاً تحليلياً شاملاً ودقيقاً للنتائج التي </w:t>
      </w:r>
      <w:r w:rsidRPr="00CA60EF">
        <w:rPr>
          <w:rFonts w:ascii="Simplified Arabic" w:eastAsia="Times New Roman" w:hAnsi="Simplified Arabic" w:cs="Simplified Arabic" w:hint="cs"/>
          <w:b/>
          <w:bCs/>
          <w:color w:val="1F1F1F"/>
          <w:sz w:val="28"/>
          <w:szCs w:val="28"/>
          <w:rtl/>
        </w:rPr>
        <w:t xml:space="preserve">توصلت اليها </w:t>
      </w:r>
      <w:r w:rsidRPr="00CA60EF">
        <w:rPr>
          <w:rFonts w:ascii="Simplified Arabic" w:eastAsia="Times New Roman" w:hAnsi="Simplified Arabic" w:cs="Simplified Arabic"/>
          <w:b/>
          <w:bCs/>
          <w:color w:val="1F1F1F"/>
          <w:sz w:val="28"/>
          <w:szCs w:val="28"/>
          <w:rtl/>
        </w:rPr>
        <w:t xml:space="preserve"> الدراسة في ضوء </w:t>
      </w:r>
      <w:r w:rsidRPr="00CA60EF">
        <w:rPr>
          <w:rFonts w:ascii="Simplified Arabic" w:eastAsia="Times New Roman" w:hAnsi="Simplified Arabic" w:cs="Simplified Arabic" w:hint="cs"/>
          <w:b/>
          <w:bCs/>
          <w:color w:val="1F1F1F"/>
          <w:sz w:val="28"/>
          <w:szCs w:val="28"/>
          <w:rtl/>
        </w:rPr>
        <w:t xml:space="preserve">أسئلة وفروض الدراسة </w:t>
      </w:r>
      <w:r w:rsidRPr="00CA60EF">
        <w:rPr>
          <w:rFonts w:ascii="Simplified Arabic" w:eastAsia="Times New Roman" w:hAnsi="Simplified Arabic" w:cs="Simplified Arabic"/>
          <w:b/>
          <w:bCs/>
          <w:color w:val="1F1F1F"/>
          <w:sz w:val="28"/>
          <w:szCs w:val="28"/>
          <w:rtl/>
        </w:rPr>
        <w:t>، وذلك بهدف تحديد أثر الذكاء الاصطناعي في تنمية رأس المال البشري بقطاع المستشفيات في المملكة العربية السعودية</w:t>
      </w:r>
      <w:r w:rsidRPr="00CA60EF">
        <w:rPr>
          <w:rFonts w:ascii="Simplified Arabic" w:eastAsia="Times New Roman" w:hAnsi="Simplified Arabic" w:cs="Simplified Arabic" w:hint="cs"/>
          <w:b/>
          <w:bCs/>
          <w:color w:val="1F1F1F"/>
          <w:sz w:val="28"/>
          <w:szCs w:val="28"/>
          <w:rtl/>
        </w:rPr>
        <w:t xml:space="preserve"> ، حيث </w:t>
      </w:r>
      <w:r w:rsidRPr="00CA60EF">
        <w:rPr>
          <w:rFonts w:ascii="Simplified Arabic" w:eastAsia="Times New Roman" w:hAnsi="Simplified Arabic" w:cs="Simplified Arabic"/>
          <w:b/>
          <w:bCs/>
          <w:color w:val="1F1F1F"/>
          <w:sz w:val="28"/>
          <w:szCs w:val="28"/>
          <w:rtl/>
        </w:rPr>
        <w:t xml:space="preserve">يستند الفصل إلى ما تم </w:t>
      </w:r>
      <w:r w:rsidRPr="00CA60EF">
        <w:rPr>
          <w:rFonts w:ascii="Simplified Arabic" w:eastAsia="Times New Roman" w:hAnsi="Simplified Arabic" w:cs="Simplified Arabic" w:hint="cs"/>
          <w:b/>
          <w:bCs/>
          <w:color w:val="1F1F1F"/>
          <w:sz w:val="28"/>
          <w:szCs w:val="28"/>
          <w:rtl/>
        </w:rPr>
        <w:t xml:space="preserve">التوصل اليه </w:t>
      </w:r>
      <w:r w:rsidRPr="00CA60EF">
        <w:rPr>
          <w:rFonts w:ascii="Simplified Arabic" w:eastAsia="Times New Roman" w:hAnsi="Simplified Arabic" w:cs="Simplified Arabic"/>
          <w:b/>
          <w:bCs/>
          <w:color w:val="1F1F1F"/>
          <w:sz w:val="28"/>
          <w:szCs w:val="28"/>
          <w:rtl/>
        </w:rPr>
        <w:t xml:space="preserve"> في الفصل الرابع لصياغة استنتاجات علمية تعكس الدلالات الإحصائية للنتائج وتبرز أبعادها التطبيقية والعملية</w:t>
      </w:r>
      <w:r w:rsidRPr="00CA60EF">
        <w:rPr>
          <w:rFonts w:ascii="Simplified Arabic" w:eastAsia="Times New Roman" w:hAnsi="Simplified Arabic" w:cs="Simplified Arabic" w:hint="cs"/>
          <w:b/>
          <w:bCs/>
          <w:color w:val="1F1F1F"/>
          <w:sz w:val="28"/>
          <w:szCs w:val="28"/>
          <w:rtl/>
        </w:rPr>
        <w:t xml:space="preserve"> ، </w:t>
      </w:r>
      <w:r w:rsidRPr="00CA60EF">
        <w:rPr>
          <w:rFonts w:ascii="Simplified Arabic" w:eastAsia="Times New Roman" w:hAnsi="Simplified Arabic" w:cs="Simplified Arabic"/>
          <w:b/>
          <w:bCs/>
          <w:color w:val="1F1F1F"/>
          <w:sz w:val="28"/>
          <w:szCs w:val="28"/>
          <w:rtl/>
        </w:rPr>
        <w:t>كما يتضمن</w:t>
      </w:r>
      <w:r w:rsidRPr="00CA60EF">
        <w:rPr>
          <w:rFonts w:ascii="Simplified Arabic" w:eastAsia="Times New Roman" w:hAnsi="Simplified Arabic" w:cs="Simplified Arabic" w:hint="cs"/>
          <w:b/>
          <w:bCs/>
          <w:color w:val="1F1F1F"/>
          <w:sz w:val="28"/>
          <w:szCs w:val="28"/>
          <w:rtl/>
        </w:rPr>
        <w:t xml:space="preserve"> هذا الفصل </w:t>
      </w:r>
      <w:r w:rsidRPr="00CA60EF">
        <w:rPr>
          <w:rFonts w:ascii="Simplified Arabic" w:eastAsia="Times New Roman" w:hAnsi="Simplified Arabic" w:cs="Simplified Arabic"/>
          <w:b/>
          <w:bCs/>
          <w:color w:val="1F1F1F"/>
          <w:sz w:val="28"/>
          <w:szCs w:val="28"/>
          <w:rtl/>
        </w:rPr>
        <w:t>مجموعةً من التوصيات المقترحة التي تسهم في تعظيم الاستفادة من تقنيات الذكاء الاصطناعي في تطوير الكفاءات البشرية بالقطاع الصحي</w:t>
      </w:r>
      <w:r w:rsidRPr="00CA60EF">
        <w:rPr>
          <w:rFonts w:ascii="Simplified Arabic" w:eastAsia="Times New Roman" w:hAnsi="Simplified Arabic" w:cs="Simplified Arabic" w:hint="cs"/>
          <w:b/>
          <w:bCs/>
          <w:color w:val="1F1F1F"/>
          <w:sz w:val="28"/>
          <w:szCs w:val="28"/>
          <w:rtl/>
        </w:rPr>
        <w:t xml:space="preserve"> ، فضلاً عن بعض </w:t>
      </w:r>
      <w:r w:rsidRPr="00CA60EF">
        <w:rPr>
          <w:rFonts w:ascii="Simplified Arabic" w:eastAsia="Times New Roman" w:hAnsi="Simplified Arabic" w:cs="Simplified Arabic"/>
          <w:b/>
          <w:bCs/>
          <w:color w:val="1F1F1F"/>
          <w:sz w:val="28"/>
          <w:szCs w:val="28"/>
          <w:rtl/>
        </w:rPr>
        <w:t>المقترحات البحثية المستقبلية التي تمثل امتداداً علمياً للدراسة</w:t>
      </w:r>
      <w:r w:rsidRPr="00CA60EF">
        <w:rPr>
          <w:rFonts w:ascii="Simplified Arabic" w:eastAsia="Times New Roman" w:hAnsi="Simplified Arabic" w:cs="Simplified Arabic" w:hint="cs"/>
          <w:b/>
          <w:bCs/>
          <w:color w:val="1F1F1F"/>
          <w:sz w:val="28"/>
          <w:szCs w:val="28"/>
          <w:rtl/>
        </w:rPr>
        <w:t xml:space="preserve"> لتوفير </w:t>
      </w:r>
      <w:r w:rsidRPr="00CA60EF">
        <w:rPr>
          <w:rFonts w:ascii="Simplified Arabic" w:eastAsia="Times New Roman" w:hAnsi="Simplified Arabic" w:cs="Simplified Arabic"/>
          <w:b/>
          <w:bCs/>
          <w:color w:val="1F1F1F"/>
          <w:sz w:val="28"/>
          <w:szCs w:val="28"/>
          <w:rtl/>
        </w:rPr>
        <w:t xml:space="preserve">مسارات بحثية يمكن للباحثين والمهتمين الاسترشاد بها لاستكمال ما بدأته هذه الدراسة . </w:t>
      </w:r>
    </w:p>
    <w:p w14:paraId="540E647E" w14:textId="7EAFC276" w:rsidR="008C1B01" w:rsidRPr="00CA60EF" w:rsidRDefault="00CA60EF" w:rsidP="008C1B01">
      <w:pPr>
        <w:spacing w:after="240" w:line="240" w:lineRule="auto"/>
        <w:rPr>
          <w:rFonts w:ascii="Simplified Arabic" w:eastAsia="Times New Roman" w:hAnsi="Simplified Arabic" w:cs="Simplified Arabic"/>
          <w:b/>
          <w:bCs/>
          <w:color w:val="ED7D31" w:themeColor="accent2"/>
          <w:sz w:val="28"/>
          <w:szCs w:val="28"/>
        </w:rPr>
      </w:pPr>
      <w:r w:rsidRPr="00CA60EF">
        <w:rPr>
          <w:rFonts w:ascii="Simplified Arabic" w:eastAsia="Times New Roman" w:hAnsi="Simplified Arabic" w:cs="Simplified Arabic" w:hint="cs"/>
          <w:b/>
          <w:bCs/>
          <w:color w:val="ED7D31" w:themeColor="accent2"/>
          <w:sz w:val="28"/>
          <w:szCs w:val="28"/>
          <w:rtl/>
        </w:rPr>
        <w:t xml:space="preserve">أولا- </w:t>
      </w:r>
      <w:r w:rsidR="008C1B01" w:rsidRPr="00CA60EF">
        <w:rPr>
          <w:rFonts w:ascii="Simplified Arabic" w:eastAsia="Times New Roman" w:hAnsi="Simplified Arabic" w:cs="Simplified Arabic"/>
          <w:b/>
          <w:bCs/>
          <w:color w:val="ED7D31" w:themeColor="accent2"/>
          <w:sz w:val="28"/>
          <w:szCs w:val="28"/>
          <w:rtl/>
        </w:rPr>
        <w:t>الاستنتاجات</w:t>
      </w:r>
      <w:r w:rsidRPr="00CA60EF">
        <w:rPr>
          <w:rFonts w:ascii="Simplified Arabic" w:eastAsia="Times New Roman" w:hAnsi="Simplified Arabic" w:cs="Simplified Arabic" w:hint="cs"/>
          <w:b/>
          <w:bCs/>
          <w:color w:val="ED7D31" w:themeColor="accent2"/>
          <w:sz w:val="28"/>
          <w:szCs w:val="28"/>
          <w:rtl/>
        </w:rPr>
        <w:t>:</w:t>
      </w:r>
      <w:r w:rsidR="008C1B01" w:rsidRPr="00CA60EF">
        <w:rPr>
          <w:rFonts w:ascii="Simplified Arabic" w:eastAsia="Times New Roman" w:hAnsi="Simplified Arabic" w:cs="Simplified Arabic"/>
          <w:b/>
          <w:bCs/>
          <w:color w:val="ED7D31" w:themeColor="accent2"/>
          <w:sz w:val="28"/>
          <w:szCs w:val="28"/>
          <w:rtl/>
        </w:rPr>
        <w:t xml:space="preserve"> </w:t>
      </w:r>
    </w:p>
    <w:p w14:paraId="473228DD" w14:textId="65A98769" w:rsidR="008C1B01" w:rsidRPr="008C1B01" w:rsidRDefault="00930BFF" w:rsidP="00CA60EF">
      <w:pPr>
        <w:spacing w:after="240" w:line="240" w:lineRule="auto"/>
        <w:jc w:val="both"/>
        <w:rPr>
          <w:rFonts w:ascii="Simplified Arabic" w:eastAsia="Times New Roman" w:hAnsi="Simplified Arabic" w:cs="Simplified Arabic"/>
          <w:b/>
          <w:bCs/>
          <w:color w:val="1F1F1F"/>
          <w:sz w:val="28"/>
          <w:szCs w:val="28"/>
        </w:rPr>
      </w:pPr>
      <w:r>
        <w:rPr>
          <w:rFonts w:ascii="Simplified Arabic" w:eastAsia="Times New Roman" w:hAnsi="Simplified Arabic" w:cs="Simplified Arabic"/>
          <w:b/>
          <w:bCs/>
          <w:color w:val="1F1F1F"/>
          <w:sz w:val="28"/>
          <w:szCs w:val="28"/>
        </w:rPr>
        <w:lastRenderedPageBreak/>
        <w:t>1</w:t>
      </w:r>
      <w:r w:rsidR="00CA60EF">
        <w:rPr>
          <w:rFonts w:ascii="Simplified Arabic" w:eastAsia="Times New Roman" w:hAnsi="Simplified Arabic" w:cs="Simplified Arabic" w:hint="cs"/>
          <w:b/>
          <w:bCs/>
          <w:color w:val="1F1F1F"/>
          <w:sz w:val="28"/>
          <w:szCs w:val="28"/>
          <w:rtl/>
        </w:rPr>
        <w:t xml:space="preserve">- </w:t>
      </w:r>
      <w:r w:rsidR="008C1B01" w:rsidRPr="008C1B01">
        <w:rPr>
          <w:rFonts w:ascii="Simplified Arabic" w:eastAsia="Times New Roman" w:hAnsi="Simplified Arabic" w:cs="Simplified Arabic" w:hint="cs"/>
          <w:b/>
          <w:bCs/>
          <w:color w:val="1F1F1F"/>
          <w:sz w:val="28"/>
          <w:szCs w:val="28"/>
          <w:rtl/>
        </w:rPr>
        <w:t xml:space="preserve">توجد </w:t>
      </w:r>
      <w:r w:rsidR="008C1B01" w:rsidRPr="008C1B01">
        <w:rPr>
          <w:rFonts w:ascii="Simplified Arabic" w:eastAsia="Times New Roman" w:hAnsi="Simplified Arabic" w:cs="Simplified Arabic"/>
          <w:b/>
          <w:bCs/>
          <w:color w:val="1F1F1F"/>
          <w:sz w:val="28"/>
          <w:szCs w:val="28"/>
          <w:rtl/>
        </w:rPr>
        <w:t xml:space="preserve">علاقة طردية قوية </w:t>
      </w:r>
      <w:r w:rsidR="008C1B01" w:rsidRPr="008C1B01">
        <w:rPr>
          <w:rFonts w:ascii="Simplified Arabic" w:eastAsia="Times New Roman" w:hAnsi="Simplified Arabic" w:cs="Simplified Arabic" w:hint="cs"/>
          <w:b/>
          <w:bCs/>
          <w:color w:val="1F1F1F"/>
          <w:sz w:val="28"/>
          <w:szCs w:val="28"/>
          <w:rtl/>
        </w:rPr>
        <w:t>ل</w:t>
      </w:r>
      <w:r w:rsidR="008C1B01" w:rsidRPr="008C1B01">
        <w:rPr>
          <w:rFonts w:ascii="Simplified Arabic" w:eastAsia="Times New Roman" w:hAnsi="Simplified Arabic" w:cs="Simplified Arabic"/>
          <w:b/>
          <w:bCs/>
          <w:color w:val="1F1F1F"/>
          <w:sz w:val="28"/>
          <w:szCs w:val="28"/>
          <w:rtl/>
        </w:rPr>
        <w:t>معامل الارتباط</w:t>
      </w:r>
      <w:r w:rsidR="008C1B01" w:rsidRPr="008C1B01">
        <w:rPr>
          <w:rFonts w:ascii="Simplified Arabic" w:eastAsia="Times New Roman" w:hAnsi="Simplified Arabic" w:cs="Simplified Arabic"/>
          <w:b/>
          <w:bCs/>
          <w:color w:val="1F1F1F"/>
          <w:sz w:val="28"/>
          <w:szCs w:val="28"/>
        </w:rPr>
        <w:t xml:space="preserve"> (r = 0.894) </w:t>
      </w:r>
      <w:r w:rsidR="008C1B01" w:rsidRPr="008C1B01">
        <w:rPr>
          <w:rFonts w:ascii="Simplified Arabic" w:eastAsia="Times New Roman" w:hAnsi="Simplified Arabic" w:cs="Simplified Arabic"/>
          <w:b/>
          <w:bCs/>
          <w:color w:val="1F1F1F"/>
          <w:sz w:val="28"/>
          <w:szCs w:val="28"/>
          <w:rtl/>
        </w:rPr>
        <w:t>بين تطبيق تقنيات الذكاء الاصطناعي وتنمية رأس المال البشري</w:t>
      </w:r>
      <w:r w:rsidR="008C1B01" w:rsidRPr="008C1B01">
        <w:rPr>
          <w:rFonts w:ascii="Simplified Arabic" w:eastAsia="Times New Roman" w:hAnsi="Simplified Arabic" w:cs="Simplified Arabic" w:hint="cs"/>
          <w:b/>
          <w:bCs/>
          <w:color w:val="1F1F1F"/>
          <w:sz w:val="28"/>
          <w:szCs w:val="28"/>
          <w:rtl/>
        </w:rPr>
        <w:t>، ومن ثم تم</w:t>
      </w:r>
      <w:r w:rsidR="008C1B01" w:rsidRPr="008C1B01">
        <w:rPr>
          <w:rFonts w:ascii="Simplified Arabic" w:eastAsia="Times New Roman" w:hAnsi="Simplified Arabic" w:cs="Simplified Arabic"/>
          <w:b/>
          <w:bCs/>
          <w:color w:val="1F1F1F"/>
          <w:sz w:val="28"/>
          <w:szCs w:val="28"/>
          <w:rtl/>
        </w:rPr>
        <w:t xml:space="preserve"> قبول الفرض الرئيس القائل بوجود علاقة ذات دلالة إحصائية بين الذكاء الاصطناعي وتنمية رأس المال البشري</w:t>
      </w:r>
      <w:r w:rsidR="008C1B01" w:rsidRPr="008C1B01">
        <w:rPr>
          <w:rFonts w:ascii="Simplified Arabic" w:eastAsia="Times New Roman" w:hAnsi="Simplified Arabic" w:cs="Simplified Arabic"/>
          <w:b/>
          <w:bCs/>
          <w:color w:val="1F1F1F"/>
          <w:sz w:val="28"/>
          <w:szCs w:val="28"/>
        </w:rPr>
        <w:t>.</w:t>
      </w:r>
    </w:p>
    <w:p w14:paraId="6A56801F" w14:textId="6BBFB86F" w:rsidR="008C1B01" w:rsidRPr="008C1B01" w:rsidRDefault="00930BFF" w:rsidP="00CA60EF">
      <w:pPr>
        <w:spacing w:after="240" w:line="240" w:lineRule="auto"/>
        <w:jc w:val="both"/>
        <w:rPr>
          <w:rFonts w:ascii="Simplified Arabic" w:eastAsia="Times New Roman" w:hAnsi="Simplified Arabic" w:cs="Simplified Arabic"/>
          <w:b/>
          <w:bCs/>
          <w:color w:val="1F1F1F"/>
          <w:sz w:val="28"/>
          <w:szCs w:val="28"/>
        </w:rPr>
      </w:pPr>
      <w:r>
        <w:rPr>
          <w:rFonts w:ascii="Simplified Arabic" w:eastAsia="Times New Roman" w:hAnsi="Simplified Arabic" w:cs="Simplified Arabic"/>
          <w:b/>
          <w:bCs/>
          <w:color w:val="1F1F1F"/>
          <w:sz w:val="28"/>
          <w:szCs w:val="28"/>
        </w:rPr>
        <w:t>2</w:t>
      </w:r>
      <w:r w:rsidR="00CA60EF">
        <w:rPr>
          <w:rFonts w:ascii="Simplified Arabic" w:eastAsia="Times New Roman" w:hAnsi="Simplified Arabic" w:cs="Simplified Arabic" w:hint="cs"/>
          <w:b/>
          <w:bCs/>
          <w:color w:val="1F1F1F"/>
          <w:sz w:val="28"/>
          <w:szCs w:val="28"/>
          <w:rtl/>
        </w:rPr>
        <w:t>-</w:t>
      </w:r>
      <w:r w:rsidR="008C1B01" w:rsidRPr="008C1B01">
        <w:rPr>
          <w:rFonts w:ascii="Simplified Arabic" w:eastAsia="Times New Roman" w:hAnsi="Simplified Arabic" w:cs="Simplified Arabic" w:hint="cs"/>
          <w:b/>
          <w:bCs/>
          <w:color w:val="1F1F1F"/>
          <w:sz w:val="28"/>
          <w:szCs w:val="28"/>
          <w:rtl/>
        </w:rPr>
        <w:t xml:space="preserve"> بلغت قيمة </w:t>
      </w:r>
      <w:r w:rsidR="008C1B01" w:rsidRPr="008C1B01">
        <w:rPr>
          <w:rFonts w:ascii="Simplified Arabic" w:eastAsia="Times New Roman" w:hAnsi="Simplified Arabic" w:cs="Simplified Arabic"/>
          <w:b/>
          <w:bCs/>
          <w:color w:val="1F1F1F"/>
          <w:sz w:val="28"/>
          <w:szCs w:val="28"/>
          <w:rtl/>
        </w:rPr>
        <w:t xml:space="preserve"> معامل التحديد</w:t>
      </w:r>
      <w:r w:rsidR="008C1B01" w:rsidRPr="008C1B01">
        <w:rPr>
          <w:rFonts w:ascii="Simplified Arabic" w:eastAsia="Times New Roman" w:hAnsi="Simplified Arabic" w:cs="Simplified Arabic" w:hint="cs"/>
          <w:b/>
          <w:bCs/>
          <w:color w:val="1F1F1F"/>
          <w:sz w:val="28"/>
          <w:szCs w:val="28"/>
          <w:rtl/>
        </w:rPr>
        <w:t xml:space="preserve"> الي </w:t>
      </w:r>
      <w:r w:rsidR="008C1B01" w:rsidRPr="008C1B01">
        <w:rPr>
          <w:rFonts w:ascii="Simplified Arabic" w:eastAsia="Times New Roman" w:hAnsi="Simplified Arabic" w:cs="Simplified Arabic"/>
          <w:b/>
          <w:bCs/>
          <w:color w:val="1F1F1F"/>
          <w:sz w:val="28"/>
          <w:szCs w:val="28"/>
          <w:rtl/>
        </w:rPr>
        <w:t xml:space="preserve"> (0.80) </w:t>
      </w:r>
      <w:r w:rsidR="008C1B01" w:rsidRPr="008C1B01">
        <w:rPr>
          <w:rFonts w:ascii="Simplified Arabic" w:eastAsia="Times New Roman" w:hAnsi="Simplified Arabic" w:cs="Simplified Arabic" w:hint="cs"/>
          <w:b/>
          <w:bCs/>
          <w:color w:val="1F1F1F"/>
          <w:sz w:val="28"/>
          <w:szCs w:val="28"/>
          <w:rtl/>
        </w:rPr>
        <w:t xml:space="preserve">بمعني </w:t>
      </w:r>
      <w:r w:rsidR="008C1B01" w:rsidRPr="008C1B01">
        <w:rPr>
          <w:rFonts w:ascii="Simplified Arabic" w:eastAsia="Times New Roman" w:hAnsi="Simplified Arabic" w:cs="Simplified Arabic"/>
          <w:b/>
          <w:bCs/>
          <w:color w:val="1F1F1F"/>
          <w:sz w:val="28"/>
          <w:szCs w:val="28"/>
          <w:rtl/>
        </w:rPr>
        <w:t xml:space="preserve">أن 80% من التباين في تنمية رأس المال البشري </w:t>
      </w:r>
      <w:r w:rsidR="008C1B01" w:rsidRPr="008C1B01">
        <w:rPr>
          <w:rFonts w:ascii="Simplified Arabic" w:eastAsia="Times New Roman" w:hAnsi="Simplified Arabic" w:cs="Simplified Arabic" w:hint="cs"/>
          <w:b/>
          <w:bCs/>
          <w:color w:val="1F1F1F"/>
          <w:sz w:val="28"/>
          <w:szCs w:val="28"/>
          <w:rtl/>
        </w:rPr>
        <w:t xml:space="preserve">يفسر </w:t>
      </w:r>
      <w:r w:rsidR="008C1B01" w:rsidRPr="008C1B01">
        <w:rPr>
          <w:rFonts w:ascii="Simplified Arabic" w:eastAsia="Times New Roman" w:hAnsi="Simplified Arabic" w:cs="Simplified Arabic"/>
          <w:b/>
          <w:bCs/>
          <w:color w:val="1F1F1F"/>
          <w:sz w:val="28"/>
          <w:szCs w:val="28"/>
          <w:rtl/>
        </w:rPr>
        <w:t xml:space="preserve"> من خلال تطبيق تقنيات الذكاء الاصطناعي، وهي نسبة تفسيرية مرتفعة للغاية في الدراسات الإدارية</w:t>
      </w:r>
      <w:r w:rsidR="008C1B01" w:rsidRPr="008C1B01">
        <w:rPr>
          <w:rFonts w:ascii="Simplified Arabic" w:eastAsia="Times New Roman" w:hAnsi="Simplified Arabic" w:cs="Simplified Arabic" w:hint="cs"/>
          <w:b/>
          <w:bCs/>
          <w:color w:val="1F1F1F"/>
          <w:sz w:val="28"/>
          <w:szCs w:val="28"/>
          <w:rtl/>
        </w:rPr>
        <w:t xml:space="preserve"> ، ومن ثم تم </w:t>
      </w:r>
      <w:r w:rsidR="008C1B01" w:rsidRPr="008C1B01">
        <w:rPr>
          <w:rFonts w:ascii="Simplified Arabic" w:eastAsia="Times New Roman" w:hAnsi="Simplified Arabic" w:cs="Simplified Arabic"/>
          <w:b/>
          <w:bCs/>
          <w:color w:val="1F1F1F"/>
          <w:sz w:val="28"/>
          <w:szCs w:val="28"/>
          <w:rtl/>
        </w:rPr>
        <w:t xml:space="preserve"> قبول الفرض القائل بوجود تأثير معنوي للذكاء الاصطناعي في تنمية رأس المال البشري</w:t>
      </w:r>
      <w:r w:rsidR="008C1B01" w:rsidRPr="008C1B01">
        <w:rPr>
          <w:rFonts w:ascii="Simplified Arabic" w:eastAsia="Times New Roman" w:hAnsi="Simplified Arabic" w:cs="Simplified Arabic" w:hint="cs"/>
          <w:b/>
          <w:bCs/>
          <w:color w:val="1F1F1F"/>
          <w:sz w:val="28"/>
          <w:szCs w:val="28"/>
          <w:rtl/>
        </w:rPr>
        <w:t xml:space="preserve"> ، وتدل هذه النسبة </w:t>
      </w:r>
      <w:r w:rsidR="008C1B01" w:rsidRPr="008C1B01">
        <w:rPr>
          <w:rFonts w:ascii="Simplified Arabic" w:eastAsia="Times New Roman" w:hAnsi="Simplified Arabic" w:cs="Simplified Arabic"/>
          <w:b/>
          <w:bCs/>
          <w:color w:val="1F1F1F"/>
          <w:sz w:val="28"/>
          <w:szCs w:val="28"/>
          <w:rtl/>
        </w:rPr>
        <w:t xml:space="preserve">على أن الذكاء الاصطناعي يمثل المتغير </w:t>
      </w:r>
      <w:r w:rsidR="008C1B01" w:rsidRPr="008C1B01">
        <w:rPr>
          <w:rFonts w:ascii="Simplified Arabic" w:eastAsia="Times New Roman" w:hAnsi="Simplified Arabic" w:cs="Simplified Arabic" w:hint="cs"/>
          <w:b/>
          <w:bCs/>
          <w:color w:val="1F1F1F"/>
          <w:sz w:val="28"/>
          <w:szCs w:val="28"/>
          <w:rtl/>
        </w:rPr>
        <w:t xml:space="preserve">الأهم </w:t>
      </w:r>
      <w:r w:rsidR="008C1B01" w:rsidRPr="008C1B01">
        <w:rPr>
          <w:rFonts w:ascii="Simplified Arabic" w:eastAsia="Times New Roman" w:hAnsi="Simplified Arabic" w:cs="Simplified Arabic"/>
          <w:b/>
          <w:bCs/>
          <w:color w:val="1F1F1F"/>
          <w:sz w:val="28"/>
          <w:szCs w:val="28"/>
          <w:rtl/>
        </w:rPr>
        <w:t xml:space="preserve"> في تشكيل الكفاءة البشرية داخل المستشفى، وأن بقية العوامل لا تفسر سوى 20% من التباين، ما </w:t>
      </w:r>
      <w:r w:rsidR="008C1B01" w:rsidRPr="008C1B01">
        <w:rPr>
          <w:rFonts w:ascii="Simplified Arabic" w:eastAsia="Times New Roman" w:hAnsi="Simplified Arabic" w:cs="Simplified Arabic" w:hint="cs"/>
          <w:b/>
          <w:bCs/>
          <w:color w:val="1F1F1F"/>
          <w:sz w:val="28"/>
          <w:szCs w:val="28"/>
          <w:rtl/>
        </w:rPr>
        <w:t xml:space="preserve">يقوي </w:t>
      </w:r>
      <w:r w:rsidR="008C1B01" w:rsidRPr="008C1B01">
        <w:rPr>
          <w:rFonts w:ascii="Simplified Arabic" w:eastAsia="Times New Roman" w:hAnsi="Simplified Arabic" w:cs="Simplified Arabic"/>
          <w:b/>
          <w:bCs/>
          <w:color w:val="1F1F1F"/>
          <w:sz w:val="28"/>
          <w:szCs w:val="28"/>
          <w:rtl/>
        </w:rPr>
        <w:t xml:space="preserve"> فكرة التحول الهيكلي في طبيعة العمل الصحي</w:t>
      </w:r>
      <w:r w:rsidR="008C1B01" w:rsidRPr="008C1B01">
        <w:rPr>
          <w:rFonts w:ascii="Simplified Arabic" w:eastAsia="Times New Roman" w:hAnsi="Simplified Arabic" w:cs="Simplified Arabic" w:hint="cs"/>
          <w:b/>
          <w:bCs/>
          <w:color w:val="1F1F1F"/>
          <w:sz w:val="28"/>
          <w:szCs w:val="28"/>
          <w:rtl/>
        </w:rPr>
        <w:t xml:space="preserve"> بالمستشفيات </w:t>
      </w:r>
      <w:r w:rsidR="008C1B01" w:rsidRPr="008C1B01">
        <w:rPr>
          <w:rFonts w:ascii="Simplified Arabic" w:eastAsia="Times New Roman" w:hAnsi="Simplified Arabic" w:cs="Simplified Arabic"/>
          <w:b/>
          <w:bCs/>
          <w:color w:val="1F1F1F"/>
          <w:sz w:val="28"/>
          <w:szCs w:val="28"/>
          <w:rtl/>
        </w:rPr>
        <w:t>وليس مجرد دعم تقني محدود</w:t>
      </w:r>
      <w:r w:rsidR="008C1B01" w:rsidRPr="008C1B01">
        <w:rPr>
          <w:rFonts w:ascii="Simplified Arabic" w:eastAsia="Times New Roman" w:hAnsi="Simplified Arabic" w:cs="Simplified Arabic" w:hint="cs"/>
          <w:b/>
          <w:bCs/>
          <w:color w:val="1F1F1F"/>
          <w:sz w:val="28"/>
          <w:szCs w:val="28"/>
          <w:rtl/>
        </w:rPr>
        <w:t>.</w:t>
      </w:r>
    </w:p>
    <w:p w14:paraId="137E1D4D" w14:textId="44707FE6" w:rsidR="008C1B01" w:rsidRPr="008C1B01" w:rsidRDefault="00930BFF" w:rsidP="00CA60EF">
      <w:pPr>
        <w:spacing w:before="100" w:beforeAutospacing="1" w:after="240" w:afterAutospacing="1" w:line="240" w:lineRule="auto"/>
        <w:jc w:val="both"/>
        <w:rPr>
          <w:rFonts w:ascii="Simplified Arabic" w:eastAsia="Times New Roman" w:hAnsi="Simplified Arabic" w:cs="Simplified Arabic"/>
          <w:b/>
          <w:bCs/>
          <w:color w:val="1F1F1F"/>
          <w:sz w:val="28"/>
          <w:szCs w:val="28"/>
        </w:rPr>
      </w:pPr>
      <w:r>
        <w:rPr>
          <w:rFonts w:ascii="Simplified Arabic" w:eastAsia="Times New Roman" w:hAnsi="Simplified Arabic" w:cs="Simplified Arabic"/>
          <w:b/>
          <w:bCs/>
          <w:color w:val="1F1F1F"/>
          <w:sz w:val="28"/>
          <w:szCs w:val="28"/>
        </w:rPr>
        <w:t>3</w:t>
      </w:r>
      <w:r w:rsidR="00CA60EF">
        <w:rPr>
          <w:rFonts w:ascii="Simplified Arabic" w:eastAsia="Times New Roman" w:hAnsi="Simplified Arabic" w:cs="Simplified Arabic" w:hint="cs"/>
          <w:b/>
          <w:bCs/>
          <w:color w:val="1F1F1F"/>
          <w:sz w:val="28"/>
          <w:szCs w:val="28"/>
          <w:rtl/>
        </w:rPr>
        <w:t xml:space="preserve">- </w:t>
      </w:r>
      <w:r w:rsidR="008C1B01" w:rsidRPr="008C1B01">
        <w:rPr>
          <w:rFonts w:ascii="Simplified Arabic" w:eastAsia="Times New Roman" w:hAnsi="Simplified Arabic" w:cs="Simplified Arabic" w:hint="cs"/>
          <w:b/>
          <w:bCs/>
          <w:color w:val="1F1F1F"/>
          <w:sz w:val="28"/>
          <w:szCs w:val="28"/>
          <w:rtl/>
        </w:rPr>
        <w:t xml:space="preserve">قيمة </w:t>
      </w:r>
      <w:r w:rsidR="008C1B01" w:rsidRPr="008C1B01">
        <w:rPr>
          <w:rFonts w:ascii="Simplified Arabic" w:eastAsia="Times New Roman" w:hAnsi="Simplified Arabic" w:cs="Simplified Arabic"/>
          <w:b/>
          <w:bCs/>
          <w:color w:val="1F1F1F"/>
          <w:sz w:val="28"/>
          <w:szCs w:val="28"/>
          <w:rtl/>
        </w:rPr>
        <w:t xml:space="preserve">اختبار </w:t>
      </w:r>
      <w:r w:rsidR="008C1B01" w:rsidRPr="008C1B01">
        <w:rPr>
          <w:rFonts w:ascii="Simplified Arabic" w:eastAsia="Times New Roman" w:hAnsi="Simplified Arabic" w:cs="Simplified Arabic"/>
          <w:b/>
          <w:bCs/>
          <w:color w:val="1F1F1F"/>
          <w:sz w:val="28"/>
          <w:szCs w:val="28"/>
        </w:rPr>
        <w:t>F</w:t>
      </w:r>
      <w:r w:rsidR="008C1B01" w:rsidRPr="008C1B01">
        <w:rPr>
          <w:rFonts w:ascii="Simplified Arabic" w:eastAsia="Times New Roman" w:hAnsi="Simplified Arabic" w:cs="Simplified Arabic"/>
          <w:b/>
          <w:bCs/>
          <w:color w:val="1F1F1F"/>
          <w:sz w:val="28"/>
          <w:szCs w:val="28"/>
          <w:rtl/>
        </w:rPr>
        <w:t xml:space="preserve"> عند مستوى معنوية (0.000) تؤكد أن النموذج الإحصائي ككل ذو دلالة إحصائية عالية، وأن العلاقة </w:t>
      </w:r>
      <w:r w:rsidR="008C1B01" w:rsidRPr="008C1B01">
        <w:rPr>
          <w:rFonts w:ascii="Simplified Arabic" w:eastAsia="Times New Roman" w:hAnsi="Simplified Arabic" w:cs="Simplified Arabic" w:hint="cs"/>
          <w:b/>
          <w:bCs/>
          <w:color w:val="1F1F1F"/>
          <w:sz w:val="28"/>
          <w:szCs w:val="28"/>
          <w:rtl/>
        </w:rPr>
        <w:t xml:space="preserve">بين تقنيات </w:t>
      </w:r>
      <w:r w:rsidR="008C1B01" w:rsidRPr="008C1B01">
        <w:rPr>
          <w:rFonts w:ascii="Simplified Arabic" w:eastAsia="Times New Roman" w:hAnsi="Simplified Arabic" w:cs="Simplified Arabic"/>
          <w:b/>
          <w:bCs/>
          <w:color w:val="1F1F1F"/>
          <w:sz w:val="28"/>
          <w:szCs w:val="28"/>
          <w:rtl/>
        </w:rPr>
        <w:t>الذكاء الاصطناعي</w:t>
      </w:r>
      <w:r w:rsidR="008C1B01" w:rsidRPr="008C1B01">
        <w:rPr>
          <w:rFonts w:ascii="Simplified Arabic" w:eastAsia="Times New Roman" w:hAnsi="Simplified Arabic" w:cs="Simplified Arabic" w:hint="cs"/>
          <w:b/>
          <w:bCs/>
          <w:color w:val="1F1F1F"/>
          <w:sz w:val="28"/>
          <w:szCs w:val="28"/>
          <w:rtl/>
        </w:rPr>
        <w:t xml:space="preserve"> و</w:t>
      </w:r>
      <w:r w:rsidR="008C1B01" w:rsidRPr="008C1B01">
        <w:rPr>
          <w:rFonts w:ascii="Simplified Arabic" w:eastAsia="Times New Roman" w:hAnsi="Simplified Arabic" w:cs="Simplified Arabic"/>
          <w:b/>
          <w:bCs/>
          <w:color w:val="1F1F1F"/>
          <w:sz w:val="28"/>
          <w:szCs w:val="28"/>
          <w:rtl/>
        </w:rPr>
        <w:t>تنمية رأس المال البشري ليست ناتجة عن الصدفة</w:t>
      </w:r>
      <w:r w:rsidR="008C1B01" w:rsidRPr="008C1B01">
        <w:rPr>
          <w:rFonts w:ascii="Simplified Arabic" w:eastAsia="Times New Roman" w:hAnsi="Simplified Arabic" w:cs="Simplified Arabic" w:hint="cs"/>
          <w:b/>
          <w:bCs/>
          <w:color w:val="1F1F1F"/>
          <w:sz w:val="28"/>
          <w:szCs w:val="28"/>
          <w:rtl/>
        </w:rPr>
        <w:t>، و</w:t>
      </w:r>
      <w:r w:rsidR="008C1B01" w:rsidRPr="008C1B01">
        <w:rPr>
          <w:rFonts w:ascii="Simplified Arabic" w:eastAsia="Times New Roman" w:hAnsi="Simplified Arabic" w:cs="Simplified Arabic"/>
          <w:b/>
          <w:bCs/>
          <w:color w:val="1F1F1F"/>
          <w:sz w:val="28"/>
          <w:szCs w:val="28"/>
          <w:rtl/>
        </w:rPr>
        <w:t xml:space="preserve">عليه </w:t>
      </w:r>
      <w:r w:rsidR="008C1B01" w:rsidRPr="008C1B01">
        <w:rPr>
          <w:rFonts w:ascii="Simplified Arabic" w:eastAsia="Times New Roman" w:hAnsi="Simplified Arabic" w:cs="Simplified Arabic" w:hint="cs"/>
          <w:b/>
          <w:bCs/>
          <w:color w:val="1F1F1F"/>
          <w:sz w:val="28"/>
          <w:szCs w:val="28"/>
          <w:rtl/>
        </w:rPr>
        <w:t>تم</w:t>
      </w:r>
      <w:r w:rsidR="008C1B01" w:rsidRPr="008C1B01">
        <w:rPr>
          <w:rFonts w:ascii="Simplified Arabic" w:eastAsia="Times New Roman" w:hAnsi="Simplified Arabic" w:cs="Simplified Arabic"/>
          <w:b/>
          <w:bCs/>
          <w:color w:val="1F1F1F"/>
          <w:sz w:val="28"/>
          <w:szCs w:val="28"/>
          <w:rtl/>
        </w:rPr>
        <w:t xml:space="preserve"> </w:t>
      </w:r>
      <w:r w:rsidR="008C1B01" w:rsidRPr="008C1B01">
        <w:rPr>
          <w:rFonts w:ascii="Simplified Arabic" w:eastAsia="Times New Roman" w:hAnsi="Simplified Arabic" w:cs="Simplified Arabic" w:hint="cs"/>
          <w:b/>
          <w:bCs/>
          <w:color w:val="1F1F1F"/>
          <w:sz w:val="28"/>
          <w:szCs w:val="28"/>
          <w:rtl/>
        </w:rPr>
        <w:t xml:space="preserve">قبول </w:t>
      </w:r>
      <w:r w:rsidR="008C1B01" w:rsidRPr="008C1B01">
        <w:rPr>
          <w:rFonts w:ascii="Simplified Arabic" w:eastAsia="Times New Roman" w:hAnsi="Simplified Arabic" w:cs="Simplified Arabic"/>
          <w:b/>
          <w:bCs/>
          <w:color w:val="1F1F1F"/>
          <w:sz w:val="28"/>
          <w:szCs w:val="28"/>
          <w:rtl/>
        </w:rPr>
        <w:t>الفرض القائل بصلاحية النموذج التفسيري</w:t>
      </w:r>
      <w:r w:rsidR="008C1B01" w:rsidRPr="008C1B01">
        <w:rPr>
          <w:rFonts w:ascii="Simplified Arabic" w:eastAsia="Times New Roman" w:hAnsi="Simplified Arabic" w:cs="Simplified Arabic" w:hint="cs"/>
          <w:b/>
          <w:bCs/>
          <w:color w:val="1F1F1F"/>
          <w:sz w:val="28"/>
          <w:szCs w:val="28"/>
          <w:rtl/>
        </w:rPr>
        <w:t>، و</w:t>
      </w:r>
      <w:r w:rsidR="008C1B01" w:rsidRPr="008C1B01">
        <w:rPr>
          <w:rFonts w:ascii="Simplified Arabic" w:eastAsia="Times New Roman" w:hAnsi="Simplified Arabic" w:cs="Simplified Arabic"/>
          <w:b/>
          <w:bCs/>
          <w:color w:val="1F1F1F"/>
          <w:sz w:val="28"/>
          <w:szCs w:val="28"/>
          <w:rtl/>
        </w:rPr>
        <w:t xml:space="preserve">يمنح الدراسة </w:t>
      </w:r>
      <w:r w:rsidR="008C1B01" w:rsidRPr="008C1B01">
        <w:rPr>
          <w:rFonts w:ascii="Simplified Arabic" w:eastAsia="Times New Roman" w:hAnsi="Simplified Arabic" w:cs="Simplified Arabic" w:hint="cs"/>
          <w:b/>
          <w:bCs/>
          <w:color w:val="1F1F1F"/>
          <w:sz w:val="28"/>
          <w:szCs w:val="28"/>
          <w:rtl/>
        </w:rPr>
        <w:t>قوة تطبيقية</w:t>
      </w:r>
      <w:r w:rsidR="008C1B01" w:rsidRPr="008C1B01">
        <w:rPr>
          <w:rFonts w:ascii="Simplified Arabic" w:eastAsia="Times New Roman" w:hAnsi="Simplified Arabic" w:cs="Simplified Arabic"/>
          <w:b/>
          <w:bCs/>
          <w:color w:val="1F1F1F"/>
          <w:sz w:val="28"/>
          <w:szCs w:val="28"/>
          <w:rtl/>
        </w:rPr>
        <w:t xml:space="preserve"> </w:t>
      </w:r>
      <w:r w:rsidR="008C1B01" w:rsidRPr="008C1B01">
        <w:rPr>
          <w:rFonts w:ascii="Simplified Arabic" w:eastAsia="Times New Roman" w:hAnsi="Simplified Arabic" w:cs="Simplified Arabic" w:hint="cs"/>
          <w:b/>
          <w:bCs/>
          <w:color w:val="1F1F1F"/>
          <w:sz w:val="28"/>
          <w:szCs w:val="28"/>
          <w:rtl/>
        </w:rPr>
        <w:t xml:space="preserve">من خلال </w:t>
      </w:r>
      <w:r w:rsidR="008C1B01" w:rsidRPr="008C1B01">
        <w:rPr>
          <w:rFonts w:ascii="Simplified Arabic" w:eastAsia="Times New Roman" w:hAnsi="Simplified Arabic" w:cs="Simplified Arabic"/>
          <w:b/>
          <w:bCs/>
          <w:color w:val="1F1F1F"/>
          <w:sz w:val="28"/>
          <w:szCs w:val="28"/>
          <w:rtl/>
        </w:rPr>
        <w:t xml:space="preserve">إدخال متغير الذكاء الاصطناعي </w:t>
      </w:r>
      <w:r w:rsidR="008C1B01" w:rsidRPr="008C1B01">
        <w:rPr>
          <w:rFonts w:ascii="Simplified Arabic" w:eastAsia="Times New Roman" w:hAnsi="Simplified Arabic" w:cs="Simplified Arabic" w:hint="cs"/>
          <w:b/>
          <w:bCs/>
          <w:color w:val="1F1F1F"/>
          <w:sz w:val="28"/>
          <w:szCs w:val="28"/>
          <w:rtl/>
        </w:rPr>
        <w:t xml:space="preserve"> الذ </w:t>
      </w:r>
      <w:r w:rsidR="008C1B01" w:rsidRPr="008C1B01">
        <w:rPr>
          <w:rFonts w:ascii="Simplified Arabic" w:eastAsia="Times New Roman" w:hAnsi="Simplified Arabic" w:cs="Simplified Arabic"/>
          <w:b/>
          <w:bCs/>
          <w:color w:val="1F1F1F"/>
          <w:sz w:val="28"/>
          <w:szCs w:val="28"/>
          <w:rtl/>
        </w:rPr>
        <w:t>أحدث تحولاً جوهرياً في تفسير المتغير التابع</w:t>
      </w:r>
      <w:r w:rsidR="008C1B01" w:rsidRPr="008C1B01">
        <w:rPr>
          <w:rFonts w:ascii="Simplified Arabic" w:eastAsia="Times New Roman" w:hAnsi="Simplified Arabic" w:cs="Simplified Arabic" w:hint="cs"/>
          <w:b/>
          <w:bCs/>
          <w:color w:val="1F1F1F"/>
          <w:sz w:val="28"/>
          <w:szCs w:val="28"/>
          <w:rtl/>
        </w:rPr>
        <w:t xml:space="preserve"> (و</w:t>
      </w:r>
      <w:r w:rsidR="008C1B01" w:rsidRPr="008C1B01">
        <w:rPr>
          <w:rFonts w:ascii="Simplified Arabic" w:eastAsia="Times New Roman" w:hAnsi="Simplified Arabic" w:cs="Simplified Arabic"/>
          <w:b/>
          <w:bCs/>
          <w:color w:val="1F1F1F"/>
          <w:sz w:val="28"/>
          <w:szCs w:val="28"/>
          <w:rtl/>
        </w:rPr>
        <w:t>تنمية رأس المال البشري</w:t>
      </w:r>
      <w:r w:rsidR="008C1B01" w:rsidRPr="008C1B01">
        <w:rPr>
          <w:rFonts w:ascii="Simplified Arabic" w:eastAsia="Times New Roman" w:hAnsi="Simplified Arabic" w:cs="Simplified Arabic" w:hint="cs"/>
          <w:b/>
          <w:bCs/>
          <w:color w:val="1F1F1F"/>
          <w:sz w:val="28"/>
          <w:szCs w:val="28"/>
          <w:rtl/>
        </w:rPr>
        <w:t>)</w:t>
      </w:r>
      <w:r w:rsidR="008C1B01" w:rsidRPr="008C1B01">
        <w:rPr>
          <w:rFonts w:ascii="Simplified Arabic" w:eastAsia="Times New Roman" w:hAnsi="Simplified Arabic" w:cs="Simplified Arabic"/>
          <w:b/>
          <w:bCs/>
          <w:color w:val="1F1F1F"/>
          <w:sz w:val="28"/>
          <w:szCs w:val="28"/>
          <w:rtl/>
        </w:rPr>
        <w:t>.</w:t>
      </w:r>
    </w:p>
    <w:p w14:paraId="6836C5FF" w14:textId="0A834E39" w:rsidR="008C1B01" w:rsidRPr="008C1B01" w:rsidRDefault="00930BFF" w:rsidP="00CA60EF">
      <w:pPr>
        <w:spacing w:after="240" w:line="240" w:lineRule="auto"/>
        <w:jc w:val="both"/>
        <w:rPr>
          <w:rFonts w:ascii="Simplified Arabic" w:eastAsia="Times New Roman" w:hAnsi="Simplified Arabic" w:cs="Simplified Arabic"/>
          <w:b/>
          <w:bCs/>
          <w:color w:val="1F1F1F"/>
          <w:sz w:val="28"/>
          <w:szCs w:val="28"/>
        </w:rPr>
      </w:pPr>
      <w:r>
        <w:rPr>
          <w:rFonts w:ascii="Simplified Arabic" w:eastAsia="Times New Roman" w:hAnsi="Simplified Arabic" w:cs="Simplified Arabic"/>
          <w:b/>
          <w:bCs/>
          <w:color w:val="1F1F1F"/>
          <w:sz w:val="28"/>
          <w:szCs w:val="28"/>
        </w:rPr>
        <w:t>4</w:t>
      </w:r>
      <w:r w:rsidR="00CA60EF">
        <w:rPr>
          <w:rFonts w:ascii="Simplified Arabic" w:eastAsia="Times New Roman" w:hAnsi="Simplified Arabic" w:cs="Simplified Arabic" w:hint="cs"/>
          <w:b/>
          <w:bCs/>
          <w:color w:val="1F1F1F"/>
          <w:sz w:val="28"/>
          <w:szCs w:val="28"/>
          <w:rtl/>
        </w:rPr>
        <w:t xml:space="preserve">- </w:t>
      </w:r>
      <w:r w:rsidR="008C1B01" w:rsidRPr="008C1B01">
        <w:rPr>
          <w:rFonts w:ascii="Simplified Arabic" w:eastAsia="Times New Roman" w:hAnsi="Simplified Arabic" w:cs="Simplified Arabic" w:hint="cs"/>
          <w:b/>
          <w:bCs/>
          <w:color w:val="1F1F1F"/>
          <w:sz w:val="28"/>
          <w:szCs w:val="28"/>
          <w:rtl/>
        </w:rPr>
        <w:t xml:space="preserve">اتضح من قيمة </w:t>
      </w:r>
      <w:r w:rsidR="008C1B01" w:rsidRPr="008C1B01">
        <w:rPr>
          <w:rFonts w:ascii="Simplified Arabic" w:eastAsia="Times New Roman" w:hAnsi="Simplified Arabic" w:cs="Simplified Arabic"/>
          <w:b/>
          <w:bCs/>
          <w:color w:val="1F1F1F"/>
          <w:sz w:val="28"/>
          <w:szCs w:val="28"/>
          <w:rtl/>
        </w:rPr>
        <w:t>معامل الانحدار الموجب</w:t>
      </w:r>
      <w:r w:rsidR="008C1B01" w:rsidRPr="008C1B01">
        <w:rPr>
          <w:rFonts w:ascii="Simplified Arabic" w:eastAsia="Times New Roman" w:hAnsi="Simplified Arabic" w:cs="Simplified Arabic" w:hint="cs"/>
          <w:b/>
          <w:bCs/>
          <w:color w:val="1F1F1F"/>
          <w:sz w:val="28"/>
          <w:szCs w:val="28"/>
          <w:rtl/>
        </w:rPr>
        <w:t xml:space="preserve"> </w:t>
      </w:r>
      <w:r w:rsidR="008C1B01" w:rsidRPr="008C1B01">
        <w:rPr>
          <w:rFonts w:ascii="Simplified Arabic" w:eastAsia="Times New Roman" w:hAnsi="Simplified Arabic" w:cs="Simplified Arabic"/>
          <w:b/>
          <w:bCs/>
          <w:color w:val="1F1F1F"/>
          <w:sz w:val="28"/>
          <w:szCs w:val="28"/>
          <w:rtl/>
        </w:rPr>
        <w:t>(0.887) أن كل زيادة مقدارها وحدة واحدة في مستوى تطبيق تقنيات الذكاء الاصطناعي تقابلها زيادة قدرها (0.887) في مستوى تنمية رأس المال البشري</w:t>
      </w:r>
      <w:r w:rsidR="008C1B01" w:rsidRPr="008C1B01">
        <w:rPr>
          <w:rFonts w:ascii="Simplified Arabic" w:eastAsia="Times New Roman" w:hAnsi="Simplified Arabic" w:cs="Simplified Arabic" w:hint="cs"/>
          <w:b/>
          <w:bCs/>
          <w:color w:val="1F1F1F"/>
          <w:sz w:val="28"/>
          <w:szCs w:val="28"/>
          <w:rtl/>
        </w:rPr>
        <w:t xml:space="preserve"> ، </w:t>
      </w:r>
      <w:r w:rsidR="008C1B01" w:rsidRPr="008C1B01">
        <w:rPr>
          <w:rFonts w:ascii="Simplified Arabic" w:eastAsia="Times New Roman" w:hAnsi="Simplified Arabic" w:cs="Simplified Arabic"/>
          <w:b/>
          <w:bCs/>
          <w:color w:val="1F1F1F"/>
          <w:sz w:val="28"/>
          <w:szCs w:val="28"/>
          <w:rtl/>
        </w:rPr>
        <w:t>وعليه</w:t>
      </w:r>
      <w:r w:rsidR="008C1B01" w:rsidRPr="008C1B01">
        <w:rPr>
          <w:rFonts w:ascii="Simplified Arabic" w:eastAsia="Times New Roman" w:hAnsi="Simplified Arabic" w:cs="Simplified Arabic" w:hint="cs"/>
          <w:b/>
          <w:bCs/>
          <w:color w:val="1F1F1F"/>
          <w:sz w:val="28"/>
          <w:szCs w:val="28"/>
          <w:rtl/>
        </w:rPr>
        <w:t xml:space="preserve"> ت</w:t>
      </w:r>
      <w:r w:rsidR="008C1B01" w:rsidRPr="008C1B01">
        <w:rPr>
          <w:rFonts w:ascii="Simplified Arabic" w:eastAsia="Times New Roman" w:hAnsi="Simplified Arabic" w:cs="Simplified Arabic"/>
          <w:b/>
          <w:bCs/>
          <w:color w:val="1F1F1F"/>
          <w:sz w:val="28"/>
          <w:szCs w:val="28"/>
          <w:rtl/>
        </w:rPr>
        <w:t>م قبول الفرض القائل بوجود أثر إيجابي مباشر للذكاء الاصطناعي على رأس المال البشري</w:t>
      </w:r>
      <w:r w:rsidR="008C1B01" w:rsidRPr="008C1B01">
        <w:rPr>
          <w:rFonts w:ascii="Simplified Arabic" w:eastAsia="Times New Roman" w:hAnsi="Simplified Arabic" w:cs="Simplified Arabic"/>
          <w:b/>
          <w:bCs/>
          <w:color w:val="1F1F1F"/>
          <w:sz w:val="28"/>
          <w:szCs w:val="28"/>
        </w:rPr>
        <w:t>.</w:t>
      </w:r>
      <w:r w:rsidR="008C1B01" w:rsidRPr="008C1B01">
        <w:rPr>
          <w:rFonts w:ascii="Simplified Arabic" w:eastAsia="Times New Roman" w:hAnsi="Simplified Arabic" w:cs="Simplified Arabic"/>
          <w:b/>
          <w:bCs/>
          <w:color w:val="1F1F1F"/>
          <w:sz w:val="28"/>
          <w:szCs w:val="28"/>
          <w:rtl/>
        </w:rPr>
        <w:t xml:space="preserve"> </w:t>
      </w:r>
      <w:r w:rsidR="008C1B01" w:rsidRPr="008C1B01">
        <w:rPr>
          <w:rFonts w:ascii="Simplified Arabic" w:eastAsia="Times New Roman" w:hAnsi="Simplified Arabic" w:cs="Simplified Arabic" w:hint="cs"/>
          <w:b/>
          <w:bCs/>
          <w:color w:val="1F1F1F"/>
          <w:sz w:val="28"/>
          <w:szCs w:val="28"/>
          <w:rtl/>
        </w:rPr>
        <w:t xml:space="preserve">بمعني أدق </w:t>
      </w:r>
      <w:r w:rsidR="008C1B01" w:rsidRPr="008C1B01">
        <w:rPr>
          <w:rFonts w:ascii="Simplified Arabic" w:eastAsia="Times New Roman" w:hAnsi="Simplified Arabic" w:cs="Simplified Arabic"/>
          <w:b/>
          <w:bCs/>
          <w:color w:val="1F1F1F"/>
          <w:sz w:val="28"/>
          <w:szCs w:val="28"/>
          <w:rtl/>
        </w:rPr>
        <w:t xml:space="preserve"> أن الاستثمار في </w:t>
      </w:r>
      <w:r w:rsidR="008C1B01" w:rsidRPr="008C1B01">
        <w:rPr>
          <w:rFonts w:ascii="Simplified Arabic" w:eastAsia="Times New Roman" w:hAnsi="Simplified Arabic" w:cs="Simplified Arabic" w:hint="cs"/>
          <w:b/>
          <w:bCs/>
          <w:color w:val="1F1F1F"/>
          <w:sz w:val="28"/>
          <w:szCs w:val="28"/>
          <w:rtl/>
        </w:rPr>
        <w:t xml:space="preserve">تقنيات الذكاء الاصطناعي </w:t>
      </w:r>
      <w:r w:rsidR="008C1B01" w:rsidRPr="008C1B01">
        <w:rPr>
          <w:rFonts w:ascii="Simplified Arabic" w:eastAsia="Times New Roman" w:hAnsi="Simplified Arabic" w:cs="Simplified Arabic"/>
          <w:b/>
          <w:bCs/>
          <w:color w:val="1F1F1F"/>
          <w:sz w:val="28"/>
          <w:szCs w:val="28"/>
          <w:rtl/>
        </w:rPr>
        <w:t xml:space="preserve"> يترجم بصورة شبه مباشرة إلى قيمة بشرية مضافة سواء من حيث المعرفة أو المهارة أو الكفاءة التشغيلية</w:t>
      </w:r>
      <w:r w:rsidR="008C1B01" w:rsidRPr="008C1B01">
        <w:rPr>
          <w:rFonts w:ascii="Simplified Arabic" w:eastAsia="Times New Roman" w:hAnsi="Simplified Arabic" w:cs="Simplified Arabic" w:hint="cs"/>
          <w:b/>
          <w:bCs/>
          <w:color w:val="1F1F1F"/>
          <w:sz w:val="28"/>
          <w:szCs w:val="28"/>
          <w:rtl/>
        </w:rPr>
        <w:t xml:space="preserve"> داخل القطاع الصحي .</w:t>
      </w:r>
    </w:p>
    <w:p w14:paraId="1856BC3A" w14:textId="7D7F774D" w:rsidR="008C1B01" w:rsidRPr="008C1B01" w:rsidRDefault="00930BFF" w:rsidP="00CA60EF">
      <w:pPr>
        <w:spacing w:before="100" w:beforeAutospacing="1" w:after="100" w:afterAutospacing="1" w:line="240" w:lineRule="auto"/>
        <w:jc w:val="both"/>
        <w:rPr>
          <w:rFonts w:ascii="Simplified Arabic" w:eastAsia="Calibri" w:hAnsi="Simplified Arabic" w:cs="Simplified Arabic"/>
          <w:b/>
          <w:bCs/>
          <w:sz w:val="28"/>
          <w:szCs w:val="28"/>
        </w:rPr>
      </w:pPr>
      <w:r>
        <w:rPr>
          <w:rFonts w:ascii="Simplified Arabic" w:eastAsia="Calibri" w:hAnsi="Simplified Arabic" w:cs="Simplified Arabic"/>
          <w:b/>
          <w:bCs/>
          <w:color w:val="1F1F1F"/>
          <w:kern w:val="2"/>
          <w:sz w:val="28"/>
          <w:szCs w:val="28"/>
          <w14:ligatures w14:val="standardContextual"/>
        </w:rPr>
        <w:t>5</w:t>
      </w:r>
      <w:r w:rsidR="00CA60EF">
        <w:rPr>
          <w:rFonts w:ascii="Simplified Arabic" w:eastAsia="Calibri" w:hAnsi="Simplified Arabic" w:cs="Simplified Arabic" w:hint="cs"/>
          <w:b/>
          <w:bCs/>
          <w:color w:val="1F1F1F"/>
          <w:kern w:val="2"/>
          <w:sz w:val="28"/>
          <w:szCs w:val="28"/>
          <w:rtl/>
          <w14:ligatures w14:val="standardContextual"/>
        </w:rPr>
        <w:t xml:space="preserve">- </w:t>
      </w:r>
      <w:r w:rsidR="008C1B01" w:rsidRPr="008C1B01">
        <w:rPr>
          <w:rFonts w:ascii="Simplified Arabic" w:eastAsia="Calibri" w:hAnsi="Simplified Arabic" w:cs="Simplified Arabic" w:hint="cs"/>
          <w:b/>
          <w:bCs/>
          <w:color w:val="1F1F1F"/>
          <w:kern w:val="2"/>
          <w:sz w:val="28"/>
          <w:szCs w:val="28"/>
          <w:rtl/>
          <w14:ligatures w14:val="standardContextual"/>
        </w:rPr>
        <w:t xml:space="preserve">من </w:t>
      </w:r>
      <w:r w:rsidR="008C1B01" w:rsidRPr="008C1B01">
        <w:rPr>
          <w:rFonts w:ascii="Simplified Arabic" w:eastAsia="Times New Roman" w:hAnsi="Simplified Arabic" w:cs="Simplified Arabic" w:hint="cs"/>
          <w:b/>
          <w:bCs/>
          <w:color w:val="1F1F1F"/>
          <w:sz w:val="28"/>
          <w:szCs w:val="28"/>
          <w:rtl/>
        </w:rPr>
        <w:t>خلال</w:t>
      </w:r>
      <w:r w:rsidR="008C1B01" w:rsidRPr="008C1B01">
        <w:rPr>
          <w:rFonts w:ascii="Simplified Arabic" w:eastAsia="Calibri" w:hAnsi="Simplified Arabic" w:cs="Simplified Arabic" w:hint="cs"/>
          <w:b/>
          <w:bCs/>
          <w:color w:val="1F1F1F"/>
          <w:kern w:val="2"/>
          <w:sz w:val="28"/>
          <w:szCs w:val="28"/>
          <w:rtl/>
          <w14:ligatures w14:val="standardContextual"/>
        </w:rPr>
        <w:t xml:space="preserve"> قيمة معامل التحديد </w:t>
      </w:r>
      <w:r w:rsidR="008C1B01" w:rsidRPr="008C1B01">
        <w:rPr>
          <w:rFonts w:ascii="Simplified Arabic" w:eastAsia="Times New Roman" w:hAnsi="Simplified Arabic" w:cs="Simplified Arabic"/>
          <w:b/>
          <w:bCs/>
          <w:color w:val="1F1F1F"/>
          <w:sz w:val="28"/>
          <w:szCs w:val="28"/>
          <w:rtl/>
        </w:rPr>
        <w:t xml:space="preserve"> المتعلق بالنموذج المتعدد</w:t>
      </w:r>
      <w:r w:rsidR="008C1B01" w:rsidRPr="008C1B01">
        <w:rPr>
          <w:rFonts w:ascii="Simplified Arabic" w:eastAsia="Times New Roman" w:hAnsi="Simplified Arabic" w:cs="Simplified Arabic"/>
          <w:b/>
          <w:bCs/>
          <w:color w:val="1F1F1F"/>
          <w:sz w:val="28"/>
          <w:szCs w:val="28"/>
        </w:rPr>
        <w:t xml:space="preserve"> (R² = 0.83)</w:t>
      </w:r>
      <w:r w:rsidR="008C1B01" w:rsidRPr="008C1B01">
        <w:rPr>
          <w:rFonts w:ascii="Simplified Arabic" w:eastAsia="Calibri" w:hAnsi="Simplified Arabic" w:cs="Simplified Arabic" w:hint="cs"/>
          <w:b/>
          <w:bCs/>
          <w:color w:val="1F1F1F"/>
          <w:kern w:val="2"/>
          <w:sz w:val="28"/>
          <w:szCs w:val="28"/>
          <w:rtl/>
          <w14:ligatures w14:val="standardContextual"/>
        </w:rPr>
        <w:t xml:space="preserve"> بمعني </w:t>
      </w:r>
      <w:r w:rsidR="008C1B01" w:rsidRPr="008C1B01">
        <w:rPr>
          <w:rFonts w:ascii="Simplified Arabic" w:eastAsia="Calibri" w:hAnsi="Simplified Arabic" w:cs="Simplified Arabic"/>
          <w:b/>
          <w:bCs/>
          <w:kern w:val="2"/>
          <w:sz w:val="28"/>
          <w:szCs w:val="28"/>
          <w:rtl/>
          <w:lang w:val="zh-CN"/>
          <w14:ligatures w14:val="standardContextual"/>
        </w:rPr>
        <w:t>أن النموذج يفسر 83% من التباين في المتغير التابع</w:t>
      </w:r>
      <w:r w:rsidR="008C1B01" w:rsidRPr="008C1B01">
        <w:rPr>
          <w:rFonts w:ascii="Simplified Arabic" w:eastAsia="Calibri" w:hAnsi="Simplified Arabic" w:cs="Simplified Arabic" w:hint="cs"/>
          <w:b/>
          <w:bCs/>
          <w:kern w:val="2"/>
          <w:sz w:val="28"/>
          <w:szCs w:val="28"/>
          <w:rtl/>
          <w:lang w:val="zh-CN"/>
          <w14:ligatures w14:val="standardContextual"/>
        </w:rPr>
        <w:t xml:space="preserve">  (تنمية </w:t>
      </w:r>
      <w:r w:rsidR="008C1B01" w:rsidRPr="008C1B01">
        <w:rPr>
          <w:rFonts w:ascii="Simplified Arabic" w:eastAsia="Calibri" w:hAnsi="Simplified Arabic" w:cs="Simplified Arabic"/>
          <w:b/>
          <w:bCs/>
          <w:kern w:val="2"/>
          <w:sz w:val="28"/>
          <w:szCs w:val="28"/>
          <w:rtl/>
          <w:lang w:val="zh-CN"/>
          <w14:ligatures w14:val="standardContextual"/>
        </w:rPr>
        <w:t>رأس المال البشري</w:t>
      </w:r>
      <w:r w:rsidR="008C1B01" w:rsidRPr="008C1B01">
        <w:rPr>
          <w:rFonts w:ascii="Simplified Arabic" w:eastAsia="Calibri" w:hAnsi="Simplified Arabic" w:cs="Simplified Arabic" w:hint="cs"/>
          <w:b/>
          <w:bCs/>
          <w:kern w:val="2"/>
          <w:sz w:val="28"/>
          <w:szCs w:val="28"/>
          <w:rtl/>
          <w:lang w:val="zh-CN"/>
          <w14:ligatures w14:val="standardContextual"/>
        </w:rPr>
        <w:t xml:space="preserve">) ، حيث يرجع السبب فيه الي </w:t>
      </w:r>
      <w:r w:rsidR="008C1B01" w:rsidRPr="008C1B01">
        <w:rPr>
          <w:rFonts w:ascii="Simplified Arabic" w:eastAsia="Calibri" w:hAnsi="Simplified Arabic" w:cs="Simplified Arabic" w:hint="cs"/>
          <w:b/>
          <w:bCs/>
          <w:kern w:val="2"/>
          <w:sz w:val="28"/>
          <w:szCs w:val="28"/>
          <w:rtl/>
          <w14:ligatures w14:val="standardContextual"/>
        </w:rPr>
        <w:t xml:space="preserve">محاور </w:t>
      </w:r>
      <w:r w:rsidR="008C1B01" w:rsidRPr="008C1B01">
        <w:rPr>
          <w:rFonts w:ascii="Simplified Arabic" w:eastAsia="Calibri" w:hAnsi="Simplified Arabic" w:cs="Simplified Arabic"/>
          <w:b/>
          <w:bCs/>
          <w:kern w:val="2"/>
          <w:sz w:val="28"/>
          <w:szCs w:val="28"/>
          <w:rtl/>
          <w14:ligatures w14:val="standardContextual"/>
        </w:rPr>
        <w:t xml:space="preserve"> تقنيات الذكاء الاصطناعي الخمسة مجتمعة </w:t>
      </w:r>
      <w:r w:rsidR="008C1B01" w:rsidRPr="008C1B01">
        <w:rPr>
          <w:rFonts w:ascii="Simplified Arabic" w:eastAsia="Calibri" w:hAnsi="Simplified Arabic" w:cs="Simplified Arabic"/>
          <w:b/>
          <w:bCs/>
          <w:kern w:val="2"/>
          <w:sz w:val="28"/>
          <w:szCs w:val="28"/>
          <w:rtl/>
          <w:lang w:val="zh-CN"/>
          <w14:ligatures w14:val="standardContextual"/>
        </w:rPr>
        <w:t>، وهي نسبة عالية تدل على قوة النموذج التفسيري</w:t>
      </w:r>
      <w:r w:rsidR="008C1B01" w:rsidRPr="008C1B01">
        <w:rPr>
          <w:rFonts w:ascii="Simplified Arabic" w:eastAsia="Calibri" w:hAnsi="Simplified Arabic" w:cs="Simplified Arabic" w:hint="cs"/>
          <w:b/>
          <w:bCs/>
          <w:kern w:val="2"/>
          <w:sz w:val="28"/>
          <w:szCs w:val="28"/>
          <w:rtl/>
          <w:lang w:val="zh-CN"/>
          <w14:ligatures w14:val="standardContextual"/>
        </w:rPr>
        <w:t xml:space="preserve">  ،</w:t>
      </w:r>
      <w:r w:rsidR="008C1B01" w:rsidRPr="008C1B01">
        <w:rPr>
          <w:rFonts w:ascii="Simplified Arabic" w:eastAsia="Calibri" w:hAnsi="Simplified Arabic" w:cs="Simplified Arabic"/>
          <w:b/>
          <w:bCs/>
          <w:sz w:val="28"/>
          <w:szCs w:val="28"/>
          <w:rtl/>
        </w:rPr>
        <w:t xml:space="preserve"> </w:t>
      </w:r>
      <w:r w:rsidR="008C1B01" w:rsidRPr="008C1B01">
        <w:rPr>
          <w:rFonts w:ascii="Simplified Arabic" w:eastAsia="Calibri" w:hAnsi="Simplified Arabic" w:cs="Simplified Arabic" w:hint="cs"/>
          <w:b/>
          <w:bCs/>
          <w:sz w:val="28"/>
          <w:szCs w:val="28"/>
          <w:rtl/>
        </w:rPr>
        <w:t>و</w:t>
      </w:r>
      <w:r w:rsidR="008C1B01" w:rsidRPr="008C1B01">
        <w:rPr>
          <w:rFonts w:ascii="Simplified Arabic" w:eastAsia="Calibri" w:hAnsi="Simplified Arabic" w:cs="Simplified Arabic"/>
          <w:b/>
          <w:bCs/>
          <w:sz w:val="28"/>
          <w:szCs w:val="28"/>
          <w:rtl/>
        </w:rPr>
        <w:t xml:space="preserve">تدل هذه النتائج على أن تقنيات الذكاء الاصطناعي بمختلف </w:t>
      </w:r>
      <w:r w:rsidR="008C1B01" w:rsidRPr="008C1B01">
        <w:rPr>
          <w:rFonts w:ascii="Simplified Arabic" w:eastAsia="Calibri" w:hAnsi="Simplified Arabic" w:cs="Simplified Arabic" w:hint="cs"/>
          <w:b/>
          <w:bCs/>
          <w:sz w:val="28"/>
          <w:szCs w:val="28"/>
          <w:rtl/>
        </w:rPr>
        <w:t xml:space="preserve"> محاورها </w:t>
      </w:r>
      <w:r w:rsidR="008C1B01" w:rsidRPr="008C1B01">
        <w:rPr>
          <w:rFonts w:ascii="Simplified Arabic" w:eastAsia="Calibri" w:hAnsi="Simplified Arabic" w:cs="Simplified Arabic"/>
          <w:b/>
          <w:bCs/>
          <w:sz w:val="28"/>
          <w:szCs w:val="28"/>
          <w:rtl/>
        </w:rPr>
        <w:t xml:space="preserve">لا تعمل بصورة منفردة، بل تتكامل </w:t>
      </w:r>
      <w:r w:rsidR="008C1B01" w:rsidRPr="008C1B01">
        <w:rPr>
          <w:rFonts w:ascii="Simplified Arabic" w:eastAsia="Calibri" w:hAnsi="Simplified Arabic" w:cs="Simplified Arabic" w:hint="cs"/>
          <w:b/>
          <w:bCs/>
          <w:sz w:val="28"/>
          <w:szCs w:val="28"/>
          <w:rtl/>
        </w:rPr>
        <w:t>لزيادة</w:t>
      </w:r>
      <w:r w:rsidR="008C1B01" w:rsidRPr="008C1B01">
        <w:rPr>
          <w:rFonts w:ascii="Simplified Arabic" w:eastAsia="Calibri" w:hAnsi="Simplified Arabic" w:cs="Simplified Arabic"/>
          <w:b/>
          <w:bCs/>
          <w:sz w:val="28"/>
          <w:szCs w:val="28"/>
          <w:rtl/>
        </w:rPr>
        <w:t xml:space="preserve"> تنمية رأس المال البشري بشكل </w:t>
      </w:r>
      <w:r w:rsidR="008C1B01" w:rsidRPr="008C1B01">
        <w:rPr>
          <w:rFonts w:ascii="Simplified Arabic" w:eastAsia="Calibri" w:hAnsi="Simplified Arabic" w:cs="Simplified Arabic" w:hint="cs"/>
          <w:b/>
          <w:bCs/>
          <w:sz w:val="28"/>
          <w:szCs w:val="28"/>
          <w:rtl/>
        </w:rPr>
        <w:t xml:space="preserve">فعال </w:t>
      </w:r>
      <w:r w:rsidR="008C1B01" w:rsidRPr="008C1B01">
        <w:rPr>
          <w:rFonts w:ascii="Simplified Arabic" w:eastAsia="Calibri" w:hAnsi="Simplified Arabic" w:cs="Simplified Arabic"/>
          <w:b/>
          <w:bCs/>
          <w:sz w:val="28"/>
          <w:szCs w:val="28"/>
          <w:rtl/>
        </w:rPr>
        <w:lastRenderedPageBreak/>
        <w:t>وشامل، بما يسهم في رفع كفاءة العاملين وتحسين جودة الخدمات الصحية المقدمة في مستشفى الملك عبد العزيز التخصصي بالطائف.</w:t>
      </w:r>
    </w:p>
    <w:p w14:paraId="527FC8D2" w14:textId="0540B779" w:rsidR="008C1B01" w:rsidRPr="008C1B01" w:rsidRDefault="00930BFF" w:rsidP="00CA60EF">
      <w:pPr>
        <w:spacing w:before="100" w:beforeAutospacing="1" w:after="100" w:afterAutospacing="1" w:line="240" w:lineRule="auto"/>
        <w:contextualSpacing/>
        <w:jc w:val="both"/>
        <w:rPr>
          <w:rFonts w:ascii="Simplified Arabic" w:eastAsia="Calibri" w:hAnsi="Simplified Arabic" w:cs="Simplified Arabic"/>
          <w:b/>
          <w:bCs/>
          <w:kern w:val="2"/>
          <w:sz w:val="28"/>
          <w:szCs w:val="28"/>
          <w14:ligatures w14:val="standardContextual"/>
        </w:rPr>
      </w:pPr>
      <w:r>
        <w:rPr>
          <w:rFonts w:ascii="Simplified Arabic" w:eastAsia="Calibri" w:hAnsi="Simplified Arabic" w:cs="Simplified Arabic"/>
          <w:b/>
          <w:bCs/>
          <w:kern w:val="2"/>
          <w:sz w:val="28"/>
          <w:szCs w:val="28"/>
          <w14:ligatures w14:val="standardContextual"/>
        </w:rPr>
        <w:t>6</w:t>
      </w:r>
      <w:r w:rsidR="00CA60EF">
        <w:rPr>
          <w:rFonts w:ascii="Simplified Arabic" w:eastAsia="Calibri" w:hAnsi="Simplified Arabic" w:cs="Simplified Arabic" w:hint="cs"/>
          <w:b/>
          <w:bCs/>
          <w:kern w:val="2"/>
          <w:sz w:val="28"/>
          <w:szCs w:val="28"/>
          <w:rtl/>
          <w:lang w:val="zh-CN"/>
          <w14:ligatures w14:val="standardContextual"/>
        </w:rPr>
        <w:t xml:space="preserve">- </w:t>
      </w:r>
      <w:r w:rsidR="008C1B01" w:rsidRPr="008C1B01">
        <w:rPr>
          <w:rFonts w:ascii="Simplified Arabic" w:eastAsia="Calibri" w:hAnsi="Simplified Arabic" w:cs="Simplified Arabic"/>
          <w:b/>
          <w:bCs/>
          <w:kern w:val="2"/>
          <w:sz w:val="28"/>
          <w:szCs w:val="28"/>
          <w:rtl/>
          <w:lang w:val="zh-CN"/>
          <w14:ligatures w14:val="standardContextual"/>
        </w:rPr>
        <w:t xml:space="preserve">تشير قيمة </w:t>
      </w:r>
      <w:r w:rsidR="008C1B01" w:rsidRPr="008C1B01">
        <w:rPr>
          <w:rFonts w:ascii="Simplified Arabic" w:eastAsia="Calibri" w:hAnsi="Simplified Arabic" w:cs="Simplified Arabic"/>
          <w:b/>
          <w:bCs/>
          <w:kern w:val="2"/>
          <w:sz w:val="28"/>
          <w:szCs w:val="28"/>
          <w:lang w:val="zh-CN"/>
          <w14:ligatures w14:val="standardContextual"/>
        </w:rPr>
        <w:t>Durbin–Watson = 2.081</w:t>
      </w:r>
      <w:r w:rsidR="008C1B01" w:rsidRPr="008C1B01">
        <w:rPr>
          <w:rFonts w:ascii="Simplified Arabic" w:eastAsia="Calibri" w:hAnsi="Simplified Arabic" w:cs="Simplified Arabic"/>
          <w:b/>
          <w:bCs/>
          <w:kern w:val="2"/>
          <w:sz w:val="28"/>
          <w:szCs w:val="28"/>
          <w:rtl/>
          <w:lang w:val="zh-CN"/>
          <w14:ligatures w14:val="standardContextual"/>
        </w:rPr>
        <w:t xml:space="preserve"> إلى عدم وجود ارتباط ذاتي بين </w:t>
      </w:r>
      <w:r w:rsidR="008C1B01" w:rsidRPr="008C1B01">
        <w:rPr>
          <w:rFonts w:ascii="Simplified Arabic" w:eastAsia="Calibri" w:hAnsi="Simplified Arabic" w:cs="Simplified Arabic" w:hint="cs"/>
          <w:b/>
          <w:bCs/>
          <w:kern w:val="2"/>
          <w:sz w:val="28"/>
          <w:szCs w:val="28"/>
          <w:rtl/>
          <w:lang w:val="zh-CN"/>
          <w14:ligatures w14:val="standardContextual"/>
        </w:rPr>
        <w:t xml:space="preserve">البواقي </w:t>
      </w:r>
      <w:r w:rsidR="008C1B01" w:rsidRPr="008C1B01">
        <w:rPr>
          <w:rFonts w:ascii="Simplified Arabic" w:eastAsia="Calibri" w:hAnsi="Simplified Arabic" w:cs="Simplified Arabic"/>
          <w:b/>
          <w:bCs/>
          <w:kern w:val="2"/>
          <w:sz w:val="28"/>
          <w:szCs w:val="28"/>
          <w:rtl/>
          <w:lang w:val="zh-CN"/>
          <w14:ligatures w14:val="standardContextual"/>
        </w:rPr>
        <w:t>، حيث تقع القيمة في النطاق المقبول (1.5–2.5)، مما يؤكد سلامة فرضية استقلالية الأخطاء.</w:t>
      </w:r>
    </w:p>
    <w:p w14:paraId="0B4812A2" w14:textId="7A8B9077" w:rsidR="008C1B01" w:rsidRPr="008C1B01" w:rsidRDefault="00930BFF" w:rsidP="00CA60EF">
      <w:pPr>
        <w:spacing w:before="100" w:beforeAutospacing="1" w:after="100" w:afterAutospacing="1" w:line="240" w:lineRule="auto"/>
        <w:contextualSpacing/>
        <w:jc w:val="both"/>
        <w:rPr>
          <w:rFonts w:ascii="Simplified Arabic" w:eastAsia="Calibri" w:hAnsi="Simplified Arabic" w:cs="Simplified Arabic"/>
          <w:b/>
          <w:bCs/>
          <w:kern w:val="2"/>
          <w:sz w:val="28"/>
          <w:szCs w:val="28"/>
          <w:lang w:val="zh-CN"/>
          <w14:ligatures w14:val="standardContextual"/>
        </w:rPr>
      </w:pPr>
      <w:r>
        <w:rPr>
          <w:rFonts w:ascii="Simplified Arabic" w:eastAsia="Calibri" w:hAnsi="Simplified Arabic" w:cs="Simplified Arabic"/>
          <w:b/>
          <w:bCs/>
          <w:kern w:val="2"/>
          <w:sz w:val="28"/>
          <w:szCs w:val="28"/>
          <w14:ligatures w14:val="standardContextual"/>
        </w:rPr>
        <w:t>7</w:t>
      </w:r>
      <w:r w:rsidR="00CA60EF">
        <w:rPr>
          <w:rFonts w:ascii="Simplified Arabic" w:eastAsia="Calibri" w:hAnsi="Simplified Arabic" w:cs="Simplified Arabic" w:hint="cs"/>
          <w:b/>
          <w:bCs/>
          <w:kern w:val="2"/>
          <w:sz w:val="28"/>
          <w:szCs w:val="28"/>
          <w:rtl/>
          <w:lang w:val="zh-CN"/>
          <w14:ligatures w14:val="standardContextual"/>
        </w:rPr>
        <w:t xml:space="preserve">- </w:t>
      </w:r>
      <w:r w:rsidR="008C1B01" w:rsidRPr="008C1B01">
        <w:rPr>
          <w:rFonts w:ascii="Simplified Arabic" w:eastAsia="Calibri" w:hAnsi="Simplified Arabic" w:cs="Simplified Arabic" w:hint="cs"/>
          <w:b/>
          <w:bCs/>
          <w:kern w:val="2"/>
          <w:sz w:val="28"/>
          <w:szCs w:val="28"/>
          <w:rtl/>
          <w:lang w:val="zh-CN"/>
          <w14:ligatures w14:val="standardContextual"/>
        </w:rPr>
        <w:t>تظهر</w:t>
      </w:r>
      <w:r w:rsidR="008C1B01" w:rsidRPr="008C1B01">
        <w:rPr>
          <w:rFonts w:ascii="Simplified Arabic" w:eastAsia="Calibri" w:hAnsi="Simplified Arabic" w:cs="Simplified Arabic"/>
          <w:b/>
          <w:bCs/>
          <w:kern w:val="2"/>
          <w:sz w:val="28"/>
          <w:szCs w:val="28"/>
          <w:rtl/>
          <w:lang w:val="zh-CN"/>
          <w14:ligatures w14:val="standardContextual"/>
        </w:rPr>
        <w:t xml:space="preserve"> قيم معامل تضخم التباين </w:t>
      </w:r>
      <w:r w:rsidR="008C1B01" w:rsidRPr="008C1B01">
        <w:rPr>
          <w:rFonts w:ascii="Simplified Arabic" w:eastAsia="Calibri" w:hAnsi="Simplified Arabic" w:cs="Simplified Arabic"/>
          <w:b/>
          <w:bCs/>
          <w:kern w:val="2"/>
          <w:sz w:val="28"/>
          <w:szCs w:val="28"/>
          <w:lang w:val="zh-CN"/>
          <w14:ligatures w14:val="standardContextual"/>
        </w:rPr>
        <w:t>VIF</w:t>
      </w:r>
      <w:r w:rsidR="008C1B01" w:rsidRPr="008C1B01">
        <w:rPr>
          <w:rFonts w:ascii="Simplified Arabic" w:eastAsia="Calibri" w:hAnsi="Simplified Arabic" w:cs="Simplified Arabic"/>
          <w:b/>
          <w:bCs/>
          <w:kern w:val="2"/>
          <w:sz w:val="28"/>
          <w:szCs w:val="28"/>
          <w:rtl/>
          <w:lang w:val="zh-CN"/>
          <w14:ligatures w14:val="standardContextual"/>
        </w:rPr>
        <w:t xml:space="preserve"> (بين 3.4 </w:t>
      </w:r>
      <w:r w:rsidR="008C1B01" w:rsidRPr="008C1B01">
        <w:rPr>
          <w:rFonts w:ascii="Simplified Arabic" w:eastAsia="Calibri" w:hAnsi="Simplified Arabic" w:cs="Simplified Arabic" w:hint="cs"/>
          <w:b/>
          <w:bCs/>
          <w:kern w:val="2"/>
          <w:sz w:val="28"/>
          <w:szCs w:val="28"/>
          <w:rtl/>
          <w:lang w:val="zh-CN"/>
          <w14:ligatures w14:val="standardContextual"/>
        </w:rPr>
        <w:t xml:space="preserve">الي </w:t>
      </w:r>
      <w:r w:rsidR="008C1B01" w:rsidRPr="008C1B01">
        <w:rPr>
          <w:rFonts w:ascii="Simplified Arabic" w:eastAsia="Calibri" w:hAnsi="Simplified Arabic" w:cs="Simplified Arabic"/>
          <w:b/>
          <w:bCs/>
          <w:kern w:val="2"/>
          <w:sz w:val="28"/>
          <w:szCs w:val="28"/>
          <w:rtl/>
          <w:lang w:val="zh-CN"/>
          <w14:ligatures w14:val="standardContextual"/>
        </w:rPr>
        <w:t xml:space="preserve">5.4) عن عدم وجود مشكلة </w:t>
      </w:r>
      <w:r w:rsidR="008C1B01" w:rsidRPr="008C1B01">
        <w:rPr>
          <w:rFonts w:ascii="Simplified Arabic" w:eastAsia="Calibri" w:hAnsi="Simplified Arabic" w:cs="Simplified Arabic" w:hint="cs"/>
          <w:b/>
          <w:bCs/>
          <w:kern w:val="2"/>
          <w:sz w:val="28"/>
          <w:szCs w:val="28"/>
          <w:rtl/>
          <w:lang w:val="zh-CN"/>
          <w14:ligatures w14:val="standardContextual"/>
        </w:rPr>
        <w:t>الت</w:t>
      </w:r>
      <w:r w:rsidR="008C1B01" w:rsidRPr="008C1B01">
        <w:rPr>
          <w:rFonts w:ascii="Simplified Arabic" w:eastAsia="Calibri" w:hAnsi="Simplified Arabic" w:cs="Simplified Arabic"/>
          <w:b/>
          <w:bCs/>
          <w:kern w:val="2"/>
          <w:sz w:val="28"/>
          <w:szCs w:val="28"/>
          <w:rtl/>
          <w:lang w:val="zh-CN"/>
          <w14:ligatures w14:val="standardContextual"/>
        </w:rPr>
        <w:t xml:space="preserve">عدد </w:t>
      </w:r>
      <w:r w:rsidR="008C1B01" w:rsidRPr="008C1B01">
        <w:rPr>
          <w:rFonts w:ascii="Simplified Arabic" w:eastAsia="Calibri" w:hAnsi="Simplified Arabic" w:cs="Simplified Arabic" w:hint="cs"/>
          <w:b/>
          <w:bCs/>
          <w:kern w:val="2"/>
          <w:sz w:val="28"/>
          <w:szCs w:val="28"/>
          <w:rtl/>
          <w:lang w:val="zh-CN"/>
          <w14:ligatures w14:val="standardContextual"/>
        </w:rPr>
        <w:t xml:space="preserve">الخطي </w:t>
      </w:r>
      <w:r w:rsidR="008C1B01" w:rsidRPr="008C1B01">
        <w:rPr>
          <w:rFonts w:ascii="Simplified Arabic" w:eastAsia="Calibri" w:hAnsi="Simplified Arabic" w:cs="Simplified Arabic"/>
          <w:b/>
          <w:bCs/>
          <w:kern w:val="2"/>
          <w:sz w:val="28"/>
          <w:szCs w:val="28"/>
          <w:rtl/>
          <w:lang w:val="zh-CN"/>
          <w14:ligatures w14:val="standardContextual"/>
        </w:rPr>
        <w:t xml:space="preserve">إذ تقع القيم أقل من </w:t>
      </w:r>
      <w:r w:rsidR="008C1B01" w:rsidRPr="008C1B01">
        <w:rPr>
          <w:rFonts w:ascii="Simplified Arabic" w:eastAsia="Calibri" w:hAnsi="Simplified Arabic" w:cs="Simplified Arabic" w:hint="cs"/>
          <w:b/>
          <w:bCs/>
          <w:kern w:val="2"/>
          <w:sz w:val="28"/>
          <w:szCs w:val="28"/>
          <w:rtl/>
          <w:lang w:val="zh-CN"/>
          <w14:ligatures w14:val="standardContextual"/>
        </w:rPr>
        <w:t xml:space="preserve">القيمة (10) ، ويعد </w:t>
      </w:r>
      <w:r w:rsidR="008C1B01" w:rsidRPr="008C1B01">
        <w:rPr>
          <w:rFonts w:ascii="Simplified Arabic" w:eastAsia="Calibri" w:hAnsi="Simplified Arabic" w:cs="Simplified Arabic"/>
          <w:b/>
          <w:bCs/>
          <w:kern w:val="2"/>
          <w:sz w:val="28"/>
          <w:szCs w:val="28"/>
          <w:rtl/>
          <w:lang w:val="zh-CN"/>
          <w14:ligatures w14:val="standardContextual"/>
        </w:rPr>
        <w:t xml:space="preserve"> ذلك مؤشرًا على أن المتغيرات المستقلة يمكن استخدامها </w:t>
      </w:r>
      <w:r w:rsidR="008C1B01" w:rsidRPr="008C1B01">
        <w:rPr>
          <w:rFonts w:ascii="Simplified Arabic" w:eastAsia="Calibri" w:hAnsi="Simplified Arabic" w:cs="Simplified Arabic" w:hint="cs"/>
          <w:b/>
          <w:bCs/>
          <w:kern w:val="2"/>
          <w:sz w:val="28"/>
          <w:szCs w:val="28"/>
          <w:rtl/>
          <w:lang w:val="zh-CN"/>
          <w14:ligatures w14:val="standardContextual"/>
        </w:rPr>
        <w:t xml:space="preserve">مجتمعة </w:t>
      </w:r>
      <w:r w:rsidR="008C1B01" w:rsidRPr="008C1B01">
        <w:rPr>
          <w:rFonts w:ascii="Simplified Arabic" w:eastAsia="Calibri" w:hAnsi="Simplified Arabic" w:cs="Simplified Arabic"/>
          <w:b/>
          <w:bCs/>
          <w:kern w:val="2"/>
          <w:sz w:val="28"/>
          <w:szCs w:val="28"/>
          <w:rtl/>
          <w:lang w:val="zh-CN"/>
          <w14:ligatures w14:val="standardContextual"/>
        </w:rPr>
        <w:t xml:space="preserve"> في نموذج الانحدار دون تأثير سلبي على تقديرات المعاملات.</w:t>
      </w:r>
    </w:p>
    <w:p w14:paraId="66FF8B5E" w14:textId="387CD463" w:rsidR="008C1B01" w:rsidRPr="008C1B01" w:rsidRDefault="00930BFF" w:rsidP="00CA60EF">
      <w:pPr>
        <w:spacing w:after="0" w:line="240" w:lineRule="auto"/>
        <w:jc w:val="both"/>
        <w:rPr>
          <w:rFonts w:ascii="Simplified Arabic" w:eastAsia="Calibri" w:hAnsi="Simplified Arabic" w:cs="Simplified Arabic"/>
          <w:b/>
          <w:bCs/>
          <w:kern w:val="2"/>
          <w:sz w:val="28"/>
          <w:szCs w:val="28"/>
          <w14:ligatures w14:val="standardContextual"/>
        </w:rPr>
      </w:pPr>
      <w:r>
        <w:rPr>
          <w:rFonts w:ascii="Simplified Arabic" w:eastAsia="Calibri" w:hAnsi="Simplified Arabic" w:cs="Simplified Arabic"/>
          <w:b/>
          <w:bCs/>
          <w:kern w:val="2"/>
          <w:sz w:val="28"/>
          <w:szCs w:val="28"/>
          <w14:ligatures w14:val="standardContextual"/>
        </w:rPr>
        <w:t>8</w:t>
      </w:r>
      <w:r w:rsidR="00CA60EF">
        <w:rPr>
          <w:rFonts w:ascii="Simplified Arabic" w:eastAsia="Calibri" w:hAnsi="Simplified Arabic" w:cs="Simplified Arabic" w:hint="cs"/>
          <w:b/>
          <w:bCs/>
          <w:kern w:val="2"/>
          <w:sz w:val="28"/>
          <w:szCs w:val="28"/>
          <w:rtl/>
          <w14:ligatures w14:val="standardContextual"/>
        </w:rPr>
        <w:t xml:space="preserve">- </w:t>
      </w:r>
      <w:r w:rsidR="008C1B01" w:rsidRPr="008C1B01">
        <w:rPr>
          <w:rFonts w:ascii="Simplified Arabic" w:eastAsia="Calibri" w:hAnsi="Simplified Arabic" w:cs="Simplified Arabic" w:hint="cs"/>
          <w:b/>
          <w:bCs/>
          <w:kern w:val="2"/>
          <w:sz w:val="28"/>
          <w:szCs w:val="28"/>
          <w:rtl/>
          <w14:ligatures w14:val="standardContextual"/>
        </w:rPr>
        <w:t xml:space="preserve">اتضح من نتائج معاملات </w:t>
      </w:r>
      <w:r w:rsidR="008C1B01" w:rsidRPr="008C1B01">
        <w:rPr>
          <w:rFonts w:ascii="Simplified Arabic" w:eastAsia="Calibri" w:hAnsi="Simplified Arabic" w:cs="Simplified Arabic"/>
          <w:b/>
          <w:bCs/>
          <w:kern w:val="2"/>
          <w:sz w:val="28"/>
          <w:szCs w:val="28"/>
          <w:rtl/>
          <w14:ligatures w14:val="standardContextual"/>
        </w:rPr>
        <w:t xml:space="preserve">الانحدار أن جميع </w:t>
      </w:r>
      <w:r w:rsidR="008C1B01" w:rsidRPr="008C1B01">
        <w:rPr>
          <w:rFonts w:ascii="Simplified Arabic" w:eastAsia="Calibri" w:hAnsi="Simplified Arabic" w:cs="Simplified Arabic" w:hint="cs"/>
          <w:b/>
          <w:bCs/>
          <w:kern w:val="2"/>
          <w:sz w:val="28"/>
          <w:szCs w:val="28"/>
          <w:rtl/>
          <w14:ligatures w14:val="standardContextual"/>
        </w:rPr>
        <w:t>محاور</w:t>
      </w:r>
      <w:r w:rsidR="008C1B01" w:rsidRPr="008C1B01">
        <w:rPr>
          <w:rFonts w:ascii="Simplified Arabic" w:eastAsia="Calibri" w:hAnsi="Simplified Arabic" w:cs="Simplified Arabic"/>
          <w:b/>
          <w:bCs/>
          <w:kern w:val="2"/>
          <w:sz w:val="28"/>
          <w:szCs w:val="28"/>
          <w:rtl/>
          <w14:ligatures w14:val="standardContextual"/>
        </w:rPr>
        <w:t xml:space="preserve"> تقنيات الذكاء الاصطناعي الخمسة تمثل متغيرات </w:t>
      </w:r>
      <w:r w:rsidR="008C1B01" w:rsidRPr="008C1B01">
        <w:rPr>
          <w:rFonts w:ascii="Simplified Arabic" w:eastAsia="Calibri" w:hAnsi="Simplified Arabic" w:cs="Simplified Arabic" w:hint="cs"/>
          <w:b/>
          <w:bCs/>
          <w:kern w:val="2"/>
          <w:sz w:val="28"/>
          <w:szCs w:val="28"/>
          <w:rtl/>
          <w14:ligatures w14:val="standardContextual"/>
        </w:rPr>
        <w:t xml:space="preserve">مفسرة </w:t>
      </w:r>
      <w:r w:rsidR="008C1B01" w:rsidRPr="008C1B01">
        <w:rPr>
          <w:rFonts w:ascii="Simplified Arabic" w:eastAsia="Calibri" w:hAnsi="Simplified Arabic" w:cs="Simplified Arabic"/>
          <w:b/>
          <w:bCs/>
          <w:kern w:val="2"/>
          <w:sz w:val="28"/>
          <w:szCs w:val="28"/>
          <w:rtl/>
          <w14:ligatures w14:val="standardContextual"/>
        </w:rPr>
        <w:t xml:space="preserve">ذات دلالة إحصائية في </w:t>
      </w:r>
      <w:r w:rsidR="008C1B01" w:rsidRPr="008C1B01">
        <w:rPr>
          <w:rFonts w:ascii="Simplified Arabic" w:eastAsia="Calibri" w:hAnsi="Simplified Arabic" w:cs="Simplified Arabic" w:hint="cs"/>
          <w:b/>
          <w:bCs/>
          <w:kern w:val="2"/>
          <w:sz w:val="28"/>
          <w:szCs w:val="28"/>
          <w:rtl/>
          <w14:ligatures w14:val="standardContextual"/>
        </w:rPr>
        <w:t>ال</w:t>
      </w:r>
      <w:r w:rsidR="008C1B01" w:rsidRPr="008C1B01">
        <w:rPr>
          <w:rFonts w:ascii="Simplified Arabic" w:eastAsia="Calibri" w:hAnsi="Simplified Arabic" w:cs="Simplified Arabic"/>
          <w:b/>
          <w:bCs/>
          <w:kern w:val="2"/>
          <w:sz w:val="28"/>
          <w:szCs w:val="28"/>
          <w:rtl/>
          <w14:ligatures w14:val="standardContextual"/>
        </w:rPr>
        <w:t>نموذج الانحدار المتعدد، وذلك عند مستوى معنوية (0.05)</w:t>
      </w:r>
      <w:r w:rsidR="008C1B01" w:rsidRPr="008C1B01">
        <w:rPr>
          <w:rFonts w:ascii="Simplified Arabic" w:eastAsia="Calibri" w:hAnsi="Simplified Arabic" w:cs="Simplified Arabic" w:hint="cs"/>
          <w:b/>
          <w:bCs/>
          <w:kern w:val="2"/>
          <w:sz w:val="28"/>
          <w:szCs w:val="28"/>
          <w:rtl/>
          <w14:ligatures w14:val="standardContextual"/>
        </w:rPr>
        <w:t xml:space="preserve"> ،</w:t>
      </w:r>
      <w:r w:rsidR="008C1B01" w:rsidRPr="008C1B01">
        <w:rPr>
          <w:rFonts w:ascii="Simplified Arabic" w:eastAsia="Calibri" w:hAnsi="Simplified Arabic" w:cs="Simplified Arabic"/>
          <w:b/>
          <w:bCs/>
          <w:kern w:val="2"/>
          <w:sz w:val="28"/>
          <w:szCs w:val="28"/>
          <w:rtl/>
          <w14:ligatures w14:val="standardContextual"/>
        </w:rPr>
        <w:t xml:space="preserve"> ويعكس ذلك أن كل </w:t>
      </w:r>
      <w:r w:rsidR="008C1B01" w:rsidRPr="008C1B01">
        <w:rPr>
          <w:rFonts w:ascii="Simplified Arabic" w:eastAsia="Calibri" w:hAnsi="Simplified Arabic" w:cs="Simplified Arabic" w:hint="cs"/>
          <w:b/>
          <w:bCs/>
          <w:kern w:val="2"/>
          <w:sz w:val="28"/>
          <w:szCs w:val="28"/>
          <w:rtl/>
          <w14:ligatures w14:val="standardContextual"/>
        </w:rPr>
        <w:t xml:space="preserve">محور </w:t>
      </w:r>
      <w:r w:rsidR="008C1B01" w:rsidRPr="008C1B01">
        <w:rPr>
          <w:rFonts w:ascii="Simplified Arabic" w:eastAsia="Calibri" w:hAnsi="Simplified Arabic" w:cs="Simplified Arabic"/>
          <w:b/>
          <w:bCs/>
          <w:kern w:val="2"/>
          <w:sz w:val="28"/>
          <w:szCs w:val="28"/>
          <w:rtl/>
          <w14:ligatures w14:val="standardContextual"/>
        </w:rPr>
        <w:t xml:space="preserve"> من هذه </w:t>
      </w:r>
      <w:r w:rsidR="008C1B01" w:rsidRPr="008C1B01">
        <w:rPr>
          <w:rFonts w:ascii="Simplified Arabic" w:eastAsia="Calibri" w:hAnsi="Simplified Arabic" w:cs="Simplified Arabic" w:hint="cs"/>
          <w:b/>
          <w:bCs/>
          <w:kern w:val="2"/>
          <w:sz w:val="28"/>
          <w:szCs w:val="28"/>
          <w:rtl/>
          <w14:ligatures w14:val="standardContextual"/>
        </w:rPr>
        <w:t xml:space="preserve">المحاور </w:t>
      </w:r>
      <w:r w:rsidR="008C1B01" w:rsidRPr="008C1B01">
        <w:rPr>
          <w:rFonts w:ascii="Simplified Arabic" w:eastAsia="Calibri" w:hAnsi="Simplified Arabic" w:cs="Simplified Arabic"/>
          <w:b/>
          <w:bCs/>
          <w:kern w:val="2"/>
          <w:sz w:val="28"/>
          <w:szCs w:val="28"/>
          <w:rtl/>
          <w14:ligatures w14:val="standardContextual"/>
        </w:rPr>
        <w:t xml:space="preserve">يسهم بشكل مستقل في تنمية رأس المال البشري. فقد أظهر </w:t>
      </w:r>
      <w:r w:rsidR="008C1B01" w:rsidRPr="008C1B01">
        <w:rPr>
          <w:rFonts w:ascii="Simplified Arabic" w:eastAsia="Calibri" w:hAnsi="Simplified Arabic" w:cs="Simplified Arabic" w:hint="cs"/>
          <w:b/>
          <w:bCs/>
          <w:kern w:val="2"/>
          <w:sz w:val="28"/>
          <w:szCs w:val="28"/>
          <w:rtl/>
          <w14:ligatures w14:val="standardContextual"/>
        </w:rPr>
        <w:t>محور</w:t>
      </w:r>
      <w:r w:rsidR="008C1B01" w:rsidRPr="008C1B01">
        <w:rPr>
          <w:rFonts w:ascii="Simplified Arabic" w:eastAsia="Calibri" w:hAnsi="Simplified Arabic" w:cs="Simplified Arabic"/>
          <w:b/>
          <w:bCs/>
          <w:kern w:val="2"/>
          <w:sz w:val="28"/>
          <w:szCs w:val="28"/>
          <w:rtl/>
          <w14:ligatures w14:val="standardContextual"/>
        </w:rPr>
        <w:t xml:space="preserve"> نظم الدعم بالذكاء الاصطناعي (</w:t>
      </w:r>
      <w:r w:rsidR="008C1B01" w:rsidRPr="008C1B01">
        <w:rPr>
          <w:rFonts w:ascii="Simplified Arabic" w:eastAsia="Calibri" w:hAnsi="Simplified Arabic" w:cs="Simplified Arabic"/>
          <w:b/>
          <w:bCs/>
          <w:kern w:val="2"/>
          <w:sz w:val="28"/>
          <w:szCs w:val="28"/>
          <w14:ligatures w14:val="standardContextual"/>
        </w:rPr>
        <w:t>X5</w:t>
      </w:r>
      <w:r w:rsidR="008C1B01" w:rsidRPr="008C1B01">
        <w:rPr>
          <w:rFonts w:ascii="Simplified Arabic" w:eastAsia="Calibri" w:hAnsi="Simplified Arabic" w:cs="Simplified Arabic"/>
          <w:b/>
          <w:bCs/>
          <w:kern w:val="2"/>
          <w:sz w:val="28"/>
          <w:szCs w:val="28"/>
          <w:rtl/>
          <w14:ligatures w14:val="standardContextual"/>
        </w:rPr>
        <w:t>) أعلى تأثير معنوي، كما يتضح من قيمة</w:t>
      </w:r>
      <w:r w:rsidR="008C1B01" w:rsidRPr="008C1B01">
        <w:rPr>
          <w:rFonts w:ascii="Simplified Arabic" w:eastAsia="Calibri" w:hAnsi="Simplified Arabic" w:cs="Simplified Arabic" w:hint="cs"/>
          <w:b/>
          <w:bCs/>
          <w:kern w:val="2"/>
          <w:sz w:val="28"/>
          <w:szCs w:val="28"/>
          <w:rtl/>
          <w14:ligatures w14:val="standardContextual"/>
        </w:rPr>
        <w:t xml:space="preserve"> (</w:t>
      </w:r>
      <w:r w:rsidR="008C1B01" w:rsidRPr="008C1B01">
        <w:rPr>
          <w:rFonts w:ascii="Simplified Arabic" w:eastAsia="Calibri" w:hAnsi="Simplified Arabic" w:cs="Simplified Arabic"/>
          <w:b/>
          <w:bCs/>
          <w:kern w:val="2"/>
          <w:sz w:val="28"/>
          <w:szCs w:val="28"/>
          <w:rtl/>
          <w14:ligatures w14:val="standardContextual"/>
        </w:rPr>
        <w:t xml:space="preserve"> </w:t>
      </w:r>
      <w:r w:rsidR="008C1B01" w:rsidRPr="008C1B01">
        <w:rPr>
          <w:rFonts w:ascii="Simplified Arabic" w:eastAsia="Calibri" w:hAnsi="Simplified Arabic" w:cs="Simplified Arabic"/>
          <w:b/>
          <w:bCs/>
          <w:kern w:val="2"/>
          <w:sz w:val="28"/>
          <w:szCs w:val="28"/>
          <w14:ligatures w14:val="standardContextual"/>
        </w:rPr>
        <w:t>T = 9.830</w:t>
      </w:r>
      <w:r w:rsidR="008C1B01" w:rsidRPr="008C1B01">
        <w:rPr>
          <w:rFonts w:ascii="Simplified Arabic" w:eastAsia="Calibri" w:hAnsi="Simplified Arabic" w:cs="Simplified Arabic" w:hint="cs"/>
          <w:b/>
          <w:bCs/>
          <w:kern w:val="2"/>
          <w:sz w:val="28"/>
          <w:szCs w:val="28"/>
          <w:rtl/>
          <w14:ligatures w14:val="standardContextual"/>
        </w:rPr>
        <w:t xml:space="preserve">) </w:t>
      </w:r>
      <w:r w:rsidR="008C1B01" w:rsidRPr="008C1B01">
        <w:rPr>
          <w:rFonts w:ascii="Simplified Arabic" w:eastAsia="Calibri" w:hAnsi="Simplified Arabic" w:cs="Simplified Arabic"/>
          <w:b/>
          <w:bCs/>
          <w:kern w:val="2"/>
          <w:sz w:val="28"/>
          <w:szCs w:val="28"/>
          <w:rtl/>
          <w14:ligatures w14:val="standardContextual"/>
        </w:rPr>
        <w:t xml:space="preserve"> مما يشير إلى أنه يمثل أقوى مؤثر في </w:t>
      </w:r>
      <w:r w:rsidR="008C1B01" w:rsidRPr="008C1B01">
        <w:rPr>
          <w:rFonts w:ascii="Simplified Arabic" w:eastAsia="Calibri" w:hAnsi="Simplified Arabic" w:cs="Simplified Arabic" w:hint="cs"/>
          <w:b/>
          <w:bCs/>
          <w:kern w:val="2"/>
          <w:sz w:val="28"/>
          <w:szCs w:val="28"/>
          <w:rtl/>
          <w14:ligatures w14:val="standardContextual"/>
        </w:rPr>
        <w:t>زيادة</w:t>
      </w:r>
      <w:r w:rsidR="008C1B01" w:rsidRPr="008C1B01">
        <w:rPr>
          <w:rFonts w:ascii="Simplified Arabic" w:eastAsia="Calibri" w:hAnsi="Simplified Arabic" w:cs="Simplified Arabic"/>
          <w:b/>
          <w:bCs/>
          <w:kern w:val="2"/>
          <w:sz w:val="28"/>
          <w:szCs w:val="28"/>
          <w:rtl/>
          <w14:ligatures w14:val="standardContextual"/>
        </w:rPr>
        <w:t xml:space="preserve"> قدرات وتنمية مهارات العاملين. يليه </w:t>
      </w:r>
      <w:r w:rsidR="008C1B01" w:rsidRPr="008C1B01">
        <w:rPr>
          <w:rFonts w:ascii="Simplified Arabic" w:eastAsia="Calibri" w:hAnsi="Simplified Arabic" w:cs="Simplified Arabic" w:hint="cs"/>
          <w:b/>
          <w:bCs/>
          <w:kern w:val="2"/>
          <w:sz w:val="28"/>
          <w:szCs w:val="28"/>
          <w:rtl/>
          <w14:ligatures w14:val="standardContextual"/>
        </w:rPr>
        <w:t>محور</w:t>
      </w:r>
      <w:r w:rsidR="008C1B01" w:rsidRPr="008C1B01">
        <w:rPr>
          <w:rFonts w:ascii="Simplified Arabic" w:eastAsia="Calibri" w:hAnsi="Simplified Arabic" w:cs="Simplified Arabic"/>
          <w:b/>
          <w:bCs/>
          <w:kern w:val="2"/>
          <w:sz w:val="28"/>
          <w:szCs w:val="28"/>
          <w:rtl/>
          <w14:ligatures w14:val="standardContextual"/>
        </w:rPr>
        <w:t xml:space="preserve"> معالجة اللغة الطبيعية (</w:t>
      </w:r>
      <w:r w:rsidR="008C1B01" w:rsidRPr="008C1B01">
        <w:rPr>
          <w:rFonts w:ascii="Simplified Arabic" w:eastAsia="Calibri" w:hAnsi="Simplified Arabic" w:cs="Simplified Arabic"/>
          <w:b/>
          <w:bCs/>
          <w:kern w:val="2"/>
          <w:sz w:val="28"/>
          <w:szCs w:val="28"/>
          <w14:ligatures w14:val="standardContextual"/>
        </w:rPr>
        <w:t>X4</w:t>
      </w:r>
      <w:r w:rsidR="008C1B01" w:rsidRPr="008C1B01">
        <w:rPr>
          <w:rFonts w:ascii="Simplified Arabic" w:eastAsia="Calibri" w:hAnsi="Simplified Arabic" w:cs="Simplified Arabic"/>
          <w:b/>
          <w:bCs/>
          <w:kern w:val="2"/>
          <w:sz w:val="28"/>
          <w:szCs w:val="28"/>
          <w:rtl/>
          <w14:ligatures w14:val="standardContextual"/>
        </w:rPr>
        <w:t xml:space="preserve">) الذي حقق </w:t>
      </w:r>
      <w:r w:rsidR="008C1B01" w:rsidRPr="008C1B01">
        <w:rPr>
          <w:rFonts w:ascii="Simplified Arabic" w:eastAsia="Calibri" w:hAnsi="Simplified Arabic" w:cs="Simplified Arabic" w:hint="cs"/>
          <w:b/>
          <w:bCs/>
          <w:kern w:val="2"/>
          <w:sz w:val="28"/>
          <w:szCs w:val="28"/>
          <w:rtl/>
          <w14:ligatures w14:val="standardContextual"/>
        </w:rPr>
        <w:t xml:space="preserve">تأثيرا مهما </w:t>
      </w:r>
      <w:r w:rsidR="008C1B01" w:rsidRPr="008C1B01">
        <w:rPr>
          <w:rFonts w:ascii="Simplified Arabic" w:eastAsia="Calibri" w:hAnsi="Simplified Arabic" w:cs="Simplified Arabic"/>
          <w:b/>
          <w:bCs/>
          <w:kern w:val="2"/>
          <w:sz w:val="28"/>
          <w:szCs w:val="28"/>
          <w:rtl/>
          <w14:ligatures w14:val="standardContextual"/>
        </w:rPr>
        <w:t xml:space="preserve">بقيمة </w:t>
      </w:r>
      <w:r w:rsidR="008C1B01" w:rsidRPr="008C1B01">
        <w:rPr>
          <w:rFonts w:ascii="Simplified Arabic" w:eastAsia="Calibri" w:hAnsi="Simplified Arabic" w:cs="Simplified Arabic" w:hint="cs"/>
          <w:b/>
          <w:bCs/>
          <w:kern w:val="2"/>
          <w:sz w:val="28"/>
          <w:szCs w:val="28"/>
          <w:rtl/>
          <w14:ligatures w14:val="standardContextual"/>
        </w:rPr>
        <w:t xml:space="preserve">( </w:t>
      </w:r>
      <w:r w:rsidR="008C1B01" w:rsidRPr="008C1B01">
        <w:rPr>
          <w:rFonts w:ascii="Simplified Arabic" w:eastAsia="Calibri" w:hAnsi="Simplified Arabic" w:cs="Simplified Arabic"/>
          <w:b/>
          <w:bCs/>
          <w:kern w:val="2"/>
          <w:sz w:val="28"/>
          <w:szCs w:val="28"/>
          <w14:ligatures w14:val="standardContextual"/>
        </w:rPr>
        <w:t>T = 4.240</w:t>
      </w:r>
      <w:r w:rsidR="008C1B01" w:rsidRPr="008C1B01">
        <w:rPr>
          <w:rFonts w:ascii="Simplified Arabic" w:eastAsia="Calibri" w:hAnsi="Simplified Arabic" w:cs="Simplified Arabic" w:hint="cs"/>
          <w:b/>
          <w:bCs/>
          <w:kern w:val="2"/>
          <w:sz w:val="28"/>
          <w:szCs w:val="28"/>
          <w:rtl/>
          <w14:ligatures w14:val="standardContextual"/>
        </w:rPr>
        <w:t>)</w:t>
      </w:r>
      <w:r w:rsidR="008C1B01" w:rsidRPr="008C1B01">
        <w:rPr>
          <w:rFonts w:ascii="Simplified Arabic" w:eastAsia="Calibri" w:hAnsi="Simplified Arabic" w:cs="Simplified Arabic"/>
          <w:b/>
          <w:bCs/>
          <w:kern w:val="2"/>
          <w:sz w:val="28"/>
          <w:szCs w:val="28"/>
          <w:rtl/>
          <w14:ligatures w14:val="standardContextual"/>
        </w:rPr>
        <w:t xml:space="preserve"> ، مما يعكس دوره في تحسين التواصل والتفاعل داخل بيئة العمل. كما تبين أن </w:t>
      </w:r>
      <w:r w:rsidR="008C1B01" w:rsidRPr="008C1B01">
        <w:rPr>
          <w:rFonts w:ascii="Simplified Arabic" w:eastAsia="Calibri" w:hAnsi="Simplified Arabic" w:cs="Simplified Arabic" w:hint="cs"/>
          <w:b/>
          <w:bCs/>
          <w:kern w:val="2"/>
          <w:sz w:val="28"/>
          <w:szCs w:val="28"/>
          <w:rtl/>
          <w14:ligatures w14:val="standardContextual"/>
        </w:rPr>
        <w:t>محور</w:t>
      </w:r>
      <w:r w:rsidR="008C1B01" w:rsidRPr="008C1B01">
        <w:rPr>
          <w:rFonts w:ascii="Simplified Arabic" w:eastAsia="Calibri" w:hAnsi="Simplified Arabic" w:cs="Simplified Arabic"/>
          <w:b/>
          <w:bCs/>
          <w:kern w:val="2"/>
          <w:sz w:val="28"/>
          <w:szCs w:val="28"/>
          <w:rtl/>
          <w14:ligatures w14:val="standardContextual"/>
        </w:rPr>
        <w:t xml:space="preserve"> الشبكات العصبية (</w:t>
      </w:r>
      <w:r w:rsidR="008C1B01" w:rsidRPr="008C1B01">
        <w:rPr>
          <w:rFonts w:ascii="Simplified Arabic" w:eastAsia="Calibri" w:hAnsi="Simplified Arabic" w:cs="Simplified Arabic"/>
          <w:b/>
          <w:bCs/>
          <w:kern w:val="2"/>
          <w:sz w:val="28"/>
          <w:szCs w:val="28"/>
          <w14:ligatures w14:val="standardContextual"/>
        </w:rPr>
        <w:t>X3</w:t>
      </w:r>
      <w:r w:rsidR="008C1B01" w:rsidRPr="008C1B01">
        <w:rPr>
          <w:rFonts w:ascii="Simplified Arabic" w:eastAsia="Calibri" w:hAnsi="Simplified Arabic" w:cs="Simplified Arabic"/>
          <w:b/>
          <w:bCs/>
          <w:kern w:val="2"/>
          <w:sz w:val="28"/>
          <w:szCs w:val="28"/>
          <w:rtl/>
          <w14:ligatures w14:val="standardContextual"/>
        </w:rPr>
        <w:t xml:space="preserve">) </w:t>
      </w:r>
      <w:r w:rsidR="008C1B01" w:rsidRPr="008C1B01">
        <w:rPr>
          <w:rFonts w:ascii="Simplified Arabic" w:eastAsia="Calibri" w:hAnsi="Simplified Arabic" w:cs="Simplified Arabic" w:hint="cs"/>
          <w:b/>
          <w:bCs/>
          <w:kern w:val="2"/>
          <w:sz w:val="28"/>
          <w:szCs w:val="28"/>
          <w:rtl/>
          <w14:ligatures w14:val="standardContextual"/>
        </w:rPr>
        <w:t xml:space="preserve">يقدم </w:t>
      </w:r>
      <w:r w:rsidR="008C1B01" w:rsidRPr="008C1B01">
        <w:rPr>
          <w:rFonts w:ascii="Simplified Arabic" w:eastAsia="Calibri" w:hAnsi="Simplified Arabic" w:cs="Simplified Arabic"/>
          <w:b/>
          <w:bCs/>
          <w:kern w:val="2"/>
          <w:sz w:val="28"/>
          <w:szCs w:val="28"/>
          <w:rtl/>
          <w14:ligatures w14:val="standardContextual"/>
        </w:rPr>
        <w:t xml:space="preserve"> مساهمة معنوية معتبرة في بناء وتنمية رأس المال البشري، وهو ما تؤكده قيم </w:t>
      </w:r>
      <w:r w:rsidR="008C1B01" w:rsidRPr="008C1B01">
        <w:rPr>
          <w:rFonts w:ascii="Simplified Arabic" w:eastAsia="Calibri" w:hAnsi="Simplified Arabic" w:cs="Simplified Arabic"/>
          <w:b/>
          <w:bCs/>
          <w:kern w:val="2"/>
          <w:sz w:val="28"/>
          <w:szCs w:val="28"/>
          <w14:ligatures w14:val="standardContextual"/>
        </w:rPr>
        <w:t>T</w:t>
      </w:r>
      <w:r w:rsidR="008C1B01" w:rsidRPr="008C1B01">
        <w:rPr>
          <w:rFonts w:ascii="Simplified Arabic" w:eastAsia="Calibri" w:hAnsi="Simplified Arabic" w:cs="Simplified Arabic"/>
          <w:b/>
          <w:bCs/>
          <w:kern w:val="2"/>
          <w:sz w:val="28"/>
          <w:szCs w:val="28"/>
          <w:rtl/>
          <w14:ligatures w14:val="standardContextual"/>
        </w:rPr>
        <w:t xml:space="preserve"> الخاصة </w:t>
      </w:r>
      <w:r w:rsidR="008C1B01" w:rsidRPr="008C1B01">
        <w:rPr>
          <w:rFonts w:ascii="Simplified Arabic" w:eastAsia="Calibri" w:hAnsi="Simplified Arabic" w:cs="Simplified Arabic" w:hint="cs"/>
          <w:b/>
          <w:bCs/>
          <w:kern w:val="2"/>
          <w:sz w:val="28"/>
          <w:szCs w:val="28"/>
          <w:rtl/>
          <w14:ligatures w14:val="standardContextual"/>
        </w:rPr>
        <w:t>به ، وأخيراً محور</w:t>
      </w:r>
      <w:r w:rsidR="008C1B01" w:rsidRPr="008C1B01">
        <w:rPr>
          <w:rFonts w:ascii="Simplified Arabic" w:eastAsia="Calibri" w:hAnsi="Simplified Arabic" w:cs="Simplified Arabic"/>
          <w:b/>
          <w:bCs/>
          <w:kern w:val="2"/>
          <w:sz w:val="28"/>
          <w:szCs w:val="28"/>
          <w:rtl/>
          <w14:ligatures w14:val="standardContextual"/>
        </w:rPr>
        <w:t xml:space="preserve"> التعلم الآلي (</w:t>
      </w:r>
      <w:r w:rsidR="008C1B01" w:rsidRPr="008C1B01">
        <w:rPr>
          <w:rFonts w:ascii="Simplified Arabic" w:eastAsia="Calibri" w:hAnsi="Simplified Arabic" w:cs="Simplified Arabic"/>
          <w:b/>
          <w:bCs/>
          <w:kern w:val="2"/>
          <w:sz w:val="28"/>
          <w:szCs w:val="28"/>
          <w14:ligatures w14:val="standardContextual"/>
        </w:rPr>
        <w:t>X1</w:t>
      </w:r>
      <w:r w:rsidR="008C1B01" w:rsidRPr="008C1B01">
        <w:rPr>
          <w:rFonts w:ascii="Simplified Arabic" w:eastAsia="Calibri" w:hAnsi="Simplified Arabic" w:cs="Simplified Arabic"/>
          <w:b/>
          <w:bCs/>
          <w:kern w:val="2"/>
          <w:sz w:val="28"/>
          <w:szCs w:val="28"/>
          <w:rtl/>
          <w14:ligatures w14:val="standardContextual"/>
        </w:rPr>
        <w:t>)، فقد ظهر تأثيره كذلك ذا دلالة إحصائية موجبة، مما يدل على دوره في دعم تطوير المعرفة والمهارات من خلال التطبيقات الذكية المستخدمة بالمستشفى.</w:t>
      </w:r>
    </w:p>
    <w:p w14:paraId="74929007" w14:textId="3D6A66A4" w:rsidR="008C1B01" w:rsidRPr="008C1B01" w:rsidRDefault="00930BFF" w:rsidP="00CA60EF">
      <w:pPr>
        <w:spacing w:after="240" w:line="240" w:lineRule="auto"/>
        <w:jc w:val="both"/>
        <w:rPr>
          <w:rFonts w:ascii="Simplified Arabic" w:eastAsia="Times New Roman" w:hAnsi="Simplified Arabic" w:cs="Simplified Arabic"/>
          <w:b/>
          <w:bCs/>
          <w:color w:val="1F1F1F"/>
          <w:sz w:val="28"/>
          <w:szCs w:val="28"/>
        </w:rPr>
      </w:pPr>
      <w:r>
        <w:rPr>
          <w:rFonts w:ascii="Simplified Arabic" w:eastAsia="Calibri" w:hAnsi="Simplified Arabic" w:cs="Simplified Arabic"/>
          <w:b/>
          <w:bCs/>
          <w:kern w:val="2"/>
          <w:sz w:val="28"/>
          <w:szCs w:val="28"/>
          <w14:ligatures w14:val="standardContextual"/>
        </w:rPr>
        <w:t>9</w:t>
      </w:r>
      <w:r w:rsidR="00CA60EF">
        <w:rPr>
          <w:rFonts w:ascii="Simplified Arabic" w:eastAsia="Calibri" w:hAnsi="Simplified Arabic" w:cs="Simplified Arabic" w:hint="cs"/>
          <w:b/>
          <w:bCs/>
          <w:kern w:val="2"/>
          <w:sz w:val="28"/>
          <w:szCs w:val="28"/>
          <w:rtl/>
          <w14:ligatures w14:val="standardContextual"/>
        </w:rPr>
        <w:t xml:space="preserve">- </w:t>
      </w:r>
      <w:r w:rsidR="008C1B01" w:rsidRPr="008C1B01">
        <w:rPr>
          <w:rFonts w:ascii="Simplified Arabic" w:eastAsia="Calibri" w:hAnsi="Simplified Arabic" w:cs="Simplified Arabic"/>
          <w:b/>
          <w:bCs/>
          <w:kern w:val="2"/>
          <w:sz w:val="28"/>
          <w:szCs w:val="28"/>
          <w:rtl/>
          <w14:ligatures w14:val="standardContextual"/>
        </w:rPr>
        <w:t>أظهرت</w:t>
      </w:r>
      <w:r w:rsidR="008C1B01" w:rsidRPr="008C1B01">
        <w:rPr>
          <w:rFonts w:ascii="Simplified Arabic" w:eastAsia="Times New Roman" w:hAnsi="Simplified Arabic" w:cs="Simplified Arabic"/>
          <w:b/>
          <w:bCs/>
          <w:color w:val="1F1F1F"/>
          <w:sz w:val="28"/>
          <w:szCs w:val="28"/>
          <w:rtl/>
        </w:rPr>
        <w:t xml:space="preserve"> النتائج عدم وجود فروق ذات دلالة إحصائية تعزى للنوع أو الخبرة أو المستوى التعليمي أو الوظيفي</w:t>
      </w:r>
      <w:r w:rsidR="008C1B01" w:rsidRPr="008C1B01">
        <w:rPr>
          <w:rFonts w:ascii="Simplified Arabic" w:eastAsia="Times New Roman" w:hAnsi="Simplified Arabic" w:cs="Simplified Arabic" w:hint="cs"/>
          <w:b/>
          <w:bCs/>
          <w:color w:val="1F1F1F"/>
          <w:sz w:val="28"/>
          <w:szCs w:val="28"/>
          <w:rtl/>
        </w:rPr>
        <w:t xml:space="preserve"> ، ومن ثم تم </w:t>
      </w:r>
      <w:r w:rsidR="008C1B01" w:rsidRPr="008C1B01">
        <w:rPr>
          <w:rFonts w:ascii="Simplified Arabic" w:eastAsia="Times New Roman" w:hAnsi="Simplified Arabic" w:cs="Simplified Arabic"/>
          <w:b/>
          <w:bCs/>
          <w:color w:val="1F1F1F"/>
          <w:sz w:val="28"/>
          <w:szCs w:val="28"/>
          <w:rtl/>
        </w:rPr>
        <w:t xml:space="preserve"> قبول الفرض القائل بعدم وجود فروق ديموغرافية ذات دلالة في إدراك أثر الذكاء الاصطناعي</w:t>
      </w:r>
      <w:r w:rsidR="008C1B01" w:rsidRPr="008C1B01">
        <w:rPr>
          <w:rFonts w:ascii="Simplified Arabic" w:eastAsia="Times New Roman" w:hAnsi="Simplified Arabic" w:cs="Simplified Arabic" w:hint="cs"/>
          <w:b/>
          <w:bCs/>
          <w:color w:val="1F1F1F"/>
          <w:sz w:val="28"/>
          <w:szCs w:val="28"/>
          <w:rtl/>
        </w:rPr>
        <w:t xml:space="preserve"> ، وتؤكد</w:t>
      </w:r>
      <w:r w:rsidR="008C1B01" w:rsidRPr="008C1B01">
        <w:rPr>
          <w:rFonts w:ascii="Simplified Arabic" w:eastAsia="Times New Roman" w:hAnsi="Simplified Arabic" w:cs="Simplified Arabic"/>
          <w:b/>
          <w:bCs/>
          <w:color w:val="1F1F1F"/>
          <w:sz w:val="28"/>
          <w:szCs w:val="28"/>
          <w:rtl/>
        </w:rPr>
        <w:t xml:space="preserve"> هذه النتيجة إلى أن أثر الذكاء الاصطناعي شامل للخصائص الفردية</w:t>
      </w:r>
      <w:r w:rsidR="008C1B01" w:rsidRPr="008C1B01">
        <w:rPr>
          <w:rFonts w:ascii="Simplified Arabic" w:eastAsia="Times New Roman" w:hAnsi="Simplified Arabic" w:cs="Simplified Arabic" w:hint="cs"/>
          <w:b/>
          <w:bCs/>
          <w:color w:val="1F1F1F"/>
          <w:sz w:val="28"/>
          <w:szCs w:val="28"/>
          <w:rtl/>
        </w:rPr>
        <w:t xml:space="preserve"> كما </w:t>
      </w:r>
      <w:r w:rsidR="008C1B01" w:rsidRPr="008C1B01">
        <w:rPr>
          <w:rFonts w:ascii="Simplified Arabic" w:eastAsia="Times New Roman" w:hAnsi="Simplified Arabic" w:cs="Simplified Arabic"/>
          <w:b/>
          <w:bCs/>
          <w:color w:val="1F1F1F"/>
          <w:sz w:val="28"/>
          <w:szCs w:val="28"/>
          <w:rtl/>
        </w:rPr>
        <w:t xml:space="preserve">أن التحول الرقمي في المستشفى تم بصورة </w:t>
      </w:r>
      <w:r w:rsidR="008C1B01" w:rsidRPr="008C1B01">
        <w:rPr>
          <w:rFonts w:ascii="Simplified Arabic" w:eastAsia="Times New Roman" w:hAnsi="Simplified Arabic" w:cs="Simplified Arabic" w:hint="cs"/>
          <w:b/>
          <w:bCs/>
          <w:color w:val="1F1F1F"/>
          <w:sz w:val="28"/>
          <w:szCs w:val="28"/>
          <w:rtl/>
        </w:rPr>
        <w:t xml:space="preserve">سليمة </w:t>
      </w:r>
      <w:r w:rsidR="008C1B01" w:rsidRPr="008C1B01">
        <w:rPr>
          <w:rFonts w:ascii="Simplified Arabic" w:eastAsia="Times New Roman" w:hAnsi="Simplified Arabic" w:cs="Simplified Arabic"/>
          <w:b/>
          <w:bCs/>
          <w:color w:val="1F1F1F"/>
          <w:sz w:val="28"/>
          <w:szCs w:val="28"/>
          <w:rtl/>
        </w:rPr>
        <w:t>، ما يعكس مستوى مرتفعاً من النضج التنظيمي والرقمي</w:t>
      </w:r>
      <w:r w:rsidR="008C1B01" w:rsidRPr="008C1B01">
        <w:rPr>
          <w:rFonts w:ascii="Simplified Arabic" w:eastAsia="Times New Roman" w:hAnsi="Simplified Arabic" w:cs="Simplified Arabic"/>
          <w:b/>
          <w:bCs/>
          <w:color w:val="1F1F1F"/>
          <w:sz w:val="28"/>
          <w:szCs w:val="28"/>
        </w:rPr>
        <w:t>.</w:t>
      </w:r>
    </w:p>
    <w:p w14:paraId="35AC588D" w14:textId="35FB4F47" w:rsidR="008C1B01" w:rsidRPr="008C1B01" w:rsidRDefault="00930BFF" w:rsidP="00C739D4">
      <w:pPr>
        <w:spacing w:after="240" w:line="240" w:lineRule="auto"/>
        <w:jc w:val="both"/>
        <w:rPr>
          <w:rFonts w:ascii="Simplified Arabic" w:eastAsia="Times New Roman" w:hAnsi="Simplified Arabic" w:cs="Simplified Arabic"/>
          <w:b/>
          <w:bCs/>
          <w:color w:val="1F1F1F"/>
          <w:sz w:val="28"/>
          <w:szCs w:val="28"/>
        </w:rPr>
      </w:pPr>
      <w:r>
        <w:rPr>
          <w:rFonts w:ascii="Simplified Arabic" w:eastAsia="Times New Roman" w:hAnsi="Simplified Arabic" w:cs="Simplified Arabic"/>
          <w:b/>
          <w:bCs/>
          <w:color w:val="1F1F1F"/>
          <w:sz w:val="28"/>
          <w:szCs w:val="28"/>
        </w:rPr>
        <w:t>10</w:t>
      </w:r>
      <w:r w:rsidR="00CA60EF">
        <w:rPr>
          <w:rFonts w:ascii="Simplified Arabic" w:eastAsia="Times New Roman" w:hAnsi="Simplified Arabic" w:cs="Simplified Arabic" w:hint="cs"/>
          <w:b/>
          <w:bCs/>
          <w:color w:val="1F1F1F"/>
          <w:sz w:val="28"/>
          <w:szCs w:val="28"/>
          <w:rtl/>
        </w:rPr>
        <w:t xml:space="preserve">- </w:t>
      </w:r>
      <w:r w:rsidR="008C1B01" w:rsidRPr="008C1B01">
        <w:rPr>
          <w:rFonts w:ascii="Simplified Arabic" w:eastAsia="Times New Roman" w:hAnsi="Simplified Arabic" w:cs="Simplified Arabic"/>
          <w:b/>
          <w:bCs/>
          <w:color w:val="1F1F1F"/>
          <w:sz w:val="28"/>
          <w:szCs w:val="28"/>
          <w:rtl/>
        </w:rPr>
        <w:t>بلغ معامل ألفا كرونباخ الكلي للاستبانة (0.988)، وهي قيمة مرتفعة تعكس اتساقاً داخلياً قوياً بين عبارات الأداة البالغ عددها (50) عبارة واستقراراً في إجابات أفراد العينة</w:t>
      </w:r>
      <w:r w:rsidR="008C1B01" w:rsidRPr="008C1B01">
        <w:rPr>
          <w:rFonts w:ascii="Simplified Arabic" w:eastAsia="Times New Roman" w:hAnsi="Simplified Arabic" w:cs="Simplified Arabic" w:hint="cs"/>
          <w:b/>
          <w:bCs/>
          <w:color w:val="1F1F1F"/>
          <w:sz w:val="28"/>
          <w:szCs w:val="28"/>
          <w:rtl/>
        </w:rPr>
        <w:t xml:space="preserve"> ، </w:t>
      </w:r>
      <w:r w:rsidR="008C1B01" w:rsidRPr="008C1B01">
        <w:rPr>
          <w:rFonts w:ascii="Simplified Arabic" w:eastAsia="Times New Roman" w:hAnsi="Simplified Arabic" w:cs="Simplified Arabic"/>
          <w:b/>
          <w:bCs/>
          <w:color w:val="1F1F1F"/>
          <w:sz w:val="28"/>
          <w:szCs w:val="28"/>
          <w:rtl/>
        </w:rPr>
        <w:t xml:space="preserve">ويؤكد ذلك تمتع أداة الدراسة بدرجة عالية من الموثوقية والدقة في القياس، بما </w:t>
      </w:r>
      <w:r w:rsidR="008C1B01" w:rsidRPr="008C1B01">
        <w:rPr>
          <w:rFonts w:ascii="Simplified Arabic" w:eastAsia="Times New Roman" w:hAnsi="Simplified Arabic" w:cs="Simplified Arabic" w:hint="cs"/>
          <w:b/>
          <w:bCs/>
          <w:color w:val="1F1F1F"/>
          <w:sz w:val="28"/>
          <w:szCs w:val="28"/>
          <w:rtl/>
        </w:rPr>
        <w:t xml:space="preserve">يزيد </w:t>
      </w:r>
      <w:r w:rsidR="008C1B01" w:rsidRPr="008C1B01">
        <w:rPr>
          <w:rFonts w:ascii="Simplified Arabic" w:eastAsia="Times New Roman" w:hAnsi="Simplified Arabic" w:cs="Simplified Arabic"/>
          <w:b/>
          <w:bCs/>
          <w:color w:val="1F1F1F"/>
          <w:sz w:val="28"/>
          <w:szCs w:val="28"/>
          <w:rtl/>
        </w:rPr>
        <w:t>الثقة في صحة النتائج وصلاحية الاستنتاجات ضمن حدود الدراسة الميدانية</w:t>
      </w:r>
      <w:r w:rsidR="008C1B01" w:rsidRPr="008C1B01">
        <w:rPr>
          <w:rFonts w:ascii="Simplified Arabic" w:eastAsia="Times New Roman" w:hAnsi="Simplified Arabic" w:cs="Simplified Arabic"/>
          <w:b/>
          <w:bCs/>
          <w:color w:val="1F1F1F"/>
          <w:sz w:val="28"/>
          <w:szCs w:val="28"/>
        </w:rPr>
        <w:t>.</w:t>
      </w:r>
    </w:p>
    <w:p w14:paraId="2FCDE461" w14:textId="42AD774D" w:rsidR="008C1B01" w:rsidRPr="008C1B01" w:rsidRDefault="00930BFF" w:rsidP="00CA60EF">
      <w:pPr>
        <w:spacing w:after="240" w:line="240" w:lineRule="auto"/>
        <w:jc w:val="both"/>
        <w:rPr>
          <w:rFonts w:ascii="Simplified Arabic" w:eastAsia="Times New Roman" w:hAnsi="Simplified Arabic" w:cs="Simplified Arabic"/>
          <w:b/>
          <w:bCs/>
          <w:color w:val="1F1F1F"/>
          <w:sz w:val="28"/>
          <w:szCs w:val="28"/>
        </w:rPr>
      </w:pPr>
      <w:r>
        <w:rPr>
          <w:rFonts w:ascii="Simplified Arabic" w:eastAsia="Times New Roman" w:hAnsi="Simplified Arabic" w:cs="Simplified Arabic"/>
          <w:b/>
          <w:bCs/>
          <w:color w:val="1F1F1F"/>
          <w:sz w:val="28"/>
          <w:szCs w:val="28"/>
        </w:rPr>
        <w:lastRenderedPageBreak/>
        <w:t>11</w:t>
      </w:r>
      <w:r w:rsidR="00CA60EF">
        <w:rPr>
          <w:rFonts w:ascii="Simplified Arabic" w:eastAsia="Times New Roman" w:hAnsi="Simplified Arabic" w:cs="Simplified Arabic" w:hint="cs"/>
          <w:b/>
          <w:bCs/>
          <w:color w:val="1F1F1F"/>
          <w:sz w:val="28"/>
          <w:szCs w:val="28"/>
          <w:rtl/>
        </w:rPr>
        <w:t>-</w:t>
      </w:r>
      <w:r w:rsidR="008C1B01" w:rsidRPr="008C1B01">
        <w:rPr>
          <w:rFonts w:ascii="Simplified Arabic" w:eastAsia="Times New Roman" w:hAnsi="Simplified Arabic" w:cs="Simplified Arabic" w:hint="cs"/>
          <w:b/>
          <w:bCs/>
          <w:color w:val="1F1F1F"/>
          <w:sz w:val="28"/>
          <w:szCs w:val="28"/>
          <w:rtl/>
        </w:rPr>
        <w:t xml:space="preserve"> تعكس قيم </w:t>
      </w:r>
      <w:r w:rsidR="008C1B01" w:rsidRPr="008C1B01">
        <w:rPr>
          <w:rFonts w:ascii="Simplified Arabic" w:eastAsia="Times New Roman" w:hAnsi="Simplified Arabic" w:cs="Simplified Arabic"/>
          <w:b/>
          <w:bCs/>
          <w:color w:val="1F1F1F"/>
          <w:sz w:val="28"/>
          <w:szCs w:val="28"/>
          <w:rtl/>
        </w:rPr>
        <w:t>المتوسطات الحسابية</w:t>
      </w:r>
      <w:r w:rsidR="008C1B01" w:rsidRPr="008C1B01">
        <w:rPr>
          <w:rFonts w:ascii="Simplified Arabic" w:eastAsia="Times New Roman" w:hAnsi="Simplified Arabic" w:cs="Simplified Arabic" w:hint="cs"/>
          <w:b/>
          <w:bCs/>
          <w:color w:val="1F1F1F"/>
          <w:sz w:val="28"/>
          <w:szCs w:val="28"/>
          <w:rtl/>
        </w:rPr>
        <w:t xml:space="preserve"> والتي تراوحت ما بي</w:t>
      </w:r>
      <w:r w:rsidR="008C1B01" w:rsidRPr="008C1B01">
        <w:rPr>
          <w:rFonts w:ascii="Simplified Arabic" w:eastAsia="Times New Roman" w:hAnsi="Simplified Arabic" w:cs="Simplified Arabic" w:hint="eastAsia"/>
          <w:b/>
          <w:bCs/>
          <w:color w:val="1F1F1F"/>
          <w:sz w:val="28"/>
          <w:szCs w:val="28"/>
          <w:rtl/>
        </w:rPr>
        <w:t>ن</w:t>
      </w:r>
      <w:r w:rsidR="008C1B01" w:rsidRPr="008C1B01">
        <w:rPr>
          <w:rFonts w:ascii="Simplified Arabic" w:eastAsia="Times New Roman" w:hAnsi="Simplified Arabic" w:cs="Simplified Arabic" w:hint="cs"/>
          <w:b/>
          <w:bCs/>
          <w:color w:val="1F1F1F"/>
          <w:sz w:val="28"/>
          <w:szCs w:val="28"/>
          <w:rtl/>
        </w:rPr>
        <w:t xml:space="preserve"> </w:t>
      </w:r>
      <w:r w:rsidR="008C1B01" w:rsidRPr="008C1B01">
        <w:rPr>
          <w:rFonts w:ascii="Simplified Arabic" w:eastAsia="Times New Roman" w:hAnsi="Simplified Arabic" w:cs="Simplified Arabic"/>
          <w:b/>
          <w:bCs/>
          <w:color w:val="1F1F1F"/>
          <w:sz w:val="28"/>
          <w:szCs w:val="28"/>
          <w:rtl/>
        </w:rPr>
        <w:t xml:space="preserve">(3.59 – 3.66) </w:t>
      </w:r>
      <w:r w:rsidR="008C1B01" w:rsidRPr="008C1B01">
        <w:rPr>
          <w:rFonts w:ascii="Simplified Arabic" w:eastAsia="Times New Roman" w:hAnsi="Simplified Arabic" w:cs="Simplified Arabic" w:hint="cs"/>
          <w:b/>
          <w:bCs/>
          <w:color w:val="1F1F1F"/>
          <w:sz w:val="28"/>
          <w:szCs w:val="28"/>
          <w:rtl/>
        </w:rPr>
        <w:t>أنه يوجد</w:t>
      </w:r>
      <w:r w:rsidR="008C1B01" w:rsidRPr="008C1B01">
        <w:rPr>
          <w:rFonts w:ascii="Simplified Arabic" w:eastAsia="Times New Roman" w:hAnsi="Simplified Arabic" w:cs="Simplified Arabic"/>
          <w:b/>
          <w:bCs/>
          <w:color w:val="1F1F1F"/>
          <w:sz w:val="28"/>
          <w:szCs w:val="28"/>
          <w:rtl/>
        </w:rPr>
        <w:t xml:space="preserve"> مستوى قبول تنظيمي إيجابي للتقنية، ما يدعم استدامة التحول الرقمي</w:t>
      </w:r>
      <w:r w:rsidR="008C1B01" w:rsidRPr="008C1B01">
        <w:rPr>
          <w:rFonts w:ascii="Simplified Arabic" w:eastAsia="Times New Roman" w:hAnsi="Simplified Arabic" w:cs="Simplified Arabic"/>
          <w:b/>
          <w:bCs/>
          <w:color w:val="1F1F1F"/>
          <w:sz w:val="28"/>
          <w:szCs w:val="28"/>
        </w:rPr>
        <w:t>.</w:t>
      </w:r>
    </w:p>
    <w:p w14:paraId="08BF17D6" w14:textId="053DE69D" w:rsidR="008C1B01" w:rsidRPr="008C1B01" w:rsidRDefault="00930BFF" w:rsidP="00CA60EF">
      <w:pPr>
        <w:spacing w:after="240" w:line="240" w:lineRule="auto"/>
        <w:jc w:val="both"/>
        <w:rPr>
          <w:rFonts w:ascii="Simplified Arabic" w:eastAsia="Calibri" w:hAnsi="Simplified Arabic" w:cs="Simplified Arabic"/>
          <w:b/>
          <w:bCs/>
          <w:kern w:val="2"/>
          <w:sz w:val="28"/>
          <w:szCs w:val="28"/>
          <w:rtl/>
          <w14:ligatures w14:val="standardContextual"/>
        </w:rPr>
      </w:pPr>
      <w:r>
        <w:rPr>
          <w:rFonts w:ascii="Simplified Arabic" w:eastAsia="Calibri" w:hAnsi="Simplified Arabic" w:cs="Simplified Arabic"/>
          <w:b/>
          <w:bCs/>
          <w:kern w:val="2"/>
          <w:sz w:val="28"/>
          <w:szCs w:val="28"/>
          <w14:ligatures w14:val="standardContextual"/>
        </w:rPr>
        <w:t>12</w:t>
      </w:r>
      <w:r w:rsidR="00CA60EF">
        <w:rPr>
          <w:rFonts w:ascii="Simplified Arabic" w:eastAsia="Calibri" w:hAnsi="Simplified Arabic" w:cs="Simplified Arabic" w:hint="cs"/>
          <w:b/>
          <w:bCs/>
          <w:kern w:val="2"/>
          <w:sz w:val="28"/>
          <w:szCs w:val="28"/>
          <w:rtl/>
          <w14:ligatures w14:val="standardContextual"/>
        </w:rPr>
        <w:t>-</w:t>
      </w:r>
      <w:r w:rsidR="008C1B01" w:rsidRPr="008C1B01">
        <w:rPr>
          <w:rFonts w:ascii="Simplified Arabic" w:eastAsia="Calibri" w:hAnsi="Simplified Arabic" w:cs="Simplified Arabic" w:hint="cs"/>
          <w:b/>
          <w:bCs/>
          <w:kern w:val="2"/>
          <w:sz w:val="28"/>
          <w:szCs w:val="28"/>
          <w:rtl/>
          <w14:ligatures w14:val="standardContextual"/>
        </w:rPr>
        <w:t xml:space="preserve"> اتضح من نتائج عينة الدراسة أن </w:t>
      </w:r>
      <w:r w:rsidR="008C1B01" w:rsidRPr="008C1B01">
        <w:rPr>
          <w:rFonts w:ascii="Simplified Arabic" w:eastAsia="Calibri" w:hAnsi="Simplified Arabic" w:cs="Simplified Arabic"/>
          <w:b/>
          <w:bCs/>
          <w:kern w:val="2"/>
          <w:sz w:val="28"/>
          <w:szCs w:val="28"/>
          <w:rtl/>
          <w14:ligatures w14:val="standardContextual"/>
        </w:rPr>
        <w:t xml:space="preserve">الإناث يمثلن </w:t>
      </w:r>
      <w:r w:rsidR="008C1B01" w:rsidRPr="008C1B01">
        <w:rPr>
          <w:rFonts w:ascii="Simplified Arabic" w:eastAsia="Calibri" w:hAnsi="Simplified Arabic" w:cs="Simplified Arabic" w:hint="cs"/>
          <w:b/>
          <w:bCs/>
          <w:kern w:val="2"/>
          <w:sz w:val="28"/>
          <w:szCs w:val="28"/>
          <w:rtl/>
          <w14:ligatures w14:val="standardContextual"/>
        </w:rPr>
        <w:t xml:space="preserve"> حوالي </w:t>
      </w:r>
      <w:r w:rsidR="008C1B01" w:rsidRPr="008C1B01">
        <w:rPr>
          <w:rFonts w:ascii="Simplified Arabic" w:eastAsia="Calibri" w:hAnsi="Simplified Arabic" w:cs="Simplified Arabic"/>
          <w:b/>
          <w:bCs/>
          <w:kern w:val="2"/>
          <w:sz w:val="28"/>
          <w:szCs w:val="28"/>
          <w:rtl/>
          <w14:ligatures w14:val="standardContextual"/>
        </w:rPr>
        <w:t>(</w:t>
      </w:r>
      <w:r w:rsidR="008C1B01" w:rsidRPr="008C1B01">
        <w:rPr>
          <w:rFonts w:ascii="Simplified Arabic" w:eastAsia="Calibri" w:hAnsi="Simplified Arabic" w:cs="Simplified Arabic" w:hint="cs"/>
          <w:b/>
          <w:bCs/>
          <w:kern w:val="2"/>
          <w:sz w:val="28"/>
          <w:szCs w:val="28"/>
          <w:rtl/>
          <w14:ligatures w14:val="standardContextual"/>
        </w:rPr>
        <w:t>67</w:t>
      </w:r>
      <w:r w:rsidR="008C1B01" w:rsidRPr="008C1B01">
        <w:rPr>
          <w:rFonts w:ascii="Simplified Arabic" w:eastAsia="Calibri" w:hAnsi="Simplified Arabic" w:cs="Simplified Arabic"/>
          <w:b/>
          <w:bCs/>
          <w:kern w:val="2"/>
          <w:sz w:val="28"/>
          <w:szCs w:val="28"/>
          <w:rtl/>
          <w14:ligatures w14:val="standardContextual"/>
        </w:rPr>
        <w:t>%) من إجمالي العينة، كما أن الكادر التمريضي يشكل النسبة الأكبر</w:t>
      </w:r>
      <w:r w:rsidR="008C1B01" w:rsidRPr="008C1B01">
        <w:rPr>
          <w:rFonts w:ascii="Simplified Arabic" w:eastAsia="Calibri" w:hAnsi="Simplified Arabic" w:cs="Simplified Arabic" w:hint="cs"/>
          <w:b/>
          <w:bCs/>
          <w:kern w:val="2"/>
          <w:sz w:val="28"/>
          <w:szCs w:val="28"/>
          <w:rtl/>
          <w14:ligatures w14:val="standardContextual"/>
        </w:rPr>
        <w:t xml:space="preserve"> حوالي </w:t>
      </w:r>
      <w:r w:rsidR="008C1B01" w:rsidRPr="008C1B01">
        <w:rPr>
          <w:rFonts w:ascii="Simplified Arabic" w:eastAsia="Calibri" w:hAnsi="Simplified Arabic" w:cs="Simplified Arabic"/>
          <w:b/>
          <w:bCs/>
          <w:kern w:val="2"/>
          <w:sz w:val="28"/>
          <w:szCs w:val="28"/>
          <w:rtl/>
          <w14:ligatures w14:val="standardContextual"/>
        </w:rPr>
        <w:t xml:space="preserve"> (54%)، وهو ما يعكس الطبيعة الهيكلية للمؤسسات الصحية التي يغلب عليها العنصر التمريضي والنسائي</w:t>
      </w:r>
      <w:r w:rsidR="008C1B01" w:rsidRPr="008C1B01">
        <w:rPr>
          <w:rFonts w:ascii="Simplified Arabic" w:eastAsia="Calibri" w:hAnsi="Simplified Arabic" w:cs="Simplified Arabic" w:hint="cs"/>
          <w:b/>
          <w:bCs/>
          <w:kern w:val="2"/>
          <w:sz w:val="28"/>
          <w:szCs w:val="28"/>
          <w:rtl/>
          <w14:ligatures w14:val="standardContextual"/>
        </w:rPr>
        <w:t xml:space="preserve"> أيضاً ، </w:t>
      </w:r>
      <w:r w:rsidR="008C1B01" w:rsidRPr="008C1B01">
        <w:rPr>
          <w:rFonts w:ascii="Simplified Arabic" w:eastAsia="Calibri" w:hAnsi="Simplified Arabic" w:cs="Simplified Arabic"/>
          <w:b/>
          <w:bCs/>
          <w:kern w:val="2"/>
          <w:sz w:val="28"/>
          <w:szCs w:val="28"/>
          <w:rtl/>
          <w14:ligatures w14:val="standardContextual"/>
        </w:rPr>
        <w:t xml:space="preserve">وهذا  </w:t>
      </w:r>
      <w:r w:rsidR="008C1B01" w:rsidRPr="008C1B01">
        <w:rPr>
          <w:rFonts w:ascii="Simplified Arabic" w:eastAsia="Calibri" w:hAnsi="Simplified Arabic" w:cs="Simplified Arabic" w:hint="cs"/>
          <w:b/>
          <w:bCs/>
          <w:kern w:val="2"/>
          <w:sz w:val="28"/>
          <w:szCs w:val="28"/>
          <w:rtl/>
          <w14:ligatures w14:val="standardContextual"/>
        </w:rPr>
        <w:t xml:space="preserve">يمثل واقع </w:t>
      </w:r>
      <w:r w:rsidR="008C1B01" w:rsidRPr="008C1B01">
        <w:rPr>
          <w:rFonts w:ascii="Simplified Arabic" w:eastAsia="Calibri" w:hAnsi="Simplified Arabic" w:cs="Simplified Arabic"/>
          <w:b/>
          <w:bCs/>
          <w:kern w:val="2"/>
          <w:sz w:val="28"/>
          <w:szCs w:val="28"/>
          <w:rtl/>
          <w14:ligatures w14:val="standardContextual"/>
        </w:rPr>
        <w:t xml:space="preserve"> الدراسة الفعلي للقوى العاملة داخل مستشفى الملك عبد العزيز التخصصي</w:t>
      </w:r>
      <w:r w:rsidR="008C1B01" w:rsidRPr="008C1B01">
        <w:rPr>
          <w:rFonts w:ascii="Simplified Arabic" w:eastAsia="Calibri" w:hAnsi="Simplified Arabic" w:cs="Simplified Arabic" w:hint="cs"/>
          <w:b/>
          <w:bCs/>
          <w:kern w:val="2"/>
          <w:sz w:val="28"/>
          <w:szCs w:val="28"/>
          <w:rtl/>
          <w14:ligatures w14:val="standardContextual"/>
        </w:rPr>
        <w:t xml:space="preserve"> بمحافظة الطائف </w:t>
      </w:r>
      <w:r w:rsidR="008C1B01" w:rsidRPr="008C1B01">
        <w:rPr>
          <w:rFonts w:ascii="Simplified Arabic" w:eastAsia="Calibri" w:hAnsi="Simplified Arabic" w:cs="Simplified Arabic"/>
          <w:b/>
          <w:bCs/>
          <w:kern w:val="2"/>
          <w:sz w:val="28"/>
          <w:szCs w:val="28"/>
          <w:rtl/>
          <w14:ligatures w14:val="standardContextual"/>
        </w:rPr>
        <w:t>، ويمنح النتائج مصداقية من حيث تعبيرها عن الفئة الأكثر انخراطاً في العمليات اليومية واستخدام التقنيات الصحية</w:t>
      </w:r>
      <w:r w:rsidR="008C1B01" w:rsidRPr="008C1B01">
        <w:rPr>
          <w:rFonts w:ascii="Simplified Arabic" w:eastAsia="Calibri" w:hAnsi="Simplified Arabic" w:cs="Simplified Arabic"/>
          <w:b/>
          <w:bCs/>
          <w:kern w:val="2"/>
          <w:sz w:val="28"/>
          <w:szCs w:val="28"/>
          <w14:ligatures w14:val="standardContextual"/>
        </w:rPr>
        <w:t>.</w:t>
      </w:r>
    </w:p>
    <w:p w14:paraId="260221DE" w14:textId="369D0FCC" w:rsidR="008C1B01" w:rsidRPr="008C1B01" w:rsidRDefault="00930BFF" w:rsidP="00CA60EF">
      <w:pPr>
        <w:spacing w:after="240" w:line="240" w:lineRule="auto"/>
        <w:jc w:val="both"/>
        <w:rPr>
          <w:rFonts w:ascii="Simplified Arabic" w:eastAsia="Calibri" w:hAnsi="Simplified Arabic" w:cs="Simplified Arabic"/>
          <w:b/>
          <w:bCs/>
          <w:kern w:val="2"/>
          <w:sz w:val="28"/>
          <w:szCs w:val="28"/>
          <w14:ligatures w14:val="standardContextual"/>
        </w:rPr>
      </w:pPr>
      <w:r>
        <w:rPr>
          <w:rFonts w:ascii="Simplified Arabic" w:eastAsia="Calibri" w:hAnsi="Simplified Arabic" w:cs="Simplified Arabic"/>
          <w:b/>
          <w:bCs/>
          <w:kern w:val="2"/>
          <w:sz w:val="28"/>
          <w:szCs w:val="28"/>
          <w14:ligatures w14:val="standardContextual"/>
        </w:rPr>
        <w:t>13</w:t>
      </w:r>
      <w:r w:rsidR="00CA60EF">
        <w:rPr>
          <w:rFonts w:ascii="Simplified Arabic" w:eastAsia="Calibri" w:hAnsi="Simplified Arabic" w:cs="Simplified Arabic" w:hint="cs"/>
          <w:b/>
          <w:bCs/>
          <w:kern w:val="2"/>
          <w:sz w:val="28"/>
          <w:szCs w:val="28"/>
          <w:rtl/>
          <w14:ligatures w14:val="standardContextual"/>
        </w:rPr>
        <w:t>-</w:t>
      </w:r>
      <w:r w:rsidR="008C1B01" w:rsidRPr="008C1B01">
        <w:rPr>
          <w:rFonts w:ascii="Simplified Arabic" w:eastAsia="Calibri" w:hAnsi="Simplified Arabic" w:cs="Simplified Arabic" w:hint="cs"/>
          <w:b/>
          <w:bCs/>
          <w:kern w:val="2"/>
          <w:sz w:val="28"/>
          <w:szCs w:val="28"/>
          <w:rtl/>
          <w14:ligatures w14:val="standardContextual"/>
        </w:rPr>
        <w:t xml:space="preserve"> </w:t>
      </w:r>
      <w:r w:rsidR="008C1B01" w:rsidRPr="008C1B01">
        <w:rPr>
          <w:rFonts w:ascii="Simplified Arabic" w:eastAsia="Calibri" w:hAnsi="Simplified Arabic" w:cs="Simplified Arabic"/>
          <w:b/>
          <w:bCs/>
          <w:kern w:val="2"/>
          <w:sz w:val="28"/>
          <w:szCs w:val="28"/>
          <w:rtl/>
          <w14:ligatures w14:val="standardContextual"/>
        </w:rPr>
        <w:t>أظهرت النتائج أن (73.6%) من أفراد العينة لديهم خبرة تقل عن 10 سنوات، وأن الغالبية العظمى يحملون درجة البكالوريوس</w:t>
      </w:r>
      <w:r w:rsidR="008C1B01" w:rsidRPr="008C1B01">
        <w:rPr>
          <w:rFonts w:ascii="Simplified Arabic" w:eastAsia="Calibri" w:hAnsi="Simplified Arabic" w:cs="Simplified Arabic"/>
          <w:b/>
          <w:bCs/>
          <w:kern w:val="2"/>
          <w:sz w:val="28"/>
          <w:szCs w:val="28"/>
          <w14:ligatures w14:val="standardContextual"/>
        </w:rPr>
        <w:t xml:space="preserve"> (83.8%)</w:t>
      </w:r>
      <w:r w:rsidR="008C1B01" w:rsidRPr="008C1B01">
        <w:rPr>
          <w:rFonts w:ascii="Simplified Arabic" w:eastAsia="Calibri" w:hAnsi="Simplified Arabic" w:cs="Simplified Arabic" w:hint="cs"/>
          <w:b/>
          <w:bCs/>
          <w:kern w:val="2"/>
          <w:sz w:val="28"/>
          <w:szCs w:val="28"/>
          <w:rtl/>
          <w14:ligatures w14:val="standardContextual"/>
        </w:rPr>
        <w:t xml:space="preserve">، يشير </w:t>
      </w:r>
      <w:r w:rsidR="008C1B01" w:rsidRPr="008C1B01">
        <w:rPr>
          <w:rFonts w:ascii="Simplified Arabic" w:eastAsia="Calibri" w:hAnsi="Simplified Arabic" w:cs="Simplified Arabic"/>
          <w:b/>
          <w:bCs/>
          <w:kern w:val="2"/>
          <w:sz w:val="28"/>
          <w:szCs w:val="28"/>
          <w:rtl/>
          <w14:ligatures w14:val="standardContextual"/>
        </w:rPr>
        <w:t xml:space="preserve">هذا إلى أن المستشفى </w:t>
      </w:r>
      <w:r w:rsidR="008C1B01" w:rsidRPr="008C1B01">
        <w:rPr>
          <w:rFonts w:ascii="Simplified Arabic" w:eastAsia="Calibri" w:hAnsi="Simplified Arabic" w:cs="Simplified Arabic" w:hint="cs"/>
          <w:b/>
          <w:bCs/>
          <w:kern w:val="2"/>
          <w:sz w:val="28"/>
          <w:szCs w:val="28"/>
          <w:rtl/>
          <w14:ligatures w14:val="standardContextual"/>
        </w:rPr>
        <w:t xml:space="preserve">تعتمد </w:t>
      </w:r>
      <w:r w:rsidR="008C1B01" w:rsidRPr="008C1B01">
        <w:rPr>
          <w:rFonts w:ascii="Simplified Arabic" w:eastAsia="Calibri" w:hAnsi="Simplified Arabic" w:cs="Simplified Arabic"/>
          <w:b/>
          <w:bCs/>
          <w:kern w:val="2"/>
          <w:sz w:val="28"/>
          <w:szCs w:val="28"/>
          <w:rtl/>
          <w14:ligatures w14:val="standardContextual"/>
        </w:rPr>
        <w:t xml:space="preserve">بدرجة كبيرة على كوادر شابة ذات تأهيل أكاديمي جامعي، وهي فئة عادةً أكثر تقبلاً للتقنيات الحديثة وأكثر قدرة على التكيف مع تطبيقات الذكاء الاصطناعي، مما </w:t>
      </w:r>
      <w:r w:rsidR="008C1B01" w:rsidRPr="008C1B01">
        <w:rPr>
          <w:rFonts w:ascii="Simplified Arabic" w:eastAsia="Calibri" w:hAnsi="Simplified Arabic" w:cs="Simplified Arabic" w:hint="cs"/>
          <w:b/>
          <w:bCs/>
          <w:kern w:val="2"/>
          <w:sz w:val="28"/>
          <w:szCs w:val="28"/>
          <w:rtl/>
          <w14:ligatures w14:val="standardContextual"/>
        </w:rPr>
        <w:t xml:space="preserve"> يعطي </w:t>
      </w:r>
      <w:r w:rsidR="008C1B01" w:rsidRPr="008C1B01">
        <w:rPr>
          <w:rFonts w:ascii="Simplified Arabic" w:eastAsia="Calibri" w:hAnsi="Simplified Arabic" w:cs="Simplified Arabic"/>
          <w:b/>
          <w:bCs/>
          <w:kern w:val="2"/>
          <w:sz w:val="28"/>
          <w:szCs w:val="28"/>
          <w:rtl/>
          <w14:ligatures w14:val="standardContextual"/>
        </w:rPr>
        <w:t xml:space="preserve"> بيئة تنظيمية داعمة لنجاح التحول الرقمي وتنمية رأس المال البشري</w:t>
      </w:r>
      <w:r w:rsidR="008C1B01" w:rsidRPr="008C1B01">
        <w:rPr>
          <w:rFonts w:ascii="Simplified Arabic" w:eastAsia="Calibri" w:hAnsi="Simplified Arabic" w:cs="Simplified Arabic" w:hint="cs"/>
          <w:b/>
          <w:bCs/>
          <w:kern w:val="2"/>
          <w:sz w:val="28"/>
          <w:szCs w:val="28"/>
          <w:rtl/>
          <w14:ligatures w14:val="standardContextual"/>
        </w:rPr>
        <w:t xml:space="preserve"> داخل القطاع الصحي .</w:t>
      </w:r>
    </w:p>
    <w:p w14:paraId="3ADA132C" w14:textId="2AE45BDA" w:rsidR="008C1B01" w:rsidRPr="008C1B01" w:rsidRDefault="00C739D4" w:rsidP="00C739D4">
      <w:pPr>
        <w:spacing w:after="240" w:line="240" w:lineRule="auto"/>
        <w:jc w:val="both"/>
        <w:rPr>
          <w:rFonts w:ascii="Simplified Arabic" w:eastAsia="Times New Roman" w:hAnsi="Simplified Arabic" w:cs="Simplified Arabic"/>
          <w:b/>
          <w:bCs/>
          <w:color w:val="1F1F1F"/>
          <w:sz w:val="28"/>
          <w:szCs w:val="28"/>
        </w:rPr>
      </w:pPr>
      <w:r>
        <w:rPr>
          <w:rFonts w:ascii="Simplified Arabic" w:eastAsia="Calibri" w:hAnsi="Simplified Arabic" w:cs="Simplified Arabic"/>
          <w:b/>
          <w:bCs/>
          <w:kern w:val="2"/>
          <w:sz w:val="28"/>
          <w:szCs w:val="28"/>
          <w14:ligatures w14:val="standardContextual"/>
        </w:rPr>
        <w:t>14</w:t>
      </w:r>
      <w:r w:rsidR="00CA60EF">
        <w:rPr>
          <w:rFonts w:ascii="Simplified Arabic" w:eastAsia="Calibri" w:hAnsi="Simplified Arabic" w:cs="Simplified Arabic" w:hint="cs"/>
          <w:b/>
          <w:bCs/>
          <w:kern w:val="2"/>
          <w:sz w:val="28"/>
          <w:szCs w:val="28"/>
          <w:rtl/>
          <w14:ligatures w14:val="standardContextual"/>
        </w:rPr>
        <w:t>-</w:t>
      </w:r>
      <w:r w:rsidR="008C1B01" w:rsidRPr="008C1B01">
        <w:rPr>
          <w:rFonts w:ascii="Simplified Arabic" w:eastAsia="Calibri" w:hAnsi="Simplified Arabic" w:cs="Simplified Arabic" w:hint="cs"/>
          <w:b/>
          <w:bCs/>
          <w:kern w:val="2"/>
          <w:sz w:val="28"/>
          <w:szCs w:val="28"/>
          <w:rtl/>
          <w14:ligatures w14:val="standardContextual"/>
        </w:rPr>
        <w:t xml:space="preserve"> اتضح من توزيع </w:t>
      </w:r>
      <w:r w:rsidR="008C1B01" w:rsidRPr="008C1B01">
        <w:rPr>
          <w:rFonts w:ascii="Simplified Arabic" w:eastAsia="Calibri" w:hAnsi="Simplified Arabic" w:cs="Simplified Arabic"/>
          <w:b/>
          <w:bCs/>
          <w:kern w:val="2"/>
          <w:sz w:val="28"/>
          <w:szCs w:val="28"/>
          <w:rtl/>
          <w14:ligatures w14:val="standardContextual"/>
        </w:rPr>
        <w:t xml:space="preserve">العينة حسب سنوات الخبرة يظهر تنوعاً واضحاً، حيث تشمل الخبرات </w:t>
      </w:r>
      <w:r w:rsidR="008C1B01" w:rsidRPr="008C1B01">
        <w:rPr>
          <w:rFonts w:ascii="Simplified Arabic" w:eastAsia="Calibri" w:hAnsi="Simplified Arabic" w:cs="Simplified Arabic" w:hint="cs"/>
          <w:b/>
          <w:bCs/>
          <w:kern w:val="2"/>
          <w:sz w:val="28"/>
          <w:szCs w:val="28"/>
          <w:rtl/>
          <w14:ligatures w14:val="standardContextual"/>
        </w:rPr>
        <w:t xml:space="preserve"> التي</w:t>
      </w:r>
      <w:r w:rsidR="008C1B01" w:rsidRPr="008C1B01">
        <w:rPr>
          <w:rFonts w:ascii="Simplified Arabic" w:eastAsia="Calibri" w:hAnsi="Simplified Arabic" w:cs="Simplified Arabic"/>
          <w:b/>
          <w:bCs/>
          <w:kern w:val="2"/>
          <w:sz w:val="28"/>
          <w:szCs w:val="28"/>
          <w:rtl/>
          <w14:ligatures w14:val="standardContextual"/>
        </w:rPr>
        <w:t xml:space="preserve"> أقل من 5 سنوات </w:t>
      </w:r>
      <w:r w:rsidR="008C1B01" w:rsidRPr="008C1B01">
        <w:rPr>
          <w:rFonts w:ascii="Simplified Arabic" w:eastAsia="Calibri" w:hAnsi="Simplified Arabic" w:cs="Simplified Arabic" w:hint="cs"/>
          <w:b/>
          <w:bCs/>
          <w:kern w:val="2"/>
          <w:sz w:val="28"/>
          <w:szCs w:val="28"/>
          <w:rtl/>
          <w14:ligatures w14:val="standardContextual"/>
        </w:rPr>
        <w:t xml:space="preserve"> حوالي </w:t>
      </w:r>
      <w:r w:rsidR="008C1B01" w:rsidRPr="008C1B01">
        <w:rPr>
          <w:rFonts w:ascii="Simplified Arabic" w:eastAsia="Calibri" w:hAnsi="Simplified Arabic" w:cs="Simplified Arabic"/>
          <w:b/>
          <w:bCs/>
          <w:kern w:val="2"/>
          <w:sz w:val="28"/>
          <w:szCs w:val="28"/>
          <w:rtl/>
          <w14:ligatures w14:val="standardContextual"/>
        </w:rPr>
        <w:t>(4</w:t>
      </w:r>
      <w:r w:rsidR="008C1B01" w:rsidRPr="008C1B01">
        <w:rPr>
          <w:rFonts w:ascii="Simplified Arabic" w:eastAsia="Calibri" w:hAnsi="Simplified Arabic" w:cs="Simplified Arabic" w:hint="cs"/>
          <w:b/>
          <w:bCs/>
          <w:kern w:val="2"/>
          <w:sz w:val="28"/>
          <w:szCs w:val="28"/>
          <w:rtl/>
          <w14:ligatures w14:val="standardContextual"/>
        </w:rPr>
        <w:t>1</w:t>
      </w:r>
      <w:r w:rsidR="008C1B01" w:rsidRPr="008C1B01">
        <w:rPr>
          <w:rFonts w:ascii="Simplified Arabic" w:eastAsia="Calibri" w:hAnsi="Simplified Arabic" w:cs="Simplified Arabic"/>
          <w:b/>
          <w:bCs/>
          <w:kern w:val="2"/>
          <w:sz w:val="28"/>
          <w:szCs w:val="28"/>
          <w:rtl/>
          <w14:ligatures w14:val="standardContextual"/>
        </w:rPr>
        <w:t xml:space="preserve">%) </w:t>
      </w:r>
      <w:r w:rsidR="008C1B01" w:rsidRPr="008C1B01">
        <w:rPr>
          <w:rFonts w:ascii="Simplified Arabic" w:eastAsia="Calibri" w:hAnsi="Simplified Arabic" w:cs="Simplified Arabic" w:hint="cs"/>
          <w:b/>
          <w:bCs/>
          <w:kern w:val="2"/>
          <w:sz w:val="28"/>
          <w:szCs w:val="28"/>
          <w:rtl/>
          <w14:ligatures w14:val="standardContextual"/>
        </w:rPr>
        <w:t xml:space="preserve"> ، </w:t>
      </w:r>
      <w:r w:rsidR="008C1B01" w:rsidRPr="008C1B01">
        <w:rPr>
          <w:rFonts w:ascii="Simplified Arabic" w:eastAsia="Calibri" w:hAnsi="Simplified Arabic" w:cs="Simplified Arabic"/>
          <w:b/>
          <w:bCs/>
          <w:kern w:val="2"/>
          <w:sz w:val="28"/>
          <w:szCs w:val="28"/>
          <w:rtl/>
          <w14:ligatures w14:val="standardContextual"/>
        </w:rPr>
        <w:t>وحتى أكثر من 20 سنة</w:t>
      </w:r>
      <w:r w:rsidR="008C1B01" w:rsidRPr="008C1B01">
        <w:rPr>
          <w:rFonts w:ascii="Simplified Arabic" w:eastAsia="Calibri" w:hAnsi="Simplified Arabic" w:cs="Simplified Arabic" w:hint="cs"/>
          <w:b/>
          <w:bCs/>
          <w:kern w:val="2"/>
          <w:sz w:val="28"/>
          <w:szCs w:val="28"/>
          <w:rtl/>
          <w14:ligatures w14:val="standardContextual"/>
        </w:rPr>
        <w:t xml:space="preserve"> تصل الي نسبة </w:t>
      </w:r>
      <w:r w:rsidR="008C1B01" w:rsidRPr="008C1B01">
        <w:rPr>
          <w:rFonts w:ascii="Simplified Arabic" w:eastAsia="Calibri" w:hAnsi="Simplified Arabic" w:cs="Simplified Arabic"/>
          <w:b/>
          <w:bCs/>
          <w:kern w:val="2"/>
          <w:sz w:val="28"/>
          <w:szCs w:val="28"/>
          <w:rtl/>
          <w14:ligatures w14:val="standardContextual"/>
        </w:rPr>
        <w:t xml:space="preserve"> (12%)، إلى جانب توزيع وظيفي متوازن بين الكادر الطبي (26.8%)</w:t>
      </w:r>
      <w:r w:rsidR="008C1B01" w:rsidRPr="008C1B01">
        <w:rPr>
          <w:rFonts w:ascii="Simplified Arabic" w:eastAsia="Calibri" w:hAnsi="Simplified Arabic" w:cs="Simplified Arabic" w:hint="cs"/>
          <w:b/>
          <w:bCs/>
          <w:kern w:val="2"/>
          <w:sz w:val="28"/>
          <w:szCs w:val="28"/>
          <w:rtl/>
          <w14:ligatures w14:val="standardContextual"/>
        </w:rPr>
        <w:t xml:space="preserve"> والكادر </w:t>
      </w:r>
      <w:r w:rsidR="008C1B01" w:rsidRPr="008C1B01">
        <w:rPr>
          <w:rFonts w:ascii="Simplified Arabic" w:eastAsia="Calibri" w:hAnsi="Simplified Arabic" w:cs="Simplified Arabic"/>
          <w:b/>
          <w:bCs/>
          <w:kern w:val="2"/>
          <w:sz w:val="28"/>
          <w:szCs w:val="28"/>
          <w:rtl/>
          <w14:ligatures w14:val="standardContextual"/>
        </w:rPr>
        <w:t>التمريضي (54.1%)</w:t>
      </w:r>
      <w:r w:rsidR="008C1B01" w:rsidRPr="008C1B01">
        <w:rPr>
          <w:rFonts w:ascii="Simplified Arabic" w:eastAsia="Calibri" w:hAnsi="Simplified Arabic" w:cs="Simplified Arabic" w:hint="cs"/>
          <w:b/>
          <w:bCs/>
          <w:kern w:val="2"/>
          <w:sz w:val="28"/>
          <w:szCs w:val="28"/>
          <w:rtl/>
          <w14:ligatures w14:val="standardContextual"/>
        </w:rPr>
        <w:t xml:space="preserve"> ، والكادر </w:t>
      </w:r>
      <w:r w:rsidR="008C1B01" w:rsidRPr="008C1B01">
        <w:rPr>
          <w:rFonts w:ascii="Simplified Arabic" w:eastAsia="Calibri" w:hAnsi="Simplified Arabic" w:cs="Simplified Arabic"/>
          <w:b/>
          <w:bCs/>
          <w:kern w:val="2"/>
          <w:sz w:val="28"/>
          <w:szCs w:val="28"/>
          <w:rtl/>
          <w14:ligatures w14:val="standardContextual"/>
        </w:rPr>
        <w:t>الإداري</w:t>
      </w:r>
      <w:r w:rsidR="008C1B01" w:rsidRPr="008C1B01">
        <w:rPr>
          <w:rFonts w:ascii="Simplified Arabic" w:eastAsia="Calibri" w:hAnsi="Simplified Arabic" w:cs="Simplified Arabic"/>
          <w:b/>
          <w:bCs/>
          <w:kern w:val="2"/>
          <w:sz w:val="28"/>
          <w:szCs w:val="28"/>
          <w14:ligatures w14:val="standardContextual"/>
        </w:rPr>
        <w:t xml:space="preserve"> (19.1%)</w:t>
      </w:r>
      <w:r w:rsidR="008C1B01" w:rsidRPr="008C1B01">
        <w:rPr>
          <w:rFonts w:ascii="Simplified Arabic" w:eastAsia="Calibri" w:hAnsi="Simplified Arabic" w:cs="Simplified Arabic" w:hint="cs"/>
          <w:b/>
          <w:bCs/>
          <w:kern w:val="2"/>
          <w:sz w:val="28"/>
          <w:szCs w:val="28"/>
          <w:rtl/>
          <w14:ligatures w14:val="standardContextual"/>
        </w:rPr>
        <w:t xml:space="preserve"> ، ويتضح من </w:t>
      </w:r>
      <w:r w:rsidR="008C1B01" w:rsidRPr="008C1B01">
        <w:rPr>
          <w:rFonts w:ascii="Simplified Arabic" w:eastAsia="Calibri" w:hAnsi="Simplified Arabic" w:cs="Simplified Arabic"/>
          <w:b/>
          <w:bCs/>
          <w:kern w:val="2"/>
          <w:sz w:val="28"/>
          <w:szCs w:val="28"/>
          <w:rtl/>
          <w14:ligatures w14:val="standardContextual"/>
        </w:rPr>
        <w:t>هذا التنوع أن نتائج الدراسة تعكس تأثير الذكاء الاصطناعي على مختلف الفئات العاملة بالمستشفى</w:t>
      </w:r>
      <w:r w:rsidR="008C1B01" w:rsidRPr="008C1B01">
        <w:rPr>
          <w:rFonts w:ascii="Simplified Arabic" w:eastAsia="Calibri" w:hAnsi="Simplified Arabic" w:cs="Simplified Arabic" w:hint="cs"/>
          <w:b/>
          <w:bCs/>
          <w:kern w:val="2"/>
          <w:sz w:val="28"/>
          <w:szCs w:val="28"/>
          <w:rtl/>
          <w14:ligatures w14:val="standardContextual"/>
        </w:rPr>
        <w:t>.</w:t>
      </w:r>
      <w:r w:rsidR="008C1B01" w:rsidRPr="008C1B01">
        <w:rPr>
          <w:rFonts w:ascii="Simplified Arabic" w:eastAsia="Calibri" w:hAnsi="Simplified Arabic" w:cs="Simplified Arabic"/>
          <w:b/>
          <w:bCs/>
          <w:kern w:val="2"/>
          <w:sz w:val="28"/>
          <w:szCs w:val="28"/>
          <w:rtl/>
          <w14:ligatures w14:val="standardContextual"/>
        </w:rPr>
        <w:t xml:space="preserve"> </w:t>
      </w:r>
    </w:p>
    <w:p w14:paraId="5B1E4A70" w14:textId="1351A87E" w:rsidR="008C1B01" w:rsidRPr="00CA60EF" w:rsidRDefault="00CA60EF" w:rsidP="008C1B01">
      <w:pPr>
        <w:spacing w:line="278" w:lineRule="auto"/>
        <w:rPr>
          <w:rFonts w:ascii="Simplified Arabic" w:eastAsia="Calibri" w:hAnsi="Simplified Arabic" w:cs="Simplified Arabic"/>
          <w:b/>
          <w:bCs/>
          <w:color w:val="ED7D31" w:themeColor="accent2"/>
          <w:kern w:val="2"/>
          <w:sz w:val="28"/>
          <w:szCs w:val="28"/>
          <w14:ligatures w14:val="standardContextual"/>
        </w:rPr>
      </w:pPr>
      <w:r w:rsidRPr="00CA60EF">
        <w:rPr>
          <w:rFonts w:ascii="Simplified Arabic" w:eastAsia="Calibri" w:hAnsi="Simplified Arabic" w:cs="Simplified Arabic" w:hint="cs"/>
          <w:b/>
          <w:bCs/>
          <w:color w:val="ED7D31" w:themeColor="accent2"/>
          <w:kern w:val="2"/>
          <w:sz w:val="28"/>
          <w:szCs w:val="28"/>
          <w:rtl/>
          <w14:ligatures w14:val="standardContextual"/>
        </w:rPr>
        <w:t xml:space="preserve">ثانيا- </w:t>
      </w:r>
      <w:r w:rsidR="008C1B01" w:rsidRPr="00CA60EF">
        <w:rPr>
          <w:rFonts w:ascii="Simplified Arabic" w:eastAsia="Calibri" w:hAnsi="Simplified Arabic" w:cs="Simplified Arabic"/>
          <w:b/>
          <w:bCs/>
          <w:color w:val="ED7D31" w:themeColor="accent2"/>
          <w:kern w:val="2"/>
          <w:sz w:val="28"/>
          <w:szCs w:val="28"/>
          <w:rtl/>
          <w14:ligatures w14:val="standardContextual"/>
        </w:rPr>
        <w:t>توصيات الدراسة</w:t>
      </w:r>
    </w:p>
    <w:p w14:paraId="54952F19" w14:textId="77777777" w:rsidR="00B971B7" w:rsidRPr="006F6DE8" w:rsidRDefault="008C1B01" w:rsidP="006F6DE8">
      <w:pPr>
        <w:spacing w:line="278" w:lineRule="auto"/>
        <w:jc w:val="both"/>
        <w:rPr>
          <w:rFonts w:ascii="Simplified Arabic" w:eastAsia="Calibri" w:hAnsi="Simplified Arabic" w:cs="Simplified Arabic"/>
          <w:b/>
          <w:bCs/>
          <w:kern w:val="2"/>
          <w:sz w:val="28"/>
          <w:szCs w:val="28"/>
          <w:rtl/>
          <w14:ligatures w14:val="standardContextual"/>
        </w:rPr>
      </w:pPr>
      <w:r w:rsidRPr="006F6DE8">
        <w:rPr>
          <w:rFonts w:ascii="Simplified Arabic" w:eastAsia="Calibri" w:hAnsi="Simplified Arabic" w:cs="Simplified Arabic"/>
          <w:b/>
          <w:bCs/>
          <w:kern w:val="2"/>
          <w:sz w:val="28"/>
          <w:szCs w:val="28"/>
          <w:rtl/>
          <w14:ligatures w14:val="standardContextual"/>
        </w:rPr>
        <w:t xml:space="preserve">بناءً علي الاستنتاجات السابقة تقدم الدراسة مجموعة من التوصيات التي يمكن أن تسهم </w:t>
      </w:r>
      <w:r w:rsidRPr="006F6DE8">
        <w:rPr>
          <w:rFonts w:ascii="Simplified Arabic" w:eastAsia="Calibri" w:hAnsi="Simplified Arabic" w:cs="Simplified Arabic" w:hint="cs"/>
          <w:b/>
          <w:bCs/>
          <w:kern w:val="2"/>
          <w:sz w:val="28"/>
          <w:szCs w:val="28"/>
          <w:rtl/>
          <w14:ligatures w14:val="standardContextual"/>
        </w:rPr>
        <w:t>في الاستفادة</w:t>
      </w:r>
      <w:r w:rsidRPr="006F6DE8">
        <w:rPr>
          <w:rFonts w:ascii="Simplified Arabic" w:eastAsia="Calibri" w:hAnsi="Simplified Arabic" w:cs="Simplified Arabic"/>
          <w:b/>
          <w:bCs/>
          <w:kern w:val="2"/>
          <w:sz w:val="28"/>
          <w:szCs w:val="28"/>
          <w:rtl/>
          <w14:ligatures w14:val="standardContextual"/>
        </w:rPr>
        <w:t xml:space="preserve"> من تقنيات الذكاء الاصطناعي في تنمية رأس المال البشري بالمستشفيات وذلك على النحو الآتي</w:t>
      </w:r>
      <w:r w:rsidR="00B971B7" w:rsidRPr="006F6DE8">
        <w:rPr>
          <w:rFonts w:ascii="Simplified Arabic" w:eastAsia="Calibri" w:hAnsi="Simplified Arabic" w:cs="Simplified Arabic"/>
          <w:b/>
          <w:bCs/>
          <w:kern w:val="2"/>
          <w:sz w:val="28"/>
          <w:szCs w:val="28"/>
          <w14:ligatures w14:val="standardContextual"/>
        </w:rPr>
        <w:t>:</w:t>
      </w:r>
    </w:p>
    <w:p w14:paraId="77D9A688" w14:textId="4C9A5934" w:rsidR="008C1B01" w:rsidRPr="006F6DE8" w:rsidRDefault="00930BFF" w:rsidP="006F6DE8">
      <w:pPr>
        <w:spacing w:line="278" w:lineRule="auto"/>
        <w:jc w:val="both"/>
        <w:rPr>
          <w:rFonts w:ascii="Simplified Arabic" w:eastAsia="Calibri" w:hAnsi="Simplified Arabic" w:cs="Simplified Arabic"/>
          <w:b/>
          <w:bCs/>
          <w:kern w:val="2"/>
          <w:sz w:val="28"/>
          <w:szCs w:val="28"/>
          <w14:ligatures w14:val="standardContextual"/>
        </w:rPr>
      </w:pPr>
      <w:r>
        <w:rPr>
          <w:rFonts w:ascii="Simplified Arabic" w:eastAsia="Calibri" w:hAnsi="Simplified Arabic" w:cs="Simplified Arabic"/>
          <w:b/>
          <w:bCs/>
          <w:kern w:val="2"/>
          <w:sz w:val="28"/>
          <w:szCs w:val="28"/>
          <w14:ligatures w14:val="standardContextual"/>
        </w:rPr>
        <w:t>1</w:t>
      </w:r>
      <w:r w:rsidR="00B971B7" w:rsidRPr="006F6DE8">
        <w:rPr>
          <w:rFonts w:ascii="Simplified Arabic" w:eastAsia="Calibri" w:hAnsi="Simplified Arabic" w:cs="Simplified Arabic" w:hint="cs"/>
          <w:b/>
          <w:bCs/>
          <w:kern w:val="2"/>
          <w:sz w:val="28"/>
          <w:szCs w:val="28"/>
          <w:rtl/>
          <w14:ligatures w14:val="standardContextual"/>
        </w:rPr>
        <w:t>-</w:t>
      </w:r>
      <w:r w:rsidR="008C1B01" w:rsidRPr="006F6DE8">
        <w:rPr>
          <w:rFonts w:ascii="Simplified Arabic" w:eastAsia="Calibri" w:hAnsi="Simplified Arabic" w:cs="Simplified Arabic"/>
          <w:b/>
          <w:bCs/>
          <w:kern w:val="2"/>
          <w:sz w:val="28"/>
          <w:szCs w:val="28"/>
          <w:rtl/>
          <w14:ligatures w14:val="standardContextual"/>
        </w:rPr>
        <w:t xml:space="preserve"> استخدام تقنيات الذكاء الاصطناعي داخل المستشفى، وعدم قصر تطبيقها على مجالات محددة، بما يضمن تحقيق أقصى استفادة ممكنة من إمكاناتها في دعم العمل الطبي والإداري</w:t>
      </w:r>
      <w:r w:rsidR="008C1B01" w:rsidRPr="006F6DE8">
        <w:rPr>
          <w:rFonts w:ascii="Simplified Arabic" w:eastAsia="Calibri" w:hAnsi="Simplified Arabic" w:cs="Simplified Arabic" w:hint="cs"/>
          <w:b/>
          <w:bCs/>
          <w:kern w:val="2"/>
          <w:sz w:val="28"/>
          <w:szCs w:val="28"/>
          <w:rtl/>
          <w14:ligatures w14:val="standardContextual"/>
        </w:rPr>
        <w:t xml:space="preserve"> داخل القطاع الصحي.</w:t>
      </w:r>
    </w:p>
    <w:p w14:paraId="73D6A8CA" w14:textId="02978497" w:rsidR="008C1B01" w:rsidRPr="006F6DE8" w:rsidRDefault="00930BFF" w:rsidP="006F6DE8">
      <w:pPr>
        <w:spacing w:line="278" w:lineRule="auto"/>
        <w:jc w:val="both"/>
        <w:rPr>
          <w:rFonts w:ascii="Simplified Arabic" w:eastAsia="Calibri" w:hAnsi="Simplified Arabic" w:cs="Simplified Arabic"/>
          <w:b/>
          <w:bCs/>
          <w:kern w:val="2"/>
          <w:sz w:val="28"/>
          <w:szCs w:val="28"/>
          <w14:ligatures w14:val="standardContextual"/>
        </w:rPr>
      </w:pPr>
      <w:r>
        <w:rPr>
          <w:rFonts w:ascii="Simplified Arabic" w:eastAsia="Calibri" w:hAnsi="Simplified Arabic" w:cs="Simplified Arabic"/>
          <w:b/>
          <w:bCs/>
          <w:kern w:val="2"/>
          <w:sz w:val="28"/>
          <w:szCs w:val="28"/>
          <w14:ligatures w14:val="standardContextual"/>
        </w:rPr>
        <w:lastRenderedPageBreak/>
        <w:t>2</w:t>
      </w:r>
      <w:r w:rsidR="00B971B7" w:rsidRPr="006F6DE8">
        <w:rPr>
          <w:rFonts w:ascii="Simplified Arabic" w:eastAsia="Calibri" w:hAnsi="Simplified Arabic" w:cs="Simplified Arabic" w:hint="cs"/>
          <w:b/>
          <w:bCs/>
          <w:kern w:val="2"/>
          <w:sz w:val="28"/>
          <w:szCs w:val="28"/>
          <w:rtl/>
          <w14:ligatures w14:val="standardContextual"/>
        </w:rPr>
        <w:t>-</w:t>
      </w:r>
      <w:r w:rsidR="008C1B01" w:rsidRPr="006F6DE8">
        <w:rPr>
          <w:rFonts w:ascii="Simplified Arabic" w:eastAsia="Calibri" w:hAnsi="Simplified Arabic" w:cs="Simplified Arabic" w:hint="cs"/>
          <w:b/>
          <w:bCs/>
          <w:kern w:val="2"/>
          <w:sz w:val="28"/>
          <w:szCs w:val="28"/>
          <w:rtl/>
          <w14:ligatures w14:val="standardContextual"/>
        </w:rPr>
        <w:t>عمل</w:t>
      </w:r>
      <w:r w:rsidR="008C1B01" w:rsidRPr="006F6DE8">
        <w:rPr>
          <w:rFonts w:ascii="Simplified Arabic" w:eastAsia="Calibri" w:hAnsi="Simplified Arabic" w:cs="Simplified Arabic"/>
          <w:b/>
          <w:bCs/>
          <w:kern w:val="2"/>
          <w:sz w:val="28"/>
          <w:szCs w:val="28"/>
          <w:rtl/>
          <w14:ligatures w14:val="standardContextual"/>
        </w:rPr>
        <w:t xml:space="preserve"> برامج تدريبية مستمرة تستهدف رفع كفاءة </w:t>
      </w:r>
      <w:r w:rsidR="008C1B01" w:rsidRPr="006F6DE8">
        <w:rPr>
          <w:rFonts w:ascii="Simplified Arabic" w:eastAsia="Calibri" w:hAnsi="Simplified Arabic" w:cs="Simplified Arabic" w:hint="cs"/>
          <w:b/>
          <w:bCs/>
          <w:kern w:val="2"/>
          <w:sz w:val="28"/>
          <w:szCs w:val="28"/>
          <w:rtl/>
          <w14:ligatures w14:val="standardContextual"/>
        </w:rPr>
        <w:t>جميع العاملين داخل المستشفيات</w:t>
      </w:r>
      <w:r w:rsidR="008C1B01" w:rsidRPr="006F6DE8">
        <w:rPr>
          <w:rFonts w:ascii="Simplified Arabic" w:eastAsia="Calibri" w:hAnsi="Simplified Arabic" w:cs="Simplified Arabic"/>
          <w:b/>
          <w:bCs/>
          <w:kern w:val="2"/>
          <w:sz w:val="28"/>
          <w:szCs w:val="28"/>
          <w:rtl/>
          <w14:ligatures w14:val="standardContextual"/>
        </w:rPr>
        <w:t xml:space="preserve"> في استخدام أدوات الذكاء الاصطناعي مع التركيز على الجوانب التطبيقية التي </w:t>
      </w:r>
      <w:r w:rsidR="008C1B01" w:rsidRPr="006F6DE8">
        <w:rPr>
          <w:rFonts w:ascii="Simplified Arabic" w:eastAsia="Calibri" w:hAnsi="Simplified Arabic" w:cs="Simplified Arabic" w:hint="cs"/>
          <w:b/>
          <w:bCs/>
          <w:kern w:val="2"/>
          <w:sz w:val="28"/>
          <w:szCs w:val="28"/>
          <w:rtl/>
          <w14:ligatures w14:val="standardContextual"/>
        </w:rPr>
        <w:t>تثقل</w:t>
      </w:r>
      <w:r w:rsidR="008C1B01" w:rsidRPr="006F6DE8">
        <w:rPr>
          <w:rFonts w:ascii="Simplified Arabic" w:eastAsia="Calibri" w:hAnsi="Simplified Arabic" w:cs="Simplified Arabic"/>
          <w:b/>
          <w:bCs/>
          <w:kern w:val="2"/>
          <w:sz w:val="28"/>
          <w:szCs w:val="28"/>
          <w:rtl/>
          <w14:ligatures w14:val="standardContextual"/>
        </w:rPr>
        <w:t xml:space="preserve"> الأداء الوظيفي</w:t>
      </w:r>
      <w:r w:rsidR="008C1B01" w:rsidRPr="006F6DE8">
        <w:rPr>
          <w:rFonts w:ascii="Simplified Arabic" w:eastAsia="Calibri" w:hAnsi="Simplified Arabic" w:cs="Simplified Arabic"/>
          <w:b/>
          <w:bCs/>
          <w:kern w:val="2"/>
          <w:sz w:val="28"/>
          <w:szCs w:val="28"/>
          <w14:ligatures w14:val="standardContextual"/>
        </w:rPr>
        <w:t>.</w:t>
      </w:r>
    </w:p>
    <w:p w14:paraId="0D16311E" w14:textId="18B4A0D4" w:rsidR="008C1B01" w:rsidRPr="006F6DE8" w:rsidRDefault="00930BFF" w:rsidP="006F6DE8">
      <w:pPr>
        <w:spacing w:line="278" w:lineRule="auto"/>
        <w:jc w:val="both"/>
        <w:rPr>
          <w:rFonts w:ascii="Simplified Arabic" w:eastAsia="Calibri" w:hAnsi="Simplified Arabic" w:cs="Simplified Arabic"/>
          <w:b/>
          <w:bCs/>
          <w:kern w:val="2"/>
          <w:sz w:val="28"/>
          <w:szCs w:val="28"/>
          <w14:ligatures w14:val="standardContextual"/>
        </w:rPr>
      </w:pPr>
      <w:r>
        <w:rPr>
          <w:rFonts w:ascii="Simplified Arabic" w:eastAsia="Calibri" w:hAnsi="Simplified Arabic" w:cs="Simplified Arabic"/>
          <w:b/>
          <w:bCs/>
          <w:kern w:val="2"/>
          <w:sz w:val="28"/>
          <w:szCs w:val="28"/>
          <w14:ligatures w14:val="standardContextual"/>
        </w:rPr>
        <w:t>3</w:t>
      </w:r>
      <w:r w:rsidR="00B971B7" w:rsidRPr="006F6DE8">
        <w:rPr>
          <w:rFonts w:ascii="Simplified Arabic" w:eastAsia="Calibri" w:hAnsi="Simplified Arabic" w:cs="Simplified Arabic" w:hint="cs"/>
          <w:b/>
          <w:bCs/>
          <w:kern w:val="2"/>
          <w:sz w:val="28"/>
          <w:szCs w:val="28"/>
          <w:rtl/>
          <w14:ligatures w14:val="standardContextual"/>
        </w:rPr>
        <w:t>-</w:t>
      </w:r>
      <w:r w:rsidR="008C1B01" w:rsidRPr="006F6DE8">
        <w:rPr>
          <w:rFonts w:ascii="Simplified Arabic" w:eastAsia="Calibri" w:hAnsi="Simplified Arabic" w:cs="Simplified Arabic"/>
          <w:b/>
          <w:bCs/>
          <w:kern w:val="2"/>
          <w:sz w:val="28"/>
          <w:szCs w:val="28"/>
          <w:rtl/>
          <w14:ligatures w14:val="standardContextual"/>
        </w:rPr>
        <w:t xml:space="preserve">إدراج نظم دعم القرار في العمليات الإدارية والطبية بما يسهم في تحسين جودة القرارات وتقليل الاعتماد على </w:t>
      </w:r>
      <w:r w:rsidR="008C1B01" w:rsidRPr="006F6DE8">
        <w:rPr>
          <w:rFonts w:ascii="Simplified Arabic" w:eastAsia="Calibri" w:hAnsi="Simplified Arabic" w:cs="Simplified Arabic" w:hint="cs"/>
          <w:b/>
          <w:bCs/>
          <w:kern w:val="2"/>
          <w:sz w:val="28"/>
          <w:szCs w:val="28"/>
          <w:rtl/>
          <w14:ligatures w14:val="standardContextual"/>
        </w:rPr>
        <w:t xml:space="preserve">القرارات </w:t>
      </w:r>
      <w:r w:rsidR="008C1B01" w:rsidRPr="006F6DE8">
        <w:rPr>
          <w:rFonts w:ascii="Simplified Arabic" w:eastAsia="Calibri" w:hAnsi="Simplified Arabic" w:cs="Simplified Arabic"/>
          <w:b/>
          <w:bCs/>
          <w:kern w:val="2"/>
          <w:sz w:val="28"/>
          <w:szCs w:val="28"/>
          <w:rtl/>
          <w14:ligatures w14:val="standardContextual"/>
        </w:rPr>
        <w:t>الفردية</w:t>
      </w:r>
      <w:r w:rsidR="008C1B01" w:rsidRPr="006F6DE8">
        <w:rPr>
          <w:rFonts w:ascii="Simplified Arabic" w:eastAsia="Calibri" w:hAnsi="Simplified Arabic" w:cs="Simplified Arabic"/>
          <w:b/>
          <w:bCs/>
          <w:kern w:val="2"/>
          <w:sz w:val="28"/>
          <w:szCs w:val="28"/>
          <w14:ligatures w14:val="standardContextual"/>
        </w:rPr>
        <w:t>.</w:t>
      </w:r>
    </w:p>
    <w:p w14:paraId="2766F662" w14:textId="3724CBA6" w:rsidR="008C1B01" w:rsidRPr="006F6DE8" w:rsidRDefault="00930BFF" w:rsidP="006F6DE8">
      <w:pPr>
        <w:spacing w:line="278" w:lineRule="auto"/>
        <w:jc w:val="both"/>
        <w:rPr>
          <w:rFonts w:ascii="Simplified Arabic" w:eastAsia="Calibri" w:hAnsi="Simplified Arabic" w:cs="Simplified Arabic"/>
          <w:b/>
          <w:bCs/>
          <w:kern w:val="2"/>
          <w:sz w:val="28"/>
          <w:szCs w:val="28"/>
          <w14:ligatures w14:val="standardContextual"/>
        </w:rPr>
      </w:pPr>
      <w:r>
        <w:rPr>
          <w:rFonts w:ascii="Simplified Arabic" w:eastAsia="Calibri" w:hAnsi="Simplified Arabic" w:cs="Simplified Arabic"/>
          <w:b/>
          <w:bCs/>
          <w:kern w:val="2"/>
          <w:sz w:val="28"/>
          <w:szCs w:val="28"/>
          <w14:ligatures w14:val="standardContextual"/>
        </w:rPr>
        <w:t>4</w:t>
      </w:r>
      <w:r w:rsidR="00B971B7" w:rsidRPr="006F6DE8">
        <w:rPr>
          <w:rFonts w:ascii="Simplified Arabic" w:eastAsia="Calibri" w:hAnsi="Simplified Arabic" w:cs="Simplified Arabic" w:hint="cs"/>
          <w:b/>
          <w:bCs/>
          <w:kern w:val="2"/>
          <w:sz w:val="28"/>
          <w:szCs w:val="28"/>
          <w:rtl/>
          <w14:ligatures w14:val="standardContextual"/>
        </w:rPr>
        <w:t>-</w:t>
      </w:r>
      <w:r w:rsidR="008C1B01" w:rsidRPr="006F6DE8">
        <w:rPr>
          <w:rFonts w:ascii="Simplified Arabic" w:eastAsia="Calibri" w:hAnsi="Simplified Arabic" w:cs="Simplified Arabic" w:hint="cs"/>
          <w:b/>
          <w:bCs/>
          <w:kern w:val="2"/>
          <w:sz w:val="28"/>
          <w:szCs w:val="28"/>
          <w:rtl/>
          <w14:ligatures w14:val="standardContextual"/>
        </w:rPr>
        <w:t xml:space="preserve">الاهتمام بتهيئة </w:t>
      </w:r>
      <w:r w:rsidR="008C1B01" w:rsidRPr="006F6DE8">
        <w:rPr>
          <w:rFonts w:ascii="Simplified Arabic" w:eastAsia="Calibri" w:hAnsi="Simplified Arabic" w:cs="Simplified Arabic"/>
          <w:b/>
          <w:bCs/>
          <w:kern w:val="2"/>
          <w:sz w:val="28"/>
          <w:szCs w:val="28"/>
          <w:rtl/>
          <w14:ligatures w14:val="standardContextual"/>
        </w:rPr>
        <w:t>بيئة الابتكار والتعلم المستمر داخل المستشفى، وتشجيع الموظفين على تبني الحلول التقنية الحديثة والمشاركة في تطويرها</w:t>
      </w:r>
      <w:r w:rsidR="008C1B01" w:rsidRPr="006F6DE8">
        <w:rPr>
          <w:rFonts w:ascii="Simplified Arabic" w:eastAsia="Calibri" w:hAnsi="Simplified Arabic" w:cs="Simplified Arabic"/>
          <w:b/>
          <w:bCs/>
          <w:kern w:val="2"/>
          <w:sz w:val="28"/>
          <w:szCs w:val="28"/>
          <w14:ligatures w14:val="standardContextual"/>
        </w:rPr>
        <w:t>.</w:t>
      </w:r>
    </w:p>
    <w:p w14:paraId="3406E711" w14:textId="7ACF4180" w:rsidR="008C1B01" w:rsidRPr="006F6DE8" w:rsidRDefault="00930BFF" w:rsidP="006F6DE8">
      <w:pPr>
        <w:spacing w:line="278" w:lineRule="auto"/>
        <w:jc w:val="both"/>
        <w:rPr>
          <w:rFonts w:ascii="Simplified Arabic" w:eastAsia="Calibri" w:hAnsi="Simplified Arabic" w:cs="Simplified Arabic"/>
          <w:b/>
          <w:bCs/>
          <w:kern w:val="2"/>
          <w:sz w:val="28"/>
          <w:szCs w:val="28"/>
          <w14:ligatures w14:val="standardContextual"/>
        </w:rPr>
      </w:pPr>
      <w:r>
        <w:rPr>
          <w:rFonts w:ascii="Simplified Arabic" w:eastAsia="Calibri" w:hAnsi="Simplified Arabic" w:cs="Simplified Arabic"/>
          <w:b/>
          <w:bCs/>
          <w:kern w:val="2"/>
          <w:sz w:val="28"/>
          <w:szCs w:val="28"/>
          <w14:ligatures w14:val="standardContextual"/>
        </w:rPr>
        <w:t>5</w:t>
      </w:r>
      <w:r w:rsidR="00B971B7" w:rsidRPr="006F6DE8">
        <w:rPr>
          <w:rFonts w:ascii="Simplified Arabic" w:eastAsia="Calibri" w:hAnsi="Simplified Arabic" w:cs="Simplified Arabic" w:hint="cs"/>
          <w:b/>
          <w:bCs/>
          <w:kern w:val="2"/>
          <w:sz w:val="28"/>
          <w:szCs w:val="28"/>
          <w:rtl/>
          <w14:ligatures w14:val="standardContextual"/>
        </w:rPr>
        <w:t>-</w:t>
      </w:r>
      <w:r w:rsidR="008C1B01" w:rsidRPr="006F6DE8">
        <w:rPr>
          <w:rFonts w:ascii="Simplified Arabic" w:eastAsia="Calibri" w:hAnsi="Simplified Arabic" w:cs="Simplified Arabic"/>
          <w:b/>
          <w:bCs/>
          <w:kern w:val="2"/>
          <w:sz w:val="28"/>
          <w:szCs w:val="28"/>
          <w:rtl/>
          <w14:ligatures w14:val="standardContextual"/>
        </w:rPr>
        <w:t xml:space="preserve">وضع </w:t>
      </w:r>
      <w:r w:rsidR="008C1B01" w:rsidRPr="006F6DE8">
        <w:rPr>
          <w:rFonts w:ascii="Simplified Arabic" w:eastAsia="Calibri" w:hAnsi="Simplified Arabic" w:cs="Simplified Arabic" w:hint="cs"/>
          <w:b/>
          <w:bCs/>
          <w:kern w:val="2"/>
          <w:sz w:val="28"/>
          <w:szCs w:val="28"/>
          <w:rtl/>
          <w14:ligatures w14:val="standardContextual"/>
        </w:rPr>
        <w:t xml:space="preserve">آلية </w:t>
      </w:r>
      <w:r w:rsidR="008C1B01" w:rsidRPr="006F6DE8">
        <w:rPr>
          <w:rFonts w:ascii="Simplified Arabic" w:eastAsia="Calibri" w:hAnsi="Simplified Arabic" w:cs="Simplified Arabic"/>
          <w:b/>
          <w:bCs/>
          <w:kern w:val="2"/>
          <w:sz w:val="28"/>
          <w:szCs w:val="28"/>
          <w:rtl/>
          <w14:ligatures w14:val="standardContextual"/>
        </w:rPr>
        <w:t>واضحة لقياس أثر استخدام تقنيات الذكاء الاصطناعي على الأداء الفردي والجماعي</w:t>
      </w:r>
      <w:r w:rsidR="008C1B01" w:rsidRPr="006F6DE8">
        <w:rPr>
          <w:rFonts w:ascii="Simplified Arabic" w:eastAsia="Calibri" w:hAnsi="Simplified Arabic" w:cs="Simplified Arabic" w:hint="cs"/>
          <w:b/>
          <w:bCs/>
          <w:kern w:val="2"/>
          <w:sz w:val="28"/>
          <w:szCs w:val="28"/>
          <w:rtl/>
          <w14:ligatures w14:val="standardContextual"/>
        </w:rPr>
        <w:t>.</w:t>
      </w:r>
    </w:p>
    <w:p w14:paraId="07DB4C5F" w14:textId="2A133958" w:rsidR="008C1B01" w:rsidRPr="006F6DE8" w:rsidRDefault="00930BFF" w:rsidP="006F6DE8">
      <w:pPr>
        <w:spacing w:line="278" w:lineRule="auto"/>
        <w:jc w:val="both"/>
        <w:rPr>
          <w:rFonts w:ascii="Simplified Arabic" w:eastAsia="Calibri" w:hAnsi="Simplified Arabic" w:cs="Simplified Arabic"/>
          <w:b/>
          <w:bCs/>
          <w:kern w:val="2"/>
          <w:sz w:val="28"/>
          <w:szCs w:val="28"/>
          <w14:ligatures w14:val="standardContextual"/>
        </w:rPr>
      </w:pPr>
      <w:r>
        <w:rPr>
          <w:rFonts w:ascii="Simplified Arabic" w:eastAsia="Calibri" w:hAnsi="Simplified Arabic" w:cs="Simplified Arabic"/>
          <w:b/>
          <w:bCs/>
          <w:kern w:val="2"/>
          <w:sz w:val="28"/>
          <w:szCs w:val="28"/>
          <w14:ligatures w14:val="standardContextual"/>
        </w:rPr>
        <w:t>6</w:t>
      </w:r>
      <w:r w:rsidR="00B971B7" w:rsidRPr="006F6DE8">
        <w:rPr>
          <w:rFonts w:ascii="Simplified Arabic" w:eastAsia="Calibri" w:hAnsi="Simplified Arabic" w:cs="Simplified Arabic" w:hint="cs"/>
          <w:b/>
          <w:bCs/>
          <w:kern w:val="2"/>
          <w:sz w:val="28"/>
          <w:szCs w:val="28"/>
          <w:rtl/>
          <w14:ligatures w14:val="standardContextual"/>
        </w:rPr>
        <w:t xml:space="preserve">- </w:t>
      </w:r>
      <w:r w:rsidR="008C1B01" w:rsidRPr="006F6DE8">
        <w:rPr>
          <w:rFonts w:ascii="Simplified Arabic" w:eastAsia="Calibri" w:hAnsi="Simplified Arabic" w:cs="Simplified Arabic"/>
          <w:b/>
          <w:bCs/>
          <w:kern w:val="2"/>
          <w:sz w:val="28"/>
          <w:szCs w:val="28"/>
          <w:rtl/>
          <w14:ligatures w14:val="standardContextual"/>
        </w:rPr>
        <w:t>استخدام تقنيات الذكاء الاصطناعي ضمن الهيكل التنظيمي للمستشفى،</w:t>
      </w:r>
      <w:r w:rsidR="008C1B01" w:rsidRPr="006F6DE8">
        <w:rPr>
          <w:rFonts w:ascii="Simplified Arabic" w:eastAsia="Calibri" w:hAnsi="Simplified Arabic" w:cs="Simplified Arabic" w:hint="cs"/>
          <w:b/>
          <w:bCs/>
          <w:kern w:val="2"/>
          <w:sz w:val="28"/>
          <w:szCs w:val="28"/>
          <w:rtl/>
          <w14:ligatures w14:val="standardContextual"/>
        </w:rPr>
        <w:t xml:space="preserve"> وذلك </w:t>
      </w:r>
      <w:r w:rsidR="008C1B01" w:rsidRPr="006F6DE8">
        <w:rPr>
          <w:rFonts w:ascii="Simplified Arabic" w:eastAsia="Calibri" w:hAnsi="Simplified Arabic" w:cs="Simplified Arabic"/>
          <w:b/>
          <w:bCs/>
          <w:kern w:val="2"/>
          <w:sz w:val="28"/>
          <w:szCs w:val="28"/>
          <w:rtl/>
          <w14:ligatures w14:val="standardContextual"/>
        </w:rPr>
        <w:t>من خلال إدراجها في السياسات والإجراءات الرسمية</w:t>
      </w:r>
      <w:r w:rsidR="008C1B01" w:rsidRPr="006F6DE8">
        <w:rPr>
          <w:rFonts w:ascii="Simplified Arabic" w:eastAsia="Calibri" w:hAnsi="Simplified Arabic" w:cs="Simplified Arabic" w:hint="cs"/>
          <w:b/>
          <w:bCs/>
          <w:kern w:val="2"/>
          <w:sz w:val="28"/>
          <w:szCs w:val="28"/>
          <w:rtl/>
          <w14:ligatures w14:val="standardContextual"/>
        </w:rPr>
        <w:t xml:space="preserve"> للعمل داخل المستشفيات </w:t>
      </w:r>
    </w:p>
    <w:p w14:paraId="030DA026" w14:textId="11B0E20C" w:rsidR="008C1B01" w:rsidRPr="006F6DE8" w:rsidRDefault="00930BFF" w:rsidP="006F6DE8">
      <w:pPr>
        <w:spacing w:line="278" w:lineRule="auto"/>
        <w:jc w:val="both"/>
        <w:rPr>
          <w:rFonts w:ascii="Simplified Arabic" w:eastAsia="Calibri" w:hAnsi="Simplified Arabic" w:cs="Simplified Arabic"/>
          <w:b/>
          <w:bCs/>
          <w:kern w:val="2"/>
          <w:sz w:val="28"/>
          <w:szCs w:val="28"/>
          <w14:ligatures w14:val="standardContextual"/>
        </w:rPr>
      </w:pPr>
      <w:r>
        <w:rPr>
          <w:rFonts w:ascii="Simplified Arabic" w:eastAsia="Calibri" w:hAnsi="Simplified Arabic" w:cs="Simplified Arabic"/>
          <w:b/>
          <w:bCs/>
          <w:kern w:val="2"/>
          <w:sz w:val="28"/>
          <w:szCs w:val="28"/>
          <w14:ligatures w14:val="standardContextual"/>
        </w:rPr>
        <w:t>7</w:t>
      </w:r>
      <w:r w:rsidR="00B971B7" w:rsidRPr="006F6DE8">
        <w:rPr>
          <w:rFonts w:ascii="Simplified Arabic" w:eastAsia="Calibri" w:hAnsi="Simplified Arabic" w:cs="Simplified Arabic" w:hint="cs"/>
          <w:b/>
          <w:bCs/>
          <w:kern w:val="2"/>
          <w:sz w:val="28"/>
          <w:szCs w:val="28"/>
          <w:rtl/>
          <w14:ligatures w14:val="standardContextual"/>
        </w:rPr>
        <w:t xml:space="preserve">- </w:t>
      </w:r>
      <w:r w:rsidR="008C1B01" w:rsidRPr="006F6DE8">
        <w:rPr>
          <w:rFonts w:ascii="Simplified Arabic" w:eastAsia="Calibri" w:hAnsi="Simplified Arabic" w:cs="Simplified Arabic"/>
          <w:b/>
          <w:bCs/>
          <w:kern w:val="2"/>
          <w:sz w:val="28"/>
          <w:szCs w:val="28"/>
          <w:rtl/>
          <w14:ligatures w14:val="standardContextual"/>
        </w:rPr>
        <w:t>تصميم برامج تدريبية تخصصي</w:t>
      </w:r>
      <w:r w:rsidR="008C1B01" w:rsidRPr="006F6DE8">
        <w:rPr>
          <w:rFonts w:ascii="Simplified Arabic" w:eastAsia="Calibri" w:hAnsi="Simplified Arabic" w:cs="Simplified Arabic" w:hint="cs"/>
          <w:b/>
          <w:bCs/>
          <w:kern w:val="2"/>
          <w:sz w:val="28"/>
          <w:szCs w:val="28"/>
          <w:rtl/>
          <w14:ligatures w14:val="standardContextual"/>
        </w:rPr>
        <w:t xml:space="preserve">ة </w:t>
      </w:r>
      <w:r w:rsidR="008C1B01" w:rsidRPr="006F6DE8">
        <w:rPr>
          <w:rFonts w:ascii="Simplified Arabic" w:eastAsia="Calibri" w:hAnsi="Simplified Arabic" w:cs="Simplified Arabic"/>
          <w:b/>
          <w:bCs/>
          <w:kern w:val="2"/>
          <w:sz w:val="28"/>
          <w:szCs w:val="28"/>
          <w:rtl/>
          <w14:ligatures w14:val="standardContextual"/>
        </w:rPr>
        <w:t>تراعي الفروق الفردية في مهارات</w:t>
      </w:r>
      <w:r w:rsidR="008C1B01" w:rsidRPr="006F6DE8">
        <w:rPr>
          <w:rFonts w:ascii="Simplified Arabic" w:eastAsia="Calibri" w:hAnsi="Simplified Arabic" w:cs="Simplified Arabic" w:hint="cs"/>
          <w:b/>
          <w:bCs/>
          <w:kern w:val="2"/>
          <w:sz w:val="28"/>
          <w:szCs w:val="28"/>
          <w:rtl/>
          <w14:ligatures w14:val="standardContextual"/>
        </w:rPr>
        <w:t xml:space="preserve"> تقنيات الذكاء الاصطناعي </w:t>
      </w:r>
      <w:r w:rsidR="008C1B01" w:rsidRPr="006F6DE8">
        <w:rPr>
          <w:rFonts w:ascii="Simplified Arabic" w:eastAsia="Calibri" w:hAnsi="Simplified Arabic" w:cs="Simplified Arabic"/>
          <w:b/>
          <w:bCs/>
          <w:kern w:val="2"/>
          <w:sz w:val="28"/>
          <w:szCs w:val="28"/>
          <w:rtl/>
          <w14:ligatures w14:val="standardContextual"/>
        </w:rPr>
        <w:t xml:space="preserve"> بين </w:t>
      </w:r>
      <w:r w:rsidR="008C1B01" w:rsidRPr="006F6DE8">
        <w:rPr>
          <w:rFonts w:ascii="Simplified Arabic" w:eastAsia="Calibri" w:hAnsi="Simplified Arabic" w:cs="Simplified Arabic" w:hint="cs"/>
          <w:b/>
          <w:bCs/>
          <w:kern w:val="2"/>
          <w:sz w:val="28"/>
          <w:szCs w:val="28"/>
          <w:rtl/>
          <w14:ligatures w14:val="standardContextual"/>
        </w:rPr>
        <w:t>العاملين بالمستشفى كوادر (  الأطباء</w:t>
      </w:r>
      <w:r w:rsidR="008C1B01" w:rsidRPr="006F6DE8">
        <w:rPr>
          <w:rFonts w:ascii="Simplified Arabic" w:eastAsia="Calibri" w:hAnsi="Simplified Arabic" w:cs="Simplified Arabic"/>
          <w:b/>
          <w:bCs/>
          <w:kern w:val="2"/>
          <w:sz w:val="28"/>
          <w:szCs w:val="28"/>
          <w:rtl/>
          <w14:ligatures w14:val="standardContextual"/>
        </w:rPr>
        <w:t>–</w:t>
      </w:r>
      <w:r w:rsidR="008C1B01" w:rsidRPr="006F6DE8">
        <w:rPr>
          <w:rFonts w:ascii="Simplified Arabic" w:eastAsia="Calibri" w:hAnsi="Simplified Arabic" w:cs="Simplified Arabic" w:hint="cs"/>
          <w:b/>
          <w:bCs/>
          <w:kern w:val="2"/>
          <w:sz w:val="28"/>
          <w:szCs w:val="28"/>
          <w:rtl/>
          <w14:ligatures w14:val="standardContextual"/>
        </w:rPr>
        <w:t xml:space="preserve"> اداري - التمريض  ) </w:t>
      </w:r>
      <w:r w:rsidR="008C1B01" w:rsidRPr="006F6DE8">
        <w:rPr>
          <w:rFonts w:ascii="Simplified Arabic" w:eastAsia="Calibri" w:hAnsi="Simplified Arabic" w:cs="Simplified Arabic"/>
          <w:b/>
          <w:bCs/>
          <w:kern w:val="2"/>
          <w:sz w:val="28"/>
          <w:szCs w:val="28"/>
          <w:rtl/>
          <w14:ligatures w14:val="standardContextual"/>
        </w:rPr>
        <w:t xml:space="preserve"> مع التركيز على نظم دعم القرار التي أثبتت النتائج فعاليتها</w:t>
      </w:r>
      <w:r w:rsidR="008C1B01" w:rsidRPr="006F6DE8">
        <w:rPr>
          <w:rFonts w:ascii="Simplified Arabic" w:eastAsia="Calibri" w:hAnsi="Simplified Arabic" w:cs="Simplified Arabic"/>
          <w:b/>
          <w:bCs/>
          <w:kern w:val="2"/>
          <w:sz w:val="28"/>
          <w:szCs w:val="28"/>
          <w14:ligatures w14:val="standardContextual"/>
        </w:rPr>
        <w:t>.</w:t>
      </w:r>
    </w:p>
    <w:p w14:paraId="3CC577CB" w14:textId="30AA2589" w:rsidR="008C1B01" w:rsidRPr="006F6DE8" w:rsidRDefault="00930BFF" w:rsidP="006F6DE8">
      <w:pPr>
        <w:spacing w:line="278" w:lineRule="auto"/>
        <w:jc w:val="both"/>
        <w:rPr>
          <w:rFonts w:ascii="Simplified Arabic" w:eastAsia="Calibri" w:hAnsi="Simplified Arabic" w:cs="Simplified Arabic"/>
          <w:b/>
          <w:bCs/>
          <w:kern w:val="2"/>
          <w:sz w:val="28"/>
          <w:szCs w:val="28"/>
          <w14:ligatures w14:val="standardContextual"/>
        </w:rPr>
      </w:pPr>
      <w:r>
        <w:rPr>
          <w:rFonts w:ascii="Simplified Arabic" w:eastAsia="Calibri" w:hAnsi="Simplified Arabic" w:cs="Simplified Arabic"/>
          <w:b/>
          <w:bCs/>
          <w:kern w:val="2"/>
          <w:sz w:val="28"/>
          <w:szCs w:val="28"/>
          <w14:ligatures w14:val="standardContextual"/>
        </w:rPr>
        <w:t>8</w:t>
      </w:r>
      <w:r w:rsidR="00B971B7" w:rsidRPr="006F6DE8">
        <w:rPr>
          <w:rFonts w:ascii="Simplified Arabic" w:eastAsia="Calibri" w:hAnsi="Simplified Arabic" w:cs="Simplified Arabic" w:hint="cs"/>
          <w:b/>
          <w:bCs/>
          <w:kern w:val="2"/>
          <w:sz w:val="28"/>
          <w:szCs w:val="28"/>
          <w:rtl/>
          <w14:ligatures w14:val="standardContextual"/>
        </w:rPr>
        <w:t xml:space="preserve">- </w:t>
      </w:r>
      <w:r w:rsidR="008C1B01" w:rsidRPr="006F6DE8">
        <w:rPr>
          <w:rFonts w:ascii="Simplified Arabic" w:eastAsia="Calibri" w:hAnsi="Simplified Arabic" w:cs="Simplified Arabic"/>
          <w:b/>
          <w:bCs/>
          <w:kern w:val="2"/>
          <w:sz w:val="28"/>
          <w:szCs w:val="28"/>
          <w:rtl/>
          <w14:ligatures w14:val="standardContextual"/>
        </w:rPr>
        <w:t>دعم وتطوير البنية التحتية التقنية الذكية والاستمرار في تحديث الأنظمة الحالية ودمج تقنيات تعلم الآلة للحد من الأعباء الروتينية</w:t>
      </w:r>
      <w:r w:rsidR="008C1B01" w:rsidRPr="006F6DE8">
        <w:rPr>
          <w:rFonts w:ascii="Simplified Arabic" w:eastAsia="Calibri" w:hAnsi="Simplified Arabic" w:cs="Simplified Arabic" w:hint="cs"/>
          <w:b/>
          <w:bCs/>
          <w:kern w:val="2"/>
          <w:sz w:val="28"/>
          <w:szCs w:val="28"/>
          <w:rtl/>
          <w14:ligatures w14:val="standardContextual"/>
        </w:rPr>
        <w:t xml:space="preserve"> </w:t>
      </w:r>
      <w:r w:rsidR="008C1B01" w:rsidRPr="006F6DE8">
        <w:rPr>
          <w:rFonts w:ascii="Simplified Arabic" w:eastAsia="Calibri" w:hAnsi="Simplified Arabic" w:cs="Simplified Arabic"/>
          <w:b/>
          <w:bCs/>
          <w:kern w:val="2"/>
          <w:sz w:val="28"/>
          <w:szCs w:val="28"/>
          <w:rtl/>
          <w14:ligatures w14:val="standardContextual"/>
        </w:rPr>
        <w:t xml:space="preserve"> بما يسمح للكوادر الطبية والإدارية بالتركيز على الجوانب الإبداعية والتحليلية في عملهم</w:t>
      </w:r>
      <w:r w:rsidR="008C1B01" w:rsidRPr="006F6DE8">
        <w:rPr>
          <w:rFonts w:ascii="Simplified Arabic" w:eastAsia="Calibri" w:hAnsi="Simplified Arabic" w:cs="Simplified Arabic"/>
          <w:b/>
          <w:bCs/>
          <w:kern w:val="2"/>
          <w:sz w:val="28"/>
          <w:szCs w:val="28"/>
          <w14:ligatures w14:val="standardContextual"/>
        </w:rPr>
        <w:t>.</w:t>
      </w:r>
    </w:p>
    <w:p w14:paraId="7E91841B" w14:textId="54932A62" w:rsidR="008C1B01" w:rsidRPr="008C1B01" w:rsidRDefault="00930BFF" w:rsidP="006F6DE8">
      <w:pPr>
        <w:spacing w:line="278" w:lineRule="auto"/>
        <w:jc w:val="both"/>
        <w:rPr>
          <w:rFonts w:ascii="Simplified Arabic" w:eastAsia="Calibri" w:hAnsi="Simplified Arabic" w:cs="Simplified Arabic"/>
          <w:b/>
          <w:bCs/>
          <w:kern w:val="2"/>
          <w:sz w:val="28"/>
          <w:szCs w:val="28"/>
          <w14:ligatures w14:val="standardContextual"/>
        </w:rPr>
      </w:pPr>
      <w:r>
        <w:rPr>
          <w:rFonts w:ascii="Simplified Arabic" w:eastAsia="Calibri" w:hAnsi="Simplified Arabic" w:cs="Simplified Arabic"/>
          <w:b/>
          <w:bCs/>
          <w:kern w:val="2"/>
          <w:sz w:val="28"/>
          <w:szCs w:val="28"/>
          <w14:ligatures w14:val="standardContextual"/>
        </w:rPr>
        <w:t>9</w:t>
      </w:r>
      <w:r w:rsidR="00B971B7" w:rsidRPr="006F6DE8">
        <w:rPr>
          <w:rFonts w:ascii="Simplified Arabic" w:eastAsia="Calibri" w:hAnsi="Simplified Arabic" w:cs="Simplified Arabic" w:hint="cs"/>
          <w:b/>
          <w:bCs/>
          <w:kern w:val="2"/>
          <w:sz w:val="28"/>
          <w:szCs w:val="28"/>
          <w:rtl/>
          <w14:ligatures w14:val="standardContextual"/>
        </w:rPr>
        <w:t xml:space="preserve">- </w:t>
      </w:r>
      <w:r w:rsidR="008C1B01" w:rsidRPr="006F6DE8">
        <w:rPr>
          <w:rFonts w:ascii="Simplified Arabic" w:eastAsia="Calibri" w:hAnsi="Simplified Arabic" w:cs="Simplified Arabic" w:hint="cs"/>
          <w:b/>
          <w:bCs/>
          <w:kern w:val="2"/>
          <w:sz w:val="28"/>
          <w:szCs w:val="28"/>
          <w:rtl/>
          <w14:ligatures w14:val="standardContextual"/>
        </w:rPr>
        <w:t>الاهتمام با</w:t>
      </w:r>
      <w:r w:rsidR="008C1B01" w:rsidRPr="006F6DE8">
        <w:rPr>
          <w:rFonts w:ascii="Simplified Arabic" w:eastAsia="Calibri" w:hAnsi="Simplified Arabic" w:cs="Simplified Arabic"/>
          <w:b/>
          <w:bCs/>
          <w:kern w:val="2"/>
          <w:sz w:val="28"/>
          <w:szCs w:val="28"/>
          <w:rtl/>
          <w14:ligatures w14:val="standardContextual"/>
        </w:rPr>
        <w:t xml:space="preserve">لثقافة الرقمية من خلال تنظيم ورش عمل وبرامج </w:t>
      </w:r>
      <w:r w:rsidR="008C1B01" w:rsidRPr="006F6DE8">
        <w:rPr>
          <w:rFonts w:ascii="Simplified Arabic" w:eastAsia="Calibri" w:hAnsi="Simplified Arabic" w:cs="Simplified Arabic" w:hint="cs"/>
          <w:b/>
          <w:bCs/>
          <w:kern w:val="2"/>
          <w:sz w:val="28"/>
          <w:szCs w:val="28"/>
          <w:rtl/>
          <w14:ligatures w14:val="standardContextual"/>
        </w:rPr>
        <w:t>توعية توضح</w:t>
      </w:r>
      <w:r w:rsidR="008C1B01" w:rsidRPr="006F6DE8">
        <w:rPr>
          <w:rFonts w:ascii="Simplified Arabic" w:eastAsia="Calibri" w:hAnsi="Simplified Arabic" w:cs="Simplified Arabic"/>
          <w:b/>
          <w:bCs/>
          <w:kern w:val="2"/>
          <w:sz w:val="28"/>
          <w:szCs w:val="28"/>
          <w:rtl/>
          <w14:ligatures w14:val="standardContextual"/>
        </w:rPr>
        <w:t xml:space="preserve"> فوائد الذكاء الاصطناعي في تحسين بيئة العمل وتقليل الأخطاء الطبية</w:t>
      </w:r>
      <w:r w:rsidR="008C1B01" w:rsidRPr="008C1B01">
        <w:rPr>
          <w:rFonts w:ascii="Simplified Arabic" w:eastAsia="Calibri" w:hAnsi="Simplified Arabic" w:cs="Simplified Arabic"/>
          <w:b/>
          <w:bCs/>
          <w:kern w:val="2"/>
          <w:sz w:val="28"/>
          <w:szCs w:val="28"/>
          <w14:ligatures w14:val="standardContextual"/>
        </w:rPr>
        <w:t>.</w:t>
      </w:r>
    </w:p>
    <w:p w14:paraId="2F85FD17" w14:textId="34CD4A9C" w:rsidR="008C1B01" w:rsidRPr="006F6DE8" w:rsidRDefault="006F6DE8" w:rsidP="008C1B01">
      <w:pPr>
        <w:spacing w:after="240" w:line="240" w:lineRule="auto"/>
        <w:rPr>
          <w:rFonts w:ascii="Simplified Arabic" w:eastAsia="Times New Roman" w:hAnsi="Simplified Arabic" w:cs="Simplified Arabic"/>
          <w:b/>
          <w:bCs/>
          <w:color w:val="ED7D31" w:themeColor="accent2"/>
          <w:sz w:val="28"/>
          <w:szCs w:val="28"/>
        </w:rPr>
      </w:pPr>
      <w:r w:rsidRPr="006F6DE8">
        <w:rPr>
          <w:rFonts w:ascii="Simplified Arabic" w:eastAsia="Times New Roman" w:hAnsi="Simplified Arabic" w:cs="Simplified Arabic" w:hint="cs"/>
          <w:b/>
          <w:bCs/>
          <w:color w:val="ED7D31" w:themeColor="accent2"/>
          <w:sz w:val="28"/>
          <w:szCs w:val="28"/>
          <w:rtl/>
        </w:rPr>
        <w:t xml:space="preserve">ثالثا- </w:t>
      </w:r>
      <w:r w:rsidR="008C1B01" w:rsidRPr="006F6DE8">
        <w:rPr>
          <w:rFonts w:ascii="Simplified Arabic" w:eastAsia="Times New Roman" w:hAnsi="Simplified Arabic" w:cs="Simplified Arabic"/>
          <w:b/>
          <w:bCs/>
          <w:color w:val="ED7D31" w:themeColor="accent2"/>
          <w:sz w:val="28"/>
          <w:szCs w:val="28"/>
          <w:rtl/>
        </w:rPr>
        <w:t>البحوث المستقبلية المقترحة</w:t>
      </w:r>
    </w:p>
    <w:p w14:paraId="424B29CE" w14:textId="42B42368" w:rsidR="008C1B01" w:rsidRPr="008C1B01" w:rsidRDefault="008C1B01" w:rsidP="006F6DE8">
      <w:pPr>
        <w:spacing w:after="240" w:line="240" w:lineRule="auto"/>
        <w:jc w:val="both"/>
        <w:rPr>
          <w:rFonts w:ascii="Simplified Arabic" w:eastAsia="Times New Roman" w:hAnsi="Simplified Arabic" w:cs="Simplified Arabic"/>
          <w:b/>
          <w:bCs/>
          <w:color w:val="1F1F1F"/>
          <w:sz w:val="28"/>
          <w:szCs w:val="28"/>
        </w:rPr>
      </w:pPr>
      <w:r w:rsidRPr="008C1B01">
        <w:rPr>
          <w:rFonts w:ascii="Simplified Arabic" w:eastAsia="Times New Roman" w:hAnsi="Simplified Arabic" w:cs="Simplified Arabic" w:hint="cs"/>
          <w:b/>
          <w:bCs/>
          <w:color w:val="1F1F1F"/>
          <w:sz w:val="28"/>
          <w:szCs w:val="28"/>
          <w:rtl/>
        </w:rPr>
        <w:t xml:space="preserve">من خلال </w:t>
      </w:r>
      <w:r w:rsidRPr="008C1B01">
        <w:rPr>
          <w:rFonts w:ascii="Simplified Arabic" w:eastAsia="Times New Roman" w:hAnsi="Simplified Arabic" w:cs="Simplified Arabic"/>
          <w:b/>
          <w:bCs/>
          <w:color w:val="1F1F1F"/>
          <w:sz w:val="28"/>
          <w:szCs w:val="28"/>
          <w:rtl/>
        </w:rPr>
        <w:t xml:space="preserve">النتائج والتوصيات التي توصلت إليها هذه الدراسة حول أثر الذكاء الاصطناعي في تنمية رأس المال البشري بالقطاع الصحي في المملكة العربية السعودية، يقترح الباحث </w:t>
      </w:r>
      <w:r w:rsidRPr="008C1B01">
        <w:rPr>
          <w:rFonts w:ascii="Simplified Arabic" w:eastAsia="Times New Roman" w:hAnsi="Simplified Arabic" w:cs="Simplified Arabic" w:hint="cs"/>
          <w:b/>
          <w:bCs/>
          <w:color w:val="1F1F1F"/>
          <w:sz w:val="28"/>
          <w:szCs w:val="28"/>
          <w:rtl/>
        </w:rPr>
        <w:t xml:space="preserve">مجموعة </w:t>
      </w:r>
      <w:r w:rsidRPr="008C1B01">
        <w:rPr>
          <w:rFonts w:ascii="Simplified Arabic" w:eastAsia="Times New Roman" w:hAnsi="Simplified Arabic" w:cs="Simplified Arabic"/>
          <w:b/>
          <w:bCs/>
          <w:color w:val="1F1F1F"/>
          <w:sz w:val="28"/>
          <w:szCs w:val="28"/>
          <w:rtl/>
        </w:rPr>
        <w:t>من الاتجاهات البحثية المستقبلية تشمل ما يلي</w:t>
      </w:r>
      <w:r w:rsidRPr="008C1B01">
        <w:rPr>
          <w:rFonts w:ascii="Simplified Arabic" w:eastAsia="Times New Roman" w:hAnsi="Simplified Arabic" w:cs="Simplified Arabic"/>
          <w:b/>
          <w:bCs/>
          <w:color w:val="1F1F1F"/>
          <w:sz w:val="28"/>
          <w:szCs w:val="28"/>
        </w:rPr>
        <w:t>:</w:t>
      </w:r>
    </w:p>
    <w:p w14:paraId="588FA47E" w14:textId="6F55B076" w:rsidR="008C1B01" w:rsidRPr="008C1B01" w:rsidRDefault="00930BFF" w:rsidP="006F6DE8">
      <w:pPr>
        <w:spacing w:after="240" w:line="240" w:lineRule="auto"/>
        <w:rPr>
          <w:rFonts w:ascii="Simplified Arabic" w:eastAsia="Times New Roman" w:hAnsi="Simplified Arabic" w:cs="Simplified Arabic"/>
          <w:b/>
          <w:bCs/>
          <w:color w:val="1F1F1F"/>
          <w:sz w:val="28"/>
          <w:szCs w:val="28"/>
        </w:rPr>
      </w:pPr>
      <w:r>
        <w:rPr>
          <w:rFonts w:ascii="Simplified Arabic" w:eastAsia="Times New Roman" w:hAnsi="Simplified Arabic" w:cs="Simplified Arabic"/>
          <w:b/>
          <w:bCs/>
          <w:color w:val="1F1F1F"/>
          <w:sz w:val="28"/>
          <w:szCs w:val="28"/>
        </w:rPr>
        <w:lastRenderedPageBreak/>
        <w:t>1</w:t>
      </w:r>
      <w:r w:rsidR="006F6DE8">
        <w:rPr>
          <w:rFonts w:ascii="Simplified Arabic" w:eastAsia="Times New Roman" w:hAnsi="Simplified Arabic" w:cs="Simplified Arabic" w:hint="cs"/>
          <w:b/>
          <w:bCs/>
          <w:color w:val="1F1F1F"/>
          <w:sz w:val="28"/>
          <w:szCs w:val="28"/>
          <w:rtl/>
        </w:rPr>
        <w:t>-</w:t>
      </w:r>
      <w:r w:rsidR="008C1B01" w:rsidRPr="008C1B01">
        <w:rPr>
          <w:rFonts w:ascii="Simplified Arabic" w:eastAsia="Times New Roman" w:hAnsi="Simplified Arabic" w:cs="Simplified Arabic"/>
          <w:b/>
          <w:bCs/>
          <w:color w:val="1F1F1F"/>
          <w:sz w:val="28"/>
          <w:szCs w:val="28"/>
          <w:rtl/>
        </w:rPr>
        <w:t>قياس التأثير التراكمي للذكاء الاصطناعي على رأس المال البشري في المستشفيات</w:t>
      </w:r>
      <w:r w:rsidR="008C1B01" w:rsidRPr="008C1B01">
        <w:rPr>
          <w:rFonts w:ascii="Simplified Arabic" w:eastAsia="Times New Roman" w:hAnsi="Simplified Arabic" w:cs="Simplified Arabic" w:hint="cs"/>
          <w:b/>
          <w:bCs/>
          <w:color w:val="1F1F1F"/>
          <w:sz w:val="28"/>
          <w:szCs w:val="28"/>
          <w:rtl/>
        </w:rPr>
        <w:t xml:space="preserve"> من </w:t>
      </w:r>
      <w:r w:rsidRPr="008C1B01">
        <w:rPr>
          <w:rFonts w:ascii="Simplified Arabic" w:eastAsia="Times New Roman" w:hAnsi="Simplified Arabic" w:cs="Simplified Arabic" w:hint="cs"/>
          <w:b/>
          <w:bCs/>
          <w:color w:val="1F1F1F"/>
          <w:sz w:val="28"/>
          <w:szCs w:val="28"/>
          <w:rtl/>
        </w:rPr>
        <w:t>خلال تصميم</w:t>
      </w:r>
      <w:r w:rsidR="008C1B01" w:rsidRPr="008C1B01">
        <w:rPr>
          <w:rFonts w:ascii="Simplified Arabic" w:eastAsia="Times New Roman" w:hAnsi="Simplified Arabic" w:cs="Simplified Arabic"/>
          <w:b/>
          <w:bCs/>
          <w:color w:val="1F1F1F"/>
          <w:sz w:val="28"/>
          <w:szCs w:val="28"/>
          <w:rtl/>
        </w:rPr>
        <w:t xml:space="preserve"> دراسة تمتد بين 5 إلى 10 سنوات لمتابعة تطور الأداء المؤسسي، والرضا الوظيفي، والقدرات المعرفية للموظفين، وربط ذلك بمؤشرات الجودة والكفاءة والإنتاجية</w:t>
      </w:r>
      <w:r w:rsidR="008C1B01" w:rsidRPr="008C1B01">
        <w:rPr>
          <w:rFonts w:ascii="Simplified Arabic" w:eastAsia="Times New Roman" w:hAnsi="Simplified Arabic" w:cs="Simplified Arabic"/>
          <w:b/>
          <w:bCs/>
          <w:color w:val="1F1F1F"/>
          <w:sz w:val="28"/>
          <w:szCs w:val="28"/>
        </w:rPr>
        <w:t>.</w:t>
      </w:r>
    </w:p>
    <w:p w14:paraId="19A65BC1" w14:textId="7C7274CE" w:rsidR="008C1B01" w:rsidRPr="008C1B01" w:rsidRDefault="00930BFF" w:rsidP="006F6DE8">
      <w:pPr>
        <w:spacing w:after="240" w:line="240" w:lineRule="auto"/>
        <w:rPr>
          <w:rFonts w:ascii="Simplified Arabic" w:eastAsia="Times New Roman" w:hAnsi="Simplified Arabic" w:cs="Simplified Arabic"/>
          <w:b/>
          <w:bCs/>
          <w:color w:val="1F1F1F"/>
          <w:sz w:val="28"/>
          <w:szCs w:val="28"/>
        </w:rPr>
      </w:pPr>
      <w:r>
        <w:rPr>
          <w:rFonts w:ascii="Simplified Arabic" w:eastAsia="Times New Roman" w:hAnsi="Simplified Arabic" w:cs="Simplified Arabic"/>
          <w:b/>
          <w:bCs/>
          <w:color w:val="1F1F1F"/>
          <w:sz w:val="28"/>
          <w:szCs w:val="28"/>
        </w:rPr>
        <w:t>2</w:t>
      </w:r>
      <w:r w:rsidR="006F6DE8">
        <w:rPr>
          <w:rFonts w:ascii="Simplified Arabic" w:eastAsia="Times New Roman" w:hAnsi="Simplified Arabic" w:cs="Simplified Arabic" w:hint="cs"/>
          <w:b/>
          <w:bCs/>
          <w:color w:val="1F1F1F"/>
          <w:sz w:val="28"/>
          <w:szCs w:val="28"/>
          <w:rtl/>
        </w:rPr>
        <w:t>-</w:t>
      </w:r>
      <w:r w:rsidR="008C1B01" w:rsidRPr="008C1B01">
        <w:rPr>
          <w:rFonts w:ascii="Simplified Arabic" w:eastAsia="Times New Roman" w:hAnsi="Simplified Arabic" w:cs="Simplified Arabic"/>
          <w:b/>
          <w:bCs/>
          <w:color w:val="1F1F1F"/>
          <w:sz w:val="28"/>
          <w:szCs w:val="28"/>
          <w:rtl/>
        </w:rPr>
        <w:t>تطبيق نماذج المعادلات الهيكلية</w:t>
      </w:r>
      <w:r w:rsidR="008C1B01" w:rsidRPr="008C1B01">
        <w:rPr>
          <w:rFonts w:ascii="Simplified Arabic" w:eastAsia="Times New Roman" w:hAnsi="Simplified Arabic" w:cs="Simplified Arabic" w:hint="cs"/>
          <w:b/>
          <w:bCs/>
          <w:color w:val="1F1F1F"/>
          <w:sz w:val="28"/>
          <w:szCs w:val="28"/>
          <w:rtl/>
        </w:rPr>
        <w:t xml:space="preserve"> (</w:t>
      </w:r>
      <w:r w:rsidR="008C1B01" w:rsidRPr="008C1B01">
        <w:rPr>
          <w:rFonts w:ascii="Simplified Arabic" w:eastAsia="Times New Roman" w:hAnsi="Simplified Arabic" w:cs="Simplified Arabic"/>
          <w:b/>
          <w:bCs/>
          <w:color w:val="1F1F1F"/>
          <w:sz w:val="28"/>
          <w:szCs w:val="28"/>
        </w:rPr>
        <w:t>SEM</w:t>
      </w:r>
      <w:r w:rsidR="008C1B01" w:rsidRPr="008C1B01">
        <w:rPr>
          <w:rFonts w:ascii="Simplified Arabic" w:eastAsia="Times New Roman" w:hAnsi="Simplified Arabic" w:cs="Simplified Arabic" w:hint="cs"/>
          <w:b/>
          <w:bCs/>
          <w:color w:val="1F1F1F"/>
          <w:sz w:val="28"/>
          <w:szCs w:val="28"/>
          <w:rtl/>
        </w:rPr>
        <w:t>)</w:t>
      </w:r>
      <w:r w:rsidR="008C1B01" w:rsidRPr="008C1B01">
        <w:rPr>
          <w:rFonts w:ascii="Simplified Arabic" w:eastAsia="Times New Roman" w:hAnsi="Simplified Arabic" w:cs="Simplified Arabic"/>
          <w:b/>
          <w:bCs/>
          <w:color w:val="1F1F1F"/>
          <w:sz w:val="28"/>
          <w:szCs w:val="28"/>
        </w:rPr>
        <w:t xml:space="preserve"> </w:t>
      </w:r>
      <w:r w:rsidR="008C1B01" w:rsidRPr="008C1B01">
        <w:rPr>
          <w:rFonts w:ascii="Simplified Arabic" w:eastAsia="Times New Roman" w:hAnsi="Simplified Arabic" w:cs="Simplified Arabic" w:hint="cs"/>
          <w:b/>
          <w:bCs/>
          <w:color w:val="1F1F1F"/>
          <w:sz w:val="28"/>
          <w:szCs w:val="28"/>
          <w:rtl/>
        </w:rPr>
        <w:t>لتحليل</w:t>
      </w:r>
      <w:r w:rsidR="008C1B01" w:rsidRPr="008C1B01">
        <w:rPr>
          <w:rFonts w:ascii="Simplified Arabic" w:eastAsia="Times New Roman" w:hAnsi="Simplified Arabic" w:cs="Simplified Arabic"/>
          <w:b/>
          <w:bCs/>
          <w:color w:val="1F1F1F"/>
          <w:sz w:val="28"/>
          <w:szCs w:val="28"/>
          <w:rtl/>
        </w:rPr>
        <w:t xml:space="preserve"> العلاقات السببية بين متغيرات الدراسة، مثل تقنيات الذكاء الاصطناعي، الرصيد المعرفي الحالي، الأداء المؤسسي، والرضا الوظيفي. كما يمكن استخدام هذه النماذج لاختبار دور المتغيرات الوسيطة مثل الثقافة التنظيمية أو القيادة التكنولوجية في </w:t>
      </w:r>
      <w:r w:rsidR="008C1B01" w:rsidRPr="008C1B01">
        <w:rPr>
          <w:rFonts w:ascii="Simplified Arabic" w:eastAsia="Times New Roman" w:hAnsi="Simplified Arabic" w:cs="Simplified Arabic" w:hint="cs"/>
          <w:b/>
          <w:bCs/>
          <w:color w:val="1F1F1F"/>
          <w:sz w:val="28"/>
          <w:szCs w:val="28"/>
          <w:rtl/>
        </w:rPr>
        <w:t>تحديد أثر</w:t>
      </w:r>
      <w:r w:rsidR="008C1B01" w:rsidRPr="008C1B01">
        <w:rPr>
          <w:rFonts w:ascii="Simplified Arabic" w:eastAsia="Times New Roman" w:hAnsi="Simplified Arabic" w:cs="Simplified Arabic"/>
          <w:b/>
          <w:bCs/>
          <w:color w:val="1F1F1F"/>
          <w:sz w:val="28"/>
          <w:szCs w:val="28"/>
          <w:rtl/>
        </w:rPr>
        <w:t xml:space="preserve"> الذكاء الاصطناعي على رأس المال البشري</w:t>
      </w:r>
      <w:r w:rsidR="008C1B01" w:rsidRPr="008C1B01">
        <w:rPr>
          <w:rFonts w:ascii="Simplified Arabic" w:eastAsia="Times New Roman" w:hAnsi="Simplified Arabic" w:cs="Simplified Arabic"/>
          <w:b/>
          <w:bCs/>
          <w:color w:val="1F1F1F"/>
          <w:sz w:val="28"/>
          <w:szCs w:val="28"/>
        </w:rPr>
        <w:t>.</w:t>
      </w:r>
    </w:p>
    <w:p w14:paraId="1E1AB6C2" w14:textId="3E7F899E" w:rsidR="008C1B01" w:rsidRPr="008C1B01" w:rsidRDefault="00930BFF" w:rsidP="006F6DE8">
      <w:pPr>
        <w:spacing w:after="240" w:line="240" w:lineRule="auto"/>
        <w:rPr>
          <w:rFonts w:ascii="Simplified Arabic" w:eastAsia="Times New Roman" w:hAnsi="Simplified Arabic" w:cs="Simplified Arabic"/>
          <w:b/>
          <w:bCs/>
          <w:color w:val="1F1F1F"/>
          <w:sz w:val="28"/>
          <w:szCs w:val="28"/>
        </w:rPr>
      </w:pPr>
      <w:r>
        <w:rPr>
          <w:rFonts w:ascii="Simplified Arabic" w:eastAsia="Times New Roman" w:hAnsi="Simplified Arabic" w:cs="Simplified Arabic"/>
          <w:b/>
          <w:bCs/>
          <w:color w:val="1F1F1F"/>
          <w:sz w:val="28"/>
          <w:szCs w:val="28"/>
        </w:rPr>
        <w:t>3</w:t>
      </w:r>
      <w:r w:rsidR="006F6DE8">
        <w:rPr>
          <w:rFonts w:ascii="Simplified Arabic" w:eastAsia="Times New Roman" w:hAnsi="Simplified Arabic" w:cs="Simplified Arabic" w:hint="cs"/>
          <w:b/>
          <w:bCs/>
          <w:color w:val="1F1F1F"/>
          <w:sz w:val="28"/>
          <w:szCs w:val="28"/>
          <w:rtl/>
        </w:rPr>
        <w:t>-</w:t>
      </w:r>
      <w:r w:rsidR="008C1B01" w:rsidRPr="008C1B01">
        <w:rPr>
          <w:rFonts w:ascii="Simplified Arabic" w:eastAsia="Times New Roman" w:hAnsi="Simplified Arabic" w:cs="Simplified Arabic"/>
          <w:b/>
          <w:bCs/>
          <w:color w:val="1F1F1F"/>
          <w:sz w:val="28"/>
          <w:szCs w:val="28"/>
          <w:rtl/>
        </w:rPr>
        <w:t xml:space="preserve">إجراء مقارنة بين المستشفيات الحكومية والخاصة. هذا النوع من الدراسات يمكن أن يوضح الفروق </w:t>
      </w:r>
      <w:r w:rsidR="008C1B01" w:rsidRPr="008C1B01">
        <w:rPr>
          <w:rFonts w:ascii="Simplified Arabic" w:eastAsia="Times New Roman" w:hAnsi="Simplified Arabic" w:cs="Simplified Arabic" w:hint="cs"/>
          <w:b/>
          <w:bCs/>
          <w:color w:val="1F1F1F"/>
          <w:sz w:val="28"/>
          <w:szCs w:val="28"/>
          <w:rtl/>
        </w:rPr>
        <w:t xml:space="preserve">بين المستشفيات </w:t>
      </w:r>
      <w:r w:rsidR="008C1B01" w:rsidRPr="008C1B01">
        <w:rPr>
          <w:rFonts w:ascii="Simplified Arabic" w:eastAsia="Times New Roman" w:hAnsi="Simplified Arabic" w:cs="Simplified Arabic"/>
          <w:b/>
          <w:bCs/>
          <w:color w:val="1F1F1F"/>
          <w:sz w:val="28"/>
          <w:szCs w:val="28"/>
          <w:rtl/>
        </w:rPr>
        <w:t>في تطبيق الذكاء الاصطناعي ويتيح تحديد أفضل الممارسات لتعظيم أثره على الموارد البشرية</w:t>
      </w:r>
      <w:r w:rsidR="008C1B01" w:rsidRPr="008C1B01">
        <w:rPr>
          <w:rFonts w:ascii="Simplified Arabic" w:eastAsia="Times New Roman" w:hAnsi="Simplified Arabic" w:cs="Simplified Arabic"/>
          <w:b/>
          <w:bCs/>
          <w:color w:val="1F1F1F"/>
          <w:sz w:val="28"/>
          <w:szCs w:val="28"/>
        </w:rPr>
        <w:t>.</w:t>
      </w:r>
    </w:p>
    <w:p w14:paraId="01E1FA6F" w14:textId="56811CC0" w:rsidR="008C1B01" w:rsidRPr="008C1B01" w:rsidRDefault="00930BFF" w:rsidP="006F6DE8">
      <w:pPr>
        <w:spacing w:after="240" w:line="240" w:lineRule="auto"/>
        <w:rPr>
          <w:rFonts w:ascii="Simplified Arabic" w:eastAsia="Times New Roman" w:hAnsi="Simplified Arabic" w:cs="Simplified Arabic"/>
          <w:b/>
          <w:bCs/>
          <w:color w:val="1F1F1F"/>
          <w:sz w:val="28"/>
          <w:szCs w:val="28"/>
        </w:rPr>
      </w:pPr>
      <w:r>
        <w:rPr>
          <w:rFonts w:ascii="Simplified Arabic" w:eastAsia="Times New Roman" w:hAnsi="Simplified Arabic" w:cs="Simplified Arabic"/>
          <w:b/>
          <w:bCs/>
          <w:color w:val="1F1F1F"/>
          <w:sz w:val="28"/>
          <w:szCs w:val="28"/>
        </w:rPr>
        <w:t>4</w:t>
      </w:r>
      <w:r w:rsidR="006F6DE8">
        <w:rPr>
          <w:rFonts w:ascii="Simplified Arabic" w:eastAsia="Times New Roman" w:hAnsi="Simplified Arabic" w:cs="Simplified Arabic" w:hint="cs"/>
          <w:b/>
          <w:bCs/>
          <w:color w:val="1F1F1F"/>
          <w:sz w:val="28"/>
          <w:szCs w:val="28"/>
          <w:rtl/>
        </w:rPr>
        <w:t>-</w:t>
      </w:r>
      <w:r w:rsidR="008C1B01" w:rsidRPr="008C1B01">
        <w:rPr>
          <w:rFonts w:ascii="Simplified Arabic" w:eastAsia="Times New Roman" w:hAnsi="Simplified Arabic" w:cs="Simplified Arabic"/>
          <w:b/>
          <w:bCs/>
          <w:color w:val="1F1F1F"/>
          <w:sz w:val="28"/>
          <w:szCs w:val="28"/>
          <w:rtl/>
        </w:rPr>
        <w:t>حساب العائد الاقتصادي للاستثمار في تقنيات الذكاء الاصطناعي في القطاع الصحي</w:t>
      </w:r>
      <w:r w:rsidR="008C1B01" w:rsidRPr="008C1B01">
        <w:rPr>
          <w:rFonts w:ascii="Simplified Arabic" w:eastAsia="Times New Roman" w:hAnsi="Simplified Arabic" w:cs="Simplified Arabic" w:hint="cs"/>
          <w:b/>
          <w:bCs/>
          <w:color w:val="1F1F1F"/>
          <w:sz w:val="28"/>
          <w:szCs w:val="28"/>
          <w:rtl/>
        </w:rPr>
        <w:t xml:space="preserve"> ، و</w:t>
      </w:r>
      <w:r w:rsidR="008C1B01" w:rsidRPr="008C1B01">
        <w:rPr>
          <w:rFonts w:ascii="Simplified Arabic" w:eastAsia="Times New Roman" w:hAnsi="Simplified Arabic" w:cs="Simplified Arabic"/>
          <w:b/>
          <w:bCs/>
          <w:color w:val="1F1F1F"/>
          <w:sz w:val="28"/>
          <w:szCs w:val="28"/>
          <w:rtl/>
        </w:rPr>
        <w:t>يشمل ذلك تقدير تكاليف تطبيق هذه التقنيات مقارنة بالعوائد الملموسة مثل زيادة الإنتاجية، تحسين جودة الرعاية الصحية، وخفض التكاليف التشغيلية</w:t>
      </w:r>
      <w:r w:rsidR="008C1B01" w:rsidRPr="008C1B01">
        <w:rPr>
          <w:rFonts w:ascii="Simplified Arabic" w:eastAsia="Times New Roman" w:hAnsi="Simplified Arabic" w:cs="Simplified Arabic"/>
          <w:b/>
          <w:bCs/>
          <w:color w:val="1F1F1F"/>
          <w:sz w:val="28"/>
          <w:szCs w:val="28"/>
        </w:rPr>
        <w:t>.</w:t>
      </w:r>
    </w:p>
    <w:p w14:paraId="55513284" w14:textId="4AA771D8" w:rsidR="008C1B01" w:rsidRPr="008C1B01" w:rsidRDefault="00930BFF" w:rsidP="001331F8">
      <w:pPr>
        <w:spacing w:after="240" w:line="240" w:lineRule="auto"/>
        <w:jc w:val="both"/>
        <w:rPr>
          <w:rFonts w:ascii="Simplified Arabic" w:eastAsia="Times New Roman" w:hAnsi="Simplified Arabic" w:cs="Simplified Arabic"/>
          <w:b/>
          <w:bCs/>
          <w:color w:val="1F1F1F"/>
          <w:sz w:val="28"/>
          <w:szCs w:val="28"/>
        </w:rPr>
      </w:pPr>
      <w:r>
        <w:rPr>
          <w:rFonts w:ascii="Simplified Arabic" w:eastAsia="Times New Roman" w:hAnsi="Simplified Arabic" w:cs="Simplified Arabic"/>
          <w:b/>
          <w:bCs/>
          <w:color w:val="1F1F1F"/>
          <w:sz w:val="28"/>
          <w:szCs w:val="28"/>
        </w:rPr>
        <w:t>5</w:t>
      </w:r>
      <w:r w:rsidR="006F6DE8">
        <w:rPr>
          <w:rFonts w:ascii="Simplified Arabic" w:eastAsia="Times New Roman" w:hAnsi="Simplified Arabic" w:cs="Simplified Arabic" w:hint="cs"/>
          <w:b/>
          <w:bCs/>
          <w:color w:val="1F1F1F"/>
          <w:sz w:val="28"/>
          <w:szCs w:val="28"/>
          <w:rtl/>
        </w:rPr>
        <w:t>-</w:t>
      </w:r>
      <w:r w:rsidR="008C1B01" w:rsidRPr="008C1B01">
        <w:rPr>
          <w:rFonts w:ascii="Simplified Arabic" w:eastAsia="Times New Roman" w:hAnsi="Simplified Arabic" w:cs="Simplified Arabic"/>
          <w:b/>
          <w:bCs/>
          <w:color w:val="1F1F1F"/>
          <w:sz w:val="28"/>
          <w:szCs w:val="28"/>
          <w:rtl/>
        </w:rPr>
        <w:t>دراسة دور نماذج الذكاء الاصطناعي في تطوير القدرات الابتكارية لدى الكوادر الطبية</w:t>
      </w:r>
      <w:r w:rsidR="008C1B01" w:rsidRPr="008C1B01">
        <w:rPr>
          <w:rFonts w:ascii="Simplified Arabic" w:eastAsia="Times New Roman" w:hAnsi="Simplified Arabic" w:cs="Simplified Arabic" w:hint="cs"/>
          <w:b/>
          <w:bCs/>
          <w:color w:val="1F1F1F"/>
          <w:sz w:val="28"/>
          <w:szCs w:val="28"/>
          <w:rtl/>
        </w:rPr>
        <w:t xml:space="preserve"> عن طريق الاهتمام </w:t>
      </w:r>
      <w:r w:rsidR="008C1B01" w:rsidRPr="008C1B01">
        <w:rPr>
          <w:rFonts w:ascii="Simplified Arabic" w:eastAsia="Times New Roman" w:hAnsi="Simplified Arabic" w:cs="Simplified Arabic"/>
          <w:b/>
          <w:bCs/>
          <w:color w:val="1F1F1F"/>
          <w:sz w:val="28"/>
          <w:szCs w:val="28"/>
          <w:rtl/>
        </w:rPr>
        <w:t xml:space="preserve"> </w:t>
      </w:r>
      <w:r w:rsidR="008C1B01" w:rsidRPr="008C1B01">
        <w:rPr>
          <w:rFonts w:ascii="Simplified Arabic" w:eastAsia="Times New Roman" w:hAnsi="Simplified Arabic" w:cs="Simplified Arabic" w:hint="cs"/>
          <w:b/>
          <w:bCs/>
          <w:color w:val="1F1F1F"/>
          <w:sz w:val="28"/>
          <w:szCs w:val="28"/>
          <w:rtl/>
        </w:rPr>
        <w:t>ب</w:t>
      </w:r>
      <w:r w:rsidR="008C1B01" w:rsidRPr="008C1B01">
        <w:rPr>
          <w:rFonts w:ascii="Simplified Arabic" w:eastAsia="Times New Roman" w:hAnsi="Simplified Arabic" w:cs="Simplified Arabic"/>
          <w:b/>
          <w:bCs/>
          <w:color w:val="1F1F1F"/>
          <w:sz w:val="28"/>
          <w:szCs w:val="28"/>
          <w:rtl/>
        </w:rPr>
        <w:t>مستوى الابتكار في الخدمات الصحية</w:t>
      </w:r>
      <w:r w:rsidR="008C1B01" w:rsidRPr="008C1B01">
        <w:rPr>
          <w:rFonts w:ascii="Simplified Arabic" w:eastAsia="Times New Roman" w:hAnsi="Simplified Arabic" w:cs="Simplified Arabic"/>
          <w:b/>
          <w:bCs/>
          <w:color w:val="1F1F1F"/>
          <w:sz w:val="28"/>
          <w:szCs w:val="28"/>
        </w:rPr>
        <w:t>.</w:t>
      </w:r>
    </w:p>
    <w:p w14:paraId="270BC2A8" w14:textId="12F35BE1" w:rsidR="008C1B01" w:rsidRPr="008C1B01" w:rsidRDefault="00C739D4" w:rsidP="001331F8">
      <w:pPr>
        <w:spacing w:after="240" w:line="240" w:lineRule="auto"/>
        <w:jc w:val="both"/>
        <w:rPr>
          <w:rFonts w:ascii="Simplified Arabic" w:eastAsia="Times New Roman" w:hAnsi="Simplified Arabic" w:cs="Simplified Arabic"/>
          <w:b/>
          <w:bCs/>
          <w:color w:val="1F1F1F"/>
          <w:sz w:val="28"/>
          <w:szCs w:val="28"/>
        </w:rPr>
      </w:pPr>
      <w:r>
        <w:rPr>
          <w:rFonts w:ascii="Simplified Arabic" w:eastAsia="Times New Roman" w:hAnsi="Simplified Arabic" w:cs="Simplified Arabic"/>
          <w:b/>
          <w:bCs/>
          <w:color w:val="1F1F1F"/>
          <w:sz w:val="28"/>
          <w:szCs w:val="28"/>
        </w:rPr>
        <w:t>6</w:t>
      </w:r>
      <w:r w:rsidR="006F6DE8">
        <w:rPr>
          <w:rFonts w:ascii="Simplified Arabic" w:eastAsia="Times New Roman" w:hAnsi="Simplified Arabic" w:cs="Simplified Arabic" w:hint="cs"/>
          <w:b/>
          <w:bCs/>
          <w:color w:val="1F1F1F"/>
          <w:sz w:val="28"/>
          <w:szCs w:val="28"/>
          <w:rtl/>
        </w:rPr>
        <w:t>-</w:t>
      </w:r>
      <w:r w:rsidR="008C1B01" w:rsidRPr="008C1B01">
        <w:rPr>
          <w:rFonts w:ascii="Simplified Arabic" w:eastAsia="Times New Roman" w:hAnsi="Simplified Arabic" w:cs="Simplified Arabic"/>
          <w:b/>
          <w:bCs/>
          <w:color w:val="1F1F1F"/>
          <w:sz w:val="28"/>
          <w:szCs w:val="28"/>
          <w:rtl/>
        </w:rPr>
        <w:t>تحليل أثر أخلاقيات الذكاء الاصطناعي على الثقة التنظيمية والولاء الوظيفي</w:t>
      </w:r>
      <w:r w:rsidR="008C1B01" w:rsidRPr="008C1B01">
        <w:rPr>
          <w:rFonts w:ascii="Simplified Arabic" w:eastAsia="Times New Roman" w:hAnsi="Simplified Arabic" w:cs="Simplified Arabic"/>
          <w:b/>
          <w:bCs/>
          <w:color w:val="1F1F1F"/>
          <w:sz w:val="28"/>
          <w:szCs w:val="28"/>
        </w:rPr>
        <w:t>.</w:t>
      </w:r>
    </w:p>
    <w:p w14:paraId="09376334" w14:textId="4FECF7F4" w:rsidR="008C1B01" w:rsidRPr="008C1B01" w:rsidRDefault="00C739D4" w:rsidP="001331F8">
      <w:pPr>
        <w:spacing w:after="240" w:line="240" w:lineRule="auto"/>
        <w:jc w:val="both"/>
        <w:rPr>
          <w:rFonts w:ascii="Simplified Arabic" w:eastAsia="Times New Roman" w:hAnsi="Simplified Arabic" w:cs="Simplified Arabic"/>
          <w:b/>
          <w:bCs/>
          <w:color w:val="1F1F1F"/>
          <w:sz w:val="28"/>
          <w:szCs w:val="28"/>
        </w:rPr>
      </w:pPr>
      <w:r>
        <w:rPr>
          <w:rFonts w:ascii="Simplified Arabic" w:eastAsia="Times New Roman" w:hAnsi="Simplified Arabic" w:cs="Simplified Arabic"/>
          <w:b/>
          <w:bCs/>
          <w:color w:val="1F1F1F"/>
          <w:sz w:val="28"/>
          <w:szCs w:val="28"/>
        </w:rPr>
        <w:t>7</w:t>
      </w:r>
      <w:r w:rsidR="006F6DE8">
        <w:rPr>
          <w:rFonts w:ascii="Simplified Arabic" w:eastAsia="Times New Roman" w:hAnsi="Simplified Arabic" w:cs="Simplified Arabic" w:hint="cs"/>
          <w:b/>
          <w:bCs/>
          <w:color w:val="1F1F1F"/>
          <w:sz w:val="28"/>
          <w:szCs w:val="28"/>
          <w:rtl/>
        </w:rPr>
        <w:t>-</w:t>
      </w:r>
      <w:r w:rsidR="008C1B01" w:rsidRPr="008C1B01">
        <w:rPr>
          <w:rFonts w:ascii="Simplified Arabic" w:eastAsia="Times New Roman" w:hAnsi="Simplified Arabic" w:cs="Simplified Arabic"/>
          <w:b/>
          <w:bCs/>
          <w:color w:val="1F1F1F"/>
          <w:sz w:val="28"/>
          <w:szCs w:val="28"/>
          <w:rtl/>
        </w:rPr>
        <w:t>دراسة الرضا الوظيفي</w:t>
      </w:r>
      <w:r w:rsidR="008C1B01" w:rsidRPr="008C1B01">
        <w:rPr>
          <w:rFonts w:ascii="Simplified Arabic" w:eastAsia="Times New Roman" w:hAnsi="Simplified Arabic" w:cs="Simplified Arabic" w:hint="cs"/>
          <w:b/>
          <w:bCs/>
          <w:color w:val="1F1F1F"/>
          <w:sz w:val="28"/>
          <w:szCs w:val="28"/>
          <w:rtl/>
        </w:rPr>
        <w:t xml:space="preserve"> و</w:t>
      </w:r>
      <w:r w:rsidR="008C1B01" w:rsidRPr="008C1B01">
        <w:rPr>
          <w:rFonts w:ascii="Simplified Arabic" w:eastAsia="Times New Roman" w:hAnsi="Simplified Arabic" w:cs="Simplified Arabic"/>
          <w:b/>
          <w:bCs/>
          <w:color w:val="1F1F1F"/>
          <w:sz w:val="28"/>
          <w:szCs w:val="28"/>
          <w:rtl/>
        </w:rPr>
        <w:t>الالتزام المؤسسي في ظل الاعتماد المكثف على الأنظمة الذكية</w:t>
      </w:r>
      <w:r w:rsidR="008C1B01" w:rsidRPr="008C1B01">
        <w:rPr>
          <w:rFonts w:ascii="Simplified Arabic" w:eastAsia="Times New Roman" w:hAnsi="Simplified Arabic" w:cs="Simplified Arabic"/>
          <w:b/>
          <w:bCs/>
          <w:color w:val="1F1F1F"/>
          <w:sz w:val="28"/>
          <w:szCs w:val="28"/>
        </w:rPr>
        <w:t>.</w:t>
      </w:r>
    </w:p>
    <w:p w14:paraId="2CE56FE6" w14:textId="4DD315E2" w:rsidR="008C1B01" w:rsidRDefault="00C739D4" w:rsidP="001331F8">
      <w:pPr>
        <w:spacing w:after="240" w:line="240" w:lineRule="auto"/>
        <w:jc w:val="both"/>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Pr>
        <w:t>8</w:t>
      </w:r>
      <w:r w:rsidR="006F6DE8">
        <w:rPr>
          <w:rFonts w:ascii="Times New Roman" w:eastAsia="Times New Roman" w:hAnsi="Times New Roman" w:cs="Times New Roman" w:hint="cs"/>
          <w:b/>
          <w:bCs/>
          <w:sz w:val="28"/>
          <w:szCs w:val="28"/>
          <w:rtl/>
        </w:rPr>
        <w:t>-</w:t>
      </w:r>
      <w:r w:rsidR="008C1B01" w:rsidRPr="008C1B01">
        <w:rPr>
          <w:rFonts w:ascii="Times New Roman" w:eastAsia="Times New Roman" w:hAnsi="Times New Roman" w:cs="Times New Roman"/>
          <w:b/>
          <w:bCs/>
          <w:sz w:val="28"/>
          <w:szCs w:val="28"/>
          <w:rtl/>
        </w:rPr>
        <w:t xml:space="preserve">دراسة أثر </w:t>
      </w:r>
      <w:r w:rsidR="008C1B01" w:rsidRPr="008C1B01">
        <w:rPr>
          <w:rFonts w:ascii="Simplified Arabic" w:eastAsia="Times New Roman" w:hAnsi="Simplified Arabic" w:cs="Simplified Arabic"/>
          <w:b/>
          <w:bCs/>
          <w:color w:val="1F1F1F"/>
          <w:sz w:val="28"/>
          <w:szCs w:val="28"/>
          <w:rtl/>
        </w:rPr>
        <w:t>أخلاقيات</w:t>
      </w:r>
      <w:r w:rsidR="008C1B01" w:rsidRPr="008C1B01">
        <w:rPr>
          <w:rFonts w:ascii="Times New Roman" w:eastAsia="Times New Roman" w:hAnsi="Times New Roman" w:cs="Times New Roman"/>
          <w:b/>
          <w:bCs/>
          <w:sz w:val="28"/>
          <w:szCs w:val="28"/>
          <w:rtl/>
        </w:rPr>
        <w:t xml:space="preserve"> الذكاء الاصطناعي</w:t>
      </w:r>
      <w:r w:rsidR="008C1B01" w:rsidRPr="008C1B01">
        <w:rPr>
          <w:rFonts w:ascii="Times New Roman" w:eastAsia="Times New Roman" w:hAnsi="Times New Roman" w:cs="Times New Roman"/>
          <w:b/>
          <w:bCs/>
          <w:sz w:val="28"/>
          <w:szCs w:val="28"/>
        </w:rPr>
        <w:t xml:space="preserve"> </w:t>
      </w:r>
      <w:r w:rsidR="008C1B01" w:rsidRPr="008C1B01">
        <w:rPr>
          <w:rFonts w:ascii="Times New Roman" w:eastAsia="Times New Roman" w:hAnsi="Times New Roman" w:cs="Times New Roman"/>
          <w:b/>
          <w:bCs/>
          <w:sz w:val="28"/>
          <w:szCs w:val="28"/>
          <w:rtl/>
        </w:rPr>
        <w:t>على الثقة التنظيمية والولاء الوظيفي لدى الكوادر الصحية، وبحث العلاقة بين الذكاء الاصطناعي وجودة الرعاية الصحية</w:t>
      </w:r>
      <w:r w:rsidR="008C1B01" w:rsidRPr="008C1B01">
        <w:rPr>
          <w:rFonts w:ascii="Times New Roman" w:eastAsia="Times New Roman" w:hAnsi="Times New Roman" w:cs="Times New Roman"/>
          <w:b/>
          <w:bCs/>
          <w:sz w:val="28"/>
          <w:szCs w:val="28"/>
        </w:rPr>
        <w:t>.</w:t>
      </w:r>
    </w:p>
    <w:p w14:paraId="2FBF8F67" w14:textId="77777777" w:rsidR="00D03946" w:rsidRDefault="00D03946" w:rsidP="001331F8">
      <w:pPr>
        <w:spacing w:after="240" w:line="240" w:lineRule="auto"/>
        <w:jc w:val="both"/>
        <w:rPr>
          <w:rFonts w:ascii="Times New Roman" w:eastAsia="Times New Roman" w:hAnsi="Times New Roman" w:cs="Times New Roman"/>
          <w:b/>
          <w:bCs/>
          <w:sz w:val="28"/>
          <w:szCs w:val="28"/>
          <w:rtl/>
        </w:rPr>
      </w:pPr>
    </w:p>
    <w:p w14:paraId="62ED3B6E" w14:textId="77777777" w:rsidR="00D03946" w:rsidRDefault="00D03946" w:rsidP="001331F8">
      <w:pPr>
        <w:spacing w:after="240" w:line="240" w:lineRule="auto"/>
        <w:jc w:val="both"/>
        <w:rPr>
          <w:rFonts w:ascii="Times New Roman" w:eastAsia="Times New Roman" w:hAnsi="Times New Roman" w:cs="Times New Roman"/>
          <w:b/>
          <w:bCs/>
          <w:sz w:val="28"/>
          <w:szCs w:val="28"/>
          <w:rtl/>
        </w:rPr>
      </w:pPr>
    </w:p>
    <w:p w14:paraId="420DE312" w14:textId="77777777" w:rsidR="00D03946" w:rsidRDefault="00D03946" w:rsidP="001331F8">
      <w:pPr>
        <w:spacing w:after="240" w:line="240" w:lineRule="auto"/>
        <w:jc w:val="both"/>
        <w:rPr>
          <w:rFonts w:ascii="Times New Roman" w:eastAsia="Times New Roman" w:hAnsi="Times New Roman" w:cs="Times New Roman"/>
          <w:b/>
          <w:bCs/>
          <w:sz w:val="28"/>
          <w:szCs w:val="28"/>
          <w:rtl/>
        </w:rPr>
      </w:pPr>
    </w:p>
    <w:p w14:paraId="29CD09E6" w14:textId="77777777" w:rsidR="00D03946" w:rsidRDefault="00D03946" w:rsidP="001331F8">
      <w:pPr>
        <w:spacing w:after="240" w:line="240" w:lineRule="auto"/>
        <w:jc w:val="both"/>
        <w:rPr>
          <w:rFonts w:ascii="Times New Roman" w:eastAsia="Times New Roman" w:hAnsi="Times New Roman" w:cs="Times New Roman"/>
          <w:b/>
          <w:bCs/>
          <w:sz w:val="28"/>
          <w:szCs w:val="28"/>
          <w:rtl/>
        </w:rPr>
      </w:pPr>
    </w:p>
    <w:p w14:paraId="3A0186A9" w14:textId="77777777" w:rsidR="00D03946" w:rsidRDefault="00D03946" w:rsidP="001331F8">
      <w:pPr>
        <w:spacing w:after="240" w:line="240" w:lineRule="auto"/>
        <w:jc w:val="both"/>
        <w:rPr>
          <w:rFonts w:ascii="Times New Roman" w:eastAsia="Times New Roman" w:hAnsi="Times New Roman" w:cs="Times New Roman"/>
          <w:b/>
          <w:bCs/>
          <w:sz w:val="28"/>
          <w:szCs w:val="28"/>
          <w:rtl/>
        </w:rPr>
      </w:pPr>
    </w:p>
    <w:p w14:paraId="6797CD85" w14:textId="77777777" w:rsidR="00D03946" w:rsidRDefault="00D03946" w:rsidP="001331F8">
      <w:pPr>
        <w:spacing w:after="240" w:line="240" w:lineRule="auto"/>
        <w:jc w:val="both"/>
        <w:rPr>
          <w:rFonts w:ascii="Times New Roman" w:eastAsia="Times New Roman" w:hAnsi="Times New Roman" w:cs="Times New Roman"/>
          <w:b/>
          <w:bCs/>
          <w:sz w:val="28"/>
          <w:szCs w:val="28"/>
          <w:rtl/>
        </w:rPr>
      </w:pPr>
    </w:p>
    <w:p w14:paraId="2DAA9227" w14:textId="7330F8D7" w:rsidR="001331F8" w:rsidRDefault="001331F8" w:rsidP="00930BFF">
      <w:pPr>
        <w:spacing w:after="240" w:line="240" w:lineRule="auto"/>
        <w:rPr>
          <w:rFonts w:ascii="Times New Roman" w:eastAsia="Times New Roman" w:hAnsi="Times New Roman" w:cs="Times New Roman"/>
          <w:b/>
          <w:bCs/>
          <w:color w:val="ED7D31" w:themeColor="accent2"/>
          <w:sz w:val="32"/>
          <w:szCs w:val="32"/>
          <w:rtl/>
        </w:rPr>
      </w:pPr>
      <w:r w:rsidRPr="001331F8">
        <w:rPr>
          <w:rFonts w:ascii="Times New Roman" w:eastAsia="Times New Roman" w:hAnsi="Times New Roman" w:cs="Times New Roman" w:hint="cs"/>
          <w:b/>
          <w:bCs/>
          <w:color w:val="ED7D31" w:themeColor="accent2"/>
          <w:sz w:val="32"/>
          <w:szCs w:val="32"/>
          <w:rtl/>
        </w:rPr>
        <w:lastRenderedPageBreak/>
        <w:t xml:space="preserve">ر ابعا </w:t>
      </w:r>
      <w:r w:rsidRPr="001331F8">
        <w:rPr>
          <w:rFonts w:ascii="Times New Roman" w:eastAsia="Times New Roman" w:hAnsi="Times New Roman" w:cs="Times New Roman"/>
          <w:b/>
          <w:bCs/>
          <w:color w:val="ED7D31" w:themeColor="accent2"/>
          <w:sz w:val="32"/>
          <w:szCs w:val="32"/>
          <w:rtl/>
        </w:rPr>
        <w:t>–</w:t>
      </w:r>
      <w:r w:rsidRPr="001331F8">
        <w:rPr>
          <w:rFonts w:ascii="Times New Roman" w:eastAsia="Times New Roman" w:hAnsi="Times New Roman" w:cs="Times New Roman" w:hint="cs"/>
          <w:b/>
          <w:bCs/>
          <w:color w:val="ED7D31" w:themeColor="accent2"/>
          <w:sz w:val="32"/>
          <w:szCs w:val="32"/>
          <w:rtl/>
        </w:rPr>
        <w:t xml:space="preserve"> خطة عمل لتنفيذ توصيات الدراسة</w:t>
      </w:r>
      <w:r w:rsidR="00930BFF">
        <w:rPr>
          <w:rFonts w:ascii="Times New Roman" w:eastAsia="Times New Roman" w:hAnsi="Times New Roman" w:cs="Times New Roman" w:hint="cs"/>
          <w:b/>
          <w:bCs/>
          <w:color w:val="ED7D31" w:themeColor="accent2"/>
          <w:sz w:val="32"/>
          <w:szCs w:val="32"/>
          <w:rtl/>
        </w:rPr>
        <w:t>:</w:t>
      </w:r>
    </w:p>
    <w:p w14:paraId="38C7569A" w14:textId="3A5936B9" w:rsidR="00930BFF" w:rsidRDefault="00930BFF" w:rsidP="00930BFF">
      <w:pPr>
        <w:spacing w:after="240" w:line="240" w:lineRule="auto"/>
        <w:rPr>
          <w:rFonts w:ascii="Simplified Arabic" w:eastAsia="Times New Roman" w:hAnsi="Simplified Arabic" w:cs="Simplified Arabic"/>
          <w:b/>
          <w:bCs/>
          <w:sz w:val="28"/>
          <w:szCs w:val="28"/>
          <w:rtl/>
        </w:rPr>
      </w:pPr>
      <w:r w:rsidRPr="00930BFF">
        <w:rPr>
          <w:rFonts w:ascii="Simplified Arabic" w:eastAsia="Times New Roman" w:hAnsi="Simplified Arabic" w:cs="Simplified Arabic"/>
          <w:b/>
          <w:bCs/>
          <w:sz w:val="28"/>
          <w:szCs w:val="28"/>
          <w:rtl/>
        </w:rPr>
        <w:t xml:space="preserve">تكون خطة عمل تنفيذ توصيات الدراسة علي النحو التالي </w:t>
      </w:r>
    </w:p>
    <w:tbl>
      <w:tblPr>
        <w:tblStyle w:val="a3"/>
        <w:bidiVisual/>
        <w:tblW w:w="11057" w:type="dxa"/>
        <w:tblInd w:w="-1225" w:type="dxa"/>
        <w:tblLook w:val="04A0" w:firstRow="1" w:lastRow="0" w:firstColumn="1" w:lastColumn="0" w:noHBand="0" w:noVBand="1"/>
      </w:tblPr>
      <w:tblGrid>
        <w:gridCol w:w="850"/>
        <w:gridCol w:w="3119"/>
        <w:gridCol w:w="2693"/>
        <w:gridCol w:w="2551"/>
        <w:gridCol w:w="1844"/>
      </w:tblGrid>
      <w:tr w:rsidR="00930BFF" w14:paraId="2DC532C7" w14:textId="77777777" w:rsidTr="00C43C41">
        <w:tc>
          <w:tcPr>
            <w:tcW w:w="850" w:type="dxa"/>
          </w:tcPr>
          <w:p w14:paraId="5F7BADE1" w14:textId="19E101E9" w:rsidR="00930BFF" w:rsidRDefault="00930BFF" w:rsidP="00930BFF">
            <w:pPr>
              <w:spacing w:after="240"/>
              <w:jc w:val="center"/>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تسلسل</w:t>
            </w:r>
          </w:p>
        </w:tc>
        <w:tc>
          <w:tcPr>
            <w:tcW w:w="3119" w:type="dxa"/>
          </w:tcPr>
          <w:p w14:paraId="26CA6901" w14:textId="1427B17A" w:rsidR="00930BFF" w:rsidRDefault="00930BFF" w:rsidP="00930BFF">
            <w:pPr>
              <w:spacing w:after="240"/>
              <w:jc w:val="center"/>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التوصية</w:t>
            </w:r>
          </w:p>
        </w:tc>
        <w:tc>
          <w:tcPr>
            <w:tcW w:w="2693" w:type="dxa"/>
          </w:tcPr>
          <w:p w14:paraId="3E2B2427" w14:textId="51D05FB9" w:rsidR="00930BFF" w:rsidRDefault="00930BFF" w:rsidP="00930BFF">
            <w:pPr>
              <w:spacing w:after="240"/>
              <w:jc w:val="center"/>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الجهة المسؤولة عن التنفيذ</w:t>
            </w:r>
          </w:p>
        </w:tc>
        <w:tc>
          <w:tcPr>
            <w:tcW w:w="2551" w:type="dxa"/>
          </w:tcPr>
          <w:p w14:paraId="1816CF60" w14:textId="41F52435" w:rsidR="00930BFF" w:rsidRDefault="00930BFF" w:rsidP="00930BFF">
            <w:pPr>
              <w:spacing w:after="240"/>
              <w:jc w:val="center"/>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خطوات التنفيذ</w:t>
            </w:r>
          </w:p>
        </w:tc>
        <w:tc>
          <w:tcPr>
            <w:tcW w:w="1844" w:type="dxa"/>
          </w:tcPr>
          <w:p w14:paraId="3E1E5C3C" w14:textId="747AE396" w:rsidR="00930BFF" w:rsidRDefault="00930BFF" w:rsidP="00930BFF">
            <w:pPr>
              <w:spacing w:after="240"/>
              <w:jc w:val="center"/>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الجدول الزمني المتوقع</w:t>
            </w:r>
          </w:p>
        </w:tc>
      </w:tr>
      <w:tr w:rsidR="00930BFF" w14:paraId="64B43EB1" w14:textId="77777777" w:rsidTr="00C43C41">
        <w:tc>
          <w:tcPr>
            <w:tcW w:w="850" w:type="dxa"/>
          </w:tcPr>
          <w:p w14:paraId="0139D2FD" w14:textId="618EE2F9" w:rsidR="00930BFF" w:rsidRDefault="00930BFF" w:rsidP="00930BFF">
            <w:pPr>
              <w:spacing w:after="240"/>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Pr>
              <w:t>1</w:t>
            </w:r>
          </w:p>
        </w:tc>
        <w:tc>
          <w:tcPr>
            <w:tcW w:w="3119" w:type="dxa"/>
          </w:tcPr>
          <w:p w14:paraId="225FED75" w14:textId="18A06F47" w:rsidR="00930BFF" w:rsidRDefault="00C739D4" w:rsidP="00C739D4">
            <w:pPr>
              <w:spacing w:after="240"/>
              <w:rPr>
                <w:rFonts w:ascii="Simplified Arabic" w:eastAsia="Times New Roman" w:hAnsi="Simplified Arabic" w:cs="Simplified Arabic"/>
                <w:b/>
                <w:bCs/>
                <w:sz w:val="28"/>
                <w:szCs w:val="28"/>
                <w:rtl/>
              </w:rPr>
            </w:pPr>
            <w:r>
              <w:rPr>
                <w:rFonts w:ascii="Simplified Arabic" w:eastAsia="Calibri" w:hAnsi="Simplified Arabic" w:cs="Simplified Arabic" w:hint="cs"/>
                <w:b/>
                <w:bCs/>
                <w:kern w:val="2"/>
                <w:sz w:val="28"/>
                <w:szCs w:val="28"/>
                <w:rtl/>
                <w14:ligatures w14:val="standardContextual"/>
              </w:rPr>
              <w:t xml:space="preserve">عدم قصر </w:t>
            </w:r>
            <w:r w:rsidR="00930BFF" w:rsidRPr="006F6DE8">
              <w:rPr>
                <w:rFonts w:ascii="Simplified Arabic" w:eastAsia="Calibri" w:hAnsi="Simplified Arabic" w:cs="Simplified Arabic"/>
                <w:b/>
                <w:bCs/>
                <w:kern w:val="2"/>
                <w:sz w:val="28"/>
                <w:szCs w:val="28"/>
                <w:rtl/>
                <w14:ligatures w14:val="standardContextual"/>
              </w:rPr>
              <w:t xml:space="preserve">استخدام </w:t>
            </w:r>
            <w:r w:rsidRPr="006F6DE8">
              <w:rPr>
                <w:rFonts w:ascii="Simplified Arabic" w:eastAsia="Calibri" w:hAnsi="Simplified Arabic" w:cs="Simplified Arabic" w:hint="cs"/>
                <w:b/>
                <w:bCs/>
                <w:kern w:val="2"/>
                <w:sz w:val="28"/>
                <w:szCs w:val="28"/>
                <w:rtl/>
                <w14:ligatures w14:val="standardContextual"/>
              </w:rPr>
              <w:t>تقنيات</w:t>
            </w:r>
            <w:r>
              <w:rPr>
                <w:rFonts w:ascii="Simplified Arabic" w:eastAsia="Calibri" w:hAnsi="Simplified Arabic" w:cs="Simplified Arabic" w:hint="cs"/>
                <w:b/>
                <w:bCs/>
                <w:kern w:val="2"/>
                <w:sz w:val="28"/>
                <w:szCs w:val="28"/>
                <w:rtl/>
                <w14:ligatures w14:val="standardContextual"/>
              </w:rPr>
              <w:t xml:space="preserve"> الذكا</w:t>
            </w:r>
            <w:r>
              <w:rPr>
                <w:rFonts w:ascii="Simplified Arabic" w:eastAsia="Calibri" w:hAnsi="Simplified Arabic" w:cs="Simplified Arabic" w:hint="eastAsia"/>
                <w:b/>
                <w:bCs/>
                <w:kern w:val="2"/>
                <w:sz w:val="28"/>
                <w:szCs w:val="28"/>
                <w:rtl/>
                <w14:ligatures w14:val="standardContextual"/>
              </w:rPr>
              <w:t>ء</w:t>
            </w:r>
            <w:r>
              <w:rPr>
                <w:rFonts w:ascii="Simplified Arabic" w:eastAsia="Calibri" w:hAnsi="Simplified Arabic" w:cs="Simplified Arabic" w:hint="cs"/>
                <w:b/>
                <w:bCs/>
                <w:kern w:val="2"/>
                <w:sz w:val="28"/>
                <w:szCs w:val="28"/>
                <w:rtl/>
                <w14:ligatures w14:val="standardContextual"/>
              </w:rPr>
              <w:t xml:space="preserve"> الاصطناعي </w:t>
            </w:r>
            <w:r w:rsidRPr="006F6DE8">
              <w:rPr>
                <w:rFonts w:ascii="Simplified Arabic" w:eastAsia="Calibri" w:hAnsi="Simplified Arabic" w:cs="Simplified Arabic" w:hint="cs"/>
                <w:b/>
                <w:bCs/>
                <w:kern w:val="2"/>
                <w:sz w:val="28"/>
                <w:szCs w:val="28"/>
                <w:rtl/>
                <w14:ligatures w14:val="standardContextual"/>
              </w:rPr>
              <w:t>على</w:t>
            </w:r>
            <w:r w:rsidR="00930BFF" w:rsidRPr="006F6DE8">
              <w:rPr>
                <w:rFonts w:ascii="Simplified Arabic" w:eastAsia="Calibri" w:hAnsi="Simplified Arabic" w:cs="Simplified Arabic"/>
                <w:b/>
                <w:bCs/>
                <w:kern w:val="2"/>
                <w:sz w:val="28"/>
                <w:szCs w:val="28"/>
                <w:rtl/>
                <w14:ligatures w14:val="standardContextual"/>
              </w:rPr>
              <w:t xml:space="preserve"> مجالات </w:t>
            </w:r>
            <w:r w:rsidRPr="006F6DE8">
              <w:rPr>
                <w:rFonts w:ascii="Simplified Arabic" w:eastAsia="Calibri" w:hAnsi="Simplified Arabic" w:cs="Simplified Arabic" w:hint="cs"/>
                <w:b/>
                <w:bCs/>
                <w:kern w:val="2"/>
                <w:sz w:val="28"/>
                <w:szCs w:val="28"/>
                <w:rtl/>
                <w14:ligatures w14:val="standardContextual"/>
              </w:rPr>
              <w:t>محددة</w:t>
            </w:r>
            <w:r>
              <w:rPr>
                <w:rFonts w:ascii="Simplified Arabic" w:eastAsia="Calibri" w:hAnsi="Simplified Arabic" w:cs="Simplified Arabic" w:hint="cs"/>
                <w:b/>
                <w:bCs/>
                <w:kern w:val="2"/>
                <w:sz w:val="28"/>
                <w:szCs w:val="28"/>
                <w:rtl/>
                <w14:ligatures w14:val="standardContextual"/>
              </w:rPr>
              <w:t xml:space="preserve"> لتحقي</w:t>
            </w:r>
            <w:r>
              <w:rPr>
                <w:rFonts w:ascii="Simplified Arabic" w:eastAsia="Calibri" w:hAnsi="Simplified Arabic" w:cs="Simplified Arabic" w:hint="eastAsia"/>
                <w:b/>
                <w:bCs/>
                <w:kern w:val="2"/>
                <w:sz w:val="28"/>
                <w:szCs w:val="28"/>
                <w:rtl/>
                <w14:ligatures w14:val="standardContextual"/>
              </w:rPr>
              <w:t>ق</w:t>
            </w:r>
            <w:r>
              <w:rPr>
                <w:rFonts w:ascii="Simplified Arabic" w:eastAsia="Calibri" w:hAnsi="Simplified Arabic" w:cs="Simplified Arabic" w:hint="cs"/>
                <w:b/>
                <w:bCs/>
                <w:kern w:val="2"/>
                <w:sz w:val="28"/>
                <w:szCs w:val="28"/>
                <w:rtl/>
                <w14:ligatures w14:val="standardContextual"/>
              </w:rPr>
              <w:t xml:space="preserve"> أقصي استفادة ممكنة</w:t>
            </w:r>
          </w:p>
        </w:tc>
        <w:tc>
          <w:tcPr>
            <w:tcW w:w="2693" w:type="dxa"/>
          </w:tcPr>
          <w:p w14:paraId="55256829" w14:textId="616D8812" w:rsidR="00930BFF" w:rsidRDefault="00C739D4"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إدارة المستشفى </w:t>
            </w:r>
            <w:r>
              <w:rPr>
                <w:rFonts w:ascii="Simplified Arabic" w:eastAsia="Times New Roman" w:hAnsi="Simplified Arabic" w:cs="Simplified Arabic"/>
                <w:b/>
                <w:bCs/>
                <w:sz w:val="28"/>
                <w:szCs w:val="28"/>
                <w:rtl/>
              </w:rPr>
              <w:t>–</w:t>
            </w:r>
            <w:r>
              <w:rPr>
                <w:rFonts w:ascii="Simplified Arabic" w:eastAsia="Times New Roman" w:hAnsi="Simplified Arabic" w:cs="Simplified Arabic" w:hint="cs"/>
                <w:b/>
                <w:bCs/>
                <w:sz w:val="28"/>
                <w:szCs w:val="28"/>
                <w:rtl/>
              </w:rPr>
              <w:t xml:space="preserve"> الكوادر الطبية المختلف</w:t>
            </w:r>
            <w:r>
              <w:rPr>
                <w:rFonts w:ascii="Simplified Arabic" w:eastAsia="Times New Roman" w:hAnsi="Simplified Arabic" w:cs="Simplified Arabic" w:hint="eastAsia"/>
                <w:b/>
                <w:bCs/>
                <w:sz w:val="28"/>
                <w:szCs w:val="28"/>
                <w:rtl/>
              </w:rPr>
              <w:t>ة</w:t>
            </w:r>
            <w:r>
              <w:rPr>
                <w:rFonts w:ascii="Simplified Arabic" w:eastAsia="Times New Roman" w:hAnsi="Simplified Arabic" w:cs="Simplified Arabic" w:hint="cs"/>
                <w:b/>
                <w:bCs/>
                <w:sz w:val="28"/>
                <w:szCs w:val="28"/>
                <w:rtl/>
              </w:rPr>
              <w:t xml:space="preserve"> </w:t>
            </w:r>
            <w:r w:rsidR="00C43C41">
              <w:rPr>
                <w:rFonts w:ascii="Simplified Arabic" w:eastAsia="Times New Roman" w:hAnsi="Simplified Arabic" w:cs="Simplified Arabic" w:hint="cs"/>
                <w:b/>
                <w:bCs/>
                <w:sz w:val="28"/>
                <w:szCs w:val="28"/>
                <w:rtl/>
              </w:rPr>
              <w:t>- المستفيدين</w:t>
            </w:r>
            <w:r>
              <w:rPr>
                <w:rFonts w:ascii="Simplified Arabic" w:eastAsia="Times New Roman" w:hAnsi="Simplified Arabic" w:cs="Simplified Arabic" w:hint="cs"/>
                <w:b/>
                <w:bCs/>
                <w:sz w:val="28"/>
                <w:szCs w:val="28"/>
                <w:rtl/>
              </w:rPr>
              <w:t xml:space="preserve"> من الخدمات الطبية </w:t>
            </w:r>
          </w:p>
        </w:tc>
        <w:tc>
          <w:tcPr>
            <w:tcW w:w="2551" w:type="dxa"/>
          </w:tcPr>
          <w:p w14:paraId="1719DD41" w14:textId="043A318E" w:rsidR="00930BFF" w:rsidRDefault="00C739D4"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عمل دورات تدريبية لجميع العاملين بالمستشفى لتوضيح الفوائد من تطبيق تقنيات الذكاء الاصطناعي </w:t>
            </w:r>
          </w:p>
        </w:tc>
        <w:tc>
          <w:tcPr>
            <w:tcW w:w="1844" w:type="dxa"/>
          </w:tcPr>
          <w:p w14:paraId="5649B511" w14:textId="31D2C09F" w:rsidR="00930BFF" w:rsidRDefault="00C43C41"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فترة زمنية تستغرق شهر او شهرين </w:t>
            </w:r>
          </w:p>
        </w:tc>
      </w:tr>
      <w:tr w:rsidR="00930BFF" w14:paraId="471B98A6" w14:textId="77777777" w:rsidTr="00C43C41">
        <w:tc>
          <w:tcPr>
            <w:tcW w:w="850" w:type="dxa"/>
          </w:tcPr>
          <w:p w14:paraId="71D5ED41" w14:textId="4EAD0998" w:rsidR="00930BFF" w:rsidRDefault="00930BFF" w:rsidP="00930BFF">
            <w:pPr>
              <w:spacing w:after="240"/>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Pr>
              <w:t>2</w:t>
            </w:r>
          </w:p>
        </w:tc>
        <w:tc>
          <w:tcPr>
            <w:tcW w:w="3119" w:type="dxa"/>
          </w:tcPr>
          <w:p w14:paraId="36FBD877" w14:textId="73BD817C" w:rsidR="00930BFF" w:rsidRPr="00930BFF" w:rsidRDefault="00930BFF" w:rsidP="00C739D4">
            <w:pPr>
              <w:spacing w:line="278" w:lineRule="auto"/>
              <w:jc w:val="both"/>
              <w:rPr>
                <w:rFonts w:ascii="Simplified Arabic" w:eastAsia="Times New Roman" w:hAnsi="Simplified Arabic" w:cs="Simplified Arabic"/>
                <w:b/>
                <w:bCs/>
                <w:sz w:val="28"/>
                <w:szCs w:val="28"/>
                <w:rtl/>
              </w:rPr>
            </w:pPr>
            <w:r w:rsidRPr="006F6DE8">
              <w:rPr>
                <w:rFonts w:ascii="Simplified Arabic" w:eastAsia="Calibri" w:hAnsi="Simplified Arabic" w:cs="Simplified Arabic" w:hint="cs"/>
                <w:b/>
                <w:bCs/>
                <w:kern w:val="2"/>
                <w:sz w:val="28"/>
                <w:szCs w:val="28"/>
                <w:rtl/>
                <w14:ligatures w14:val="standardContextual"/>
              </w:rPr>
              <w:t>عمل</w:t>
            </w:r>
            <w:r w:rsidRPr="006F6DE8">
              <w:rPr>
                <w:rFonts w:ascii="Simplified Arabic" w:eastAsia="Calibri" w:hAnsi="Simplified Arabic" w:cs="Simplified Arabic"/>
                <w:b/>
                <w:bCs/>
                <w:kern w:val="2"/>
                <w:sz w:val="28"/>
                <w:szCs w:val="28"/>
                <w:rtl/>
                <w14:ligatures w14:val="standardContextual"/>
              </w:rPr>
              <w:t xml:space="preserve"> برامج تدريبية مستمرة </w:t>
            </w:r>
            <w:r w:rsidR="00C739D4">
              <w:rPr>
                <w:rFonts w:ascii="Simplified Arabic" w:eastAsia="Calibri" w:hAnsi="Simplified Arabic" w:cs="Simplified Arabic" w:hint="cs"/>
                <w:b/>
                <w:bCs/>
                <w:kern w:val="2"/>
                <w:sz w:val="28"/>
                <w:szCs w:val="28"/>
                <w:rtl/>
                <w14:ligatures w14:val="standardContextual"/>
              </w:rPr>
              <w:t xml:space="preserve">في مجال الذكاء الاصطناعي </w:t>
            </w:r>
            <w:r w:rsidRPr="006F6DE8">
              <w:rPr>
                <w:rFonts w:ascii="Simplified Arabic" w:eastAsia="Calibri" w:hAnsi="Simplified Arabic" w:cs="Simplified Arabic"/>
                <w:b/>
                <w:bCs/>
                <w:kern w:val="2"/>
                <w:sz w:val="28"/>
                <w:szCs w:val="28"/>
                <w:rtl/>
                <w14:ligatures w14:val="standardContextual"/>
              </w:rPr>
              <w:t xml:space="preserve">تستهدف رفع كفاءة </w:t>
            </w:r>
            <w:r w:rsidRPr="006F6DE8">
              <w:rPr>
                <w:rFonts w:ascii="Simplified Arabic" w:eastAsia="Calibri" w:hAnsi="Simplified Arabic" w:cs="Simplified Arabic" w:hint="cs"/>
                <w:b/>
                <w:bCs/>
                <w:kern w:val="2"/>
                <w:sz w:val="28"/>
                <w:szCs w:val="28"/>
                <w:rtl/>
                <w14:ligatures w14:val="standardContextual"/>
              </w:rPr>
              <w:t>جميع العاملين داخل المستشفيات</w:t>
            </w:r>
            <w:r w:rsidRPr="006F6DE8">
              <w:rPr>
                <w:rFonts w:ascii="Simplified Arabic" w:eastAsia="Calibri" w:hAnsi="Simplified Arabic" w:cs="Simplified Arabic"/>
                <w:b/>
                <w:bCs/>
                <w:kern w:val="2"/>
                <w:sz w:val="28"/>
                <w:szCs w:val="28"/>
                <w:rtl/>
                <w14:ligatures w14:val="standardContextual"/>
              </w:rPr>
              <w:t xml:space="preserve"> </w:t>
            </w:r>
          </w:p>
        </w:tc>
        <w:tc>
          <w:tcPr>
            <w:tcW w:w="2693" w:type="dxa"/>
          </w:tcPr>
          <w:p w14:paraId="76AC1ED3" w14:textId="3B922357" w:rsidR="00930BFF" w:rsidRDefault="00C43C41"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إدارة المستشفى </w:t>
            </w:r>
            <w:r>
              <w:rPr>
                <w:rFonts w:ascii="Simplified Arabic" w:eastAsia="Times New Roman" w:hAnsi="Simplified Arabic" w:cs="Simplified Arabic"/>
                <w:b/>
                <w:bCs/>
                <w:sz w:val="28"/>
                <w:szCs w:val="28"/>
                <w:rtl/>
              </w:rPr>
              <w:t>–</w:t>
            </w:r>
            <w:r>
              <w:rPr>
                <w:rFonts w:ascii="Simplified Arabic" w:eastAsia="Times New Roman" w:hAnsi="Simplified Arabic" w:cs="Simplified Arabic" w:hint="cs"/>
                <w:b/>
                <w:bCs/>
                <w:sz w:val="28"/>
                <w:szCs w:val="28"/>
                <w:rtl/>
              </w:rPr>
              <w:t xml:space="preserve"> الكوادر الطبية </w:t>
            </w:r>
            <w:r>
              <w:rPr>
                <w:rFonts w:ascii="Simplified Arabic" w:eastAsia="Times New Roman" w:hAnsi="Simplified Arabic" w:cs="Simplified Arabic"/>
                <w:b/>
                <w:bCs/>
                <w:sz w:val="28"/>
                <w:szCs w:val="28"/>
                <w:rtl/>
              </w:rPr>
              <w:t>–</w:t>
            </w:r>
            <w:r>
              <w:rPr>
                <w:rFonts w:ascii="Simplified Arabic" w:eastAsia="Times New Roman" w:hAnsi="Simplified Arabic" w:cs="Simplified Arabic" w:hint="cs"/>
                <w:b/>
                <w:bCs/>
                <w:sz w:val="28"/>
                <w:szCs w:val="28"/>
                <w:rtl/>
              </w:rPr>
              <w:t xml:space="preserve"> جهات خارجية</w:t>
            </w:r>
          </w:p>
        </w:tc>
        <w:tc>
          <w:tcPr>
            <w:tcW w:w="2551" w:type="dxa"/>
          </w:tcPr>
          <w:p w14:paraId="44277D70" w14:textId="16B51DAC" w:rsidR="00930BFF" w:rsidRDefault="00C43C41"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تحديد الاحتياجات التدريبية علي مستوي كل إدارة- عمل برنامج تدريبي شامل كل الخطوات </w:t>
            </w:r>
          </w:p>
        </w:tc>
        <w:tc>
          <w:tcPr>
            <w:tcW w:w="1844" w:type="dxa"/>
          </w:tcPr>
          <w:p w14:paraId="3A040409" w14:textId="2CDA5D7A" w:rsidR="00930BFF" w:rsidRDefault="00C43C41"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يستغرق تسعة شهور ويكو دوري ومستمر </w:t>
            </w:r>
          </w:p>
        </w:tc>
      </w:tr>
      <w:tr w:rsidR="00930BFF" w14:paraId="6C343C2B" w14:textId="77777777" w:rsidTr="00C43C41">
        <w:tc>
          <w:tcPr>
            <w:tcW w:w="850" w:type="dxa"/>
          </w:tcPr>
          <w:p w14:paraId="08BBE7CF" w14:textId="5F55EF92" w:rsidR="00930BFF" w:rsidRDefault="00930BFF" w:rsidP="00930BFF">
            <w:pPr>
              <w:spacing w:after="240"/>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Pr>
              <w:t>3</w:t>
            </w:r>
          </w:p>
        </w:tc>
        <w:tc>
          <w:tcPr>
            <w:tcW w:w="3119" w:type="dxa"/>
          </w:tcPr>
          <w:p w14:paraId="2BB898F6" w14:textId="6A51E253" w:rsidR="00930BFF" w:rsidRDefault="00930BFF" w:rsidP="00C739D4">
            <w:pPr>
              <w:spacing w:after="240"/>
              <w:rPr>
                <w:rFonts w:ascii="Simplified Arabic" w:eastAsia="Times New Roman" w:hAnsi="Simplified Arabic" w:cs="Simplified Arabic"/>
                <w:b/>
                <w:bCs/>
                <w:sz w:val="28"/>
                <w:szCs w:val="28"/>
                <w:rtl/>
              </w:rPr>
            </w:pPr>
            <w:r w:rsidRPr="006F6DE8">
              <w:rPr>
                <w:rFonts w:ascii="Simplified Arabic" w:eastAsia="Calibri" w:hAnsi="Simplified Arabic" w:cs="Simplified Arabic"/>
                <w:b/>
                <w:bCs/>
                <w:kern w:val="2"/>
                <w:sz w:val="28"/>
                <w:szCs w:val="28"/>
                <w:rtl/>
                <w14:ligatures w14:val="standardContextual"/>
              </w:rPr>
              <w:t xml:space="preserve">إدراج نظم دعم القرار في العمليات الإدارية والطبية </w:t>
            </w:r>
            <w:r w:rsidR="00C739D4">
              <w:rPr>
                <w:rFonts w:ascii="Simplified Arabic" w:eastAsia="Calibri" w:hAnsi="Simplified Arabic" w:cs="Simplified Arabic" w:hint="cs"/>
                <w:b/>
                <w:bCs/>
                <w:kern w:val="2"/>
                <w:sz w:val="28"/>
                <w:szCs w:val="28"/>
                <w:rtl/>
                <w14:ligatures w14:val="standardContextual"/>
              </w:rPr>
              <w:t>ل</w:t>
            </w:r>
            <w:r w:rsidRPr="006F6DE8">
              <w:rPr>
                <w:rFonts w:ascii="Simplified Arabic" w:eastAsia="Calibri" w:hAnsi="Simplified Arabic" w:cs="Simplified Arabic"/>
                <w:b/>
                <w:bCs/>
                <w:kern w:val="2"/>
                <w:sz w:val="28"/>
                <w:szCs w:val="28"/>
                <w:rtl/>
                <w14:ligatures w14:val="standardContextual"/>
              </w:rPr>
              <w:t xml:space="preserve">تحسين جودة القرارات وتقليل الاعتماد على </w:t>
            </w:r>
            <w:r w:rsidRPr="006F6DE8">
              <w:rPr>
                <w:rFonts w:ascii="Simplified Arabic" w:eastAsia="Calibri" w:hAnsi="Simplified Arabic" w:cs="Simplified Arabic" w:hint="cs"/>
                <w:b/>
                <w:bCs/>
                <w:kern w:val="2"/>
                <w:sz w:val="28"/>
                <w:szCs w:val="28"/>
                <w:rtl/>
                <w14:ligatures w14:val="standardContextual"/>
              </w:rPr>
              <w:t xml:space="preserve">القرارات </w:t>
            </w:r>
            <w:r w:rsidRPr="006F6DE8">
              <w:rPr>
                <w:rFonts w:ascii="Simplified Arabic" w:eastAsia="Calibri" w:hAnsi="Simplified Arabic" w:cs="Simplified Arabic"/>
                <w:b/>
                <w:bCs/>
                <w:kern w:val="2"/>
                <w:sz w:val="28"/>
                <w:szCs w:val="28"/>
                <w:rtl/>
                <w14:ligatures w14:val="standardContextual"/>
              </w:rPr>
              <w:t>الفردية</w:t>
            </w:r>
          </w:p>
        </w:tc>
        <w:tc>
          <w:tcPr>
            <w:tcW w:w="2693" w:type="dxa"/>
          </w:tcPr>
          <w:p w14:paraId="63D0E803" w14:textId="41914C8C" w:rsidR="00930BFF" w:rsidRDefault="00C43C41"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إدارة المستشفى </w:t>
            </w:r>
            <w:r>
              <w:rPr>
                <w:rFonts w:ascii="Simplified Arabic" w:eastAsia="Times New Roman" w:hAnsi="Simplified Arabic" w:cs="Simplified Arabic"/>
                <w:b/>
                <w:bCs/>
                <w:sz w:val="28"/>
                <w:szCs w:val="28"/>
                <w:rtl/>
              </w:rPr>
              <w:t>–</w:t>
            </w:r>
            <w:r>
              <w:rPr>
                <w:rFonts w:ascii="Simplified Arabic" w:eastAsia="Times New Roman" w:hAnsi="Simplified Arabic" w:cs="Simplified Arabic" w:hint="cs"/>
                <w:b/>
                <w:bCs/>
                <w:sz w:val="28"/>
                <w:szCs w:val="28"/>
                <w:rtl/>
              </w:rPr>
              <w:t xml:space="preserve"> القطاع الصحي التابع له المستشفى </w:t>
            </w:r>
          </w:p>
        </w:tc>
        <w:tc>
          <w:tcPr>
            <w:tcW w:w="2551" w:type="dxa"/>
          </w:tcPr>
          <w:p w14:paraId="6061A257" w14:textId="4D2557A4" w:rsidR="00930BFF" w:rsidRDefault="00C43C41"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الاستعانة بخبراء في مجال نظم دعم القرار  سواء من داخل المستشفى او من داخل القطاع الصحي </w:t>
            </w:r>
          </w:p>
        </w:tc>
        <w:tc>
          <w:tcPr>
            <w:tcW w:w="1844" w:type="dxa"/>
          </w:tcPr>
          <w:p w14:paraId="1C9DC8FC" w14:textId="272EF2B4" w:rsidR="00930BFF" w:rsidRDefault="00C43C41"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ثلاثة شهور علي الأكثر </w:t>
            </w:r>
          </w:p>
        </w:tc>
      </w:tr>
      <w:tr w:rsidR="00930BFF" w14:paraId="0965C34A" w14:textId="77777777" w:rsidTr="00C43C41">
        <w:tc>
          <w:tcPr>
            <w:tcW w:w="850" w:type="dxa"/>
          </w:tcPr>
          <w:p w14:paraId="2AF5288C" w14:textId="7ED4AEB1" w:rsidR="00930BFF" w:rsidRDefault="00930BFF" w:rsidP="00930BFF">
            <w:pPr>
              <w:spacing w:after="240"/>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Pr>
              <w:t>4</w:t>
            </w:r>
          </w:p>
        </w:tc>
        <w:tc>
          <w:tcPr>
            <w:tcW w:w="3119" w:type="dxa"/>
          </w:tcPr>
          <w:p w14:paraId="1A213E21" w14:textId="626473CD" w:rsidR="00930BFF" w:rsidRPr="00930BFF" w:rsidRDefault="00930BFF" w:rsidP="00C739D4">
            <w:pPr>
              <w:spacing w:after="240"/>
              <w:rPr>
                <w:rFonts w:ascii="Simplified Arabic" w:eastAsia="Times New Roman" w:hAnsi="Simplified Arabic" w:cs="Simplified Arabic"/>
                <w:b/>
                <w:bCs/>
                <w:sz w:val="28"/>
                <w:szCs w:val="28"/>
                <w:rtl/>
              </w:rPr>
            </w:pPr>
            <w:r w:rsidRPr="006F6DE8">
              <w:rPr>
                <w:rFonts w:ascii="Simplified Arabic" w:eastAsia="Calibri" w:hAnsi="Simplified Arabic" w:cs="Simplified Arabic" w:hint="cs"/>
                <w:b/>
                <w:bCs/>
                <w:kern w:val="2"/>
                <w:sz w:val="28"/>
                <w:szCs w:val="28"/>
                <w:rtl/>
                <w14:ligatures w14:val="standardContextual"/>
              </w:rPr>
              <w:t xml:space="preserve">الاهتمام بتهيئة </w:t>
            </w:r>
            <w:r w:rsidRPr="006F6DE8">
              <w:rPr>
                <w:rFonts w:ascii="Simplified Arabic" w:eastAsia="Calibri" w:hAnsi="Simplified Arabic" w:cs="Simplified Arabic"/>
                <w:b/>
                <w:bCs/>
                <w:kern w:val="2"/>
                <w:sz w:val="28"/>
                <w:szCs w:val="28"/>
                <w:rtl/>
                <w14:ligatures w14:val="standardContextual"/>
              </w:rPr>
              <w:t>بيئة الابتكار والتعلم المستمر داخل المستشفى</w:t>
            </w:r>
            <w:r w:rsidRPr="006F6DE8">
              <w:rPr>
                <w:rFonts w:ascii="Simplified Arabic" w:eastAsia="Calibri" w:hAnsi="Simplified Arabic" w:cs="Simplified Arabic"/>
                <w:b/>
                <w:bCs/>
                <w:kern w:val="2"/>
                <w:sz w:val="28"/>
                <w:szCs w:val="28"/>
                <w14:ligatures w14:val="standardContextual"/>
              </w:rPr>
              <w:t>.</w:t>
            </w:r>
          </w:p>
        </w:tc>
        <w:tc>
          <w:tcPr>
            <w:tcW w:w="2693" w:type="dxa"/>
          </w:tcPr>
          <w:p w14:paraId="08594578" w14:textId="0B0BBE4B" w:rsidR="00930BFF" w:rsidRDefault="00C43C41"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إدارة المستشفى </w:t>
            </w:r>
            <w:r>
              <w:rPr>
                <w:rFonts w:ascii="Simplified Arabic" w:eastAsia="Times New Roman" w:hAnsi="Simplified Arabic" w:cs="Simplified Arabic"/>
                <w:b/>
                <w:bCs/>
                <w:sz w:val="28"/>
                <w:szCs w:val="28"/>
                <w:rtl/>
              </w:rPr>
              <w:t>–</w:t>
            </w:r>
            <w:r>
              <w:rPr>
                <w:rFonts w:ascii="Simplified Arabic" w:eastAsia="Times New Roman" w:hAnsi="Simplified Arabic" w:cs="Simplified Arabic" w:hint="cs"/>
                <w:b/>
                <w:bCs/>
                <w:sz w:val="28"/>
                <w:szCs w:val="28"/>
                <w:rtl/>
              </w:rPr>
              <w:t xml:space="preserve"> الكوادر الطبية والتمريضية </w:t>
            </w:r>
          </w:p>
        </w:tc>
        <w:tc>
          <w:tcPr>
            <w:tcW w:w="2551" w:type="dxa"/>
          </w:tcPr>
          <w:p w14:paraId="63CAB906" w14:textId="25E88D83" w:rsidR="00930BFF" w:rsidRDefault="00C43C41" w:rsidP="00C43C41">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دورات تدريبية في مجال تهيئة بيئة الابتكار والتعليم المستمر </w:t>
            </w:r>
          </w:p>
        </w:tc>
        <w:tc>
          <w:tcPr>
            <w:tcW w:w="1844" w:type="dxa"/>
          </w:tcPr>
          <w:p w14:paraId="7329105D" w14:textId="11A01407" w:rsidR="00930BFF" w:rsidRDefault="00C43C41"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مسمر بشكل متواصل </w:t>
            </w:r>
          </w:p>
        </w:tc>
      </w:tr>
      <w:tr w:rsidR="00930BFF" w14:paraId="7B6F0B8B" w14:textId="77777777" w:rsidTr="00C43C41">
        <w:tc>
          <w:tcPr>
            <w:tcW w:w="850" w:type="dxa"/>
          </w:tcPr>
          <w:p w14:paraId="200198F8" w14:textId="403EC9C4" w:rsidR="00930BFF" w:rsidRDefault="00930BFF" w:rsidP="00930BFF">
            <w:pPr>
              <w:spacing w:after="240"/>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Pr>
              <w:t>5</w:t>
            </w:r>
          </w:p>
        </w:tc>
        <w:tc>
          <w:tcPr>
            <w:tcW w:w="3119" w:type="dxa"/>
          </w:tcPr>
          <w:p w14:paraId="78562693" w14:textId="42BB5DA8" w:rsidR="00930BFF" w:rsidRPr="00C739D4" w:rsidRDefault="00930BFF" w:rsidP="00C739D4">
            <w:pPr>
              <w:spacing w:line="278" w:lineRule="auto"/>
              <w:jc w:val="both"/>
              <w:rPr>
                <w:rFonts w:ascii="Simplified Arabic" w:eastAsia="Calibri" w:hAnsi="Simplified Arabic" w:cs="Simplified Arabic"/>
                <w:b/>
                <w:bCs/>
                <w:kern w:val="2"/>
                <w:sz w:val="28"/>
                <w:szCs w:val="28"/>
                <w:rtl/>
                <w14:ligatures w14:val="standardContextual"/>
              </w:rPr>
            </w:pPr>
            <w:r w:rsidRPr="006F6DE8">
              <w:rPr>
                <w:rFonts w:ascii="Simplified Arabic" w:eastAsia="Calibri" w:hAnsi="Simplified Arabic" w:cs="Simplified Arabic"/>
                <w:b/>
                <w:bCs/>
                <w:kern w:val="2"/>
                <w:sz w:val="28"/>
                <w:szCs w:val="28"/>
                <w:rtl/>
                <w14:ligatures w14:val="standardContextual"/>
              </w:rPr>
              <w:t xml:space="preserve">وضع </w:t>
            </w:r>
            <w:r w:rsidRPr="006F6DE8">
              <w:rPr>
                <w:rFonts w:ascii="Simplified Arabic" w:eastAsia="Calibri" w:hAnsi="Simplified Arabic" w:cs="Simplified Arabic" w:hint="cs"/>
                <w:b/>
                <w:bCs/>
                <w:kern w:val="2"/>
                <w:sz w:val="28"/>
                <w:szCs w:val="28"/>
                <w:rtl/>
                <w14:ligatures w14:val="standardContextual"/>
              </w:rPr>
              <w:t xml:space="preserve">آلية </w:t>
            </w:r>
            <w:r w:rsidRPr="006F6DE8">
              <w:rPr>
                <w:rFonts w:ascii="Simplified Arabic" w:eastAsia="Calibri" w:hAnsi="Simplified Arabic" w:cs="Simplified Arabic"/>
                <w:b/>
                <w:bCs/>
                <w:kern w:val="2"/>
                <w:sz w:val="28"/>
                <w:szCs w:val="28"/>
                <w:rtl/>
                <w14:ligatures w14:val="standardContextual"/>
              </w:rPr>
              <w:t>واضحة لقياس أثر استخدام تقنيات الذكاء الاصطناعي على الأداء الفردي والجماعي</w:t>
            </w:r>
            <w:r w:rsidRPr="006F6DE8">
              <w:rPr>
                <w:rFonts w:ascii="Simplified Arabic" w:eastAsia="Calibri" w:hAnsi="Simplified Arabic" w:cs="Simplified Arabic" w:hint="cs"/>
                <w:b/>
                <w:bCs/>
                <w:kern w:val="2"/>
                <w:sz w:val="28"/>
                <w:szCs w:val="28"/>
                <w:rtl/>
                <w14:ligatures w14:val="standardContextual"/>
              </w:rPr>
              <w:t>.</w:t>
            </w:r>
          </w:p>
        </w:tc>
        <w:tc>
          <w:tcPr>
            <w:tcW w:w="2693" w:type="dxa"/>
          </w:tcPr>
          <w:p w14:paraId="1C12D65B" w14:textId="706CEDFD" w:rsidR="00930BFF" w:rsidRDefault="00C43C41"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إدارة المستشفى </w:t>
            </w:r>
            <w:r>
              <w:rPr>
                <w:rFonts w:ascii="Simplified Arabic" w:eastAsia="Times New Roman" w:hAnsi="Simplified Arabic" w:cs="Simplified Arabic"/>
                <w:b/>
                <w:bCs/>
                <w:sz w:val="28"/>
                <w:szCs w:val="28"/>
                <w:rtl/>
              </w:rPr>
              <w:t>–</w:t>
            </w:r>
            <w:r>
              <w:rPr>
                <w:rFonts w:ascii="Simplified Arabic" w:eastAsia="Times New Roman" w:hAnsi="Simplified Arabic" w:cs="Simplified Arabic" w:hint="cs"/>
                <w:b/>
                <w:bCs/>
                <w:sz w:val="28"/>
                <w:szCs w:val="28"/>
                <w:rtl/>
              </w:rPr>
              <w:t xml:space="preserve"> المتابعة من القطاع الصحي التابع له المستشفى </w:t>
            </w:r>
          </w:p>
        </w:tc>
        <w:tc>
          <w:tcPr>
            <w:tcW w:w="2551" w:type="dxa"/>
          </w:tcPr>
          <w:p w14:paraId="19B62BC4" w14:textId="40D97556" w:rsidR="00930BFF" w:rsidRDefault="00C43C41"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تقييم الأداء الفردي والجماعي علي مستوي الإدارات والاقسام بالمستشفى </w:t>
            </w:r>
          </w:p>
        </w:tc>
        <w:tc>
          <w:tcPr>
            <w:tcW w:w="1844" w:type="dxa"/>
          </w:tcPr>
          <w:p w14:paraId="7CB9B559" w14:textId="3B0BE513" w:rsidR="00930BFF" w:rsidRDefault="00C43C41"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كل ثلاثة شهور ويكون بشكل دوري </w:t>
            </w:r>
          </w:p>
        </w:tc>
      </w:tr>
      <w:tr w:rsidR="00930BFF" w14:paraId="4853F677" w14:textId="77777777" w:rsidTr="00C43C41">
        <w:tc>
          <w:tcPr>
            <w:tcW w:w="850" w:type="dxa"/>
          </w:tcPr>
          <w:p w14:paraId="6E1AC935" w14:textId="43CF3BA5" w:rsidR="00930BFF" w:rsidRDefault="00930BFF" w:rsidP="00930BFF">
            <w:pPr>
              <w:spacing w:after="240"/>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Pr>
              <w:t>6</w:t>
            </w:r>
          </w:p>
        </w:tc>
        <w:tc>
          <w:tcPr>
            <w:tcW w:w="3119" w:type="dxa"/>
          </w:tcPr>
          <w:p w14:paraId="14A5DDE2" w14:textId="727A57CB" w:rsidR="00930BFF" w:rsidRDefault="00C43C41" w:rsidP="00C43C41">
            <w:pPr>
              <w:spacing w:after="240"/>
              <w:rPr>
                <w:rFonts w:ascii="Simplified Arabic" w:eastAsia="Times New Roman" w:hAnsi="Simplified Arabic" w:cs="Simplified Arabic"/>
                <w:b/>
                <w:bCs/>
                <w:sz w:val="28"/>
                <w:szCs w:val="28"/>
                <w:rtl/>
              </w:rPr>
            </w:pPr>
            <w:r>
              <w:rPr>
                <w:rFonts w:ascii="Simplified Arabic" w:eastAsia="Calibri" w:hAnsi="Simplified Arabic" w:cs="Simplified Arabic" w:hint="cs"/>
                <w:b/>
                <w:bCs/>
                <w:kern w:val="2"/>
                <w:sz w:val="28"/>
                <w:szCs w:val="28"/>
                <w:rtl/>
                <w14:ligatures w14:val="standardContextual"/>
              </w:rPr>
              <w:t xml:space="preserve">أدارج </w:t>
            </w:r>
            <w:r w:rsidR="00930BFF" w:rsidRPr="006F6DE8">
              <w:rPr>
                <w:rFonts w:ascii="Simplified Arabic" w:eastAsia="Calibri" w:hAnsi="Simplified Arabic" w:cs="Simplified Arabic"/>
                <w:b/>
                <w:bCs/>
                <w:kern w:val="2"/>
                <w:sz w:val="28"/>
                <w:szCs w:val="28"/>
                <w:rtl/>
                <w14:ligatures w14:val="standardContextual"/>
              </w:rPr>
              <w:t xml:space="preserve">استخدام تقنيات الذكاء الاصطناعي ضمن الهيكل </w:t>
            </w:r>
            <w:r w:rsidR="00930BFF" w:rsidRPr="006F6DE8">
              <w:rPr>
                <w:rFonts w:ascii="Simplified Arabic" w:eastAsia="Calibri" w:hAnsi="Simplified Arabic" w:cs="Simplified Arabic"/>
                <w:b/>
                <w:bCs/>
                <w:kern w:val="2"/>
                <w:sz w:val="28"/>
                <w:szCs w:val="28"/>
                <w:rtl/>
                <w14:ligatures w14:val="standardContextual"/>
              </w:rPr>
              <w:lastRenderedPageBreak/>
              <w:t>التنظيمي للمستشفى</w:t>
            </w:r>
            <w:r w:rsidR="00C739D4">
              <w:rPr>
                <w:rFonts w:ascii="Simplified Arabic" w:eastAsia="Calibri" w:hAnsi="Simplified Arabic" w:cs="Simplified Arabic" w:hint="cs"/>
                <w:b/>
                <w:bCs/>
                <w:kern w:val="2"/>
                <w:sz w:val="28"/>
                <w:szCs w:val="28"/>
                <w:rtl/>
                <w14:ligatures w14:val="standardContextual"/>
              </w:rPr>
              <w:t>.</w:t>
            </w:r>
          </w:p>
        </w:tc>
        <w:tc>
          <w:tcPr>
            <w:tcW w:w="2693" w:type="dxa"/>
          </w:tcPr>
          <w:p w14:paraId="3A3DE2AC" w14:textId="505D3056" w:rsidR="00930BFF" w:rsidRDefault="00C43C41"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lastRenderedPageBreak/>
              <w:t xml:space="preserve">إدارة المستشفى </w:t>
            </w:r>
            <w:r>
              <w:rPr>
                <w:rFonts w:ascii="Simplified Arabic" w:eastAsia="Times New Roman" w:hAnsi="Simplified Arabic" w:cs="Simplified Arabic"/>
                <w:b/>
                <w:bCs/>
                <w:sz w:val="28"/>
                <w:szCs w:val="28"/>
                <w:rtl/>
              </w:rPr>
              <w:t>–</w:t>
            </w:r>
            <w:r>
              <w:rPr>
                <w:rFonts w:ascii="Simplified Arabic" w:eastAsia="Times New Roman" w:hAnsi="Simplified Arabic" w:cs="Simplified Arabic" w:hint="cs"/>
                <w:b/>
                <w:bCs/>
                <w:sz w:val="28"/>
                <w:szCs w:val="28"/>
                <w:rtl/>
              </w:rPr>
              <w:t xml:space="preserve"> الخبراء في المجال الصحي </w:t>
            </w:r>
          </w:p>
        </w:tc>
        <w:tc>
          <w:tcPr>
            <w:tcW w:w="2551" w:type="dxa"/>
          </w:tcPr>
          <w:p w14:paraId="732DA378" w14:textId="6B1C24FC" w:rsidR="00930BFF" w:rsidRDefault="00C43C41" w:rsidP="002B7D3A">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إدارة تقنيات الذكاء الاصطناعي  ضمن </w:t>
            </w:r>
            <w:r w:rsidR="002B7D3A">
              <w:rPr>
                <w:rFonts w:ascii="Simplified Arabic" w:eastAsia="Times New Roman" w:hAnsi="Simplified Arabic" w:cs="Simplified Arabic" w:hint="cs"/>
                <w:b/>
                <w:bCs/>
                <w:sz w:val="28"/>
                <w:szCs w:val="28"/>
                <w:rtl/>
              </w:rPr>
              <w:t xml:space="preserve">إدارات </w:t>
            </w:r>
            <w:r w:rsidR="002B7D3A">
              <w:rPr>
                <w:rFonts w:ascii="Simplified Arabic" w:eastAsia="Times New Roman" w:hAnsi="Simplified Arabic" w:cs="Simplified Arabic" w:hint="cs"/>
                <w:b/>
                <w:bCs/>
                <w:sz w:val="28"/>
                <w:szCs w:val="28"/>
                <w:rtl/>
              </w:rPr>
              <w:lastRenderedPageBreak/>
              <w:t>ال</w:t>
            </w:r>
            <w:r>
              <w:rPr>
                <w:rFonts w:ascii="Simplified Arabic" w:eastAsia="Times New Roman" w:hAnsi="Simplified Arabic" w:cs="Simplified Arabic" w:hint="cs"/>
                <w:b/>
                <w:bCs/>
                <w:sz w:val="28"/>
                <w:szCs w:val="28"/>
                <w:rtl/>
              </w:rPr>
              <w:t xml:space="preserve">هيكل التنظيمي </w:t>
            </w:r>
          </w:p>
        </w:tc>
        <w:tc>
          <w:tcPr>
            <w:tcW w:w="1844" w:type="dxa"/>
          </w:tcPr>
          <w:p w14:paraId="38E51B45" w14:textId="661A6576" w:rsidR="00930BFF" w:rsidRDefault="00C43C41"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lastRenderedPageBreak/>
              <w:t xml:space="preserve">شهر كامل </w:t>
            </w:r>
          </w:p>
        </w:tc>
      </w:tr>
      <w:tr w:rsidR="00930BFF" w14:paraId="3B44F271" w14:textId="77777777" w:rsidTr="00C43C41">
        <w:tc>
          <w:tcPr>
            <w:tcW w:w="850" w:type="dxa"/>
          </w:tcPr>
          <w:p w14:paraId="5823093F" w14:textId="003001D0" w:rsidR="00930BFF" w:rsidRDefault="00930BFF" w:rsidP="00930BFF">
            <w:pPr>
              <w:spacing w:after="240"/>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Pr>
              <w:lastRenderedPageBreak/>
              <w:t>7</w:t>
            </w:r>
          </w:p>
        </w:tc>
        <w:tc>
          <w:tcPr>
            <w:tcW w:w="3119" w:type="dxa"/>
          </w:tcPr>
          <w:p w14:paraId="5326A3CE" w14:textId="7FD0D8D5" w:rsidR="00930BFF" w:rsidRDefault="00930BFF" w:rsidP="00C739D4">
            <w:pPr>
              <w:spacing w:after="240"/>
              <w:rPr>
                <w:rFonts w:ascii="Simplified Arabic" w:eastAsia="Times New Roman" w:hAnsi="Simplified Arabic" w:cs="Simplified Arabic"/>
                <w:b/>
                <w:bCs/>
                <w:sz w:val="28"/>
                <w:szCs w:val="28"/>
                <w:rtl/>
              </w:rPr>
            </w:pPr>
            <w:r w:rsidRPr="006F6DE8">
              <w:rPr>
                <w:rFonts w:ascii="Simplified Arabic" w:eastAsia="Calibri" w:hAnsi="Simplified Arabic" w:cs="Simplified Arabic"/>
                <w:b/>
                <w:bCs/>
                <w:kern w:val="2"/>
                <w:sz w:val="28"/>
                <w:szCs w:val="28"/>
                <w:rtl/>
                <w14:ligatures w14:val="standardContextual"/>
              </w:rPr>
              <w:t>تصميم برامج تدريبية تخصصي</w:t>
            </w:r>
            <w:r w:rsidRPr="006F6DE8">
              <w:rPr>
                <w:rFonts w:ascii="Simplified Arabic" w:eastAsia="Calibri" w:hAnsi="Simplified Arabic" w:cs="Simplified Arabic" w:hint="cs"/>
                <w:b/>
                <w:bCs/>
                <w:kern w:val="2"/>
                <w:sz w:val="28"/>
                <w:szCs w:val="28"/>
                <w:rtl/>
                <w14:ligatures w14:val="standardContextual"/>
              </w:rPr>
              <w:t xml:space="preserve">ة </w:t>
            </w:r>
            <w:r w:rsidRPr="006F6DE8">
              <w:rPr>
                <w:rFonts w:ascii="Simplified Arabic" w:eastAsia="Calibri" w:hAnsi="Simplified Arabic" w:cs="Simplified Arabic"/>
                <w:b/>
                <w:bCs/>
                <w:kern w:val="2"/>
                <w:sz w:val="28"/>
                <w:szCs w:val="28"/>
                <w:rtl/>
                <w14:ligatures w14:val="standardContextual"/>
              </w:rPr>
              <w:t>في مهارات</w:t>
            </w:r>
            <w:r w:rsidRPr="006F6DE8">
              <w:rPr>
                <w:rFonts w:ascii="Simplified Arabic" w:eastAsia="Calibri" w:hAnsi="Simplified Arabic" w:cs="Simplified Arabic" w:hint="cs"/>
                <w:b/>
                <w:bCs/>
                <w:kern w:val="2"/>
                <w:sz w:val="28"/>
                <w:szCs w:val="28"/>
                <w:rtl/>
                <w14:ligatures w14:val="standardContextual"/>
              </w:rPr>
              <w:t xml:space="preserve"> تقنيات الذكاء </w:t>
            </w:r>
            <w:r w:rsidR="00C739D4" w:rsidRPr="006F6DE8">
              <w:rPr>
                <w:rFonts w:ascii="Simplified Arabic" w:eastAsia="Calibri" w:hAnsi="Simplified Arabic" w:cs="Simplified Arabic" w:hint="cs"/>
                <w:b/>
                <w:bCs/>
                <w:kern w:val="2"/>
                <w:sz w:val="28"/>
                <w:szCs w:val="28"/>
                <w:rtl/>
                <w14:ligatures w14:val="standardContextual"/>
              </w:rPr>
              <w:t>الاصطناعي بين</w:t>
            </w:r>
            <w:r w:rsidRPr="006F6DE8">
              <w:rPr>
                <w:rFonts w:ascii="Simplified Arabic" w:eastAsia="Calibri" w:hAnsi="Simplified Arabic" w:cs="Simplified Arabic"/>
                <w:b/>
                <w:bCs/>
                <w:kern w:val="2"/>
                <w:sz w:val="28"/>
                <w:szCs w:val="28"/>
                <w:rtl/>
                <w14:ligatures w14:val="standardContextual"/>
              </w:rPr>
              <w:t xml:space="preserve"> </w:t>
            </w:r>
            <w:r w:rsidR="00C739D4">
              <w:rPr>
                <w:rFonts w:ascii="Simplified Arabic" w:eastAsia="Calibri" w:hAnsi="Simplified Arabic" w:cs="Simplified Arabic" w:hint="cs"/>
                <w:b/>
                <w:bCs/>
                <w:kern w:val="2"/>
                <w:sz w:val="28"/>
                <w:szCs w:val="28"/>
                <w:rtl/>
                <w14:ligatures w14:val="standardContextual"/>
              </w:rPr>
              <w:t>الكوادر المختلفة بالمستشفى.</w:t>
            </w:r>
          </w:p>
        </w:tc>
        <w:tc>
          <w:tcPr>
            <w:tcW w:w="2693" w:type="dxa"/>
          </w:tcPr>
          <w:p w14:paraId="0C670196" w14:textId="2FAD1F1A" w:rsidR="00930BFF" w:rsidRDefault="00C43C41"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إدارة المستشفى </w:t>
            </w:r>
            <w:r>
              <w:rPr>
                <w:rFonts w:ascii="Simplified Arabic" w:eastAsia="Times New Roman" w:hAnsi="Simplified Arabic" w:cs="Simplified Arabic"/>
                <w:b/>
                <w:bCs/>
                <w:sz w:val="28"/>
                <w:szCs w:val="28"/>
                <w:rtl/>
              </w:rPr>
              <w:t>–</w:t>
            </w:r>
            <w:r>
              <w:rPr>
                <w:rFonts w:ascii="Simplified Arabic" w:eastAsia="Times New Roman" w:hAnsi="Simplified Arabic" w:cs="Simplified Arabic" w:hint="cs"/>
                <w:b/>
                <w:bCs/>
                <w:sz w:val="28"/>
                <w:szCs w:val="28"/>
                <w:rtl/>
              </w:rPr>
              <w:t xml:space="preserve"> الخبراء من الداخل وتحديدا من الكادر الطبي والتمريضي </w:t>
            </w:r>
          </w:p>
        </w:tc>
        <w:tc>
          <w:tcPr>
            <w:tcW w:w="2551" w:type="dxa"/>
          </w:tcPr>
          <w:p w14:paraId="66B4929C" w14:textId="24EC5C92" w:rsidR="00930BFF" w:rsidRDefault="00C43C41"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اعداد برامج تدريبية  للمنسوبين الجد والحالين بالمستشفى </w:t>
            </w:r>
          </w:p>
        </w:tc>
        <w:tc>
          <w:tcPr>
            <w:tcW w:w="1844" w:type="dxa"/>
          </w:tcPr>
          <w:p w14:paraId="38695093" w14:textId="179E8A48" w:rsidR="00930BFF" w:rsidRDefault="00C43C41"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يكون بشكل مستمر وتعقد دورة كل ثلاثة شهور </w:t>
            </w:r>
          </w:p>
        </w:tc>
      </w:tr>
      <w:tr w:rsidR="00930BFF" w14:paraId="43EF8A51" w14:textId="77777777" w:rsidTr="00C43C41">
        <w:tc>
          <w:tcPr>
            <w:tcW w:w="850" w:type="dxa"/>
          </w:tcPr>
          <w:p w14:paraId="3DDC32B3" w14:textId="579A2269" w:rsidR="00930BFF" w:rsidRDefault="00930BFF" w:rsidP="00930BFF">
            <w:pPr>
              <w:spacing w:after="240"/>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Pr>
              <w:t>8</w:t>
            </w:r>
          </w:p>
        </w:tc>
        <w:tc>
          <w:tcPr>
            <w:tcW w:w="3119" w:type="dxa"/>
          </w:tcPr>
          <w:p w14:paraId="4391DEA9" w14:textId="59CD8599" w:rsidR="00930BFF" w:rsidRDefault="00930BFF" w:rsidP="00C739D4">
            <w:pPr>
              <w:spacing w:after="240"/>
              <w:rPr>
                <w:rFonts w:ascii="Simplified Arabic" w:eastAsia="Times New Roman" w:hAnsi="Simplified Arabic" w:cs="Simplified Arabic"/>
                <w:b/>
                <w:bCs/>
                <w:sz w:val="28"/>
                <w:szCs w:val="28"/>
                <w:rtl/>
              </w:rPr>
            </w:pPr>
            <w:r w:rsidRPr="006F6DE8">
              <w:rPr>
                <w:rFonts w:ascii="Simplified Arabic" w:eastAsia="Calibri" w:hAnsi="Simplified Arabic" w:cs="Simplified Arabic"/>
                <w:b/>
                <w:bCs/>
                <w:kern w:val="2"/>
                <w:sz w:val="28"/>
                <w:szCs w:val="28"/>
                <w:rtl/>
                <w14:ligatures w14:val="standardContextual"/>
              </w:rPr>
              <w:t xml:space="preserve">دعم وتطوير البنية التحتية التقنية الذكية والاستمرار في تحديث الأنظمة الحالية </w:t>
            </w:r>
            <w:r w:rsidR="00C739D4">
              <w:rPr>
                <w:rFonts w:ascii="Simplified Arabic" w:eastAsia="Calibri" w:hAnsi="Simplified Arabic" w:cs="Simplified Arabic" w:hint="cs"/>
                <w:b/>
                <w:bCs/>
                <w:kern w:val="2"/>
                <w:sz w:val="28"/>
                <w:szCs w:val="28"/>
                <w:rtl/>
                <w14:ligatures w14:val="standardContextual"/>
              </w:rPr>
              <w:t>.</w:t>
            </w:r>
          </w:p>
        </w:tc>
        <w:tc>
          <w:tcPr>
            <w:tcW w:w="2693" w:type="dxa"/>
          </w:tcPr>
          <w:p w14:paraId="4E17C6DF" w14:textId="70EB1B88" w:rsidR="00930BFF" w:rsidRDefault="002B7D3A"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إدارة المستشفى </w:t>
            </w:r>
            <w:r>
              <w:rPr>
                <w:rFonts w:ascii="Simplified Arabic" w:eastAsia="Times New Roman" w:hAnsi="Simplified Arabic" w:cs="Simplified Arabic"/>
                <w:b/>
                <w:bCs/>
                <w:sz w:val="28"/>
                <w:szCs w:val="28"/>
                <w:rtl/>
              </w:rPr>
              <w:t>–</w:t>
            </w:r>
            <w:r>
              <w:rPr>
                <w:rFonts w:ascii="Simplified Arabic" w:eastAsia="Times New Roman" w:hAnsi="Simplified Arabic" w:cs="Simplified Arabic" w:hint="cs"/>
                <w:b/>
                <w:bCs/>
                <w:sz w:val="28"/>
                <w:szCs w:val="28"/>
                <w:rtl/>
              </w:rPr>
              <w:t xml:space="preserve"> القطاع الصحي </w:t>
            </w:r>
            <w:r>
              <w:rPr>
                <w:rFonts w:ascii="Simplified Arabic" w:eastAsia="Times New Roman" w:hAnsi="Simplified Arabic" w:cs="Simplified Arabic"/>
                <w:b/>
                <w:bCs/>
                <w:sz w:val="28"/>
                <w:szCs w:val="28"/>
                <w:rtl/>
              </w:rPr>
              <w:t>–</w:t>
            </w:r>
            <w:r>
              <w:rPr>
                <w:rFonts w:ascii="Simplified Arabic" w:eastAsia="Times New Roman" w:hAnsi="Simplified Arabic" w:cs="Simplified Arabic" w:hint="cs"/>
                <w:b/>
                <w:bCs/>
                <w:sz w:val="28"/>
                <w:szCs w:val="28"/>
                <w:rtl/>
              </w:rPr>
              <w:t xml:space="preserve"> الوزارة </w:t>
            </w:r>
          </w:p>
        </w:tc>
        <w:tc>
          <w:tcPr>
            <w:tcW w:w="2551" w:type="dxa"/>
          </w:tcPr>
          <w:p w14:paraId="01352BD0" w14:textId="3265E762" w:rsidR="00930BFF" w:rsidRDefault="002B7D3A"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تحديد الاحتياجات الخاصة بالبنية التحتية  في جدول مسبقا </w:t>
            </w:r>
          </w:p>
        </w:tc>
        <w:tc>
          <w:tcPr>
            <w:tcW w:w="1844" w:type="dxa"/>
          </w:tcPr>
          <w:p w14:paraId="6FDE7305" w14:textId="38B4A69D" w:rsidR="00930BFF" w:rsidRDefault="002B7D3A"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كل  تسعة شهور علي الأكثر ويكون بشكل دوري </w:t>
            </w:r>
          </w:p>
        </w:tc>
      </w:tr>
      <w:tr w:rsidR="00930BFF" w14:paraId="756E307F" w14:textId="77777777" w:rsidTr="00C43C41">
        <w:tc>
          <w:tcPr>
            <w:tcW w:w="850" w:type="dxa"/>
          </w:tcPr>
          <w:p w14:paraId="10572C93" w14:textId="1F47654F" w:rsidR="00930BFF" w:rsidRDefault="00930BFF" w:rsidP="00930BFF">
            <w:pPr>
              <w:spacing w:after="240"/>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Pr>
              <w:t>9</w:t>
            </w:r>
          </w:p>
        </w:tc>
        <w:tc>
          <w:tcPr>
            <w:tcW w:w="3119" w:type="dxa"/>
          </w:tcPr>
          <w:p w14:paraId="7B55BF44" w14:textId="3E4063E6" w:rsidR="00930BFF" w:rsidRPr="00930BFF" w:rsidRDefault="00930BFF" w:rsidP="00C739D4">
            <w:pPr>
              <w:spacing w:after="240"/>
              <w:rPr>
                <w:rFonts w:ascii="Simplified Arabic" w:eastAsia="Times New Roman" w:hAnsi="Simplified Arabic" w:cs="Simplified Arabic"/>
                <w:b/>
                <w:bCs/>
                <w:sz w:val="28"/>
                <w:szCs w:val="28"/>
                <w:rtl/>
              </w:rPr>
            </w:pPr>
            <w:r w:rsidRPr="006F6DE8">
              <w:rPr>
                <w:rFonts w:ascii="Simplified Arabic" w:eastAsia="Calibri" w:hAnsi="Simplified Arabic" w:cs="Simplified Arabic" w:hint="cs"/>
                <w:b/>
                <w:bCs/>
                <w:kern w:val="2"/>
                <w:sz w:val="28"/>
                <w:szCs w:val="28"/>
                <w:rtl/>
                <w14:ligatures w14:val="standardContextual"/>
              </w:rPr>
              <w:t>الاهتمام با</w:t>
            </w:r>
            <w:r w:rsidRPr="006F6DE8">
              <w:rPr>
                <w:rFonts w:ascii="Simplified Arabic" w:eastAsia="Calibri" w:hAnsi="Simplified Arabic" w:cs="Simplified Arabic"/>
                <w:b/>
                <w:bCs/>
                <w:kern w:val="2"/>
                <w:sz w:val="28"/>
                <w:szCs w:val="28"/>
                <w:rtl/>
                <w14:ligatures w14:val="standardContextual"/>
              </w:rPr>
              <w:t xml:space="preserve">لثقافة الرقمية </w:t>
            </w:r>
            <w:r w:rsidR="00C739D4">
              <w:rPr>
                <w:rFonts w:ascii="Simplified Arabic" w:eastAsia="Calibri" w:hAnsi="Simplified Arabic" w:cs="Simplified Arabic" w:hint="cs"/>
                <w:b/>
                <w:bCs/>
                <w:kern w:val="2"/>
                <w:sz w:val="28"/>
                <w:szCs w:val="28"/>
                <w:rtl/>
                <w14:ligatures w14:val="standardContextual"/>
              </w:rPr>
              <w:t>ل</w:t>
            </w:r>
            <w:r w:rsidRPr="006F6DE8">
              <w:rPr>
                <w:rFonts w:ascii="Simplified Arabic" w:eastAsia="Calibri" w:hAnsi="Simplified Arabic" w:cs="Simplified Arabic"/>
                <w:b/>
                <w:bCs/>
                <w:kern w:val="2"/>
                <w:sz w:val="28"/>
                <w:szCs w:val="28"/>
                <w:rtl/>
                <w14:ligatures w14:val="standardContextual"/>
              </w:rPr>
              <w:t>تحسين بيئة العمل وتقليل الأخطاء الطبية</w:t>
            </w:r>
            <w:r w:rsidRPr="008C1B01">
              <w:rPr>
                <w:rFonts w:ascii="Simplified Arabic" w:eastAsia="Calibri" w:hAnsi="Simplified Arabic" w:cs="Simplified Arabic"/>
                <w:b/>
                <w:bCs/>
                <w:kern w:val="2"/>
                <w:sz w:val="28"/>
                <w:szCs w:val="28"/>
                <w14:ligatures w14:val="standardContextual"/>
              </w:rPr>
              <w:t>.</w:t>
            </w:r>
          </w:p>
        </w:tc>
        <w:tc>
          <w:tcPr>
            <w:tcW w:w="2693" w:type="dxa"/>
          </w:tcPr>
          <w:p w14:paraId="239798ED" w14:textId="6A67EB4C" w:rsidR="00930BFF" w:rsidRDefault="002B7D3A"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إدارة المستشفى </w:t>
            </w:r>
            <w:r>
              <w:rPr>
                <w:rFonts w:ascii="Simplified Arabic" w:eastAsia="Times New Roman" w:hAnsi="Simplified Arabic" w:cs="Simplified Arabic"/>
                <w:b/>
                <w:bCs/>
                <w:sz w:val="28"/>
                <w:szCs w:val="28"/>
                <w:rtl/>
              </w:rPr>
              <w:t>–</w:t>
            </w:r>
            <w:r>
              <w:rPr>
                <w:rFonts w:ascii="Simplified Arabic" w:eastAsia="Times New Roman" w:hAnsi="Simplified Arabic" w:cs="Simplified Arabic" w:hint="cs"/>
                <w:b/>
                <w:bCs/>
                <w:sz w:val="28"/>
                <w:szCs w:val="28"/>
                <w:rtl/>
              </w:rPr>
              <w:t xml:space="preserve"> هيئة التثقيف بالقطاع الصحي </w:t>
            </w:r>
            <w:r>
              <w:rPr>
                <w:rFonts w:ascii="Simplified Arabic" w:eastAsia="Times New Roman" w:hAnsi="Simplified Arabic" w:cs="Simplified Arabic"/>
                <w:b/>
                <w:bCs/>
                <w:sz w:val="28"/>
                <w:szCs w:val="28"/>
                <w:rtl/>
              </w:rPr>
              <w:t>–</w:t>
            </w:r>
            <w:r>
              <w:rPr>
                <w:rFonts w:ascii="Simplified Arabic" w:eastAsia="Times New Roman" w:hAnsi="Simplified Arabic" w:cs="Simplified Arabic" w:hint="cs"/>
                <w:b/>
                <w:bCs/>
                <w:sz w:val="28"/>
                <w:szCs w:val="28"/>
                <w:rtl/>
              </w:rPr>
              <w:t xml:space="preserve"> الوزارة </w:t>
            </w:r>
          </w:p>
        </w:tc>
        <w:tc>
          <w:tcPr>
            <w:tcW w:w="2551" w:type="dxa"/>
          </w:tcPr>
          <w:p w14:paraId="09D29471" w14:textId="2F5DF749" w:rsidR="00930BFF" w:rsidRDefault="002B7D3A"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عمل دورات تدريبية مستمرة دورية  لجميع المنسوبين</w:t>
            </w:r>
          </w:p>
        </w:tc>
        <w:tc>
          <w:tcPr>
            <w:tcW w:w="1844" w:type="dxa"/>
          </w:tcPr>
          <w:p w14:paraId="6E956C71" w14:textId="3ED29D50" w:rsidR="00930BFF" w:rsidRDefault="002B7D3A" w:rsidP="00930BFF">
            <w:pPr>
              <w:spacing w:after="24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كل ثلاثة شهور </w:t>
            </w:r>
          </w:p>
        </w:tc>
      </w:tr>
    </w:tbl>
    <w:p w14:paraId="6C06BCCD" w14:textId="77777777" w:rsidR="00930BFF" w:rsidRPr="00930BFF" w:rsidRDefault="00930BFF" w:rsidP="00930BFF">
      <w:pPr>
        <w:spacing w:after="240" w:line="240" w:lineRule="auto"/>
        <w:rPr>
          <w:rFonts w:ascii="Simplified Arabic" w:eastAsia="Times New Roman" w:hAnsi="Simplified Arabic" w:cs="Simplified Arabic"/>
          <w:b/>
          <w:bCs/>
          <w:sz w:val="28"/>
          <w:szCs w:val="28"/>
          <w:rtl/>
        </w:rPr>
      </w:pPr>
    </w:p>
    <w:p w14:paraId="47454CF7" w14:textId="77777777" w:rsidR="00C739D4" w:rsidRDefault="00C739D4" w:rsidP="006F6DE8">
      <w:pPr>
        <w:tabs>
          <w:tab w:val="left" w:pos="372"/>
          <w:tab w:val="left" w:pos="434"/>
        </w:tabs>
        <w:spacing w:before="100" w:beforeAutospacing="1" w:after="100" w:afterAutospacing="1" w:line="240" w:lineRule="auto"/>
        <w:rPr>
          <w:rFonts w:ascii="Times New Roman" w:eastAsia="Times New Roman" w:hAnsi="Times New Roman" w:cs="Times New Roman"/>
          <w:b/>
          <w:bCs/>
          <w:color w:val="ED7D31" w:themeColor="accent2"/>
          <w:sz w:val="32"/>
          <w:szCs w:val="32"/>
          <w:rtl/>
        </w:rPr>
      </w:pPr>
    </w:p>
    <w:p w14:paraId="48A67479" w14:textId="77777777" w:rsidR="00C739D4" w:rsidRDefault="00C739D4" w:rsidP="006F6DE8">
      <w:pPr>
        <w:tabs>
          <w:tab w:val="left" w:pos="372"/>
          <w:tab w:val="left" w:pos="434"/>
        </w:tabs>
        <w:spacing w:before="100" w:beforeAutospacing="1" w:after="100" w:afterAutospacing="1" w:line="240" w:lineRule="auto"/>
        <w:rPr>
          <w:rFonts w:ascii="Times New Roman" w:eastAsia="Times New Roman" w:hAnsi="Times New Roman" w:cs="Times New Roman"/>
          <w:b/>
          <w:bCs/>
          <w:color w:val="ED7D31" w:themeColor="accent2"/>
          <w:sz w:val="32"/>
          <w:szCs w:val="32"/>
          <w:rtl/>
        </w:rPr>
      </w:pPr>
    </w:p>
    <w:p w14:paraId="34CF3082" w14:textId="77777777" w:rsidR="00C739D4" w:rsidRDefault="00C739D4" w:rsidP="006F6DE8">
      <w:pPr>
        <w:tabs>
          <w:tab w:val="left" w:pos="372"/>
          <w:tab w:val="left" w:pos="434"/>
        </w:tabs>
        <w:spacing w:before="100" w:beforeAutospacing="1" w:after="100" w:afterAutospacing="1" w:line="240" w:lineRule="auto"/>
        <w:rPr>
          <w:rFonts w:ascii="Times New Roman" w:eastAsia="Times New Roman" w:hAnsi="Times New Roman" w:cs="Times New Roman"/>
          <w:b/>
          <w:bCs/>
          <w:color w:val="ED7D31" w:themeColor="accent2"/>
          <w:sz w:val="32"/>
          <w:szCs w:val="32"/>
          <w:rtl/>
        </w:rPr>
      </w:pPr>
    </w:p>
    <w:p w14:paraId="0B84A9F2" w14:textId="77777777" w:rsidR="00C739D4" w:rsidRDefault="00C739D4" w:rsidP="006F6DE8">
      <w:pPr>
        <w:tabs>
          <w:tab w:val="left" w:pos="372"/>
          <w:tab w:val="left" w:pos="434"/>
        </w:tabs>
        <w:spacing w:before="100" w:beforeAutospacing="1" w:after="100" w:afterAutospacing="1" w:line="240" w:lineRule="auto"/>
        <w:rPr>
          <w:rFonts w:ascii="Times New Roman" w:eastAsia="Times New Roman" w:hAnsi="Times New Roman" w:cs="Times New Roman"/>
          <w:b/>
          <w:bCs/>
          <w:color w:val="ED7D31" w:themeColor="accent2"/>
          <w:sz w:val="32"/>
          <w:szCs w:val="32"/>
          <w:rtl/>
        </w:rPr>
      </w:pPr>
    </w:p>
    <w:p w14:paraId="7B785DA9" w14:textId="77777777" w:rsidR="00C739D4" w:rsidRDefault="00C739D4" w:rsidP="006F6DE8">
      <w:pPr>
        <w:tabs>
          <w:tab w:val="left" w:pos="372"/>
          <w:tab w:val="left" w:pos="434"/>
        </w:tabs>
        <w:spacing w:before="100" w:beforeAutospacing="1" w:after="100" w:afterAutospacing="1" w:line="240" w:lineRule="auto"/>
        <w:rPr>
          <w:rFonts w:ascii="Times New Roman" w:eastAsia="Times New Roman" w:hAnsi="Times New Roman" w:cs="Times New Roman"/>
          <w:b/>
          <w:bCs/>
          <w:color w:val="ED7D31" w:themeColor="accent2"/>
          <w:sz w:val="32"/>
          <w:szCs w:val="32"/>
          <w:rtl/>
        </w:rPr>
      </w:pPr>
    </w:p>
    <w:p w14:paraId="53AE17CD" w14:textId="77777777" w:rsidR="00C739D4" w:rsidRDefault="00C739D4" w:rsidP="006F6DE8">
      <w:pPr>
        <w:tabs>
          <w:tab w:val="left" w:pos="372"/>
          <w:tab w:val="left" w:pos="434"/>
        </w:tabs>
        <w:spacing w:before="100" w:beforeAutospacing="1" w:after="100" w:afterAutospacing="1" w:line="240" w:lineRule="auto"/>
        <w:rPr>
          <w:rFonts w:ascii="Times New Roman" w:eastAsia="Times New Roman" w:hAnsi="Times New Roman" w:cs="Times New Roman"/>
          <w:b/>
          <w:bCs/>
          <w:color w:val="ED7D31" w:themeColor="accent2"/>
          <w:sz w:val="32"/>
          <w:szCs w:val="32"/>
          <w:rtl/>
        </w:rPr>
      </w:pPr>
    </w:p>
    <w:p w14:paraId="58D3F39B" w14:textId="77777777" w:rsidR="00C739D4" w:rsidRDefault="00C739D4" w:rsidP="006F6DE8">
      <w:pPr>
        <w:tabs>
          <w:tab w:val="left" w:pos="372"/>
          <w:tab w:val="left" w:pos="434"/>
        </w:tabs>
        <w:spacing w:before="100" w:beforeAutospacing="1" w:after="100" w:afterAutospacing="1" w:line="240" w:lineRule="auto"/>
        <w:rPr>
          <w:rFonts w:ascii="Times New Roman" w:eastAsia="Times New Roman" w:hAnsi="Times New Roman" w:cs="Times New Roman"/>
          <w:b/>
          <w:bCs/>
          <w:color w:val="ED7D31" w:themeColor="accent2"/>
          <w:sz w:val="32"/>
          <w:szCs w:val="32"/>
          <w:rtl/>
        </w:rPr>
      </w:pPr>
    </w:p>
    <w:p w14:paraId="56355CDF" w14:textId="77777777" w:rsidR="00C739D4" w:rsidRDefault="00C739D4" w:rsidP="006F6DE8">
      <w:pPr>
        <w:tabs>
          <w:tab w:val="left" w:pos="372"/>
          <w:tab w:val="left" w:pos="434"/>
        </w:tabs>
        <w:spacing w:before="100" w:beforeAutospacing="1" w:after="100" w:afterAutospacing="1" w:line="240" w:lineRule="auto"/>
        <w:rPr>
          <w:rFonts w:ascii="Times New Roman" w:eastAsia="Times New Roman" w:hAnsi="Times New Roman" w:cs="Times New Roman"/>
          <w:b/>
          <w:bCs/>
          <w:color w:val="ED7D31" w:themeColor="accent2"/>
          <w:sz w:val="32"/>
          <w:szCs w:val="32"/>
          <w:rtl/>
        </w:rPr>
      </w:pPr>
    </w:p>
    <w:p w14:paraId="5838AF80" w14:textId="77777777" w:rsidR="00C739D4" w:rsidRDefault="00C739D4" w:rsidP="006F6DE8">
      <w:pPr>
        <w:tabs>
          <w:tab w:val="left" w:pos="372"/>
          <w:tab w:val="left" w:pos="434"/>
        </w:tabs>
        <w:spacing w:before="100" w:beforeAutospacing="1" w:after="100" w:afterAutospacing="1" w:line="240" w:lineRule="auto"/>
        <w:rPr>
          <w:rFonts w:ascii="Times New Roman" w:eastAsia="Times New Roman" w:hAnsi="Times New Roman" w:cs="Times New Roman"/>
          <w:b/>
          <w:bCs/>
          <w:color w:val="ED7D31" w:themeColor="accent2"/>
          <w:sz w:val="32"/>
          <w:szCs w:val="32"/>
          <w:rtl/>
        </w:rPr>
      </w:pPr>
    </w:p>
    <w:p w14:paraId="11B1AF33" w14:textId="77777777" w:rsidR="00C739D4" w:rsidRDefault="00C739D4" w:rsidP="006F6DE8">
      <w:pPr>
        <w:tabs>
          <w:tab w:val="left" w:pos="372"/>
          <w:tab w:val="left" w:pos="434"/>
        </w:tabs>
        <w:spacing w:before="100" w:beforeAutospacing="1" w:after="100" w:afterAutospacing="1" w:line="240" w:lineRule="auto"/>
        <w:rPr>
          <w:rFonts w:ascii="Times New Roman" w:eastAsia="Times New Roman" w:hAnsi="Times New Roman" w:cs="Times New Roman"/>
          <w:b/>
          <w:bCs/>
          <w:color w:val="ED7D31" w:themeColor="accent2"/>
          <w:sz w:val="32"/>
          <w:szCs w:val="32"/>
          <w:rtl/>
        </w:rPr>
      </w:pPr>
    </w:p>
    <w:p w14:paraId="4AD9EAC1" w14:textId="77777777" w:rsidR="00C739D4" w:rsidRDefault="00C739D4" w:rsidP="006F6DE8">
      <w:pPr>
        <w:tabs>
          <w:tab w:val="left" w:pos="372"/>
          <w:tab w:val="left" w:pos="434"/>
        </w:tabs>
        <w:spacing w:before="100" w:beforeAutospacing="1" w:after="100" w:afterAutospacing="1" w:line="240" w:lineRule="auto"/>
        <w:rPr>
          <w:rFonts w:ascii="Times New Roman" w:eastAsia="Times New Roman" w:hAnsi="Times New Roman" w:cs="Times New Roman"/>
          <w:b/>
          <w:bCs/>
          <w:color w:val="ED7D31" w:themeColor="accent2"/>
          <w:sz w:val="32"/>
          <w:szCs w:val="32"/>
          <w:rtl/>
        </w:rPr>
      </w:pPr>
    </w:p>
    <w:p w14:paraId="2021DF45" w14:textId="2BC1F2DF" w:rsidR="00D1648B" w:rsidRPr="006F6DE8" w:rsidRDefault="00D1648B" w:rsidP="006F6DE8">
      <w:pPr>
        <w:tabs>
          <w:tab w:val="left" w:pos="372"/>
          <w:tab w:val="left" w:pos="434"/>
        </w:tabs>
        <w:spacing w:before="100" w:beforeAutospacing="1" w:after="100" w:afterAutospacing="1" w:line="240" w:lineRule="auto"/>
        <w:rPr>
          <w:rFonts w:ascii="Simplified Arabic" w:eastAsia="Calibri" w:hAnsi="Simplified Arabic" w:cs="Simplified Arabic"/>
          <w:b/>
          <w:bCs/>
          <w:color w:val="00B050"/>
          <w:sz w:val="36"/>
          <w:szCs w:val="36"/>
          <w:rtl/>
        </w:rPr>
      </w:pPr>
      <w:r w:rsidRPr="006F6DE8">
        <w:rPr>
          <w:rFonts w:ascii="Simplified Arabic" w:eastAsia="Calibri" w:hAnsi="Simplified Arabic" w:cs="Simplified Arabic" w:hint="cs"/>
          <w:b/>
          <w:bCs/>
          <w:color w:val="00B050"/>
          <w:sz w:val="36"/>
          <w:szCs w:val="36"/>
          <w:rtl/>
        </w:rPr>
        <w:lastRenderedPageBreak/>
        <w:t xml:space="preserve">مراجع الدراسة </w:t>
      </w:r>
    </w:p>
    <w:p w14:paraId="4010F896" w14:textId="56A0A0D7" w:rsidR="00D1648B" w:rsidRPr="00D1648B" w:rsidRDefault="00D1648B" w:rsidP="00D1648B">
      <w:pPr>
        <w:spacing w:before="100" w:beforeAutospacing="1" w:after="100" w:afterAutospacing="1" w:line="240" w:lineRule="auto"/>
        <w:jc w:val="both"/>
        <w:rPr>
          <w:rFonts w:ascii="Simplified Arabic" w:eastAsia="Calibri" w:hAnsi="Simplified Arabic" w:cs="Simplified Arabic"/>
          <w:b/>
          <w:bCs/>
          <w:color w:val="ED7D31" w:themeColor="accent2"/>
          <w:sz w:val="32"/>
          <w:szCs w:val="32"/>
          <w:rtl/>
        </w:rPr>
      </w:pPr>
      <w:r w:rsidRPr="00D1648B">
        <w:rPr>
          <w:rFonts w:ascii="Simplified Arabic" w:eastAsia="Calibri" w:hAnsi="Simplified Arabic" w:cs="Simplified Arabic" w:hint="cs"/>
          <w:b/>
          <w:bCs/>
          <w:color w:val="ED7D31" w:themeColor="accent2"/>
          <w:sz w:val="32"/>
          <w:szCs w:val="32"/>
          <w:rtl/>
        </w:rPr>
        <w:t xml:space="preserve">أ-المراجع العربية </w:t>
      </w:r>
    </w:p>
    <w:p w14:paraId="558A563C" w14:textId="13B2E27C" w:rsidR="00227EC9" w:rsidRPr="00D1648B" w:rsidRDefault="00D1648B" w:rsidP="00227EC9">
      <w:pPr>
        <w:spacing w:before="100" w:beforeAutospacing="1" w:after="100" w:afterAutospacing="1" w:line="240" w:lineRule="auto"/>
        <w:jc w:val="both"/>
        <w:rPr>
          <w:rFonts w:ascii="Simplified Arabic" w:eastAsia="Calibri" w:hAnsi="Simplified Arabic" w:cs="Simplified Arabic"/>
          <w:b/>
          <w:bCs/>
          <w:sz w:val="28"/>
          <w:szCs w:val="28"/>
        </w:rPr>
      </w:pPr>
      <w:r w:rsidRPr="00D1648B">
        <w:rPr>
          <w:rFonts w:ascii="Simplified Arabic" w:eastAsia="Calibri" w:hAnsi="Simplified Arabic" w:cs="Simplified Arabic"/>
          <w:sz w:val="28"/>
          <w:szCs w:val="28"/>
          <w:rtl/>
        </w:rPr>
        <w:t>1-</w:t>
      </w:r>
      <w:r>
        <w:rPr>
          <w:rFonts w:ascii="Simplified Arabic" w:eastAsia="Calibri" w:hAnsi="Simplified Arabic" w:cs="Simplified Arabic" w:hint="cs"/>
          <w:sz w:val="26"/>
          <w:szCs w:val="26"/>
          <w:rtl/>
        </w:rPr>
        <w:t xml:space="preserve"> </w:t>
      </w:r>
      <w:r w:rsidR="00227EC9" w:rsidRPr="00D1648B">
        <w:rPr>
          <w:rFonts w:ascii="Simplified Arabic" w:eastAsia="Calibri" w:hAnsi="Simplified Arabic" w:cs="Simplified Arabic"/>
          <w:b/>
          <w:bCs/>
          <w:sz w:val="28"/>
          <w:szCs w:val="28"/>
          <w:rtl/>
        </w:rPr>
        <w:t xml:space="preserve">هبه توفيق عوده أبو عياده وآخرون، معايير أخلاقية مقترحة لتوظيف الذكاء الاصطناعي في البحث العلمي، </w:t>
      </w:r>
      <w:r w:rsidR="00227EC9" w:rsidRPr="00D1648B">
        <w:rPr>
          <w:rFonts w:ascii="Simplified Arabic" w:eastAsia="Calibri" w:hAnsi="Simplified Arabic" w:cs="Simplified Arabic"/>
          <w:b/>
          <w:bCs/>
          <w:sz w:val="28"/>
          <w:szCs w:val="28"/>
          <w:u w:val="single"/>
          <w:rtl/>
        </w:rPr>
        <w:t>مجلة جرش للبحوث والدراسات</w:t>
      </w:r>
      <w:r w:rsidR="00227EC9" w:rsidRPr="00D1648B">
        <w:rPr>
          <w:rFonts w:ascii="Simplified Arabic" w:eastAsia="Calibri" w:hAnsi="Simplified Arabic" w:cs="Simplified Arabic"/>
          <w:b/>
          <w:bCs/>
          <w:sz w:val="28"/>
          <w:szCs w:val="28"/>
          <w:rtl/>
        </w:rPr>
        <w:t>، جامعة جرش، مجلد 24، العدد الأول، 2023، ص 369 : ص383.</w:t>
      </w:r>
    </w:p>
    <w:p w14:paraId="28D15515" w14:textId="10F828A5" w:rsidR="00227EC9" w:rsidRPr="00227EC9" w:rsidRDefault="0001537B" w:rsidP="00227EC9">
      <w:pPr>
        <w:spacing w:before="100" w:beforeAutospacing="1" w:after="100" w:afterAutospacing="1" w:line="240" w:lineRule="auto"/>
        <w:jc w:val="both"/>
        <w:rPr>
          <w:rFonts w:ascii="Simplified Arabic" w:eastAsia="Calibri" w:hAnsi="Simplified Arabic" w:cs="Simplified Arabic"/>
          <w:sz w:val="26"/>
          <w:szCs w:val="26"/>
        </w:rPr>
      </w:pPr>
      <w:r>
        <w:rPr>
          <w:rFonts w:ascii="Simplified Arabic" w:eastAsia="Calibri" w:hAnsi="Simplified Arabic" w:cs="Simplified Arabic" w:hint="cs"/>
          <w:sz w:val="28"/>
          <w:szCs w:val="28"/>
          <w:rtl/>
        </w:rPr>
        <w:t>2</w:t>
      </w:r>
      <w:r w:rsidR="00D1648B" w:rsidRPr="00D1648B">
        <w:rPr>
          <w:rFonts w:ascii="Simplified Arabic" w:eastAsia="Calibri" w:hAnsi="Simplified Arabic" w:cs="Simplified Arabic"/>
          <w:b/>
          <w:bCs/>
          <w:sz w:val="28"/>
          <w:szCs w:val="28"/>
          <w:rtl/>
        </w:rPr>
        <w:t>-</w:t>
      </w:r>
      <w:r w:rsidR="00227EC9" w:rsidRPr="00D1648B">
        <w:rPr>
          <w:rFonts w:ascii="Simplified Arabic" w:eastAsia="Calibri" w:hAnsi="Simplified Arabic" w:cs="Simplified Arabic"/>
          <w:b/>
          <w:bCs/>
          <w:sz w:val="28"/>
          <w:szCs w:val="28"/>
          <w:rtl/>
        </w:rPr>
        <w:t xml:space="preserve">حلمي محمد حملي الفيل، القضايا الأمنية والأخلاقية لاستخدام الذكاء الاصطناعي وعلاقتها بالاتجاه نحو تطبيقاته لدى طلاب الجامعة، </w:t>
      </w:r>
      <w:r w:rsidR="00227EC9" w:rsidRPr="00D1648B">
        <w:rPr>
          <w:rFonts w:ascii="Simplified Arabic" w:eastAsia="Calibri" w:hAnsi="Simplified Arabic" w:cs="Simplified Arabic"/>
          <w:b/>
          <w:bCs/>
          <w:sz w:val="28"/>
          <w:szCs w:val="28"/>
          <w:u w:val="single"/>
          <w:rtl/>
        </w:rPr>
        <w:t>المجلة العربية للدراسات الأمنية</w:t>
      </w:r>
      <w:r w:rsidR="00227EC9" w:rsidRPr="00D1648B">
        <w:rPr>
          <w:rFonts w:ascii="Simplified Arabic" w:eastAsia="Calibri" w:hAnsi="Simplified Arabic" w:cs="Simplified Arabic"/>
          <w:b/>
          <w:bCs/>
          <w:sz w:val="28"/>
          <w:szCs w:val="28"/>
          <w:rtl/>
        </w:rPr>
        <w:t>، جامعة نايف للعلوم الأمنية، 2024م، المجلد 40، العدد الأول: ص36 : ص 54.</w:t>
      </w:r>
    </w:p>
    <w:p w14:paraId="01B9CAAB" w14:textId="6714B21A" w:rsidR="00227EC9" w:rsidRDefault="0001537B" w:rsidP="00227EC9">
      <w:pPr>
        <w:spacing w:before="100" w:beforeAutospacing="1" w:after="100" w:afterAutospacing="1" w:line="240"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sz w:val="26"/>
          <w:szCs w:val="26"/>
          <w:rtl/>
        </w:rPr>
        <w:t>3</w:t>
      </w:r>
      <w:r w:rsidR="00D1648B" w:rsidRPr="00D1648B">
        <w:rPr>
          <w:rFonts w:ascii="Simplified Arabic" w:eastAsia="Calibri" w:hAnsi="Simplified Arabic" w:cs="Simplified Arabic"/>
          <w:b/>
          <w:bCs/>
          <w:sz w:val="28"/>
          <w:szCs w:val="28"/>
          <w:rtl/>
        </w:rPr>
        <w:t>-</w:t>
      </w:r>
      <w:r w:rsidR="00227EC9" w:rsidRPr="00D1648B">
        <w:rPr>
          <w:rFonts w:ascii="Simplified Arabic" w:eastAsia="Calibri" w:hAnsi="Simplified Arabic" w:cs="Simplified Arabic"/>
          <w:b/>
          <w:bCs/>
          <w:sz w:val="28"/>
          <w:szCs w:val="28"/>
          <w:rtl/>
        </w:rPr>
        <w:t xml:space="preserve">راكز سالم العرود، مخاطر الذكاء الاصطناعي على المنظومة الأخلاقية للطفولة، </w:t>
      </w:r>
      <w:r w:rsidR="00227EC9" w:rsidRPr="00D1648B">
        <w:rPr>
          <w:rFonts w:ascii="Simplified Arabic" w:eastAsia="Calibri" w:hAnsi="Simplified Arabic" w:cs="Simplified Arabic"/>
          <w:b/>
          <w:bCs/>
          <w:sz w:val="28"/>
          <w:szCs w:val="28"/>
          <w:u w:val="single"/>
          <w:rtl/>
        </w:rPr>
        <w:t>مجلة العلوم الإنسانية والطبيعية</w:t>
      </w:r>
      <w:r w:rsidR="00227EC9" w:rsidRPr="00D1648B">
        <w:rPr>
          <w:rFonts w:ascii="Simplified Arabic" w:eastAsia="Calibri" w:hAnsi="Simplified Arabic" w:cs="Simplified Arabic"/>
          <w:b/>
          <w:bCs/>
          <w:sz w:val="28"/>
          <w:szCs w:val="28"/>
          <w:rtl/>
        </w:rPr>
        <w:t>، المجلد الخامس، العدد الحادي عشر، 2024، ص 1: ص19.</w:t>
      </w:r>
    </w:p>
    <w:p w14:paraId="1383763E" w14:textId="24B3EA6B" w:rsidR="00D1648B" w:rsidRDefault="0001537B" w:rsidP="00227EC9">
      <w:pPr>
        <w:spacing w:before="100" w:beforeAutospacing="1" w:after="100" w:afterAutospacing="1" w:line="240"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4</w:t>
      </w:r>
      <w:r w:rsidR="00D1648B" w:rsidRPr="00D1648B">
        <w:rPr>
          <w:rFonts w:ascii="Simplified Arabic" w:eastAsia="Calibri" w:hAnsi="Simplified Arabic" w:cs="Simplified Arabic" w:hint="cs"/>
          <w:b/>
          <w:bCs/>
          <w:sz w:val="28"/>
          <w:szCs w:val="28"/>
          <w:rtl/>
        </w:rPr>
        <w:t>-</w:t>
      </w:r>
      <w:r w:rsidR="00D1648B" w:rsidRPr="00D1648B">
        <w:rPr>
          <w:rFonts w:ascii="Simplified Arabic" w:eastAsia="Calibri" w:hAnsi="Simplified Arabic" w:cs="Simplified Arabic"/>
          <w:sz w:val="26"/>
          <w:szCs w:val="26"/>
          <w:rtl/>
        </w:rPr>
        <w:t xml:space="preserve"> </w:t>
      </w:r>
      <w:r w:rsidR="00D1648B" w:rsidRPr="00D1648B">
        <w:rPr>
          <w:rFonts w:ascii="Simplified Arabic" w:eastAsia="Calibri" w:hAnsi="Simplified Arabic" w:cs="Simplified Arabic"/>
          <w:b/>
          <w:bCs/>
          <w:sz w:val="28"/>
          <w:szCs w:val="28"/>
          <w:rtl/>
        </w:rPr>
        <w:t xml:space="preserve">شريهان محمد توفيق، أخلاقيات الذكاء الاصطناعي في البيئة الصحفية الرقمية: الواقع والمأمول، </w:t>
      </w:r>
      <w:r w:rsidR="00D1648B" w:rsidRPr="0001537B">
        <w:rPr>
          <w:rFonts w:ascii="Simplified Arabic" w:eastAsia="Calibri" w:hAnsi="Simplified Arabic" w:cs="Simplified Arabic"/>
          <w:b/>
          <w:bCs/>
          <w:sz w:val="28"/>
          <w:szCs w:val="28"/>
          <w:u w:val="single"/>
          <w:rtl/>
        </w:rPr>
        <w:t>المجلة المصرية لبحوث الإعلام</w:t>
      </w:r>
      <w:r w:rsidR="00D1648B" w:rsidRPr="00D1648B">
        <w:rPr>
          <w:rFonts w:ascii="Simplified Arabic" w:eastAsia="Calibri" w:hAnsi="Simplified Arabic" w:cs="Simplified Arabic"/>
          <w:b/>
          <w:bCs/>
          <w:sz w:val="28"/>
          <w:szCs w:val="28"/>
          <w:rtl/>
        </w:rPr>
        <w:t>، العدد 85، أكتوبر/ ديسمبر – الجزء الثاني، 2023م، ص 595: ص653.</w:t>
      </w:r>
    </w:p>
    <w:p w14:paraId="14D85996" w14:textId="7531DA16" w:rsidR="0001537B" w:rsidRPr="0001537B" w:rsidRDefault="0001537B" w:rsidP="0001537B">
      <w:pPr>
        <w:spacing w:before="100" w:beforeAutospacing="1" w:after="100" w:afterAutospacing="1" w:line="240" w:lineRule="auto"/>
        <w:jc w:val="both"/>
        <w:rPr>
          <w:rFonts w:ascii="Simplified Arabic" w:eastAsia="Calibri" w:hAnsi="Simplified Arabic" w:cs="Simplified Arabic"/>
          <w:b/>
          <w:bCs/>
          <w:sz w:val="28"/>
          <w:szCs w:val="28"/>
        </w:rPr>
      </w:pPr>
      <w:r>
        <w:rPr>
          <w:rFonts w:ascii="Simplified Arabic" w:eastAsia="Calibri" w:hAnsi="Simplified Arabic" w:cs="Simplified Arabic" w:hint="cs"/>
          <w:sz w:val="26"/>
          <w:szCs w:val="26"/>
          <w:rtl/>
        </w:rPr>
        <w:t>5</w:t>
      </w:r>
      <w:r w:rsidRPr="0001537B">
        <w:rPr>
          <w:rFonts w:ascii="Simplified Arabic" w:eastAsia="Calibri" w:hAnsi="Simplified Arabic" w:cs="Simplified Arabic" w:hint="cs"/>
          <w:b/>
          <w:bCs/>
          <w:sz w:val="28"/>
          <w:szCs w:val="28"/>
          <w:rtl/>
        </w:rPr>
        <w:t>-</w:t>
      </w:r>
      <w:r w:rsidRPr="0001537B">
        <w:rPr>
          <w:rFonts w:ascii="Simplified Arabic" w:eastAsia="Calibri" w:hAnsi="Simplified Arabic" w:cs="Simplified Arabic"/>
          <w:b/>
          <w:bCs/>
          <w:sz w:val="28"/>
          <w:szCs w:val="28"/>
          <w:rtl/>
        </w:rPr>
        <w:t xml:space="preserve"> وسيلة سعود، الذكاء الاصطناعي وتحديات الممارسة الأخلاقية، </w:t>
      </w:r>
      <w:r w:rsidRPr="0001537B">
        <w:rPr>
          <w:rFonts w:ascii="Simplified Arabic" w:eastAsia="Calibri" w:hAnsi="Simplified Arabic" w:cs="Simplified Arabic"/>
          <w:b/>
          <w:bCs/>
          <w:sz w:val="28"/>
          <w:szCs w:val="28"/>
          <w:u w:val="single"/>
          <w:rtl/>
        </w:rPr>
        <w:t>مجلة نماء للاقتصاد والتجارة</w:t>
      </w:r>
      <w:r w:rsidRPr="0001537B">
        <w:rPr>
          <w:rFonts w:ascii="Simplified Arabic" w:eastAsia="Calibri" w:hAnsi="Simplified Arabic" w:cs="Simplified Arabic"/>
          <w:b/>
          <w:bCs/>
          <w:sz w:val="28"/>
          <w:szCs w:val="28"/>
          <w:rtl/>
        </w:rPr>
        <w:t>، المجلد 7، العدد2، ديسمبر 2023، جامعة البويرة، الجزائر، ص1-ص13.</w:t>
      </w:r>
    </w:p>
    <w:p w14:paraId="4AF1989F" w14:textId="502DBAA4" w:rsidR="0001537B" w:rsidRPr="0001537B" w:rsidRDefault="0001537B" w:rsidP="0001537B">
      <w:pPr>
        <w:spacing w:before="100" w:beforeAutospacing="1" w:after="100" w:afterAutospacing="1" w:line="240" w:lineRule="auto"/>
        <w:jc w:val="both"/>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6</w:t>
      </w:r>
      <w:r w:rsidRPr="0001537B">
        <w:rPr>
          <w:rFonts w:ascii="Simplified Arabic" w:eastAsia="Calibri" w:hAnsi="Simplified Arabic" w:cs="Simplified Arabic"/>
          <w:b/>
          <w:bCs/>
          <w:sz w:val="28"/>
          <w:szCs w:val="28"/>
          <w:rtl/>
        </w:rPr>
        <w:t>-</w:t>
      </w:r>
      <w:r>
        <w:rPr>
          <w:rFonts w:ascii="Simplified Arabic" w:eastAsia="Calibri" w:hAnsi="Simplified Arabic" w:cs="Simplified Arabic" w:hint="cs"/>
          <w:b/>
          <w:bCs/>
          <w:sz w:val="28"/>
          <w:szCs w:val="28"/>
          <w:rtl/>
        </w:rPr>
        <w:t xml:space="preserve"> </w:t>
      </w:r>
      <w:r w:rsidRPr="0001537B">
        <w:rPr>
          <w:rFonts w:ascii="Simplified Arabic" w:eastAsia="Calibri" w:hAnsi="Simplified Arabic" w:cs="Simplified Arabic"/>
          <w:b/>
          <w:bCs/>
          <w:sz w:val="28"/>
          <w:szCs w:val="28"/>
          <w:rtl/>
        </w:rPr>
        <w:t xml:space="preserve">محمد عرفان الخطيب، الذكاء الاصطناعي بين الاعتبار الأخلاقي والمقياس القانوني، أين نحن، دراسة نقدية في الفلسفة والتأصيل، </w:t>
      </w:r>
      <w:r w:rsidRPr="0001537B">
        <w:rPr>
          <w:rFonts w:ascii="Simplified Arabic" w:eastAsia="Calibri" w:hAnsi="Simplified Arabic" w:cs="Simplified Arabic"/>
          <w:b/>
          <w:bCs/>
          <w:sz w:val="28"/>
          <w:szCs w:val="28"/>
          <w:u w:val="single"/>
          <w:rtl/>
        </w:rPr>
        <w:t>المجلة الأردنية للقانون والسياسة</w:t>
      </w:r>
      <w:r w:rsidRPr="0001537B">
        <w:rPr>
          <w:rFonts w:ascii="Simplified Arabic" w:eastAsia="Calibri" w:hAnsi="Simplified Arabic" w:cs="Simplified Arabic"/>
          <w:b/>
          <w:bCs/>
          <w:sz w:val="28"/>
          <w:szCs w:val="28"/>
          <w:rtl/>
        </w:rPr>
        <w:t>، أكتوبر 2023م.</w:t>
      </w:r>
    </w:p>
    <w:p w14:paraId="3178F064" w14:textId="004232E3" w:rsidR="0001537B" w:rsidRPr="0001537B" w:rsidRDefault="0001537B" w:rsidP="0001537B">
      <w:pPr>
        <w:spacing w:before="100" w:beforeAutospacing="1" w:after="100" w:afterAutospacing="1" w:line="240" w:lineRule="auto"/>
        <w:jc w:val="both"/>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7</w:t>
      </w:r>
      <w:r w:rsidRPr="0001537B">
        <w:rPr>
          <w:rFonts w:ascii="Simplified Arabic" w:eastAsia="Calibri" w:hAnsi="Simplified Arabic" w:cs="Simplified Arabic"/>
          <w:b/>
          <w:bCs/>
          <w:sz w:val="28"/>
          <w:szCs w:val="28"/>
          <w:rtl/>
        </w:rPr>
        <w:t>-</w:t>
      </w:r>
      <w:r>
        <w:rPr>
          <w:rFonts w:ascii="Simplified Arabic" w:eastAsia="Calibri" w:hAnsi="Simplified Arabic" w:cs="Simplified Arabic" w:hint="cs"/>
          <w:b/>
          <w:bCs/>
          <w:sz w:val="28"/>
          <w:szCs w:val="28"/>
          <w:rtl/>
        </w:rPr>
        <w:t xml:space="preserve"> </w:t>
      </w:r>
      <w:r w:rsidRPr="0001537B">
        <w:rPr>
          <w:rFonts w:ascii="Simplified Arabic" w:eastAsia="Calibri" w:hAnsi="Simplified Arabic" w:cs="Simplified Arabic"/>
          <w:b/>
          <w:bCs/>
          <w:sz w:val="28"/>
          <w:szCs w:val="28"/>
          <w:rtl/>
        </w:rPr>
        <w:t xml:space="preserve">ماجد حمايل، أخلاقيات الذكاء الاصطناعي في التعليم الجامعي – التحديات الجديدة والفرص الجديدة، </w:t>
      </w:r>
      <w:r w:rsidRPr="0001537B">
        <w:rPr>
          <w:rFonts w:ascii="Simplified Arabic" w:eastAsia="Calibri" w:hAnsi="Simplified Arabic" w:cs="Simplified Arabic"/>
          <w:b/>
          <w:bCs/>
          <w:sz w:val="28"/>
          <w:szCs w:val="28"/>
          <w:u w:val="single"/>
          <w:rtl/>
        </w:rPr>
        <w:t>المجلة العربية للتربية النوعية</w:t>
      </w:r>
      <w:r w:rsidRPr="0001537B">
        <w:rPr>
          <w:rFonts w:ascii="Simplified Arabic" w:eastAsia="Calibri" w:hAnsi="Simplified Arabic" w:cs="Simplified Arabic"/>
          <w:b/>
          <w:bCs/>
          <w:sz w:val="28"/>
          <w:szCs w:val="28"/>
          <w:rtl/>
        </w:rPr>
        <w:t>، المجلد السابع، العدد 28 يوليو 2023، ص 277-ص298.</w:t>
      </w:r>
    </w:p>
    <w:p w14:paraId="07AB03FF" w14:textId="49901F3C" w:rsidR="0001537B" w:rsidRPr="0001537B" w:rsidRDefault="0001537B" w:rsidP="0001537B">
      <w:pPr>
        <w:spacing w:before="100" w:beforeAutospacing="1" w:after="100" w:afterAutospacing="1" w:line="240" w:lineRule="auto"/>
        <w:jc w:val="both"/>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8</w:t>
      </w:r>
      <w:r w:rsidRPr="0001537B">
        <w:rPr>
          <w:rFonts w:ascii="Simplified Arabic" w:eastAsia="Calibri" w:hAnsi="Simplified Arabic" w:cs="Simplified Arabic"/>
          <w:b/>
          <w:bCs/>
          <w:sz w:val="28"/>
          <w:szCs w:val="28"/>
          <w:rtl/>
        </w:rPr>
        <w:t>-</w:t>
      </w:r>
      <w:r>
        <w:rPr>
          <w:rFonts w:ascii="Simplified Arabic" w:eastAsia="Calibri" w:hAnsi="Simplified Arabic" w:cs="Simplified Arabic" w:hint="cs"/>
          <w:b/>
          <w:bCs/>
          <w:sz w:val="28"/>
          <w:szCs w:val="28"/>
          <w:rtl/>
        </w:rPr>
        <w:t xml:space="preserve"> </w:t>
      </w:r>
      <w:r w:rsidRPr="0001537B">
        <w:rPr>
          <w:rFonts w:ascii="Simplified Arabic" w:eastAsia="Calibri" w:hAnsi="Simplified Arabic" w:cs="Simplified Arabic"/>
          <w:b/>
          <w:bCs/>
          <w:sz w:val="28"/>
          <w:szCs w:val="28"/>
          <w:rtl/>
        </w:rPr>
        <w:t xml:space="preserve">ماجد عبدالله محمد الحبيب، توظيف تطبيقات الذكاء الاصطناعي في تدريب أعضاء هيئة التدريس بالجامعات السعودية من وجهة نظر خبراء التربية، تصور مقترح، </w:t>
      </w:r>
      <w:r w:rsidRPr="0001537B">
        <w:rPr>
          <w:rFonts w:ascii="Simplified Arabic" w:eastAsia="Calibri" w:hAnsi="Simplified Arabic" w:cs="Simplified Arabic"/>
          <w:b/>
          <w:bCs/>
          <w:sz w:val="28"/>
          <w:szCs w:val="28"/>
          <w:u w:val="single"/>
          <w:rtl/>
        </w:rPr>
        <w:t>مجلة الجامعة الإسلامية للعلوم التربوية والاجتماعية</w:t>
      </w:r>
      <w:r w:rsidRPr="0001537B">
        <w:rPr>
          <w:rFonts w:ascii="Simplified Arabic" w:eastAsia="Calibri" w:hAnsi="Simplified Arabic" w:cs="Simplified Arabic"/>
          <w:b/>
          <w:bCs/>
          <w:sz w:val="28"/>
          <w:szCs w:val="28"/>
          <w:rtl/>
        </w:rPr>
        <w:t>، الجامعة الإسلامية بالمدينة المنورة، العدد التاسع، مارس 2022، ص276: ص317.</w:t>
      </w:r>
    </w:p>
    <w:p w14:paraId="46C5150B" w14:textId="7AEC3CB9" w:rsidR="0001537B" w:rsidRPr="0001537B" w:rsidRDefault="0001537B" w:rsidP="0001537B">
      <w:pPr>
        <w:spacing w:before="100" w:beforeAutospacing="1" w:after="100" w:afterAutospacing="1" w:line="240" w:lineRule="auto"/>
        <w:jc w:val="both"/>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lastRenderedPageBreak/>
        <w:t>9</w:t>
      </w:r>
      <w:r w:rsidRPr="0001537B">
        <w:rPr>
          <w:rFonts w:ascii="Simplified Arabic" w:eastAsia="Calibri" w:hAnsi="Simplified Arabic" w:cs="Simplified Arabic"/>
          <w:b/>
          <w:bCs/>
          <w:sz w:val="28"/>
          <w:szCs w:val="28"/>
          <w:rtl/>
        </w:rPr>
        <w:t>-</w:t>
      </w:r>
      <w:r>
        <w:rPr>
          <w:rFonts w:ascii="Simplified Arabic" w:eastAsia="Calibri" w:hAnsi="Simplified Arabic" w:cs="Simplified Arabic" w:hint="cs"/>
          <w:b/>
          <w:bCs/>
          <w:sz w:val="28"/>
          <w:szCs w:val="28"/>
          <w:rtl/>
        </w:rPr>
        <w:t xml:space="preserve"> </w:t>
      </w:r>
      <w:r w:rsidRPr="0001537B">
        <w:rPr>
          <w:rFonts w:ascii="Simplified Arabic" w:eastAsia="Calibri" w:hAnsi="Simplified Arabic" w:cs="Simplified Arabic"/>
          <w:b/>
          <w:bCs/>
          <w:sz w:val="28"/>
          <w:szCs w:val="28"/>
          <w:rtl/>
        </w:rPr>
        <w:t xml:space="preserve">أسماء مجدي علي حسين، تقنيات الذكاء الاصطناعي والاستثمار في رأس المال البشري – دراسة مقارنة بين جمهورية مصر العربية والمملكة العربية السعودية، </w:t>
      </w:r>
      <w:r w:rsidRPr="0001537B">
        <w:rPr>
          <w:rFonts w:ascii="Simplified Arabic" w:eastAsia="Calibri" w:hAnsi="Simplified Arabic" w:cs="Simplified Arabic"/>
          <w:b/>
          <w:bCs/>
          <w:sz w:val="28"/>
          <w:szCs w:val="28"/>
          <w:u w:val="single"/>
          <w:rtl/>
        </w:rPr>
        <w:t xml:space="preserve">المجلة الدولية للسياسات </w:t>
      </w:r>
      <w:r w:rsidRPr="0001537B">
        <w:rPr>
          <w:rFonts w:ascii="Simplified Arabic" w:eastAsia="Calibri" w:hAnsi="Simplified Arabic" w:cs="Simplified Arabic" w:hint="cs"/>
          <w:b/>
          <w:bCs/>
          <w:sz w:val="28"/>
          <w:szCs w:val="28"/>
          <w:u w:val="single"/>
          <w:rtl/>
        </w:rPr>
        <w:t>العامة</w:t>
      </w:r>
      <w:r w:rsidRPr="0001537B">
        <w:rPr>
          <w:rFonts w:ascii="Simplified Arabic" w:eastAsia="Calibri" w:hAnsi="Simplified Arabic" w:cs="Simplified Arabic" w:hint="cs"/>
          <w:b/>
          <w:bCs/>
          <w:sz w:val="28"/>
          <w:szCs w:val="28"/>
          <w:rtl/>
        </w:rPr>
        <w:t>، مص</w:t>
      </w:r>
      <w:r w:rsidRPr="0001537B">
        <w:rPr>
          <w:rFonts w:ascii="Simplified Arabic" w:eastAsia="Calibri" w:hAnsi="Simplified Arabic" w:cs="Simplified Arabic" w:hint="eastAsia"/>
          <w:b/>
          <w:bCs/>
          <w:sz w:val="28"/>
          <w:szCs w:val="28"/>
          <w:rtl/>
        </w:rPr>
        <w:t>ر</w:t>
      </w:r>
      <w:r w:rsidRPr="0001537B">
        <w:rPr>
          <w:rFonts w:ascii="Simplified Arabic" w:eastAsia="Calibri" w:hAnsi="Simplified Arabic" w:cs="Simplified Arabic"/>
          <w:b/>
          <w:bCs/>
          <w:sz w:val="28"/>
          <w:szCs w:val="28"/>
          <w:rtl/>
        </w:rPr>
        <w:t xml:space="preserve">، يناير 2023، المجلد رقم 2، العدد رقم 1، ص </w:t>
      </w:r>
      <w:r w:rsidRPr="0001537B">
        <w:rPr>
          <w:rFonts w:ascii="Simplified Arabic" w:eastAsia="Calibri" w:hAnsi="Simplified Arabic" w:cs="Simplified Arabic" w:hint="cs"/>
          <w:b/>
          <w:bCs/>
          <w:sz w:val="28"/>
          <w:szCs w:val="28"/>
          <w:rtl/>
        </w:rPr>
        <w:t>1112:</w:t>
      </w:r>
      <w:r w:rsidRPr="0001537B">
        <w:rPr>
          <w:rFonts w:ascii="Simplified Arabic" w:eastAsia="Calibri" w:hAnsi="Simplified Arabic" w:cs="Simplified Arabic"/>
          <w:b/>
          <w:bCs/>
          <w:sz w:val="28"/>
          <w:szCs w:val="28"/>
          <w:rtl/>
        </w:rPr>
        <w:t xml:space="preserve"> ص 169.</w:t>
      </w:r>
    </w:p>
    <w:p w14:paraId="11C524CF" w14:textId="6BD5337F" w:rsidR="0001537B" w:rsidRPr="0001537B" w:rsidRDefault="0001537B" w:rsidP="0001537B">
      <w:pPr>
        <w:spacing w:before="100" w:beforeAutospacing="1" w:after="100" w:afterAutospacing="1" w:line="240" w:lineRule="auto"/>
        <w:jc w:val="both"/>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10</w:t>
      </w:r>
      <w:r w:rsidRPr="0001537B">
        <w:rPr>
          <w:rFonts w:ascii="Simplified Arabic" w:eastAsia="Calibri" w:hAnsi="Simplified Arabic" w:cs="Simplified Arabic"/>
          <w:b/>
          <w:bCs/>
          <w:sz w:val="28"/>
          <w:szCs w:val="28"/>
          <w:rtl/>
        </w:rPr>
        <w:t>-</w:t>
      </w:r>
      <w:r>
        <w:rPr>
          <w:rFonts w:ascii="Simplified Arabic" w:eastAsia="Calibri" w:hAnsi="Simplified Arabic" w:cs="Simplified Arabic" w:hint="cs"/>
          <w:b/>
          <w:bCs/>
          <w:sz w:val="28"/>
          <w:szCs w:val="28"/>
          <w:rtl/>
        </w:rPr>
        <w:t xml:space="preserve"> </w:t>
      </w:r>
      <w:r w:rsidRPr="0001537B">
        <w:rPr>
          <w:rFonts w:ascii="Simplified Arabic" w:eastAsia="Calibri" w:hAnsi="Simplified Arabic" w:cs="Simplified Arabic"/>
          <w:b/>
          <w:bCs/>
          <w:sz w:val="28"/>
          <w:szCs w:val="28"/>
          <w:rtl/>
        </w:rPr>
        <w:t xml:space="preserve">أحمد سعيد حمود اليحمدي وآخرون، أثر تطبيقات الذكاء الاصطناعي في تنمية رأس المال البشري للقيادات الإدارية في وزارة التربية والتعليم بسلطنة عمان من وجهة نظرهم، </w:t>
      </w:r>
      <w:r w:rsidRPr="0001537B">
        <w:rPr>
          <w:rFonts w:ascii="Simplified Arabic" w:eastAsia="Calibri" w:hAnsi="Simplified Arabic" w:cs="Simplified Arabic" w:hint="cs"/>
          <w:b/>
          <w:bCs/>
          <w:sz w:val="28"/>
          <w:szCs w:val="28"/>
          <w:u w:val="single"/>
          <w:rtl/>
        </w:rPr>
        <w:t xml:space="preserve">مجلة </w:t>
      </w:r>
      <w:r w:rsidRPr="0001537B">
        <w:rPr>
          <w:rFonts w:ascii="Simplified Arabic" w:eastAsia="Calibri" w:hAnsi="Simplified Arabic" w:cs="Simplified Arabic"/>
          <w:b/>
          <w:bCs/>
          <w:sz w:val="28"/>
          <w:szCs w:val="28"/>
          <w:u w:val="single"/>
          <w:rtl/>
        </w:rPr>
        <w:t>المعهد الماليزي للعلوم والتنمية</w:t>
      </w:r>
      <w:r w:rsidRPr="0001537B">
        <w:rPr>
          <w:rFonts w:ascii="Simplified Arabic" w:eastAsia="Calibri" w:hAnsi="Simplified Arabic" w:cs="Simplified Arabic"/>
          <w:b/>
          <w:bCs/>
          <w:sz w:val="28"/>
          <w:szCs w:val="28"/>
          <w:rtl/>
        </w:rPr>
        <w:t>، المجلد 8، العدد4، تشرين الأول/ أكتوبر 2022، ص 24: ص49.</w:t>
      </w:r>
    </w:p>
    <w:p w14:paraId="2E9BDC82" w14:textId="558887E3" w:rsidR="00D1648B" w:rsidRPr="0001537B" w:rsidRDefault="0001537B" w:rsidP="0001537B">
      <w:pPr>
        <w:spacing w:before="100" w:beforeAutospacing="1" w:after="100" w:afterAutospacing="1" w:line="240" w:lineRule="auto"/>
        <w:jc w:val="both"/>
        <w:rPr>
          <w:rFonts w:ascii="Simplified Arabic" w:eastAsia="Calibri" w:hAnsi="Simplified Arabic" w:cs="Simplified Arabic"/>
          <w:b/>
          <w:bCs/>
          <w:sz w:val="28"/>
          <w:szCs w:val="28"/>
          <w:rtl/>
        </w:rPr>
      </w:pPr>
      <w:r w:rsidRPr="0001537B">
        <w:rPr>
          <w:rFonts w:ascii="Simplified Arabic" w:eastAsia="Calibri" w:hAnsi="Simplified Arabic" w:cs="Simplified Arabic"/>
          <w:b/>
          <w:bCs/>
          <w:sz w:val="28"/>
          <w:szCs w:val="28"/>
          <w:rtl/>
        </w:rPr>
        <w:t>1</w:t>
      </w:r>
      <w:r>
        <w:rPr>
          <w:rFonts w:ascii="Simplified Arabic" w:eastAsia="Calibri" w:hAnsi="Simplified Arabic" w:cs="Simplified Arabic" w:hint="cs"/>
          <w:b/>
          <w:bCs/>
          <w:sz w:val="28"/>
          <w:szCs w:val="28"/>
          <w:rtl/>
        </w:rPr>
        <w:t>1</w:t>
      </w:r>
      <w:r w:rsidRPr="0001537B">
        <w:rPr>
          <w:rFonts w:ascii="Simplified Arabic" w:eastAsia="Calibri" w:hAnsi="Simplified Arabic" w:cs="Simplified Arabic"/>
          <w:b/>
          <w:bCs/>
          <w:sz w:val="28"/>
          <w:szCs w:val="28"/>
          <w:rtl/>
        </w:rPr>
        <w:t xml:space="preserve">-عصام صبحي قشطة، ميسرة فتحي أبو دان، ذكاء الأعمال وأثره في تنمية رأس المال البشري - دراسة استطلاعية لآراء عينة من الموظفين بالجامعات الفلسطينية، </w:t>
      </w:r>
      <w:r w:rsidRPr="0001537B">
        <w:rPr>
          <w:rFonts w:ascii="Simplified Arabic" w:eastAsia="Calibri" w:hAnsi="Simplified Arabic" w:cs="Simplified Arabic"/>
          <w:b/>
          <w:bCs/>
          <w:sz w:val="28"/>
          <w:szCs w:val="28"/>
          <w:u w:val="single"/>
          <w:rtl/>
        </w:rPr>
        <w:t xml:space="preserve">المؤتمر الدولي الأول في تكنولوجيا المعلومات </w:t>
      </w:r>
      <w:r w:rsidRPr="0001537B">
        <w:rPr>
          <w:rFonts w:ascii="Simplified Arabic" w:eastAsia="Calibri" w:hAnsi="Simplified Arabic" w:cs="Simplified Arabic" w:hint="cs"/>
          <w:b/>
          <w:bCs/>
          <w:sz w:val="28"/>
          <w:szCs w:val="28"/>
          <w:u w:val="single"/>
          <w:rtl/>
        </w:rPr>
        <w:t>والأعمال</w:t>
      </w:r>
      <w:r w:rsidRPr="0001537B">
        <w:rPr>
          <w:rFonts w:ascii="Simplified Arabic" w:eastAsia="Calibri" w:hAnsi="Simplified Arabic" w:cs="Simplified Arabic" w:hint="cs"/>
          <w:b/>
          <w:bCs/>
          <w:sz w:val="28"/>
          <w:szCs w:val="28"/>
          <w:rtl/>
        </w:rPr>
        <w:t xml:space="preserve"> ، أغسطس</w:t>
      </w:r>
      <w:r w:rsidRPr="0001537B">
        <w:rPr>
          <w:rFonts w:ascii="Simplified Arabic" w:eastAsia="Calibri" w:hAnsi="Simplified Arabic" w:cs="Simplified Arabic"/>
          <w:b/>
          <w:bCs/>
          <w:sz w:val="28"/>
          <w:szCs w:val="28"/>
          <w:rtl/>
        </w:rPr>
        <w:t xml:space="preserve"> 2020، ص1-119.</w:t>
      </w:r>
    </w:p>
    <w:p w14:paraId="11E42A9B" w14:textId="1BCAF434" w:rsidR="0001537B" w:rsidRPr="009C774F" w:rsidRDefault="0001537B" w:rsidP="0001537B">
      <w:pPr>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12</w:t>
      </w:r>
      <w:r w:rsidRPr="009C774F">
        <w:rPr>
          <w:rFonts w:ascii="Simplified Arabic" w:eastAsia="Calibri" w:hAnsi="Simplified Arabic" w:cs="Simplified Arabic"/>
          <w:b/>
          <w:bCs/>
          <w:sz w:val="28"/>
          <w:szCs w:val="28"/>
          <w:rtl/>
        </w:rPr>
        <w:t xml:space="preserve">- حسين محمد سليمان، شرين عبدالله عباس ،أثر المعلومات المستمدة من تكامل سلاسل الكتل والتعلم الالي كتقنيات للذكاء الاصطناعي في الكشف والتقرير  عن الاحتيال المحاسبي مع أدلة تطبيقية وميدانية ، </w:t>
      </w:r>
      <w:r w:rsidRPr="009C774F">
        <w:rPr>
          <w:rFonts w:ascii="Simplified Arabic" w:eastAsia="Calibri" w:hAnsi="Simplified Arabic" w:cs="Simplified Arabic"/>
          <w:b/>
          <w:bCs/>
          <w:sz w:val="28"/>
          <w:szCs w:val="28"/>
          <w:u w:val="single"/>
          <w:rtl/>
        </w:rPr>
        <w:t xml:space="preserve">المجلة العلمية للدراسات التجارية والبيئية </w:t>
      </w:r>
      <w:r w:rsidRPr="009C774F">
        <w:rPr>
          <w:rFonts w:ascii="Simplified Arabic" w:eastAsia="Calibri" w:hAnsi="Simplified Arabic" w:cs="Simplified Arabic"/>
          <w:b/>
          <w:bCs/>
          <w:sz w:val="28"/>
          <w:szCs w:val="28"/>
          <w:rtl/>
        </w:rPr>
        <w:t>، جامعة قناة السويس ، المجلد الخامس عشر ، العدد الاول ، يناير 2024م ، ص 521: ص 627 .</w:t>
      </w:r>
    </w:p>
    <w:p w14:paraId="79432F7B" w14:textId="306DC571" w:rsidR="0001537B" w:rsidRPr="009C774F" w:rsidRDefault="0001537B" w:rsidP="006F6DE8">
      <w:pPr>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13</w:t>
      </w:r>
      <w:r w:rsidRPr="009C774F">
        <w:rPr>
          <w:rFonts w:ascii="Simplified Arabic" w:eastAsia="Calibri" w:hAnsi="Simplified Arabic" w:cs="Simplified Arabic"/>
          <w:b/>
          <w:bCs/>
          <w:sz w:val="28"/>
          <w:szCs w:val="28"/>
          <w:rtl/>
        </w:rPr>
        <w:t xml:space="preserve">- كريم محمد حافظ توفيق الماضي ،أثر تطبيق تقنيات التعلم الالي علي مراحل عملية المراجعة الخارجية للكشف عن الاحتيال المحاسبي (دليل عملي  عن الشركات المقيدة بالبورصة المصرية )، </w:t>
      </w:r>
      <w:r w:rsidRPr="009C774F">
        <w:rPr>
          <w:rFonts w:ascii="Simplified Arabic" w:eastAsia="Calibri" w:hAnsi="Simplified Arabic" w:cs="Simplified Arabic"/>
          <w:b/>
          <w:bCs/>
          <w:sz w:val="28"/>
          <w:szCs w:val="28"/>
          <w:u w:val="single"/>
          <w:rtl/>
        </w:rPr>
        <w:t xml:space="preserve">المجلة العلمية للدراسات والبحوث المالية والادارية </w:t>
      </w:r>
      <w:r w:rsidRPr="009C774F">
        <w:rPr>
          <w:rFonts w:ascii="Simplified Arabic" w:eastAsia="Calibri" w:hAnsi="Simplified Arabic" w:cs="Simplified Arabic"/>
          <w:b/>
          <w:bCs/>
          <w:sz w:val="28"/>
          <w:szCs w:val="28"/>
          <w:rtl/>
        </w:rPr>
        <w:t>، المجلد السابع عشر ، العدد الاول ، 2025م ، ص 1: ص 55 .</w:t>
      </w:r>
    </w:p>
    <w:p w14:paraId="6010A25B" w14:textId="10E1807F" w:rsidR="00336B5F" w:rsidRPr="009C774F" w:rsidRDefault="00336B5F" w:rsidP="006F6DE8">
      <w:pPr>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14</w:t>
      </w:r>
      <w:r w:rsidRPr="009C774F">
        <w:rPr>
          <w:rFonts w:ascii="Simplified Arabic" w:eastAsia="Calibri" w:hAnsi="Simplified Arabic" w:cs="Simplified Arabic"/>
          <w:b/>
          <w:bCs/>
          <w:sz w:val="28"/>
          <w:szCs w:val="28"/>
          <w:rtl/>
        </w:rPr>
        <w:t xml:space="preserve">- فوقيه محمود أبو النور ، أثر النظم الخبيرة كأحد  تطبيقات الذكاء الاصطناعي  علي تحسين أداء المراجع الداخلي في ظل مخاطر تغير سعر الصرف –دراسة ميدانية ، </w:t>
      </w:r>
      <w:r w:rsidRPr="009C774F">
        <w:rPr>
          <w:rFonts w:ascii="Simplified Arabic" w:eastAsia="Calibri" w:hAnsi="Simplified Arabic" w:cs="Simplified Arabic"/>
          <w:b/>
          <w:bCs/>
          <w:sz w:val="28"/>
          <w:szCs w:val="28"/>
          <w:u w:val="single"/>
          <w:rtl/>
        </w:rPr>
        <w:t xml:space="preserve">المجلة العلمية للدراسات والبحوث المالية والادارية </w:t>
      </w:r>
      <w:r w:rsidRPr="009C774F">
        <w:rPr>
          <w:rFonts w:ascii="Simplified Arabic" w:eastAsia="Calibri" w:hAnsi="Simplified Arabic" w:cs="Simplified Arabic"/>
          <w:b/>
          <w:bCs/>
          <w:sz w:val="28"/>
          <w:szCs w:val="28"/>
          <w:rtl/>
        </w:rPr>
        <w:t>، جامعة مدينة السادات ، المجلد السادس عشر ، العدد الثالث ، سبتمبر 2024م ، ص 1743: ص 1775.</w:t>
      </w:r>
    </w:p>
    <w:p w14:paraId="3590912F" w14:textId="7768549F" w:rsidR="0001537B" w:rsidRPr="00336B5F" w:rsidRDefault="00336B5F" w:rsidP="006F6DE8">
      <w:pPr>
        <w:spacing w:before="100" w:beforeAutospacing="1" w:after="100" w:afterAutospacing="1" w:line="240"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15</w:t>
      </w:r>
      <w:r w:rsidRPr="009C774F">
        <w:rPr>
          <w:rFonts w:ascii="Simplified Arabic" w:eastAsia="Calibri" w:hAnsi="Simplified Arabic" w:cs="Simplified Arabic"/>
          <w:b/>
          <w:bCs/>
          <w:sz w:val="28"/>
          <w:szCs w:val="28"/>
          <w:rtl/>
        </w:rPr>
        <w:t>- ليلى رمضان جويبر</w:t>
      </w:r>
      <w:r>
        <w:rPr>
          <w:rFonts w:ascii="Simplified Arabic" w:eastAsia="Calibri" w:hAnsi="Simplified Arabic" w:cs="Simplified Arabic" w:hint="cs"/>
          <w:b/>
          <w:bCs/>
          <w:sz w:val="28"/>
          <w:szCs w:val="28"/>
          <w:rtl/>
        </w:rPr>
        <w:t>،</w:t>
      </w:r>
      <w:r w:rsidRPr="009C774F">
        <w:rPr>
          <w:rFonts w:ascii="Simplified Arabic" w:eastAsia="Calibri" w:hAnsi="Simplified Arabic" w:cs="Simplified Arabic"/>
          <w:b/>
          <w:bCs/>
          <w:sz w:val="28"/>
          <w:szCs w:val="28"/>
          <w:rtl/>
        </w:rPr>
        <w:t xml:space="preserve"> (2024) النظم الخبيرة كمدخل لتحسين عملية اتخاذ القرار الإداري لدى رؤساء الأقسام بكليات التربية في جامعة طرابلس</w:t>
      </w:r>
      <w:r w:rsidRPr="009C774F">
        <w:rPr>
          <w:rFonts w:ascii="Simplified Arabic" w:eastAsia="Calibri" w:hAnsi="Simplified Arabic" w:cs="Simplified Arabic"/>
          <w:b/>
          <w:bCs/>
          <w:sz w:val="28"/>
          <w:szCs w:val="28"/>
        </w:rPr>
        <w:t>. </w:t>
      </w:r>
      <w:r w:rsidRPr="00336B5F">
        <w:rPr>
          <w:rFonts w:ascii="Simplified Arabic" w:eastAsia="Calibri" w:hAnsi="Simplified Arabic" w:cs="Simplified Arabic"/>
          <w:b/>
          <w:bCs/>
          <w:i/>
          <w:iCs/>
          <w:sz w:val="28"/>
          <w:szCs w:val="28"/>
          <w:u w:val="single"/>
        </w:rPr>
        <w:t>African Journal of Advanced Pure and Applied Sciences (AJAPAS)</w:t>
      </w:r>
      <w:r w:rsidRPr="00336B5F">
        <w:rPr>
          <w:rFonts w:ascii="Simplified Arabic" w:eastAsia="Calibri" w:hAnsi="Simplified Arabic" w:cs="Simplified Arabic"/>
          <w:b/>
          <w:bCs/>
          <w:sz w:val="28"/>
          <w:szCs w:val="28"/>
          <w:u w:val="single"/>
        </w:rPr>
        <w:t>,</w:t>
      </w:r>
      <w:r w:rsidRPr="009C774F">
        <w:rPr>
          <w:rFonts w:ascii="Simplified Arabic" w:eastAsia="Calibri" w:hAnsi="Simplified Arabic" w:cs="Simplified Arabic"/>
          <w:b/>
          <w:bCs/>
          <w:sz w:val="28"/>
          <w:szCs w:val="28"/>
        </w:rPr>
        <w:t xml:space="preserve"> 652–668</w:t>
      </w:r>
      <w:r>
        <w:rPr>
          <w:rFonts w:ascii="Simplified Arabic" w:eastAsia="Calibri" w:hAnsi="Simplified Arabic" w:cs="Simplified Arabic"/>
          <w:b/>
          <w:bCs/>
          <w:sz w:val="28"/>
          <w:szCs w:val="28"/>
        </w:rPr>
        <w:t>,2024</w:t>
      </w:r>
      <w:r w:rsidRPr="009C774F">
        <w:rPr>
          <w:rFonts w:ascii="Simplified Arabic" w:eastAsia="Calibri" w:hAnsi="Simplified Arabic" w:cs="Simplified Arabic"/>
          <w:b/>
          <w:bCs/>
          <w:sz w:val="28"/>
          <w:szCs w:val="28"/>
        </w:rPr>
        <w:t xml:space="preserve"> </w:t>
      </w:r>
    </w:p>
    <w:p w14:paraId="310E811B" w14:textId="21F32126" w:rsidR="00336B5F" w:rsidRPr="009C774F" w:rsidRDefault="00336B5F" w:rsidP="006F6DE8">
      <w:pPr>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lastRenderedPageBreak/>
        <w:t>16</w:t>
      </w:r>
      <w:r w:rsidRPr="009C774F">
        <w:rPr>
          <w:rFonts w:ascii="Simplified Arabic" w:eastAsia="Calibri" w:hAnsi="Simplified Arabic" w:cs="Simplified Arabic"/>
          <w:b/>
          <w:bCs/>
          <w:sz w:val="28"/>
          <w:szCs w:val="28"/>
          <w:rtl/>
        </w:rPr>
        <w:t xml:space="preserve">- محمد مصطفي جمعة خميس ، مدي فعالية استخدام نماذج الشبكة الصناعية كأحد الادوات المقترحة لتحسين دقة التنبؤ بتكاليف الانتاج – دراسة حالة ، </w:t>
      </w:r>
      <w:r w:rsidRPr="009C774F">
        <w:rPr>
          <w:rFonts w:ascii="Simplified Arabic" w:eastAsia="Calibri" w:hAnsi="Simplified Arabic" w:cs="Simplified Arabic"/>
          <w:b/>
          <w:bCs/>
          <w:sz w:val="28"/>
          <w:szCs w:val="28"/>
          <w:u w:val="single"/>
          <w:rtl/>
        </w:rPr>
        <w:t xml:space="preserve">مجلة الاسكندرية للبحوث المحاسبية </w:t>
      </w:r>
      <w:r w:rsidRPr="009C774F">
        <w:rPr>
          <w:rFonts w:ascii="Simplified Arabic" w:eastAsia="Calibri" w:hAnsi="Simplified Arabic" w:cs="Simplified Arabic"/>
          <w:b/>
          <w:bCs/>
          <w:sz w:val="28"/>
          <w:szCs w:val="28"/>
          <w:rtl/>
        </w:rPr>
        <w:t>، كلية الاعمال ، المجلد الثالث ، العدد الثالث ، سبتمبر 2019 ، ص 443: ص 488.</w:t>
      </w:r>
    </w:p>
    <w:p w14:paraId="147BA880" w14:textId="32395044" w:rsidR="00336B5F" w:rsidRPr="009C774F" w:rsidRDefault="00336B5F" w:rsidP="006F6DE8">
      <w:pPr>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17</w:t>
      </w:r>
      <w:r w:rsidRPr="009C774F">
        <w:rPr>
          <w:rFonts w:ascii="Simplified Arabic" w:eastAsia="Calibri" w:hAnsi="Simplified Arabic" w:cs="Simplified Arabic"/>
          <w:b/>
          <w:bCs/>
          <w:sz w:val="28"/>
          <w:szCs w:val="28"/>
          <w:rtl/>
        </w:rPr>
        <w:t xml:space="preserve">- مصطفي  محمد ابراهيم يوسف، تقنيات معالجة اللغة الطبيعية لأغراض البحث  والاسترجاع في مجال المكتبات والمعلومات ، </w:t>
      </w:r>
      <w:r w:rsidRPr="009C774F">
        <w:rPr>
          <w:rFonts w:ascii="Simplified Arabic" w:eastAsia="Calibri" w:hAnsi="Simplified Arabic" w:cs="Simplified Arabic"/>
          <w:b/>
          <w:bCs/>
          <w:sz w:val="28"/>
          <w:szCs w:val="28"/>
          <w:u w:val="single"/>
          <w:rtl/>
        </w:rPr>
        <w:t>المجلة العربية الدولية لتكنولوجيا المعلومات والبيانات</w:t>
      </w:r>
      <w:r w:rsidRPr="009C774F">
        <w:rPr>
          <w:rFonts w:ascii="Simplified Arabic" w:eastAsia="Calibri" w:hAnsi="Simplified Arabic" w:cs="Simplified Arabic"/>
          <w:b/>
          <w:bCs/>
          <w:sz w:val="28"/>
          <w:szCs w:val="28"/>
          <w:rtl/>
        </w:rPr>
        <w:t xml:space="preserve"> ، اكتوبر 2024 م ، ص 159: ص 194 .</w:t>
      </w:r>
    </w:p>
    <w:p w14:paraId="66FBF91C" w14:textId="4DF20DD2" w:rsidR="00336B5F" w:rsidRPr="009C774F" w:rsidRDefault="00336B5F" w:rsidP="006F6DE8">
      <w:pPr>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1</w:t>
      </w:r>
      <w:r>
        <w:rPr>
          <w:rFonts w:ascii="Simplified Arabic" w:eastAsia="Calibri" w:hAnsi="Simplified Arabic" w:cs="Simplified Arabic" w:hint="cs"/>
          <w:b/>
          <w:bCs/>
          <w:sz w:val="28"/>
          <w:szCs w:val="28"/>
          <w:rtl/>
        </w:rPr>
        <w:t>8</w:t>
      </w:r>
      <w:r w:rsidRPr="009C774F">
        <w:rPr>
          <w:rFonts w:ascii="Simplified Arabic" w:eastAsia="Calibri" w:hAnsi="Simplified Arabic" w:cs="Simplified Arabic"/>
          <w:b/>
          <w:bCs/>
          <w:sz w:val="28"/>
          <w:szCs w:val="28"/>
          <w:rtl/>
        </w:rPr>
        <w:t xml:space="preserve">-حماده عشماوي ، </w:t>
      </w:r>
      <w:r w:rsidRPr="009C774F">
        <w:rPr>
          <w:rFonts w:ascii="Simplified Arabic" w:eastAsia="Calibri" w:hAnsi="Simplified Arabic" w:cs="Simplified Arabic"/>
          <w:b/>
          <w:bCs/>
          <w:sz w:val="28"/>
          <w:szCs w:val="28"/>
          <w:u w:val="single"/>
          <w:rtl/>
        </w:rPr>
        <w:t>تطبيقات الذكاء الاصطناعي والاتجاهات العالمية المعاصرة في الادارة التربوية،</w:t>
      </w:r>
      <w:r w:rsidRPr="009C774F">
        <w:rPr>
          <w:rFonts w:ascii="Simplified Arabic" w:eastAsia="Calibri" w:hAnsi="Simplified Arabic" w:cs="Simplified Arabic"/>
          <w:b/>
          <w:bCs/>
          <w:sz w:val="28"/>
          <w:szCs w:val="28"/>
          <w:rtl/>
        </w:rPr>
        <w:t xml:space="preserve"> ( القاهرة : دار الفجر للنشر والتوزيع ، 2025م ) .</w:t>
      </w:r>
    </w:p>
    <w:p w14:paraId="6B90935E" w14:textId="2A41688A" w:rsidR="00336B5F" w:rsidRPr="009C774F" w:rsidRDefault="00336B5F" w:rsidP="006F6DE8">
      <w:pPr>
        <w:jc w:val="both"/>
        <w:rPr>
          <w:rFonts w:ascii="Simplified Arabic" w:eastAsia="Calibri" w:hAnsi="Simplified Arabic" w:cs="Simplified Arabic"/>
          <w:b/>
          <w:bCs/>
          <w:sz w:val="28"/>
          <w:szCs w:val="28"/>
          <w:rtl/>
        </w:rPr>
      </w:pPr>
      <w:r w:rsidRPr="009C774F">
        <w:rPr>
          <w:rFonts w:ascii="Simplified Arabic" w:eastAsia="Calibri" w:hAnsi="Simplified Arabic" w:cs="Simplified Arabic"/>
          <w:b/>
          <w:bCs/>
          <w:sz w:val="28"/>
          <w:szCs w:val="28"/>
          <w:rtl/>
        </w:rPr>
        <w:t>1</w:t>
      </w:r>
      <w:r>
        <w:rPr>
          <w:rFonts w:ascii="Simplified Arabic" w:eastAsia="Calibri" w:hAnsi="Simplified Arabic" w:cs="Simplified Arabic" w:hint="cs"/>
          <w:b/>
          <w:bCs/>
          <w:sz w:val="28"/>
          <w:szCs w:val="28"/>
          <w:rtl/>
        </w:rPr>
        <w:t>9</w:t>
      </w:r>
      <w:r w:rsidRPr="009C774F">
        <w:rPr>
          <w:rFonts w:ascii="Simplified Arabic" w:eastAsia="Calibri" w:hAnsi="Simplified Arabic" w:cs="Simplified Arabic"/>
          <w:b/>
          <w:bCs/>
          <w:sz w:val="28"/>
          <w:szCs w:val="28"/>
          <w:rtl/>
        </w:rPr>
        <w:t xml:space="preserve">-داليا محمد يونس </w:t>
      </w:r>
      <w:r w:rsidRPr="009C774F">
        <w:rPr>
          <w:rFonts w:ascii="Simplified Arabic" w:eastAsia="Calibri" w:hAnsi="Simplified Arabic" w:cs="Simplified Arabic"/>
          <w:b/>
          <w:bCs/>
          <w:sz w:val="28"/>
          <w:szCs w:val="28"/>
          <w:u w:val="single"/>
          <w:rtl/>
        </w:rPr>
        <w:t>، ادارة سلاسل الامداد ولوجستيات الذكاء الاصطناعي</w:t>
      </w:r>
      <w:r w:rsidRPr="009C774F">
        <w:rPr>
          <w:rFonts w:ascii="Simplified Arabic" w:eastAsia="Calibri" w:hAnsi="Simplified Arabic" w:cs="Simplified Arabic"/>
          <w:b/>
          <w:bCs/>
          <w:sz w:val="28"/>
          <w:szCs w:val="28"/>
          <w:rtl/>
        </w:rPr>
        <w:t xml:space="preserve"> ، ( القاهرة : دار الفجر للنشر والتوزيع ، 2025م ) .</w:t>
      </w:r>
    </w:p>
    <w:p w14:paraId="24726214" w14:textId="0CBA9C2E" w:rsidR="00336B5F" w:rsidRPr="009C774F" w:rsidRDefault="00336B5F" w:rsidP="00336B5F">
      <w:pPr>
        <w:keepNext/>
        <w:keepLines/>
        <w:shd w:val="clear" w:color="auto" w:fill="FFFFFF"/>
        <w:spacing w:after="0"/>
        <w:outlineLvl w:val="0"/>
        <w:rPr>
          <w:rFonts w:ascii="Simplified Arabic" w:eastAsia="Times New Roman" w:hAnsi="Simplified Arabic" w:cs="Simplified Arabic"/>
          <w:b/>
          <w:bCs/>
          <w:kern w:val="36"/>
          <w:sz w:val="28"/>
          <w:szCs w:val="28"/>
          <w:rtl/>
        </w:rPr>
      </w:pPr>
      <w:r>
        <w:rPr>
          <w:rFonts w:ascii="Simplified Arabic" w:eastAsia="Times New Roman" w:hAnsi="Simplified Arabic" w:cs="Simplified Arabic" w:hint="cs"/>
          <w:b/>
          <w:bCs/>
          <w:sz w:val="28"/>
          <w:szCs w:val="28"/>
          <w:rtl/>
        </w:rPr>
        <w:t>20</w:t>
      </w:r>
      <w:r w:rsidRPr="009C774F">
        <w:rPr>
          <w:rFonts w:ascii="Simplified Arabic" w:eastAsia="Times New Roman" w:hAnsi="Simplified Arabic" w:cs="Simplified Arabic"/>
          <w:b/>
          <w:bCs/>
          <w:sz w:val="28"/>
          <w:szCs w:val="28"/>
          <w:rtl/>
        </w:rPr>
        <w:t>- فاطمة عطية،</w:t>
      </w:r>
      <w:r w:rsidRPr="009C774F">
        <w:rPr>
          <w:rFonts w:ascii="Simplified Arabic" w:eastAsia="Times New Roman" w:hAnsi="Simplified Arabic" w:cs="Simplified Arabic"/>
          <w:b/>
          <w:bCs/>
          <w:kern w:val="36"/>
          <w:sz w:val="28"/>
          <w:szCs w:val="28"/>
          <w:rtl/>
        </w:rPr>
        <w:t xml:space="preserve"> أثر الاقتصاد المعرفي في تحسين كفاءة الاداء لراس المال البشرى دراسة قياسية على الاقتصاد السعودي خلال الفترة 2007 – 2018 م، </w:t>
      </w:r>
      <w:r w:rsidRPr="009C774F">
        <w:rPr>
          <w:rFonts w:ascii="Simplified Arabic" w:eastAsia="Times New Roman" w:hAnsi="Simplified Arabic" w:cs="Simplified Arabic"/>
          <w:b/>
          <w:bCs/>
          <w:kern w:val="36"/>
          <w:sz w:val="28"/>
          <w:szCs w:val="28"/>
          <w:u w:val="single"/>
          <w:rtl/>
        </w:rPr>
        <w:t xml:space="preserve">مجلة كلية الاقتصاد والعلوم السياسية </w:t>
      </w:r>
      <w:r w:rsidRPr="009C774F">
        <w:rPr>
          <w:rFonts w:ascii="Simplified Arabic" w:eastAsia="Times New Roman" w:hAnsi="Simplified Arabic" w:cs="Simplified Arabic"/>
          <w:b/>
          <w:bCs/>
          <w:kern w:val="36"/>
          <w:sz w:val="28"/>
          <w:szCs w:val="28"/>
          <w:rtl/>
        </w:rPr>
        <w:t>، جامعة القاهرة ، المجلد الثاني والعشرون ، العدد الثاني ، ابريل 2021م ، ص 35: ص68.</w:t>
      </w:r>
    </w:p>
    <w:p w14:paraId="51D0AE9F" w14:textId="45A33735" w:rsidR="00336B5F" w:rsidRPr="00842914" w:rsidRDefault="00336B5F" w:rsidP="00336B5F">
      <w:pPr>
        <w:tabs>
          <w:tab w:val="num" w:pos="360"/>
        </w:tabs>
        <w:spacing w:after="200" w:line="276" w:lineRule="auto"/>
        <w:ind w:left="360" w:hanging="360"/>
        <w:contextualSpacing/>
        <w:rPr>
          <w:rFonts w:ascii="Simplified Arabic" w:eastAsia="MS Mincho" w:hAnsi="Simplified Arabic" w:cs="Simplified Arabic"/>
          <w:b/>
          <w:bCs/>
          <w:sz w:val="28"/>
          <w:szCs w:val="28"/>
        </w:rPr>
      </w:pPr>
      <w:r>
        <w:rPr>
          <w:rFonts w:ascii="Simplified Arabic" w:eastAsia="MS Mincho" w:hAnsi="Simplified Arabic" w:cs="Simplified Arabic" w:hint="cs"/>
          <w:b/>
          <w:bCs/>
          <w:sz w:val="28"/>
          <w:szCs w:val="28"/>
          <w:rtl/>
        </w:rPr>
        <w:t>21</w:t>
      </w:r>
      <w:r w:rsidRPr="00842914">
        <w:rPr>
          <w:rFonts w:ascii="Simplified Arabic" w:eastAsia="MS Mincho" w:hAnsi="Simplified Arabic" w:cs="Simplified Arabic" w:hint="cs"/>
          <w:b/>
          <w:bCs/>
          <w:sz w:val="28"/>
          <w:szCs w:val="28"/>
          <w:rtl/>
        </w:rPr>
        <w:t xml:space="preserve">- </w:t>
      </w:r>
      <w:r w:rsidRPr="00842914">
        <w:rPr>
          <w:rFonts w:ascii="Simplified Arabic" w:eastAsia="MS Mincho" w:hAnsi="Simplified Arabic" w:cs="Simplified Arabic"/>
          <w:b/>
          <w:bCs/>
          <w:sz w:val="28"/>
          <w:szCs w:val="28"/>
          <w:rtl/>
        </w:rPr>
        <w:t>عبيدات،</w:t>
      </w:r>
      <w:r w:rsidRPr="00842914">
        <w:rPr>
          <w:rFonts w:ascii="Simplified Arabic" w:eastAsia="MS Mincho" w:hAnsi="Simplified Arabic" w:cs="Simplified Arabic"/>
          <w:b/>
          <w:bCs/>
          <w:sz w:val="28"/>
          <w:szCs w:val="28"/>
        </w:rPr>
        <w:t xml:space="preserve"> </w:t>
      </w:r>
      <w:r w:rsidRPr="00842914">
        <w:rPr>
          <w:rFonts w:ascii="Simplified Arabic" w:eastAsia="MS Mincho" w:hAnsi="Simplified Arabic" w:cs="Simplified Arabic"/>
          <w:b/>
          <w:bCs/>
          <w:sz w:val="28"/>
          <w:szCs w:val="28"/>
          <w:rtl/>
        </w:rPr>
        <w:t>ذوقان،</w:t>
      </w:r>
      <w:r w:rsidRPr="00842914">
        <w:rPr>
          <w:rFonts w:ascii="Simplified Arabic" w:eastAsia="MS Mincho" w:hAnsi="Simplified Arabic" w:cs="Simplified Arabic"/>
          <w:b/>
          <w:bCs/>
          <w:sz w:val="28"/>
          <w:szCs w:val="28"/>
        </w:rPr>
        <w:t xml:space="preserve"> </w:t>
      </w:r>
      <w:r w:rsidRPr="00842914">
        <w:rPr>
          <w:rFonts w:ascii="Simplified Arabic" w:eastAsia="MS Mincho" w:hAnsi="Simplified Arabic" w:cs="Simplified Arabic"/>
          <w:b/>
          <w:bCs/>
          <w:sz w:val="28"/>
          <w:szCs w:val="28"/>
          <w:rtl/>
        </w:rPr>
        <w:t>العدوان،</w:t>
      </w:r>
      <w:r w:rsidRPr="00842914">
        <w:rPr>
          <w:rFonts w:ascii="Simplified Arabic" w:eastAsia="MS Mincho" w:hAnsi="Simplified Arabic" w:cs="Simplified Arabic"/>
          <w:b/>
          <w:bCs/>
          <w:sz w:val="28"/>
          <w:szCs w:val="28"/>
        </w:rPr>
        <w:t xml:space="preserve"> </w:t>
      </w:r>
      <w:r w:rsidRPr="00842914">
        <w:rPr>
          <w:rFonts w:ascii="Simplified Arabic" w:eastAsia="MS Mincho" w:hAnsi="Simplified Arabic" w:cs="Simplified Arabic"/>
          <w:b/>
          <w:bCs/>
          <w:sz w:val="28"/>
          <w:szCs w:val="28"/>
          <w:rtl/>
        </w:rPr>
        <w:t>عبد</w:t>
      </w:r>
      <w:r w:rsidRPr="00842914">
        <w:rPr>
          <w:rFonts w:ascii="Simplified Arabic" w:eastAsia="MS Mincho" w:hAnsi="Simplified Arabic" w:cs="Simplified Arabic"/>
          <w:b/>
          <w:bCs/>
          <w:sz w:val="28"/>
          <w:szCs w:val="28"/>
        </w:rPr>
        <w:t xml:space="preserve"> </w:t>
      </w:r>
      <w:r w:rsidRPr="00842914">
        <w:rPr>
          <w:rFonts w:ascii="Simplified Arabic" w:eastAsia="MS Mincho" w:hAnsi="Simplified Arabic" w:cs="Simplified Arabic"/>
          <w:b/>
          <w:bCs/>
          <w:sz w:val="28"/>
          <w:szCs w:val="28"/>
          <w:rtl/>
        </w:rPr>
        <w:t>الرحمن،</w:t>
      </w:r>
      <w:r w:rsidRPr="00842914">
        <w:rPr>
          <w:rFonts w:ascii="Simplified Arabic" w:eastAsia="MS Mincho" w:hAnsi="Simplified Arabic" w:cs="Simplified Arabic"/>
          <w:b/>
          <w:bCs/>
          <w:sz w:val="28"/>
          <w:szCs w:val="28"/>
        </w:rPr>
        <w:t xml:space="preserve"> </w:t>
      </w:r>
      <w:r w:rsidRPr="00842914">
        <w:rPr>
          <w:rFonts w:ascii="Simplified Arabic" w:eastAsia="MS Mincho" w:hAnsi="Simplified Arabic" w:cs="Simplified Arabic"/>
          <w:b/>
          <w:bCs/>
          <w:sz w:val="28"/>
          <w:szCs w:val="28"/>
          <w:rtl/>
        </w:rPr>
        <w:t>وعواد،</w:t>
      </w:r>
      <w:r w:rsidRPr="00842914">
        <w:rPr>
          <w:rFonts w:ascii="Simplified Arabic" w:eastAsia="MS Mincho" w:hAnsi="Simplified Arabic" w:cs="Simplified Arabic"/>
          <w:b/>
          <w:bCs/>
          <w:sz w:val="28"/>
          <w:szCs w:val="28"/>
        </w:rPr>
        <w:t xml:space="preserve"> </w:t>
      </w:r>
      <w:r w:rsidRPr="00842914">
        <w:rPr>
          <w:rFonts w:ascii="Simplified Arabic" w:eastAsia="MS Mincho" w:hAnsi="Simplified Arabic" w:cs="Simplified Arabic"/>
          <w:b/>
          <w:bCs/>
          <w:sz w:val="28"/>
          <w:szCs w:val="28"/>
          <w:rtl/>
        </w:rPr>
        <w:t>محمد</w:t>
      </w:r>
      <w:r w:rsidRPr="00842914">
        <w:rPr>
          <w:rFonts w:ascii="Simplified Arabic" w:eastAsia="MS Mincho" w:hAnsi="Simplified Arabic" w:cs="Simplified Arabic"/>
          <w:b/>
          <w:bCs/>
          <w:sz w:val="28"/>
          <w:szCs w:val="28"/>
        </w:rPr>
        <w:t xml:space="preserve">  </w:t>
      </w:r>
      <w:r>
        <w:rPr>
          <w:rFonts w:ascii="Simplified Arabic" w:eastAsia="MS Mincho" w:hAnsi="Simplified Arabic" w:cs="Simplified Arabic" w:hint="cs"/>
          <w:b/>
          <w:bCs/>
          <w:sz w:val="28"/>
          <w:szCs w:val="28"/>
          <w:rtl/>
        </w:rPr>
        <w:t xml:space="preserve">، </w:t>
      </w:r>
      <w:r w:rsidRPr="00336B5F">
        <w:rPr>
          <w:rFonts w:ascii="Simplified Arabic" w:eastAsia="MS Mincho" w:hAnsi="Simplified Arabic" w:cs="Simplified Arabic"/>
          <w:b/>
          <w:bCs/>
          <w:sz w:val="28"/>
          <w:szCs w:val="28"/>
          <w:u w:val="single"/>
          <w:rtl/>
        </w:rPr>
        <w:t>أساليب</w:t>
      </w:r>
      <w:r w:rsidRPr="00336B5F">
        <w:rPr>
          <w:rFonts w:ascii="Simplified Arabic" w:eastAsia="MS Mincho" w:hAnsi="Simplified Arabic" w:cs="Simplified Arabic"/>
          <w:b/>
          <w:bCs/>
          <w:sz w:val="28"/>
          <w:szCs w:val="28"/>
          <w:u w:val="single"/>
        </w:rPr>
        <w:t xml:space="preserve"> </w:t>
      </w:r>
      <w:r w:rsidRPr="00336B5F">
        <w:rPr>
          <w:rFonts w:ascii="Simplified Arabic" w:eastAsia="MS Mincho" w:hAnsi="Simplified Arabic" w:cs="Simplified Arabic"/>
          <w:b/>
          <w:bCs/>
          <w:sz w:val="28"/>
          <w:szCs w:val="28"/>
          <w:u w:val="single"/>
          <w:rtl/>
        </w:rPr>
        <w:t>البحث</w:t>
      </w:r>
      <w:r w:rsidRPr="00336B5F">
        <w:rPr>
          <w:rFonts w:ascii="Simplified Arabic" w:eastAsia="MS Mincho" w:hAnsi="Simplified Arabic" w:cs="Simplified Arabic"/>
          <w:b/>
          <w:bCs/>
          <w:sz w:val="28"/>
          <w:szCs w:val="28"/>
          <w:u w:val="single"/>
        </w:rPr>
        <w:t xml:space="preserve"> </w:t>
      </w:r>
      <w:r w:rsidRPr="00336B5F">
        <w:rPr>
          <w:rFonts w:ascii="Simplified Arabic" w:eastAsia="MS Mincho" w:hAnsi="Simplified Arabic" w:cs="Simplified Arabic"/>
          <w:b/>
          <w:bCs/>
          <w:sz w:val="28"/>
          <w:szCs w:val="28"/>
          <w:u w:val="single"/>
          <w:rtl/>
        </w:rPr>
        <w:t>العلمي</w:t>
      </w:r>
      <w:r w:rsidRPr="00336B5F">
        <w:rPr>
          <w:rFonts w:ascii="Simplified Arabic" w:eastAsia="MS Mincho" w:hAnsi="Simplified Arabic" w:cs="Simplified Arabic"/>
          <w:b/>
          <w:bCs/>
          <w:sz w:val="28"/>
          <w:szCs w:val="28"/>
          <w:u w:val="single"/>
        </w:rPr>
        <w:t xml:space="preserve">: </w:t>
      </w:r>
      <w:r w:rsidRPr="00336B5F">
        <w:rPr>
          <w:rFonts w:ascii="Simplified Arabic" w:eastAsia="MS Mincho" w:hAnsi="Simplified Arabic" w:cs="Simplified Arabic"/>
          <w:b/>
          <w:bCs/>
          <w:sz w:val="28"/>
          <w:szCs w:val="28"/>
          <w:u w:val="single"/>
          <w:rtl/>
        </w:rPr>
        <w:t>النظرية</w:t>
      </w:r>
      <w:r w:rsidRPr="00336B5F">
        <w:rPr>
          <w:rFonts w:ascii="Simplified Arabic" w:eastAsia="MS Mincho" w:hAnsi="Simplified Arabic" w:cs="Simplified Arabic"/>
          <w:b/>
          <w:bCs/>
          <w:sz w:val="28"/>
          <w:szCs w:val="28"/>
          <w:u w:val="single"/>
        </w:rPr>
        <w:t xml:space="preserve"> </w:t>
      </w:r>
      <w:r w:rsidRPr="00336B5F">
        <w:rPr>
          <w:rFonts w:ascii="Simplified Arabic" w:eastAsia="MS Mincho" w:hAnsi="Simplified Arabic" w:cs="Simplified Arabic"/>
          <w:b/>
          <w:bCs/>
          <w:sz w:val="28"/>
          <w:szCs w:val="28"/>
          <w:u w:val="single"/>
          <w:rtl/>
        </w:rPr>
        <w:t>والتطبيق</w:t>
      </w:r>
      <w:r>
        <w:rPr>
          <w:rFonts w:ascii="Simplified Arabic" w:eastAsia="MS Mincho" w:hAnsi="Simplified Arabic" w:cs="Simplified Arabic"/>
          <w:b/>
          <w:bCs/>
          <w:sz w:val="28"/>
          <w:szCs w:val="28"/>
        </w:rPr>
        <w:t>)</w:t>
      </w:r>
      <w:r w:rsidRPr="00842914">
        <w:rPr>
          <w:rFonts w:ascii="Simplified Arabic" w:eastAsia="MS Mincho" w:hAnsi="Simplified Arabic" w:cs="Simplified Arabic"/>
          <w:b/>
          <w:bCs/>
          <w:sz w:val="28"/>
          <w:szCs w:val="28"/>
        </w:rPr>
        <w:t xml:space="preserve"> </w:t>
      </w:r>
      <w:r w:rsidRPr="00842914">
        <w:rPr>
          <w:rFonts w:ascii="Simplified Arabic" w:eastAsia="MS Mincho" w:hAnsi="Simplified Arabic" w:cs="Simplified Arabic"/>
          <w:b/>
          <w:bCs/>
          <w:sz w:val="28"/>
          <w:szCs w:val="28"/>
          <w:rtl/>
        </w:rPr>
        <w:t>عمان</w:t>
      </w:r>
      <w:r w:rsidRPr="00842914">
        <w:rPr>
          <w:rFonts w:ascii="Simplified Arabic" w:eastAsia="MS Mincho" w:hAnsi="Simplified Arabic" w:cs="Simplified Arabic"/>
          <w:b/>
          <w:bCs/>
          <w:sz w:val="28"/>
          <w:szCs w:val="28"/>
        </w:rPr>
        <w:t xml:space="preserve">: </w:t>
      </w:r>
      <w:r w:rsidRPr="00842914">
        <w:rPr>
          <w:rFonts w:ascii="Simplified Arabic" w:eastAsia="MS Mincho" w:hAnsi="Simplified Arabic" w:cs="Simplified Arabic"/>
          <w:b/>
          <w:bCs/>
          <w:sz w:val="28"/>
          <w:szCs w:val="28"/>
          <w:rtl/>
        </w:rPr>
        <w:t>دار</w:t>
      </w:r>
      <w:r w:rsidRPr="00842914">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tl/>
        </w:rPr>
        <w:t>الفك</w:t>
      </w:r>
      <w:r>
        <w:rPr>
          <w:rFonts w:ascii="Simplified Arabic" w:eastAsia="MS Mincho" w:hAnsi="Simplified Arabic" w:cs="Simplified Arabic" w:hint="cs"/>
          <w:b/>
          <w:bCs/>
          <w:sz w:val="28"/>
          <w:szCs w:val="28"/>
          <w:rtl/>
        </w:rPr>
        <w:t>، 2020).</w:t>
      </w:r>
    </w:p>
    <w:p w14:paraId="4DC7DA9C" w14:textId="6F938BFC" w:rsidR="00336B5F" w:rsidRPr="00842914" w:rsidRDefault="00336B5F" w:rsidP="006F6DE8">
      <w:pPr>
        <w:tabs>
          <w:tab w:val="num" w:pos="360"/>
        </w:tabs>
        <w:spacing w:after="200" w:line="276" w:lineRule="auto"/>
        <w:ind w:left="360" w:hanging="360"/>
        <w:contextualSpacing/>
        <w:jc w:val="both"/>
        <w:rPr>
          <w:rFonts w:ascii="Simplified Arabic" w:eastAsia="MS Mincho" w:hAnsi="Simplified Arabic" w:cs="Simplified Arabic"/>
          <w:b/>
          <w:bCs/>
          <w:sz w:val="28"/>
          <w:szCs w:val="28"/>
        </w:rPr>
      </w:pPr>
      <w:r>
        <w:rPr>
          <w:rFonts w:ascii="Simplified Arabic" w:eastAsia="MS Mincho" w:hAnsi="Simplified Arabic" w:cs="Simplified Arabic" w:hint="cs"/>
          <w:b/>
          <w:bCs/>
          <w:sz w:val="28"/>
          <w:szCs w:val="28"/>
          <w:rtl/>
        </w:rPr>
        <w:t>22</w:t>
      </w:r>
      <w:r w:rsidRPr="00842914">
        <w:rPr>
          <w:rFonts w:ascii="Simplified Arabic" w:eastAsia="MS Mincho" w:hAnsi="Simplified Arabic" w:cs="Simplified Arabic" w:hint="cs"/>
          <w:b/>
          <w:bCs/>
          <w:sz w:val="28"/>
          <w:szCs w:val="28"/>
          <w:rtl/>
        </w:rPr>
        <w:t xml:space="preserve">- </w:t>
      </w:r>
      <w:r w:rsidRPr="00842914">
        <w:rPr>
          <w:rFonts w:ascii="Simplified Arabic" w:eastAsia="MS Mincho" w:hAnsi="Simplified Arabic" w:cs="Simplified Arabic"/>
          <w:b/>
          <w:bCs/>
          <w:sz w:val="28"/>
          <w:szCs w:val="28"/>
          <w:rtl/>
        </w:rPr>
        <w:t>السيد،</w:t>
      </w:r>
      <w:r w:rsidRPr="00842914">
        <w:rPr>
          <w:rFonts w:ascii="Simplified Arabic" w:eastAsia="MS Mincho" w:hAnsi="Simplified Arabic" w:cs="Simplified Arabic"/>
          <w:b/>
          <w:bCs/>
          <w:sz w:val="28"/>
          <w:szCs w:val="28"/>
        </w:rPr>
        <w:t xml:space="preserve"> </w:t>
      </w:r>
      <w:r w:rsidRPr="00842914">
        <w:rPr>
          <w:rFonts w:ascii="Simplified Arabic" w:eastAsia="MS Mincho" w:hAnsi="Simplified Arabic" w:cs="Simplified Arabic"/>
          <w:b/>
          <w:bCs/>
          <w:sz w:val="28"/>
          <w:szCs w:val="28"/>
          <w:rtl/>
        </w:rPr>
        <w:t>عبد</w:t>
      </w:r>
      <w:r w:rsidRPr="00842914">
        <w:rPr>
          <w:rFonts w:ascii="Simplified Arabic" w:eastAsia="MS Mincho" w:hAnsi="Simplified Arabic" w:cs="Simplified Arabic"/>
          <w:b/>
          <w:bCs/>
          <w:sz w:val="28"/>
          <w:szCs w:val="28"/>
        </w:rPr>
        <w:t xml:space="preserve"> </w:t>
      </w:r>
      <w:r w:rsidRPr="00842914">
        <w:rPr>
          <w:rFonts w:ascii="Simplified Arabic" w:eastAsia="MS Mincho" w:hAnsi="Simplified Arabic" w:cs="Simplified Arabic"/>
          <w:b/>
          <w:bCs/>
          <w:sz w:val="28"/>
          <w:szCs w:val="28"/>
          <w:rtl/>
        </w:rPr>
        <w:t>الباسط</w:t>
      </w:r>
      <w:r w:rsidRPr="00842914">
        <w:rPr>
          <w:rFonts w:ascii="Simplified Arabic" w:eastAsia="MS Mincho" w:hAnsi="Simplified Arabic" w:cs="Simplified Arabic"/>
          <w:b/>
          <w:bCs/>
          <w:sz w:val="28"/>
          <w:szCs w:val="28"/>
        </w:rPr>
        <w:t xml:space="preserve"> </w:t>
      </w:r>
      <w:r w:rsidRPr="00842914">
        <w:rPr>
          <w:rFonts w:ascii="Simplified Arabic" w:eastAsia="MS Mincho" w:hAnsi="Simplified Arabic" w:cs="Simplified Arabic" w:hint="cs"/>
          <w:b/>
          <w:bCs/>
          <w:sz w:val="28"/>
          <w:szCs w:val="28"/>
          <w:rtl/>
        </w:rPr>
        <w:t xml:space="preserve">حسن، </w:t>
      </w:r>
      <w:r w:rsidRPr="00336B5F">
        <w:rPr>
          <w:rFonts w:ascii="Simplified Arabic" w:eastAsia="MS Mincho" w:hAnsi="Simplified Arabic" w:cs="Simplified Arabic" w:hint="cs"/>
          <w:b/>
          <w:bCs/>
          <w:sz w:val="28"/>
          <w:szCs w:val="28"/>
          <w:u w:val="single"/>
          <w:rtl/>
        </w:rPr>
        <w:t>مناه</w:t>
      </w:r>
      <w:r w:rsidRPr="00336B5F">
        <w:rPr>
          <w:rFonts w:ascii="Simplified Arabic" w:eastAsia="MS Mincho" w:hAnsi="Simplified Arabic" w:cs="Simplified Arabic"/>
          <w:b/>
          <w:bCs/>
          <w:sz w:val="28"/>
          <w:szCs w:val="28"/>
          <w:u w:val="single"/>
          <w:rtl/>
        </w:rPr>
        <w:t>ج</w:t>
      </w:r>
      <w:r w:rsidRPr="00336B5F">
        <w:rPr>
          <w:rFonts w:ascii="Simplified Arabic" w:eastAsia="MS Mincho" w:hAnsi="Simplified Arabic" w:cs="Simplified Arabic"/>
          <w:b/>
          <w:bCs/>
          <w:sz w:val="28"/>
          <w:szCs w:val="28"/>
          <w:u w:val="single"/>
        </w:rPr>
        <w:t xml:space="preserve"> </w:t>
      </w:r>
      <w:r w:rsidRPr="00336B5F">
        <w:rPr>
          <w:rFonts w:ascii="Simplified Arabic" w:eastAsia="MS Mincho" w:hAnsi="Simplified Arabic" w:cs="Simplified Arabic"/>
          <w:b/>
          <w:bCs/>
          <w:sz w:val="28"/>
          <w:szCs w:val="28"/>
          <w:u w:val="single"/>
          <w:rtl/>
        </w:rPr>
        <w:t>وأساليب</w:t>
      </w:r>
      <w:r w:rsidRPr="00336B5F">
        <w:rPr>
          <w:rFonts w:ascii="Simplified Arabic" w:eastAsia="MS Mincho" w:hAnsi="Simplified Arabic" w:cs="Simplified Arabic"/>
          <w:b/>
          <w:bCs/>
          <w:sz w:val="28"/>
          <w:szCs w:val="28"/>
          <w:u w:val="single"/>
        </w:rPr>
        <w:t xml:space="preserve"> </w:t>
      </w:r>
      <w:r w:rsidRPr="00336B5F">
        <w:rPr>
          <w:rFonts w:ascii="Simplified Arabic" w:eastAsia="MS Mincho" w:hAnsi="Simplified Arabic" w:cs="Simplified Arabic"/>
          <w:b/>
          <w:bCs/>
          <w:sz w:val="28"/>
          <w:szCs w:val="28"/>
          <w:u w:val="single"/>
          <w:rtl/>
        </w:rPr>
        <w:t>البحث</w:t>
      </w:r>
      <w:r w:rsidRPr="00336B5F">
        <w:rPr>
          <w:rFonts w:ascii="Simplified Arabic" w:eastAsia="MS Mincho" w:hAnsi="Simplified Arabic" w:cs="Simplified Arabic"/>
          <w:b/>
          <w:bCs/>
          <w:sz w:val="28"/>
          <w:szCs w:val="28"/>
          <w:u w:val="single"/>
        </w:rPr>
        <w:t xml:space="preserve"> </w:t>
      </w:r>
      <w:r w:rsidRPr="00336B5F">
        <w:rPr>
          <w:rFonts w:ascii="Simplified Arabic" w:eastAsia="MS Mincho" w:hAnsi="Simplified Arabic" w:cs="Simplified Arabic"/>
          <w:b/>
          <w:bCs/>
          <w:sz w:val="28"/>
          <w:szCs w:val="28"/>
          <w:u w:val="single"/>
          <w:rtl/>
        </w:rPr>
        <w:t>العلمي</w:t>
      </w:r>
      <w:r w:rsidRPr="00336B5F">
        <w:rPr>
          <w:rFonts w:ascii="Simplified Arabic" w:eastAsia="MS Mincho" w:hAnsi="Simplified Arabic" w:cs="Simplified Arabic"/>
          <w:b/>
          <w:bCs/>
          <w:sz w:val="28"/>
          <w:szCs w:val="28"/>
          <w:u w:val="single"/>
        </w:rPr>
        <w:t xml:space="preserve">: </w:t>
      </w:r>
      <w:r w:rsidRPr="00336B5F">
        <w:rPr>
          <w:rFonts w:ascii="Simplified Arabic" w:eastAsia="MS Mincho" w:hAnsi="Simplified Arabic" w:cs="Simplified Arabic"/>
          <w:b/>
          <w:bCs/>
          <w:sz w:val="28"/>
          <w:szCs w:val="28"/>
          <w:u w:val="single"/>
          <w:rtl/>
        </w:rPr>
        <w:t>مدخل</w:t>
      </w:r>
      <w:r w:rsidRPr="00336B5F">
        <w:rPr>
          <w:rFonts w:ascii="Simplified Arabic" w:eastAsia="MS Mincho" w:hAnsi="Simplified Arabic" w:cs="Simplified Arabic"/>
          <w:b/>
          <w:bCs/>
          <w:sz w:val="28"/>
          <w:szCs w:val="28"/>
          <w:u w:val="single"/>
        </w:rPr>
        <w:t xml:space="preserve"> </w:t>
      </w:r>
      <w:r w:rsidRPr="00336B5F">
        <w:rPr>
          <w:rFonts w:ascii="Simplified Arabic" w:eastAsia="MS Mincho" w:hAnsi="Simplified Arabic" w:cs="Simplified Arabic"/>
          <w:b/>
          <w:bCs/>
          <w:sz w:val="28"/>
          <w:szCs w:val="28"/>
          <w:u w:val="single"/>
          <w:rtl/>
        </w:rPr>
        <w:t>متكامل</w:t>
      </w:r>
      <w:r w:rsidRPr="00842914">
        <w:rPr>
          <w:rFonts w:ascii="Simplified Arabic" w:eastAsia="MS Mincho" w:hAnsi="Simplified Arabic" w:cs="Simplified Arabic" w:hint="cs"/>
          <w:b/>
          <w:bCs/>
          <w:sz w:val="28"/>
          <w:szCs w:val="28"/>
          <w:rtl/>
        </w:rPr>
        <w:t>،</w:t>
      </w:r>
      <w:r w:rsidRPr="00842914">
        <w:rPr>
          <w:rFonts w:ascii="Simplified Arabic" w:eastAsia="MS Mincho" w:hAnsi="Simplified Arabic" w:cs="Simplified Arabic"/>
          <w:b/>
          <w:bCs/>
          <w:sz w:val="28"/>
          <w:szCs w:val="28"/>
        </w:rPr>
        <w:t xml:space="preserve"> </w:t>
      </w:r>
      <w:r>
        <w:rPr>
          <w:rFonts w:ascii="Simplified Arabic" w:eastAsia="MS Mincho" w:hAnsi="Simplified Arabic" w:cs="Simplified Arabic" w:hint="cs"/>
          <w:b/>
          <w:bCs/>
          <w:sz w:val="28"/>
          <w:szCs w:val="28"/>
          <w:rtl/>
        </w:rPr>
        <w:t>(</w:t>
      </w:r>
      <w:r w:rsidRPr="00842914">
        <w:rPr>
          <w:rFonts w:ascii="Simplified Arabic" w:eastAsia="MS Mincho" w:hAnsi="Simplified Arabic" w:cs="Simplified Arabic"/>
          <w:b/>
          <w:bCs/>
          <w:sz w:val="28"/>
          <w:szCs w:val="28"/>
          <w:rtl/>
        </w:rPr>
        <w:t>القاهرة</w:t>
      </w:r>
      <w:r w:rsidRPr="00842914">
        <w:rPr>
          <w:rFonts w:ascii="Simplified Arabic" w:eastAsia="MS Mincho" w:hAnsi="Simplified Arabic" w:cs="Simplified Arabic"/>
          <w:b/>
          <w:bCs/>
          <w:sz w:val="28"/>
          <w:szCs w:val="28"/>
        </w:rPr>
        <w:t xml:space="preserve">: </w:t>
      </w:r>
      <w:r w:rsidRPr="00842914">
        <w:rPr>
          <w:rFonts w:ascii="Simplified Arabic" w:eastAsia="MS Mincho" w:hAnsi="Simplified Arabic" w:cs="Simplified Arabic"/>
          <w:b/>
          <w:bCs/>
          <w:sz w:val="28"/>
          <w:szCs w:val="28"/>
          <w:rtl/>
        </w:rPr>
        <w:t>دار</w:t>
      </w:r>
      <w:r w:rsidRPr="00842914">
        <w:rPr>
          <w:rFonts w:ascii="Simplified Arabic" w:eastAsia="MS Mincho" w:hAnsi="Simplified Arabic" w:cs="Simplified Arabic"/>
          <w:b/>
          <w:bCs/>
          <w:sz w:val="28"/>
          <w:szCs w:val="28"/>
        </w:rPr>
        <w:t xml:space="preserve"> </w:t>
      </w:r>
      <w:r w:rsidRPr="00842914">
        <w:rPr>
          <w:rFonts w:ascii="Simplified Arabic" w:eastAsia="MS Mincho" w:hAnsi="Simplified Arabic" w:cs="Simplified Arabic"/>
          <w:b/>
          <w:bCs/>
          <w:sz w:val="28"/>
          <w:szCs w:val="28"/>
          <w:rtl/>
        </w:rPr>
        <w:t>الكتاب</w:t>
      </w:r>
      <w:r w:rsidRPr="00842914">
        <w:rPr>
          <w:rFonts w:ascii="Simplified Arabic" w:eastAsia="MS Mincho" w:hAnsi="Simplified Arabic" w:cs="Simplified Arabic"/>
          <w:b/>
          <w:bCs/>
          <w:sz w:val="28"/>
          <w:szCs w:val="28"/>
        </w:rPr>
        <w:t xml:space="preserve"> </w:t>
      </w:r>
      <w:r w:rsidRPr="00842914">
        <w:rPr>
          <w:rFonts w:ascii="Simplified Arabic" w:eastAsia="MS Mincho" w:hAnsi="Simplified Arabic" w:cs="Simplified Arabic"/>
          <w:b/>
          <w:bCs/>
          <w:sz w:val="28"/>
          <w:szCs w:val="28"/>
          <w:rtl/>
        </w:rPr>
        <w:t>الحديث</w:t>
      </w:r>
      <w:r>
        <w:rPr>
          <w:rFonts w:ascii="Simplified Arabic" w:eastAsia="MS Mincho" w:hAnsi="Simplified Arabic" w:cs="Simplified Arabic" w:hint="cs"/>
          <w:b/>
          <w:bCs/>
          <w:sz w:val="28"/>
          <w:szCs w:val="28"/>
          <w:rtl/>
        </w:rPr>
        <w:t>، 201</w:t>
      </w:r>
      <w:r>
        <w:rPr>
          <w:rFonts w:ascii="Simplified Arabic" w:eastAsia="MS Mincho" w:hAnsi="Simplified Arabic" w:cs="Simplified Arabic"/>
          <w:b/>
          <w:bCs/>
          <w:sz w:val="28"/>
          <w:szCs w:val="28"/>
          <w:rtl/>
        </w:rPr>
        <w:t>9</w:t>
      </w:r>
      <w:r>
        <w:rPr>
          <w:rFonts w:ascii="Simplified Arabic" w:eastAsia="MS Mincho" w:hAnsi="Simplified Arabic" w:cs="Simplified Arabic" w:hint="cs"/>
          <w:b/>
          <w:bCs/>
          <w:sz w:val="28"/>
          <w:szCs w:val="28"/>
          <w:rtl/>
        </w:rPr>
        <w:t>).</w:t>
      </w:r>
    </w:p>
    <w:p w14:paraId="071A6C24" w14:textId="38DDB669" w:rsidR="00336B5F" w:rsidRPr="00842914" w:rsidRDefault="00336B5F" w:rsidP="006F6DE8">
      <w:pPr>
        <w:tabs>
          <w:tab w:val="num" w:pos="360"/>
        </w:tabs>
        <w:spacing w:after="200" w:line="276" w:lineRule="auto"/>
        <w:ind w:left="360" w:hanging="360"/>
        <w:contextualSpacing/>
        <w:jc w:val="both"/>
        <w:rPr>
          <w:rFonts w:ascii="Simplified Arabic" w:eastAsia="MS Mincho" w:hAnsi="Simplified Arabic" w:cs="Simplified Arabic"/>
        </w:rPr>
      </w:pPr>
      <w:r>
        <w:rPr>
          <w:rFonts w:ascii="Simplified Arabic" w:eastAsia="MS Mincho" w:hAnsi="Simplified Arabic" w:cs="Simplified Arabic" w:hint="cs"/>
          <w:b/>
          <w:bCs/>
          <w:sz w:val="28"/>
          <w:szCs w:val="28"/>
          <w:rtl/>
        </w:rPr>
        <w:t>23</w:t>
      </w:r>
      <w:r w:rsidRPr="00842914">
        <w:rPr>
          <w:rFonts w:ascii="Simplified Arabic" w:eastAsia="MS Mincho" w:hAnsi="Simplified Arabic" w:cs="Simplified Arabic" w:hint="cs"/>
          <w:b/>
          <w:bCs/>
          <w:sz w:val="28"/>
          <w:szCs w:val="28"/>
          <w:rtl/>
        </w:rPr>
        <w:t xml:space="preserve">- </w:t>
      </w:r>
      <w:r w:rsidRPr="00842914">
        <w:rPr>
          <w:rFonts w:ascii="Simplified Arabic" w:eastAsia="MS Mincho" w:hAnsi="Simplified Arabic" w:cs="Simplified Arabic"/>
          <w:b/>
          <w:bCs/>
          <w:sz w:val="28"/>
          <w:szCs w:val="28"/>
          <w:rtl/>
        </w:rPr>
        <w:t>بدر، أحمد</w:t>
      </w:r>
      <w:r w:rsidRPr="00842914">
        <w:rPr>
          <w:rFonts w:ascii="Simplified Arabic" w:eastAsia="MS Mincho" w:hAnsi="Simplified Arabic" w:cs="Simplified Arabic" w:hint="cs"/>
          <w:b/>
          <w:bCs/>
          <w:sz w:val="28"/>
          <w:szCs w:val="28"/>
          <w:rtl/>
        </w:rPr>
        <w:t xml:space="preserve">، </w:t>
      </w:r>
      <w:r w:rsidRPr="00336B5F">
        <w:rPr>
          <w:rFonts w:ascii="Simplified Arabic" w:eastAsia="MS Mincho" w:hAnsi="Simplified Arabic" w:cs="Simplified Arabic" w:hint="cs"/>
          <w:b/>
          <w:bCs/>
          <w:sz w:val="28"/>
          <w:szCs w:val="28"/>
          <w:u w:val="single"/>
          <w:rtl/>
        </w:rPr>
        <w:t>المناه</w:t>
      </w:r>
      <w:r w:rsidRPr="00336B5F">
        <w:rPr>
          <w:rFonts w:ascii="Simplified Arabic" w:eastAsia="MS Mincho" w:hAnsi="Simplified Arabic" w:cs="Simplified Arabic"/>
          <w:b/>
          <w:bCs/>
          <w:sz w:val="28"/>
          <w:szCs w:val="28"/>
          <w:u w:val="single"/>
          <w:rtl/>
        </w:rPr>
        <w:t>ج الكمية والكيفية في البحث العلمي</w:t>
      </w:r>
      <w:r w:rsidRPr="00842914">
        <w:rPr>
          <w:rFonts w:ascii="Simplified Arabic" w:eastAsia="MS Mincho" w:hAnsi="Simplified Arabic" w:cs="Simplified Arabic" w:hint="cs"/>
          <w:b/>
          <w:bCs/>
          <w:sz w:val="28"/>
          <w:szCs w:val="28"/>
          <w:rtl/>
        </w:rPr>
        <w:t xml:space="preserve">، </w:t>
      </w:r>
      <w:r>
        <w:rPr>
          <w:rFonts w:ascii="Simplified Arabic" w:eastAsia="MS Mincho" w:hAnsi="Simplified Arabic" w:cs="Simplified Arabic"/>
          <w:b/>
          <w:bCs/>
          <w:sz w:val="28"/>
          <w:szCs w:val="28"/>
        </w:rPr>
        <w:t>) )</w:t>
      </w:r>
      <w:r>
        <w:rPr>
          <w:rFonts w:ascii="Simplified Arabic" w:eastAsia="MS Mincho" w:hAnsi="Simplified Arabic" w:cs="Simplified Arabic" w:hint="cs"/>
          <w:b/>
          <w:bCs/>
          <w:sz w:val="28"/>
          <w:szCs w:val="28"/>
          <w:rtl/>
        </w:rPr>
        <w:t>القاهرة:</w:t>
      </w:r>
      <w:r w:rsidRPr="00842914">
        <w:rPr>
          <w:rFonts w:ascii="Simplified Arabic" w:eastAsia="MS Mincho" w:hAnsi="Simplified Arabic" w:cs="Simplified Arabic"/>
          <w:b/>
          <w:bCs/>
          <w:sz w:val="28"/>
          <w:szCs w:val="28"/>
        </w:rPr>
        <w:t xml:space="preserve"> </w:t>
      </w:r>
      <w:r w:rsidRPr="00842914">
        <w:rPr>
          <w:rFonts w:ascii="Simplified Arabic" w:eastAsia="MS Mincho" w:hAnsi="Simplified Arabic" w:cs="Simplified Arabic"/>
          <w:b/>
          <w:bCs/>
          <w:sz w:val="28"/>
          <w:szCs w:val="28"/>
          <w:rtl/>
        </w:rPr>
        <w:t>مركز البحوث الاجتماعية، جامعة القاهرة</w:t>
      </w:r>
      <w:r>
        <w:rPr>
          <w:rFonts w:ascii="Simplified Arabic" w:eastAsia="MS Mincho" w:hAnsi="Simplified Arabic" w:cs="Simplified Arabic" w:hint="cs"/>
          <w:rtl/>
        </w:rPr>
        <w:t xml:space="preserve">، </w:t>
      </w:r>
      <w:r w:rsidRPr="00336B5F">
        <w:rPr>
          <w:rFonts w:ascii="Simplified Arabic" w:eastAsia="MS Mincho" w:hAnsi="Simplified Arabic" w:cs="Simplified Arabic" w:hint="cs"/>
          <w:sz w:val="28"/>
          <w:szCs w:val="28"/>
          <w:rtl/>
        </w:rPr>
        <w:t>2019).</w:t>
      </w:r>
    </w:p>
    <w:p w14:paraId="3436F1E0" w14:textId="121B7A43" w:rsidR="00336B5F" w:rsidRPr="0072544B" w:rsidRDefault="0072544B" w:rsidP="006F6DE8">
      <w:pPr>
        <w:spacing w:before="100" w:beforeAutospacing="1" w:after="100" w:afterAutospacing="1" w:line="240" w:lineRule="auto"/>
        <w:jc w:val="both"/>
        <w:rPr>
          <w:rFonts w:ascii="Simplified Arabic" w:eastAsia="MS Mincho" w:hAnsi="Simplified Arabic" w:cs="Simplified Arabic"/>
          <w:b/>
          <w:bCs/>
          <w:sz w:val="28"/>
          <w:szCs w:val="28"/>
          <w:rtl/>
        </w:rPr>
      </w:pPr>
      <w:r>
        <w:rPr>
          <w:rFonts w:ascii="Simplified Arabic" w:eastAsia="MS Mincho" w:hAnsi="Simplified Arabic" w:cs="Simplified Arabic" w:hint="cs"/>
          <w:b/>
          <w:bCs/>
          <w:sz w:val="28"/>
          <w:szCs w:val="28"/>
          <w:rtl/>
        </w:rPr>
        <w:t>24</w:t>
      </w:r>
      <w:r w:rsidR="00336B5F" w:rsidRPr="0072544B">
        <w:rPr>
          <w:rFonts w:ascii="Simplified Arabic" w:eastAsia="MS Mincho" w:hAnsi="Simplified Arabic" w:cs="Simplified Arabic"/>
          <w:b/>
          <w:bCs/>
          <w:sz w:val="28"/>
          <w:szCs w:val="28"/>
          <w:rtl/>
        </w:rPr>
        <w:t>الهواري، محمد</w:t>
      </w:r>
      <w:r>
        <w:rPr>
          <w:rFonts w:ascii="Simplified Arabic" w:eastAsia="MS Mincho" w:hAnsi="Simplified Arabic" w:cs="Simplified Arabic" w:hint="cs"/>
          <w:b/>
          <w:bCs/>
          <w:sz w:val="28"/>
          <w:szCs w:val="28"/>
          <w:rtl/>
        </w:rPr>
        <w:t>،</w:t>
      </w:r>
      <w:r w:rsidR="00336B5F" w:rsidRPr="0072544B">
        <w:rPr>
          <w:rFonts w:ascii="Simplified Arabic" w:eastAsia="MS Mincho" w:hAnsi="Simplified Arabic" w:cs="Simplified Arabic"/>
          <w:b/>
          <w:bCs/>
          <w:sz w:val="28"/>
          <w:szCs w:val="28"/>
          <w:rtl/>
        </w:rPr>
        <w:t xml:space="preserve">  "الذكاء الاصطناعي وإدارة الموارد البشرية في القطاع </w:t>
      </w:r>
      <w:r w:rsidR="00336B5F" w:rsidRPr="0072544B">
        <w:rPr>
          <w:rFonts w:ascii="Simplified Arabic" w:eastAsia="MS Mincho" w:hAnsi="Simplified Arabic" w:cs="Simplified Arabic" w:hint="cs"/>
          <w:b/>
          <w:bCs/>
          <w:sz w:val="28"/>
          <w:szCs w:val="28"/>
          <w:rtl/>
        </w:rPr>
        <w:t>الصحي</w:t>
      </w:r>
      <w:r w:rsidR="00336B5F" w:rsidRPr="0072544B">
        <w:rPr>
          <w:rFonts w:ascii="Simplified Arabic" w:eastAsia="MS Mincho" w:hAnsi="Simplified Arabic" w:cs="Simplified Arabic"/>
          <w:b/>
          <w:bCs/>
          <w:sz w:val="28"/>
          <w:szCs w:val="28"/>
        </w:rPr>
        <w:t>"</w:t>
      </w:r>
      <w:r w:rsidR="00336B5F" w:rsidRPr="0072544B">
        <w:rPr>
          <w:rFonts w:ascii="Simplified Arabic" w:eastAsia="MS Mincho" w:hAnsi="Simplified Arabic" w:cs="Simplified Arabic" w:hint="cs"/>
          <w:b/>
          <w:bCs/>
          <w:sz w:val="28"/>
          <w:szCs w:val="28"/>
          <w:rtl/>
        </w:rPr>
        <w:t>،</w:t>
      </w:r>
      <w:r w:rsidR="00336B5F" w:rsidRPr="0072544B">
        <w:rPr>
          <w:rFonts w:ascii="Simplified Arabic" w:eastAsia="MS Mincho" w:hAnsi="Simplified Arabic" w:cs="Simplified Arabic"/>
          <w:b/>
          <w:bCs/>
          <w:sz w:val="28"/>
          <w:szCs w:val="28"/>
          <w:u w:val="single"/>
          <w:rtl/>
        </w:rPr>
        <w:t>مجلة الإدارة العربية</w:t>
      </w:r>
      <w:r w:rsidR="00336B5F" w:rsidRPr="0072544B">
        <w:rPr>
          <w:rFonts w:ascii="Simplified Arabic" w:eastAsia="MS Mincho" w:hAnsi="Simplified Arabic" w:cs="Simplified Arabic"/>
          <w:b/>
          <w:bCs/>
          <w:sz w:val="28"/>
          <w:szCs w:val="28"/>
          <w:rtl/>
        </w:rPr>
        <w:t>، 15</w:t>
      </w:r>
      <w:r>
        <w:rPr>
          <w:rFonts w:ascii="Simplified Arabic" w:eastAsia="MS Mincho" w:hAnsi="Simplified Arabic" w:cs="Simplified Arabic" w:hint="cs"/>
          <w:b/>
          <w:bCs/>
          <w:sz w:val="28"/>
          <w:szCs w:val="28"/>
          <w:rtl/>
        </w:rPr>
        <w:t xml:space="preserve">(3) </w:t>
      </w:r>
      <w:r w:rsidR="00336B5F" w:rsidRPr="0072544B">
        <w:rPr>
          <w:rFonts w:ascii="Simplified Arabic" w:eastAsia="MS Mincho" w:hAnsi="Simplified Arabic" w:cs="Simplified Arabic"/>
          <w:b/>
          <w:bCs/>
          <w:sz w:val="28"/>
          <w:szCs w:val="28"/>
          <w:rtl/>
        </w:rPr>
        <w:t>،</w:t>
      </w:r>
      <w:r>
        <w:rPr>
          <w:rFonts w:ascii="Simplified Arabic" w:eastAsia="MS Mincho" w:hAnsi="Simplified Arabic" w:cs="Simplified Arabic" w:hint="cs"/>
          <w:b/>
          <w:bCs/>
          <w:sz w:val="28"/>
          <w:szCs w:val="28"/>
          <w:rtl/>
        </w:rPr>
        <w:t>2021،</w:t>
      </w:r>
      <w:r w:rsidR="00336B5F" w:rsidRPr="0072544B">
        <w:rPr>
          <w:rFonts w:ascii="Simplified Arabic" w:eastAsia="MS Mincho" w:hAnsi="Simplified Arabic" w:cs="Simplified Arabic"/>
          <w:b/>
          <w:bCs/>
          <w:sz w:val="28"/>
          <w:szCs w:val="28"/>
          <w:rtl/>
        </w:rPr>
        <w:t xml:space="preserve"> 45-67</w:t>
      </w:r>
      <w:r w:rsidR="00336B5F" w:rsidRPr="0072544B">
        <w:rPr>
          <w:rFonts w:ascii="Simplified Arabic" w:eastAsia="MS Mincho" w:hAnsi="Simplified Arabic" w:cs="Simplified Arabic"/>
          <w:b/>
          <w:bCs/>
          <w:sz w:val="28"/>
          <w:szCs w:val="28"/>
        </w:rPr>
        <w:t>.</w:t>
      </w:r>
    </w:p>
    <w:p w14:paraId="568AECA1" w14:textId="7BDF0318" w:rsidR="0072544B" w:rsidRPr="00186767" w:rsidRDefault="0072544B" w:rsidP="006F6DE8">
      <w:pPr>
        <w:spacing w:after="200"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lastRenderedPageBreak/>
        <w:t>25</w:t>
      </w:r>
      <w:r w:rsidRPr="00186767">
        <w:rPr>
          <w:rFonts w:ascii="Simplified Arabic" w:eastAsia="Calibri" w:hAnsi="Simplified Arabic" w:cs="Simplified Arabic" w:hint="cs"/>
          <w:b/>
          <w:bCs/>
          <w:sz w:val="28"/>
          <w:szCs w:val="28"/>
          <w:rtl/>
        </w:rPr>
        <w:t xml:space="preserve">- غازي محمد الراجحي ، ريم علي الرابغي ، دور النظم الخبيرة في تحسين مستوي نضج إدارة المعرفة ، </w:t>
      </w:r>
      <w:r w:rsidRPr="00186767">
        <w:rPr>
          <w:rFonts w:ascii="Simplified Arabic" w:eastAsia="Calibri" w:hAnsi="Simplified Arabic" w:cs="Simplified Arabic" w:hint="cs"/>
          <w:b/>
          <w:bCs/>
          <w:sz w:val="28"/>
          <w:szCs w:val="28"/>
          <w:u w:val="single"/>
          <w:rtl/>
        </w:rPr>
        <w:t>المجلة العربية للنشر العلمي</w:t>
      </w:r>
      <w:r w:rsidRPr="00186767">
        <w:rPr>
          <w:rFonts w:ascii="Simplified Arabic" w:eastAsia="Calibri" w:hAnsi="Simplified Arabic" w:cs="Simplified Arabic" w:hint="cs"/>
          <w:b/>
          <w:bCs/>
          <w:sz w:val="28"/>
          <w:szCs w:val="28"/>
          <w:rtl/>
        </w:rPr>
        <w:t xml:space="preserve"> ، الإصدار الثامن ، العدد التاسع والسبعون ، أيار 2025م  ص 687: ص 714 .</w:t>
      </w:r>
    </w:p>
    <w:p w14:paraId="2AA4C251" w14:textId="644F1A74" w:rsidR="0072544B" w:rsidRPr="00186767" w:rsidRDefault="0072544B" w:rsidP="0072544B">
      <w:pPr>
        <w:spacing w:after="200"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26</w:t>
      </w:r>
      <w:r w:rsidRPr="00186767">
        <w:rPr>
          <w:rFonts w:ascii="Simplified Arabic" w:eastAsia="Calibri" w:hAnsi="Simplified Arabic" w:cs="Simplified Arabic" w:hint="cs"/>
          <w:b/>
          <w:bCs/>
          <w:sz w:val="28"/>
          <w:szCs w:val="28"/>
          <w:rtl/>
        </w:rPr>
        <w:t xml:space="preserve">- اسامه صالح عبد العظيم صالح ، إجراءات مقترحة لتطوير عملية اتخاذ القرار بالإدارات التعليمية باستخدام النظم الخبيرة كأحد تقنيات الذكاء الاصطناعي ، </w:t>
      </w:r>
      <w:r w:rsidRPr="00186767">
        <w:rPr>
          <w:rFonts w:ascii="Simplified Arabic" w:eastAsia="Calibri" w:hAnsi="Simplified Arabic" w:cs="Simplified Arabic" w:hint="cs"/>
          <w:b/>
          <w:bCs/>
          <w:sz w:val="28"/>
          <w:szCs w:val="28"/>
          <w:u w:val="single"/>
          <w:rtl/>
        </w:rPr>
        <w:t>مجلة البحث في التربية وعلم النفس</w:t>
      </w:r>
      <w:r w:rsidRPr="00186767">
        <w:rPr>
          <w:rFonts w:ascii="Simplified Arabic" w:eastAsia="Calibri" w:hAnsi="Simplified Arabic" w:cs="Simplified Arabic" w:hint="cs"/>
          <w:b/>
          <w:bCs/>
          <w:sz w:val="28"/>
          <w:szCs w:val="28"/>
          <w:rtl/>
        </w:rPr>
        <w:t xml:space="preserve"> ، المجلد السابع والثلاثون ، العدد الثالث ، يوليو 2022م ، ص 1355: ص 1384 .</w:t>
      </w:r>
    </w:p>
    <w:p w14:paraId="0DBF7180" w14:textId="6D2F67F3" w:rsidR="0072544B" w:rsidRPr="00186767" w:rsidRDefault="0072544B" w:rsidP="0072544B">
      <w:pPr>
        <w:spacing w:after="200"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27</w:t>
      </w:r>
      <w:r w:rsidRPr="00186767">
        <w:rPr>
          <w:rFonts w:ascii="Simplified Arabic" w:eastAsia="Calibri" w:hAnsi="Simplified Arabic" w:cs="Simplified Arabic" w:hint="cs"/>
          <w:b/>
          <w:bCs/>
          <w:sz w:val="28"/>
          <w:szCs w:val="28"/>
          <w:rtl/>
        </w:rPr>
        <w:t xml:space="preserve">-عمار فتحي موسي إسماعيل ، نهار برجس نهار المطيري ، دور النظم الخبيرة في تحسين جودة الخدمة ( دراسة تطبيقية ) ، </w:t>
      </w:r>
      <w:r w:rsidRPr="00186767">
        <w:rPr>
          <w:rFonts w:ascii="Simplified Arabic" w:eastAsia="Calibri" w:hAnsi="Simplified Arabic" w:cs="Simplified Arabic" w:hint="cs"/>
          <w:b/>
          <w:bCs/>
          <w:sz w:val="28"/>
          <w:szCs w:val="28"/>
          <w:u w:val="single"/>
          <w:rtl/>
        </w:rPr>
        <w:t>المجلة العلمية للدراسة والبحوث المالية والإدارية</w:t>
      </w:r>
      <w:r w:rsidRPr="00186767">
        <w:rPr>
          <w:rFonts w:ascii="Simplified Arabic" w:eastAsia="Calibri" w:hAnsi="Simplified Arabic" w:cs="Simplified Arabic" w:hint="cs"/>
          <w:b/>
          <w:bCs/>
          <w:sz w:val="28"/>
          <w:szCs w:val="28"/>
          <w:rtl/>
        </w:rPr>
        <w:t xml:space="preserve"> ، يونيه 2022م، ص1: ص44. </w:t>
      </w:r>
    </w:p>
    <w:p w14:paraId="0471E756" w14:textId="75702691" w:rsidR="0072544B" w:rsidRPr="00186767" w:rsidRDefault="0072544B" w:rsidP="0072544B">
      <w:pPr>
        <w:spacing w:after="200" w:line="276" w:lineRule="auto"/>
        <w:jc w:val="both"/>
        <w:rPr>
          <w:rFonts w:ascii="Simplified Arabic" w:eastAsia="Calibri" w:hAnsi="Simplified Arabic" w:cs="Simplified Arabic"/>
          <w:b/>
          <w:bCs/>
          <w:color w:val="FF0000"/>
          <w:sz w:val="28"/>
          <w:szCs w:val="28"/>
          <w:rtl/>
        </w:rPr>
      </w:pPr>
      <w:r>
        <w:rPr>
          <w:rFonts w:ascii="Simplified Arabic" w:eastAsia="Calibri" w:hAnsi="Simplified Arabic" w:cs="Simplified Arabic" w:hint="cs"/>
          <w:b/>
          <w:bCs/>
          <w:sz w:val="28"/>
          <w:szCs w:val="28"/>
          <w:rtl/>
        </w:rPr>
        <w:t>28</w:t>
      </w:r>
      <w:r w:rsidRPr="00186767">
        <w:rPr>
          <w:rFonts w:ascii="Simplified Arabic" w:eastAsia="Calibri" w:hAnsi="Simplified Arabic" w:cs="Simplified Arabic" w:hint="cs"/>
          <w:b/>
          <w:bCs/>
          <w:sz w:val="28"/>
          <w:szCs w:val="28"/>
          <w:rtl/>
        </w:rPr>
        <w:t xml:space="preserve">- طالب أحمد العلي ، أثر تطبيق النظم الخبيرة في تحقيق مخاطر التدقيق </w:t>
      </w:r>
      <w:r w:rsidRPr="00186767">
        <w:rPr>
          <w:rFonts w:ascii="Simplified Arabic" w:eastAsia="Calibri" w:hAnsi="Simplified Arabic" w:cs="Simplified Arabic"/>
          <w:b/>
          <w:bCs/>
          <w:sz w:val="28"/>
          <w:szCs w:val="28"/>
          <w:rtl/>
        </w:rPr>
        <w:t>–</w:t>
      </w:r>
      <w:r w:rsidRPr="00186767">
        <w:rPr>
          <w:rFonts w:ascii="Simplified Arabic" w:eastAsia="Calibri" w:hAnsi="Simplified Arabic" w:cs="Simplified Arabic" w:hint="cs"/>
          <w:b/>
          <w:bCs/>
          <w:sz w:val="28"/>
          <w:szCs w:val="28"/>
          <w:rtl/>
        </w:rPr>
        <w:t xml:space="preserve"> دراسة ميدانية ، </w:t>
      </w:r>
      <w:r w:rsidRPr="00186767">
        <w:rPr>
          <w:rFonts w:ascii="Simplified Arabic" w:eastAsia="Calibri" w:hAnsi="Simplified Arabic" w:cs="Simplified Arabic" w:hint="cs"/>
          <w:b/>
          <w:bCs/>
          <w:sz w:val="28"/>
          <w:szCs w:val="28"/>
          <w:u w:val="single"/>
          <w:rtl/>
        </w:rPr>
        <w:t>مجلة جامعة دمشق للعلوم الاقتصادية والسياسية</w:t>
      </w:r>
      <w:r w:rsidRPr="00186767">
        <w:rPr>
          <w:rFonts w:ascii="Simplified Arabic" w:eastAsia="Calibri" w:hAnsi="Simplified Arabic" w:cs="Simplified Arabic" w:hint="cs"/>
          <w:b/>
          <w:bCs/>
          <w:sz w:val="28"/>
          <w:szCs w:val="28"/>
          <w:rtl/>
        </w:rPr>
        <w:t>، المجلد الاربعون ، العدد الثالث ، 2024، ص 338: ص358.</w:t>
      </w:r>
    </w:p>
    <w:p w14:paraId="20C48BB0" w14:textId="75F5DAEC" w:rsidR="0072544B" w:rsidRPr="00186767" w:rsidRDefault="0072544B" w:rsidP="0072544B">
      <w:pPr>
        <w:spacing w:after="200" w:line="276" w:lineRule="auto"/>
        <w:jc w:val="both"/>
        <w:rPr>
          <w:rFonts w:ascii="Simplified Arabic" w:eastAsia="Calibri" w:hAnsi="Simplified Arabic" w:cs="Simplified Arabic"/>
          <w:b/>
          <w:bCs/>
          <w:color w:val="FF0000"/>
          <w:sz w:val="28"/>
          <w:szCs w:val="28"/>
          <w:rtl/>
        </w:rPr>
      </w:pPr>
      <w:r>
        <w:rPr>
          <w:rFonts w:ascii="Simplified Arabic" w:eastAsia="Calibri" w:hAnsi="Simplified Arabic" w:cs="Simplified Arabic" w:hint="cs"/>
          <w:b/>
          <w:bCs/>
          <w:sz w:val="28"/>
          <w:szCs w:val="28"/>
          <w:rtl/>
        </w:rPr>
        <w:t>29</w:t>
      </w:r>
      <w:r w:rsidRPr="00186767">
        <w:rPr>
          <w:rFonts w:ascii="Simplified Arabic" w:eastAsia="Calibri" w:hAnsi="Simplified Arabic" w:cs="Simplified Arabic" w:hint="cs"/>
          <w:b/>
          <w:bCs/>
          <w:sz w:val="28"/>
          <w:szCs w:val="28"/>
          <w:rtl/>
        </w:rPr>
        <w:t>- فوقية محمود محمد أبو النور، أثر النظم الخبيرة كأحد تطبيقات الذكاء الاصطناعي علي تحسين أداء المراج</w:t>
      </w:r>
      <w:r w:rsidRPr="00186767">
        <w:rPr>
          <w:rFonts w:ascii="Simplified Arabic" w:eastAsia="Calibri" w:hAnsi="Simplified Arabic" w:cs="Simplified Arabic" w:hint="eastAsia"/>
          <w:b/>
          <w:bCs/>
          <w:sz w:val="28"/>
          <w:szCs w:val="28"/>
          <w:rtl/>
        </w:rPr>
        <w:t>ع</w:t>
      </w:r>
      <w:r w:rsidRPr="00186767">
        <w:rPr>
          <w:rFonts w:ascii="Simplified Arabic" w:eastAsia="Calibri" w:hAnsi="Simplified Arabic" w:cs="Simplified Arabic" w:hint="cs"/>
          <w:b/>
          <w:bCs/>
          <w:sz w:val="28"/>
          <w:szCs w:val="28"/>
          <w:rtl/>
        </w:rPr>
        <w:t xml:space="preserve"> الداخلي في ظل مخاطر تغيرات سعر الصرف ( دراسة ميدانية )، </w:t>
      </w:r>
      <w:r w:rsidRPr="00186767">
        <w:rPr>
          <w:rFonts w:ascii="Simplified Arabic" w:eastAsia="Calibri" w:hAnsi="Simplified Arabic" w:cs="Simplified Arabic" w:hint="cs"/>
          <w:b/>
          <w:bCs/>
          <w:sz w:val="28"/>
          <w:szCs w:val="28"/>
          <w:u w:val="single"/>
          <w:rtl/>
        </w:rPr>
        <w:t>المجلة العلمية للدراسات والبحوث المالية والإدارية،</w:t>
      </w:r>
      <w:r w:rsidRPr="00186767">
        <w:rPr>
          <w:rFonts w:ascii="Simplified Arabic" w:eastAsia="Calibri" w:hAnsi="Simplified Arabic" w:cs="Simplified Arabic" w:hint="cs"/>
          <w:b/>
          <w:bCs/>
          <w:sz w:val="28"/>
          <w:szCs w:val="28"/>
          <w:rtl/>
        </w:rPr>
        <w:t xml:space="preserve"> المجلد السادس عشر، العدد الثالث، سبتمبر 2024م، ص 1743: ص 1775.</w:t>
      </w:r>
    </w:p>
    <w:p w14:paraId="2F2F9051" w14:textId="09BA55DF" w:rsidR="0072544B" w:rsidRPr="00186767" w:rsidRDefault="0072544B" w:rsidP="0072544B">
      <w:pPr>
        <w:spacing w:after="200"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30</w:t>
      </w:r>
      <w:r w:rsidRPr="00186767">
        <w:rPr>
          <w:rFonts w:ascii="Simplified Arabic" w:eastAsia="Calibri" w:hAnsi="Simplified Arabic" w:cs="Simplified Arabic" w:hint="cs"/>
          <w:b/>
          <w:bCs/>
          <w:sz w:val="28"/>
          <w:szCs w:val="28"/>
          <w:rtl/>
        </w:rPr>
        <w:t>- إبراهيم حسن توفيق، محمد فتحي صديق، بهلول أحمد سالم،</w:t>
      </w:r>
      <w:r w:rsidRPr="00186767">
        <w:rPr>
          <w:rFonts w:ascii="Simplified Arabic" w:eastAsia="Calibri" w:hAnsi="Simplified Arabic" w:cs="Simplified Arabic" w:hint="cs"/>
          <w:b/>
          <w:bCs/>
          <w:color w:val="FF0000"/>
          <w:sz w:val="28"/>
          <w:szCs w:val="28"/>
          <w:rtl/>
        </w:rPr>
        <w:t xml:space="preserve"> </w:t>
      </w:r>
      <w:r w:rsidRPr="00186767">
        <w:rPr>
          <w:rFonts w:ascii="Simplified Arabic" w:eastAsia="Calibri" w:hAnsi="Simplified Arabic" w:cs="Simplified Arabic" w:hint="cs"/>
          <w:b/>
          <w:bCs/>
          <w:sz w:val="28"/>
          <w:szCs w:val="28"/>
          <w:rtl/>
        </w:rPr>
        <w:t xml:space="preserve">النظم الخبيرة وإدارة المخاطر والأزمات في المؤسسات التعليمية والبحثية </w:t>
      </w:r>
      <w:r w:rsidRPr="00186767">
        <w:rPr>
          <w:rFonts w:ascii="Simplified Arabic" w:eastAsia="Calibri" w:hAnsi="Simplified Arabic" w:cs="Simplified Arabic"/>
          <w:b/>
          <w:bCs/>
          <w:sz w:val="28"/>
          <w:szCs w:val="28"/>
          <w:rtl/>
        </w:rPr>
        <w:t>–</w:t>
      </w:r>
      <w:r w:rsidRPr="00186767">
        <w:rPr>
          <w:rFonts w:ascii="Simplified Arabic" w:eastAsia="Calibri" w:hAnsi="Simplified Arabic" w:cs="Simplified Arabic" w:hint="cs"/>
          <w:b/>
          <w:bCs/>
          <w:sz w:val="28"/>
          <w:szCs w:val="28"/>
          <w:rtl/>
        </w:rPr>
        <w:t xml:space="preserve"> دراسة ميدانية، </w:t>
      </w:r>
      <w:r w:rsidRPr="00186767">
        <w:rPr>
          <w:rFonts w:ascii="Simplified Arabic" w:eastAsia="Calibri" w:hAnsi="Simplified Arabic" w:cs="Simplified Arabic" w:hint="cs"/>
          <w:b/>
          <w:bCs/>
          <w:sz w:val="28"/>
          <w:szCs w:val="28"/>
          <w:u w:val="single"/>
          <w:rtl/>
        </w:rPr>
        <w:t>مجلة الدراسات والبحوث التربوية،</w:t>
      </w:r>
      <w:r w:rsidRPr="00186767">
        <w:rPr>
          <w:rFonts w:ascii="Simplified Arabic" w:eastAsia="Calibri" w:hAnsi="Simplified Arabic" w:cs="Simplified Arabic" w:hint="cs"/>
          <w:b/>
          <w:bCs/>
          <w:sz w:val="28"/>
          <w:szCs w:val="28"/>
          <w:rtl/>
        </w:rPr>
        <w:t xml:space="preserve"> المجلد الرابع، العدد الحادي عشر، مايو 2024م.</w:t>
      </w:r>
    </w:p>
    <w:p w14:paraId="4EC041CD" w14:textId="0E2B1FD8" w:rsidR="0072544B" w:rsidRPr="00186767" w:rsidRDefault="0072544B" w:rsidP="0072544B">
      <w:pPr>
        <w:spacing w:after="200"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31</w:t>
      </w:r>
      <w:r w:rsidRPr="00186767">
        <w:rPr>
          <w:rFonts w:ascii="Simplified Arabic" w:eastAsia="Calibri" w:hAnsi="Simplified Arabic" w:cs="Simplified Arabic" w:hint="cs"/>
          <w:b/>
          <w:bCs/>
          <w:sz w:val="28"/>
          <w:szCs w:val="28"/>
          <w:rtl/>
        </w:rPr>
        <w:t>- ميسون سعيد العمد ، أثر النظم الخبيرة في الحد من الاحتيال الالكتروني في البنوك التجارية الأردنية ،</w:t>
      </w:r>
      <w:r w:rsidRPr="00186767">
        <w:rPr>
          <w:rFonts w:ascii="Simplified Arabic" w:eastAsia="Calibri" w:hAnsi="Simplified Arabic" w:cs="Simplified Arabic" w:hint="cs"/>
          <w:b/>
          <w:bCs/>
          <w:sz w:val="28"/>
          <w:szCs w:val="28"/>
          <w:u w:val="single"/>
          <w:rtl/>
        </w:rPr>
        <w:t>مجلة البلقاء للبحوث والدراسات</w:t>
      </w:r>
      <w:r w:rsidRPr="00186767">
        <w:rPr>
          <w:rFonts w:ascii="Simplified Arabic" w:eastAsia="Calibri" w:hAnsi="Simplified Arabic" w:cs="Simplified Arabic" w:hint="cs"/>
          <w:b/>
          <w:bCs/>
          <w:sz w:val="28"/>
          <w:szCs w:val="28"/>
          <w:rtl/>
        </w:rPr>
        <w:t xml:space="preserve"> ، جامعة عمان الاهلية </w:t>
      </w:r>
      <w:r w:rsidRPr="00186767">
        <w:rPr>
          <w:rFonts w:ascii="Simplified Arabic" w:eastAsia="Calibri" w:hAnsi="Simplified Arabic" w:cs="Simplified Arabic"/>
          <w:b/>
          <w:bCs/>
          <w:sz w:val="28"/>
          <w:szCs w:val="28"/>
          <w:rtl/>
        </w:rPr>
        <w:t>–</w:t>
      </w:r>
      <w:r w:rsidRPr="00186767">
        <w:rPr>
          <w:rFonts w:ascii="Simplified Arabic" w:eastAsia="Calibri" w:hAnsi="Simplified Arabic" w:cs="Simplified Arabic" w:hint="cs"/>
          <w:b/>
          <w:bCs/>
          <w:sz w:val="28"/>
          <w:szCs w:val="28"/>
          <w:rtl/>
        </w:rPr>
        <w:t xml:space="preserve"> عمادة الدراسات العليا والبحث العلمي، المجلد السابع والعشرون، العدد الرابع ،2024م، ص56: ص 78. </w:t>
      </w:r>
    </w:p>
    <w:p w14:paraId="40A92F29" w14:textId="3FA019C9" w:rsidR="0072544B" w:rsidRPr="00186767" w:rsidRDefault="0072544B" w:rsidP="0072544B">
      <w:pPr>
        <w:spacing w:after="200"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lastRenderedPageBreak/>
        <w:t>32</w:t>
      </w:r>
      <w:r w:rsidRPr="00186767">
        <w:rPr>
          <w:rFonts w:ascii="Simplified Arabic" w:eastAsia="Calibri" w:hAnsi="Simplified Arabic" w:cs="Simplified Arabic" w:hint="cs"/>
          <w:b/>
          <w:bCs/>
          <w:sz w:val="28"/>
          <w:szCs w:val="28"/>
          <w:rtl/>
        </w:rPr>
        <w:t xml:space="preserve">- أسماء السيد معوض حسن ، سيد عبد الفتاح سيد عبد الفتاح ، دينا كمال عبد السلام علي حسن ،أثر استخدام تقنية النظم الخبيرة  علي أدلة الاثبات في المراجعة </w:t>
      </w:r>
      <w:r w:rsidRPr="00186767">
        <w:rPr>
          <w:rFonts w:ascii="Simplified Arabic" w:eastAsia="Calibri" w:hAnsi="Simplified Arabic" w:cs="Simplified Arabic"/>
          <w:b/>
          <w:bCs/>
          <w:sz w:val="28"/>
          <w:szCs w:val="28"/>
          <w:rtl/>
        </w:rPr>
        <w:t>–</w:t>
      </w:r>
      <w:r w:rsidRPr="00186767">
        <w:rPr>
          <w:rFonts w:ascii="Simplified Arabic" w:eastAsia="Calibri" w:hAnsi="Simplified Arabic" w:cs="Simplified Arabic" w:hint="cs"/>
          <w:b/>
          <w:bCs/>
          <w:sz w:val="28"/>
          <w:szCs w:val="28"/>
          <w:rtl/>
        </w:rPr>
        <w:t xml:space="preserve"> دراسة ميدانية ، </w:t>
      </w:r>
      <w:r w:rsidRPr="00186767">
        <w:rPr>
          <w:rFonts w:ascii="Simplified Arabic" w:eastAsia="Calibri" w:hAnsi="Simplified Arabic" w:cs="Simplified Arabic" w:hint="cs"/>
          <w:b/>
          <w:bCs/>
          <w:sz w:val="28"/>
          <w:szCs w:val="28"/>
          <w:u w:val="single"/>
          <w:rtl/>
        </w:rPr>
        <w:t>مجلة الدراسات التجارية المعاصرة</w:t>
      </w:r>
      <w:r w:rsidRPr="00186767">
        <w:rPr>
          <w:rFonts w:ascii="Simplified Arabic" w:eastAsia="Calibri" w:hAnsi="Simplified Arabic" w:cs="Simplified Arabic" w:hint="cs"/>
          <w:b/>
          <w:bCs/>
          <w:sz w:val="28"/>
          <w:szCs w:val="28"/>
          <w:rtl/>
        </w:rPr>
        <w:t xml:space="preserve"> ، المجلد العاشر ، العدد الثامن عشر ، كلية التجارة ، جامعة كفر الشيخ ، يوليو 2024م ، ص 2029: ص2064 .. </w:t>
      </w:r>
    </w:p>
    <w:p w14:paraId="358321FE" w14:textId="6B027A28" w:rsidR="0072544B" w:rsidRPr="00186767" w:rsidRDefault="0072544B" w:rsidP="0072544B">
      <w:pPr>
        <w:spacing w:after="200"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33</w:t>
      </w:r>
      <w:r w:rsidRPr="00186767">
        <w:rPr>
          <w:rFonts w:ascii="Simplified Arabic" w:eastAsia="Calibri" w:hAnsi="Simplified Arabic" w:cs="Simplified Arabic"/>
          <w:b/>
          <w:bCs/>
          <w:sz w:val="28"/>
          <w:szCs w:val="28"/>
          <w:rtl/>
        </w:rPr>
        <w:t>-</w:t>
      </w:r>
      <w:r w:rsidRPr="00186767">
        <w:rPr>
          <w:rFonts w:ascii="Simplified Arabic" w:eastAsia="Calibri" w:hAnsi="Simplified Arabic" w:cs="Simplified Arabic"/>
          <w:b/>
          <w:bCs/>
          <w:rtl/>
        </w:rPr>
        <w:t xml:space="preserve"> </w:t>
      </w:r>
      <w:r w:rsidRPr="00186767">
        <w:rPr>
          <w:rFonts w:ascii="Simplified Arabic" w:eastAsia="Calibri" w:hAnsi="Simplified Arabic" w:cs="Simplified Arabic" w:hint="cs"/>
          <w:b/>
          <w:bCs/>
          <w:sz w:val="28"/>
          <w:szCs w:val="28"/>
          <w:rtl/>
        </w:rPr>
        <w:t xml:space="preserve">محمد محمود عبد الواحد عياد ، أمل عبدالعزيز محمد مبارك ،أثر استخدام الأنظمة الخبيرة في جودة الأداء المهني لمراجعي الحسابات بالجمهورية اليمنية : دراسة ميدانية ، </w:t>
      </w:r>
      <w:r w:rsidRPr="00186767">
        <w:rPr>
          <w:rFonts w:ascii="Simplified Arabic" w:eastAsia="Calibri" w:hAnsi="Simplified Arabic" w:cs="Simplified Arabic" w:hint="cs"/>
          <w:b/>
          <w:bCs/>
          <w:sz w:val="28"/>
          <w:szCs w:val="28"/>
          <w:u w:val="single"/>
          <w:rtl/>
        </w:rPr>
        <w:t>مجلة جامعة البيضاء</w:t>
      </w:r>
      <w:r w:rsidRPr="00186767">
        <w:rPr>
          <w:rFonts w:ascii="Simplified Arabic" w:eastAsia="Calibri" w:hAnsi="Simplified Arabic" w:cs="Simplified Arabic" w:hint="cs"/>
          <w:b/>
          <w:bCs/>
          <w:sz w:val="28"/>
          <w:szCs w:val="28"/>
          <w:rtl/>
        </w:rPr>
        <w:t xml:space="preserve"> ، المجلد الرابع ، العدد الأول ،2022.</w:t>
      </w:r>
    </w:p>
    <w:p w14:paraId="02BBEEE9" w14:textId="7A99C4AD" w:rsidR="0072544B" w:rsidRPr="00186767" w:rsidRDefault="0072544B" w:rsidP="0072544B">
      <w:pPr>
        <w:spacing w:after="200"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34</w:t>
      </w:r>
      <w:r w:rsidRPr="00186767">
        <w:rPr>
          <w:rFonts w:ascii="Simplified Arabic" w:eastAsia="Calibri" w:hAnsi="Simplified Arabic" w:cs="Simplified Arabic"/>
          <w:b/>
          <w:bCs/>
          <w:sz w:val="28"/>
          <w:szCs w:val="28"/>
          <w:rtl/>
        </w:rPr>
        <w:t xml:space="preserve">- </w:t>
      </w:r>
      <w:r w:rsidRPr="00186767">
        <w:rPr>
          <w:rFonts w:ascii="Simplified Arabic" w:eastAsia="Calibri" w:hAnsi="Simplified Arabic" w:cs="Simplified Arabic" w:hint="cs"/>
          <w:b/>
          <w:bCs/>
          <w:sz w:val="28"/>
          <w:szCs w:val="28"/>
          <w:rtl/>
        </w:rPr>
        <w:t xml:space="preserve">محمد عبدالله سعيد العمري ، توظيف الأنظمة الخبيرة في المجال الطبي : تصور مقترح لنظام خبير في جراحات التوائم الملتصقة ، مجلة جامعة الملك عبد العزيز للآداب والعلوم الإنسانية ، </w:t>
      </w:r>
      <w:r w:rsidRPr="00186767">
        <w:rPr>
          <w:rFonts w:ascii="Simplified Arabic" w:eastAsia="Calibri" w:hAnsi="Simplified Arabic" w:cs="Simplified Arabic" w:hint="cs"/>
          <w:b/>
          <w:bCs/>
          <w:sz w:val="28"/>
          <w:szCs w:val="28"/>
          <w:u w:val="single"/>
          <w:rtl/>
        </w:rPr>
        <w:t>مجلة جامعة الملك عبد العزيز للآداب والعلوم الإنسانية</w:t>
      </w:r>
      <w:r w:rsidRPr="00186767">
        <w:rPr>
          <w:rFonts w:ascii="Simplified Arabic" w:eastAsia="Calibri" w:hAnsi="Simplified Arabic" w:cs="Simplified Arabic" w:hint="cs"/>
          <w:b/>
          <w:bCs/>
          <w:sz w:val="28"/>
          <w:szCs w:val="28"/>
          <w:rtl/>
        </w:rPr>
        <w:t xml:space="preserve"> </w:t>
      </w:r>
      <w:r w:rsidRPr="00186767">
        <w:rPr>
          <w:rFonts w:ascii="Simplified Arabic" w:eastAsia="Calibri" w:hAnsi="Simplified Arabic" w:cs="Simplified Arabic"/>
          <w:b/>
          <w:bCs/>
          <w:sz w:val="28"/>
          <w:szCs w:val="28"/>
          <w:rtl/>
        </w:rPr>
        <w:t xml:space="preserve">، </w:t>
      </w:r>
      <w:r w:rsidRPr="00186767">
        <w:rPr>
          <w:rFonts w:ascii="Simplified Arabic" w:eastAsia="Calibri" w:hAnsi="Simplified Arabic" w:cs="Simplified Arabic" w:hint="cs"/>
          <w:b/>
          <w:bCs/>
          <w:sz w:val="28"/>
          <w:szCs w:val="28"/>
          <w:rtl/>
        </w:rPr>
        <w:t>المجلد الثالث والثلاثون ، العدد الثالث، 2025م ، ص 138: ص 175 .</w:t>
      </w:r>
    </w:p>
    <w:p w14:paraId="7EC907C1" w14:textId="301594FE" w:rsidR="0072544B" w:rsidRPr="00186767" w:rsidRDefault="0072544B" w:rsidP="0072544B">
      <w:pPr>
        <w:spacing w:after="200"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35</w:t>
      </w:r>
      <w:r w:rsidRPr="00186767">
        <w:rPr>
          <w:rFonts w:ascii="Simplified Arabic" w:eastAsia="Calibri" w:hAnsi="Simplified Arabic" w:cs="Simplified Arabic" w:hint="cs"/>
          <w:b/>
          <w:bCs/>
          <w:sz w:val="28"/>
          <w:szCs w:val="28"/>
          <w:rtl/>
        </w:rPr>
        <w:t xml:space="preserve">- سلمي عثمان محمد قسم الله ، أدام عبد العزيز أدم عبد العزيز ، تصميم اطار عمل لتحسين وتطوير التشخيص الطبي باستخدام الأنظمة الذكية ، </w:t>
      </w:r>
      <w:r w:rsidRPr="00186767">
        <w:rPr>
          <w:rFonts w:ascii="Simplified Arabic" w:eastAsia="Calibri" w:hAnsi="Simplified Arabic" w:cs="Simplified Arabic" w:hint="cs"/>
          <w:b/>
          <w:bCs/>
          <w:sz w:val="28"/>
          <w:szCs w:val="28"/>
          <w:u w:val="single"/>
          <w:rtl/>
        </w:rPr>
        <w:t>المجلة الاكاديمية للأبحاث والنشر العلمي</w:t>
      </w:r>
      <w:r w:rsidRPr="00186767">
        <w:rPr>
          <w:rFonts w:ascii="Simplified Arabic" w:eastAsia="Calibri" w:hAnsi="Simplified Arabic" w:cs="Simplified Arabic" w:hint="cs"/>
          <w:b/>
          <w:bCs/>
          <w:sz w:val="28"/>
          <w:szCs w:val="28"/>
          <w:rtl/>
        </w:rPr>
        <w:t xml:space="preserve"> ، الإصدار الخامس والاربعون،2023م ، ص42:ص58.</w:t>
      </w:r>
    </w:p>
    <w:p w14:paraId="013B7047" w14:textId="7E301945" w:rsidR="0072544B" w:rsidRPr="00186767" w:rsidRDefault="0072544B" w:rsidP="006F6DE8">
      <w:pPr>
        <w:keepNext/>
        <w:keepLines/>
        <w:pBdr>
          <w:bottom w:val="single" w:sz="6" w:space="17" w:color="EEEEEE"/>
        </w:pBdr>
        <w:shd w:val="clear" w:color="auto" w:fill="FFFFFF"/>
        <w:bidi w:val="0"/>
        <w:spacing w:after="330" w:line="330" w:lineRule="atLeast"/>
        <w:jc w:val="right"/>
        <w:outlineLvl w:val="0"/>
        <w:rPr>
          <w:rFonts w:ascii="Simplified Arabic" w:eastAsia="Times New Roman" w:hAnsi="Simplified Arabic" w:cs="Simplified Arabic"/>
          <w:b/>
          <w:bCs/>
          <w:sz w:val="28"/>
          <w:szCs w:val="28"/>
          <w:shd w:val="clear" w:color="auto" w:fill="FFFFFF"/>
        </w:rPr>
      </w:pPr>
      <w:r>
        <w:rPr>
          <w:rFonts w:ascii="Simplified Arabic" w:eastAsia="Times New Roman" w:hAnsi="Simplified Arabic" w:cs="Simplified Arabic" w:hint="cs"/>
          <w:sz w:val="28"/>
          <w:szCs w:val="28"/>
          <w:rtl/>
        </w:rPr>
        <w:t>36</w:t>
      </w:r>
      <w:r w:rsidRPr="00186767">
        <w:rPr>
          <w:rFonts w:ascii="Simplified Arabic" w:eastAsia="Times New Roman" w:hAnsi="Simplified Arabic" w:cs="Simplified Arabic"/>
          <w:sz w:val="28"/>
          <w:szCs w:val="28"/>
          <w:rtl/>
        </w:rPr>
        <w:t>-</w:t>
      </w:r>
      <w:r w:rsidRPr="00186767">
        <w:rPr>
          <w:rFonts w:ascii="Simplified Arabic" w:eastAsia="Times New Roman" w:hAnsi="Simplified Arabic" w:cs="Simplified Arabic" w:hint="cs"/>
          <w:b/>
          <w:bCs/>
          <w:sz w:val="28"/>
          <w:szCs w:val="28"/>
          <w:shd w:val="clear" w:color="auto" w:fill="FFFFFF"/>
          <w:rtl/>
        </w:rPr>
        <w:t xml:space="preserve"> نوره محمد الشنواني ، مقترح نظام خبير لإدارة الاعتماد للبرامج الاكاديمية بالجامعات المصرية : دراسة مستقبلية باستخدام أسلوب دلفي ، </w:t>
      </w:r>
      <w:r w:rsidRPr="00186767">
        <w:rPr>
          <w:rFonts w:ascii="Simplified Arabic" w:eastAsia="Times New Roman" w:hAnsi="Simplified Arabic" w:cs="Simplified Arabic" w:hint="cs"/>
          <w:b/>
          <w:bCs/>
          <w:sz w:val="28"/>
          <w:szCs w:val="28"/>
          <w:u w:val="single"/>
          <w:shd w:val="clear" w:color="auto" w:fill="FFFFFF"/>
          <w:rtl/>
        </w:rPr>
        <w:t>مجلة بحوث كلية الآداب</w:t>
      </w:r>
      <w:r w:rsidRPr="00186767">
        <w:rPr>
          <w:rFonts w:ascii="Simplified Arabic" w:eastAsia="Times New Roman" w:hAnsi="Simplified Arabic" w:cs="Simplified Arabic" w:hint="cs"/>
          <w:b/>
          <w:bCs/>
          <w:sz w:val="28"/>
          <w:szCs w:val="28"/>
          <w:shd w:val="clear" w:color="auto" w:fill="FFFFFF"/>
          <w:rtl/>
        </w:rPr>
        <w:t>، المجلد الخامس والثلاثون ، الإصدار 138، العدد الرابع ،2024م .</w:t>
      </w:r>
    </w:p>
    <w:p w14:paraId="604F1341" w14:textId="4CAEC411" w:rsidR="0072544B" w:rsidRPr="00186767" w:rsidRDefault="0072544B" w:rsidP="006F6DE8">
      <w:pPr>
        <w:bidi w:val="0"/>
        <w:spacing w:after="200" w:line="276" w:lineRule="auto"/>
        <w:jc w:val="right"/>
        <w:rPr>
          <w:rFonts w:ascii="Simplified Arabic" w:eastAsia="Calibri" w:hAnsi="Simplified Arabic" w:cs="Simplified Arabic"/>
          <w:b/>
          <w:bCs/>
          <w:sz w:val="28"/>
          <w:szCs w:val="28"/>
        </w:rPr>
      </w:pPr>
      <w:r>
        <w:rPr>
          <w:rFonts w:ascii="Simplified Arabic" w:eastAsia="Calibri" w:hAnsi="Simplified Arabic" w:cs="Simplified Arabic" w:hint="cs"/>
          <w:sz w:val="28"/>
          <w:szCs w:val="28"/>
          <w:rtl/>
        </w:rPr>
        <w:t>37</w:t>
      </w:r>
      <w:r w:rsidRPr="00186767">
        <w:rPr>
          <w:rFonts w:ascii="Simplified Arabic" w:eastAsia="Calibri" w:hAnsi="Simplified Arabic" w:cs="Simplified Arabic"/>
          <w:sz w:val="28"/>
          <w:szCs w:val="28"/>
          <w:rtl/>
        </w:rPr>
        <w:t>–</w:t>
      </w:r>
      <w:r w:rsidRPr="00186767">
        <w:rPr>
          <w:rFonts w:ascii="Simplified Arabic" w:eastAsia="Calibri" w:hAnsi="Simplified Arabic" w:cs="Simplified Arabic" w:hint="cs"/>
          <w:sz w:val="28"/>
          <w:szCs w:val="28"/>
          <w:rtl/>
        </w:rPr>
        <w:t xml:space="preserve"> </w:t>
      </w:r>
      <w:r w:rsidRPr="00186767">
        <w:rPr>
          <w:rFonts w:ascii="Simplified Arabic" w:eastAsia="Calibri" w:hAnsi="Simplified Arabic" w:cs="Simplified Arabic"/>
          <w:b/>
          <w:bCs/>
          <w:sz w:val="28"/>
          <w:szCs w:val="28"/>
          <w:rtl/>
        </w:rPr>
        <w:t>ليلي رمضان جويبر ، النظم الخبيرة كمدخل لتحسين عملية اتخاذ القرار الإداري لدي رؤساء الأقسام بكليات التربية في جامعة طرابلس</w:t>
      </w:r>
      <w:r w:rsidRPr="00186767">
        <w:rPr>
          <w:rFonts w:ascii="Simplified Arabic" w:eastAsia="Calibri" w:hAnsi="Simplified Arabic" w:cs="Simplified Arabic" w:hint="cs"/>
          <w:b/>
          <w:bCs/>
          <w:sz w:val="28"/>
          <w:szCs w:val="28"/>
          <w:rtl/>
        </w:rPr>
        <w:t xml:space="preserve">، </w:t>
      </w:r>
      <w:r w:rsidRPr="00186767">
        <w:rPr>
          <w:rFonts w:ascii="Simplified Arabic" w:eastAsia="Calibri" w:hAnsi="Simplified Arabic" w:cs="Simplified Arabic" w:hint="cs"/>
          <w:b/>
          <w:bCs/>
          <w:sz w:val="28"/>
          <w:szCs w:val="28"/>
          <w:u w:val="single"/>
          <w:rtl/>
        </w:rPr>
        <w:t>المجلة الافريقية للعلوم البحتة والتطبيقية  المتقدمة</w:t>
      </w:r>
      <w:r w:rsidRPr="00186767">
        <w:rPr>
          <w:rFonts w:ascii="Simplified Arabic" w:eastAsia="Calibri" w:hAnsi="Simplified Arabic" w:cs="Simplified Arabic" w:hint="cs"/>
          <w:b/>
          <w:bCs/>
          <w:sz w:val="28"/>
          <w:szCs w:val="28"/>
          <w:rtl/>
        </w:rPr>
        <w:t xml:space="preserve"> ،2024م ، ص 652: ص668.</w:t>
      </w:r>
      <w:r w:rsidRPr="00186767">
        <w:rPr>
          <w:rFonts w:ascii="Simplified Arabic" w:eastAsia="Calibri" w:hAnsi="Simplified Arabic" w:cs="Simplified Arabic"/>
          <w:b/>
          <w:bCs/>
          <w:sz w:val="28"/>
          <w:szCs w:val="28"/>
          <w:rtl/>
        </w:rPr>
        <w:t xml:space="preserve"> </w:t>
      </w:r>
    </w:p>
    <w:p w14:paraId="54A29F0C" w14:textId="3126DDC3" w:rsidR="0072544B" w:rsidRPr="00186767" w:rsidRDefault="0072544B" w:rsidP="006F6DE8">
      <w:pPr>
        <w:bidi w:val="0"/>
        <w:spacing w:after="200" w:line="276" w:lineRule="auto"/>
        <w:jc w:val="right"/>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38</w:t>
      </w:r>
      <w:r w:rsidRPr="00186767">
        <w:rPr>
          <w:rFonts w:ascii="Simplified Arabic" w:eastAsia="Calibri" w:hAnsi="Simplified Arabic" w:cs="Simplified Arabic" w:hint="cs"/>
          <w:b/>
          <w:bCs/>
          <w:sz w:val="28"/>
          <w:szCs w:val="28"/>
          <w:rtl/>
        </w:rPr>
        <w:t xml:space="preserve">- اسلام سلامة الخضري ، محمد السيد الشافعي ، تطبيقات نظم الخبرة كمدخل لتدريب العاملين بمديرية الشباب والرياضة في محافظة دمياط، </w:t>
      </w:r>
      <w:r w:rsidRPr="00186767">
        <w:rPr>
          <w:rFonts w:ascii="Simplified Arabic" w:eastAsia="Calibri" w:hAnsi="Simplified Arabic" w:cs="Simplified Arabic" w:hint="cs"/>
          <w:b/>
          <w:bCs/>
          <w:sz w:val="28"/>
          <w:szCs w:val="28"/>
          <w:u w:val="single"/>
          <w:rtl/>
        </w:rPr>
        <w:t>مجلة دمياط للتربية البدنية والرياضية ، المجلد الأول</w:t>
      </w:r>
      <w:r w:rsidRPr="00186767">
        <w:rPr>
          <w:rFonts w:ascii="Simplified Arabic" w:eastAsia="Calibri" w:hAnsi="Simplified Arabic" w:cs="Simplified Arabic" w:hint="cs"/>
          <w:b/>
          <w:bCs/>
          <w:sz w:val="28"/>
          <w:szCs w:val="28"/>
          <w:rtl/>
        </w:rPr>
        <w:t xml:space="preserve"> ، العدد الأول ،مارس 2023م ، ص1 : ص30 .</w:t>
      </w:r>
    </w:p>
    <w:p w14:paraId="7DBC6D04" w14:textId="2B0BD82F" w:rsidR="0072544B" w:rsidRPr="00186767" w:rsidRDefault="0072544B" w:rsidP="006F6DE8">
      <w:pPr>
        <w:bidi w:val="0"/>
        <w:spacing w:after="200" w:line="276" w:lineRule="auto"/>
        <w:jc w:val="right"/>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lastRenderedPageBreak/>
        <w:t>39</w:t>
      </w:r>
      <w:r w:rsidRPr="00186767">
        <w:rPr>
          <w:rFonts w:ascii="Simplified Arabic" w:eastAsia="Calibri" w:hAnsi="Simplified Arabic" w:cs="Simplified Arabic" w:hint="cs"/>
          <w:b/>
          <w:bCs/>
          <w:sz w:val="28"/>
          <w:szCs w:val="28"/>
          <w:rtl/>
        </w:rPr>
        <w:t xml:space="preserve">- بدر بن أحمد الزهراني ، استثمار رأس المال الفكري بوزارة المالية بالمملكة العربية السعودية ، </w:t>
      </w:r>
      <w:r w:rsidRPr="00186767">
        <w:rPr>
          <w:rFonts w:ascii="Simplified Arabic" w:eastAsia="Calibri" w:hAnsi="Simplified Arabic" w:cs="Simplified Arabic" w:hint="cs"/>
          <w:b/>
          <w:bCs/>
          <w:sz w:val="28"/>
          <w:szCs w:val="28"/>
          <w:u w:val="single"/>
          <w:rtl/>
        </w:rPr>
        <w:t>المجلة العربية للنشر العلمي</w:t>
      </w:r>
      <w:r w:rsidRPr="00186767">
        <w:rPr>
          <w:rFonts w:ascii="Simplified Arabic" w:eastAsia="Calibri" w:hAnsi="Simplified Arabic" w:cs="Simplified Arabic" w:hint="cs"/>
          <w:b/>
          <w:bCs/>
          <w:sz w:val="28"/>
          <w:szCs w:val="28"/>
          <w:rtl/>
        </w:rPr>
        <w:t xml:space="preserve"> ، الإصدار السابع ، العدد الثاني والسبعون، أكتوبر 2024م ، ص693: ص 709 .</w:t>
      </w:r>
    </w:p>
    <w:p w14:paraId="40AF349B" w14:textId="51A5BE0E" w:rsidR="0072544B" w:rsidRPr="00186767" w:rsidRDefault="0072544B" w:rsidP="006F6DE8">
      <w:pPr>
        <w:bidi w:val="0"/>
        <w:spacing w:after="200" w:line="276" w:lineRule="auto"/>
        <w:jc w:val="right"/>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40</w:t>
      </w:r>
      <w:r w:rsidRPr="00186767">
        <w:rPr>
          <w:rFonts w:ascii="Simplified Arabic" w:eastAsia="Calibri" w:hAnsi="Simplified Arabic" w:cs="Simplified Arabic" w:hint="cs"/>
          <w:b/>
          <w:bCs/>
          <w:sz w:val="28"/>
          <w:szCs w:val="28"/>
          <w:rtl/>
        </w:rPr>
        <w:t>- جمانه محمد عبد العزيز العلي ، ولاء عبد الله عبد الرحمن المستاوي ، دور الاستثمار في رأس المال الفكري في صنع القرارات الإدارية ( دراسة ميدانية علي القيادات في جامعة الملك عبد العزيز بمحافظة جدة ) ، المجلة الاكاديمية للأبحاث والنشر العلمي ، الإصدار الثالث والاربعون ، 2022، ص 159: ص 191.</w:t>
      </w:r>
    </w:p>
    <w:p w14:paraId="1C81E56B" w14:textId="79707285" w:rsidR="0072544B" w:rsidRPr="00186767" w:rsidRDefault="0072544B" w:rsidP="006F6DE8">
      <w:pPr>
        <w:bidi w:val="0"/>
        <w:spacing w:after="200" w:line="276" w:lineRule="auto"/>
        <w:jc w:val="right"/>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41</w:t>
      </w:r>
      <w:r w:rsidRPr="00186767">
        <w:rPr>
          <w:rFonts w:ascii="Simplified Arabic" w:eastAsia="Calibri" w:hAnsi="Simplified Arabic" w:cs="Simplified Arabic" w:hint="cs"/>
          <w:b/>
          <w:bCs/>
          <w:sz w:val="28"/>
          <w:szCs w:val="28"/>
          <w:rtl/>
        </w:rPr>
        <w:t xml:space="preserve">- معن حمدان الزبون ، </w:t>
      </w:r>
      <w:r w:rsidRPr="00186767">
        <w:rPr>
          <w:rFonts w:ascii="Simplified Arabic" w:eastAsia="Calibri" w:hAnsi="Simplified Arabic" w:cs="Simplified Arabic" w:hint="cs"/>
          <w:b/>
          <w:bCs/>
          <w:sz w:val="28"/>
          <w:szCs w:val="28"/>
          <w:u w:val="single"/>
          <w:rtl/>
        </w:rPr>
        <w:t>تنمية رأس المال الفكري لدي رؤساء الأقسام الاكاديميين في الجامعات الأردنية الحكومية وعلاقته بفاعلية الإدارة الالكترونية من وجهة نظر أعضاء هيئة التدريس</w:t>
      </w:r>
      <w:r w:rsidRPr="00186767">
        <w:rPr>
          <w:rFonts w:ascii="Simplified Arabic" w:eastAsia="Calibri" w:hAnsi="Simplified Arabic" w:cs="Simplified Arabic" w:hint="cs"/>
          <w:b/>
          <w:bCs/>
          <w:sz w:val="28"/>
          <w:szCs w:val="28"/>
          <w:rtl/>
        </w:rPr>
        <w:t xml:space="preserve"> ، رسالة ماجستير في الإدارة التربوية ، عمادة البحث العلمي والدراسات العليا، جامعة جرش، 2020م .  </w:t>
      </w:r>
    </w:p>
    <w:p w14:paraId="3E4AFBCF" w14:textId="179E8187" w:rsidR="0072544B" w:rsidRPr="00186767" w:rsidRDefault="0072544B" w:rsidP="006F6DE8">
      <w:pPr>
        <w:bidi w:val="0"/>
        <w:spacing w:after="200" w:line="276" w:lineRule="auto"/>
        <w:jc w:val="right"/>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42</w:t>
      </w:r>
      <w:r w:rsidRPr="00186767">
        <w:rPr>
          <w:rFonts w:ascii="Simplified Arabic" w:eastAsia="Calibri" w:hAnsi="Simplified Arabic" w:cs="Simplified Arabic" w:hint="cs"/>
          <w:b/>
          <w:bCs/>
          <w:sz w:val="28"/>
          <w:szCs w:val="28"/>
          <w:rtl/>
        </w:rPr>
        <w:t xml:space="preserve">- خلود عبدالهادي عبدالله ، حسن محمد سعد ، دور رأس المال الفكري في تعزيز الريادة الاستراتيجية : دراسة استطلاعية لآراء عينة من تدريسي كلية العلوم للبنات </w:t>
      </w:r>
      <w:r w:rsidRPr="00186767">
        <w:rPr>
          <w:rFonts w:ascii="Simplified Arabic" w:eastAsia="Calibri" w:hAnsi="Simplified Arabic" w:cs="Simplified Arabic" w:hint="cs"/>
          <w:b/>
          <w:bCs/>
          <w:sz w:val="28"/>
          <w:szCs w:val="28"/>
          <w:u w:val="single"/>
          <w:rtl/>
        </w:rPr>
        <w:t>، مجلة كلية الإدارة والاقتصاد للدراسات الاقتصادية والإدارية المالية</w:t>
      </w:r>
      <w:r w:rsidRPr="00186767">
        <w:rPr>
          <w:rFonts w:ascii="Simplified Arabic" w:eastAsia="Calibri" w:hAnsi="Simplified Arabic" w:cs="Simplified Arabic" w:hint="cs"/>
          <w:b/>
          <w:bCs/>
          <w:sz w:val="28"/>
          <w:szCs w:val="28"/>
          <w:rtl/>
        </w:rPr>
        <w:t xml:space="preserve"> ، جامعة بابل ، المجلد الخامس عشر ، العدد الرابع ، ، 2023م ، ص44:ص 68. </w:t>
      </w:r>
    </w:p>
    <w:p w14:paraId="5DAB080B" w14:textId="6016B025" w:rsidR="0072544B" w:rsidRPr="00186767" w:rsidRDefault="0072544B" w:rsidP="006F6DE8">
      <w:pPr>
        <w:bidi w:val="0"/>
        <w:spacing w:after="200" w:line="276" w:lineRule="auto"/>
        <w:jc w:val="right"/>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43</w:t>
      </w:r>
      <w:r w:rsidRPr="00186767">
        <w:rPr>
          <w:rFonts w:ascii="Simplified Arabic" w:eastAsia="Calibri" w:hAnsi="Simplified Arabic" w:cs="Simplified Arabic" w:hint="cs"/>
          <w:sz w:val="28"/>
          <w:szCs w:val="28"/>
          <w:rtl/>
        </w:rPr>
        <w:t>-</w:t>
      </w:r>
      <w:r w:rsidRPr="00186767">
        <w:rPr>
          <w:rFonts w:ascii="Simplified Arabic" w:eastAsia="Calibri" w:hAnsi="Simplified Arabic" w:cs="Simplified Arabic" w:hint="cs"/>
          <w:b/>
          <w:bCs/>
          <w:sz w:val="28"/>
          <w:szCs w:val="28"/>
          <w:rtl/>
        </w:rPr>
        <w:t xml:space="preserve">حسن أحمد الحناوي ، دور عمليات رأس المال المعرفي في تحقيق الابتكار والميزة التنافسية في ظل اقتصاد العولمة لقطاع الصناعات الدوائية المصرية </w:t>
      </w:r>
      <w:r w:rsidRPr="00186767">
        <w:rPr>
          <w:rFonts w:ascii="Simplified Arabic" w:eastAsia="Calibri" w:hAnsi="Simplified Arabic" w:cs="Simplified Arabic"/>
          <w:b/>
          <w:bCs/>
          <w:sz w:val="28"/>
          <w:szCs w:val="28"/>
          <w:rtl/>
        </w:rPr>
        <w:t>–</w:t>
      </w:r>
      <w:r w:rsidRPr="00186767">
        <w:rPr>
          <w:rFonts w:ascii="Simplified Arabic" w:eastAsia="Calibri" w:hAnsi="Simplified Arabic" w:cs="Simplified Arabic" w:hint="cs"/>
          <w:b/>
          <w:bCs/>
          <w:sz w:val="28"/>
          <w:szCs w:val="28"/>
          <w:rtl/>
        </w:rPr>
        <w:t xml:space="preserve"> دراسة ميدانية ،</w:t>
      </w:r>
      <w:r w:rsidRPr="00186767">
        <w:rPr>
          <w:rFonts w:ascii="Simplified Arabic" w:eastAsia="Calibri" w:hAnsi="Simplified Arabic" w:cs="Simplified Arabic" w:hint="cs"/>
          <w:b/>
          <w:bCs/>
          <w:sz w:val="28"/>
          <w:szCs w:val="28"/>
          <w:u w:val="single"/>
          <w:rtl/>
        </w:rPr>
        <w:t>المجلة المصرية لعلوم المعلومات</w:t>
      </w:r>
      <w:r w:rsidRPr="00186767">
        <w:rPr>
          <w:rFonts w:ascii="Simplified Arabic" w:eastAsia="Calibri" w:hAnsi="Simplified Arabic" w:cs="Simplified Arabic" w:hint="cs"/>
          <w:b/>
          <w:bCs/>
          <w:sz w:val="28"/>
          <w:szCs w:val="28"/>
          <w:rtl/>
        </w:rPr>
        <w:t xml:space="preserve"> ، المجلد الحادي عشر ، العدد الثاني ، أكتوبر 2024م ، ص 456: ص515.</w:t>
      </w:r>
      <w:r w:rsidRPr="00186767">
        <w:rPr>
          <w:rFonts w:ascii="Simplified Arabic" w:eastAsia="Calibri" w:hAnsi="Simplified Arabic" w:cs="Simplified Arabic" w:hint="cs"/>
          <w:sz w:val="28"/>
          <w:szCs w:val="28"/>
          <w:rtl/>
        </w:rPr>
        <w:t xml:space="preserve">. </w:t>
      </w:r>
    </w:p>
    <w:p w14:paraId="056071A8" w14:textId="2C8DD0B8" w:rsidR="0072544B" w:rsidRPr="00186767" w:rsidRDefault="0072544B" w:rsidP="006F6DE8">
      <w:pPr>
        <w:bidi w:val="0"/>
        <w:spacing w:after="200" w:line="276" w:lineRule="auto"/>
        <w:jc w:val="right"/>
        <w:rPr>
          <w:rFonts w:ascii="Simplified Arabic" w:eastAsia="Calibri" w:hAnsi="Simplified Arabic" w:cs="Simplified Arabic"/>
          <w:b/>
          <w:bCs/>
          <w:sz w:val="28"/>
          <w:szCs w:val="28"/>
        </w:rPr>
      </w:pPr>
      <w:r>
        <w:rPr>
          <w:rFonts w:ascii="Simplified Arabic" w:eastAsia="Calibri" w:hAnsi="Simplified Arabic" w:cs="Simplified Arabic" w:hint="cs"/>
          <w:sz w:val="28"/>
          <w:szCs w:val="28"/>
          <w:rtl/>
        </w:rPr>
        <w:t>44</w:t>
      </w:r>
      <w:r w:rsidRPr="00186767">
        <w:rPr>
          <w:rFonts w:ascii="Simplified Arabic" w:eastAsia="Calibri" w:hAnsi="Simplified Arabic" w:cs="Simplified Arabic" w:hint="cs"/>
          <w:b/>
          <w:bCs/>
          <w:sz w:val="28"/>
          <w:szCs w:val="28"/>
          <w:rtl/>
        </w:rPr>
        <w:t xml:space="preserve">- محمد أحمد أبو السعود أحمد، الإفصاح عن رأس المال الفكري في المستشفيات </w:t>
      </w:r>
      <w:r w:rsidRPr="00186767">
        <w:rPr>
          <w:rFonts w:ascii="Simplified Arabic" w:eastAsia="Calibri" w:hAnsi="Simplified Arabic" w:cs="Simplified Arabic"/>
          <w:b/>
          <w:bCs/>
          <w:sz w:val="28"/>
          <w:szCs w:val="28"/>
          <w:rtl/>
        </w:rPr>
        <w:t>–</w:t>
      </w:r>
      <w:r w:rsidRPr="00186767">
        <w:rPr>
          <w:rFonts w:ascii="Simplified Arabic" w:eastAsia="Calibri" w:hAnsi="Simplified Arabic" w:cs="Simplified Arabic" w:hint="cs"/>
          <w:b/>
          <w:bCs/>
          <w:sz w:val="28"/>
          <w:szCs w:val="28"/>
          <w:rtl/>
        </w:rPr>
        <w:t xml:space="preserve"> دراسة تطبيقية، </w:t>
      </w:r>
      <w:r w:rsidRPr="00186767">
        <w:rPr>
          <w:rFonts w:ascii="Simplified Arabic" w:eastAsia="Calibri" w:hAnsi="Simplified Arabic" w:cs="Simplified Arabic" w:hint="cs"/>
          <w:b/>
          <w:bCs/>
          <w:sz w:val="28"/>
          <w:szCs w:val="28"/>
          <w:u w:val="single"/>
          <w:rtl/>
        </w:rPr>
        <w:t>المجلة العلمية للدراسات التجارية والبيئية،</w:t>
      </w:r>
      <w:r w:rsidRPr="00186767">
        <w:rPr>
          <w:rFonts w:ascii="Simplified Arabic" w:eastAsia="Calibri" w:hAnsi="Simplified Arabic" w:cs="Simplified Arabic" w:hint="cs"/>
          <w:b/>
          <w:bCs/>
          <w:sz w:val="28"/>
          <w:szCs w:val="28"/>
          <w:rtl/>
        </w:rPr>
        <w:t xml:space="preserve"> المجلد الرابع عشر، العدد الأول، يناير 2023، ص2309:ص 2340.</w:t>
      </w:r>
    </w:p>
    <w:p w14:paraId="5FF4DD79" w14:textId="78ECA7B2" w:rsidR="0072544B" w:rsidRPr="00186767" w:rsidRDefault="0072544B" w:rsidP="006F6DE8">
      <w:pPr>
        <w:bidi w:val="0"/>
        <w:spacing w:after="200" w:line="276" w:lineRule="auto"/>
        <w:jc w:val="right"/>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lastRenderedPageBreak/>
        <w:t>45</w:t>
      </w:r>
      <w:r w:rsidRPr="00186767">
        <w:rPr>
          <w:rFonts w:ascii="Simplified Arabic" w:eastAsia="Calibri" w:hAnsi="Simplified Arabic" w:cs="Simplified Arabic" w:hint="cs"/>
          <w:b/>
          <w:bCs/>
          <w:sz w:val="28"/>
          <w:szCs w:val="28"/>
          <w:rtl/>
        </w:rPr>
        <w:t xml:space="preserve">- ايمان  محمود فلاح عيون ، </w:t>
      </w:r>
      <w:r w:rsidRPr="00186767">
        <w:rPr>
          <w:rFonts w:ascii="Simplified Arabic" w:eastAsia="Calibri" w:hAnsi="Simplified Arabic" w:cs="Simplified Arabic" w:hint="cs"/>
          <w:b/>
          <w:bCs/>
          <w:sz w:val="28"/>
          <w:szCs w:val="28"/>
          <w:u w:val="single"/>
          <w:rtl/>
        </w:rPr>
        <w:t xml:space="preserve">أثر رأس المال الفكري علي الأداء التنظيمي </w:t>
      </w:r>
      <w:r w:rsidRPr="00186767">
        <w:rPr>
          <w:rFonts w:ascii="Simplified Arabic" w:eastAsia="Calibri" w:hAnsi="Simplified Arabic" w:cs="Simplified Arabic"/>
          <w:b/>
          <w:bCs/>
          <w:sz w:val="28"/>
          <w:szCs w:val="28"/>
          <w:u w:val="single"/>
          <w:rtl/>
        </w:rPr>
        <w:t>–</w:t>
      </w:r>
      <w:r w:rsidRPr="00186767">
        <w:rPr>
          <w:rFonts w:ascii="Simplified Arabic" w:eastAsia="Calibri" w:hAnsi="Simplified Arabic" w:cs="Simplified Arabic" w:hint="cs"/>
          <w:b/>
          <w:bCs/>
          <w:sz w:val="28"/>
          <w:szCs w:val="28"/>
          <w:u w:val="single"/>
          <w:rtl/>
        </w:rPr>
        <w:t xml:space="preserve"> دراسة تطبيقية  علي المستشفيا</w:t>
      </w:r>
      <w:r w:rsidRPr="00186767">
        <w:rPr>
          <w:rFonts w:ascii="Simplified Arabic" w:eastAsia="Calibri" w:hAnsi="Simplified Arabic" w:cs="Simplified Arabic" w:hint="eastAsia"/>
          <w:b/>
          <w:bCs/>
          <w:sz w:val="28"/>
          <w:szCs w:val="28"/>
          <w:u w:val="single"/>
          <w:rtl/>
        </w:rPr>
        <w:t>ت</w:t>
      </w:r>
      <w:r w:rsidRPr="00186767">
        <w:rPr>
          <w:rFonts w:ascii="Simplified Arabic" w:eastAsia="Calibri" w:hAnsi="Simplified Arabic" w:cs="Simplified Arabic" w:hint="cs"/>
          <w:b/>
          <w:bCs/>
          <w:sz w:val="28"/>
          <w:szCs w:val="28"/>
          <w:u w:val="single"/>
          <w:rtl/>
        </w:rPr>
        <w:t xml:space="preserve"> الخاصة في عمان</w:t>
      </w:r>
      <w:r w:rsidRPr="00186767">
        <w:rPr>
          <w:rFonts w:ascii="Simplified Arabic" w:eastAsia="Calibri" w:hAnsi="Simplified Arabic" w:cs="Simplified Arabic" w:hint="cs"/>
          <w:b/>
          <w:bCs/>
          <w:sz w:val="28"/>
          <w:szCs w:val="28"/>
          <w:rtl/>
        </w:rPr>
        <w:t xml:space="preserve"> ، رسالة ماجستير في إدارة الاعمال ، جامعة الاسراء ، يناير 2021م.</w:t>
      </w:r>
    </w:p>
    <w:p w14:paraId="4FE14193" w14:textId="6766FF51" w:rsidR="0072544B" w:rsidRPr="00186767" w:rsidRDefault="0072544B" w:rsidP="006F6DE8">
      <w:pPr>
        <w:bidi w:val="0"/>
        <w:spacing w:after="200" w:line="276" w:lineRule="auto"/>
        <w:jc w:val="right"/>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46</w:t>
      </w:r>
      <w:r w:rsidRPr="00186767">
        <w:rPr>
          <w:rFonts w:ascii="Simplified Arabic" w:eastAsia="Calibri" w:hAnsi="Simplified Arabic" w:cs="Simplified Arabic" w:hint="cs"/>
          <w:b/>
          <w:bCs/>
          <w:sz w:val="28"/>
          <w:szCs w:val="28"/>
          <w:rtl/>
        </w:rPr>
        <w:t xml:space="preserve">- فايز مرجي سليمان الحربي ، الاستثمار في رأس المال الفكري علي أداء العاملين بالمنظمات الصحية ، </w:t>
      </w:r>
      <w:r w:rsidRPr="00186767">
        <w:rPr>
          <w:rFonts w:ascii="Simplified Arabic" w:eastAsia="Calibri" w:hAnsi="Simplified Arabic" w:cs="Simplified Arabic" w:hint="cs"/>
          <w:b/>
          <w:bCs/>
          <w:sz w:val="28"/>
          <w:szCs w:val="28"/>
          <w:u w:val="single"/>
          <w:rtl/>
        </w:rPr>
        <w:t>المجلة الالكترونية الشاملة متعددة التخصصات</w:t>
      </w:r>
      <w:r w:rsidRPr="00186767">
        <w:rPr>
          <w:rFonts w:ascii="Simplified Arabic" w:eastAsia="Calibri" w:hAnsi="Simplified Arabic" w:cs="Simplified Arabic" w:hint="cs"/>
          <w:b/>
          <w:bCs/>
          <w:sz w:val="28"/>
          <w:szCs w:val="28"/>
          <w:rtl/>
        </w:rPr>
        <w:t xml:space="preserve"> ،العدد السادس والستون ، نوفمبر 2023م، ص1: ص32 .</w:t>
      </w:r>
    </w:p>
    <w:p w14:paraId="0F9D7D58" w14:textId="0FF40CEE" w:rsidR="0072544B" w:rsidRPr="00186767" w:rsidRDefault="0072544B" w:rsidP="006F6DE8">
      <w:pPr>
        <w:bidi w:val="0"/>
        <w:spacing w:after="200" w:line="276" w:lineRule="auto"/>
        <w:jc w:val="right"/>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47</w:t>
      </w:r>
      <w:r w:rsidRPr="00186767">
        <w:rPr>
          <w:rFonts w:ascii="Simplified Arabic" w:eastAsia="Calibri" w:hAnsi="Simplified Arabic" w:cs="Simplified Arabic" w:hint="cs"/>
          <w:b/>
          <w:bCs/>
          <w:sz w:val="28"/>
          <w:szCs w:val="28"/>
          <w:rtl/>
        </w:rPr>
        <w:t xml:space="preserve">- أمرية أحمد علي الجراش ، عبد الرحمن أحمد مانع ، دور أنظمة  ذكاء الاعمال في تنمية رأس المال الفكري في المستشفيات الخاصة بأمانة العاصمة صنعاء ، </w:t>
      </w:r>
      <w:r w:rsidRPr="00186767">
        <w:rPr>
          <w:rFonts w:ascii="Simplified Arabic" w:eastAsia="Calibri" w:hAnsi="Simplified Arabic" w:cs="Simplified Arabic" w:hint="cs"/>
          <w:b/>
          <w:bCs/>
          <w:sz w:val="28"/>
          <w:szCs w:val="28"/>
          <w:u w:val="single"/>
          <w:rtl/>
        </w:rPr>
        <w:t>مجلة الاندلس للعلوم الإنسانية والاجتماعية</w:t>
      </w:r>
      <w:r w:rsidRPr="00186767">
        <w:rPr>
          <w:rFonts w:ascii="Simplified Arabic" w:eastAsia="Calibri" w:hAnsi="Simplified Arabic" w:cs="Simplified Arabic" w:hint="cs"/>
          <w:b/>
          <w:bCs/>
          <w:sz w:val="28"/>
          <w:szCs w:val="28"/>
          <w:rtl/>
        </w:rPr>
        <w:t xml:space="preserve"> ،المجلد الثاني عشر ، العدد التاسع والعشرون ، يوليو 2025م ،ص 173: ص215.</w:t>
      </w:r>
    </w:p>
    <w:p w14:paraId="27DE63C0" w14:textId="79AF268A" w:rsidR="0072544B" w:rsidRPr="00186767" w:rsidRDefault="0072544B" w:rsidP="006F6DE8">
      <w:pPr>
        <w:bidi w:val="0"/>
        <w:spacing w:after="200" w:line="276" w:lineRule="auto"/>
        <w:jc w:val="right"/>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48</w:t>
      </w:r>
      <w:r w:rsidRPr="00186767">
        <w:rPr>
          <w:rFonts w:ascii="Simplified Arabic" w:eastAsia="Calibri" w:hAnsi="Simplified Arabic" w:cs="Simplified Arabic" w:hint="cs"/>
          <w:b/>
          <w:bCs/>
          <w:sz w:val="28"/>
          <w:szCs w:val="28"/>
          <w:rtl/>
        </w:rPr>
        <w:t xml:space="preserve">- رولا غسان معراوي، </w:t>
      </w:r>
      <w:r w:rsidRPr="00186767">
        <w:rPr>
          <w:rFonts w:ascii="Simplified Arabic" w:eastAsia="Calibri" w:hAnsi="Simplified Arabic" w:cs="Simplified Arabic" w:hint="cs"/>
          <w:b/>
          <w:bCs/>
          <w:sz w:val="28"/>
          <w:szCs w:val="28"/>
          <w:u w:val="single"/>
          <w:rtl/>
        </w:rPr>
        <w:t xml:space="preserve">دور رأس المال الفكري في تحسين جودة الخدمات الطبية في سوريا ( دراسة حالة ) </w:t>
      </w:r>
      <w:r w:rsidRPr="00186767">
        <w:rPr>
          <w:rFonts w:ascii="Simplified Arabic" w:eastAsia="Calibri" w:hAnsi="Simplified Arabic" w:cs="Simplified Arabic"/>
          <w:b/>
          <w:bCs/>
          <w:sz w:val="28"/>
          <w:szCs w:val="28"/>
          <w:u w:val="single"/>
          <w:rtl/>
        </w:rPr>
        <w:t>–</w:t>
      </w:r>
      <w:r w:rsidRPr="00186767">
        <w:rPr>
          <w:rFonts w:ascii="Simplified Arabic" w:eastAsia="Calibri" w:hAnsi="Simplified Arabic" w:cs="Simplified Arabic" w:hint="cs"/>
          <w:b/>
          <w:bCs/>
          <w:sz w:val="28"/>
          <w:szCs w:val="28"/>
          <w:u w:val="single"/>
          <w:rtl/>
        </w:rPr>
        <w:t xml:space="preserve"> مركز طبي بدمشق</w:t>
      </w:r>
      <w:r w:rsidRPr="00186767">
        <w:rPr>
          <w:rFonts w:ascii="Simplified Arabic" w:eastAsia="Calibri" w:hAnsi="Simplified Arabic" w:cs="Simplified Arabic" w:hint="cs"/>
          <w:b/>
          <w:bCs/>
          <w:sz w:val="28"/>
          <w:szCs w:val="28"/>
          <w:rtl/>
        </w:rPr>
        <w:t xml:space="preserve">، رسالة ماجستير في إدارة الاعمال ، المعد العالي لإدارة الاعمال ،سوريا ، 2023م . </w:t>
      </w:r>
    </w:p>
    <w:p w14:paraId="19A57ADE" w14:textId="4D125265" w:rsidR="0072544B" w:rsidRPr="00186767" w:rsidRDefault="0072544B" w:rsidP="006F6DE8">
      <w:pPr>
        <w:bidi w:val="0"/>
        <w:spacing w:after="200" w:line="276" w:lineRule="auto"/>
        <w:jc w:val="right"/>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49</w:t>
      </w:r>
      <w:r w:rsidRPr="00186767">
        <w:rPr>
          <w:rFonts w:ascii="Simplified Arabic" w:eastAsia="Calibri" w:hAnsi="Simplified Arabic" w:cs="Simplified Arabic" w:hint="cs"/>
          <w:b/>
          <w:bCs/>
          <w:sz w:val="28"/>
          <w:szCs w:val="28"/>
          <w:rtl/>
        </w:rPr>
        <w:t>- رزان فيصل الخطيب ، دور الذكاء الاستراتيجي في تنمية رأس المال الفكري ،</w:t>
      </w:r>
      <w:r w:rsidRPr="00186767">
        <w:rPr>
          <w:rFonts w:ascii="Simplified Arabic" w:eastAsia="Calibri" w:hAnsi="Simplified Arabic" w:cs="Simplified Arabic" w:hint="cs"/>
          <w:b/>
          <w:bCs/>
          <w:sz w:val="28"/>
          <w:szCs w:val="28"/>
          <w:u w:val="single"/>
          <w:rtl/>
        </w:rPr>
        <w:t>المجلة العربية للنشر العلمي</w:t>
      </w:r>
      <w:r w:rsidRPr="00186767">
        <w:rPr>
          <w:rFonts w:ascii="Simplified Arabic" w:eastAsia="Calibri" w:hAnsi="Simplified Arabic" w:cs="Simplified Arabic" w:hint="cs"/>
          <w:b/>
          <w:bCs/>
          <w:sz w:val="28"/>
          <w:szCs w:val="28"/>
          <w:rtl/>
        </w:rPr>
        <w:t xml:space="preserve"> ، العدد التاسع والثلاثون ، كانون الثاني م، ص 104: ص 128. </w:t>
      </w:r>
    </w:p>
    <w:p w14:paraId="7C676060" w14:textId="5E63E141" w:rsidR="0072544B" w:rsidRPr="00186767" w:rsidRDefault="0072544B" w:rsidP="006F6DE8">
      <w:pPr>
        <w:bidi w:val="0"/>
        <w:spacing w:after="200" w:line="276" w:lineRule="auto"/>
        <w:jc w:val="right"/>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50</w:t>
      </w:r>
      <w:r w:rsidRPr="00186767">
        <w:rPr>
          <w:rFonts w:ascii="Simplified Arabic" w:eastAsia="Calibri" w:hAnsi="Simplified Arabic" w:cs="Simplified Arabic" w:hint="cs"/>
          <w:b/>
          <w:bCs/>
          <w:sz w:val="28"/>
          <w:szCs w:val="28"/>
          <w:rtl/>
        </w:rPr>
        <w:t xml:space="preserve">- جهاد محمد محمد شرف، تأثير تنمية رأس المال الفكري لمنشآت التدقيق علي توافر متطلبات تحليل البيانات الضخمة </w:t>
      </w:r>
      <w:r w:rsidRPr="00186767">
        <w:rPr>
          <w:rFonts w:ascii="Simplified Arabic" w:eastAsia="Calibri" w:hAnsi="Simplified Arabic" w:cs="Simplified Arabic"/>
          <w:b/>
          <w:bCs/>
          <w:sz w:val="28"/>
          <w:szCs w:val="28"/>
          <w:rtl/>
        </w:rPr>
        <w:t>–</w:t>
      </w:r>
      <w:r w:rsidRPr="00186767">
        <w:rPr>
          <w:rFonts w:ascii="Simplified Arabic" w:eastAsia="Calibri" w:hAnsi="Simplified Arabic" w:cs="Simplified Arabic" w:hint="cs"/>
          <w:b/>
          <w:bCs/>
          <w:sz w:val="28"/>
          <w:szCs w:val="28"/>
          <w:rtl/>
        </w:rPr>
        <w:t xml:space="preserve"> دراسة ميدانية علي منشآت التدقيق في قطاع غزة، </w:t>
      </w:r>
      <w:r w:rsidRPr="00186767">
        <w:rPr>
          <w:rFonts w:ascii="Simplified Arabic" w:eastAsia="Calibri" w:hAnsi="Simplified Arabic" w:cs="Simplified Arabic" w:hint="cs"/>
          <w:b/>
          <w:bCs/>
          <w:sz w:val="28"/>
          <w:szCs w:val="28"/>
          <w:u w:val="single"/>
          <w:rtl/>
        </w:rPr>
        <w:t>مجلة دراسات محاسبية وإدارية</w:t>
      </w:r>
      <w:r w:rsidRPr="00186767">
        <w:rPr>
          <w:rFonts w:ascii="Simplified Arabic" w:eastAsia="Calibri" w:hAnsi="Simplified Arabic" w:cs="Simplified Arabic" w:hint="cs"/>
          <w:b/>
          <w:bCs/>
          <w:sz w:val="28"/>
          <w:szCs w:val="28"/>
          <w:rtl/>
        </w:rPr>
        <w:t xml:space="preserve">، المجلد الثامن عشر، العدد الثاني والستون، 2023م، ص 287: ص303. </w:t>
      </w:r>
    </w:p>
    <w:p w14:paraId="24E938E4" w14:textId="1F7DD4E1" w:rsidR="0072544B" w:rsidRPr="00186767" w:rsidRDefault="0072544B" w:rsidP="006F6DE8">
      <w:pPr>
        <w:bidi w:val="0"/>
        <w:spacing w:after="200" w:line="276" w:lineRule="auto"/>
        <w:jc w:val="right"/>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51</w:t>
      </w:r>
      <w:r w:rsidRPr="00186767">
        <w:rPr>
          <w:rFonts w:ascii="Simplified Arabic" w:eastAsia="Calibri" w:hAnsi="Simplified Arabic" w:cs="Simplified Arabic" w:hint="cs"/>
          <w:b/>
          <w:bCs/>
          <w:sz w:val="28"/>
          <w:szCs w:val="28"/>
          <w:rtl/>
        </w:rPr>
        <w:t xml:space="preserve">- عمر علي سليمان اليوسف ، دور رأس المال الفكري في تحقيق الازدهار في العمل : دراسة تطبيقية </w:t>
      </w:r>
      <w:r w:rsidRPr="00186767">
        <w:rPr>
          <w:rFonts w:ascii="Simplified Arabic" w:eastAsia="Calibri" w:hAnsi="Simplified Arabic" w:cs="Simplified Arabic" w:hint="cs"/>
          <w:b/>
          <w:bCs/>
          <w:sz w:val="28"/>
          <w:szCs w:val="28"/>
          <w:u w:val="single"/>
          <w:rtl/>
        </w:rPr>
        <w:t>، مجلة مستقبل العلوم الاجتماعية</w:t>
      </w:r>
      <w:r w:rsidRPr="00186767">
        <w:rPr>
          <w:rFonts w:ascii="Simplified Arabic" w:eastAsia="Calibri" w:hAnsi="Simplified Arabic" w:cs="Simplified Arabic" w:hint="cs"/>
          <w:b/>
          <w:bCs/>
          <w:sz w:val="28"/>
          <w:szCs w:val="28"/>
          <w:rtl/>
        </w:rPr>
        <w:t xml:space="preserve"> ، المجلد الواحد والعشرون ، الإصدار الرابع ، أبريل 2025م، ص3: ص32 .</w:t>
      </w:r>
    </w:p>
    <w:p w14:paraId="2238399A" w14:textId="2A1005A2" w:rsidR="0072544B" w:rsidRPr="00186767" w:rsidRDefault="0072544B" w:rsidP="006F6DE8">
      <w:pPr>
        <w:bidi w:val="0"/>
        <w:spacing w:after="200" w:line="276" w:lineRule="auto"/>
        <w:jc w:val="right"/>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lastRenderedPageBreak/>
        <w:t>52</w:t>
      </w:r>
      <w:r w:rsidRPr="00186767">
        <w:rPr>
          <w:rFonts w:ascii="Simplified Arabic" w:eastAsia="Calibri" w:hAnsi="Simplified Arabic" w:cs="Simplified Arabic" w:hint="cs"/>
          <w:b/>
          <w:bCs/>
          <w:sz w:val="28"/>
          <w:szCs w:val="28"/>
          <w:rtl/>
        </w:rPr>
        <w:t xml:space="preserve">- ليث حماده عياش الجبوري، ماهر المصري ، خالد كمال الدين ، أثر رأس المال البشري في تحسين مستوي جودة الخدمات الصحية </w:t>
      </w:r>
      <w:r w:rsidRPr="00186767">
        <w:rPr>
          <w:rFonts w:ascii="Simplified Arabic" w:eastAsia="Calibri" w:hAnsi="Simplified Arabic" w:cs="Simplified Arabic"/>
          <w:b/>
          <w:bCs/>
          <w:sz w:val="28"/>
          <w:szCs w:val="28"/>
          <w:rtl/>
        </w:rPr>
        <w:t>–</w:t>
      </w:r>
      <w:r w:rsidRPr="00186767">
        <w:rPr>
          <w:rFonts w:ascii="Simplified Arabic" w:eastAsia="Calibri" w:hAnsi="Simplified Arabic" w:cs="Simplified Arabic" w:hint="cs"/>
          <w:b/>
          <w:bCs/>
          <w:sz w:val="28"/>
          <w:szCs w:val="28"/>
          <w:rtl/>
        </w:rPr>
        <w:t xml:space="preserve"> دراسة استطلاعية لآراء عينة من القيادات الإدارية في مجموعة مختارة من مستشفيات محافظة صلاح الدين ، العراق ، </w:t>
      </w:r>
      <w:r w:rsidRPr="00186767">
        <w:rPr>
          <w:rFonts w:ascii="Simplified Arabic" w:eastAsia="Calibri" w:hAnsi="Simplified Arabic" w:cs="Simplified Arabic" w:hint="cs"/>
          <w:b/>
          <w:bCs/>
          <w:sz w:val="28"/>
          <w:szCs w:val="28"/>
          <w:u w:val="single"/>
          <w:rtl/>
        </w:rPr>
        <w:t>مجلة تكريت للعلوم الإدارية والاقتصادية</w:t>
      </w:r>
      <w:r w:rsidRPr="00186767">
        <w:rPr>
          <w:rFonts w:ascii="Simplified Arabic" w:eastAsia="Calibri" w:hAnsi="Simplified Arabic" w:cs="Simplified Arabic" w:hint="cs"/>
          <w:b/>
          <w:bCs/>
          <w:sz w:val="28"/>
          <w:szCs w:val="28"/>
          <w:rtl/>
        </w:rPr>
        <w:t xml:space="preserve"> ، المجلد التاسع عشر ، العدد الثالث والستون ، الجزء الثاني ، 2023م ، ص 123: ص 145.</w:t>
      </w:r>
    </w:p>
    <w:p w14:paraId="62069A51" w14:textId="5B6B3FE6" w:rsidR="0072544B" w:rsidRPr="00186767" w:rsidRDefault="0072544B" w:rsidP="006F6DE8">
      <w:pPr>
        <w:bidi w:val="0"/>
        <w:spacing w:after="200" w:line="276" w:lineRule="auto"/>
        <w:jc w:val="right"/>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53</w:t>
      </w:r>
      <w:r w:rsidRPr="00186767">
        <w:rPr>
          <w:rFonts w:ascii="Simplified Arabic" w:eastAsia="Calibri" w:hAnsi="Simplified Arabic" w:cs="Simplified Arabic" w:hint="cs"/>
          <w:b/>
          <w:bCs/>
          <w:sz w:val="28"/>
          <w:szCs w:val="28"/>
          <w:rtl/>
        </w:rPr>
        <w:t xml:space="preserve">-رأيد غانم رحيم الجابري ، علي عبدالله الحاكم ، أثر رأس المال الفكري علي تحسين الأداء التنظيمي ( دراسة علي عينة من المستشفيات الخاصة في مدينة بغداد </w:t>
      </w:r>
      <w:r w:rsidRPr="00186767">
        <w:rPr>
          <w:rFonts w:ascii="Simplified Arabic" w:eastAsia="Calibri" w:hAnsi="Simplified Arabic" w:cs="Simplified Arabic" w:hint="cs"/>
          <w:b/>
          <w:bCs/>
          <w:sz w:val="28"/>
          <w:szCs w:val="28"/>
          <w:u w:val="single"/>
          <w:rtl/>
        </w:rPr>
        <w:t>) مجلة العلوم الإنسانية والطبيعية</w:t>
      </w:r>
      <w:r w:rsidRPr="00186767">
        <w:rPr>
          <w:rFonts w:ascii="Simplified Arabic" w:eastAsia="Calibri" w:hAnsi="Simplified Arabic" w:cs="Simplified Arabic" w:hint="cs"/>
          <w:b/>
          <w:bCs/>
          <w:sz w:val="28"/>
          <w:szCs w:val="28"/>
          <w:rtl/>
        </w:rPr>
        <w:t xml:space="preserve"> ، المجلد الرابع ، الإصدار الخامس ، 2022م ، ص 1 : ص 15.</w:t>
      </w:r>
    </w:p>
    <w:p w14:paraId="325AF94E" w14:textId="7264DBF2" w:rsidR="0072544B" w:rsidRPr="00186767" w:rsidRDefault="0072544B" w:rsidP="006F6DE8">
      <w:pPr>
        <w:bidi w:val="0"/>
        <w:spacing w:after="200" w:line="276" w:lineRule="auto"/>
        <w:jc w:val="right"/>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54</w:t>
      </w:r>
      <w:r w:rsidRPr="00186767">
        <w:rPr>
          <w:rFonts w:ascii="Simplified Arabic" w:eastAsia="Calibri" w:hAnsi="Simplified Arabic" w:cs="Simplified Arabic" w:hint="cs"/>
          <w:b/>
          <w:bCs/>
          <w:sz w:val="28"/>
          <w:szCs w:val="28"/>
          <w:rtl/>
        </w:rPr>
        <w:t xml:space="preserve">- ياسر عيد طه الشرفا ، مصعب حسين نصر ، أثر رأس المال الفكري في تحسين كفاءة الموارد البشرية </w:t>
      </w:r>
      <w:r w:rsidRPr="00186767">
        <w:rPr>
          <w:rFonts w:ascii="Simplified Arabic" w:eastAsia="Calibri" w:hAnsi="Simplified Arabic" w:cs="Simplified Arabic"/>
          <w:b/>
          <w:bCs/>
          <w:sz w:val="28"/>
          <w:szCs w:val="28"/>
          <w:rtl/>
        </w:rPr>
        <w:t>–</w:t>
      </w:r>
      <w:r w:rsidRPr="00186767">
        <w:rPr>
          <w:rFonts w:ascii="Simplified Arabic" w:eastAsia="Calibri" w:hAnsi="Simplified Arabic" w:cs="Simplified Arabic" w:hint="cs"/>
          <w:b/>
          <w:bCs/>
          <w:sz w:val="28"/>
          <w:szCs w:val="28"/>
          <w:rtl/>
        </w:rPr>
        <w:t xml:space="preserve"> دراسة تطبيقية علي الشركة الفلسطينية </w:t>
      </w:r>
      <w:r w:rsidR="001D41FB" w:rsidRPr="00186767">
        <w:rPr>
          <w:rFonts w:ascii="Simplified Arabic" w:eastAsia="Calibri" w:hAnsi="Simplified Arabic" w:cs="Simplified Arabic" w:hint="cs"/>
          <w:b/>
          <w:bCs/>
          <w:sz w:val="28"/>
          <w:szCs w:val="28"/>
          <w:rtl/>
        </w:rPr>
        <w:t>للإقراض</w:t>
      </w:r>
      <w:r w:rsidRPr="00186767">
        <w:rPr>
          <w:rFonts w:ascii="Simplified Arabic" w:eastAsia="Calibri" w:hAnsi="Simplified Arabic" w:cs="Simplified Arabic" w:hint="cs"/>
          <w:b/>
          <w:bCs/>
          <w:sz w:val="28"/>
          <w:szCs w:val="28"/>
          <w:rtl/>
        </w:rPr>
        <w:t xml:space="preserve"> والتنمية ( فاتن ) ، </w:t>
      </w:r>
      <w:r w:rsidRPr="00186767">
        <w:rPr>
          <w:rFonts w:ascii="Simplified Arabic" w:eastAsia="Calibri" w:hAnsi="Simplified Arabic" w:cs="Simplified Arabic" w:hint="cs"/>
          <w:b/>
          <w:bCs/>
          <w:sz w:val="28"/>
          <w:szCs w:val="28"/>
          <w:u w:val="single"/>
          <w:rtl/>
        </w:rPr>
        <w:t>مجلة الدراسات الاقتصادية والتجارية</w:t>
      </w:r>
      <w:r w:rsidRPr="00186767">
        <w:rPr>
          <w:rFonts w:ascii="Simplified Arabic" w:eastAsia="Calibri" w:hAnsi="Simplified Arabic" w:cs="Simplified Arabic" w:hint="cs"/>
          <w:b/>
          <w:bCs/>
          <w:sz w:val="28"/>
          <w:szCs w:val="28"/>
          <w:rtl/>
        </w:rPr>
        <w:t xml:space="preserve"> ، الجامعة الإسلامية ،غزة ، 2023م ،ص 1 : ص31.</w:t>
      </w:r>
    </w:p>
    <w:p w14:paraId="6DF223BF" w14:textId="77777777" w:rsidR="001D41FB" w:rsidRDefault="001D41FB" w:rsidP="006F6DE8">
      <w:pPr>
        <w:spacing w:before="100" w:beforeAutospacing="1" w:after="100" w:afterAutospacing="1" w:line="240" w:lineRule="auto"/>
        <w:jc w:val="both"/>
        <w:rPr>
          <w:rFonts w:ascii="Simplified Arabic" w:eastAsia="MS Mincho" w:hAnsi="Simplified Arabic" w:cs="Simplified Arabic"/>
          <w:b/>
          <w:bCs/>
          <w:sz w:val="28"/>
          <w:szCs w:val="28"/>
          <w:rtl/>
        </w:rPr>
      </w:pPr>
      <w:r>
        <w:rPr>
          <w:rFonts w:ascii="Simplified Arabic" w:eastAsia="Calibri" w:hAnsi="Simplified Arabic" w:cs="Simplified Arabic" w:hint="cs"/>
          <w:b/>
          <w:bCs/>
          <w:sz w:val="28"/>
          <w:szCs w:val="28"/>
          <w:rtl/>
        </w:rPr>
        <w:t>55</w:t>
      </w:r>
      <w:r w:rsidR="0072544B" w:rsidRPr="00186767">
        <w:rPr>
          <w:rFonts w:ascii="Simplified Arabic" w:eastAsia="Calibri" w:hAnsi="Simplified Arabic" w:cs="Simplified Arabic" w:hint="cs"/>
          <w:b/>
          <w:bCs/>
          <w:sz w:val="28"/>
          <w:szCs w:val="28"/>
          <w:rtl/>
        </w:rPr>
        <w:t xml:space="preserve">- عبد الحميد محمد وشوش ، فاطمة سالم ميروان ، أثر أبعاد الثقافة التنظيمية علي رأس المال الفكري </w:t>
      </w:r>
      <w:r w:rsidR="0072544B" w:rsidRPr="00186767">
        <w:rPr>
          <w:rFonts w:ascii="Simplified Arabic" w:eastAsia="Calibri" w:hAnsi="Simplified Arabic" w:cs="Simplified Arabic"/>
          <w:b/>
          <w:bCs/>
          <w:sz w:val="28"/>
          <w:szCs w:val="28"/>
          <w:rtl/>
        </w:rPr>
        <w:t>–</w:t>
      </w:r>
      <w:r w:rsidR="0072544B" w:rsidRPr="00186767">
        <w:rPr>
          <w:rFonts w:ascii="Simplified Arabic" w:eastAsia="Calibri" w:hAnsi="Simplified Arabic" w:cs="Simplified Arabic" w:hint="cs"/>
          <w:b/>
          <w:bCs/>
          <w:sz w:val="28"/>
          <w:szCs w:val="28"/>
          <w:rtl/>
        </w:rPr>
        <w:t xml:space="preserve"> دراسة تطبيقية علي عينة من أعضاء هيئة التدريس بالكليات الاقتصادية بجامعة طرابلس ، </w:t>
      </w:r>
      <w:r w:rsidR="0072544B" w:rsidRPr="00186767">
        <w:rPr>
          <w:rFonts w:ascii="Simplified Arabic" w:eastAsia="Calibri" w:hAnsi="Simplified Arabic" w:cs="Simplified Arabic" w:hint="cs"/>
          <w:b/>
          <w:bCs/>
          <w:sz w:val="28"/>
          <w:szCs w:val="28"/>
          <w:u w:val="single"/>
          <w:rtl/>
        </w:rPr>
        <w:t xml:space="preserve">مجلة الدراسات الاقتصادية </w:t>
      </w:r>
      <w:r w:rsidR="0072544B" w:rsidRPr="00186767">
        <w:rPr>
          <w:rFonts w:ascii="Simplified Arabic" w:eastAsia="Calibri" w:hAnsi="Simplified Arabic" w:cs="Simplified Arabic" w:hint="cs"/>
          <w:b/>
          <w:bCs/>
          <w:sz w:val="28"/>
          <w:szCs w:val="28"/>
          <w:rtl/>
        </w:rPr>
        <w:t>، المجلد السابع ، العدد الأول ، أبريل 2024م ، ص287: ص 303.</w:t>
      </w:r>
    </w:p>
    <w:p w14:paraId="6C204CF1" w14:textId="77777777" w:rsidR="00172F24" w:rsidRDefault="00D13FF4" w:rsidP="006F6DE8">
      <w:pPr>
        <w:spacing w:before="100" w:beforeAutospacing="1" w:after="100" w:afterAutospacing="1" w:line="240" w:lineRule="auto"/>
        <w:jc w:val="both"/>
        <w:rPr>
          <w:rFonts w:ascii="Simplified Arabic" w:hAnsi="Simplified Arabic" w:cs="Simplified Arabic"/>
          <w:b/>
          <w:bCs/>
          <w:sz w:val="28"/>
          <w:szCs w:val="28"/>
          <w:rtl/>
        </w:rPr>
      </w:pPr>
      <w:r>
        <w:rPr>
          <w:rFonts w:ascii="Simplified Arabic" w:eastAsia="MS Mincho" w:hAnsi="Simplified Arabic" w:cs="Simplified Arabic" w:hint="cs"/>
          <w:b/>
          <w:bCs/>
          <w:sz w:val="28"/>
          <w:szCs w:val="28"/>
          <w:rtl/>
        </w:rPr>
        <w:t xml:space="preserve">56- </w:t>
      </w:r>
      <w:r w:rsidRPr="00D13FF4">
        <w:rPr>
          <w:rFonts w:ascii="Simplified Arabic" w:hAnsi="Simplified Arabic" w:cs="Simplified Arabic"/>
          <w:b/>
          <w:bCs/>
          <w:sz w:val="28"/>
          <w:szCs w:val="28"/>
          <w:rtl/>
        </w:rPr>
        <w:t>أحمد علي آدم فتحي، محمد عبد العزيز جمال الدين محمود، و عبد الله آدم محمد عادل</w:t>
      </w:r>
      <w:r>
        <w:rPr>
          <w:rFonts w:ascii="Simplified Arabic" w:hAnsi="Simplified Arabic" w:cs="Simplified Arabic" w:hint="cs"/>
          <w:b/>
          <w:bCs/>
          <w:sz w:val="28"/>
          <w:szCs w:val="28"/>
          <w:rtl/>
        </w:rPr>
        <w:t>،</w:t>
      </w:r>
      <w:r w:rsidRPr="00D13FF4">
        <w:rPr>
          <w:rFonts w:ascii="Simplified Arabic" w:hAnsi="Simplified Arabic" w:cs="Simplified Arabic"/>
          <w:b/>
          <w:bCs/>
          <w:sz w:val="28"/>
          <w:szCs w:val="28"/>
          <w:rtl/>
        </w:rPr>
        <w:t xml:space="preserve"> التنبؤ بسعر الصرف في السودان باستخدام نماذج الشبكات العصبية </w:t>
      </w:r>
      <w:r w:rsidRPr="00D13FF4">
        <w:rPr>
          <w:rFonts w:ascii="Simplified Arabic" w:hAnsi="Simplified Arabic" w:cs="Simplified Arabic" w:hint="cs"/>
          <w:b/>
          <w:bCs/>
          <w:sz w:val="28"/>
          <w:szCs w:val="28"/>
          <w:rtl/>
        </w:rPr>
        <w:t>خلال</w:t>
      </w:r>
      <w:r w:rsidRPr="00D13FF4">
        <w:rPr>
          <w:rFonts w:ascii="Simplified Arabic" w:hAnsi="Simplified Arabic" w:cs="Simplified Arabic"/>
          <w:b/>
          <w:bCs/>
          <w:sz w:val="28"/>
          <w:szCs w:val="28"/>
          <w:rtl/>
        </w:rPr>
        <w:t xml:space="preserve"> الفترة (</w:t>
      </w:r>
      <w:r>
        <w:rPr>
          <w:rFonts w:ascii="Simplified Arabic" w:hAnsi="Simplified Arabic" w:cs="Simplified Arabic" w:hint="cs"/>
          <w:b/>
          <w:bCs/>
          <w:sz w:val="28"/>
          <w:szCs w:val="28"/>
          <w:rtl/>
        </w:rPr>
        <w:t xml:space="preserve">1960 </w:t>
      </w:r>
      <w:r>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2017م ) ،</w:t>
      </w:r>
      <w:r w:rsidRPr="00D13FF4">
        <w:rPr>
          <w:rFonts w:ascii="Simplified Arabic" w:hAnsi="Simplified Arabic" w:cs="Simplified Arabic"/>
          <w:b/>
          <w:bCs/>
          <w:sz w:val="28"/>
          <w:szCs w:val="28"/>
          <w:u w:val="single"/>
          <w:rtl/>
        </w:rPr>
        <w:t xml:space="preserve">مجلة العلوم </w:t>
      </w:r>
      <w:r w:rsidRPr="00D13FF4">
        <w:rPr>
          <w:rFonts w:ascii="Simplified Arabic" w:hAnsi="Simplified Arabic" w:cs="Simplified Arabic" w:hint="cs"/>
          <w:b/>
          <w:bCs/>
          <w:sz w:val="28"/>
          <w:szCs w:val="28"/>
          <w:u w:val="single"/>
          <w:rtl/>
        </w:rPr>
        <w:t>الاقتصادية</w:t>
      </w:r>
      <w:r w:rsidRPr="00D13FF4">
        <w:rPr>
          <w:rFonts w:ascii="Simplified Arabic" w:hAnsi="Simplified Arabic" w:cs="Simplified Arabic"/>
          <w:b/>
          <w:bCs/>
          <w:sz w:val="28"/>
          <w:szCs w:val="28"/>
          <w:u w:val="single"/>
          <w:rtl/>
        </w:rPr>
        <w:t xml:space="preserve"> و </w:t>
      </w:r>
      <w:r w:rsidRPr="00D13FF4">
        <w:rPr>
          <w:rFonts w:ascii="Simplified Arabic" w:hAnsi="Simplified Arabic" w:cs="Simplified Arabic" w:hint="cs"/>
          <w:b/>
          <w:bCs/>
          <w:sz w:val="28"/>
          <w:szCs w:val="28"/>
          <w:u w:val="single"/>
          <w:rtl/>
        </w:rPr>
        <w:t>الإدارية</w:t>
      </w:r>
      <w:r w:rsidRPr="00D13FF4">
        <w:rPr>
          <w:rFonts w:ascii="Simplified Arabic" w:hAnsi="Simplified Arabic" w:cs="Simplified Arabic"/>
          <w:b/>
          <w:bCs/>
          <w:sz w:val="28"/>
          <w:szCs w:val="28"/>
          <w:u w:val="single"/>
          <w:rtl/>
        </w:rPr>
        <w:t xml:space="preserve"> و القانونية</w:t>
      </w:r>
      <w:r w:rsidRPr="00D13FF4">
        <w:rPr>
          <w:rFonts w:ascii="Simplified Arabic" w:hAnsi="Simplified Arabic" w:cs="Simplified Arabic"/>
          <w:b/>
          <w:bCs/>
          <w:sz w:val="28"/>
          <w:szCs w:val="28"/>
          <w:rtl/>
        </w:rPr>
        <w:t>, 8</w:t>
      </w:r>
      <w:r>
        <w:rPr>
          <w:rFonts w:ascii="Simplified Arabic" w:hAnsi="Simplified Arabic" w:cs="Simplified Arabic" w:hint="cs"/>
          <w:b/>
          <w:bCs/>
          <w:sz w:val="28"/>
          <w:szCs w:val="28"/>
          <w:rtl/>
        </w:rPr>
        <w:t>2020م ، العدد الرابع ، المجلد الثامن عشر ، ص 85:ص 100.</w:t>
      </w:r>
    </w:p>
    <w:p w14:paraId="2AB855D4" w14:textId="0336AC2D" w:rsidR="00D13FF4" w:rsidRDefault="00172F24" w:rsidP="00641B91">
      <w:pPr>
        <w:spacing w:before="100" w:beforeAutospacing="1" w:after="100" w:afterAutospacing="1" w:line="240" w:lineRule="auto"/>
        <w:jc w:val="both"/>
        <w:rPr>
          <w:rFonts w:ascii="Simplified Arabic" w:eastAsia="MS Mincho" w:hAnsi="Simplified Arabic" w:cs="Simplified Arabic"/>
          <w:b/>
          <w:bCs/>
          <w:sz w:val="28"/>
          <w:szCs w:val="28"/>
          <w:rtl/>
        </w:rPr>
      </w:pPr>
      <w:r>
        <w:rPr>
          <w:rFonts w:ascii="Simplified Arabic" w:hAnsi="Simplified Arabic" w:cs="Simplified Arabic" w:hint="cs"/>
          <w:b/>
          <w:bCs/>
          <w:sz w:val="28"/>
          <w:szCs w:val="28"/>
          <w:rtl/>
        </w:rPr>
        <w:t>57-</w:t>
      </w:r>
      <w:r w:rsidR="00641B91">
        <w:rPr>
          <w:rFonts w:ascii="Simplified Arabic" w:hAnsi="Simplified Arabic" w:cs="Simplified Arabic" w:hint="cs"/>
          <w:b/>
          <w:bCs/>
          <w:sz w:val="28"/>
          <w:szCs w:val="28"/>
          <w:rtl/>
        </w:rPr>
        <w:t xml:space="preserve"> </w:t>
      </w:r>
      <w:r w:rsidR="00641B91" w:rsidRPr="00641B91">
        <w:rPr>
          <w:rFonts w:ascii="Simplified Arabic" w:hAnsi="Simplified Arabic" w:cs="Simplified Arabic" w:hint="cs"/>
          <w:b/>
          <w:bCs/>
          <w:sz w:val="28"/>
          <w:szCs w:val="28"/>
          <w:rtl/>
        </w:rPr>
        <w:t xml:space="preserve">حسام محمد عثمان، طارق محمد حسانين إسماعيل ، استخدام الشبكات العصبية متعددة الطبقات في التنبؤ بمخاطر الائتمان لمنشآت الاعمال </w:t>
      </w:r>
      <w:r w:rsidR="00641B91" w:rsidRPr="00641B91">
        <w:rPr>
          <w:rFonts w:ascii="Simplified Arabic" w:hAnsi="Simplified Arabic" w:cs="Simplified Arabic"/>
          <w:b/>
          <w:bCs/>
          <w:sz w:val="28"/>
          <w:szCs w:val="28"/>
          <w:rtl/>
        </w:rPr>
        <w:t>–</w:t>
      </w:r>
      <w:r w:rsidR="00641B91" w:rsidRPr="00641B91">
        <w:rPr>
          <w:rFonts w:ascii="Simplified Arabic" w:hAnsi="Simplified Arabic" w:cs="Simplified Arabic" w:hint="cs"/>
          <w:b/>
          <w:bCs/>
          <w:sz w:val="28"/>
          <w:szCs w:val="28"/>
          <w:rtl/>
        </w:rPr>
        <w:t>دراسة تطبيقية ،</w:t>
      </w:r>
      <w:r w:rsidR="00641B91" w:rsidRPr="00641B91">
        <w:rPr>
          <w:rFonts w:ascii="Simplified Arabic" w:hAnsi="Simplified Arabic" w:cs="Simplified Arabic" w:hint="cs"/>
          <w:b/>
          <w:bCs/>
          <w:sz w:val="28"/>
          <w:szCs w:val="28"/>
          <w:u w:val="single"/>
          <w:rtl/>
        </w:rPr>
        <w:t>مجلة الدراسات المالية التجارية</w:t>
      </w:r>
      <w:r w:rsidR="00641B91" w:rsidRPr="00641B91">
        <w:rPr>
          <w:rFonts w:ascii="Simplified Arabic" w:hAnsi="Simplified Arabic" w:cs="Simplified Arabic" w:hint="cs"/>
          <w:b/>
          <w:bCs/>
          <w:sz w:val="28"/>
          <w:szCs w:val="28"/>
          <w:rtl/>
        </w:rPr>
        <w:t xml:space="preserve"> ، العدد الأول ،2022، ص 169:ص 219.</w:t>
      </w:r>
      <w:r w:rsidR="00D13FF4" w:rsidRPr="00641B91">
        <w:rPr>
          <w:rFonts w:ascii="Simplified Arabic" w:hAnsi="Simplified Arabic" w:cs="Simplified Arabic" w:hint="cs"/>
          <w:b/>
          <w:bCs/>
          <w:sz w:val="28"/>
          <w:szCs w:val="28"/>
          <w:rtl/>
        </w:rPr>
        <w:t xml:space="preserve"> </w:t>
      </w:r>
    </w:p>
    <w:p w14:paraId="6377DF96" w14:textId="090F7FAB" w:rsidR="00641B91" w:rsidRDefault="00641B91" w:rsidP="00641B91">
      <w:pPr>
        <w:spacing w:before="100" w:beforeAutospacing="1" w:after="100" w:afterAutospacing="1" w:line="240" w:lineRule="auto"/>
        <w:jc w:val="both"/>
        <w:rPr>
          <w:rFonts w:ascii="Simplified Arabic" w:eastAsia="MS Mincho" w:hAnsi="Simplified Arabic" w:cs="Simplified Arabic"/>
          <w:b/>
          <w:bCs/>
          <w:sz w:val="28"/>
          <w:szCs w:val="28"/>
          <w:rtl/>
        </w:rPr>
      </w:pPr>
      <w:r>
        <w:rPr>
          <w:rFonts w:ascii="Simplified Arabic" w:eastAsia="MS Mincho" w:hAnsi="Simplified Arabic" w:cs="Simplified Arabic" w:hint="cs"/>
          <w:b/>
          <w:bCs/>
          <w:sz w:val="28"/>
          <w:szCs w:val="28"/>
          <w:rtl/>
        </w:rPr>
        <w:t>58- محمد أحمد صلاح سيد وأخرو</w:t>
      </w:r>
      <w:r>
        <w:rPr>
          <w:rFonts w:ascii="Simplified Arabic" w:eastAsia="MS Mincho" w:hAnsi="Simplified Arabic" w:cs="Simplified Arabic"/>
          <w:b/>
          <w:bCs/>
          <w:sz w:val="28"/>
          <w:szCs w:val="28"/>
          <w:rtl/>
        </w:rPr>
        <w:t>ن</w:t>
      </w:r>
      <w:r>
        <w:rPr>
          <w:rFonts w:ascii="Simplified Arabic" w:eastAsia="MS Mincho" w:hAnsi="Simplified Arabic" w:cs="Simplified Arabic" w:hint="cs"/>
          <w:b/>
          <w:bCs/>
          <w:sz w:val="28"/>
          <w:szCs w:val="28"/>
          <w:rtl/>
        </w:rPr>
        <w:t xml:space="preserve">، أثر تطبيق نموذج الشبكات العصبية الضبابية كأحد نماذج  الذكاء الاصطناعي علي تحسين دقة التنبؤ بالتدفقات النقدية من الأنشطة التشغيلية </w:t>
      </w:r>
      <w:r>
        <w:rPr>
          <w:rFonts w:ascii="Simplified Arabic" w:eastAsia="MS Mincho" w:hAnsi="Simplified Arabic" w:cs="Simplified Arabic"/>
          <w:b/>
          <w:bCs/>
          <w:sz w:val="28"/>
          <w:szCs w:val="28"/>
          <w:rtl/>
        </w:rPr>
        <w:t>–</w:t>
      </w:r>
      <w:r>
        <w:rPr>
          <w:rFonts w:ascii="Simplified Arabic" w:eastAsia="MS Mincho" w:hAnsi="Simplified Arabic" w:cs="Simplified Arabic" w:hint="cs"/>
          <w:b/>
          <w:bCs/>
          <w:sz w:val="28"/>
          <w:szCs w:val="28"/>
          <w:rtl/>
        </w:rPr>
        <w:t xml:space="preserve"> </w:t>
      </w:r>
      <w:r>
        <w:rPr>
          <w:rFonts w:ascii="Simplified Arabic" w:eastAsia="MS Mincho" w:hAnsi="Simplified Arabic" w:cs="Simplified Arabic" w:hint="cs"/>
          <w:b/>
          <w:bCs/>
          <w:sz w:val="28"/>
          <w:szCs w:val="28"/>
          <w:rtl/>
        </w:rPr>
        <w:lastRenderedPageBreak/>
        <w:t xml:space="preserve">دراسة تطبيقية ، </w:t>
      </w:r>
      <w:r w:rsidRPr="00641B91">
        <w:rPr>
          <w:rFonts w:ascii="Simplified Arabic" w:eastAsia="MS Mincho" w:hAnsi="Simplified Arabic" w:cs="Simplified Arabic" w:hint="cs"/>
          <w:b/>
          <w:bCs/>
          <w:sz w:val="28"/>
          <w:szCs w:val="28"/>
          <w:u w:val="single"/>
          <w:rtl/>
        </w:rPr>
        <w:t>مجلة الفكر المحاسبي</w:t>
      </w:r>
      <w:r>
        <w:rPr>
          <w:rFonts w:ascii="Simplified Arabic" w:eastAsia="MS Mincho" w:hAnsi="Simplified Arabic" w:cs="Simplified Arabic" w:hint="cs"/>
          <w:b/>
          <w:bCs/>
          <w:sz w:val="28"/>
          <w:szCs w:val="28"/>
          <w:rtl/>
        </w:rPr>
        <w:t xml:space="preserve"> ، كلية التجارة ، جامعة عين شمس ، المجلد السابع والعشرون  ، العدد الأول ، ابريل 2023م ، ص 121: ص 148.</w:t>
      </w:r>
    </w:p>
    <w:p w14:paraId="32A17D7E" w14:textId="4CF883C4" w:rsidR="00641B91" w:rsidRDefault="00641B91" w:rsidP="00641B91">
      <w:pPr>
        <w:spacing w:before="100" w:beforeAutospacing="1" w:after="100" w:afterAutospacing="1" w:line="240" w:lineRule="auto"/>
        <w:jc w:val="both"/>
        <w:rPr>
          <w:rFonts w:ascii="Simplified Arabic" w:eastAsia="MS Mincho" w:hAnsi="Simplified Arabic" w:cs="Simplified Arabic"/>
          <w:b/>
          <w:bCs/>
          <w:sz w:val="28"/>
          <w:szCs w:val="28"/>
          <w:rtl/>
        </w:rPr>
      </w:pPr>
      <w:r>
        <w:rPr>
          <w:rFonts w:ascii="Simplified Arabic" w:eastAsia="MS Mincho" w:hAnsi="Simplified Arabic" w:cs="Simplified Arabic" w:hint="cs"/>
          <w:b/>
          <w:bCs/>
          <w:sz w:val="28"/>
          <w:szCs w:val="28"/>
          <w:rtl/>
        </w:rPr>
        <w:t xml:space="preserve">59- ماهر عصام سعيد ، </w:t>
      </w:r>
      <w:r w:rsidRPr="00641B91">
        <w:rPr>
          <w:rFonts w:ascii="Simplified Arabic" w:eastAsia="MS Mincho" w:hAnsi="Simplified Arabic" w:cs="Simplified Arabic" w:hint="cs"/>
          <w:b/>
          <w:bCs/>
          <w:sz w:val="28"/>
          <w:szCs w:val="28"/>
          <w:u w:val="single"/>
          <w:rtl/>
        </w:rPr>
        <w:t xml:space="preserve">أثر استخدام  الشبكات العصبية الاصطناعية كأحد أساليب الذكاء الاصطناعي في التنبؤ بالفشل المالي للشركات </w:t>
      </w:r>
      <w:r w:rsidRPr="00641B91">
        <w:rPr>
          <w:rFonts w:ascii="Simplified Arabic" w:eastAsia="MS Mincho" w:hAnsi="Simplified Arabic" w:cs="Simplified Arabic"/>
          <w:b/>
          <w:bCs/>
          <w:sz w:val="28"/>
          <w:szCs w:val="28"/>
          <w:u w:val="single"/>
          <w:rtl/>
        </w:rPr>
        <w:t>–</w:t>
      </w:r>
      <w:r w:rsidRPr="00641B91">
        <w:rPr>
          <w:rFonts w:ascii="Simplified Arabic" w:eastAsia="MS Mincho" w:hAnsi="Simplified Arabic" w:cs="Simplified Arabic" w:hint="cs"/>
          <w:b/>
          <w:bCs/>
          <w:sz w:val="28"/>
          <w:szCs w:val="28"/>
          <w:u w:val="single"/>
          <w:rtl/>
        </w:rPr>
        <w:t xml:space="preserve"> دراسة تطبيقية علي الشركات المدرجة في سوق الأوراق المالية</w:t>
      </w:r>
      <w:r>
        <w:rPr>
          <w:rFonts w:ascii="Simplified Arabic" w:eastAsia="MS Mincho" w:hAnsi="Simplified Arabic" w:cs="Simplified Arabic" w:hint="cs"/>
          <w:b/>
          <w:bCs/>
          <w:sz w:val="28"/>
          <w:szCs w:val="28"/>
          <w:rtl/>
        </w:rPr>
        <w:t xml:space="preserve"> ، رسالة دكتوراه ، كلية الدراسات العليا ، الاكاديمية  العربية للعلوم الإدارية والمالية والمصرفية ، 2024م .</w:t>
      </w:r>
    </w:p>
    <w:p w14:paraId="74E3C6AC" w14:textId="4F3F28F3" w:rsidR="00641B91" w:rsidRDefault="00641B91" w:rsidP="00641B91">
      <w:pPr>
        <w:spacing w:before="100" w:beforeAutospacing="1" w:after="100" w:afterAutospacing="1" w:line="240" w:lineRule="auto"/>
        <w:jc w:val="both"/>
        <w:rPr>
          <w:rFonts w:ascii="Simplified Arabic" w:eastAsia="MS Mincho" w:hAnsi="Simplified Arabic" w:cs="Simplified Arabic"/>
          <w:b/>
          <w:bCs/>
          <w:sz w:val="28"/>
          <w:szCs w:val="28"/>
          <w:rtl/>
        </w:rPr>
      </w:pPr>
      <w:r>
        <w:rPr>
          <w:rFonts w:ascii="Simplified Arabic" w:eastAsia="MS Mincho" w:hAnsi="Simplified Arabic" w:cs="Simplified Arabic" w:hint="cs"/>
          <w:b/>
          <w:bCs/>
          <w:sz w:val="28"/>
          <w:szCs w:val="28"/>
          <w:rtl/>
        </w:rPr>
        <w:t xml:space="preserve">60-  هشام يعقوب الشمايلة ، </w:t>
      </w:r>
      <w:r w:rsidRPr="003E1628">
        <w:rPr>
          <w:rFonts w:ascii="Simplified Arabic" w:eastAsia="MS Mincho" w:hAnsi="Simplified Arabic" w:cs="Simplified Arabic" w:hint="cs"/>
          <w:b/>
          <w:bCs/>
          <w:sz w:val="28"/>
          <w:szCs w:val="28"/>
          <w:u w:val="single"/>
          <w:rtl/>
        </w:rPr>
        <w:t>فاعلية استخدام الشبكات العصبية الاصطناعية في التنبؤ بالعسر المالي للشركات الصناعية المدرجة في بورصة عمان</w:t>
      </w:r>
      <w:r>
        <w:rPr>
          <w:rFonts w:ascii="Simplified Arabic" w:eastAsia="MS Mincho" w:hAnsi="Simplified Arabic" w:cs="Simplified Arabic" w:hint="cs"/>
          <w:b/>
          <w:bCs/>
          <w:sz w:val="28"/>
          <w:szCs w:val="28"/>
          <w:rtl/>
        </w:rPr>
        <w:t xml:space="preserve"> ، رسالة ماجستير ، جامعة فيلادلفيا، عمادة البحث العلمي والدراسات العليا ، 2024م .</w:t>
      </w:r>
    </w:p>
    <w:p w14:paraId="2526CA26" w14:textId="7285FF08" w:rsidR="00633B4F" w:rsidRDefault="00633B4F" w:rsidP="00641B91">
      <w:pPr>
        <w:spacing w:before="100" w:beforeAutospacing="1" w:after="100" w:afterAutospacing="1" w:line="240" w:lineRule="auto"/>
        <w:jc w:val="both"/>
        <w:rPr>
          <w:rFonts w:ascii="Simplified Arabic" w:eastAsia="MS Mincho" w:hAnsi="Simplified Arabic" w:cs="Simplified Arabic"/>
          <w:b/>
          <w:bCs/>
          <w:sz w:val="28"/>
          <w:szCs w:val="28"/>
          <w:rtl/>
        </w:rPr>
      </w:pPr>
      <w:r>
        <w:rPr>
          <w:rFonts w:ascii="Simplified Arabic" w:eastAsia="MS Mincho" w:hAnsi="Simplified Arabic" w:cs="Simplified Arabic" w:hint="cs"/>
          <w:b/>
          <w:bCs/>
          <w:sz w:val="28"/>
          <w:szCs w:val="28"/>
          <w:rtl/>
        </w:rPr>
        <w:t xml:space="preserve">61-0 محمد محمد رمضان حمدي ، استخدام الشبكات العصبية  لدعم إدارة التكاليف في منشآت  الاعمال المعاصرة : دراسة تطبيقية علي صناعة الدواء بجمهورية مصر العربية ، </w:t>
      </w:r>
      <w:r w:rsidRPr="00633B4F">
        <w:rPr>
          <w:rFonts w:ascii="Simplified Arabic" w:eastAsia="MS Mincho" w:hAnsi="Simplified Arabic" w:cs="Simplified Arabic" w:hint="cs"/>
          <w:b/>
          <w:bCs/>
          <w:sz w:val="28"/>
          <w:szCs w:val="28"/>
          <w:u w:val="single"/>
          <w:rtl/>
        </w:rPr>
        <w:t>مجلة البحوث الإدارية</w:t>
      </w:r>
      <w:r>
        <w:rPr>
          <w:rFonts w:ascii="Simplified Arabic" w:eastAsia="MS Mincho" w:hAnsi="Simplified Arabic" w:cs="Simplified Arabic" w:hint="cs"/>
          <w:b/>
          <w:bCs/>
          <w:sz w:val="28"/>
          <w:szCs w:val="28"/>
          <w:rtl/>
        </w:rPr>
        <w:t xml:space="preserve"> ، أكاديمية السادات للعلوم الإدارية ، مركز الاستشارات والبحوث والتطوير ، المجلد الثاني والأربعون ، العدد الثاني ، أبريل 2024م ص1:ص33.</w:t>
      </w:r>
    </w:p>
    <w:p w14:paraId="1995D73C" w14:textId="78248A5C" w:rsidR="00633B4F" w:rsidRDefault="00633B4F" w:rsidP="00641B91">
      <w:pPr>
        <w:spacing w:before="100" w:beforeAutospacing="1" w:after="100" w:afterAutospacing="1" w:line="240" w:lineRule="auto"/>
        <w:jc w:val="both"/>
        <w:rPr>
          <w:rFonts w:ascii="Simplified Arabic" w:eastAsia="MS Mincho" w:hAnsi="Simplified Arabic" w:cs="Simplified Arabic"/>
          <w:b/>
          <w:bCs/>
          <w:sz w:val="28"/>
          <w:szCs w:val="28"/>
          <w:rtl/>
        </w:rPr>
      </w:pPr>
      <w:r>
        <w:rPr>
          <w:rFonts w:ascii="Simplified Arabic" w:eastAsia="MS Mincho" w:hAnsi="Simplified Arabic" w:cs="Simplified Arabic" w:hint="cs"/>
          <w:b/>
          <w:bCs/>
          <w:sz w:val="28"/>
          <w:szCs w:val="28"/>
          <w:rtl/>
        </w:rPr>
        <w:t xml:space="preserve">62- عنيوس رضوان ، قياس رضا المريض عن خدمات الرعاية الصحية باستخدام نماذج الشبكات العصبية ، </w:t>
      </w:r>
      <w:r w:rsidRPr="00633B4F">
        <w:rPr>
          <w:rFonts w:ascii="Simplified Arabic" w:eastAsia="MS Mincho" w:hAnsi="Simplified Arabic" w:cs="Simplified Arabic" w:hint="cs"/>
          <w:b/>
          <w:bCs/>
          <w:sz w:val="28"/>
          <w:szCs w:val="28"/>
          <w:u w:val="single"/>
          <w:rtl/>
        </w:rPr>
        <w:t>مجلة معهد العلوم الاقتصادية</w:t>
      </w:r>
      <w:r>
        <w:rPr>
          <w:rFonts w:ascii="Simplified Arabic" w:eastAsia="MS Mincho" w:hAnsi="Simplified Arabic" w:cs="Simplified Arabic" w:hint="cs"/>
          <w:b/>
          <w:bCs/>
          <w:sz w:val="28"/>
          <w:szCs w:val="28"/>
          <w:rtl/>
        </w:rPr>
        <w:t xml:space="preserve"> ، المجلد الخامس والعشرون ، العدد الأول ، 2022م، ص333:ص352.</w:t>
      </w:r>
    </w:p>
    <w:p w14:paraId="2CDCE5EE" w14:textId="498936EF" w:rsidR="00633B4F" w:rsidRPr="00641B91" w:rsidRDefault="00633B4F" w:rsidP="00641B91">
      <w:pPr>
        <w:spacing w:before="100" w:beforeAutospacing="1" w:after="100" w:afterAutospacing="1" w:line="240" w:lineRule="auto"/>
        <w:jc w:val="both"/>
        <w:rPr>
          <w:rFonts w:ascii="Simplified Arabic" w:eastAsia="MS Mincho" w:hAnsi="Simplified Arabic" w:cs="Simplified Arabic"/>
          <w:b/>
          <w:bCs/>
          <w:sz w:val="28"/>
          <w:szCs w:val="28"/>
          <w:rtl/>
        </w:rPr>
      </w:pPr>
      <w:r>
        <w:rPr>
          <w:rFonts w:ascii="Simplified Arabic" w:eastAsia="MS Mincho" w:hAnsi="Simplified Arabic" w:cs="Simplified Arabic" w:hint="cs"/>
          <w:b/>
          <w:bCs/>
          <w:sz w:val="28"/>
          <w:szCs w:val="28"/>
          <w:rtl/>
        </w:rPr>
        <w:t>63- حسين عبد الجواد حسين علي المحنه،</w:t>
      </w:r>
      <w:r w:rsidR="00F268B4">
        <w:rPr>
          <w:rFonts w:ascii="Simplified Arabic" w:eastAsia="MS Mincho" w:hAnsi="Simplified Arabic" w:cs="Simplified Arabic" w:hint="cs"/>
          <w:b/>
          <w:bCs/>
          <w:sz w:val="28"/>
          <w:szCs w:val="28"/>
          <w:rtl/>
        </w:rPr>
        <w:t xml:space="preserve"> </w:t>
      </w:r>
      <w:r w:rsidR="00F268B4" w:rsidRPr="00F268B4">
        <w:rPr>
          <w:rFonts w:ascii="Simplified Arabic" w:eastAsia="MS Mincho" w:hAnsi="Simplified Arabic" w:cs="Simplified Arabic" w:hint="cs"/>
          <w:b/>
          <w:bCs/>
          <w:sz w:val="28"/>
          <w:szCs w:val="28"/>
          <w:u w:val="single"/>
          <w:rtl/>
        </w:rPr>
        <w:t xml:space="preserve">معالجة اللغة الطبيعية وتعلم الألة في تحليل التقارير الطبية </w:t>
      </w:r>
      <w:r w:rsidR="00F268B4">
        <w:rPr>
          <w:rFonts w:ascii="Simplified Arabic" w:eastAsia="MS Mincho" w:hAnsi="Simplified Arabic" w:cs="Simplified Arabic" w:hint="cs"/>
          <w:b/>
          <w:bCs/>
          <w:sz w:val="28"/>
          <w:szCs w:val="28"/>
          <w:rtl/>
        </w:rPr>
        <w:t>، رسالة ماجستير ، كلية الهندسة ، قسم علوم الهندسة الكهربائية، جامعة كربلاء ، العراق ، 2022م .</w:t>
      </w:r>
    </w:p>
    <w:p w14:paraId="32CC1539" w14:textId="4D673394" w:rsidR="00C830E6" w:rsidRPr="00C830E6" w:rsidRDefault="001D41FB" w:rsidP="00C830E6">
      <w:pPr>
        <w:spacing w:before="100" w:beforeAutospacing="1" w:after="100" w:afterAutospacing="1" w:line="240" w:lineRule="auto"/>
        <w:jc w:val="both"/>
        <w:rPr>
          <w:rFonts w:ascii="Simplified Arabic" w:eastAsia="MS Mincho" w:hAnsi="Simplified Arabic" w:cs="Simplified Arabic"/>
          <w:b/>
          <w:bCs/>
          <w:color w:val="ED7D31" w:themeColor="accent2"/>
          <w:sz w:val="28"/>
          <w:szCs w:val="28"/>
          <w:rtl/>
        </w:rPr>
      </w:pPr>
      <w:r w:rsidRPr="001D41FB">
        <w:rPr>
          <w:rFonts w:ascii="Simplified Arabic" w:eastAsia="MS Mincho" w:hAnsi="Simplified Arabic" w:cs="Simplified Arabic" w:hint="cs"/>
          <w:b/>
          <w:bCs/>
          <w:color w:val="ED7D31" w:themeColor="accent2"/>
          <w:sz w:val="28"/>
          <w:szCs w:val="28"/>
          <w:rtl/>
        </w:rPr>
        <w:t xml:space="preserve">ب-المراجع الأجنبية </w:t>
      </w:r>
    </w:p>
    <w:p w14:paraId="62FC04E9" w14:textId="269962E0" w:rsidR="00227EC9" w:rsidRPr="00C830E6" w:rsidRDefault="00227EC9" w:rsidP="00C830E6">
      <w:pPr>
        <w:spacing w:before="100" w:beforeAutospacing="1" w:after="100" w:afterAutospacing="1" w:line="240" w:lineRule="auto"/>
        <w:jc w:val="both"/>
        <w:rPr>
          <w:rFonts w:ascii="Simplified Arabic" w:eastAsia="Calibri" w:hAnsi="Simplified Arabic" w:cs="Simplified Arabic"/>
          <w:b/>
          <w:bCs/>
          <w:sz w:val="28"/>
          <w:szCs w:val="28"/>
        </w:rPr>
      </w:pPr>
      <w:r w:rsidRPr="00227EC9">
        <w:rPr>
          <w:rFonts w:ascii="Simplified Arabic" w:eastAsia="Calibri" w:hAnsi="Simplified Arabic" w:cs="Simplified Arabic"/>
          <w:sz w:val="26"/>
          <w:szCs w:val="26"/>
          <w:rtl/>
        </w:rPr>
        <w:tab/>
      </w:r>
      <w:r w:rsidR="00C830E6" w:rsidRPr="00C830E6">
        <w:rPr>
          <w:rFonts w:ascii="Simplified Arabic" w:eastAsia="Calibri" w:hAnsi="Simplified Arabic" w:cs="Simplified Arabic"/>
          <w:b/>
          <w:bCs/>
          <w:sz w:val="28"/>
          <w:szCs w:val="28"/>
        </w:rPr>
        <w:t>1</w:t>
      </w:r>
      <w:r w:rsidR="001D41FB" w:rsidRPr="00C830E6">
        <w:rPr>
          <w:rFonts w:ascii="Simplified Arabic" w:eastAsia="Calibri" w:hAnsi="Simplified Arabic" w:cs="Simplified Arabic"/>
          <w:b/>
          <w:bCs/>
          <w:sz w:val="28"/>
          <w:szCs w:val="28"/>
        </w:rPr>
        <w:t>-</w:t>
      </w:r>
      <w:r w:rsidRPr="00C830E6">
        <w:rPr>
          <w:rFonts w:ascii="Simplified Arabic" w:eastAsia="Calibri" w:hAnsi="Simplified Arabic" w:cs="Simplified Arabic"/>
          <w:b/>
          <w:bCs/>
          <w:sz w:val="28"/>
          <w:szCs w:val="28"/>
        </w:rPr>
        <w:t xml:space="preserve">Church, K; Artificial intelligence and Ethics in Higher Education, </w:t>
      </w:r>
      <w:r w:rsidRPr="00C830E6">
        <w:rPr>
          <w:rFonts w:ascii="Simplified Arabic" w:eastAsia="Calibri" w:hAnsi="Simplified Arabic" w:cs="Simplified Arabic"/>
          <w:b/>
          <w:bCs/>
          <w:sz w:val="28"/>
          <w:szCs w:val="28"/>
          <w:u w:val="single"/>
        </w:rPr>
        <w:t>Journal of Education Technology Development and Exchange</w:t>
      </w:r>
      <w:r w:rsidRPr="00C830E6">
        <w:rPr>
          <w:rFonts w:ascii="Simplified Arabic" w:eastAsia="Calibri" w:hAnsi="Simplified Arabic" w:cs="Simplified Arabic"/>
          <w:b/>
          <w:bCs/>
          <w:sz w:val="28"/>
          <w:szCs w:val="28"/>
        </w:rPr>
        <w:t xml:space="preserve">, vol 1, No1, 2022, p </w:t>
      </w:r>
      <w:r w:rsidR="00C830E6">
        <w:rPr>
          <w:rFonts w:ascii="Simplified Arabic" w:eastAsia="Calibri" w:hAnsi="Simplified Arabic" w:cs="Simplified Arabic"/>
          <w:b/>
          <w:bCs/>
          <w:sz w:val="28"/>
          <w:szCs w:val="28"/>
        </w:rPr>
        <w:t>,</w:t>
      </w:r>
      <w:r w:rsidRPr="00C830E6">
        <w:rPr>
          <w:rFonts w:ascii="Simplified Arabic" w:eastAsia="Calibri" w:hAnsi="Simplified Arabic" w:cs="Simplified Arabic"/>
          <w:b/>
          <w:bCs/>
          <w:sz w:val="28"/>
          <w:szCs w:val="28"/>
        </w:rPr>
        <w:t>1</w:t>
      </w:r>
      <w:r w:rsidRPr="00C830E6">
        <w:rPr>
          <w:rFonts w:ascii="Simplified Arabic" w:eastAsia="Calibri" w:hAnsi="Simplified Arabic" w:cs="Simplified Arabic"/>
          <w:b/>
          <w:bCs/>
          <w:sz w:val="28"/>
          <w:szCs w:val="28"/>
          <w:rtl/>
        </w:rPr>
        <w:t>.</w:t>
      </w:r>
    </w:p>
    <w:p w14:paraId="6B81D6BA" w14:textId="2FE0B329" w:rsidR="00227EC9" w:rsidRPr="00C830E6" w:rsidRDefault="00227EC9" w:rsidP="00D23B54">
      <w:pPr>
        <w:spacing w:before="100" w:beforeAutospacing="1" w:after="100" w:afterAutospacing="1" w:line="240" w:lineRule="auto"/>
        <w:jc w:val="both"/>
        <w:rPr>
          <w:rFonts w:ascii="Simplified Arabic" w:eastAsia="Calibri" w:hAnsi="Simplified Arabic" w:cs="Simplified Arabic"/>
          <w:b/>
          <w:bCs/>
          <w:sz w:val="28"/>
          <w:szCs w:val="28"/>
        </w:rPr>
      </w:pPr>
      <w:r w:rsidRPr="00227EC9">
        <w:rPr>
          <w:rFonts w:ascii="Simplified Arabic" w:eastAsia="Calibri" w:hAnsi="Simplified Arabic" w:cs="Simplified Arabic"/>
          <w:sz w:val="26"/>
          <w:szCs w:val="26"/>
          <w:rtl/>
        </w:rPr>
        <w:tab/>
      </w:r>
      <w:r w:rsidR="00C830E6" w:rsidRPr="00C830E6">
        <w:rPr>
          <w:rFonts w:ascii="Simplified Arabic" w:eastAsia="Calibri" w:hAnsi="Simplified Arabic" w:cs="Simplified Arabic"/>
          <w:b/>
          <w:bCs/>
          <w:sz w:val="28"/>
          <w:szCs w:val="28"/>
        </w:rPr>
        <w:t>2</w:t>
      </w:r>
      <w:r w:rsidR="001D41FB" w:rsidRPr="00C830E6">
        <w:rPr>
          <w:rFonts w:ascii="Simplified Arabic" w:eastAsia="Calibri" w:hAnsi="Simplified Arabic" w:cs="Simplified Arabic"/>
          <w:b/>
          <w:bCs/>
          <w:sz w:val="28"/>
          <w:szCs w:val="28"/>
        </w:rPr>
        <w:t>-</w:t>
      </w:r>
      <w:r w:rsidRPr="00C830E6">
        <w:rPr>
          <w:rFonts w:ascii="Simplified Arabic" w:eastAsia="Calibri" w:hAnsi="Simplified Arabic" w:cs="Simplified Arabic"/>
          <w:b/>
          <w:bCs/>
          <w:sz w:val="28"/>
          <w:szCs w:val="28"/>
        </w:rPr>
        <w:t xml:space="preserve">Susan, Nuadinachi Akinwalere; Vantsislaw, Ivanov; </w:t>
      </w:r>
      <w:r w:rsidRPr="00C830E6">
        <w:rPr>
          <w:rFonts w:ascii="Simplified Arabic" w:eastAsia="Calibri" w:hAnsi="Simplified Arabic" w:cs="Simplified Arabic"/>
          <w:b/>
          <w:bCs/>
          <w:sz w:val="28"/>
          <w:szCs w:val="28"/>
          <w:u w:val="single"/>
        </w:rPr>
        <w:t>Artificial intelligence I Higher, Challenge and opportunities,</w:t>
      </w:r>
      <w:r w:rsidRPr="00C830E6">
        <w:rPr>
          <w:rFonts w:ascii="Simplified Arabic" w:eastAsia="Calibri" w:hAnsi="Simplified Arabic" w:cs="Simplified Arabic"/>
          <w:b/>
          <w:bCs/>
          <w:sz w:val="28"/>
          <w:szCs w:val="28"/>
        </w:rPr>
        <w:t xml:space="preserve"> Border </w:t>
      </w:r>
      <w:r w:rsidRPr="00C830E6">
        <w:rPr>
          <w:rFonts w:ascii="Simplified Arabic" w:eastAsia="Calibri" w:hAnsi="Simplified Arabic" w:cs="Simplified Arabic"/>
          <w:b/>
          <w:bCs/>
          <w:sz w:val="28"/>
          <w:szCs w:val="28"/>
        </w:rPr>
        <w:lastRenderedPageBreak/>
        <w:t>crossing, January-June, 2022</w:t>
      </w:r>
      <w:r w:rsidRPr="00C830E6">
        <w:rPr>
          <w:rFonts w:ascii="Simplified Arabic" w:eastAsia="Calibri" w:hAnsi="Simplified Arabic" w:cs="Simplified Arabic"/>
          <w:b/>
          <w:bCs/>
          <w:sz w:val="28"/>
          <w:szCs w:val="28"/>
          <w:rtl/>
        </w:rPr>
        <w:t>.</w:t>
      </w:r>
      <w:r w:rsidR="00C830E6" w:rsidRPr="00C830E6">
        <w:rPr>
          <w:rFonts w:ascii="Simplified Arabic" w:eastAsia="Calibri" w:hAnsi="Simplified Arabic" w:cs="Simplified Arabic"/>
          <w:b/>
          <w:bCs/>
          <w:sz w:val="28"/>
          <w:szCs w:val="28"/>
        </w:rPr>
        <w:t>3</w:t>
      </w:r>
      <w:r w:rsidR="001D41FB" w:rsidRPr="00C830E6">
        <w:rPr>
          <w:rFonts w:ascii="Simplified Arabic" w:eastAsia="Calibri" w:hAnsi="Simplified Arabic" w:cs="Simplified Arabic"/>
          <w:b/>
          <w:bCs/>
          <w:sz w:val="28"/>
          <w:szCs w:val="28"/>
        </w:rPr>
        <w:t>-</w:t>
      </w:r>
      <w:r w:rsidRPr="00C830E6">
        <w:rPr>
          <w:rFonts w:ascii="Simplified Arabic" w:eastAsia="Calibri" w:hAnsi="Simplified Arabic" w:cs="Simplified Arabic"/>
          <w:b/>
          <w:bCs/>
          <w:sz w:val="28"/>
          <w:szCs w:val="28"/>
        </w:rPr>
        <w:t xml:space="preserve">Aleksander, Radonjic; Nadia Pereira; Artificial Intelleigence and HRM: HR Mangers perspective on decisiveness, </w:t>
      </w:r>
      <w:r w:rsidRPr="00C830E6">
        <w:rPr>
          <w:rFonts w:ascii="Simplified Arabic" w:eastAsia="Calibri" w:hAnsi="Simplified Arabic" w:cs="Simplified Arabic"/>
          <w:b/>
          <w:bCs/>
          <w:sz w:val="28"/>
          <w:szCs w:val="28"/>
          <w:u w:val="single"/>
        </w:rPr>
        <w:t>European Management Journal</w:t>
      </w:r>
      <w:r w:rsidRPr="00C830E6">
        <w:rPr>
          <w:rFonts w:ascii="Simplified Arabic" w:eastAsia="Calibri" w:hAnsi="Simplified Arabic" w:cs="Simplified Arabic"/>
          <w:b/>
          <w:bCs/>
          <w:sz w:val="28"/>
          <w:szCs w:val="28"/>
        </w:rPr>
        <w:t>, vol 42, issu1 2024, p54 – 66</w:t>
      </w:r>
      <w:r w:rsidRPr="00C830E6">
        <w:rPr>
          <w:rFonts w:ascii="Simplified Arabic" w:eastAsia="Calibri" w:hAnsi="Simplified Arabic" w:cs="Simplified Arabic"/>
          <w:b/>
          <w:bCs/>
          <w:sz w:val="28"/>
          <w:szCs w:val="28"/>
          <w:rtl/>
        </w:rPr>
        <w:t>.</w:t>
      </w:r>
    </w:p>
    <w:p w14:paraId="6F17923C" w14:textId="6C4B9074" w:rsidR="00227EC9" w:rsidRPr="00C830E6" w:rsidRDefault="00227EC9" w:rsidP="00C830E6">
      <w:pPr>
        <w:spacing w:before="100" w:beforeAutospacing="1" w:after="100" w:afterAutospacing="1" w:line="240" w:lineRule="auto"/>
        <w:jc w:val="both"/>
        <w:rPr>
          <w:rFonts w:ascii="Simplified Arabic" w:eastAsia="Calibri" w:hAnsi="Simplified Arabic" w:cs="Simplified Arabic"/>
          <w:b/>
          <w:bCs/>
          <w:sz w:val="28"/>
          <w:szCs w:val="28"/>
        </w:rPr>
      </w:pPr>
      <w:r w:rsidRPr="00227EC9">
        <w:rPr>
          <w:rFonts w:ascii="Simplified Arabic" w:eastAsia="Calibri" w:hAnsi="Simplified Arabic" w:cs="Simplified Arabic"/>
          <w:sz w:val="26"/>
          <w:szCs w:val="26"/>
          <w:rtl/>
        </w:rPr>
        <w:tab/>
      </w:r>
      <w:r w:rsidR="00C830E6" w:rsidRPr="00C830E6">
        <w:rPr>
          <w:rFonts w:ascii="Simplified Arabic" w:eastAsia="Calibri" w:hAnsi="Simplified Arabic" w:cs="Simplified Arabic"/>
          <w:b/>
          <w:bCs/>
          <w:sz w:val="28"/>
          <w:szCs w:val="28"/>
        </w:rPr>
        <w:t>4</w:t>
      </w:r>
      <w:r w:rsidR="001D41FB" w:rsidRPr="00C830E6">
        <w:rPr>
          <w:rFonts w:ascii="Simplified Arabic" w:eastAsia="Calibri" w:hAnsi="Simplified Arabic" w:cs="Simplified Arabic"/>
          <w:b/>
          <w:bCs/>
          <w:sz w:val="28"/>
          <w:szCs w:val="28"/>
        </w:rPr>
        <w:t>-</w:t>
      </w:r>
      <w:r w:rsidRPr="00C830E6">
        <w:rPr>
          <w:rFonts w:ascii="Simplified Arabic" w:eastAsia="Calibri" w:hAnsi="Simplified Arabic" w:cs="Simplified Arabic"/>
          <w:b/>
          <w:bCs/>
          <w:sz w:val="28"/>
          <w:szCs w:val="28"/>
        </w:rPr>
        <w:t xml:space="preserve">Btari, Mariska, purwaamijaya; Yogi prasetyo; The effect of Artificial Intelligence (AT) of Human Capital Management in Indonesia. </w:t>
      </w:r>
      <w:r w:rsidRPr="00C830E6">
        <w:rPr>
          <w:rFonts w:ascii="Simplified Arabic" w:eastAsia="Calibri" w:hAnsi="Simplified Arabic" w:cs="Simplified Arabic"/>
          <w:b/>
          <w:bCs/>
          <w:sz w:val="28"/>
          <w:szCs w:val="28"/>
          <w:u w:val="single"/>
        </w:rPr>
        <w:t>Journal Management don Kewirauahea</w:t>
      </w:r>
      <w:r w:rsidRPr="00C830E6">
        <w:rPr>
          <w:rFonts w:ascii="Simplified Arabic" w:eastAsia="Calibri" w:hAnsi="Simplified Arabic" w:cs="Simplified Arabic"/>
          <w:b/>
          <w:bCs/>
          <w:sz w:val="28"/>
          <w:szCs w:val="28"/>
        </w:rPr>
        <w:t>, 2022, vol 10, No2, p168-174</w:t>
      </w:r>
      <w:r w:rsidRPr="00C830E6">
        <w:rPr>
          <w:rFonts w:ascii="Simplified Arabic" w:eastAsia="Calibri" w:hAnsi="Simplified Arabic" w:cs="Simplified Arabic"/>
          <w:b/>
          <w:bCs/>
          <w:sz w:val="28"/>
          <w:szCs w:val="28"/>
          <w:rtl/>
        </w:rPr>
        <w:t>.</w:t>
      </w:r>
    </w:p>
    <w:p w14:paraId="7651E8FA" w14:textId="33A7E184" w:rsidR="00227EC9" w:rsidRPr="00C830E6" w:rsidRDefault="00227EC9" w:rsidP="00C830E6">
      <w:pPr>
        <w:spacing w:before="100" w:beforeAutospacing="1" w:after="100" w:afterAutospacing="1" w:line="240" w:lineRule="auto"/>
        <w:jc w:val="both"/>
        <w:rPr>
          <w:rFonts w:ascii="Simplified Arabic" w:eastAsia="Calibri" w:hAnsi="Simplified Arabic" w:cs="Simplified Arabic"/>
          <w:b/>
          <w:bCs/>
          <w:sz w:val="28"/>
          <w:szCs w:val="28"/>
        </w:rPr>
      </w:pPr>
      <w:r w:rsidRPr="00227EC9">
        <w:rPr>
          <w:rFonts w:ascii="Simplified Arabic" w:eastAsia="Calibri" w:hAnsi="Simplified Arabic" w:cs="Simplified Arabic"/>
          <w:sz w:val="26"/>
          <w:szCs w:val="26"/>
          <w:rtl/>
        </w:rPr>
        <w:tab/>
      </w:r>
      <w:r w:rsidR="00C830E6" w:rsidRPr="00C830E6">
        <w:rPr>
          <w:rFonts w:ascii="Simplified Arabic" w:eastAsia="Calibri" w:hAnsi="Simplified Arabic" w:cs="Simplified Arabic"/>
          <w:b/>
          <w:bCs/>
          <w:sz w:val="28"/>
          <w:szCs w:val="28"/>
        </w:rPr>
        <w:t>5</w:t>
      </w:r>
      <w:r w:rsidR="001D41FB" w:rsidRPr="00C830E6">
        <w:rPr>
          <w:rFonts w:ascii="Simplified Arabic" w:eastAsia="Calibri" w:hAnsi="Simplified Arabic" w:cs="Simplified Arabic"/>
          <w:b/>
          <w:bCs/>
          <w:sz w:val="28"/>
          <w:szCs w:val="28"/>
        </w:rPr>
        <w:t>-</w:t>
      </w:r>
      <w:r w:rsidRPr="00C830E6">
        <w:rPr>
          <w:rFonts w:ascii="Simplified Arabic" w:eastAsia="Calibri" w:hAnsi="Simplified Arabic" w:cs="Simplified Arabic"/>
          <w:b/>
          <w:bCs/>
          <w:sz w:val="28"/>
          <w:szCs w:val="28"/>
        </w:rPr>
        <w:t xml:space="preserve">Khan Ilas, Abdul Qadir et al; An Examination of the impact of Artificial intelligence on Human Resource Management. </w:t>
      </w:r>
      <w:r w:rsidRPr="00C830E6">
        <w:rPr>
          <w:rFonts w:ascii="Simplified Arabic" w:eastAsia="Calibri" w:hAnsi="Simplified Arabic" w:cs="Simplified Arabic"/>
          <w:b/>
          <w:bCs/>
          <w:sz w:val="28"/>
          <w:szCs w:val="28"/>
          <w:u w:val="single"/>
        </w:rPr>
        <w:t>Academy of Marketing Studies Journal</w:t>
      </w:r>
      <w:r w:rsidRPr="00C830E6">
        <w:rPr>
          <w:rFonts w:ascii="Simplified Arabic" w:eastAsia="Calibri" w:hAnsi="Simplified Arabic" w:cs="Simplified Arabic"/>
          <w:b/>
          <w:bCs/>
          <w:sz w:val="28"/>
          <w:szCs w:val="28"/>
        </w:rPr>
        <w:t>, vol28, issue 4, 2024, p1-11</w:t>
      </w:r>
      <w:r w:rsidRPr="00C830E6">
        <w:rPr>
          <w:rFonts w:ascii="Simplified Arabic" w:eastAsia="Calibri" w:hAnsi="Simplified Arabic" w:cs="Simplified Arabic"/>
          <w:b/>
          <w:bCs/>
          <w:sz w:val="28"/>
          <w:szCs w:val="28"/>
          <w:rtl/>
        </w:rPr>
        <w:t>.</w:t>
      </w:r>
    </w:p>
    <w:p w14:paraId="3F63AF4A" w14:textId="2C068CDC" w:rsidR="00227EC9" w:rsidRPr="00C830E6" w:rsidRDefault="00227EC9" w:rsidP="00C830E6">
      <w:pPr>
        <w:spacing w:before="100" w:beforeAutospacing="1" w:after="100" w:afterAutospacing="1" w:line="240" w:lineRule="auto"/>
        <w:jc w:val="both"/>
        <w:rPr>
          <w:rFonts w:ascii="Simplified Arabic" w:eastAsia="Calibri" w:hAnsi="Simplified Arabic" w:cs="Simplified Arabic"/>
          <w:b/>
          <w:bCs/>
          <w:sz w:val="28"/>
          <w:szCs w:val="28"/>
          <w:rtl/>
        </w:rPr>
      </w:pPr>
      <w:r w:rsidRPr="00227EC9">
        <w:rPr>
          <w:rFonts w:ascii="Simplified Arabic" w:eastAsia="Calibri" w:hAnsi="Simplified Arabic" w:cs="Simplified Arabic"/>
          <w:sz w:val="26"/>
          <w:szCs w:val="26"/>
          <w:rtl/>
        </w:rPr>
        <w:tab/>
      </w:r>
      <w:r w:rsidR="00C830E6" w:rsidRPr="00C830E6">
        <w:rPr>
          <w:rFonts w:ascii="Simplified Arabic" w:eastAsia="Calibri" w:hAnsi="Simplified Arabic" w:cs="Simplified Arabic"/>
          <w:b/>
          <w:bCs/>
          <w:sz w:val="28"/>
          <w:szCs w:val="28"/>
        </w:rPr>
        <w:t>6</w:t>
      </w:r>
      <w:r w:rsidR="001D41FB" w:rsidRPr="00C830E6">
        <w:rPr>
          <w:rFonts w:ascii="Simplified Arabic" w:eastAsia="Calibri" w:hAnsi="Simplified Arabic" w:cs="Simplified Arabic"/>
          <w:b/>
          <w:bCs/>
          <w:sz w:val="28"/>
          <w:szCs w:val="28"/>
        </w:rPr>
        <w:t>-</w:t>
      </w:r>
      <w:r w:rsidRPr="00C830E6">
        <w:rPr>
          <w:rFonts w:ascii="Simplified Arabic" w:eastAsia="Calibri" w:hAnsi="Simplified Arabic" w:cs="Simplified Arabic"/>
          <w:b/>
          <w:bCs/>
          <w:sz w:val="28"/>
          <w:szCs w:val="28"/>
        </w:rPr>
        <w:t xml:space="preserve">Ashraful Goni &amp; Maliha Tabassum, The Ethics of Al Ethics, Athens </w:t>
      </w:r>
      <w:r w:rsidRPr="00C830E6">
        <w:rPr>
          <w:rFonts w:ascii="Simplified Arabic" w:eastAsia="Calibri" w:hAnsi="Simplified Arabic" w:cs="Simplified Arabic"/>
          <w:b/>
          <w:bCs/>
          <w:sz w:val="28"/>
          <w:szCs w:val="28"/>
          <w:u w:val="single"/>
        </w:rPr>
        <w:t>journal of mass media and communications</w:t>
      </w:r>
      <w:r w:rsidRPr="00C830E6">
        <w:rPr>
          <w:rFonts w:ascii="Simplified Arabic" w:eastAsia="Calibri" w:hAnsi="Simplified Arabic" w:cs="Simplified Arabic"/>
          <w:b/>
          <w:bCs/>
          <w:sz w:val="28"/>
          <w:szCs w:val="28"/>
        </w:rPr>
        <w:t>, volume6, issue4, October 2020, p209: p228</w:t>
      </w:r>
      <w:r w:rsidRPr="00C830E6">
        <w:rPr>
          <w:rFonts w:ascii="Simplified Arabic" w:eastAsia="Calibri" w:hAnsi="Simplified Arabic" w:cs="Simplified Arabic"/>
          <w:b/>
          <w:bCs/>
          <w:sz w:val="28"/>
          <w:szCs w:val="28"/>
          <w:rtl/>
        </w:rPr>
        <w:t>.</w:t>
      </w:r>
    </w:p>
    <w:p w14:paraId="6CE6F96A" w14:textId="5C73D9E8" w:rsidR="00227EC9" w:rsidRPr="00C830E6" w:rsidRDefault="00227EC9" w:rsidP="00C830E6">
      <w:pPr>
        <w:spacing w:before="100" w:beforeAutospacing="1" w:after="100" w:afterAutospacing="1" w:line="240" w:lineRule="auto"/>
        <w:jc w:val="both"/>
        <w:rPr>
          <w:rFonts w:ascii="Simplified Arabic" w:eastAsia="Calibri" w:hAnsi="Simplified Arabic" w:cs="Simplified Arabic"/>
          <w:b/>
          <w:bCs/>
          <w:sz w:val="28"/>
          <w:szCs w:val="28"/>
        </w:rPr>
      </w:pPr>
      <w:r w:rsidRPr="00227EC9">
        <w:rPr>
          <w:rFonts w:ascii="Simplified Arabic" w:eastAsia="Calibri" w:hAnsi="Simplified Arabic" w:cs="Simplified Arabic"/>
          <w:sz w:val="26"/>
          <w:szCs w:val="26"/>
          <w:rtl/>
        </w:rPr>
        <w:tab/>
      </w:r>
      <w:r w:rsidRPr="00227EC9">
        <w:rPr>
          <w:rFonts w:ascii="Simplified Arabic" w:eastAsia="Calibri" w:hAnsi="Simplified Arabic" w:cs="Simplified Arabic"/>
          <w:sz w:val="26"/>
          <w:szCs w:val="26"/>
          <w:rtl/>
        </w:rPr>
        <w:tab/>
      </w:r>
      <w:r w:rsidR="00C830E6" w:rsidRPr="00C830E6">
        <w:rPr>
          <w:rFonts w:ascii="Simplified Arabic" w:eastAsia="Calibri" w:hAnsi="Simplified Arabic" w:cs="Simplified Arabic"/>
          <w:b/>
          <w:bCs/>
          <w:sz w:val="28"/>
          <w:szCs w:val="28"/>
        </w:rPr>
        <w:t>7</w:t>
      </w:r>
      <w:r w:rsidR="001D41FB" w:rsidRPr="00C830E6">
        <w:rPr>
          <w:rFonts w:ascii="Simplified Arabic" w:eastAsia="Calibri" w:hAnsi="Simplified Arabic" w:cs="Simplified Arabic"/>
          <w:b/>
          <w:bCs/>
          <w:sz w:val="28"/>
          <w:szCs w:val="28"/>
        </w:rPr>
        <w:t>-</w:t>
      </w:r>
      <w:r w:rsidRPr="00C830E6">
        <w:rPr>
          <w:rFonts w:ascii="Simplified Arabic" w:eastAsia="Calibri" w:hAnsi="Simplified Arabic" w:cs="Simplified Arabic"/>
          <w:b/>
          <w:bCs/>
          <w:sz w:val="28"/>
          <w:szCs w:val="28"/>
        </w:rPr>
        <w:t xml:space="preserve">Haley Kim, Ai in Journalism: </w:t>
      </w:r>
      <w:r w:rsidRPr="00C830E6">
        <w:rPr>
          <w:rFonts w:ascii="Simplified Arabic" w:eastAsia="Calibri" w:hAnsi="Simplified Arabic" w:cs="Simplified Arabic"/>
          <w:b/>
          <w:bCs/>
          <w:sz w:val="28"/>
          <w:szCs w:val="28"/>
          <w:u w:val="single"/>
        </w:rPr>
        <w:t>Creating an Ethical Ethical Framework</w:t>
      </w:r>
      <w:r w:rsidRPr="00C830E6">
        <w:rPr>
          <w:rFonts w:ascii="Simplified Arabic" w:eastAsia="Calibri" w:hAnsi="Simplified Arabic" w:cs="Simplified Arabic"/>
          <w:b/>
          <w:bCs/>
          <w:sz w:val="28"/>
          <w:szCs w:val="28"/>
        </w:rPr>
        <w:t>, Athesis project submitted in partial Fulfillment of the Requirements of the Renee Crown University Hanors Program at sracuse University, spring 2019</w:t>
      </w:r>
      <w:r w:rsidRPr="00C830E6">
        <w:rPr>
          <w:rFonts w:ascii="Simplified Arabic" w:eastAsia="Calibri" w:hAnsi="Simplified Arabic" w:cs="Simplified Arabic"/>
          <w:b/>
          <w:bCs/>
          <w:sz w:val="28"/>
          <w:szCs w:val="28"/>
          <w:rtl/>
        </w:rPr>
        <w:t>.</w:t>
      </w:r>
    </w:p>
    <w:p w14:paraId="73FB4606" w14:textId="226228E5" w:rsidR="00227EC9" w:rsidRPr="00C37B7E" w:rsidRDefault="00227EC9" w:rsidP="00C37B7E">
      <w:pPr>
        <w:spacing w:before="100" w:beforeAutospacing="1" w:after="100" w:afterAutospacing="1" w:line="240" w:lineRule="auto"/>
        <w:jc w:val="both"/>
        <w:rPr>
          <w:rFonts w:ascii="Simplified Arabic" w:eastAsia="Calibri" w:hAnsi="Simplified Arabic" w:cs="Simplified Arabic"/>
          <w:b/>
          <w:bCs/>
          <w:sz w:val="28"/>
          <w:szCs w:val="28"/>
        </w:rPr>
      </w:pPr>
      <w:r w:rsidRPr="00227EC9">
        <w:rPr>
          <w:rFonts w:ascii="Simplified Arabic" w:eastAsia="Calibri" w:hAnsi="Simplified Arabic" w:cs="Simplified Arabic"/>
          <w:sz w:val="26"/>
          <w:szCs w:val="26"/>
          <w:rtl/>
        </w:rPr>
        <w:tab/>
      </w:r>
      <w:r w:rsidR="00C37B7E" w:rsidRPr="00C37B7E">
        <w:rPr>
          <w:rFonts w:ascii="Simplified Arabic" w:eastAsia="Calibri" w:hAnsi="Simplified Arabic" w:cs="Simplified Arabic"/>
          <w:b/>
          <w:bCs/>
          <w:sz w:val="28"/>
          <w:szCs w:val="28"/>
        </w:rPr>
        <w:t>8</w:t>
      </w:r>
      <w:r w:rsidR="001D41FB" w:rsidRPr="00C37B7E">
        <w:rPr>
          <w:rFonts w:ascii="Simplified Arabic" w:eastAsia="Calibri" w:hAnsi="Simplified Arabic" w:cs="Simplified Arabic"/>
          <w:b/>
          <w:bCs/>
          <w:sz w:val="28"/>
          <w:szCs w:val="28"/>
        </w:rPr>
        <w:t>-</w:t>
      </w:r>
      <w:r w:rsidRPr="00C37B7E">
        <w:rPr>
          <w:rFonts w:ascii="Simplified Arabic" w:eastAsia="Calibri" w:hAnsi="Simplified Arabic" w:cs="Simplified Arabic"/>
          <w:b/>
          <w:bCs/>
          <w:sz w:val="28"/>
          <w:szCs w:val="28"/>
        </w:rPr>
        <w:t xml:space="preserve">Keng SIAU, &amp; Weiyu Wang, Artificial intelligence (AI) Ethics: Ethics of AI and Ethical AI, </w:t>
      </w:r>
      <w:r w:rsidRPr="00C37B7E">
        <w:rPr>
          <w:rFonts w:ascii="Simplified Arabic" w:eastAsia="Calibri" w:hAnsi="Simplified Arabic" w:cs="Simplified Arabic"/>
          <w:b/>
          <w:bCs/>
          <w:sz w:val="28"/>
          <w:szCs w:val="28"/>
          <w:u w:val="single"/>
        </w:rPr>
        <w:t>Journal of database management</w:t>
      </w:r>
      <w:r w:rsidRPr="00C37B7E">
        <w:rPr>
          <w:rFonts w:ascii="Simplified Arabic" w:eastAsia="Calibri" w:hAnsi="Simplified Arabic" w:cs="Simplified Arabic"/>
          <w:b/>
          <w:bCs/>
          <w:sz w:val="28"/>
          <w:szCs w:val="28"/>
        </w:rPr>
        <w:t>, vol 31, issue 2, April – June 2020</w:t>
      </w:r>
      <w:r w:rsidRPr="00C37B7E">
        <w:rPr>
          <w:rFonts w:ascii="Simplified Arabic" w:eastAsia="Calibri" w:hAnsi="Simplified Arabic" w:cs="Simplified Arabic"/>
          <w:b/>
          <w:bCs/>
          <w:sz w:val="28"/>
          <w:szCs w:val="28"/>
          <w:rtl/>
        </w:rPr>
        <w:t>.</w:t>
      </w:r>
    </w:p>
    <w:p w14:paraId="409118DB" w14:textId="16CB01CC" w:rsidR="00227EC9" w:rsidRPr="009C774F" w:rsidRDefault="00227EC9" w:rsidP="00C37B7E">
      <w:pPr>
        <w:spacing w:before="100" w:beforeAutospacing="1" w:after="100" w:afterAutospacing="1" w:line="240" w:lineRule="auto"/>
        <w:jc w:val="both"/>
        <w:rPr>
          <w:rFonts w:ascii="Simplified Arabic" w:eastAsia="Calibri" w:hAnsi="Simplified Arabic" w:cs="Simplified Arabic"/>
          <w:b/>
          <w:bCs/>
          <w:sz w:val="28"/>
          <w:szCs w:val="28"/>
          <w:rtl/>
        </w:rPr>
      </w:pPr>
      <w:r w:rsidRPr="00C37B7E">
        <w:rPr>
          <w:rFonts w:ascii="Simplified Arabic" w:eastAsia="Calibri" w:hAnsi="Simplified Arabic" w:cs="Simplified Arabic"/>
          <w:b/>
          <w:bCs/>
          <w:sz w:val="28"/>
          <w:szCs w:val="28"/>
          <w:rtl/>
        </w:rPr>
        <w:tab/>
      </w:r>
      <w:r w:rsidR="00C37B7E">
        <w:rPr>
          <w:rFonts w:ascii="Simplified Arabic" w:eastAsia="Calibri" w:hAnsi="Simplified Arabic" w:cs="Simplified Arabic"/>
          <w:b/>
          <w:bCs/>
          <w:sz w:val="28"/>
          <w:szCs w:val="28"/>
        </w:rPr>
        <w:t>9</w:t>
      </w:r>
      <w:r w:rsidR="001D41FB">
        <w:rPr>
          <w:rFonts w:ascii="Simplified Arabic" w:eastAsia="Calibri" w:hAnsi="Simplified Arabic" w:cs="Simplified Arabic"/>
          <w:b/>
          <w:bCs/>
          <w:sz w:val="28"/>
          <w:szCs w:val="28"/>
        </w:rPr>
        <w:t xml:space="preserve">- </w:t>
      </w:r>
      <w:r w:rsidRPr="009C774F">
        <w:rPr>
          <w:rFonts w:ascii="Simplified Arabic" w:eastAsia="Calibri" w:hAnsi="Simplified Arabic" w:cs="Simplified Arabic"/>
          <w:b/>
          <w:bCs/>
          <w:sz w:val="28"/>
          <w:szCs w:val="28"/>
        </w:rPr>
        <w:t>Fieberg, C., Hesse, M., Loy, T., &amp; Metko, D. Machine learning in accounting research. In Diginomics research perspectives: The role of digitalization in business and society</w:t>
      </w:r>
      <w:r w:rsidR="00C37B7E">
        <w:rPr>
          <w:rFonts w:ascii="Simplified Arabic" w:eastAsia="Calibri" w:hAnsi="Simplified Arabic" w:cs="Simplified Arabic"/>
          <w:b/>
          <w:bCs/>
          <w:sz w:val="28"/>
          <w:szCs w:val="28"/>
        </w:rPr>
        <w:t>,</w:t>
      </w:r>
      <w:r w:rsidR="00C37B7E" w:rsidRPr="009C774F">
        <w:rPr>
          <w:rFonts w:ascii="Simplified Arabic" w:eastAsia="Calibri" w:hAnsi="Simplified Arabic" w:cs="Simplified Arabic"/>
          <w:b/>
          <w:bCs/>
          <w:sz w:val="28"/>
          <w:szCs w:val="28"/>
        </w:rPr>
        <w:t xml:space="preserve"> Cham</w:t>
      </w:r>
      <w:r w:rsidRPr="009C774F">
        <w:rPr>
          <w:rFonts w:ascii="Simplified Arabic" w:eastAsia="Calibri" w:hAnsi="Simplified Arabic" w:cs="Simplified Arabic"/>
          <w:b/>
          <w:bCs/>
          <w:sz w:val="28"/>
          <w:szCs w:val="28"/>
          <w:u w:val="single"/>
        </w:rPr>
        <w:t>: Springer International Publishing</w:t>
      </w:r>
      <w:r w:rsidR="00C37B7E">
        <w:rPr>
          <w:rFonts w:ascii="Simplified Arabic" w:eastAsia="Calibri" w:hAnsi="Simplified Arabic" w:cs="Simplified Arabic"/>
          <w:b/>
          <w:bCs/>
          <w:sz w:val="28"/>
          <w:szCs w:val="28"/>
          <w:u w:val="single"/>
        </w:rPr>
        <w:t>,</w:t>
      </w:r>
      <w:r w:rsidR="00C37B7E" w:rsidRPr="00C37B7E">
        <w:rPr>
          <w:rFonts w:ascii="Simplified Arabic" w:eastAsia="Calibri" w:hAnsi="Simplified Arabic" w:cs="Simplified Arabic"/>
          <w:b/>
          <w:bCs/>
          <w:sz w:val="28"/>
          <w:szCs w:val="28"/>
        </w:rPr>
        <w:t xml:space="preserve"> 2022</w:t>
      </w:r>
      <w:r w:rsidR="00C37B7E" w:rsidRPr="009C774F">
        <w:rPr>
          <w:rFonts w:ascii="Simplified Arabic" w:eastAsia="Calibri" w:hAnsi="Simplified Arabic" w:cs="Simplified Arabic"/>
          <w:b/>
          <w:bCs/>
          <w:sz w:val="28"/>
          <w:szCs w:val="28"/>
        </w:rPr>
        <w:t>(pp. 105-124).</w:t>
      </w:r>
    </w:p>
    <w:p w14:paraId="197357DD" w14:textId="00C9ECC0" w:rsidR="00227EC9" w:rsidRPr="00C37B7E" w:rsidRDefault="00C37B7E" w:rsidP="00C37B7E">
      <w:pPr>
        <w:jc w:val="right"/>
        <w:rPr>
          <w:rFonts w:ascii="Simplified Arabic" w:eastAsia="Calibri" w:hAnsi="Simplified Arabic" w:cs="Simplified Arabic"/>
          <w:b/>
          <w:bCs/>
          <w:sz w:val="28"/>
          <w:szCs w:val="28"/>
          <w:rtl/>
        </w:rPr>
      </w:pPr>
      <w:r w:rsidRPr="00C37B7E">
        <w:rPr>
          <w:rFonts w:ascii="Simplified Arabic" w:eastAsia="Calibri" w:hAnsi="Simplified Arabic" w:cs="Simplified Arabic"/>
          <w:b/>
          <w:bCs/>
          <w:sz w:val="28"/>
          <w:szCs w:val="28"/>
        </w:rPr>
        <w:lastRenderedPageBreak/>
        <w:t>10</w:t>
      </w:r>
      <w:r w:rsidR="00227EC9" w:rsidRPr="00C37B7E">
        <w:rPr>
          <w:rFonts w:ascii="Simplified Arabic" w:eastAsia="Calibri" w:hAnsi="Simplified Arabic" w:cs="Simplified Arabic"/>
          <w:b/>
          <w:bCs/>
          <w:sz w:val="28"/>
          <w:szCs w:val="28"/>
        </w:rPr>
        <w:t>-Kureljusic, M., &amp; Karger, E. Forecasting in financial accounting with artificial intelligence–A systematic literature review and future research agenda</w:t>
      </w:r>
      <w:r w:rsidR="00227EC9" w:rsidRPr="00C37B7E">
        <w:rPr>
          <w:rFonts w:ascii="Simplified Arabic" w:eastAsia="Calibri" w:hAnsi="Simplified Arabic" w:cs="Simplified Arabic"/>
          <w:b/>
          <w:bCs/>
          <w:sz w:val="28"/>
          <w:szCs w:val="28"/>
          <w:u w:val="single"/>
        </w:rPr>
        <w:t>. Journal of Applied Accounting Research</w:t>
      </w:r>
      <w:r w:rsidR="00227EC9" w:rsidRPr="00C37B7E">
        <w:rPr>
          <w:rFonts w:ascii="Simplified Arabic" w:eastAsia="Calibri" w:hAnsi="Simplified Arabic" w:cs="Simplified Arabic"/>
          <w:b/>
          <w:bCs/>
          <w:sz w:val="28"/>
          <w:szCs w:val="28"/>
        </w:rPr>
        <w:t>,</w:t>
      </w:r>
      <w:r w:rsidRPr="00C37B7E">
        <w:rPr>
          <w:rFonts w:ascii="Simplified Arabic" w:eastAsia="Calibri" w:hAnsi="Simplified Arabic" w:cs="Simplified Arabic"/>
          <w:b/>
          <w:bCs/>
          <w:sz w:val="28"/>
          <w:szCs w:val="28"/>
        </w:rPr>
        <w:t xml:space="preserve"> (2023)</w:t>
      </w:r>
      <w:r w:rsidR="00227EC9" w:rsidRPr="00C37B7E">
        <w:rPr>
          <w:rFonts w:ascii="Simplified Arabic" w:eastAsia="Calibri" w:hAnsi="Simplified Arabic" w:cs="Simplified Arabic"/>
          <w:b/>
          <w:bCs/>
          <w:sz w:val="28"/>
          <w:szCs w:val="28"/>
        </w:rPr>
        <w:t xml:space="preserve"> (ahead-of-print),81.104.</w:t>
      </w:r>
    </w:p>
    <w:p w14:paraId="78FE65A4" w14:textId="2109A800" w:rsidR="00227EC9" w:rsidRPr="00C37B7E" w:rsidRDefault="001D41FB" w:rsidP="00C37B7E">
      <w:pPr>
        <w:jc w:val="right"/>
        <w:rPr>
          <w:rFonts w:ascii="Simplified Arabic" w:eastAsia="Calibri" w:hAnsi="Simplified Arabic" w:cs="Simplified Arabic"/>
          <w:b/>
          <w:bCs/>
          <w:sz w:val="28"/>
          <w:szCs w:val="28"/>
          <w:rtl/>
        </w:rPr>
      </w:pPr>
      <w:r w:rsidRPr="00C37B7E">
        <w:rPr>
          <w:rFonts w:ascii="Simplified Arabic" w:eastAsia="Calibri" w:hAnsi="Simplified Arabic" w:cs="Simplified Arabic"/>
          <w:b/>
          <w:bCs/>
          <w:sz w:val="28"/>
          <w:szCs w:val="28"/>
        </w:rPr>
        <w:t>1</w:t>
      </w:r>
      <w:r w:rsidR="00C37B7E" w:rsidRPr="00C37B7E">
        <w:rPr>
          <w:rFonts w:ascii="Simplified Arabic" w:eastAsia="Calibri" w:hAnsi="Simplified Arabic" w:cs="Simplified Arabic"/>
          <w:b/>
          <w:bCs/>
          <w:sz w:val="28"/>
          <w:szCs w:val="28"/>
        </w:rPr>
        <w:t>1</w:t>
      </w:r>
      <w:r w:rsidRPr="00C37B7E">
        <w:rPr>
          <w:rFonts w:ascii="Simplified Arabic" w:eastAsia="Calibri" w:hAnsi="Simplified Arabic" w:cs="Simplified Arabic"/>
          <w:b/>
          <w:bCs/>
          <w:sz w:val="28"/>
          <w:szCs w:val="28"/>
        </w:rPr>
        <w:t>-</w:t>
      </w:r>
      <w:r w:rsidR="00227EC9" w:rsidRPr="00C37B7E">
        <w:rPr>
          <w:rFonts w:ascii="Simplified Arabic" w:eastAsia="Calibri" w:hAnsi="Simplified Arabic" w:cs="Simplified Arabic"/>
          <w:b/>
          <w:bCs/>
          <w:sz w:val="28"/>
          <w:szCs w:val="28"/>
        </w:rPr>
        <w:t xml:space="preserve">Thakker, P., &amp; Japee, G Emerging technologies in accountancy and finance: A comprehensive review. </w:t>
      </w:r>
      <w:r w:rsidR="00227EC9" w:rsidRPr="00C37B7E">
        <w:rPr>
          <w:rFonts w:ascii="Simplified Arabic" w:eastAsia="Calibri" w:hAnsi="Simplified Arabic" w:cs="Simplified Arabic"/>
          <w:b/>
          <w:bCs/>
          <w:sz w:val="28"/>
          <w:szCs w:val="28"/>
          <w:u w:val="single"/>
        </w:rPr>
        <w:t>European Economic Letters</w:t>
      </w:r>
      <w:r w:rsidR="00227EC9" w:rsidRPr="00C37B7E">
        <w:rPr>
          <w:rFonts w:ascii="Simplified Arabic" w:eastAsia="Calibri" w:hAnsi="Simplified Arabic" w:cs="Simplified Arabic"/>
          <w:b/>
          <w:bCs/>
          <w:sz w:val="28"/>
          <w:szCs w:val="28"/>
        </w:rPr>
        <w:t xml:space="preserve"> (EEL),</w:t>
      </w:r>
      <w:r w:rsidR="00C37B7E" w:rsidRPr="00C37B7E">
        <w:rPr>
          <w:rFonts w:ascii="Simplified Arabic" w:eastAsia="Calibri" w:hAnsi="Simplified Arabic" w:cs="Simplified Arabic"/>
          <w:b/>
          <w:bCs/>
          <w:sz w:val="28"/>
          <w:szCs w:val="28"/>
        </w:rPr>
        <w:t xml:space="preserve"> (2023)</w:t>
      </w:r>
      <w:r w:rsidR="00227EC9" w:rsidRPr="00C37B7E">
        <w:rPr>
          <w:rFonts w:ascii="Simplified Arabic" w:eastAsia="Calibri" w:hAnsi="Simplified Arabic" w:cs="Simplified Arabic"/>
          <w:b/>
          <w:bCs/>
          <w:sz w:val="28"/>
          <w:szCs w:val="28"/>
        </w:rPr>
        <w:t xml:space="preserve"> 13(3), 993-1011</w:t>
      </w:r>
    </w:p>
    <w:p w14:paraId="1DEF3F1C" w14:textId="72F64E7B" w:rsidR="00227EC9" w:rsidRPr="001D41FB" w:rsidRDefault="001D41FB" w:rsidP="00C37B7E">
      <w:pPr>
        <w:jc w:val="right"/>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1</w:t>
      </w:r>
      <w:r w:rsidR="00C37B7E">
        <w:rPr>
          <w:rFonts w:ascii="Simplified Arabic" w:eastAsia="Calibri" w:hAnsi="Simplified Arabic" w:cs="Simplified Arabic"/>
          <w:b/>
          <w:bCs/>
          <w:sz w:val="28"/>
          <w:szCs w:val="28"/>
        </w:rPr>
        <w:t>2</w:t>
      </w:r>
      <w:r w:rsidR="00227EC9" w:rsidRPr="009C774F">
        <w:rPr>
          <w:rFonts w:ascii="Simplified Arabic" w:eastAsia="Calibri" w:hAnsi="Simplified Arabic" w:cs="Simplified Arabic"/>
          <w:b/>
          <w:bCs/>
          <w:sz w:val="28"/>
          <w:szCs w:val="28"/>
        </w:rPr>
        <w:t>- AL- Bakoaa, A.k, Hasoon, S.O " Design Expert System for Auditing Financial Accounts</w:t>
      </w:r>
      <w:r w:rsidR="00227EC9" w:rsidRPr="009C774F">
        <w:rPr>
          <w:rFonts w:ascii="Simplified Arabic" w:eastAsia="Calibri" w:hAnsi="Simplified Arabic" w:cs="Simplified Arabic"/>
          <w:b/>
          <w:bCs/>
          <w:sz w:val="28"/>
          <w:szCs w:val="28"/>
          <w:u w:val="single"/>
        </w:rPr>
        <w:t xml:space="preserve">", </w:t>
      </w:r>
      <w:r w:rsidR="00C37B7E" w:rsidRPr="009C774F">
        <w:rPr>
          <w:rFonts w:ascii="Simplified Arabic" w:eastAsia="Calibri" w:hAnsi="Simplified Arabic" w:cs="Simplified Arabic"/>
          <w:b/>
          <w:bCs/>
          <w:sz w:val="28"/>
          <w:szCs w:val="28"/>
          <w:u w:val="single"/>
        </w:rPr>
        <w:t>Technique</w:t>
      </w:r>
      <w:r w:rsidR="00227EC9" w:rsidRPr="009C774F">
        <w:rPr>
          <w:rFonts w:ascii="Simplified Arabic" w:eastAsia="Calibri" w:hAnsi="Simplified Arabic" w:cs="Simplified Arabic"/>
          <w:b/>
          <w:bCs/>
          <w:sz w:val="28"/>
          <w:szCs w:val="28"/>
          <w:u w:val="single"/>
        </w:rPr>
        <w:t xml:space="preserve"> Business and Management </w:t>
      </w:r>
      <w:r w:rsidR="00227EC9" w:rsidRPr="009C774F">
        <w:rPr>
          <w:rFonts w:ascii="Simplified Arabic" w:eastAsia="Calibri" w:hAnsi="Simplified Arabic" w:cs="Simplified Arabic"/>
          <w:b/>
          <w:bCs/>
          <w:sz w:val="28"/>
          <w:szCs w:val="28"/>
        </w:rPr>
        <w:t>(TBM),</w:t>
      </w:r>
      <w:r w:rsidR="00C37B7E" w:rsidRPr="00C37B7E">
        <w:rPr>
          <w:rFonts w:ascii="Simplified Arabic" w:eastAsia="Calibri" w:hAnsi="Simplified Arabic" w:cs="Simplified Arabic"/>
          <w:b/>
          <w:bCs/>
          <w:sz w:val="28"/>
          <w:szCs w:val="28"/>
        </w:rPr>
        <w:t xml:space="preserve"> </w:t>
      </w:r>
      <w:r w:rsidR="00C37B7E" w:rsidRPr="009C774F">
        <w:rPr>
          <w:rFonts w:ascii="Simplified Arabic" w:eastAsia="Calibri" w:hAnsi="Simplified Arabic" w:cs="Simplified Arabic"/>
          <w:b/>
          <w:bCs/>
          <w:sz w:val="28"/>
          <w:szCs w:val="28"/>
        </w:rPr>
        <w:t>(2022)</w:t>
      </w:r>
      <w:r w:rsidR="00C37B7E">
        <w:rPr>
          <w:rFonts w:ascii="Simplified Arabic" w:eastAsia="Calibri" w:hAnsi="Simplified Arabic" w:cs="Simplified Arabic"/>
          <w:b/>
          <w:bCs/>
          <w:sz w:val="28"/>
          <w:szCs w:val="28"/>
        </w:rPr>
        <w:t xml:space="preserve">, </w:t>
      </w:r>
      <w:r w:rsidR="00227EC9" w:rsidRPr="009C774F">
        <w:rPr>
          <w:rFonts w:ascii="Simplified Arabic" w:eastAsia="Calibri" w:hAnsi="Simplified Arabic" w:cs="Simplified Arabic"/>
          <w:b/>
          <w:bCs/>
          <w:sz w:val="28"/>
          <w:szCs w:val="28"/>
        </w:rPr>
        <w:t xml:space="preserve"> Vol. 2, No. 1, pp 45-53.</w:t>
      </w:r>
    </w:p>
    <w:p w14:paraId="11CD1500" w14:textId="66DE753C" w:rsidR="00227EC9" w:rsidRPr="001A3785" w:rsidRDefault="001D41FB" w:rsidP="00C37B7E">
      <w:pPr>
        <w:bidi w:val="0"/>
        <w:spacing w:after="200" w:line="276" w:lineRule="auto"/>
        <w:ind w:left="142"/>
        <w:contextualSpacing/>
        <w:rPr>
          <w:rFonts w:ascii="Simplified Arabic" w:eastAsia="MS Mincho" w:hAnsi="Simplified Arabic" w:cs="Simplified Arabic"/>
          <w:b/>
          <w:bCs/>
          <w:sz w:val="28"/>
          <w:szCs w:val="28"/>
        </w:rPr>
      </w:pPr>
      <w:r w:rsidRPr="001A3785">
        <w:rPr>
          <w:rFonts w:ascii="Simplified Arabic" w:eastAsia="MS Mincho" w:hAnsi="Simplified Arabic" w:cs="Simplified Arabic"/>
          <w:b/>
          <w:bCs/>
          <w:sz w:val="28"/>
          <w:szCs w:val="28"/>
        </w:rPr>
        <w:t>1</w:t>
      </w:r>
      <w:r w:rsidR="00C37B7E" w:rsidRPr="001A3785">
        <w:rPr>
          <w:rFonts w:ascii="Simplified Arabic" w:eastAsia="MS Mincho" w:hAnsi="Simplified Arabic" w:cs="Simplified Arabic"/>
          <w:b/>
          <w:bCs/>
          <w:sz w:val="28"/>
          <w:szCs w:val="28"/>
        </w:rPr>
        <w:t>3</w:t>
      </w:r>
      <w:r w:rsidR="00227EC9" w:rsidRPr="001A3785">
        <w:rPr>
          <w:rFonts w:ascii="Simplified Arabic" w:eastAsia="MS Mincho" w:hAnsi="Simplified Arabic" w:cs="Simplified Arabic"/>
          <w:b/>
          <w:bCs/>
          <w:sz w:val="28"/>
          <w:szCs w:val="28"/>
        </w:rPr>
        <w:t xml:space="preserve">-Leavy, P. </w:t>
      </w:r>
      <w:r w:rsidR="00227EC9" w:rsidRPr="001A3785">
        <w:rPr>
          <w:rFonts w:ascii="Simplified Arabic" w:eastAsia="MS Mincho" w:hAnsi="Simplified Arabic" w:cs="Simplified Arabic"/>
          <w:b/>
          <w:bCs/>
          <w:sz w:val="28"/>
          <w:szCs w:val="28"/>
          <w:u w:val="single"/>
        </w:rPr>
        <w:t>Research Design: Quantitative, Qualitative, Mixed Methods, Arts-Based, and Community-Based Participatory Approaches (2nd ed.)</w:t>
      </w:r>
      <w:r w:rsidR="00227EC9" w:rsidRPr="001A3785">
        <w:rPr>
          <w:rFonts w:ascii="Simplified Arabic" w:eastAsia="MS Mincho" w:hAnsi="Simplified Arabic" w:cs="Simplified Arabic"/>
          <w:b/>
          <w:bCs/>
          <w:sz w:val="28"/>
          <w:szCs w:val="28"/>
        </w:rPr>
        <w:t>. Guilford</w:t>
      </w:r>
      <w:r w:rsidR="00C37B7E" w:rsidRPr="001A3785">
        <w:rPr>
          <w:rFonts w:ascii="Simplified Arabic" w:eastAsia="MS Mincho" w:hAnsi="Simplified Arabic" w:cs="Simplified Arabic"/>
          <w:b/>
          <w:bCs/>
          <w:sz w:val="28"/>
          <w:szCs w:val="28"/>
        </w:rPr>
        <w:t>, (2022).</w:t>
      </w:r>
    </w:p>
    <w:p w14:paraId="03AB529B" w14:textId="1E1EDE84" w:rsidR="00227EC9" w:rsidRPr="001A3785" w:rsidRDefault="00C37B7E" w:rsidP="00C37B7E">
      <w:pPr>
        <w:bidi w:val="0"/>
        <w:spacing w:after="200" w:line="276" w:lineRule="auto"/>
        <w:ind w:left="142"/>
        <w:contextualSpacing/>
        <w:rPr>
          <w:rFonts w:ascii="Simplified Arabic" w:eastAsia="MS Mincho" w:hAnsi="Simplified Arabic" w:cs="Simplified Arabic"/>
          <w:b/>
          <w:bCs/>
          <w:sz w:val="28"/>
          <w:szCs w:val="28"/>
        </w:rPr>
      </w:pPr>
      <w:r w:rsidRPr="001A3785">
        <w:rPr>
          <w:rFonts w:ascii="Simplified Arabic" w:eastAsia="MS Mincho" w:hAnsi="Simplified Arabic" w:cs="Simplified Arabic"/>
          <w:b/>
          <w:bCs/>
          <w:sz w:val="28"/>
          <w:szCs w:val="28"/>
        </w:rPr>
        <w:t>14</w:t>
      </w:r>
      <w:r w:rsidR="00227EC9" w:rsidRPr="001A3785">
        <w:rPr>
          <w:rFonts w:ascii="Simplified Arabic" w:eastAsia="MS Mincho" w:hAnsi="Simplified Arabic" w:cs="Simplified Arabic"/>
          <w:b/>
          <w:bCs/>
          <w:sz w:val="28"/>
          <w:szCs w:val="28"/>
        </w:rPr>
        <w:t xml:space="preserve">-Patterson, K. M., &amp; Moore, M. T. </w:t>
      </w:r>
      <w:r w:rsidR="00227EC9" w:rsidRPr="001A3785">
        <w:rPr>
          <w:rFonts w:ascii="Simplified Arabic" w:eastAsia="MS Mincho" w:hAnsi="Simplified Arabic" w:cs="Simplified Arabic"/>
          <w:b/>
          <w:bCs/>
          <w:sz w:val="28"/>
          <w:szCs w:val="28"/>
          <w:u w:val="single"/>
        </w:rPr>
        <w:t>Research Methodology</w:t>
      </w:r>
      <w:r w:rsidR="00227EC9" w:rsidRPr="001A3785">
        <w:rPr>
          <w:rFonts w:ascii="Simplified Arabic" w:eastAsia="MS Mincho" w:hAnsi="Simplified Arabic" w:cs="Simplified Arabic"/>
          <w:b/>
          <w:bCs/>
          <w:sz w:val="28"/>
          <w:szCs w:val="28"/>
        </w:rPr>
        <w:t>. Sage College Publishing.</w:t>
      </w:r>
      <w:r w:rsidRPr="001A3785">
        <w:rPr>
          <w:rFonts w:ascii="Simplified Arabic" w:eastAsia="MS Mincho" w:hAnsi="Simplified Arabic" w:cs="Simplified Arabic"/>
          <w:b/>
          <w:bCs/>
          <w:sz w:val="28"/>
          <w:szCs w:val="28"/>
        </w:rPr>
        <w:t xml:space="preserve"> (2023).</w:t>
      </w:r>
    </w:p>
    <w:p w14:paraId="4DABB70B" w14:textId="7C65A962" w:rsidR="00186767" w:rsidRPr="001A3785" w:rsidRDefault="00C37B7E" w:rsidP="001A3785">
      <w:pPr>
        <w:spacing w:after="200" w:line="276" w:lineRule="auto"/>
        <w:jc w:val="both"/>
        <w:rPr>
          <w:rFonts w:ascii="Simplified Arabic" w:eastAsia="Calibri" w:hAnsi="Simplified Arabic" w:cs="Simplified Arabic"/>
          <w:b/>
          <w:bCs/>
          <w:color w:val="4F81BD"/>
          <w:sz w:val="28"/>
          <w:szCs w:val="28"/>
          <w:rtl/>
        </w:rPr>
      </w:pPr>
      <w:r w:rsidRPr="001A3785">
        <w:rPr>
          <w:rFonts w:ascii="Simplified Arabic" w:eastAsia="Calibri" w:hAnsi="Simplified Arabic" w:cs="Simplified Arabic"/>
          <w:b/>
          <w:bCs/>
          <w:sz w:val="28"/>
          <w:szCs w:val="28"/>
        </w:rPr>
        <w:t>15</w:t>
      </w:r>
      <w:r w:rsidR="001D41FB" w:rsidRPr="001A3785">
        <w:rPr>
          <w:rFonts w:ascii="Simplified Arabic" w:eastAsia="Calibri" w:hAnsi="Simplified Arabic" w:cs="Simplified Arabic"/>
          <w:b/>
          <w:bCs/>
          <w:sz w:val="28"/>
          <w:szCs w:val="28"/>
        </w:rPr>
        <w:t>-</w:t>
      </w:r>
      <w:r w:rsidR="00186767" w:rsidRPr="001A3785">
        <w:rPr>
          <w:rFonts w:ascii="Simplified Arabic" w:eastAsia="Calibri" w:hAnsi="Simplified Arabic" w:cs="Simplified Arabic"/>
          <w:b/>
          <w:bCs/>
          <w:sz w:val="28"/>
          <w:szCs w:val="28"/>
        </w:rPr>
        <w:t>AL-</w:t>
      </w:r>
      <w:r w:rsidR="00186767" w:rsidRPr="001A3785">
        <w:rPr>
          <w:rFonts w:ascii="Simplified Arabic" w:eastAsia="Calibri" w:hAnsi="Simplified Arabic" w:cs="Simplified Arabic"/>
          <w:sz w:val="28"/>
          <w:szCs w:val="28"/>
        </w:rPr>
        <w:t xml:space="preserve"> </w:t>
      </w:r>
      <w:r w:rsidR="00186767" w:rsidRPr="001A3785">
        <w:rPr>
          <w:rFonts w:ascii="Simplified Arabic" w:eastAsia="Calibri" w:hAnsi="Simplified Arabic" w:cs="Simplified Arabic"/>
          <w:b/>
          <w:bCs/>
          <w:sz w:val="28"/>
          <w:szCs w:val="28"/>
        </w:rPr>
        <w:t>Bakoaa, A.k, Hasoon, S.O, "Design Expert System for Auditing Financial Accounts", Technium Business and Management (TBM),</w:t>
      </w:r>
      <w:r w:rsidR="001A3785" w:rsidRPr="001A3785">
        <w:rPr>
          <w:rFonts w:ascii="Simplified Arabic" w:eastAsia="Calibri" w:hAnsi="Simplified Arabic" w:cs="Simplified Arabic"/>
          <w:b/>
          <w:bCs/>
          <w:sz w:val="28"/>
          <w:szCs w:val="28"/>
        </w:rPr>
        <w:t xml:space="preserve"> (2022)</w:t>
      </w:r>
      <w:r w:rsidR="00186767" w:rsidRPr="001A3785">
        <w:rPr>
          <w:rFonts w:ascii="Simplified Arabic" w:eastAsia="Calibri" w:hAnsi="Simplified Arabic" w:cs="Simplified Arabic"/>
          <w:b/>
          <w:bCs/>
          <w:sz w:val="28"/>
          <w:szCs w:val="28"/>
        </w:rPr>
        <w:t xml:space="preserve"> Vol. 2, No. 1, pp 45-53.  </w:t>
      </w:r>
    </w:p>
    <w:p w14:paraId="6E15553D" w14:textId="77777777" w:rsidR="001A3785" w:rsidRPr="001A3785" w:rsidRDefault="001A3785" w:rsidP="001A3785">
      <w:pPr>
        <w:spacing w:after="200" w:line="276" w:lineRule="auto"/>
        <w:jc w:val="right"/>
        <w:rPr>
          <w:rFonts w:ascii="Simplified Arabic" w:eastAsia="Calibri" w:hAnsi="Simplified Arabic" w:cs="Simplified Arabic"/>
          <w:b/>
          <w:bCs/>
          <w:sz w:val="28"/>
          <w:szCs w:val="28"/>
        </w:rPr>
      </w:pPr>
      <w:r w:rsidRPr="001A3785">
        <w:rPr>
          <w:rFonts w:ascii="Simplified Arabic" w:eastAsia="Calibri" w:hAnsi="Simplified Arabic" w:cs="Simplified Arabic"/>
          <w:b/>
          <w:bCs/>
          <w:sz w:val="28"/>
          <w:szCs w:val="28"/>
        </w:rPr>
        <w:t>16</w:t>
      </w:r>
      <w:r w:rsidR="00186767" w:rsidRPr="001A3785">
        <w:rPr>
          <w:rFonts w:ascii="Simplified Arabic" w:eastAsia="Calibri" w:hAnsi="Simplified Arabic" w:cs="Simplified Arabic"/>
          <w:b/>
          <w:bCs/>
          <w:sz w:val="28"/>
          <w:szCs w:val="28"/>
        </w:rPr>
        <w:t xml:space="preserve">-Dalabeeh Abdel Rahman Kh , Alzughoul Mohamed Said, "The Impact of Expert Systems on Enhacing the General Controls over the Computerized Accounting Information Systems", </w:t>
      </w:r>
      <w:r w:rsidR="00186767" w:rsidRPr="001A3785">
        <w:rPr>
          <w:rFonts w:ascii="Simplified Arabic" w:eastAsia="Calibri" w:hAnsi="Simplified Arabic" w:cs="Simplified Arabic"/>
          <w:b/>
          <w:bCs/>
          <w:sz w:val="28"/>
          <w:szCs w:val="28"/>
          <w:u w:val="single"/>
        </w:rPr>
        <w:t>International Journal of Academic Research in Accounting Finance and Manager Science,</w:t>
      </w:r>
      <w:r w:rsidRPr="001A3785">
        <w:rPr>
          <w:rFonts w:ascii="Simplified Arabic" w:eastAsia="Calibri" w:hAnsi="Simplified Arabic" w:cs="Simplified Arabic"/>
          <w:b/>
          <w:bCs/>
          <w:sz w:val="28"/>
          <w:szCs w:val="28"/>
        </w:rPr>
        <w:t xml:space="preserve"> 2019,</w:t>
      </w:r>
      <w:r w:rsidR="00186767" w:rsidRPr="001A3785">
        <w:rPr>
          <w:rFonts w:ascii="Simplified Arabic" w:eastAsia="Calibri" w:hAnsi="Simplified Arabic" w:cs="Simplified Arabic"/>
          <w:b/>
          <w:bCs/>
          <w:sz w:val="28"/>
          <w:szCs w:val="28"/>
        </w:rPr>
        <w:t xml:space="preserve"> Vol.9, No. 4 October, pp. 207-217. </w:t>
      </w:r>
    </w:p>
    <w:p w14:paraId="35AADD6C" w14:textId="194F85A3" w:rsidR="00186767" w:rsidRPr="001A3785" w:rsidRDefault="001A3785" w:rsidP="001A3785">
      <w:pPr>
        <w:spacing w:after="200" w:line="276" w:lineRule="auto"/>
        <w:jc w:val="right"/>
        <w:rPr>
          <w:rFonts w:ascii="Simplified Arabic" w:eastAsia="Calibri" w:hAnsi="Simplified Arabic" w:cs="Simplified Arabic"/>
          <w:b/>
          <w:bCs/>
          <w:sz w:val="28"/>
          <w:szCs w:val="28"/>
          <w:rtl/>
        </w:rPr>
      </w:pPr>
      <w:r w:rsidRPr="001A3785">
        <w:rPr>
          <w:rFonts w:ascii="Simplified Arabic" w:eastAsia="Calibri" w:hAnsi="Simplified Arabic" w:cs="Simplified Arabic"/>
          <w:b/>
          <w:bCs/>
          <w:sz w:val="28"/>
          <w:szCs w:val="28"/>
        </w:rPr>
        <w:lastRenderedPageBreak/>
        <w:t>17-</w:t>
      </w:r>
      <w:r w:rsidR="00186767" w:rsidRPr="001A3785">
        <w:rPr>
          <w:rFonts w:ascii="Simplified Arabic" w:eastAsia="Calibri" w:hAnsi="Simplified Arabic" w:cs="Simplified Arabic"/>
          <w:b/>
          <w:bCs/>
          <w:sz w:val="28"/>
          <w:szCs w:val="28"/>
        </w:rPr>
        <w:t xml:space="preserve">Hasanuddin, Sirait. A Basic Elements and Characteristics in Building an Expert System. </w:t>
      </w:r>
      <w:r w:rsidR="00186767" w:rsidRPr="001A3785">
        <w:rPr>
          <w:rFonts w:ascii="Simplified Arabic" w:eastAsia="Calibri" w:hAnsi="Simplified Arabic" w:cs="Simplified Arabic"/>
          <w:b/>
          <w:bCs/>
          <w:sz w:val="28"/>
          <w:szCs w:val="28"/>
          <w:u w:val="single"/>
        </w:rPr>
        <w:t>Journal Neosantara hybrid learning,</w:t>
      </w:r>
      <w:r w:rsidRPr="001A3785">
        <w:rPr>
          <w:rFonts w:ascii="Simplified Arabic" w:eastAsia="Calibri" w:hAnsi="Simplified Arabic" w:cs="Simplified Arabic"/>
          <w:b/>
          <w:bCs/>
          <w:sz w:val="28"/>
          <w:szCs w:val="28"/>
        </w:rPr>
        <w:t xml:space="preserve"> .(2023)</w:t>
      </w:r>
      <w:r w:rsidR="00186767" w:rsidRPr="001A3785">
        <w:rPr>
          <w:rFonts w:ascii="Simplified Arabic" w:eastAsia="Calibri" w:hAnsi="Simplified Arabic" w:cs="Simplified Arabic"/>
          <w:b/>
          <w:bCs/>
          <w:sz w:val="28"/>
          <w:szCs w:val="28"/>
        </w:rPr>
        <w:t xml:space="preserve"> 1(3),227-248. </w:t>
      </w:r>
    </w:p>
    <w:p w14:paraId="76FD5105" w14:textId="779F883B" w:rsidR="00186767" w:rsidRPr="001A3785" w:rsidRDefault="001A3785" w:rsidP="001A3785">
      <w:pPr>
        <w:spacing w:after="200" w:line="276" w:lineRule="auto"/>
        <w:jc w:val="right"/>
        <w:rPr>
          <w:rFonts w:ascii="Simplified Arabic" w:eastAsia="Calibri" w:hAnsi="Simplified Arabic" w:cs="Simplified Arabic"/>
          <w:b/>
          <w:bCs/>
          <w:sz w:val="28"/>
          <w:szCs w:val="28"/>
          <w:rtl/>
        </w:rPr>
      </w:pPr>
      <w:r w:rsidRPr="001A3785">
        <w:rPr>
          <w:rFonts w:ascii="Simplified Arabic" w:eastAsia="Calibri" w:hAnsi="Simplified Arabic" w:cs="Simplified Arabic"/>
          <w:b/>
          <w:bCs/>
          <w:sz w:val="28"/>
          <w:szCs w:val="28"/>
        </w:rPr>
        <w:t>18</w:t>
      </w:r>
      <w:r w:rsidR="00186767" w:rsidRPr="001A3785">
        <w:rPr>
          <w:rFonts w:ascii="Simplified Arabic" w:eastAsia="Calibri" w:hAnsi="Simplified Arabic" w:cs="Simplified Arabic"/>
          <w:b/>
          <w:bCs/>
          <w:sz w:val="28"/>
          <w:szCs w:val="28"/>
        </w:rPr>
        <w:t xml:space="preserve">-Robby, Rizky, Zaenal Hakim. Expert System to Determine Characteristics of Students With Special Needs With Forward Chaining Method. </w:t>
      </w:r>
      <w:r w:rsidR="00186767" w:rsidRPr="001A3785">
        <w:rPr>
          <w:rFonts w:ascii="Simplified Arabic" w:eastAsia="Calibri" w:hAnsi="Simplified Arabic" w:cs="Simplified Arabic"/>
          <w:b/>
          <w:bCs/>
          <w:sz w:val="28"/>
          <w:szCs w:val="28"/>
          <w:u w:val="single"/>
        </w:rPr>
        <w:t>Advances in Health Sciences Research</w:t>
      </w:r>
      <w:r w:rsidR="00186767" w:rsidRPr="001A3785">
        <w:rPr>
          <w:rFonts w:ascii="Simplified Arabic" w:eastAsia="Calibri" w:hAnsi="Simplified Arabic" w:cs="Simplified Arabic"/>
          <w:b/>
          <w:bCs/>
          <w:sz w:val="28"/>
          <w:szCs w:val="28"/>
        </w:rPr>
        <w:t>,</w:t>
      </w:r>
      <w:r w:rsidRPr="001A3785">
        <w:rPr>
          <w:rFonts w:ascii="Simplified Arabic" w:eastAsia="Calibri" w:hAnsi="Simplified Arabic" w:cs="Simplified Arabic"/>
          <w:b/>
          <w:bCs/>
          <w:sz w:val="28"/>
          <w:szCs w:val="28"/>
        </w:rPr>
        <w:t xml:space="preserve"> (2023) </w:t>
      </w:r>
      <w:r w:rsidR="00186767" w:rsidRPr="001A3785">
        <w:rPr>
          <w:rFonts w:ascii="Simplified Arabic" w:eastAsia="Calibri" w:hAnsi="Simplified Arabic" w:cs="Simplified Arabic"/>
          <w:b/>
          <w:bCs/>
          <w:sz w:val="28"/>
          <w:szCs w:val="28"/>
        </w:rPr>
        <w:t xml:space="preserve">(27),236-240. </w:t>
      </w:r>
    </w:p>
    <w:p w14:paraId="6F1A3662" w14:textId="5787DD08" w:rsidR="00186767" w:rsidRPr="001A3785" w:rsidRDefault="001A3785" w:rsidP="001A3785">
      <w:pPr>
        <w:spacing w:after="200" w:line="276" w:lineRule="auto"/>
        <w:jc w:val="right"/>
        <w:rPr>
          <w:rFonts w:ascii="Simplified Arabic" w:eastAsia="Calibri" w:hAnsi="Simplified Arabic" w:cs="Simplified Arabic"/>
          <w:b/>
          <w:bCs/>
          <w:sz w:val="28"/>
          <w:szCs w:val="28"/>
          <w:rtl/>
        </w:rPr>
      </w:pPr>
      <w:r w:rsidRPr="001A3785">
        <w:rPr>
          <w:rFonts w:ascii="Simplified Arabic" w:eastAsia="Calibri" w:hAnsi="Simplified Arabic" w:cs="Simplified Arabic"/>
          <w:b/>
          <w:bCs/>
          <w:sz w:val="28"/>
          <w:szCs w:val="28"/>
        </w:rPr>
        <w:t>19</w:t>
      </w:r>
      <w:r w:rsidR="00186767" w:rsidRPr="001A3785">
        <w:rPr>
          <w:rFonts w:ascii="Simplified Arabic" w:eastAsia="Calibri" w:hAnsi="Simplified Arabic" w:cs="Simplified Arabic"/>
          <w:b/>
          <w:bCs/>
          <w:sz w:val="28"/>
          <w:szCs w:val="28"/>
        </w:rPr>
        <w:t>-Sayed, Biju Therevid. ‘Application of Expert Systems or Decision-making Systems in the Field of Education’</w:t>
      </w:r>
      <w:r w:rsidR="00186767" w:rsidRPr="001A3785">
        <w:rPr>
          <w:rFonts w:ascii="Simplified Arabic" w:eastAsia="Calibri" w:hAnsi="Simplified Arabic" w:cs="Simplified Arabic"/>
          <w:b/>
          <w:bCs/>
          <w:sz w:val="28"/>
          <w:szCs w:val="28"/>
          <w:u w:val="single"/>
        </w:rPr>
        <w:t>. Journal of Contemporary Issues in Business and Government</w:t>
      </w:r>
      <w:r w:rsidRPr="001A3785">
        <w:rPr>
          <w:rFonts w:ascii="Simplified Arabic" w:eastAsia="Calibri" w:hAnsi="Simplified Arabic" w:cs="Simplified Arabic"/>
          <w:b/>
          <w:bCs/>
          <w:sz w:val="28"/>
          <w:szCs w:val="28"/>
        </w:rPr>
        <w:t>(2021)</w:t>
      </w:r>
      <w:r w:rsidR="00186767" w:rsidRPr="001A3785">
        <w:rPr>
          <w:rFonts w:ascii="Simplified Arabic" w:eastAsia="Calibri" w:hAnsi="Simplified Arabic" w:cs="Simplified Arabic"/>
          <w:b/>
          <w:bCs/>
          <w:sz w:val="28"/>
          <w:szCs w:val="28"/>
          <w:u w:val="single"/>
        </w:rPr>
        <w:t>,</w:t>
      </w:r>
      <w:r w:rsidR="00186767" w:rsidRPr="001A3785">
        <w:rPr>
          <w:rFonts w:ascii="Simplified Arabic" w:eastAsia="Calibri" w:hAnsi="Simplified Arabic" w:cs="Simplified Arabic"/>
          <w:b/>
          <w:bCs/>
          <w:sz w:val="28"/>
          <w:szCs w:val="28"/>
        </w:rPr>
        <w:t xml:space="preserve"> 27 (3), 1176 – 1185. </w:t>
      </w:r>
    </w:p>
    <w:p w14:paraId="6CBB4B34" w14:textId="644950E9" w:rsidR="00186767" w:rsidRPr="001A3785" w:rsidRDefault="001D41FB" w:rsidP="001A3785">
      <w:pPr>
        <w:spacing w:after="200" w:line="276" w:lineRule="auto"/>
        <w:jc w:val="both"/>
        <w:rPr>
          <w:rFonts w:ascii="Simplified Arabic" w:eastAsia="Calibri" w:hAnsi="Simplified Arabic" w:cs="Simplified Arabic"/>
          <w:b/>
          <w:bCs/>
          <w:sz w:val="28"/>
          <w:szCs w:val="28"/>
          <w:rtl/>
        </w:rPr>
      </w:pPr>
      <w:r w:rsidRPr="001A3785">
        <w:rPr>
          <w:rFonts w:ascii="Simplified Arabic" w:eastAsia="Calibri" w:hAnsi="Simplified Arabic" w:cs="Simplified Arabic"/>
          <w:b/>
          <w:bCs/>
          <w:sz w:val="28"/>
          <w:szCs w:val="28"/>
        </w:rPr>
        <w:t>2</w:t>
      </w:r>
      <w:r w:rsidR="001A3785" w:rsidRPr="001A3785">
        <w:rPr>
          <w:rFonts w:ascii="Simplified Arabic" w:eastAsia="Calibri" w:hAnsi="Simplified Arabic" w:cs="Simplified Arabic"/>
          <w:b/>
          <w:bCs/>
          <w:sz w:val="28"/>
          <w:szCs w:val="28"/>
        </w:rPr>
        <w:t>0</w:t>
      </w:r>
      <w:r w:rsidR="00186767" w:rsidRPr="001A3785">
        <w:rPr>
          <w:rFonts w:ascii="Simplified Arabic" w:eastAsia="Calibri" w:hAnsi="Simplified Arabic" w:cs="Simplified Arabic"/>
          <w:b/>
          <w:bCs/>
          <w:sz w:val="28"/>
          <w:szCs w:val="28"/>
        </w:rPr>
        <w:t>-</w:t>
      </w:r>
      <w:r w:rsidR="00186767" w:rsidRPr="001A3785">
        <w:rPr>
          <w:rFonts w:ascii="Calibri" w:eastAsia="Calibri" w:hAnsi="Calibri" w:cs="Arial"/>
          <w:b/>
          <w:bCs/>
          <w:sz w:val="28"/>
          <w:szCs w:val="28"/>
        </w:rPr>
        <w:t xml:space="preserve">Al-Zahrani, A. A. Home schooling: It’s justifications and importance of its application applying it in Saudi Arabia in light of Islamic Educational Principles. </w:t>
      </w:r>
      <w:r w:rsidR="00186767" w:rsidRPr="001A3785">
        <w:rPr>
          <w:rFonts w:ascii="Calibri" w:eastAsia="Calibri" w:hAnsi="Calibri" w:cs="Arial"/>
          <w:b/>
          <w:bCs/>
          <w:sz w:val="28"/>
          <w:szCs w:val="28"/>
          <w:u w:val="single"/>
        </w:rPr>
        <w:t>Journal of Educational and Psychological Sciences,</w:t>
      </w:r>
      <w:r w:rsidR="001A3785" w:rsidRPr="001A3785">
        <w:rPr>
          <w:rFonts w:ascii="Calibri" w:eastAsia="Calibri" w:hAnsi="Calibri" w:cs="Arial"/>
          <w:b/>
          <w:bCs/>
          <w:sz w:val="28"/>
          <w:szCs w:val="28"/>
        </w:rPr>
        <w:t xml:space="preserve"> (2023)  </w:t>
      </w:r>
      <w:r w:rsidR="00186767" w:rsidRPr="001A3785">
        <w:rPr>
          <w:rFonts w:ascii="Calibri" w:eastAsia="Calibri" w:hAnsi="Calibri" w:cs="Arial"/>
          <w:b/>
          <w:bCs/>
          <w:sz w:val="28"/>
          <w:szCs w:val="28"/>
        </w:rPr>
        <w:t xml:space="preserve"> 7(21), 61 – 78.</w:t>
      </w:r>
    </w:p>
    <w:p w14:paraId="68410DEA" w14:textId="21455E4E" w:rsidR="00186767" w:rsidRPr="001A3785" w:rsidRDefault="001D41FB" w:rsidP="001A3785">
      <w:pPr>
        <w:spacing w:after="200" w:line="276" w:lineRule="auto"/>
        <w:jc w:val="both"/>
        <w:rPr>
          <w:rFonts w:ascii="Simplified Arabic" w:eastAsia="Calibri" w:hAnsi="Simplified Arabic" w:cs="Simplified Arabic"/>
          <w:b/>
          <w:bCs/>
          <w:sz w:val="28"/>
          <w:szCs w:val="28"/>
          <w:rtl/>
        </w:rPr>
      </w:pPr>
      <w:r w:rsidRPr="001A3785">
        <w:rPr>
          <w:rFonts w:ascii="Simplified Arabic" w:eastAsia="Calibri" w:hAnsi="Simplified Arabic" w:cs="Simplified Arabic"/>
          <w:b/>
          <w:bCs/>
          <w:sz w:val="28"/>
          <w:szCs w:val="28"/>
        </w:rPr>
        <w:t>2</w:t>
      </w:r>
      <w:r w:rsidR="001A3785" w:rsidRPr="001A3785">
        <w:rPr>
          <w:rFonts w:ascii="Simplified Arabic" w:eastAsia="Calibri" w:hAnsi="Simplified Arabic" w:cs="Simplified Arabic"/>
          <w:b/>
          <w:bCs/>
          <w:sz w:val="28"/>
          <w:szCs w:val="28"/>
        </w:rPr>
        <w:t>1</w:t>
      </w:r>
      <w:r w:rsidR="00186767" w:rsidRPr="001A3785">
        <w:rPr>
          <w:rFonts w:ascii="Simplified Arabic" w:eastAsia="Calibri" w:hAnsi="Simplified Arabic" w:cs="Simplified Arabic"/>
          <w:b/>
          <w:bCs/>
          <w:sz w:val="28"/>
          <w:szCs w:val="28"/>
        </w:rPr>
        <w:t xml:space="preserve">-Widhiastuti et all) The Effect of Business Intelligence and Intellectuals Capital of Company Value Moderated by Management of Profit Riil. </w:t>
      </w:r>
      <w:r w:rsidR="00186767" w:rsidRPr="001A3785">
        <w:rPr>
          <w:rFonts w:ascii="Simplified Arabic" w:eastAsia="Calibri" w:hAnsi="Simplified Arabic" w:cs="Simplified Arabic"/>
          <w:b/>
          <w:bCs/>
          <w:sz w:val="28"/>
          <w:szCs w:val="28"/>
          <w:u w:val="single"/>
        </w:rPr>
        <w:t>Journal of Accounting, Business and Finance Research</w:t>
      </w:r>
      <w:r w:rsidR="00186767" w:rsidRPr="001A3785">
        <w:rPr>
          <w:rFonts w:ascii="Simplified Arabic" w:eastAsia="Calibri" w:hAnsi="Simplified Arabic" w:cs="Simplified Arabic"/>
          <w:b/>
          <w:bCs/>
          <w:sz w:val="28"/>
          <w:szCs w:val="28"/>
        </w:rPr>
        <w:t>, 2018, Vol. 2, No. 2, pp. 64-78.</w:t>
      </w:r>
    </w:p>
    <w:p w14:paraId="22BFA5F2" w14:textId="1C8B7A81" w:rsidR="00186767" w:rsidRPr="00D23B54" w:rsidRDefault="00D23B54" w:rsidP="00D23B54">
      <w:pPr>
        <w:spacing w:after="200" w:line="276" w:lineRule="auto"/>
        <w:jc w:val="both"/>
        <w:rPr>
          <w:rFonts w:ascii="Simplified Arabic" w:eastAsia="Calibri" w:hAnsi="Simplified Arabic" w:cs="Simplified Arabic"/>
          <w:b/>
          <w:bCs/>
          <w:sz w:val="28"/>
          <w:szCs w:val="28"/>
          <w:rtl/>
        </w:rPr>
      </w:pPr>
      <w:r w:rsidRPr="00D23B54">
        <w:rPr>
          <w:rFonts w:ascii="Simplified Arabic" w:eastAsia="Calibri" w:hAnsi="Simplified Arabic" w:cs="Simplified Arabic"/>
          <w:b/>
          <w:bCs/>
          <w:sz w:val="28"/>
          <w:szCs w:val="28"/>
        </w:rPr>
        <w:t>22</w:t>
      </w:r>
      <w:r w:rsidR="00186767" w:rsidRPr="00D23B54">
        <w:rPr>
          <w:rFonts w:ascii="Simplified Arabic" w:eastAsia="Calibri" w:hAnsi="Simplified Arabic" w:cs="Simplified Arabic"/>
          <w:b/>
          <w:bCs/>
          <w:sz w:val="28"/>
          <w:szCs w:val="28"/>
        </w:rPr>
        <w:t xml:space="preserve">-Jin, G., &amp; Xu, J. Does Intellectual Capital Affect Financial Leverage of Chinese Agricultural Companies? Exploring the Role of Firm Profitability. </w:t>
      </w:r>
      <w:r w:rsidR="00186767" w:rsidRPr="00D23B54">
        <w:rPr>
          <w:rFonts w:ascii="Simplified Arabic" w:eastAsia="Calibri" w:hAnsi="Simplified Arabic" w:cs="Simplified Arabic"/>
          <w:b/>
          <w:bCs/>
          <w:sz w:val="28"/>
          <w:szCs w:val="28"/>
          <w:u w:val="single"/>
        </w:rPr>
        <w:t>Sustainability</w:t>
      </w:r>
      <w:r w:rsidR="00186767" w:rsidRPr="00D23B54">
        <w:rPr>
          <w:rFonts w:ascii="Simplified Arabic" w:eastAsia="Calibri" w:hAnsi="Simplified Arabic" w:cs="Simplified Arabic"/>
          <w:b/>
          <w:bCs/>
          <w:sz w:val="28"/>
          <w:szCs w:val="28"/>
        </w:rPr>
        <w:t>,</w:t>
      </w:r>
      <w:r w:rsidRPr="00D23B54">
        <w:rPr>
          <w:rFonts w:ascii="Simplified Arabic" w:eastAsia="Calibri" w:hAnsi="Simplified Arabic" w:cs="Simplified Arabic"/>
          <w:b/>
          <w:bCs/>
          <w:sz w:val="28"/>
          <w:szCs w:val="28"/>
        </w:rPr>
        <w:t xml:space="preserve"> (2022)</w:t>
      </w:r>
      <w:r w:rsidR="00186767" w:rsidRPr="00D23B54">
        <w:rPr>
          <w:rFonts w:ascii="Simplified Arabic" w:eastAsia="Calibri" w:hAnsi="Simplified Arabic" w:cs="Simplified Arabic"/>
          <w:b/>
          <w:bCs/>
          <w:sz w:val="28"/>
          <w:szCs w:val="28"/>
        </w:rPr>
        <w:t xml:space="preserve"> 14(5),</w:t>
      </w:r>
      <w:r w:rsidRPr="00D23B54">
        <w:rPr>
          <w:rFonts w:ascii="Simplified Arabic" w:eastAsia="Calibri" w:hAnsi="Simplified Arabic" w:cs="Simplified Arabic"/>
          <w:b/>
          <w:bCs/>
          <w:sz w:val="28"/>
          <w:szCs w:val="28"/>
        </w:rPr>
        <w:t>p,</w:t>
      </w:r>
      <w:r w:rsidR="00186767" w:rsidRPr="00D23B54">
        <w:rPr>
          <w:rFonts w:ascii="Simplified Arabic" w:eastAsia="Calibri" w:hAnsi="Simplified Arabic" w:cs="Simplified Arabic"/>
          <w:b/>
          <w:bCs/>
          <w:sz w:val="28"/>
          <w:szCs w:val="28"/>
        </w:rPr>
        <w:t xml:space="preserve"> 2682.</w:t>
      </w:r>
    </w:p>
    <w:p w14:paraId="2D4E09E2" w14:textId="5AA9795C" w:rsidR="00186767" w:rsidRPr="00D23B54" w:rsidRDefault="00D23B54" w:rsidP="00D23B54">
      <w:pPr>
        <w:spacing w:after="200" w:line="276" w:lineRule="auto"/>
        <w:jc w:val="both"/>
        <w:rPr>
          <w:rFonts w:ascii="Simplified Arabic" w:eastAsia="Calibri" w:hAnsi="Simplified Arabic" w:cs="Simplified Arabic"/>
          <w:b/>
          <w:bCs/>
          <w:sz w:val="28"/>
          <w:szCs w:val="28"/>
          <w:rtl/>
        </w:rPr>
      </w:pPr>
      <w:r w:rsidRPr="00D23B54">
        <w:rPr>
          <w:rFonts w:ascii="Simplified Arabic" w:eastAsia="Calibri" w:hAnsi="Simplified Arabic" w:cs="Simplified Arabic"/>
          <w:b/>
          <w:bCs/>
          <w:sz w:val="28"/>
          <w:szCs w:val="28"/>
        </w:rPr>
        <w:t>23</w:t>
      </w:r>
      <w:r w:rsidR="00186767" w:rsidRPr="00D23B54">
        <w:rPr>
          <w:rFonts w:ascii="Simplified Arabic" w:eastAsia="Calibri" w:hAnsi="Simplified Arabic" w:cs="Simplified Arabic"/>
          <w:b/>
          <w:bCs/>
          <w:sz w:val="28"/>
          <w:szCs w:val="28"/>
        </w:rPr>
        <w:t xml:space="preserve">-Mazhar,T; Nasir,Q; Haq,I; Kaml,M,M; Ullh.I; Kim,T; Mohamed,H,G; and ALwadai,N) A NAovel Expert system for the </w:t>
      </w:r>
      <w:r w:rsidR="00186767" w:rsidRPr="00D23B54">
        <w:rPr>
          <w:rFonts w:ascii="Simplified Arabic" w:eastAsia="Calibri" w:hAnsi="Simplified Arabic" w:cs="Simplified Arabic"/>
          <w:b/>
          <w:bCs/>
          <w:sz w:val="28"/>
          <w:szCs w:val="28"/>
        </w:rPr>
        <w:lastRenderedPageBreak/>
        <w:t>Diagn0sis and Treatment of Heart Disease</w:t>
      </w:r>
      <w:r w:rsidR="00186767" w:rsidRPr="00D23B54">
        <w:rPr>
          <w:rFonts w:ascii="Simplified Arabic" w:eastAsia="Calibri" w:hAnsi="Simplified Arabic" w:cs="Simplified Arabic"/>
          <w:b/>
          <w:bCs/>
          <w:sz w:val="28"/>
          <w:szCs w:val="28"/>
          <w:u w:val="single"/>
        </w:rPr>
        <w:t>, Eletronics</w:t>
      </w:r>
      <w:r w:rsidR="00186767" w:rsidRPr="00D23B54">
        <w:rPr>
          <w:rFonts w:ascii="Simplified Arabic" w:eastAsia="Calibri" w:hAnsi="Simplified Arabic" w:cs="Simplified Arabic"/>
          <w:b/>
          <w:bCs/>
          <w:sz w:val="28"/>
          <w:szCs w:val="28"/>
        </w:rPr>
        <w:t>,</w:t>
      </w:r>
      <w:r w:rsidRPr="00D23B54">
        <w:rPr>
          <w:rFonts w:ascii="Simplified Arabic" w:eastAsia="Calibri" w:hAnsi="Simplified Arabic" w:cs="Simplified Arabic"/>
          <w:b/>
          <w:bCs/>
          <w:sz w:val="28"/>
          <w:szCs w:val="28"/>
        </w:rPr>
        <w:t xml:space="preserve"> ;(2022)</w:t>
      </w:r>
      <w:r w:rsidR="00186767" w:rsidRPr="00D23B54">
        <w:rPr>
          <w:rFonts w:ascii="Simplified Arabic" w:eastAsia="Calibri" w:hAnsi="Simplified Arabic" w:cs="Simplified Arabic"/>
          <w:b/>
          <w:bCs/>
          <w:sz w:val="28"/>
          <w:szCs w:val="28"/>
        </w:rPr>
        <w:t>vol 11 ,N 23,P 39-P 89.</w:t>
      </w:r>
    </w:p>
    <w:p w14:paraId="25DDFC31" w14:textId="1921176D" w:rsidR="00186767" w:rsidRPr="00D23B54" w:rsidRDefault="00D23B54" w:rsidP="00D23B54">
      <w:pPr>
        <w:spacing w:after="200" w:line="276" w:lineRule="auto"/>
        <w:jc w:val="both"/>
        <w:rPr>
          <w:rFonts w:ascii="Simplified Arabic" w:eastAsia="Calibri" w:hAnsi="Simplified Arabic" w:cs="Simplified Arabic"/>
          <w:b/>
          <w:bCs/>
          <w:sz w:val="28"/>
          <w:szCs w:val="28"/>
          <w:rtl/>
        </w:rPr>
      </w:pPr>
      <w:r w:rsidRPr="00D23B54">
        <w:rPr>
          <w:rFonts w:ascii="Simplified Arabic" w:eastAsia="Calibri" w:hAnsi="Simplified Arabic" w:cs="Simplified Arabic"/>
          <w:b/>
          <w:bCs/>
          <w:sz w:val="28"/>
          <w:szCs w:val="28"/>
        </w:rPr>
        <w:t>24</w:t>
      </w:r>
      <w:r w:rsidR="00186767" w:rsidRPr="00D23B54">
        <w:rPr>
          <w:rFonts w:ascii="Simplified Arabic" w:eastAsia="Calibri" w:hAnsi="Simplified Arabic" w:cs="Simplified Arabic"/>
          <w:b/>
          <w:bCs/>
          <w:sz w:val="28"/>
          <w:szCs w:val="28"/>
        </w:rPr>
        <w:t xml:space="preserve">- w0jcick,W; Mezhilevska,I; Pavlov,V; Lewandwski,t; Vlasenko,O,v; Maslovsky, V; Volosovch,O; Kobylianska,I; Ovcharuk, V; and LewandowskamA Medical Fuzzy-Expert system for Assessment of the degree of Anatomical Iesin of Coronary Arteries, </w:t>
      </w:r>
      <w:r w:rsidR="00186767" w:rsidRPr="00D23B54">
        <w:rPr>
          <w:rFonts w:ascii="Simplified Arabic" w:eastAsia="Calibri" w:hAnsi="Simplified Arabic" w:cs="Simplified Arabic"/>
          <w:b/>
          <w:bCs/>
          <w:sz w:val="28"/>
          <w:szCs w:val="28"/>
          <w:u w:val="single"/>
        </w:rPr>
        <w:t>international journal of environmental research and pubic Health</w:t>
      </w:r>
      <w:r w:rsidR="00186767" w:rsidRPr="00D23B54">
        <w:rPr>
          <w:rFonts w:ascii="Simplified Arabic" w:eastAsia="Calibri" w:hAnsi="Simplified Arabic" w:cs="Simplified Arabic"/>
          <w:b/>
          <w:bCs/>
          <w:sz w:val="28"/>
          <w:szCs w:val="28"/>
        </w:rPr>
        <w:t>,</w:t>
      </w:r>
      <w:r w:rsidRPr="00D23B54">
        <w:rPr>
          <w:rFonts w:ascii="Simplified Arabic" w:eastAsia="Calibri" w:hAnsi="Simplified Arabic" w:cs="Simplified Arabic"/>
          <w:b/>
          <w:bCs/>
          <w:sz w:val="28"/>
          <w:szCs w:val="28"/>
        </w:rPr>
        <w:t xml:space="preserve"> ;(2023),</w:t>
      </w:r>
      <w:r w:rsidR="00186767" w:rsidRPr="00D23B54">
        <w:rPr>
          <w:rFonts w:ascii="Simplified Arabic" w:eastAsia="Calibri" w:hAnsi="Simplified Arabic" w:cs="Simplified Arabic"/>
          <w:b/>
          <w:bCs/>
          <w:sz w:val="28"/>
          <w:szCs w:val="28"/>
        </w:rPr>
        <w:t>vol 20 , N2,P 979.</w:t>
      </w:r>
    </w:p>
    <w:p w14:paraId="5020BC84" w14:textId="2FE39FA7" w:rsidR="00186767" w:rsidRPr="00D23B54" w:rsidRDefault="00D23B54" w:rsidP="00D23B54">
      <w:pPr>
        <w:spacing w:after="200" w:line="276" w:lineRule="auto"/>
        <w:jc w:val="right"/>
        <w:rPr>
          <w:rFonts w:ascii="Simplified Arabic" w:eastAsia="Calibri" w:hAnsi="Simplified Arabic" w:cs="Simplified Arabic"/>
          <w:b/>
          <w:bCs/>
          <w:sz w:val="28"/>
          <w:szCs w:val="28"/>
        </w:rPr>
      </w:pPr>
      <w:r w:rsidRPr="00D23B54">
        <w:rPr>
          <w:rFonts w:ascii="Simplified Arabic" w:eastAsia="Calibri" w:hAnsi="Simplified Arabic" w:cs="Simplified Arabic"/>
          <w:b/>
          <w:bCs/>
          <w:sz w:val="28"/>
          <w:szCs w:val="28"/>
        </w:rPr>
        <w:t>25</w:t>
      </w:r>
      <w:r w:rsidR="00186767" w:rsidRPr="00D23B54">
        <w:rPr>
          <w:rFonts w:ascii="Simplified Arabic" w:eastAsia="Calibri" w:hAnsi="Simplified Arabic" w:cs="Simplified Arabic"/>
          <w:b/>
          <w:bCs/>
          <w:sz w:val="28"/>
          <w:szCs w:val="28"/>
        </w:rPr>
        <w:t xml:space="preserve">-Yagin,F; Shateri,A; Nasiri,H; Yagin,B; Calak,C; and Alghannam,A,F Development of an expert system for the classification of myagic encephalomyelitis-chronic fatigue Syndrone,peerj, </w:t>
      </w:r>
      <w:r w:rsidR="00186767" w:rsidRPr="00D23B54">
        <w:rPr>
          <w:rFonts w:ascii="Simplified Arabic" w:eastAsia="Calibri" w:hAnsi="Simplified Arabic" w:cs="Simplified Arabic"/>
          <w:b/>
          <w:bCs/>
          <w:sz w:val="28"/>
          <w:szCs w:val="28"/>
          <w:u w:val="single"/>
        </w:rPr>
        <w:t>Computer Science</w:t>
      </w:r>
      <w:r w:rsidR="00186767" w:rsidRPr="00D23B54">
        <w:rPr>
          <w:rFonts w:ascii="Simplified Arabic" w:eastAsia="Calibri" w:hAnsi="Simplified Arabic" w:cs="Simplified Arabic"/>
          <w:b/>
          <w:bCs/>
          <w:sz w:val="28"/>
          <w:szCs w:val="28"/>
        </w:rPr>
        <w:t xml:space="preserve"> ,</w:t>
      </w:r>
      <w:r w:rsidRPr="00D23B54">
        <w:rPr>
          <w:rFonts w:ascii="Simplified Arabic" w:eastAsia="Calibri" w:hAnsi="Simplified Arabic" w:cs="Simplified Arabic"/>
          <w:b/>
          <w:bCs/>
          <w:sz w:val="28"/>
          <w:szCs w:val="28"/>
        </w:rPr>
        <w:t xml:space="preserve"> ;(2024)  </w:t>
      </w:r>
      <w:r w:rsidR="00186767" w:rsidRPr="00D23B54">
        <w:rPr>
          <w:rFonts w:ascii="Simplified Arabic" w:eastAsia="Calibri" w:hAnsi="Simplified Arabic" w:cs="Simplified Arabic"/>
          <w:b/>
          <w:bCs/>
          <w:sz w:val="28"/>
          <w:szCs w:val="28"/>
        </w:rPr>
        <w:t>vol 10,N 8 ,P 857.</w:t>
      </w:r>
    </w:p>
    <w:p w14:paraId="12ECF031" w14:textId="3613C7B1" w:rsidR="00186767" w:rsidRDefault="00D23B54" w:rsidP="00D23B54">
      <w:pPr>
        <w:spacing w:after="200" w:line="276" w:lineRule="auto"/>
        <w:jc w:val="right"/>
        <w:rPr>
          <w:rFonts w:ascii="Simplified Arabic" w:eastAsia="Calibri" w:hAnsi="Simplified Arabic" w:cs="Simplified Arabic"/>
          <w:b/>
          <w:bCs/>
          <w:sz w:val="28"/>
          <w:szCs w:val="28"/>
        </w:rPr>
      </w:pPr>
      <w:r>
        <w:rPr>
          <w:rFonts w:ascii="Simplified Arabic" w:eastAsia="Calibri" w:hAnsi="Simplified Arabic" w:cs="Simplified Arabic"/>
          <w:b/>
          <w:bCs/>
          <w:sz w:val="28"/>
          <w:szCs w:val="28"/>
        </w:rPr>
        <w:t>26</w:t>
      </w:r>
      <w:r w:rsidR="00186767" w:rsidRPr="00186767">
        <w:rPr>
          <w:rFonts w:ascii="Simplified Arabic" w:eastAsia="Calibri" w:hAnsi="Simplified Arabic" w:cs="Simplified Arabic"/>
          <w:b/>
          <w:bCs/>
          <w:sz w:val="28"/>
          <w:szCs w:val="28"/>
        </w:rPr>
        <w:t xml:space="preserve">-Vianell0,A; Olivelli, M; Donatei, M; Fanucci, L; Bechini, A; Petrucci,I;and Masi,S Medical expert System for intelligebt Telemonitoring of Patients with Chronic Heart Failure: Preliminary Validation and perspectives Circulation, </w:t>
      </w:r>
      <w:r w:rsidR="00186767" w:rsidRPr="00186767">
        <w:rPr>
          <w:rFonts w:ascii="Simplified Arabic" w:eastAsia="Calibri" w:hAnsi="Simplified Arabic" w:cs="Simplified Arabic"/>
          <w:b/>
          <w:bCs/>
          <w:sz w:val="28"/>
          <w:szCs w:val="28"/>
          <w:u w:val="single"/>
        </w:rPr>
        <w:t>HEART Failure</w:t>
      </w:r>
      <w:r w:rsidR="00186767" w:rsidRPr="00186767">
        <w:rPr>
          <w:rFonts w:ascii="Simplified Arabic" w:eastAsia="Calibri" w:hAnsi="Simplified Arabic" w:cs="Simplified Arabic"/>
          <w:b/>
          <w:bCs/>
          <w:sz w:val="28"/>
          <w:szCs w:val="28"/>
        </w:rPr>
        <w:t>,</w:t>
      </w:r>
      <w:r w:rsidRPr="00D23B54">
        <w:rPr>
          <w:rFonts w:ascii="Simplified Arabic" w:eastAsia="Calibri" w:hAnsi="Simplified Arabic" w:cs="Simplified Arabic"/>
          <w:b/>
          <w:bCs/>
          <w:sz w:val="28"/>
          <w:szCs w:val="28"/>
        </w:rPr>
        <w:t xml:space="preserve"> </w:t>
      </w:r>
      <w:r w:rsidRPr="00186767">
        <w:rPr>
          <w:rFonts w:ascii="Simplified Arabic" w:eastAsia="Calibri" w:hAnsi="Simplified Arabic" w:cs="Simplified Arabic"/>
          <w:b/>
          <w:bCs/>
          <w:sz w:val="28"/>
          <w:szCs w:val="28"/>
        </w:rPr>
        <w:t>;(2024)</w:t>
      </w:r>
      <w:r>
        <w:rPr>
          <w:rFonts w:ascii="Simplified Arabic" w:eastAsia="Calibri" w:hAnsi="Simplified Arabic" w:cs="Simplified Arabic"/>
          <w:b/>
          <w:bCs/>
          <w:sz w:val="28"/>
          <w:szCs w:val="28"/>
        </w:rPr>
        <w:t xml:space="preserve"> </w:t>
      </w:r>
      <w:r w:rsidR="00186767" w:rsidRPr="00186767">
        <w:rPr>
          <w:rFonts w:ascii="Simplified Arabic" w:eastAsia="Calibri" w:hAnsi="Simplified Arabic" w:cs="Simplified Arabic"/>
          <w:b/>
          <w:bCs/>
          <w:sz w:val="28"/>
          <w:szCs w:val="28"/>
        </w:rPr>
        <w:t>vol 18,N1.</w:t>
      </w:r>
    </w:p>
    <w:p w14:paraId="24AFDDA9" w14:textId="1DC1FB83" w:rsidR="00FB01F8" w:rsidRPr="009A2261" w:rsidRDefault="009A2261" w:rsidP="00FB01F8">
      <w:pPr>
        <w:pStyle w:val="a6"/>
        <w:numPr>
          <w:ilvl w:val="0"/>
          <w:numId w:val="11"/>
        </w:numPr>
        <w:spacing w:after="200" w:line="276" w:lineRule="auto"/>
        <w:jc w:val="right"/>
        <w:rPr>
          <w:rFonts w:ascii="Simplified Arabic" w:eastAsia="Calibri" w:hAnsi="Simplified Arabic" w:cs="Simplified Arabic"/>
          <w:b/>
          <w:bCs/>
          <w:sz w:val="28"/>
          <w:szCs w:val="28"/>
        </w:rPr>
      </w:pPr>
      <w:r w:rsidRPr="009A2261">
        <w:rPr>
          <w:b/>
          <w:bCs/>
          <w:sz w:val="28"/>
          <w:szCs w:val="28"/>
        </w:rPr>
        <w:t>27</w:t>
      </w:r>
      <w:r w:rsidR="00FB01F8">
        <w:t xml:space="preserve">- </w:t>
      </w:r>
      <w:r w:rsidR="00FB01F8" w:rsidRPr="00FB01F8">
        <w:rPr>
          <w:rFonts w:ascii="Simplified Arabic" w:hAnsi="Simplified Arabic" w:cs="Simplified Arabic"/>
          <w:b/>
          <w:bCs/>
          <w:sz w:val="28"/>
          <w:szCs w:val="28"/>
        </w:rPr>
        <w:t>Akbar, R.F., Musdholifah, M. and Purwohandoko, P., 2018. Neural network prediction analysis: The financial distress case</w:t>
      </w:r>
      <w:r w:rsidR="00FB01F8" w:rsidRPr="00FB01F8">
        <w:rPr>
          <w:rFonts w:ascii="Simplified Arabic" w:hAnsi="Simplified Arabic" w:cs="Simplified Arabic"/>
          <w:b/>
          <w:bCs/>
          <w:sz w:val="28"/>
          <w:szCs w:val="28"/>
          <w:u w:val="single"/>
        </w:rPr>
        <w:t>. Researchers World</w:t>
      </w:r>
      <w:r w:rsidR="00FB01F8" w:rsidRPr="00FB01F8">
        <w:rPr>
          <w:rFonts w:ascii="Simplified Arabic" w:hAnsi="Simplified Arabic" w:cs="Simplified Arabic"/>
          <w:b/>
          <w:bCs/>
          <w:sz w:val="28"/>
          <w:szCs w:val="28"/>
        </w:rPr>
        <w:t>, 9(3), pp.119-125</w:t>
      </w:r>
    </w:p>
    <w:p w14:paraId="166E20B7" w14:textId="0A4DDFF7" w:rsidR="009A2261" w:rsidRDefault="009A2261" w:rsidP="00F268B4">
      <w:pPr>
        <w:spacing w:after="200" w:line="276" w:lineRule="auto"/>
        <w:ind w:left="360"/>
        <w:jc w:val="right"/>
      </w:pPr>
      <w:r w:rsidRPr="009A2261">
        <w:rPr>
          <w:rFonts w:ascii="Simplified Arabic" w:hAnsi="Simplified Arabic" w:cs="Simplified Arabic"/>
          <w:b/>
          <w:bCs/>
          <w:sz w:val="28"/>
          <w:szCs w:val="28"/>
        </w:rPr>
        <w:t>28</w:t>
      </w:r>
      <w:r>
        <w:t xml:space="preserve">- </w:t>
      </w:r>
      <w:r w:rsidRPr="009A2261">
        <w:rPr>
          <w:rFonts w:ascii="Simplified Arabic" w:hAnsi="Simplified Arabic" w:cs="Simplified Arabic"/>
          <w:b/>
          <w:bCs/>
          <w:sz w:val="28"/>
          <w:szCs w:val="28"/>
        </w:rPr>
        <w:t xml:space="preserve">Ansaria, Z., Hejazib, R., Zeraatkishc, Y. and Abadid, Z.K.M., 2021. Financial performance evaluation of companies using decision trees algorithm and multi-criteria decision-making techniques with an emphasis on investor’s risk-taking behavior. </w:t>
      </w:r>
      <w:r w:rsidRPr="009A2261">
        <w:rPr>
          <w:rFonts w:ascii="Simplified Arabic" w:hAnsi="Simplified Arabic" w:cs="Simplified Arabic"/>
          <w:b/>
          <w:bCs/>
          <w:sz w:val="28"/>
          <w:szCs w:val="28"/>
          <w:u w:val="single"/>
        </w:rPr>
        <w:lastRenderedPageBreak/>
        <w:t>Advances in Mathematical Finance and Applications</w:t>
      </w:r>
      <w:r w:rsidRPr="009A2261">
        <w:rPr>
          <w:rFonts w:ascii="Simplified Arabic" w:hAnsi="Simplified Arabic" w:cs="Simplified Arabic"/>
          <w:b/>
          <w:bCs/>
          <w:sz w:val="28"/>
          <w:szCs w:val="28"/>
        </w:rPr>
        <w:t>, 6(3), pp.1-12</w:t>
      </w:r>
      <w:r>
        <w:t>.</w:t>
      </w:r>
    </w:p>
    <w:p w14:paraId="2DD9892F" w14:textId="304E4990" w:rsidR="00F24413" w:rsidRDefault="00824BA8" w:rsidP="00F268B4">
      <w:pPr>
        <w:spacing w:after="200" w:line="276" w:lineRule="auto"/>
        <w:ind w:left="360"/>
        <w:jc w:val="right"/>
        <w:rPr>
          <w:rFonts w:ascii="Simplified Arabic" w:hAnsi="Simplified Arabic" w:cs="Simplified Arabic"/>
          <w:b/>
          <w:bCs/>
          <w:sz w:val="28"/>
          <w:szCs w:val="28"/>
        </w:rPr>
      </w:pPr>
      <w:r>
        <w:rPr>
          <w:rFonts w:ascii="Simplified Arabic" w:hAnsi="Simplified Arabic" w:cs="Simplified Arabic"/>
          <w:b/>
          <w:bCs/>
          <w:sz w:val="28"/>
          <w:szCs w:val="28"/>
        </w:rPr>
        <w:t>29</w:t>
      </w:r>
      <w:r w:rsidR="00F24413" w:rsidRPr="00F24413">
        <w:rPr>
          <w:rFonts w:ascii="Simplified Arabic" w:hAnsi="Simplified Arabic" w:cs="Simplified Arabic"/>
          <w:b/>
          <w:bCs/>
          <w:sz w:val="28"/>
          <w:szCs w:val="28"/>
        </w:rPr>
        <w:t xml:space="preserve">-Khalil, K., Eldash, O., Kumar, A. and Bayoumi, M., 2018. An efficient approach for neural network architecture. In 2018 25th </w:t>
      </w:r>
      <w:r w:rsidR="00F24413" w:rsidRPr="00F24413">
        <w:rPr>
          <w:rFonts w:ascii="Simplified Arabic" w:hAnsi="Simplified Arabic" w:cs="Simplified Arabic"/>
          <w:b/>
          <w:bCs/>
          <w:sz w:val="28"/>
          <w:szCs w:val="28"/>
          <w:u w:val="single"/>
        </w:rPr>
        <w:t>IEEE International Conference on Electronics, Circuits and Systems</w:t>
      </w:r>
      <w:r w:rsidR="00F24413" w:rsidRPr="00F24413">
        <w:rPr>
          <w:rFonts w:ascii="Simplified Arabic" w:hAnsi="Simplified Arabic" w:cs="Simplified Arabic"/>
          <w:b/>
          <w:bCs/>
          <w:sz w:val="28"/>
          <w:szCs w:val="28"/>
        </w:rPr>
        <w:t xml:space="preserve"> (ICECS) (pp. 745-748). IEEE.</w:t>
      </w:r>
    </w:p>
    <w:p w14:paraId="5C8E4795" w14:textId="424DBBF6" w:rsidR="00824BA8" w:rsidRDefault="00824BA8" w:rsidP="00F268B4">
      <w:pPr>
        <w:spacing w:after="200" w:line="276" w:lineRule="auto"/>
        <w:ind w:left="360"/>
        <w:jc w:val="right"/>
        <w:rPr>
          <w:rFonts w:ascii="Simplified Arabic" w:hAnsi="Simplified Arabic" w:cs="Simplified Arabic"/>
          <w:b/>
          <w:bCs/>
          <w:sz w:val="28"/>
          <w:szCs w:val="28"/>
        </w:rPr>
      </w:pPr>
      <w:r>
        <w:rPr>
          <w:rFonts w:ascii="Simplified Arabic" w:hAnsi="Simplified Arabic" w:cs="Simplified Arabic"/>
          <w:b/>
          <w:bCs/>
          <w:sz w:val="28"/>
          <w:szCs w:val="28"/>
        </w:rPr>
        <w:t>30</w:t>
      </w:r>
      <w:r w:rsidRPr="00824BA8">
        <w:rPr>
          <w:rFonts w:ascii="Simplified Arabic" w:hAnsi="Simplified Arabic" w:cs="Simplified Arabic"/>
          <w:b/>
          <w:bCs/>
          <w:sz w:val="28"/>
          <w:szCs w:val="28"/>
        </w:rPr>
        <w:t xml:space="preserve">-  Zacharis, N. (2016). Predicting student academic performance in blended learning using Artificial Neural Networks. </w:t>
      </w:r>
      <w:r w:rsidRPr="00824BA8">
        <w:rPr>
          <w:rFonts w:ascii="Simplified Arabic" w:hAnsi="Simplified Arabic" w:cs="Simplified Arabic"/>
          <w:b/>
          <w:bCs/>
          <w:sz w:val="28"/>
          <w:szCs w:val="28"/>
          <w:u w:val="single"/>
        </w:rPr>
        <w:t>International Journal of Artificial Intelligence and Applications</w:t>
      </w:r>
      <w:r w:rsidRPr="00824BA8">
        <w:rPr>
          <w:rFonts w:ascii="Simplified Arabic" w:hAnsi="Simplified Arabic" w:cs="Simplified Arabic"/>
          <w:b/>
          <w:bCs/>
          <w:sz w:val="28"/>
          <w:szCs w:val="28"/>
        </w:rPr>
        <w:t>, 7(5), 17-29</w:t>
      </w:r>
    </w:p>
    <w:p w14:paraId="1E7E0638" w14:textId="3BFA17C9" w:rsidR="00842914" w:rsidRPr="00F268B4" w:rsidRDefault="00F268B4" w:rsidP="00F268B4">
      <w:pPr>
        <w:spacing w:after="200" w:line="276" w:lineRule="auto"/>
        <w:ind w:left="360"/>
        <w:jc w:val="right"/>
        <w:rPr>
          <w:rFonts w:ascii="Simplified Arabic" w:hAnsi="Simplified Arabic" w:cs="Simplified Arabic"/>
          <w:b/>
          <w:bCs/>
          <w:sz w:val="28"/>
          <w:szCs w:val="28"/>
          <w:rtl/>
        </w:rPr>
      </w:pPr>
      <w:r>
        <w:rPr>
          <w:rFonts w:ascii="Simplified Arabic" w:hAnsi="Simplified Arabic" w:cs="Simplified Arabic"/>
          <w:b/>
          <w:bCs/>
          <w:sz w:val="28"/>
          <w:szCs w:val="28"/>
        </w:rPr>
        <w:t xml:space="preserve">31-Aadit Jerfy,Owen seldom, and Rajesh Balkrishnan, the Growing Impact of Natural Language processing In Health Care and publish Health,the </w:t>
      </w:r>
      <w:r w:rsidRPr="00F268B4">
        <w:rPr>
          <w:rFonts w:ascii="Simplified Arabic" w:hAnsi="Simplified Arabic" w:cs="Simplified Arabic"/>
          <w:b/>
          <w:bCs/>
          <w:sz w:val="28"/>
          <w:szCs w:val="28"/>
          <w:u w:val="single"/>
        </w:rPr>
        <w:t>journal of Health care organization ,provision, and financing</w:t>
      </w:r>
      <w:r>
        <w:rPr>
          <w:rFonts w:ascii="Simplified Arabic" w:hAnsi="Simplified Arabic" w:cs="Simplified Arabic"/>
          <w:b/>
          <w:bCs/>
          <w:sz w:val="28"/>
          <w:szCs w:val="28"/>
        </w:rPr>
        <w:t>, vol 61, 2024, p 1: p10.</w:t>
      </w:r>
    </w:p>
    <w:p w14:paraId="0B267167" w14:textId="1426364C" w:rsidR="00D44536" w:rsidRDefault="00D44536" w:rsidP="00D44536">
      <w:pPr>
        <w:rPr>
          <w:b/>
          <w:bCs/>
          <w:color w:val="00B050"/>
          <w:sz w:val="32"/>
          <w:szCs w:val="32"/>
          <w:rtl/>
        </w:rPr>
      </w:pPr>
      <w:r w:rsidRPr="00D44536">
        <w:rPr>
          <w:rFonts w:hint="cs"/>
          <w:b/>
          <w:bCs/>
          <w:color w:val="00B050"/>
          <w:sz w:val="32"/>
          <w:szCs w:val="32"/>
          <w:rtl/>
        </w:rPr>
        <w:t>ملاحق الدراسة:</w:t>
      </w:r>
    </w:p>
    <w:p w14:paraId="27726E54" w14:textId="706E9B48" w:rsidR="002B3BA6" w:rsidRDefault="00D44536" w:rsidP="00D44536">
      <w:pPr>
        <w:rPr>
          <w:b/>
          <w:bCs/>
          <w:color w:val="FF0000"/>
          <w:sz w:val="32"/>
          <w:szCs w:val="32"/>
          <w:rtl/>
        </w:rPr>
      </w:pPr>
      <w:r w:rsidRPr="00D44536">
        <w:rPr>
          <w:rFonts w:hint="cs"/>
          <w:b/>
          <w:bCs/>
          <w:color w:val="FF0000"/>
          <w:sz w:val="32"/>
          <w:szCs w:val="32"/>
          <w:rtl/>
        </w:rPr>
        <w:t>أولا:</w:t>
      </w:r>
      <w:r w:rsidR="002B3BA6">
        <w:rPr>
          <w:rFonts w:hint="cs"/>
          <w:b/>
          <w:bCs/>
          <w:color w:val="FF0000"/>
          <w:sz w:val="32"/>
          <w:szCs w:val="32"/>
          <w:rtl/>
        </w:rPr>
        <w:t xml:space="preserve"> بيانات المستشفى محل الدراسة </w:t>
      </w:r>
    </w:p>
    <w:p w14:paraId="02A9CB38" w14:textId="1C344425" w:rsidR="00D44536" w:rsidRDefault="002B3BA6" w:rsidP="00D44536">
      <w:pPr>
        <w:rPr>
          <w:b/>
          <w:bCs/>
          <w:color w:val="ED7D31" w:themeColor="accent2"/>
          <w:sz w:val="32"/>
          <w:szCs w:val="32"/>
          <w:rtl/>
        </w:rPr>
      </w:pPr>
      <w:r w:rsidRPr="002B3BA6">
        <w:rPr>
          <w:rFonts w:hint="cs"/>
          <w:b/>
          <w:bCs/>
          <w:color w:val="ED7D31" w:themeColor="accent2"/>
          <w:sz w:val="32"/>
          <w:szCs w:val="32"/>
          <w:rtl/>
        </w:rPr>
        <w:t xml:space="preserve">أ- نبذه عن مستشفيي الملك عبد العزيز التخصصي بمدينة </w:t>
      </w:r>
      <w:r w:rsidR="00397833" w:rsidRPr="002B3BA6">
        <w:rPr>
          <w:rFonts w:hint="cs"/>
          <w:b/>
          <w:bCs/>
          <w:color w:val="ED7D31" w:themeColor="accent2"/>
          <w:sz w:val="32"/>
          <w:szCs w:val="32"/>
          <w:rtl/>
        </w:rPr>
        <w:t>الطائف</w:t>
      </w:r>
      <w:r w:rsidR="00397833">
        <w:rPr>
          <w:rFonts w:hint="cs"/>
          <w:b/>
          <w:bCs/>
          <w:color w:val="ED7D31" w:themeColor="accent2"/>
          <w:sz w:val="32"/>
          <w:szCs w:val="32"/>
          <w:rtl/>
        </w:rPr>
        <w:t>.</w:t>
      </w:r>
    </w:p>
    <w:p w14:paraId="718FF33E" w14:textId="1321D635" w:rsidR="002B3BA6" w:rsidRPr="002B3BA6" w:rsidRDefault="002B3BA6" w:rsidP="002B3BA6">
      <w:pPr>
        <w:rPr>
          <w:b/>
          <w:bCs/>
          <w:color w:val="ED7D31" w:themeColor="accent2"/>
          <w:sz w:val="32"/>
          <w:szCs w:val="32"/>
          <w:rtl/>
        </w:rPr>
      </w:pPr>
      <w:r>
        <w:rPr>
          <w:rFonts w:hint="cs"/>
          <w:b/>
          <w:bCs/>
          <w:color w:val="ED7D31" w:themeColor="accent2"/>
          <w:sz w:val="32"/>
          <w:szCs w:val="32"/>
          <w:rtl/>
        </w:rPr>
        <w:t xml:space="preserve">ب- </w:t>
      </w:r>
      <w:r w:rsidRPr="002B3BA6">
        <w:rPr>
          <w:rFonts w:hint="cs"/>
          <w:b/>
          <w:bCs/>
          <w:color w:val="ED7D31" w:themeColor="accent2"/>
          <w:sz w:val="32"/>
          <w:szCs w:val="32"/>
          <w:rtl/>
        </w:rPr>
        <w:t>بيان بأعداد العاملين في المستشفى وفقا للفئة والمستوي الوظيفي.</w:t>
      </w:r>
    </w:p>
    <w:p w14:paraId="645BE7B9" w14:textId="7E35F532" w:rsidR="002B3BA6" w:rsidRDefault="002B3BA6" w:rsidP="00D44536">
      <w:pPr>
        <w:rPr>
          <w:b/>
          <w:bCs/>
          <w:color w:val="FF0000"/>
          <w:sz w:val="32"/>
          <w:szCs w:val="32"/>
          <w:rtl/>
        </w:rPr>
      </w:pPr>
      <w:r w:rsidRPr="002B3BA6">
        <w:rPr>
          <w:rFonts w:cs="Arial"/>
          <w:b/>
          <w:bCs/>
          <w:color w:val="FF0000"/>
          <w:sz w:val="32"/>
          <w:szCs w:val="32"/>
          <w:rtl/>
        </w:rPr>
        <w:object w:dxaOrig="2065" w:dyaOrig="816" w14:anchorId="4C65F3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95pt;height:41.05pt" o:ole="">
            <v:imagedata r:id="rId15" o:title=""/>
          </v:shape>
          <o:OLEObject Type="Embed" ProgID="Package" ShapeID="_x0000_i1025" DrawAspect="Content" ObjectID="_1836224804" r:id="rId16"/>
        </w:object>
      </w:r>
    </w:p>
    <w:p w14:paraId="300712E0" w14:textId="77777777" w:rsidR="00676A5A" w:rsidRDefault="00676A5A" w:rsidP="00D44536">
      <w:pPr>
        <w:rPr>
          <w:b/>
          <w:bCs/>
          <w:color w:val="FF0000"/>
          <w:sz w:val="32"/>
          <w:szCs w:val="32"/>
          <w:rtl/>
        </w:rPr>
      </w:pPr>
    </w:p>
    <w:p w14:paraId="1A6BF358" w14:textId="77777777" w:rsidR="00676A5A" w:rsidRDefault="00676A5A" w:rsidP="00D44536">
      <w:pPr>
        <w:rPr>
          <w:b/>
          <w:bCs/>
          <w:color w:val="FF0000"/>
          <w:sz w:val="32"/>
          <w:szCs w:val="32"/>
          <w:rtl/>
        </w:rPr>
      </w:pPr>
    </w:p>
    <w:p w14:paraId="3A6333E3" w14:textId="77777777" w:rsidR="00676A5A" w:rsidRDefault="00676A5A" w:rsidP="00D44536">
      <w:pPr>
        <w:rPr>
          <w:b/>
          <w:bCs/>
          <w:color w:val="FF0000"/>
          <w:sz w:val="32"/>
          <w:szCs w:val="32"/>
          <w:rtl/>
        </w:rPr>
      </w:pPr>
    </w:p>
    <w:p w14:paraId="51A1AE2D" w14:textId="77777777" w:rsidR="00676A5A" w:rsidRDefault="00676A5A" w:rsidP="00D44536">
      <w:pPr>
        <w:rPr>
          <w:b/>
          <w:bCs/>
          <w:color w:val="FF0000"/>
          <w:sz w:val="32"/>
          <w:szCs w:val="32"/>
          <w:rtl/>
        </w:rPr>
      </w:pPr>
    </w:p>
    <w:p w14:paraId="42A3C27F" w14:textId="77777777" w:rsidR="00676A5A" w:rsidRDefault="00676A5A" w:rsidP="00D44536">
      <w:pPr>
        <w:rPr>
          <w:b/>
          <w:bCs/>
          <w:color w:val="FF0000"/>
          <w:sz w:val="32"/>
          <w:szCs w:val="32"/>
          <w:rtl/>
        </w:rPr>
      </w:pPr>
    </w:p>
    <w:p w14:paraId="725DCCE0" w14:textId="6AC4F03C" w:rsidR="00676A5A" w:rsidRDefault="002B3BA6" w:rsidP="002B3BA6">
      <w:pPr>
        <w:rPr>
          <w:b/>
          <w:bCs/>
          <w:color w:val="FF0000"/>
          <w:sz w:val="32"/>
          <w:szCs w:val="32"/>
          <w:rtl/>
        </w:rPr>
      </w:pPr>
      <w:r>
        <w:rPr>
          <w:rFonts w:hint="cs"/>
          <w:b/>
          <w:bCs/>
          <w:color w:val="FF0000"/>
          <w:sz w:val="32"/>
          <w:szCs w:val="32"/>
          <w:rtl/>
        </w:rPr>
        <w:t xml:space="preserve">ثانيا: بيانات المحكمين لأداة الدراسة </w:t>
      </w:r>
    </w:p>
    <w:p w14:paraId="0E36BAEA" w14:textId="77777777" w:rsidR="00676A5A" w:rsidRPr="00676A5A" w:rsidRDefault="00676A5A" w:rsidP="00676A5A">
      <w:pPr>
        <w:rPr>
          <w:sz w:val="32"/>
          <w:szCs w:val="32"/>
          <w:rtl/>
        </w:rPr>
      </w:pPr>
    </w:p>
    <w:bookmarkStart w:id="1" w:name="_MON_1834449014"/>
    <w:bookmarkEnd w:id="1"/>
    <w:p w14:paraId="2D2C82CA" w14:textId="77777777" w:rsidR="00161F2E" w:rsidRDefault="002B3BA6" w:rsidP="002231D3">
      <w:pPr>
        <w:rPr>
          <w:b/>
          <w:bCs/>
          <w:color w:val="FF0000"/>
          <w:sz w:val="32"/>
          <w:szCs w:val="32"/>
          <w:rtl/>
        </w:rPr>
      </w:pPr>
      <w:r w:rsidRPr="002B3BA6">
        <w:rPr>
          <w:rFonts w:cs="Arial"/>
          <w:b/>
          <w:bCs/>
          <w:color w:val="FF0000"/>
          <w:sz w:val="32"/>
          <w:szCs w:val="32"/>
        </w:rPr>
        <w:object w:dxaOrig="10376" w:dyaOrig="10670" w14:anchorId="64D68F4B">
          <v:shape id="_x0000_i1026" type="#_x0000_t75" style="width:518.55pt;height:533.7pt" o:ole="">
            <v:imagedata r:id="rId17" o:title=""/>
          </v:shape>
          <o:OLEObject Type="Embed" ProgID="Word.Document.12" ShapeID="_x0000_i1026" DrawAspect="Content" ObjectID="_1836224805" r:id="rId18">
            <o:FieldCodes>\s</o:FieldCodes>
          </o:OLEObject>
        </w:object>
      </w:r>
    </w:p>
    <w:p w14:paraId="3273AF50" w14:textId="77777777" w:rsidR="00161F2E" w:rsidRDefault="00161F2E" w:rsidP="002231D3">
      <w:pPr>
        <w:rPr>
          <w:b/>
          <w:bCs/>
          <w:color w:val="FF0000"/>
          <w:sz w:val="32"/>
          <w:szCs w:val="32"/>
          <w:rtl/>
        </w:rPr>
      </w:pPr>
    </w:p>
    <w:p w14:paraId="1B194DE2" w14:textId="77777777" w:rsidR="00161F2E" w:rsidRDefault="00161F2E" w:rsidP="002231D3">
      <w:pPr>
        <w:rPr>
          <w:b/>
          <w:bCs/>
          <w:color w:val="FF0000"/>
          <w:sz w:val="32"/>
          <w:szCs w:val="32"/>
          <w:rtl/>
        </w:rPr>
      </w:pPr>
    </w:p>
    <w:p w14:paraId="34CD84F5" w14:textId="77777777" w:rsidR="00161F2E" w:rsidRDefault="00161F2E" w:rsidP="002231D3">
      <w:pPr>
        <w:rPr>
          <w:b/>
          <w:bCs/>
          <w:color w:val="FF0000"/>
          <w:sz w:val="32"/>
          <w:szCs w:val="32"/>
          <w:rtl/>
        </w:rPr>
      </w:pPr>
    </w:p>
    <w:p w14:paraId="5E4801E8" w14:textId="1FA25A6C" w:rsidR="002B3BA6" w:rsidRDefault="00161F2E" w:rsidP="000C5374">
      <w:pPr>
        <w:rPr>
          <w:b/>
          <w:bCs/>
          <w:color w:val="FF0000"/>
          <w:sz w:val="32"/>
          <w:szCs w:val="32"/>
          <w:rtl/>
        </w:rPr>
      </w:pPr>
      <w:r>
        <w:rPr>
          <w:rFonts w:hint="cs"/>
          <w:b/>
          <w:bCs/>
          <w:color w:val="FF0000"/>
          <w:sz w:val="32"/>
          <w:szCs w:val="32"/>
          <w:rtl/>
        </w:rPr>
        <w:t>ثالثا: قائم</w:t>
      </w:r>
      <w:r>
        <w:rPr>
          <w:rFonts w:hint="eastAsia"/>
          <w:b/>
          <w:bCs/>
          <w:color w:val="FF0000"/>
          <w:sz w:val="32"/>
          <w:szCs w:val="32"/>
          <w:rtl/>
        </w:rPr>
        <w:t>ة</w:t>
      </w:r>
      <w:r>
        <w:rPr>
          <w:rFonts w:hint="cs"/>
          <w:b/>
          <w:bCs/>
          <w:color w:val="FF0000"/>
          <w:sz w:val="32"/>
          <w:szCs w:val="32"/>
          <w:rtl/>
        </w:rPr>
        <w:t xml:space="preserve"> الاستقصاء ( الاستبيان )</w:t>
      </w:r>
    </w:p>
    <w:p w14:paraId="48E55391" w14:textId="77777777" w:rsidR="00161F2E" w:rsidRPr="00161F2E" w:rsidRDefault="00161F2E" w:rsidP="00D37ED9">
      <w:pPr>
        <w:widowControl w:val="0"/>
        <w:pBdr>
          <w:top w:val="nil"/>
          <w:left w:val="nil"/>
          <w:bottom w:val="nil"/>
          <w:right w:val="nil"/>
          <w:between w:val="nil"/>
        </w:pBdr>
        <w:bidi w:val="0"/>
        <w:spacing w:after="0" w:line="275" w:lineRule="auto"/>
        <w:rPr>
          <w:rFonts w:ascii="Simplified Arabic" w:eastAsia="Google Sans Text" w:hAnsi="Simplified Arabic" w:cs="Simplified Arabic"/>
          <w:sz w:val="24"/>
          <w:szCs w:val="24"/>
        </w:rPr>
      </w:pPr>
    </w:p>
    <w:p w14:paraId="20C3B646" w14:textId="77777777" w:rsidR="00161F2E" w:rsidRPr="00161F2E" w:rsidRDefault="00161F2E" w:rsidP="00D37ED9">
      <w:pPr>
        <w:widowControl w:val="0"/>
        <w:pBdr>
          <w:top w:val="nil"/>
          <w:left w:val="nil"/>
          <w:bottom w:val="nil"/>
          <w:right w:val="nil"/>
          <w:between w:val="nil"/>
        </w:pBdr>
        <w:bidi w:val="0"/>
        <w:spacing w:after="0" w:line="275" w:lineRule="auto"/>
        <w:rPr>
          <w:rFonts w:ascii="Simplified Arabic" w:eastAsia="Google Sans Text" w:hAnsi="Simplified Arabic" w:cs="Simplified Arabic"/>
          <w:b/>
          <w:bCs/>
          <w:sz w:val="28"/>
          <w:szCs w:val="28"/>
          <w:rtl/>
        </w:rPr>
      </w:pPr>
      <w:r w:rsidRPr="00161F2E">
        <w:rPr>
          <w:rFonts w:ascii="Simplified Arabic" w:eastAsia="Google Sans Text" w:hAnsi="Simplified Arabic" w:cs="Simplified Arabic" w:hint="cs"/>
          <w:b/>
          <w:bCs/>
          <w:sz w:val="28"/>
          <w:szCs w:val="28"/>
          <w:rtl/>
        </w:rPr>
        <w:t>شعار الجامعة</w:t>
      </w:r>
    </w:p>
    <w:p w14:paraId="0F3451AE" w14:textId="77777777" w:rsidR="00161F2E" w:rsidRPr="00161F2E" w:rsidRDefault="00161F2E" w:rsidP="00D37ED9">
      <w:pPr>
        <w:widowControl w:val="0"/>
        <w:pBdr>
          <w:top w:val="nil"/>
          <w:left w:val="nil"/>
          <w:bottom w:val="nil"/>
          <w:right w:val="nil"/>
          <w:between w:val="nil"/>
        </w:pBdr>
        <w:bidi w:val="0"/>
        <w:spacing w:after="0" w:line="275" w:lineRule="auto"/>
        <w:rPr>
          <w:rFonts w:ascii="Simplified Arabic" w:eastAsia="Google Sans Text" w:hAnsi="Simplified Arabic" w:cs="Simplified Arabic"/>
          <w:b/>
          <w:bCs/>
          <w:sz w:val="28"/>
          <w:szCs w:val="28"/>
          <w:rtl/>
        </w:rPr>
      </w:pPr>
      <w:r w:rsidRPr="00161F2E">
        <w:rPr>
          <w:rFonts w:ascii="Simplified Arabic" w:eastAsia="Google Sans Text" w:hAnsi="Simplified Arabic" w:cs="Simplified Arabic" w:hint="cs"/>
          <w:b/>
          <w:bCs/>
          <w:sz w:val="28"/>
          <w:szCs w:val="28"/>
          <w:rtl/>
        </w:rPr>
        <w:t xml:space="preserve">اسم الجامعة </w:t>
      </w:r>
    </w:p>
    <w:p w14:paraId="652E472B" w14:textId="77777777" w:rsidR="00161F2E" w:rsidRPr="00161F2E" w:rsidRDefault="00161F2E" w:rsidP="00D37ED9">
      <w:pPr>
        <w:widowControl w:val="0"/>
        <w:pBdr>
          <w:top w:val="nil"/>
          <w:left w:val="nil"/>
          <w:bottom w:val="nil"/>
          <w:right w:val="nil"/>
          <w:between w:val="nil"/>
        </w:pBdr>
        <w:bidi w:val="0"/>
        <w:spacing w:after="0" w:line="275" w:lineRule="auto"/>
        <w:rPr>
          <w:rFonts w:ascii="Simplified Arabic" w:eastAsia="Google Sans Text" w:hAnsi="Simplified Arabic" w:cs="Simplified Arabic"/>
          <w:b/>
          <w:bCs/>
          <w:sz w:val="28"/>
          <w:szCs w:val="28"/>
          <w:rtl/>
        </w:rPr>
      </w:pPr>
      <w:r w:rsidRPr="00161F2E">
        <w:rPr>
          <w:rFonts w:ascii="Simplified Arabic" w:eastAsia="Google Sans Text" w:hAnsi="Simplified Arabic" w:cs="Simplified Arabic" w:hint="cs"/>
          <w:b/>
          <w:bCs/>
          <w:sz w:val="28"/>
          <w:szCs w:val="28"/>
          <w:rtl/>
        </w:rPr>
        <w:t>برنامج الدراسات العليا</w:t>
      </w:r>
    </w:p>
    <w:p w14:paraId="3B6D16FC" w14:textId="77777777" w:rsidR="00161F2E" w:rsidRPr="00161F2E" w:rsidRDefault="00161F2E" w:rsidP="00D37ED9">
      <w:pPr>
        <w:widowControl w:val="0"/>
        <w:pBdr>
          <w:top w:val="nil"/>
          <w:left w:val="nil"/>
          <w:bottom w:val="nil"/>
          <w:right w:val="nil"/>
          <w:between w:val="nil"/>
        </w:pBdr>
        <w:bidi w:val="0"/>
        <w:spacing w:after="0" w:line="275" w:lineRule="auto"/>
        <w:rPr>
          <w:rFonts w:ascii="Simplified Arabic" w:eastAsia="Google Sans Text" w:hAnsi="Simplified Arabic" w:cs="Simplified Arabic"/>
          <w:b/>
          <w:bCs/>
          <w:sz w:val="28"/>
          <w:szCs w:val="28"/>
          <w:rtl/>
        </w:rPr>
      </w:pPr>
      <w:r w:rsidRPr="00161F2E">
        <w:rPr>
          <w:rFonts w:ascii="Simplified Arabic" w:eastAsia="Google Sans Text" w:hAnsi="Simplified Arabic" w:cs="Simplified Arabic" w:hint="cs"/>
          <w:b/>
          <w:bCs/>
          <w:sz w:val="28"/>
          <w:szCs w:val="28"/>
          <w:rtl/>
        </w:rPr>
        <w:t>عزيزي المستقصي منه/                                      المحترم  حفظكم الله</w:t>
      </w:r>
    </w:p>
    <w:p w14:paraId="63179DA2" w14:textId="77777777" w:rsidR="00161F2E" w:rsidRPr="00161F2E" w:rsidRDefault="00161F2E" w:rsidP="00D37ED9">
      <w:pPr>
        <w:widowControl w:val="0"/>
        <w:pBdr>
          <w:top w:val="nil"/>
          <w:left w:val="nil"/>
          <w:bottom w:val="nil"/>
          <w:right w:val="nil"/>
          <w:between w:val="nil"/>
        </w:pBdr>
        <w:bidi w:val="0"/>
        <w:spacing w:after="0" w:line="275" w:lineRule="auto"/>
        <w:rPr>
          <w:rFonts w:ascii="Simplified Arabic" w:eastAsia="Google Sans Text" w:hAnsi="Simplified Arabic" w:cs="Simplified Arabic"/>
          <w:b/>
          <w:bCs/>
          <w:color w:val="FF0000"/>
          <w:sz w:val="28"/>
          <w:szCs w:val="28"/>
        </w:rPr>
      </w:pPr>
      <w:r w:rsidRPr="00161F2E">
        <w:rPr>
          <w:rFonts w:ascii="Simplified Arabic" w:eastAsia="Google Sans Text" w:hAnsi="Simplified Arabic" w:cs="Simplified Arabic" w:hint="cs"/>
          <w:b/>
          <w:bCs/>
          <w:sz w:val="28"/>
          <w:szCs w:val="28"/>
          <w:rtl/>
        </w:rPr>
        <w:t>يقوم الباحث /</w:t>
      </w:r>
      <w:r w:rsidRPr="00161F2E">
        <w:rPr>
          <w:rFonts w:ascii="Simplified Arabic" w:eastAsia="Google Sans Text" w:hAnsi="Simplified Arabic" w:cs="Simplified Arabic"/>
          <w:b/>
          <w:bCs/>
          <w:sz w:val="28"/>
          <w:szCs w:val="28"/>
          <w:rtl/>
        </w:rPr>
        <w:t xml:space="preserve"> مشبب سعيد القحطاني</w:t>
      </w:r>
      <w:r w:rsidRPr="00161F2E">
        <w:rPr>
          <w:rFonts w:ascii="Simplified Arabic" w:eastAsia="Google Sans Text" w:hAnsi="Simplified Arabic" w:cs="Simplified Arabic" w:hint="cs"/>
          <w:b/>
          <w:bCs/>
          <w:sz w:val="28"/>
          <w:szCs w:val="28"/>
          <w:rtl/>
        </w:rPr>
        <w:t xml:space="preserve"> بإجراء دراسة دكتوراه بعنوان</w:t>
      </w:r>
      <w:r w:rsidRPr="00161F2E">
        <w:rPr>
          <w:rFonts w:ascii="Simplified Arabic" w:eastAsia="Google Sans Text" w:hAnsi="Simplified Arabic" w:cs="Simplified Arabic"/>
          <w:b/>
          <w:bCs/>
          <w:sz w:val="28"/>
          <w:szCs w:val="28"/>
          <w:rtl/>
        </w:rPr>
        <w:t xml:space="preserve"> أثر الذكاء الاصطناعي في تنمية رأس المال البشري بقطاع المستشفيات بالمملكة العربية السعودية</w:t>
      </w:r>
      <w:r w:rsidRPr="00161F2E">
        <w:rPr>
          <w:rFonts w:ascii="Simplified Arabic" w:eastAsia="Google Sans Text" w:hAnsi="Simplified Arabic" w:cs="Simplified Arabic" w:hint="cs"/>
          <w:b/>
          <w:bCs/>
          <w:sz w:val="28"/>
          <w:szCs w:val="28"/>
          <w:rtl/>
        </w:rPr>
        <w:t xml:space="preserve"> -</w:t>
      </w:r>
      <w:r w:rsidRPr="00161F2E">
        <w:rPr>
          <w:rFonts w:ascii="Simplified Arabic" w:eastAsia="Google Sans Text" w:hAnsi="Simplified Arabic" w:cs="Simplified Arabic"/>
          <w:b/>
          <w:bCs/>
          <w:sz w:val="28"/>
          <w:szCs w:val="28"/>
          <w:rtl/>
        </w:rPr>
        <w:t xml:space="preserve"> دراسة تطبيقية في مستشفى الملك عبد</w:t>
      </w:r>
      <w:r w:rsidRPr="00161F2E">
        <w:rPr>
          <w:rFonts w:ascii="Simplified Arabic" w:eastAsia="Google Sans Text" w:hAnsi="Simplified Arabic" w:cs="Simplified Arabic"/>
          <w:sz w:val="24"/>
          <w:szCs w:val="24"/>
          <w:rtl/>
        </w:rPr>
        <w:t xml:space="preserve"> </w:t>
      </w:r>
      <w:r w:rsidRPr="00161F2E">
        <w:rPr>
          <w:rFonts w:ascii="Simplified Arabic" w:eastAsia="Google Sans Text" w:hAnsi="Simplified Arabic" w:cs="Simplified Arabic"/>
          <w:b/>
          <w:bCs/>
          <w:sz w:val="28"/>
          <w:szCs w:val="28"/>
          <w:rtl/>
        </w:rPr>
        <w:t>العزيز التخصصي بمحافظة الطائف</w:t>
      </w:r>
      <w:r w:rsidRPr="00161F2E">
        <w:rPr>
          <w:rFonts w:ascii="Simplified Arabic" w:eastAsia="Google Sans Text" w:hAnsi="Simplified Arabic" w:cs="Simplified Arabic" w:hint="cs"/>
          <w:b/>
          <w:bCs/>
          <w:sz w:val="28"/>
          <w:szCs w:val="28"/>
          <w:rtl/>
        </w:rPr>
        <w:t>.</w:t>
      </w:r>
    </w:p>
    <w:p w14:paraId="1C0732C2" w14:textId="77777777" w:rsidR="00161F2E" w:rsidRPr="00161F2E" w:rsidRDefault="00161F2E" w:rsidP="00D37ED9">
      <w:pPr>
        <w:widowControl w:val="0"/>
        <w:pBdr>
          <w:top w:val="nil"/>
          <w:left w:val="nil"/>
          <w:bottom w:val="nil"/>
          <w:right w:val="nil"/>
          <w:between w:val="nil"/>
        </w:pBdr>
        <w:bidi w:val="0"/>
        <w:spacing w:after="0" w:line="275" w:lineRule="auto"/>
        <w:rPr>
          <w:rFonts w:ascii="Simplified Arabic" w:eastAsia="Google Sans Text" w:hAnsi="Simplified Arabic" w:cs="Simplified Arabic"/>
          <w:sz w:val="24"/>
          <w:szCs w:val="24"/>
          <w:rtl/>
        </w:rPr>
      </w:pPr>
      <w:r w:rsidRPr="00161F2E">
        <w:rPr>
          <w:rFonts w:ascii="Simplified Arabic" w:eastAsia="Google Sans Text" w:hAnsi="Simplified Arabic" w:cs="Simplified Arabic" w:hint="cs"/>
          <w:b/>
          <w:bCs/>
          <w:sz w:val="28"/>
          <w:szCs w:val="28"/>
          <w:rtl/>
        </w:rPr>
        <w:t>ونظرا لخبرتكم الكبيرة في مجال البحث وبحكم عملكم واختياركم ضمن العينة ولغرض إتمام وتحقيق أهداف الدراسة قام الباحث بصياغة قائمة الاستقصاء التي بين ايديكم،</w:t>
      </w:r>
      <w:r w:rsidRPr="00161F2E">
        <w:rPr>
          <w:rFonts w:ascii="Simplified Arabic" w:eastAsia="Google Sans Text" w:hAnsi="Simplified Arabic" w:cs="Simplified Arabic" w:hint="cs"/>
          <w:b/>
          <w:bCs/>
          <w:color w:val="1B1C1D"/>
          <w:sz w:val="28"/>
          <w:szCs w:val="28"/>
          <w:rtl/>
        </w:rPr>
        <w:t xml:space="preserve"> و</w:t>
      </w:r>
      <w:r w:rsidRPr="00161F2E">
        <w:rPr>
          <w:rFonts w:ascii="Simplified Arabic" w:eastAsia="Google Sans Text" w:hAnsi="Simplified Arabic" w:cs="Simplified Arabic"/>
          <w:b/>
          <w:bCs/>
          <w:color w:val="1B1C1D"/>
          <w:sz w:val="28"/>
          <w:szCs w:val="28"/>
          <w:rtl/>
        </w:rPr>
        <w:t>يهدف هذا</w:t>
      </w:r>
      <w:r w:rsidRPr="00161F2E">
        <w:rPr>
          <w:rFonts w:ascii="Simplified Arabic" w:eastAsia="Google Sans Text" w:hAnsi="Simplified Arabic" w:cs="Simplified Arabic" w:hint="cs"/>
          <w:b/>
          <w:bCs/>
          <w:color w:val="1B1C1D"/>
          <w:sz w:val="28"/>
          <w:szCs w:val="28"/>
          <w:rtl/>
        </w:rPr>
        <w:t xml:space="preserve"> الاستقصاء</w:t>
      </w:r>
      <w:r w:rsidRPr="00161F2E">
        <w:rPr>
          <w:rFonts w:ascii="Simplified Arabic" w:eastAsia="Google Sans Text" w:hAnsi="Simplified Arabic" w:cs="Simplified Arabic"/>
          <w:b/>
          <w:bCs/>
          <w:color w:val="1B1C1D"/>
          <w:sz w:val="28"/>
          <w:szCs w:val="28"/>
          <w:rtl/>
        </w:rPr>
        <w:t xml:space="preserve"> إلى جمع البيانات</w:t>
      </w:r>
      <w:r w:rsidRPr="00161F2E">
        <w:rPr>
          <w:rFonts w:ascii="Simplified Arabic" w:eastAsia="Google Sans Text" w:hAnsi="Simplified Arabic" w:cs="Simplified Arabic" w:hint="cs"/>
          <w:b/>
          <w:bCs/>
          <w:color w:val="1B1C1D"/>
          <w:sz w:val="28"/>
          <w:szCs w:val="28"/>
          <w:rtl/>
        </w:rPr>
        <w:t xml:space="preserve"> الأولية </w:t>
      </w:r>
      <w:r w:rsidRPr="00161F2E">
        <w:rPr>
          <w:rFonts w:ascii="Simplified Arabic" w:eastAsia="Google Sans Text" w:hAnsi="Simplified Arabic" w:cs="Simplified Arabic"/>
          <w:b/>
          <w:bCs/>
          <w:color w:val="1B1C1D"/>
          <w:sz w:val="28"/>
          <w:szCs w:val="28"/>
          <w:rtl/>
        </w:rPr>
        <w:t xml:space="preserve"> اللازمة لدراسة أثر تقنيات الذكاء الاصطناعي في تنمية رأس المال البشري بمستشفى الملك عبد العزيز التخصصي بمحافظة الطائف</w:t>
      </w:r>
      <w:r w:rsidRPr="00161F2E">
        <w:rPr>
          <w:rFonts w:ascii="Simplified Arabic" w:eastAsia="Google Sans Text" w:hAnsi="Simplified Arabic" w:cs="Simplified Arabic" w:hint="cs"/>
          <w:b/>
          <w:bCs/>
          <w:color w:val="1B1C1D"/>
          <w:sz w:val="28"/>
          <w:szCs w:val="28"/>
          <w:rtl/>
        </w:rPr>
        <w:t>، والكشف عن طبيعة</w:t>
      </w:r>
      <w:r w:rsidRPr="00161F2E">
        <w:rPr>
          <w:rFonts w:ascii="Simplified Arabic" w:eastAsia="Google Sans Text" w:hAnsi="Simplified Arabic" w:cs="Simplified Arabic"/>
          <w:b/>
          <w:bCs/>
          <w:color w:val="1B1C1D"/>
          <w:sz w:val="28"/>
          <w:szCs w:val="28"/>
          <w:rtl/>
        </w:rPr>
        <w:t xml:space="preserve"> العلاقة </w:t>
      </w:r>
      <w:r w:rsidRPr="00161F2E">
        <w:rPr>
          <w:rFonts w:ascii="Simplified Arabic" w:eastAsia="Google Sans Text" w:hAnsi="Simplified Arabic" w:cs="Simplified Arabic" w:hint="cs"/>
          <w:b/>
          <w:bCs/>
          <w:color w:val="1B1C1D"/>
          <w:sz w:val="28"/>
          <w:szCs w:val="28"/>
          <w:rtl/>
        </w:rPr>
        <w:t xml:space="preserve">والاثر بين تقنيات </w:t>
      </w:r>
      <w:r w:rsidRPr="00161F2E">
        <w:rPr>
          <w:rFonts w:ascii="Simplified Arabic" w:eastAsia="Google Sans Text" w:hAnsi="Simplified Arabic" w:cs="Simplified Arabic"/>
          <w:b/>
          <w:bCs/>
          <w:color w:val="1B1C1D"/>
          <w:sz w:val="28"/>
          <w:szCs w:val="28"/>
          <w:rtl/>
        </w:rPr>
        <w:t xml:space="preserve">الذكاء الاصطناعي </w:t>
      </w:r>
      <w:r w:rsidRPr="00161F2E">
        <w:rPr>
          <w:rFonts w:ascii="Simplified Arabic" w:eastAsia="Google Sans Text" w:hAnsi="Simplified Arabic" w:cs="Simplified Arabic" w:hint="cs"/>
          <w:b/>
          <w:bCs/>
          <w:color w:val="1B1C1D"/>
          <w:sz w:val="28"/>
          <w:szCs w:val="28"/>
          <w:rtl/>
        </w:rPr>
        <w:t>و</w:t>
      </w:r>
      <w:r w:rsidRPr="00161F2E">
        <w:rPr>
          <w:rFonts w:ascii="Simplified Arabic" w:eastAsia="Google Sans Text" w:hAnsi="Simplified Arabic" w:cs="Simplified Arabic"/>
          <w:b/>
          <w:bCs/>
          <w:color w:val="1B1C1D"/>
          <w:sz w:val="28"/>
          <w:szCs w:val="28"/>
          <w:rtl/>
        </w:rPr>
        <w:t xml:space="preserve">تنمية رأس المال البشري </w:t>
      </w:r>
      <w:r w:rsidRPr="00161F2E">
        <w:rPr>
          <w:rFonts w:ascii="Simplified Arabic" w:eastAsia="Google Sans Text" w:hAnsi="Simplified Arabic" w:cs="Simplified Arabic" w:hint="cs"/>
          <w:b/>
          <w:bCs/>
          <w:color w:val="1B1C1D"/>
          <w:sz w:val="28"/>
          <w:szCs w:val="28"/>
          <w:rtl/>
        </w:rPr>
        <w:t>بالمستشفى محل الدراسة.</w:t>
      </w:r>
    </w:p>
    <w:p w14:paraId="5B330D53" w14:textId="77777777" w:rsidR="00161F2E" w:rsidRPr="00161F2E" w:rsidRDefault="00161F2E" w:rsidP="00D37ED9">
      <w:pPr>
        <w:widowControl w:val="0"/>
        <w:pBdr>
          <w:top w:val="nil"/>
          <w:left w:val="nil"/>
          <w:bottom w:val="nil"/>
          <w:right w:val="nil"/>
          <w:between w:val="nil"/>
        </w:pBdr>
        <w:spacing w:after="240" w:line="275" w:lineRule="auto"/>
        <w:jc w:val="both"/>
        <w:rPr>
          <w:rFonts w:ascii="Simplified Arabic" w:eastAsia="Google Sans Text" w:hAnsi="Simplified Arabic" w:cs="Simplified Arabic"/>
          <w:b/>
          <w:bCs/>
          <w:color w:val="1B1C1D"/>
          <w:sz w:val="28"/>
          <w:szCs w:val="28"/>
        </w:rPr>
      </w:pPr>
      <w:r w:rsidRPr="00161F2E">
        <w:rPr>
          <w:rFonts w:ascii="Simplified Arabic" w:eastAsia="Google Sans Text" w:hAnsi="Simplified Arabic" w:cs="Simplified Arabic"/>
          <w:b/>
          <w:bCs/>
          <w:color w:val="1B1C1D"/>
          <w:sz w:val="28"/>
          <w:szCs w:val="28"/>
          <w:rtl/>
        </w:rPr>
        <w:t>إن مساهمتكم في</w:t>
      </w:r>
      <w:r w:rsidRPr="00161F2E">
        <w:rPr>
          <w:rFonts w:ascii="Simplified Arabic" w:eastAsia="Google Sans Text" w:hAnsi="Simplified Arabic" w:cs="Simplified Arabic" w:hint="cs"/>
          <w:b/>
          <w:bCs/>
          <w:color w:val="1B1C1D"/>
          <w:sz w:val="28"/>
          <w:szCs w:val="28"/>
          <w:rtl/>
        </w:rPr>
        <w:t xml:space="preserve"> تعبئة هذا الاستقصاء</w:t>
      </w:r>
      <w:r w:rsidRPr="00161F2E">
        <w:rPr>
          <w:rFonts w:ascii="Simplified Arabic" w:eastAsia="Google Sans Text" w:hAnsi="Simplified Arabic" w:cs="Simplified Arabic"/>
          <w:b/>
          <w:bCs/>
          <w:color w:val="1B1C1D"/>
          <w:sz w:val="28"/>
          <w:szCs w:val="28"/>
          <w:rtl/>
        </w:rPr>
        <w:t xml:space="preserve"> </w:t>
      </w:r>
      <w:r w:rsidRPr="00161F2E">
        <w:rPr>
          <w:rFonts w:ascii="Simplified Arabic" w:eastAsia="Google Sans Text" w:hAnsi="Simplified Arabic" w:cs="Simplified Arabic" w:hint="cs"/>
          <w:b/>
          <w:bCs/>
          <w:color w:val="1B1C1D"/>
          <w:sz w:val="28"/>
          <w:szCs w:val="28"/>
          <w:rtl/>
        </w:rPr>
        <w:t>ذات</w:t>
      </w:r>
      <w:r w:rsidRPr="00161F2E">
        <w:rPr>
          <w:rFonts w:ascii="Simplified Arabic" w:eastAsia="Google Sans Text" w:hAnsi="Simplified Arabic" w:cs="Simplified Arabic"/>
          <w:b/>
          <w:bCs/>
          <w:color w:val="1B1C1D"/>
          <w:sz w:val="28"/>
          <w:szCs w:val="28"/>
          <w:rtl/>
        </w:rPr>
        <w:t xml:space="preserve"> أهمية بالغة لإثراء</w:t>
      </w:r>
      <w:r w:rsidRPr="00161F2E">
        <w:rPr>
          <w:rFonts w:ascii="Simplified Arabic" w:eastAsia="Google Sans Text" w:hAnsi="Simplified Arabic" w:cs="Simplified Arabic" w:hint="cs"/>
          <w:b/>
          <w:bCs/>
          <w:color w:val="1B1C1D"/>
          <w:sz w:val="28"/>
          <w:szCs w:val="28"/>
          <w:rtl/>
        </w:rPr>
        <w:t xml:space="preserve"> واتمام</w:t>
      </w:r>
      <w:r w:rsidRPr="00161F2E">
        <w:rPr>
          <w:rFonts w:ascii="Simplified Arabic" w:eastAsia="Google Sans Text" w:hAnsi="Simplified Arabic" w:cs="Simplified Arabic"/>
          <w:b/>
          <w:bCs/>
          <w:color w:val="1B1C1D"/>
          <w:sz w:val="28"/>
          <w:szCs w:val="28"/>
          <w:rtl/>
        </w:rPr>
        <w:t xml:space="preserve"> هذه الدراسة ، والتي </w:t>
      </w:r>
      <w:r w:rsidRPr="00161F2E">
        <w:rPr>
          <w:rFonts w:ascii="Simplified Arabic" w:eastAsia="Google Sans Text" w:hAnsi="Simplified Arabic" w:cs="Simplified Arabic" w:hint="cs"/>
          <w:b/>
          <w:bCs/>
          <w:color w:val="1B1C1D"/>
          <w:sz w:val="28"/>
          <w:szCs w:val="28"/>
          <w:rtl/>
        </w:rPr>
        <w:t xml:space="preserve">ستساهم </w:t>
      </w:r>
      <w:r w:rsidRPr="00161F2E">
        <w:rPr>
          <w:rFonts w:ascii="Simplified Arabic" w:eastAsia="Google Sans Text" w:hAnsi="Simplified Arabic" w:cs="Simplified Arabic"/>
          <w:b/>
          <w:bCs/>
          <w:color w:val="1B1C1D"/>
          <w:sz w:val="28"/>
          <w:szCs w:val="28"/>
          <w:rtl/>
        </w:rPr>
        <w:t>في</w:t>
      </w:r>
      <w:r w:rsidRPr="00161F2E">
        <w:rPr>
          <w:rFonts w:ascii="Simplified Arabic" w:eastAsia="Google Sans Text" w:hAnsi="Simplified Arabic" w:cs="Simplified Arabic" w:hint="cs"/>
          <w:b/>
          <w:bCs/>
          <w:color w:val="1B1C1D"/>
          <w:sz w:val="28"/>
          <w:szCs w:val="28"/>
          <w:rtl/>
        </w:rPr>
        <w:t xml:space="preserve"> الحصول علي نتائج ومن ثم </w:t>
      </w:r>
      <w:r w:rsidRPr="00161F2E">
        <w:rPr>
          <w:rFonts w:ascii="Simplified Arabic" w:eastAsia="Google Sans Text" w:hAnsi="Simplified Arabic" w:cs="Simplified Arabic"/>
          <w:b/>
          <w:bCs/>
          <w:color w:val="1B1C1D"/>
          <w:sz w:val="28"/>
          <w:szCs w:val="28"/>
          <w:rtl/>
        </w:rPr>
        <w:t>توصيات تسهم في تعزيز دور الذكاء الاصطناعي في تنمية رأس المال البشري بقطاع المستشفيات.</w:t>
      </w:r>
    </w:p>
    <w:p w14:paraId="5093029E" w14:textId="77777777" w:rsidR="00161F2E" w:rsidRPr="00161F2E" w:rsidRDefault="00161F2E" w:rsidP="00D37ED9">
      <w:pPr>
        <w:widowControl w:val="0"/>
        <w:pBdr>
          <w:top w:val="nil"/>
          <w:left w:val="nil"/>
          <w:bottom w:val="nil"/>
          <w:right w:val="nil"/>
          <w:between w:val="nil"/>
        </w:pBdr>
        <w:spacing w:after="240" w:line="275" w:lineRule="auto"/>
        <w:jc w:val="both"/>
        <w:rPr>
          <w:rFonts w:ascii="Simplified Arabic" w:eastAsia="Google Sans Text" w:hAnsi="Simplified Arabic" w:cs="Simplified Arabic"/>
          <w:b/>
          <w:bCs/>
          <w:color w:val="1B1C1D"/>
          <w:sz w:val="28"/>
          <w:szCs w:val="28"/>
          <w:rtl/>
        </w:rPr>
      </w:pPr>
      <w:r w:rsidRPr="00161F2E">
        <w:rPr>
          <w:rFonts w:ascii="Simplified Arabic" w:eastAsia="Google Sans Text" w:hAnsi="Simplified Arabic" w:cs="Simplified Arabic"/>
          <w:b/>
          <w:bCs/>
          <w:color w:val="1B1C1D"/>
          <w:sz w:val="28"/>
          <w:szCs w:val="28"/>
          <w:rtl/>
        </w:rPr>
        <w:t>نؤكد لكم أن جميع المعلومات التي ستقدمونها</w:t>
      </w:r>
      <w:r w:rsidRPr="00161F2E">
        <w:rPr>
          <w:rFonts w:ascii="Simplified Arabic" w:eastAsia="Google Sans Text" w:hAnsi="Simplified Arabic" w:cs="Simplified Arabic" w:hint="cs"/>
          <w:b/>
          <w:bCs/>
          <w:color w:val="1B1C1D"/>
          <w:sz w:val="28"/>
          <w:szCs w:val="28"/>
          <w:rtl/>
        </w:rPr>
        <w:t xml:space="preserve"> تكون سرية و</w:t>
      </w:r>
      <w:r w:rsidRPr="00161F2E">
        <w:rPr>
          <w:rFonts w:ascii="Simplified Arabic" w:eastAsia="Google Sans Text" w:hAnsi="Simplified Arabic" w:cs="Simplified Arabic"/>
          <w:b/>
          <w:bCs/>
          <w:color w:val="1B1C1D"/>
          <w:sz w:val="28"/>
          <w:szCs w:val="28"/>
          <w:rtl/>
        </w:rPr>
        <w:t xml:space="preserve"> تستخدم </w:t>
      </w:r>
      <w:r w:rsidRPr="00161F2E">
        <w:rPr>
          <w:rFonts w:ascii="Simplified Arabic" w:eastAsia="Google Sans Text" w:hAnsi="Simplified Arabic" w:cs="Simplified Arabic" w:hint="cs"/>
          <w:b/>
          <w:bCs/>
          <w:color w:val="1B1C1D"/>
          <w:sz w:val="28"/>
          <w:szCs w:val="28"/>
          <w:rtl/>
        </w:rPr>
        <w:t xml:space="preserve">فقط </w:t>
      </w:r>
      <w:r w:rsidRPr="00161F2E">
        <w:rPr>
          <w:rFonts w:ascii="Simplified Arabic" w:eastAsia="Google Sans Text" w:hAnsi="Simplified Arabic" w:cs="Simplified Arabic"/>
          <w:b/>
          <w:bCs/>
          <w:color w:val="1B1C1D"/>
          <w:sz w:val="28"/>
          <w:szCs w:val="28"/>
          <w:rtl/>
        </w:rPr>
        <w:t xml:space="preserve">لأغراض البحث العلمي فقط، </w:t>
      </w:r>
      <w:r w:rsidRPr="00161F2E">
        <w:rPr>
          <w:rFonts w:ascii="Simplified Arabic" w:eastAsia="Google Sans Text" w:hAnsi="Simplified Arabic" w:cs="Simplified Arabic" w:hint="cs"/>
          <w:b/>
          <w:bCs/>
          <w:color w:val="1B1C1D"/>
          <w:sz w:val="28"/>
          <w:szCs w:val="28"/>
          <w:rtl/>
        </w:rPr>
        <w:t xml:space="preserve">مع ملاحظة أن قائمة الاستقصاء تتكون من ثلاثة محاور رئيسة ( البيانات الديموغرافية </w:t>
      </w:r>
      <w:r w:rsidRPr="00161F2E">
        <w:rPr>
          <w:rFonts w:ascii="Simplified Arabic" w:eastAsia="Google Sans Text" w:hAnsi="Simplified Arabic" w:cs="Simplified Arabic"/>
          <w:b/>
          <w:bCs/>
          <w:color w:val="1B1C1D"/>
          <w:sz w:val="28"/>
          <w:szCs w:val="28"/>
          <w:rtl/>
        </w:rPr>
        <w:t>–</w:t>
      </w:r>
      <w:r w:rsidRPr="00161F2E">
        <w:rPr>
          <w:rFonts w:ascii="Simplified Arabic" w:eastAsia="Google Sans Text" w:hAnsi="Simplified Arabic" w:cs="Simplified Arabic" w:hint="cs"/>
          <w:b/>
          <w:bCs/>
          <w:color w:val="1B1C1D"/>
          <w:sz w:val="28"/>
          <w:szCs w:val="28"/>
          <w:rtl/>
        </w:rPr>
        <w:t xml:space="preserve"> أبعاد تقنيات الذكاء الاصطناعي </w:t>
      </w:r>
      <w:r w:rsidRPr="00161F2E">
        <w:rPr>
          <w:rFonts w:ascii="Simplified Arabic" w:eastAsia="Google Sans Text" w:hAnsi="Simplified Arabic" w:cs="Simplified Arabic"/>
          <w:b/>
          <w:bCs/>
          <w:color w:val="1B1C1D"/>
          <w:sz w:val="28"/>
          <w:szCs w:val="28"/>
          <w:rtl/>
        </w:rPr>
        <w:t>–</w:t>
      </w:r>
      <w:r w:rsidRPr="00161F2E">
        <w:rPr>
          <w:rFonts w:ascii="Simplified Arabic" w:eastAsia="Google Sans Text" w:hAnsi="Simplified Arabic" w:cs="Simplified Arabic" w:hint="cs"/>
          <w:b/>
          <w:bCs/>
          <w:color w:val="1B1C1D"/>
          <w:sz w:val="28"/>
          <w:szCs w:val="28"/>
          <w:rtl/>
        </w:rPr>
        <w:t xml:space="preserve"> أبعاد تنمية رأس المال البشري ).</w:t>
      </w:r>
    </w:p>
    <w:p w14:paraId="32D83C98" w14:textId="77777777" w:rsidR="00161F2E" w:rsidRPr="00161F2E" w:rsidRDefault="00161F2E" w:rsidP="00D37ED9">
      <w:pPr>
        <w:widowControl w:val="0"/>
        <w:pBdr>
          <w:top w:val="nil"/>
          <w:left w:val="nil"/>
          <w:bottom w:val="nil"/>
          <w:right w:val="nil"/>
          <w:between w:val="nil"/>
        </w:pBdr>
        <w:spacing w:after="240" w:line="275" w:lineRule="auto"/>
        <w:jc w:val="both"/>
        <w:rPr>
          <w:rFonts w:ascii="Simplified Arabic" w:eastAsia="Google Sans Text" w:hAnsi="Simplified Arabic" w:cs="Simplified Arabic"/>
          <w:b/>
          <w:bCs/>
          <w:color w:val="1B1C1D"/>
          <w:sz w:val="28"/>
          <w:szCs w:val="28"/>
          <w:rtl/>
        </w:rPr>
      </w:pPr>
      <w:r w:rsidRPr="00161F2E">
        <w:rPr>
          <w:rFonts w:ascii="Simplified Arabic" w:eastAsia="Google Sans Text" w:hAnsi="Simplified Arabic" w:cs="Simplified Arabic" w:hint="cs"/>
          <w:b/>
          <w:bCs/>
          <w:color w:val="1B1C1D"/>
          <w:sz w:val="28"/>
          <w:szCs w:val="28"/>
          <w:rtl/>
        </w:rPr>
        <w:t>ونود أن نمدكم ببعض المعلومات عن الدراسة علي النحو التالي:</w:t>
      </w:r>
    </w:p>
    <w:p w14:paraId="2C995ADA" w14:textId="77777777" w:rsidR="00161F2E" w:rsidRPr="00161F2E" w:rsidRDefault="00161F2E" w:rsidP="00161F2E">
      <w:pPr>
        <w:widowControl w:val="0"/>
        <w:pBdr>
          <w:top w:val="nil"/>
          <w:left w:val="nil"/>
          <w:bottom w:val="nil"/>
          <w:right w:val="nil"/>
          <w:between w:val="nil"/>
        </w:pBdr>
        <w:spacing w:after="240" w:line="275" w:lineRule="auto"/>
        <w:jc w:val="both"/>
        <w:rPr>
          <w:rFonts w:ascii="Simplified Arabic" w:eastAsia="Google Sans Text" w:hAnsi="Simplified Arabic" w:cs="Simplified Arabic"/>
          <w:b/>
          <w:bCs/>
          <w:color w:val="FF0000"/>
          <w:sz w:val="28"/>
          <w:szCs w:val="28"/>
          <w:rtl/>
        </w:rPr>
      </w:pPr>
      <w:r w:rsidRPr="00161F2E">
        <w:rPr>
          <w:rFonts w:ascii="Simplified Arabic" w:eastAsia="Google Sans Text" w:hAnsi="Simplified Arabic" w:cs="Simplified Arabic" w:hint="cs"/>
          <w:b/>
          <w:bCs/>
          <w:color w:val="FF0000"/>
          <w:sz w:val="28"/>
          <w:szCs w:val="28"/>
          <w:rtl/>
        </w:rPr>
        <w:t>أ- المصطلحات الاجرائية للدراسة :</w:t>
      </w:r>
    </w:p>
    <w:p w14:paraId="123F298D" w14:textId="35A4743F" w:rsidR="00161F2E" w:rsidRPr="00161F2E" w:rsidRDefault="00D37ED9" w:rsidP="00161F2E">
      <w:pPr>
        <w:widowControl w:val="0"/>
        <w:pBdr>
          <w:top w:val="nil"/>
          <w:left w:val="nil"/>
          <w:bottom w:val="nil"/>
          <w:right w:val="nil"/>
          <w:between w:val="nil"/>
        </w:pBdr>
        <w:spacing w:after="240" w:line="275" w:lineRule="auto"/>
        <w:jc w:val="both"/>
        <w:rPr>
          <w:rFonts w:ascii="Simplified Arabic" w:eastAsia="Google Sans Text" w:hAnsi="Simplified Arabic" w:cs="Simplified Arabic"/>
          <w:b/>
          <w:bCs/>
          <w:color w:val="1B1C1D"/>
          <w:sz w:val="28"/>
          <w:szCs w:val="28"/>
        </w:rPr>
      </w:pPr>
      <w:r>
        <w:rPr>
          <w:rFonts w:ascii="Simplified Arabic" w:eastAsia="Google Sans Text" w:hAnsi="Simplified Arabic" w:cs="Simplified Arabic"/>
          <w:b/>
          <w:bCs/>
          <w:color w:val="1B1C1D"/>
          <w:sz w:val="28"/>
          <w:szCs w:val="28"/>
        </w:rPr>
        <w:lastRenderedPageBreak/>
        <w:t>1</w:t>
      </w:r>
      <w:r w:rsidR="00161F2E" w:rsidRPr="00161F2E">
        <w:rPr>
          <w:rFonts w:ascii="Simplified Arabic" w:eastAsia="Google Sans Text" w:hAnsi="Simplified Arabic" w:cs="Simplified Arabic" w:hint="cs"/>
          <w:b/>
          <w:bCs/>
          <w:color w:val="1B1C1D"/>
          <w:sz w:val="28"/>
          <w:szCs w:val="28"/>
          <w:rtl/>
        </w:rPr>
        <w:t xml:space="preserve">- </w:t>
      </w:r>
      <w:r w:rsidR="00161F2E" w:rsidRPr="00161F2E">
        <w:rPr>
          <w:rFonts w:ascii="Simplified Arabic" w:eastAsia="Google Sans Text" w:hAnsi="Simplified Arabic" w:cs="Simplified Arabic"/>
          <w:b/>
          <w:bCs/>
          <w:color w:val="1B1C1D"/>
          <w:sz w:val="28"/>
          <w:szCs w:val="28"/>
          <w:rtl/>
        </w:rPr>
        <w:t xml:space="preserve">تقنيات الذكاء الاصطناعي </w:t>
      </w:r>
      <w:r w:rsidR="00161F2E" w:rsidRPr="00161F2E">
        <w:rPr>
          <w:rFonts w:ascii="Simplified Arabic" w:eastAsia="Google Sans Text" w:hAnsi="Simplified Arabic" w:cs="Simplified Arabic" w:hint="cs"/>
          <w:b/>
          <w:bCs/>
          <w:color w:val="1B1C1D"/>
          <w:sz w:val="28"/>
          <w:szCs w:val="28"/>
          <w:rtl/>
        </w:rPr>
        <w:t>( المتغير المستقل )</w:t>
      </w:r>
      <w:r w:rsidR="00161F2E" w:rsidRPr="00161F2E">
        <w:rPr>
          <w:rFonts w:ascii="Simplified Arabic" w:eastAsia="Google Sans Text" w:hAnsi="Simplified Arabic" w:cs="Simplified Arabic"/>
          <w:b/>
          <w:bCs/>
          <w:color w:val="1B1C1D"/>
          <w:sz w:val="28"/>
          <w:szCs w:val="28"/>
          <w:rtl/>
        </w:rPr>
        <w:t>:</w:t>
      </w:r>
    </w:p>
    <w:p w14:paraId="1C29BD39" w14:textId="77777777" w:rsidR="00161F2E" w:rsidRPr="00161F2E" w:rsidRDefault="00161F2E" w:rsidP="00161F2E">
      <w:pPr>
        <w:widowControl w:val="0"/>
        <w:pBdr>
          <w:top w:val="nil"/>
          <w:left w:val="nil"/>
          <w:bottom w:val="nil"/>
          <w:right w:val="nil"/>
          <w:between w:val="nil"/>
        </w:pBdr>
        <w:spacing w:after="240" w:line="275" w:lineRule="auto"/>
        <w:jc w:val="both"/>
        <w:rPr>
          <w:rFonts w:ascii="Simplified Arabic" w:eastAsia="Google Sans Text" w:hAnsi="Simplified Arabic" w:cs="Simplified Arabic"/>
          <w:b/>
          <w:bCs/>
          <w:color w:val="1B1C1D"/>
          <w:sz w:val="24"/>
          <w:szCs w:val="24"/>
          <w:rtl/>
        </w:rPr>
      </w:pPr>
      <w:r w:rsidRPr="00161F2E">
        <w:rPr>
          <w:rFonts w:ascii="Simplified Arabic" w:eastAsia="Google Sans Text" w:hAnsi="Simplified Arabic" w:cs="Simplified Arabic"/>
          <w:b/>
          <w:bCs/>
          <w:color w:val="1B1C1D"/>
          <w:sz w:val="24"/>
          <w:szCs w:val="24"/>
          <w:rtl/>
        </w:rPr>
        <w:t xml:space="preserve"> </w:t>
      </w:r>
      <w:r w:rsidRPr="00161F2E">
        <w:rPr>
          <w:rFonts w:ascii="Simplified Arabic" w:eastAsia="Google Sans Text" w:hAnsi="Simplified Arabic" w:cs="Simplified Arabic" w:hint="cs"/>
          <w:b/>
          <w:bCs/>
          <w:color w:val="1B1C1D"/>
          <w:sz w:val="28"/>
          <w:szCs w:val="28"/>
          <w:rtl/>
        </w:rPr>
        <w:t xml:space="preserve">هي </w:t>
      </w:r>
      <w:r w:rsidRPr="00161F2E">
        <w:rPr>
          <w:rFonts w:ascii="Simplified Arabic" w:eastAsia="Google Sans Text" w:hAnsi="Simplified Arabic" w:cs="Simplified Arabic"/>
          <w:b/>
          <w:bCs/>
          <w:color w:val="1B1C1D"/>
          <w:sz w:val="28"/>
          <w:szCs w:val="28"/>
          <w:rtl/>
        </w:rPr>
        <w:t xml:space="preserve">مجموعة من </w:t>
      </w:r>
      <w:r w:rsidRPr="00161F2E">
        <w:rPr>
          <w:rFonts w:ascii="Simplified Arabic" w:eastAsia="Google Sans Text" w:hAnsi="Simplified Arabic" w:cs="Simplified Arabic" w:hint="cs"/>
          <w:b/>
          <w:bCs/>
          <w:color w:val="1B1C1D"/>
          <w:sz w:val="28"/>
          <w:szCs w:val="28"/>
          <w:rtl/>
        </w:rPr>
        <w:t xml:space="preserve">التقنيات ( الأدوات ) </w:t>
      </w:r>
      <w:r w:rsidRPr="00161F2E">
        <w:rPr>
          <w:rFonts w:ascii="Simplified Arabic" w:eastAsia="Google Sans Text" w:hAnsi="Simplified Arabic" w:cs="Simplified Arabic"/>
          <w:b/>
          <w:bCs/>
          <w:color w:val="1B1C1D"/>
          <w:sz w:val="28"/>
          <w:szCs w:val="28"/>
          <w:rtl/>
        </w:rPr>
        <w:t>ذات التقنية الخاصة و المبتكرة والتي تمثل تحديات مستقبلية للمنظمات والافراد علي السواء، وتؤدي دورا مهما في اعادة تشكيل سلوكيات الافراد والمنظمات مع مراعاة المبادئ الأخلاقية التي تقوم عليها لاستخدامها ومواجهة التحديات التي تواجه عملية استخدامها</w:t>
      </w:r>
      <w:r w:rsidRPr="00161F2E">
        <w:rPr>
          <w:rFonts w:ascii="Simplified Arabic" w:eastAsia="Google Sans Text" w:hAnsi="Simplified Arabic" w:cs="Simplified Arabic"/>
          <w:b/>
          <w:bCs/>
          <w:color w:val="1B1C1D"/>
          <w:sz w:val="24"/>
          <w:szCs w:val="24"/>
          <w:rtl/>
        </w:rPr>
        <w:t xml:space="preserve"> .</w:t>
      </w:r>
    </w:p>
    <w:p w14:paraId="084CF3A0" w14:textId="54BE8A37" w:rsidR="00161F2E" w:rsidRPr="00161F2E" w:rsidRDefault="00D37ED9" w:rsidP="00161F2E">
      <w:pPr>
        <w:widowControl w:val="0"/>
        <w:pBdr>
          <w:top w:val="nil"/>
          <w:left w:val="nil"/>
          <w:bottom w:val="nil"/>
          <w:right w:val="nil"/>
          <w:between w:val="nil"/>
        </w:pBdr>
        <w:spacing w:after="240" w:line="275" w:lineRule="auto"/>
        <w:jc w:val="both"/>
        <w:rPr>
          <w:rFonts w:ascii="Simplified Arabic" w:eastAsia="Google Sans Text" w:hAnsi="Simplified Arabic" w:cs="Simplified Arabic"/>
          <w:b/>
          <w:bCs/>
          <w:color w:val="000000"/>
          <w:sz w:val="28"/>
          <w:szCs w:val="28"/>
        </w:rPr>
      </w:pPr>
      <w:r>
        <w:rPr>
          <w:rFonts w:ascii="Simplified Arabic" w:eastAsia="Google Sans Text" w:hAnsi="Simplified Arabic" w:cs="Simplified Arabic"/>
          <w:b/>
          <w:bCs/>
          <w:color w:val="000000"/>
          <w:sz w:val="28"/>
          <w:szCs w:val="28"/>
        </w:rPr>
        <w:t>2</w:t>
      </w:r>
      <w:r w:rsidR="00161F2E" w:rsidRPr="00161F2E">
        <w:rPr>
          <w:rFonts w:ascii="Simplified Arabic" w:eastAsia="Google Sans Text" w:hAnsi="Simplified Arabic" w:cs="Simplified Arabic" w:hint="cs"/>
          <w:b/>
          <w:bCs/>
          <w:color w:val="000000"/>
          <w:sz w:val="28"/>
          <w:szCs w:val="28"/>
          <w:rtl/>
        </w:rPr>
        <w:t xml:space="preserve">- </w:t>
      </w:r>
      <w:r w:rsidR="00161F2E" w:rsidRPr="00161F2E">
        <w:rPr>
          <w:rFonts w:ascii="Simplified Arabic" w:eastAsia="Google Sans Text" w:hAnsi="Simplified Arabic" w:cs="Simplified Arabic"/>
          <w:b/>
          <w:bCs/>
          <w:color w:val="000000"/>
          <w:sz w:val="28"/>
          <w:szCs w:val="28"/>
          <w:rtl/>
        </w:rPr>
        <w:t>تنمية رأس المال البشري</w:t>
      </w:r>
      <w:r w:rsidR="00161F2E" w:rsidRPr="00161F2E">
        <w:rPr>
          <w:rFonts w:ascii="Simplified Arabic" w:eastAsia="Google Sans Text" w:hAnsi="Simplified Arabic" w:cs="Simplified Arabic" w:hint="cs"/>
          <w:b/>
          <w:bCs/>
          <w:color w:val="000000"/>
          <w:sz w:val="28"/>
          <w:szCs w:val="28"/>
          <w:rtl/>
        </w:rPr>
        <w:t xml:space="preserve">( المتغير التابع ): </w:t>
      </w:r>
    </w:p>
    <w:p w14:paraId="0B2AF248" w14:textId="77777777" w:rsidR="00161F2E" w:rsidRPr="00161F2E" w:rsidRDefault="00161F2E" w:rsidP="00161F2E">
      <w:pPr>
        <w:widowControl w:val="0"/>
        <w:pBdr>
          <w:top w:val="nil"/>
          <w:left w:val="nil"/>
          <w:bottom w:val="nil"/>
          <w:right w:val="nil"/>
          <w:between w:val="nil"/>
        </w:pBdr>
        <w:spacing w:after="240" w:line="275" w:lineRule="auto"/>
        <w:jc w:val="both"/>
        <w:rPr>
          <w:rFonts w:ascii="Simplified Arabic" w:eastAsia="Google Sans Text" w:hAnsi="Simplified Arabic" w:cs="Simplified Arabic"/>
          <w:b/>
          <w:bCs/>
          <w:color w:val="1B1C1D"/>
          <w:sz w:val="28"/>
          <w:szCs w:val="28"/>
          <w:rtl/>
        </w:rPr>
      </w:pPr>
      <w:r w:rsidRPr="00161F2E">
        <w:rPr>
          <w:rFonts w:ascii="Simplified Arabic" w:eastAsia="Google Sans Text" w:hAnsi="Simplified Arabic" w:cs="Simplified Arabic" w:hint="cs"/>
          <w:b/>
          <w:bCs/>
          <w:color w:val="1B1C1D"/>
          <w:sz w:val="28"/>
          <w:szCs w:val="28"/>
          <w:rtl/>
        </w:rPr>
        <w:t xml:space="preserve">هي </w:t>
      </w:r>
      <w:r w:rsidRPr="00161F2E">
        <w:rPr>
          <w:rFonts w:ascii="Simplified Arabic" w:eastAsia="Google Sans Text" w:hAnsi="Simplified Arabic" w:cs="Simplified Arabic"/>
          <w:b/>
          <w:bCs/>
          <w:color w:val="1B1C1D"/>
          <w:sz w:val="28"/>
          <w:szCs w:val="28"/>
          <w:rtl/>
        </w:rPr>
        <w:t xml:space="preserve">مجموعة من الانشطة </w:t>
      </w:r>
      <w:r w:rsidRPr="00161F2E">
        <w:rPr>
          <w:rFonts w:ascii="Simplified Arabic" w:eastAsia="Google Sans Text" w:hAnsi="Simplified Arabic" w:cs="Simplified Arabic" w:hint="cs"/>
          <w:b/>
          <w:bCs/>
          <w:color w:val="1B1C1D"/>
          <w:sz w:val="28"/>
          <w:szCs w:val="28"/>
          <w:rtl/>
        </w:rPr>
        <w:t xml:space="preserve">( الممارسات ) </w:t>
      </w:r>
      <w:r w:rsidRPr="00161F2E">
        <w:rPr>
          <w:rFonts w:ascii="Simplified Arabic" w:eastAsia="Google Sans Text" w:hAnsi="Simplified Arabic" w:cs="Simplified Arabic"/>
          <w:b/>
          <w:bCs/>
          <w:color w:val="1B1C1D"/>
          <w:sz w:val="28"/>
          <w:szCs w:val="28"/>
          <w:rtl/>
        </w:rPr>
        <w:t>التي تهدف الي اكساب الافراد بالمنظمة بمجموعة من المعارف والقدرات والخبرات العالية التي تميزهم عن غيرهم من الافراد العاملين في المنظمة وتحقق أهداف ادارة الموارد البشرية في المنظمة ومن ثم تحقيق أهداف المنظمة  .</w:t>
      </w:r>
    </w:p>
    <w:p w14:paraId="099D6DA1" w14:textId="77777777" w:rsidR="00161F2E" w:rsidRPr="00161F2E" w:rsidRDefault="00161F2E" w:rsidP="00161F2E">
      <w:pPr>
        <w:widowControl w:val="0"/>
        <w:pBdr>
          <w:top w:val="nil"/>
          <w:left w:val="nil"/>
          <w:bottom w:val="nil"/>
          <w:right w:val="nil"/>
          <w:between w:val="nil"/>
        </w:pBdr>
        <w:spacing w:after="240" w:line="275" w:lineRule="auto"/>
        <w:jc w:val="both"/>
        <w:rPr>
          <w:rFonts w:ascii="Simplified Arabic" w:eastAsia="Google Sans Text" w:hAnsi="Simplified Arabic" w:cs="Simplified Arabic"/>
          <w:b/>
          <w:bCs/>
          <w:color w:val="1B1C1D"/>
          <w:sz w:val="28"/>
          <w:szCs w:val="28"/>
        </w:rPr>
      </w:pPr>
      <w:r w:rsidRPr="00161F2E">
        <w:rPr>
          <w:rFonts w:ascii="Simplified Arabic" w:eastAsia="Google Sans Text" w:hAnsi="Simplified Arabic" w:cs="Simplified Arabic"/>
          <w:b/>
          <w:bCs/>
          <w:color w:val="1B1C1D"/>
          <w:sz w:val="28"/>
          <w:szCs w:val="28"/>
          <w:rtl/>
        </w:rPr>
        <w:t>شاكرين لكم حسن تعاونكم ووقتكم الثمين.</w:t>
      </w:r>
    </w:p>
    <w:p w14:paraId="7783792D" w14:textId="77777777" w:rsidR="00161F2E" w:rsidRPr="00161F2E" w:rsidRDefault="00161F2E" w:rsidP="00161F2E">
      <w:pPr>
        <w:widowControl w:val="0"/>
        <w:pBdr>
          <w:top w:val="nil"/>
          <w:left w:val="nil"/>
          <w:bottom w:val="nil"/>
          <w:right w:val="nil"/>
          <w:between w:val="nil"/>
        </w:pBdr>
        <w:bidi w:val="0"/>
        <w:spacing w:after="0" w:line="275" w:lineRule="auto"/>
        <w:jc w:val="center"/>
        <w:rPr>
          <w:rFonts w:ascii="Simplified Arabic" w:eastAsia="Google Sans Text" w:hAnsi="Simplified Arabic" w:cs="Simplified Arabic"/>
          <w:b/>
          <w:bCs/>
          <w:sz w:val="28"/>
          <w:szCs w:val="28"/>
          <w:rtl/>
        </w:rPr>
      </w:pPr>
      <w:r w:rsidRPr="00161F2E">
        <w:rPr>
          <w:rFonts w:ascii="Simplified Arabic" w:eastAsia="Google Sans Text" w:hAnsi="Simplified Arabic" w:cs="Simplified Arabic"/>
          <w:b/>
          <w:bCs/>
          <w:sz w:val="28"/>
          <w:szCs w:val="28"/>
          <w:rtl/>
        </w:rPr>
        <w:t>الباحث: مشبب سعيد القحطاني</w:t>
      </w:r>
    </w:p>
    <w:p w14:paraId="09CC9C53" w14:textId="77777777" w:rsidR="00161F2E" w:rsidRPr="00161F2E" w:rsidRDefault="00161F2E" w:rsidP="00161F2E">
      <w:pPr>
        <w:widowControl w:val="0"/>
        <w:pBdr>
          <w:top w:val="nil"/>
          <w:left w:val="nil"/>
          <w:bottom w:val="nil"/>
          <w:right w:val="nil"/>
          <w:between w:val="nil"/>
        </w:pBdr>
        <w:bidi w:val="0"/>
        <w:spacing w:after="0" w:line="275" w:lineRule="auto"/>
        <w:jc w:val="center"/>
        <w:rPr>
          <w:rFonts w:ascii="Simplified Arabic" w:eastAsia="Google Sans Text" w:hAnsi="Simplified Arabic" w:cs="Simplified Arabic"/>
          <w:sz w:val="24"/>
          <w:szCs w:val="24"/>
          <w:rtl/>
        </w:rPr>
      </w:pPr>
      <w:r w:rsidRPr="00161F2E">
        <w:rPr>
          <w:rFonts w:ascii="Simplified Arabic" w:eastAsia="Google Sans Text" w:hAnsi="Simplified Arabic" w:cs="Simplified Arabic" w:hint="cs"/>
          <w:sz w:val="28"/>
          <w:szCs w:val="28"/>
          <w:rtl/>
        </w:rPr>
        <w:t>الاميل</w:t>
      </w:r>
      <w:r w:rsidRPr="00161F2E">
        <w:rPr>
          <w:rFonts w:ascii="Simplified Arabic" w:eastAsia="Google Sans Text" w:hAnsi="Simplified Arabic" w:cs="Simplified Arabic" w:hint="cs"/>
          <w:sz w:val="24"/>
          <w:szCs w:val="24"/>
          <w:rtl/>
        </w:rPr>
        <w:t>:</w:t>
      </w:r>
    </w:p>
    <w:p w14:paraId="0995E210" w14:textId="77777777" w:rsidR="00161F2E" w:rsidRPr="00161F2E" w:rsidRDefault="00161F2E" w:rsidP="00161F2E">
      <w:pPr>
        <w:widowControl w:val="0"/>
        <w:pBdr>
          <w:top w:val="nil"/>
          <w:left w:val="nil"/>
          <w:bottom w:val="nil"/>
          <w:right w:val="nil"/>
          <w:between w:val="nil"/>
        </w:pBdr>
        <w:bidi w:val="0"/>
        <w:spacing w:after="0" w:line="275" w:lineRule="auto"/>
        <w:jc w:val="center"/>
        <w:rPr>
          <w:rFonts w:ascii="Simplified Arabic" w:eastAsia="Google Sans Text" w:hAnsi="Simplified Arabic" w:cs="Simplified Arabic"/>
          <w:sz w:val="28"/>
          <w:szCs w:val="28"/>
        </w:rPr>
      </w:pPr>
      <w:r w:rsidRPr="00161F2E">
        <w:rPr>
          <w:rFonts w:ascii="Simplified Arabic" w:eastAsia="Google Sans Text" w:hAnsi="Simplified Arabic" w:cs="Simplified Arabic" w:hint="cs"/>
          <w:sz w:val="28"/>
          <w:szCs w:val="28"/>
          <w:rtl/>
        </w:rPr>
        <w:t xml:space="preserve">تليفون : </w:t>
      </w:r>
    </w:p>
    <w:p w14:paraId="560E4558" w14:textId="77777777" w:rsidR="00161F2E" w:rsidRPr="00161F2E" w:rsidRDefault="00161F2E" w:rsidP="00161F2E">
      <w:pPr>
        <w:widowControl w:val="0"/>
        <w:pBdr>
          <w:top w:val="nil"/>
          <w:left w:val="nil"/>
          <w:bottom w:val="nil"/>
          <w:right w:val="nil"/>
          <w:between w:val="nil"/>
        </w:pBdr>
        <w:bidi w:val="0"/>
        <w:spacing w:after="0" w:line="275" w:lineRule="auto"/>
        <w:jc w:val="center"/>
        <w:rPr>
          <w:rFonts w:ascii="Simplified Arabic" w:eastAsia="Google Sans Text" w:hAnsi="Simplified Arabic" w:cs="Simplified Arabic"/>
          <w:b/>
          <w:bCs/>
          <w:sz w:val="28"/>
          <w:szCs w:val="28"/>
        </w:rPr>
      </w:pPr>
      <w:r w:rsidRPr="00161F2E">
        <w:rPr>
          <w:rFonts w:ascii="Simplified Arabic" w:eastAsia="Google Sans Text" w:hAnsi="Simplified Arabic" w:cs="Simplified Arabic"/>
          <w:b/>
          <w:bCs/>
          <w:sz w:val="28"/>
          <w:szCs w:val="28"/>
          <w:rtl/>
        </w:rPr>
        <w:t>تاريخ تعبئة الاستبيان: _______ / _______ / 2025م</w:t>
      </w:r>
    </w:p>
    <w:p w14:paraId="7C873062" w14:textId="77777777" w:rsidR="00161F2E" w:rsidRPr="00161F2E" w:rsidRDefault="00161F2E" w:rsidP="00161F2E">
      <w:pPr>
        <w:widowControl w:val="0"/>
        <w:pBdr>
          <w:top w:val="nil"/>
          <w:left w:val="nil"/>
          <w:bottom w:val="nil"/>
          <w:right w:val="nil"/>
          <w:between w:val="nil"/>
        </w:pBdr>
        <w:spacing w:before="120" w:after="240" w:line="275" w:lineRule="auto"/>
        <w:rPr>
          <w:rFonts w:ascii="Simplified Arabic" w:eastAsia="Google Sans Text" w:hAnsi="Simplified Arabic" w:cs="Simplified Arabic"/>
          <w:b/>
          <w:bCs/>
          <w:color w:val="1B1C1D"/>
          <w:sz w:val="28"/>
          <w:szCs w:val="28"/>
          <w:rtl/>
        </w:rPr>
      </w:pPr>
      <w:r w:rsidRPr="00161F2E">
        <w:rPr>
          <w:rFonts w:ascii="Simplified Arabic" w:eastAsia="Google Sans Text" w:hAnsi="Simplified Arabic" w:cs="Simplified Arabic" w:hint="cs"/>
          <w:color w:val="1B1C1D"/>
          <w:sz w:val="24"/>
          <w:szCs w:val="24"/>
          <w:rtl/>
        </w:rPr>
        <w:t xml:space="preserve">                                        </w:t>
      </w:r>
      <w:r w:rsidRPr="00161F2E">
        <w:rPr>
          <w:rFonts w:ascii="Simplified Arabic" w:eastAsia="Google Sans Text" w:hAnsi="Simplified Arabic" w:cs="Simplified Arabic" w:hint="cs"/>
          <w:b/>
          <w:bCs/>
          <w:color w:val="7030A0"/>
          <w:sz w:val="28"/>
          <w:szCs w:val="28"/>
          <w:rtl/>
        </w:rPr>
        <w:t xml:space="preserve">المحور </w:t>
      </w:r>
      <w:r w:rsidRPr="00161F2E">
        <w:rPr>
          <w:rFonts w:ascii="Simplified Arabic" w:eastAsia="Google Sans Text" w:hAnsi="Simplified Arabic" w:cs="Simplified Arabic"/>
          <w:b/>
          <w:bCs/>
          <w:color w:val="7030A0"/>
          <w:sz w:val="28"/>
          <w:szCs w:val="28"/>
          <w:rtl/>
        </w:rPr>
        <w:t>الأول: البيانات الديموغرافية</w:t>
      </w:r>
    </w:p>
    <w:p w14:paraId="6958239F" w14:textId="77777777" w:rsidR="00161F2E" w:rsidRPr="00161F2E" w:rsidRDefault="00161F2E" w:rsidP="00161F2E">
      <w:pPr>
        <w:widowControl w:val="0"/>
        <w:pBdr>
          <w:top w:val="nil"/>
          <w:left w:val="nil"/>
          <w:bottom w:val="nil"/>
          <w:right w:val="nil"/>
          <w:between w:val="nil"/>
        </w:pBdr>
        <w:spacing w:after="120" w:line="275" w:lineRule="auto"/>
        <w:rPr>
          <w:rFonts w:ascii="Simplified Arabic" w:eastAsia="Google Sans Text" w:hAnsi="Simplified Arabic" w:cs="Simplified Arabic"/>
          <w:b/>
          <w:bCs/>
          <w:color w:val="C0504D"/>
          <w:sz w:val="28"/>
          <w:szCs w:val="28"/>
          <w:rtl/>
        </w:rPr>
      </w:pPr>
      <w:r w:rsidRPr="00161F2E">
        <w:rPr>
          <w:rFonts w:ascii="Simplified Arabic" w:eastAsia="Google Sans Text" w:hAnsi="Simplified Arabic" w:cs="Simplified Arabic"/>
          <w:b/>
          <w:bCs/>
          <w:color w:val="C0504D"/>
          <w:sz w:val="28"/>
          <w:szCs w:val="28"/>
          <w:rtl/>
        </w:rPr>
        <w:t>الرجاء وضع علامة (</w:t>
      </w:r>
      <w:r w:rsidRPr="00161F2E">
        <w:rPr>
          <w:rFonts w:ascii="Segoe UI Symbol" w:eastAsia="Google Sans Text" w:hAnsi="Segoe UI Symbol" w:cs="Segoe UI Symbol" w:hint="cs"/>
          <w:b/>
          <w:bCs/>
          <w:color w:val="C0504D"/>
          <w:sz w:val="28"/>
          <w:szCs w:val="28"/>
          <w:rtl/>
        </w:rPr>
        <w:t>✓</w:t>
      </w:r>
      <w:r w:rsidRPr="00161F2E">
        <w:rPr>
          <w:rFonts w:ascii="Simplified Arabic" w:eastAsia="Google Sans Text" w:hAnsi="Simplified Arabic" w:cs="Simplified Arabic"/>
          <w:b/>
          <w:bCs/>
          <w:color w:val="C0504D"/>
          <w:sz w:val="28"/>
          <w:szCs w:val="28"/>
          <w:rtl/>
        </w:rPr>
        <w:t xml:space="preserve">) </w:t>
      </w:r>
      <w:r w:rsidRPr="00161F2E">
        <w:rPr>
          <w:rFonts w:ascii="Simplified Arabic" w:eastAsia="Google Sans Text" w:hAnsi="Simplified Arabic" w:cs="Simplified Arabic" w:hint="cs"/>
          <w:b/>
          <w:bCs/>
          <w:color w:val="C0504D"/>
          <w:sz w:val="28"/>
          <w:szCs w:val="28"/>
          <w:rtl/>
        </w:rPr>
        <w:t>في</w:t>
      </w:r>
      <w:r w:rsidRPr="00161F2E">
        <w:rPr>
          <w:rFonts w:ascii="Simplified Arabic" w:eastAsia="Google Sans Text" w:hAnsi="Simplified Arabic" w:cs="Simplified Arabic"/>
          <w:b/>
          <w:bCs/>
          <w:color w:val="C0504D"/>
          <w:sz w:val="28"/>
          <w:szCs w:val="28"/>
          <w:rtl/>
        </w:rPr>
        <w:t xml:space="preserve"> </w:t>
      </w:r>
      <w:r w:rsidRPr="00161F2E">
        <w:rPr>
          <w:rFonts w:ascii="Simplified Arabic" w:eastAsia="Google Sans Text" w:hAnsi="Simplified Arabic" w:cs="Simplified Arabic" w:hint="cs"/>
          <w:b/>
          <w:bCs/>
          <w:color w:val="C0504D"/>
          <w:sz w:val="28"/>
          <w:szCs w:val="28"/>
          <w:rtl/>
        </w:rPr>
        <w:t>الخانة</w:t>
      </w:r>
      <w:r w:rsidRPr="00161F2E">
        <w:rPr>
          <w:rFonts w:ascii="Simplified Arabic" w:eastAsia="Google Sans Text" w:hAnsi="Simplified Arabic" w:cs="Simplified Arabic"/>
          <w:b/>
          <w:bCs/>
          <w:color w:val="C0504D"/>
          <w:sz w:val="28"/>
          <w:szCs w:val="28"/>
          <w:rtl/>
        </w:rPr>
        <w:t xml:space="preserve"> المناسبة:</w:t>
      </w:r>
    </w:p>
    <w:p w14:paraId="755B8D0F" w14:textId="77777777" w:rsidR="00161F2E" w:rsidRPr="00161F2E" w:rsidRDefault="00161F2E" w:rsidP="000B344D">
      <w:pPr>
        <w:widowControl w:val="0"/>
        <w:numPr>
          <w:ilvl w:val="0"/>
          <w:numId w:val="25"/>
        </w:numPr>
        <w:pBdr>
          <w:top w:val="nil"/>
          <w:left w:val="nil"/>
          <w:bottom w:val="nil"/>
          <w:right w:val="nil"/>
          <w:between w:val="nil"/>
        </w:pBdr>
        <w:spacing w:after="0" w:line="275" w:lineRule="auto"/>
        <w:ind w:right="480"/>
        <w:contextualSpacing/>
        <w:rPr>
          <w:rFonts w:ascii="Simplified Arabic" w:eastAsia="Arial" w:hAnsi="Simplified Arabic" w:cs="Simplified Arabic"/>
          <w:sz w:val="28"/>
          <w:szCs w:val="28"/>
        </w:rPr>
      </w:pPr>
      <w:r w:rsidRPr="00161F2E">
        <w:rPr>
          <w:rFonts w:ascii="Simplified Arabic" w:eastAsia="Google Sans Text" w:hAnsi="Simplified Arabic" w:cs="Simplified Arabic"/>
          <w:color w:val="1B1C1D"/>
          <w:sz w:val="28"/>
          <w:szCs w:val="28"/>
          <w:rtl/>
        </w:rPr>
        <w:t>النوع:</w:t>
      </w:r>
    </w:p>
    <w:p w14:paraId="543F73C8" w14:textId="77777777" w:rsidR="00161F2E" w:rsidRPr="00161F2E" w:rsidRDefault="00161F2E" w:rsidP="000B344D">
      <w:pPr>
        <w:widowControl w:val="0"/>
        <w:numPr>
          <w:ilvl w:val="1"/>
          <w:numId w:val="17"/>
        </w:numPr>
        <w:pBdr>
          <w:top w:val="nil"/>
          <w:left w:val="nil"/>
          <w:bottom w:val="nil"/>
          <w:right w:val="nil"/>
          <w:between w:val="nil"/>
        </w:pBdr>
        <w:spacing w:after="0" w:line="275" w:lineRule="auto"/>
        <w:ind w:right="885"/>
        <w:rPr>
          <w:rFonts w:ascii="Simplified Arabic" w:eastAsia="Arial" w:hAnsi="Simplified Arabic" w:cs="Simplified Arabic"/>
          <w:b/>
          <w:bCs/>
          <w:sz w:val="24"/>
          <w:szCs w:val="24"/>
        </w:rPr>
      </w:pPr>
      <w:r w:rsidRPr="00161F2E">
        <w:rPr>
          <w:rFonts w:ascii="Simplified Arabic" w:eastAsia="Google Sans Text" w:hAnsi="Simplified Arabic" w:cs="Simplified Arabic"/>
          <w:color w:val="1B1C1D"/>
          <w:sz w:val="24"/>
          <w:szCs w:val="24"/>
          <w:rtl/>
        </w:rPr>
        <w:t xml:space="preserve">( </w:t>
      </w:r>
      <w:r w:rsidRPr="00161F2E">
        <w:rPr>
          <w:rFonts w:ascii="Simplified Arabic" w:eastAsia="Google Sans Text" w:hAnsi="Simplified Arabic" w:cs="Simplified Arabic" w:hint="cs"/>
          <w:color w:val="1B1C1D"/>
          <w:sz w:val="24"/>
          <w:szCs w:val="24"/>
          <w:rtl/>
        </w:rPr>
        <w:t xml:space="preserve">   </w:t>
      </w:r>
      <w:r w:rsidRPr="00161F2E">
        <w:rPr>
          <w:rFonts w:ascii="Simplified Arabic" w:eastAsia="Google Sans Text" w:hAnsi="Simplified Arabic" w:cs="Simplified Arabic"/>
          <w:color w:val="1B1C1D"/>
          <w:sz w:val="24"/>
          <w:szCs w:val="24"/>
          <w:rtl/>
        </w:rPr>
        <w:t xml:space="preserve">) </w:t>
      </w:r>
      <w:r w:rsidRPr="00161F2E">
        <w:rPr>
          <w:rFonts w:ascii="Simplified Arabic" w:eastAsia="Google Sans Text" w:hAnsi="Simplified Arabic" w:cs="Simplified Arabic"/>
          <w:b/>
          <w:bCs/>
          <w:color w:val="1B1C1D"/>
          <w:sz w:val="24"/>
          <w:szCs w:val="24"/>
          <w:rtl/>
        </w:rPr>
        <w:t>ذكر</w:t>
      </w:r>
    </w:p>
    <w:p w14:paraId="214998E6" w14:textId="77777777" w:rsidR="00161F2E" w:rsidRPr="00161F2E" w:rsidRDefault="00161F2E" w:rsidP="000B344D">
      <w:pPr>
        <w:widowControl w:val="0"/>
        <w:numPr>
          <w:ilvl w:val="1"/>
          <w:numId w:val="17"/>
        </w:numPr>
        <w:pBdr>
          <w:top w:val="nil"/>
          <w:left w:val="nil"/>
          <w:bottom w:val="nil"/>
          <w:right w:val="nil"/>
          <w:between w:val="nil"/>
        </w:pBdr>
        <w:spacing w:after="0" w:line="275" w:lineRule="auto"/>
        <w:ind w:right="885"/>
        <w:rPr>
          <w:rFonts w:ascii="Simplified Arabic" w:eastAsia="Arial" w:hAnsi="Simplified Arabic" w:cs="Simplified Arabic"/>
          <w:b/>
          <w:bCs/>
          <w:sz w:val="24"/>
          <w:szCs w:val="24"/>
        </w:rPr>
      </w:pPr>
      <w:r w:rsidRPr="00161F2E">
        <w:rPr>
          <w:rFonts w:ascii="Simplified Arabic" w:eastAsia="Google Sans Text" w:hAnsi="Simplified Arabic" w:cs="Simplified Arabic"/>
          <w:b/>
          <w:bCs/>
          <w:color w:val="1B1C1D"/>
          <w:sz w:val="24"/>
          <w:szCs w:val="24"/>
          <w:rtl/>
        </w:rPr>
        <w:t xml:space="preserve">( </w:t>
      </w:r>
      <w:r w:rsidRPr="00161F2E">
        <w:rPr>
          <w:rFonts w:ascii="Simplified Arabic" w:eastAsia="Google Sans Text" w:hAnsi="Simplified Arabic" w:cs="Simplified Arabic" w:hint="cs"/>
          <w:b/>
          <w:bCs/>
          <w:color w:val="1B1C1D"/>
          <w:sz w:val="24"/>
          <w:szCs w:val="24"/>
          <w:rtl/>
        </w:rPr>
        <w:t xml:space="preserve">   </w:t>
      </w:r>
      <w:r w:rsidRPr="00161F2E">
        <w:rPr>
          <w:rFonts w:ascii="Simplified Arabic" w:eastAsia="Google Sans Text" w:hAnsi="Simplified Arabic" w:cs="Simplified Arabic"/>
          <w:b/>
          <w:bCs/>
          <w:color w:val="1B1C1D"/>
          <w:sz w:val="24"/>
          <w:szCs w:val="24"/>
          <w:rtl/>
        </w:rPr>
        <w:t>) أنثى</w:t>
      </w:r>
    </w:p>
    <w:p w14:paraId="1F7B6FD8" w14:textId="77777777" w:rsidR="00161F2E" w:rsidRPr="00161F2E" w:rsidRDefault="00161F2E" w:rsidP="00161F2E">
      <w:pPr>
        <w:widowControl w:val="0"/>
        <w:pBdr>
          <w:top w:val="nil"/>
          <w:left w:val="nil"/>
          <w:bottom w:val="nil"/>
          <w:right w:val="nil"/>
          <w:between w:val="nil"/>
        </w:pBdr>
        <w:spacing w:after="0" w:line="275" w:lineRule="auto"/>
        <w:ind w:left="-360" w:right="885"/>
        <w:rPr>
          <w:rFonts w:ascii="Simplified Arabic" w:eastAsia="Arial" w:hAnsi="Simplified Arabic" w:cs="Simplified Arabic"/>
          <w:sz w:val="24"/>
          <w:szCs w:val="24"/>
        </w:rPr>
      </w:pPr>
    </w:p>
    <w:p w14:paraId="5D7E8576" w14:textId="77777777" w:rsidR="00161F2E" w:rsidRPr="00161F2E" w:rsidRDefault="00161F2E" w:rsidP="000B344D">
      <w:pPr>
        <w:widowControl w:val="0"/>
        <w:numPr>
          <w:ilvl w:val="0"/>
          <w:numId w:val="24"/>
        </w:numPr>
        <w:pBdr>
          <w:top w:val="nil"/>
          <w:left w:val="nil"/>
          <w:bottom w:val="nil"/>
          <w:right w:val="nil"/>
          <w:between w:val="nil"/>
        </w:pBdr>
        <w:spacing w:after="0" w:line="275" w:lineRule="auto"/>
        <w:ind w:right="480"/>
        <w:contextualSpacing/>
        <w:rPr>
          <w:rFonts w:ascii="Simplified Arabic" w:eastAsia="Arial" w:hAnsi="Simplified Arabic" w:cs="Simplified Arabic"/>
          <w:b/>
          <w:bCs/>
          <w:sz w:val="28"/>
          <w:szCs w:val="28"/>
        </w:rPr>
      </w:pPr>
      <w:r w:rsidRPr="00161F2E">
        <w:rPr>
          <w:rFonts w:ascii="Simplified Arabic" w:eastAsia="Google Sans Text" w:hAnsi="Simplified Arabic" w:cs="Simplified Arabic"/>
          <w:b/>
          <w:bCs/>
          <w:color w:val="1B1C1D"/>
          <w:sz w:val="28"/>
          <w:szCs w:val="28"/>
          <w:rtl/>
        </w:rPr>
        <w:t xml:space="preserve">سنوات الخبرة </w:t>
      </w:r>
      <w:r w:rsidRPr="00161F2E">
        <w:rPr>
          <w:rFonts w:ascii="Simplified Arabic" w:eastAsia="Google Sans Text" w:hAnsi="Simplified Arabic" w:cs="Simplified Arabic" w:hint="cs"/>
          <w:b/>
          <w:bCs/>
          <w:color w:val="1B1C1D"/>
          <w:sz w:val="28"/>
          <w:szCs w:val="28"/>
          <w:rtl/>
        </w:rPr>
        <w:t xml:space="preserve">بالعمل </w:t>
      </w:r>
      <w:r w:rsidRPr="00161F2E">
        <w:rPr>
          <w:rFonts w:ascii="Simplified Arabic" w:eastAsia="Google Sans Text" w:hAnsi="Simplified Arabic" w:cs="Simplified Arabic"/>
          <w:b/>
          <w:bCs/>
          <w:color w:val="1B1C1D"/>
          <w:sz w:val="28"/>
          <w:szCs w:val="28"/>
          <w:rtl/>
        </w:rPr>
        <w:t>في المستشفى:</w:t>
      </w:r>
    </w:p>
    <w:p w14:paraId="59D2F175" w14:textId="77777777" w:rsidR="00161F2E" w:rsidRPr="00161F2E" w:rsidRDefault="00161F2E" w:rsidP="000B344D">
      <w:pPr>
        <w:widowControl w:val="0"/>
        <w:numPr>
          <w:ilvl w:val="1"/>
          <w:numId w:val="18"/>
        </w:numPr>
        <w:pBdr>
          <w:top w:val="nil"/>
          <w:left w:val="nil"/>
          <w:bottom w:val="nil"/>
          <w:right w:val="nil"/>
          <w:between w:val="nil"/>
        </w:pBdr>
        <w:spacing w:after="0" w:line="275" w:lineRule="auto"/>
        <w:ind w:right="885"/>
        <w:rPr>
          <w:rFonts w:ascii="Simplified Arabic" w:eastAsia="Arial" w:hAnsi="Simplified Arabic" w:cs="Simplified Arabic"/>
          <w:b/>
          <w:bCs/>
          <w:sz w:val="24"/>
          <w:szCs w:val="24"/>
        </w:rPr>
      </w:pPr>
      <w:r w:rsidRPr="00161F2E">
        <w:rPr>
          <w:rFonts w:ascii="Simplified Arabic" w:eastAsia="Google Sans Text" w:hAnsi="Simplified Arabic" w:cs="Simplified Arabic"/>
          <w:color w:val="1B1C1D"/>
          <w:sz w:val="24"/>
          <w:szCs w:val="24"/>
          <w:rtl/>
        </w:rPr>
        <w:t xml:space="preserve">( </w:t>
      </w:r>
      <w:r w:rsidRPr="00161F2E">
        <w:rPr>
          <w:rFonts w:ascii="Simplified Arabic" w:eastAsia="Google Sans Text" w:hAnsi="Simplified Arabic" w:cs="Simplified Arabic" w:hint="cs"/>
          <w:color w:val="1B1C1D"/>
          <w:sz w:val="24"/>
          <w:szCs w:val="24"/>
          <w:rtl/>
        </w:rPr>
        <w:t xml:space="preserve">    </w:t>
      </w:r>
      <w:r w:rsidRPr="00161F2E">
        <w:rPr>
          <w:rFonts w:ascii="Simplified Arabic" w:eastAsia="Google Sans Text" w:hAnsi="Simplified Arabic" w:cs="Simplified Arabic"/>
          <w:b/>
          <w:bCs/>
          <w:color w:val="1B1C1D"/>
          <w:sz w:val="24"/>
          <w:szCs w:val="24"/>
          <w:rtl/>
        </w:rPr>
        <w:t>) أقل من 5 سنوات</w:t>
      </w:r>
    </w:p>
    <w:p w14:paraId="0C85FD6F" w14:textId="77777777" w:rsidR="00161F2E" w:rsidRPr="00161F2E" w:rsidRDefault="00161F2E" w:rsidP="000B344D">
      <w:pPr>
        <w:widowControl w:val="0"/>
        <w:numPr>
          <w:ilvl w:val="1"/>
          <w:numId w:val="18"/>
        </w:numPr>
        <w:pBdr>
          <w:top w:val="nil"/>
          <w:left w:val="nil"/>
          <w:bottom w:val="nil"/>
          <w:right w:val="nil"/>
          <w:between w:val="nil"/>
        </w:pBdr>
        <w:spacing w:after="0" w:line="275" w:lineRule="auto"/>
        <w:ind w:right="885"/>
        <w:rPr>
          <w:rFonts w:ascii="Simplified Arabic" w:eastAsia="Arial" w:hAnsi="Simplified Arabic" w:cs="Simplified Arabic"/>
          <w:b/>
          <w:bCs/>
          <w:sz w:val="24"/>
          <w:szCs w:val="24"/>
        </w:rPr>
      </w:pPr>
      <w:r w:rsidRPr="00161F2E">
        <w:rPr>
          <w:rFonts w:ascii="Simplified Arabic" w:eastAsia="Google Sans Text" w:hAnsi="Simplified Arabic" w:cs="Simplified Arabic"/>
          <w:b/>
          <w:bCs/>
          <w:color w:val="1B1C1D"/>
          <w:sz w:val="24"/>
          <w:szCs w:val="24"/>
          <w:rtl/>
        </w:rPr>
        <w:t xml:space="preserve">( </w:t>
      </w:r>
      <w:r w:rsidRPr="00161F2E">
        <w:rPr>
          <w:rFonts w:ascii="Simplified Arabic" w:eastAsia="Google Sans Text" w:hAnsi="Simplified Arabic" w:cs="Simplified Arabic" w:hint="cs"/>
          <w:b/>
          <w:bCs/>
          <w:color w:val="1B1C1D"/>
          <w:sz w:val="24"/>
          <w:szCs w:val="24"/>
          <w:rtl/>
        </w:rPr>
        <w:t xml:space="preserve">    </w:t>
      </w:r>
      <w:r w:rsidRPr="00161F2E">
        <w:rPr>
          <w:rFonts w:ascii="Simplified Arabic" w:eastAsia="Google Sans Text" w:hAnsi="Simplified Arabic" w:cs="Simplified Arabic"/>
          <w:b/>
          <w:bCs/>
          <w:color w:val="1B1C1D"/>
          <w:sz w:val="24"/>
          <w:szCs w:val="24"/>
          <w:rtl/>
        </w:rPr>
        <w:t>) 5 - 10 سنوات</w:t>
      </w:r>
    </w:p>
    <w:p w14:paraId="0B583C55" w14:textId="77777777" w:rsidR="00161F2E" w:rsidRPr="00161F2E" w:rsidRDefault="00161F2E" w:rsidP="000B344D">
      <w:pPr>
        <w:widowControl w:val="0"/>
        <w:numPr>
          <w:ilvl w:val="1"/>
          <w:numId w:val="18"/>
        </w:numPr>
        <w:pBdr>
          <w:top w:val="nil"/>
          <w:left w:val="nil"/>
          <w:bottom w:val="nil"/>
          <w:right w:val="nil"/>
          <w:between w:val="nil"/>
        </w:pBdr>
        <w:spacing w:after="0" w:line="275" w:lineRule="auto"/>
        <w:ind w:right="885"/>
        <w:rPr>
          <w:rFonts w:ascii="Simplified Arabic" w:eastAsia="Arial" w:hAnsi="Simplified Arabic" w:cs="Simplified Arabic"/>
          <w:b/>
          <w:bCs/>
          <w:sz w:val="24"/>
          <w:szCs w:val="24"/>
        </w:rPr>
      </w:pPr>
      <w:r w:rsidRPr="00161F2E">
        <w:rPr>
          <w:rFonts w:ascii="Simplified Arabic" w:eastAsia="Google Sans Text" w:hAnsi="Simplified Arabic" w:cs="Simplified Arabic"/>
          <w:b/>
          <w:bCs/>
          <w:color w:val="1B1C1D"/>
          <w:sz w:val="24"/>
          <w:szCs w:val="24"/>
          <w:rtl/>
        </w:rPr>
        <w:lastRenderedPageBreak/>
        <w:t xml:space="preserve">( </w:t>
      </w:r>
      <w:r w:rsidRPr="00161F2E">
        <w:rPr>
          <w:rFonts w:ascii="Simplified Arabic" w:eastAsia="Google Sans Text" w:hAnsi="Simplified Arabic" w:cs="Simplified Arabic" w:hint="cs"/>
          <w:b/>
          <w:bCs/>
          <w:color w:val="1B1C1D"/>
          <w:sz w:val="24"/>
          <w:szCs w:val="24"/>
          <w:rtl/>
        </w:rPr>
        <w:t xml:space="preserve">    </w:t>
      </w:r>
      <w:r w:rsidRPr="00161F2E">
        <w:rPr>
          <w:rFonts w:ascii="Simplified Arabic" w:eastAsia="Google Sans Text" w:hAnsi="Simplified Arabic" w:cs="Simplified Arabic"/>
          <w:b/>
          <w:bCs/>
          <w:color w:val="1B1C1D"/>
          <w:sz w:val="24"/>
          <w:szCs w:val="24"/>
          <w:rtl/>
        </w:rPr>
        <w:t>) 11 - 15 سنة</w:t>
      </w:r>
    </w:p>
    <w:p w14:paraId="530F3469" w14:textId="77777777" w:rsidR="00161F2E" w:rsidRPr="00161F2E" w:rsidRDefault="00161F2E" w:rsidP="000B344D">
      <w:pPr>
        <w:widowControl w:val="0"/>
        <w:numPr>
          <w:ilvl w:val="1"/>
          <w:numId w:val="18"/>
        </w:numPr>
        <w:pBdr>
          <w:top w:val="nil"/>
          <w:left w:val="nil"/>
          <w:bottom w:val="nil"/>
          <w:right w:val="nil"/>
          <w:between w:val="nil"/>
        </w:pBdr>
        <w:spacing w:after="0" w:line="275" w:lineRule="auto"/>
        <w:ind w:right="885"/>
        <w:rPr>
          <w:rFonts w:ascii="Simplified Arabic" w:eastAsia="Arial" w:hAnsi="Simplified Arabic" w:cs="Simplified Arabic"/>
          <w:b/>
          <w:bCs/>
          <w:sz w:val="24"/>
          <w:szCs w:val="24"/>
        </w:rPr>
      </w:pPr>
      <w:r w:rsidRPr="00161F2E">
        <w:rPr>
          <w:rFonts w:ascii="Simplified Arabic" w:eastAsia="Google Sans Text" w:hAnsi="Simplified Arabic" w:cs="Simplified Arabic"/>
          <w:b/>
          <w:bCs/>
          <w:color w:val="1B1C1D"/>
          <w:sz w:val="24"/>
          <w:szCs w:val="24"/>
          <w:rtl/>
        </w:rPr>
        <w:t xml:space="preserve">( </w:t>
      </w:r>
      <w:r w:rsidRPr="00161F2E">
        <w:rPr>
          <w:rFonts w:ascii="Simplified Arabic" w:eastAsia="Google Sans Text" w:hAnsi="Simplified Arabic" w:cs="Simplified Arabic" w:hint="cs"/>
          <w:b/>
          <w:bCs/>
          <w:color w:val="1B1C1D"/>
          <w:sz w:val="24"/>
          <w:szCs w:val="24"/>
          <w:rtl/>
        </w:rPr>
        <w:t xml:space="preserve">   </w:t>
      </w:r>
      <w:r w:rsidRPr="00161F2E">
        <w:rPr>
          <w:rFonts w:ascii="Simplified Arabic" w:eastAsia="Google Sans Text" w:hAnsi="Simplified Arabic" w:cs="Simplified Arabic"/>
          <w:b/>
          <w:bCs/>
          <w:color w:val="1B1C1D"/>
          <w:sz w:val="24"/>
          <w:szCs w:val="24"/>
          <w:rtl/>
        </w:rPr>
        <w:t xml:space="preserve">) </w:t>
      </w:r>
      <w:r w:rsidRPr="00161F2E">
        <w:rPr>
          <w:rFonts w:ascii="Simplified Arabic" w:eastAsia="Google Sans Text" w:hAnsi="Simplified Arabic" w:cs="Simplified Arabic" w:hint="cs"/>
          <w:b/>
          <w:bCs/>
          <w:color w:val="1B1C1D"/>
          <w:sz w:val="24"/>
          <w:szCs w:val="24"/>
          <w:rtl/>
        </w:rPr>
        <w:t>16- 20 سنة</w:t>
      </w:r>
    </w:p>
    <w:p w14:paraId="095A8E71" w14:textId="77777777" w:rsidR="00161F2E" w:rsidRPr="00161F2E" w:rsidRDefault="00161F2E" w:rsidP="000B344D">
      <w:pPr>
        <w:widowControl w:val="0"/>
        <w:numPr>
          <w:ilvl w:val="1"/>
          <w:numId w:val="18"/>
        </w:numPr>
        <w:pBdr>
          <w:top w:val="nil"/>
          <w:left w:val="nil"/>
          <w:bottom w:val="nil"/>
          <w:right w:val="nil"/>
          <w:between w:val="nil"/>
        </w:pBdr>
        <w:spacing w:after="0" w:line="275" w:lineRule="auto"/>
        <w:ind w:right="885"/>
        <w:rPr>
          <w:rFonts w:ascii="Simplified Arabic" w:eastAsia="Arial" w:hAnsi="Simplified Arabic" w:cs="Simplified Arabic"/>
          <w:b/>
          <w:bCs/>
          <w:sz w:val="24"/>
          <w:szCs w:val="24"/>
        </w:rPr>
      </w:pPr>
      <w:r w:rsidRPr="00161F2E">
        <w:rPr>
          <w:rFonts w:ascii="Simplified Arabic" w:eastAsia="Arial" w:hAnsi="Simplified Arabic" w:cs="Simplified Arabic" w:hint="cs"/>
          <w:b/>
          <w:bCs/>
          <w:sz w:val="24"/>
          <w:szCs w:val="24"/>
          <w:rtl/>
        </w:rPr>
        <w:t>(     ) اكثر من 20سنة</w:t>
      </w:r>
    </w:p>
    <w:p w14:paraId="721746E9" w14:textId="77777777" w:rsidR="00161F2E" w:rsidRPr="00161F2E" w:rsidRDefault="00161F2E" w:rsidP="00161F2E">
      <w:pPr>
        <w:widowControl w:val="0"/>
        <w:pBdr>
          <w:top w:val="nil"/>
          <w:left w:val="nil"/>
          <w:bottom w:val="nil"/>
          <w:right w:val="nil"/>
          <w:between w:val="nil"/>
        </w:pBdr>
        <w:spacing w:after="0" w:line="275" w:lineRule="auto"/>
        <w:ind w:left="-360" w:right="885"/>
        <w:rPr>
          <w:rFonts w:ascii="Simplified Arabic" w:eastAsia="Arial" w:hAnsi="Simplified Arabic" w:cs="Simplified Arabic"/>
          <w:sz w:val="24"/>
          <w:szCs w:val="24"/>
        </w:rPr>
      </w:pPr>
    </w:p>
    <w:p w14:paraId="02084BE3" w14:textId="77777777" w:rsidR="00161F2E" w:rsidRPr="00161F2E" w:rsidRDefault="00161F2E" w:rsidP="000B344D">
      <w:pPr>
        <w:widowControl w:val="0"/>
        <w:numPr>
          <w:ilvl w:val="0"/>
          <w:numId w:val="23"/>
        </w:numPr>
        <w:pBdr>
          <w:top w:val="nil"/>
          <w:left w:val="nil"/>
          <w:bottom w:val="nil"/>
          <w:right w:val="nil"/>
          <w:between w:val="nil"/>
        </w:pBdr>
        <w:spacing w:after="0" w:line="275" w:lineRule="auto"/>
        <w:ind w:right="480"/>
        <w:contextualSpacing/>
        <w:rPr>
          <w:rFonts w:ascii="Simplified Arabic" w:eastAsia="Arial" w:hAnsi="Simplified Arabic" w:cs="Simplified Arabic"/>
          <w:b/>
          <w:bCs/>
          <w:sz w:val="28"/>
          <w:szCs w:val="28"/>
        </w:rPr>
      </w:pPr>
      <w:r w:rsidRPr="00161F2E">
        <w:rPr>
          <w:rFonts w:ascii="Simplified Arabic" w:eastAsia="Google Sans Text" w:hAnsi="Simplified Arabic" w:cs="Simplified Arabic"/>
          <w:b/>
          <w:bCs/>
          <w:color w:val="1B1C1D"/>
          <w:sz w:val="28"/>
          <w:szCs w:val="28"/>
          <w:rtl/>
        </w:rPr>
        <w:t>المستوى التعليمي:</w:t>
      </w:r>
    </w:p>
    <w:p w14:paraId="13540508" w14:textId="77777777" w:rsidR="00161F2E" w:rsidRPr="00161F2E" w:rsidRDefault="00161F2E" w:rsidP="000B344D">
      <w:pPr>
        <w:widowControl w:val="0"/>
        <w:numPr>
          <w:ilvl w:val="1"/>
          <w:numId w:val="19"/>
        </w:numPr>
        <w:pBdr>
          <w:top w:val="nil"/>
          <w:left w:val="nil"/>
          <w:bottom w:val="nil"/>
          <w:right w:val="nil"/>
          <w:between w:val="nil"/>
        </w:pBdr>
        <w:spacing w:after="0" w:line="275" w:lineRule="auto"/>
        <w:ind w:right="885"/>
        <w:rPr>
          <w:rFonts w:ascii="Simplified Arabic" w:eastAsia="Arial" w:hAnsi="Simplified Arabic" w:cs="Simplified Arabic"/>
          <w:b/>
          <w:bCs/>
          <w:sz w:val="24"/>
          <w:szCs w:val="24"/>
        </w:rPr>
      </w:pPr>
      <w:r w:rsidRPr="00161F2E">
        <w:rPr>
          <w:rFonts w:ascii="Simplified Arabic" w:eastAsia="Google Sans Text" w:hAnsi="Simplified Arabic" w:cs="Simplified Arabic"/>
          <w:color w:val="1B1C1D"/>
          <w:sz w:val="24"/>
          <w:szCs w:val="24"/>
          <w:rtl/>
        </w:rPr>
        <w:t>(</w:t>
      </w:r>
      <w:r w:rsidRPr="00161F2E">
        <w:rPr>
          <w:rFonts w:ascii="Simplified Arabic" w:eastAsia="Google Sans Text" w:hAnsi="Simplified Arabic" w:cs="Simplified Arabic" w:hint="cs"/>
          <w:color w:val="1B1C1D"/>
          <w:sz w:val="24"/>
          <w:szCs w:val="24"/>
          <w:rtl/>
        </w:rPr>
        <w:t xml:space="preserve">     </w:t>
      </w:r>
      <w:r w:rsidRPr="00161F2E">
        <w:rPr>
          <w:rFonts w:ascii="Simplified Arabic" w:eastAsia="Google Sans Text" w:hAnsi="Simplified Arabic" w:cs="Simplified Arabic"/>
          <w:color w:val="1B1C1D"/>
          <w:sz w:val="24"/>
          <w:szCs w:val="24"/>
          <w:rtl/>
        </w:rPr>
        <w:t xml:space="preserve"> </w:t>
      </w:r>
      <w:r w:rsidRPr="00161F2E">
        <w:rPr>
          <w:rFonts w:ascii="Simplified Arabic" w:eastAsia="Google Sans Text" w:hAnsi="Simplified Arabic" w:cs="Simplified Arabic"/>
          <w:b/>
          <w:bCs/>
          <w:color w:val="1B1C1D"/>
          <w:sz w:val="24"/>
          <w:szCs w:val="24"/>
          <w:rtl/>
        </w:rPr>
        <w:t>) دبلوم</w:t>
      </w:r>
    </w:p>
    <w:p w14:paraId="1951B4EA" w14:textId="77777777" w:rsidR="00161F2E" w:rsidRPr="00161F2E" w:rsidRDefault="00161F2E" w:rsidP="000B344D">
      <w:pPr>
        <w:widowControl w:val="0"/>
        <w:numPr>
          <w:ilvl w:val="1"/>
          <w:numId w:val="19"/>
        </w:numPr>
        <w:pBdr>
          <w:top w:val="nil"/>
          <w:left w:val="nil"/>
          <w:bottom w:val="nil"/>
          <w:right w:val="nil"/>
          <w:between w:val="nil"/>
        </w:pBdr>
        <w:spacing w:after="0" w:line="275" w:lineRule="auto"/>
        <w:ind w:right="885"/>
        <w:rPr>
          <w:rFonts w:ascii="Simplified Arabic" w:eastAsia="Arial" w:hAnsi="Simplified Arabic" w:cs="Simplified Arabic"/>
          <w:b/>
          <w:bCs/>
          <w:sz w:val="24"/>
          <w:szCs w:val="24"/>
        </w:rPr>
      </w:pPr>
      <w:r w:rsidRPr="00161F2E">
        <w:rPr>
          <w:rFonts w:ascii="Simplified Arabic" w:eastAsia="Google Sans Text" w:hAnsi="Simplified Arabic" w:cs="Simplified Arabic"/>
          <w:b/>
          <w:bCs/>
          <w:color w:val="1B1C1D"/>
          <w:sz w:val="24"/>
          <w:szCs w:val="24"/>
          <w:rtl/>
        </w:rPr>
        <w:t xml:space="preserve">( </w:t>
      </w:r>
      <w:r w:rsidRPr="00161F2E">
        <w:rPr>
          <w:rFonts w:ascii="Simplified Arabic" w:eastAsia="Google Sans Text" w:hAnsi="Simplified Arabic" w:cs="Simplified Arabic" w:hint="cs"/>
          <w:b/>
          <w:bCs/>
          <w:color w:val="1B1C1D"/>
          <w:sz w:val="24"/>
          <w:szCs w:val="24"/>
          <w:rtl/>
        </w:rPr>
        <w:t xml:space="preserve">     </w:t>
      </w:r>
      <w:r w:rsidRPr="00161F2E">
        <w:rPr>
          <w:rFonts w:ascii="Simplified Arabic" w:eastAsia="Google Sans Text" w:hAnsi="Simplified Arabic" w:cs="Simplified Arabic"/>
          <w:b/>
          <w:bCs/>
          <w:color w:val="1B1C1D"/>
          <w:sz w:val="24"/>
          <w:szCs w:val="24"/>
          <w:rtl/>
        </w:rPr>
        <w:t>) بكالوريوس</w:t>
      </w:r>
    </w:p>
    <w:p w14:paraId="6E96378B" w14:textId="77777777" w:rsidR="00161F2E" w:rsidRPr="00161F2E" w:rsidRDefault="00161F2E" w:rsidP="000B344D">
      <w:pPr>
        <w:widowControl w:val="0"/>
        <w:numPr>
          <w:ilvl w:val="1"/>
          <w:numId w:val="19"/>
        </w:numPr>
        <w:pBdr>
          <w:top w:val="nil"/>
          <w:left w:val="nil"/>
          <w:bottom w:val="nil"/>
          <w:right w:val="nil"/>
          <w:between w:val="nil"/>
        </w:pBdr>
        <w:spacing w:after="0" w:line="275" w:lineRule="auto"/>
        <w:ind w:right="885"/>
        <w:rPr>
          <w:rFonts w:ascii="Simplified Arabic" w:eastAsia="Arial" w:hAnsi="Simplified Arabic" w:cs="Simplified Arabic"/>
          <w:b/>
          <w:bCs/>
          <w:sz w:val="24"/>
          <w:szCs w:val="24"/>
        </w:rPr>
      </w:pPr>
      <w:r w:rsidRPr="00161F2E">
        <w:rPr>
          <w:rFonts w:ascii="Simplified Arabic" w:eastAsia="Google Sans Text" w:hAnsi="Simplified Arabic" w:cs="Simplified Arabic"/>
          <w:b/>
          <w:bCs/>
          <w:color w:val="1B1C1D"/>
          <w:sz w:val="24"/>
          <w:szCs w:val="24"/>
          <w:rtl/>
        </w:rPr>
        <w:t>(</w:t>
      </w:r>
      <w:r w:rsidRPr="00161F2E">
        <w:rPr>
          <w:rFonts w:ascii="Simplified Arabic" w:eastAsia="Google Sans Text" w:hAnsi="Simplified Arabic" w:cs="Simplified Arabic" w:hint="cs"/>
          <w:b/>
          <w:bCs/>
          <w:color w:val="1B1C1D"/>
          <w:sz w:val="24"/>
          <w:szCs w:val="24"/>
          <w:rtl/>
        </w:rPr>
        <w:t xml:space="preserve">     </w:t>
      </w:r>
      <w:r w:rsidRPr="00161F2E">
        <w:rPr>
          <w:rFonts w:ascii="Simplified Arabic" w:eastAsia="Google Sans Text" w:hAnsi="Simplified Arabic" w:cs="Simplified Arabic"/>
          <w:b/>
          <w:bCs/>
          <w:color w:val="1B1C1D"/>
          <w:sz w:val="24"/>
          <w:szCs w:val="24"/>
          <w:rtl/>
        </w:rPr>
        <w:t xml:space="preserve"> ) ماجستير</w:t>
      </w:r>
    </w:p>
    <w:p w14:paraId="13DDB4BA" w14:textId="77777777" w:rsidR="00161F2E" w:rsidRPr="00161F2E" w:rsidRDefault="00161F2E" w:rsidP="000B344D">
      <w:pPr>
        <w:widowControl w:val="0"/>
        <w:numPr>
          <w:ilvl w:val="1"/>
          <w:numId w:val="19"/>
        </w:numPr>
        <w:pBdr>
          <w:top w:val="nil"/>
          <w:left w:val="nil"/>
          <w:bottom w:val="nil"/>
          <w:right w:val="nil"/>
          <w:between w:val="nil"/>
        </w:pBdr>
        <w:spacing w:after="0" w:line="275" w:lineRule="auto"/>
        <w:ind w:right="885"/>
        <w:rPr>
          <w:rFonts w:ascii="Simplified Arabic" w:eastAsia="Arial" w:hAnsi="Simplified Arabic" w:cs="Simplified Arabic"/>
          <w:b/>
          <w:bCs/>
          <w:sz w:val="24"/>
          <w:szCs w:val="24"/>
        </w:rPr>
      </w:pPr>
      <w:r w:rsidRPr="00161F2E">
        <w:rPr>
          <w:rFonts w:ascii="Simplified Arabic" w:eastAsia="Google Sans Text" w:hAnsi="Simplified Arabic" w:cs="Simplified Arabic"/>
          <w:b/>
          <w:bCs/>
          <w:color w:val="1B1C1D"/>
          <w:sz w:val="24"/>
          <w:szCs w:val="24"/>
          <w:rtl/>
        </w:rPr>
        <w:t xml:space="preserve">( </w:t>
      </w:r>
      <w:r w:rsidRPr="00161F2E">
        <w:rPr>
          <w:rFonts w:ascii="Simplified Arabic" w:eastAsia="Google Sans Text" w:hAnsi="Simplified Arabic" w:cs="Simplified Arabic" w:hint="cs"/>
          <w:b/>
          <w:bCs/>
          <w:color w:val="1B1C1D"/>
          <w:sz w:val="24"/>
          <w:szCs w:val="24"/>
          <w:rtl/>
        </w:rPr>
        <w:t xml:space="preserve">    </w:t>
      </w:r>
      <w:r w:rsidRPr="00161F2E">
        <w:rPr>
          <w:rFonts w:ascii="Simplified Arabic" w:eastAsia="Google Sans Text" w:hAnsi="Simplified Arabic" w:cs="Simplified Arabic"/>
          <w:b/>
          <w:bCs/>
          <w:color w:val="1B1C1D"/>
          <w:sz w:val="24"/>
          <w:szCs w:val="24"/>
          <w:rtl/>
        </w:rPr>
        <w:t>) دكتوراه</w:t>
      </w:r>
    </w:p>
    <w:p w14:paraId="3B6B0655" w14:textId="77777777" w:rsidR="00161F2E" w:rsidRPr="00161F2E" w:rsidRDefault="00161F2E" w:rsidP="000B344D">
      <w:pPr>
        <w:widowControl w:val="0"/>
        <w:numPr>
          <w:ilvl w:val="0"/>
          <w:numId w:val="22"/>
        </w:numPr>
        <w:pBdr>
          <w:top w:val="nil"/>
          <w:left w:val="nil"/>
          <w:bottom w:val="nil"/>
          <w:right w:val="nil"/>
          <w:between w:val="nil"/>
        </w:pBdr>
        <w:spacing w:after="0" w:line="275" w:lineRule="auto"/>
        <w:ind w:right="480"/>
        <w:contextualSpacing/>
        <w:rPr>
          <w:rFonts w:ascii="Simplified Arabic" w:eastAsia="Arial" w:hAnsi="Simplified Arabic" w:cs="Simplified Arabic"/>
          <w:b/>
          <w:bCs/>
          <w:sz w:val="28"/>
          <w:szCs w:val="28"/>
        </w:rPr>
      </w:pPr>
      <w:r w:rsidRPr="00161F2E">
        <w:rPr>
          <w:rFonts w:ascii="Simplified Arabic" w:eastAsia="Google Sans Text" w:hAnsi="Simplified Arabic" w:cs="Simplified Arabic"/>
          <w:b/>
          <w:bCs/>
          <w:color w:val="1B1C1D"/>
          <w:sz w:val="28"/>
          <w:szCs w:val="28"/>
          <w:rtl/>
        </w:rPr>
        <w:t>المستوى الوظيفي الحالي:</w:t>
      </w:r>
    </w:p>
    <w:p w14:paraId="13DEBEA7" w14:textId="77777777" w:rsidR="00161F2E" w:rsidRPr="00161F2E" w:rsidRDefault="00161F2E" w:rsidP="000B344D">
      <w:pPr>
        <w:widowControl w:val="0"/>
        <w:numPr>
          <w:ilvl w:val="1"/>
          <w:numId w:val="20"/>
        </w:numPr>
        <w:pBdr>
          <w:top w:val="nil"/>
          <w:left w:val="nil"/>
          <w:bottom w:val="nil"/>
          <w:right w:val="nil"/>
          <w:between w:val="nil"/>
        </w:pBdr>
        <w:spacing w:after="0" w:line="275" w:lineRule="auto"/>
        <w:ind w:right="885"/>
        <w:rPr>
          <w:rFonts w:ascii="Simplified Arabic" w:eastAsia="Arial" w:hAnsi="Simplified Arabic" w:cs="Simplified Arabic"/>
          <w:b/>
          <w:bCs/>
          <w:sz w:val="24"/>
          <w:szCs w:val="24"/>
        </w:rPr>
      </w:pPr>
      <w:r w:rsidRPr="00161F2E">
        <w:rPr>
          <w:rFonts w:ascii="Simplified Arabic" w:eastAsia="Google Sans Text" w:hAnsi="Simplified Arabic" w:cs="Simplified Arabic"/>
          <w:color w:val="1B1C1D"/>
          <w:sz w:val="24"/>
          <w:szCs w:val="24"/>
          <w:rtl/>
        </w:rPr>
        <w:t xml:space="preserve">( </w:t>
      </w:r>
      <w:r w:rsidRPr="00161F2E">
        <w:rPr>
          <w:rFonts w:ascii="Simplified Arabic" w:eastAsia="Google Sans Text" w:hAnsi="Simplified Arabic" w:cs="Simplified Arabic" w:hint="cs"/>
          <w:color w:val="1B1C1D"/>
          <w:sz w:val="24"/>
          <w:szCs w:val="24"/>
          <w:rtl/>
        </w:rPr>
        <w:t xml:space="preserve">     </w:t>
      </w:r>
      <w:r w:rsidRPr="00161F2E">
        <w:rPr>
          <w:rFonts w:ascii="Simplified Arabic" w:eastAsia="Google Sans Text" w:hAnsi="Simplified Arabic" w:cs="Simplified Arabic"/>
          <w:color w:val="1B1C1D"/>
          <w:sz w:val="24"/>
          <w:szCs w:val="24"/>
          <w:rtl/>
        </w:rPr>
        <w:t xml:space="preserve">) </w:t>
      </w:r>
      <w:r w:rsidRPr="00161F2E">
        <w:rPr>
          <w:rFonts w:ascii="Simplified Arabic" w:eastAsia="Google Sans Text" w:hAnsi="Simplified Arabic" w:cs="Simplified Arabic"/>
          <w:b/>
          <w:bCs/>
          <w:color w:val="1B1C1D"/>
          <w:sz w:val="24"/>
          <w:szCs w:val="24"/>
          <w:rtl/>
        </w:rPr>
        <w:t>كادر طبي (أطباء</w:t>
      </w:r>
      <w:r w:rsidRPr="00161F2E">
        <w:rPr>
          <w:rFonts w:ascii="Simplified Arabic" w:eastAsia="Google Sans Text" w:hAnsi="Simplified Arabic" w:cs="Simplified Arabic" w:hint="cs"/>
          <w:b/>
          <w:bCs/>
          <w:color w:val="1B1C1D"/>
          <w:sz w:val="24"/>
          <w:szCs w:val="24"/>
          <w:rtl/>
        </w:rPr>
        <w:t>- طبيبات</w:t>
      </w:r>
      <w:r w:rsidRPr="00161F2E">
        <w:rPr>
          <w:rFonts w:ascii="Simplified Arabic" w:eastAsia="Google Sans Text" w:hAnsi="Simplified Arabic" w:cs="Simplified Arabic"/>
          <w:b/>
          <w:bCs/>
          <w:color w:val="1B1C1D"/>
          <w:sz w:val="24"/>
          <w:szCs w:val="24"/>
          <w:rtl/>
        </w:rPr>
        <w:t xml:space="preserve"> </w:t>
      </w:r>
      <w:r w:rsidRPr="00161F2E">
        <w:rPr>
          <w:rFonts w:ascii="Simplified Arabic" w:eastAsia="Google Sans Text" w:hAnsi="Simplified Arabic" w:cs="Simplified Arabic" w:hint="cs"/>
          <w:b/>
          <w:bCs/>
          <w:color w:val="1B1C1D"/>
          <w:sz w:val="24"/>
          <w:szCs w:val="24"/>
          <w:rtl/>
        </w:rPr>
        <w:t>)</w:t>
      </w:r>
    </w:p>
    <w:p w14:paraId="6344C2FD" w14:textId="77777777" w:rsidR="00161F2E" w:rsidRPr="00161F2E" w:rsidRDefault="00161F2E" w:rsidP="000B344D">
      <w:pPr>
        <w:widowControl w:val="0"/>
        <w:numPr>
          <w:ilvl w:val="1"/>
          <w:numId w:val="20"/>
        </w:numPr>
        <w:pBdr>
          <w:top w:val="nil"/>
          <w:left w:val="nil"/>
          <w:bottom w:val="nil"/>
          <w:right w:val="nil"/>
          <w:between w:val="nil"/>
        </w:pBdr>
        <w:spacing w:after="0" w:line="275" w:lineRule="auto"/>
        <w:ind w:right="885"/>
        <w:rPr>
          <w:rFonts w:ascii="Simplified Arabic" w:eastAsia="Arial" w:hAnsi="Simplified Arabic" w:cs="Simplified Arabic"/>
          <w:b/>
          <w:bCs/>
          <w:sz w:val="24"/>
          <w:szCs w:val="24"/>
        </w:rPr>
      </w:pPr>
      <w:r w:rsidRPr="00161F2E">
        <w:rPr>
          <w:rFonts w:ascii="Simplified Arabic" w:eastAsia="Google Sans Text" w:hAnsi="Simplified Arabic" w:cs="Simplified Arabic"/>
          <w:b/>
          <w:bCs/>
          <w:color w:val="1B1C1D"/>
          <w:sz w:val="24"/>
          <w:szCs w:val="24"/>
          <w:rtl/>
        </w:rPr>
        <w:t>(</w:t>
      </w:r>
      <w:r w:rsidRPr="00161F2E">
        <w:rPr>
          <w:rFonts w:ascii="Simplified Arabic" w:eastAsia="Google Sans Text" w:hAnsi="Simplified Arabic" w:cs="Simplified Arabic" w:hint="cs"/>
          <w:b/>
          <w:bCs/>
          <w:color w:val="1B1C1D"/>
          <w:sz w:val="24"/>
          <w:szCs w:val="24"/>
          <w:rtl/>
        </w:rPr>
        <w:t xml:space="preserve">     </w:t>
      </w:r>
      <w:r w:rsidRPr="00161F2E">
        <w:rPr>
          <w:rFonts w:ascii="Simplified Arabic" w:eastAsia="Google Sans Text" w:hAnsi="Simplified Arabic" w:cs="Simplified Arabic"/>
          <w:b/>
          <w:bCs/>
          <w:color w:val="1B1C1D"/>
          <w:sz w:val="24"/>
          <w:szCs w:val="24"/>
          <w:rtl/>
        </w:rPr>
        <w:t xml:space="preserve"> ) </w:t>
      </w:r>
      <w:r w:rsidRPr="00161F2E">
        <w:rPr>
          <w:rFonts w:ascii="Simplified Arabic" w:eastAsia="Google Sans Text" w:hAnsi="Simplified Arabic" w:cs="Simplified Arabic" w:hint="cs"/>
          <w:b/>
          <w:bCs/>
          <w:color w:val="1B1C1D"/>
          <w:sz w:val="24"/>
          <w:szCs w:val="24"/>
          <w:rtl/>
        </w:rPr>
        <w:t xml:space="preserve">الكادر التمريضي </w:t>
      </w:r>
      <w:r w:rsidRPr="00161F2E">
        <w:rPr>
          <w:rFonts w:ascii="Simplified Arabic" w:eastAsia="Google Sans Text" w:hAnsi="Simplified Arabic" w:cs="Simplified Arabic"/>
          <w:b/>
          <w:bCs/>
          <w:color w:val="1B1C1D"/>
          <w:sz w:val="24"/>
          <w:szCs w:val="24"/>
          <w:rtl/>
        </w:rPr>
        <w:t>(ممرضون، ممرضات)</w:t>
      </w:r>
    </w:p>
    <w:p w14:paraId="5FF95832" w14:textId="77777777" w:rsidR="00161F2E" w:rsidRPr="00161F2E" w:rsidRDefault="00161F2E" w:rsidP="000B344D">
      <w:pPr>
        <w:widowControl w:val="0"/>
        <w:numPr>
          <w:ilvl w:val="1"/>
          <w:numId w:val="20"/>
        </w:numPr>
        <w:pBdr>
          <w:top w:val="nil"/>
          <w:left w:val="nil"/>
          <w:bottom w:val="nil"/>
          <w:right w:val="nil"/>
          <w:between w:val="nil"/>
        </w:pBdr>
        <w:spacing w:after="0" w:line="275" w:lineRule="auto"/>
        <w:ind w:right="885"/>
        <w:rPr>
          <w:rFonts w:ascii="Simplified Arabic" w:eastAsia="Arial" w:hAnsi="Simplified Arabic" w:cs="Simplified Arabic"/>
          <w:b/>
          <w:bCs/>
          <w:sz w:val="24"/>
          <w:szCs w:val="24"/>
          <w:rtl/>
        </w:rPr>
      </w:pPr>
      <w:r w:rsidRPr="00161F2E">
        <w:rPr>
          <w:rFonts w:ascii="Simplified Arabic" w:eastAsia="Google Sans Text" w:hAnsi="Simplified Arabic" w:cs="Simplified Arabic"/>
          <w:b/>
          <w:bCs/>
          <w:color w:val="1B1C1D"/>
          <w:sz w:val="24"/>
          <w:szCs w:val="24"/>
          <w:rtl/>
        </w:rPr>
        <w:t xml:space="preserve">( </w:t>
      </w:r>
      <w:r w:rsidRPr="00161F2E">
        <w:rPr>
          <w:rFonts w:ascii="Simplified Arabic" w:eastAsia="Google Sans Text" w:hAnsi="Simplified Arabic" w:cs="Simplified Arabic" w:hint="cs"/>
          <w:b/>
          <w:bCs/>
          <w:color w:val="1B1C1D"/>
          <w:sz w:val="24"/>
          <w:szCs w:val="24"/>
          <w:rtl/>
        </w:rPr>
        <w:t xml:space="preserve">     </w:t>
      </w:r>
      <w:r w:rsidRPr="00161F2E">
        <w:rPr>
          <w:rFonts w:ascii="Simplified Arabic" w:eastAsia="Google Sans Text" w:hAnsi="Simplified Arabic" w:cs="Simplified Arabic"/>
          <w:b/>
          <w:bCs/>
          <w:color w:val="1B1C1D"/>
          <w:sz w:val="24"/>
          <w:szCs w:val="24"/>
          <w:rtl/>
        </w:rPr>
        <w:t xml:space="preserve">) </w:t>
      </w:r>
      <w:r w:rsidRPr="00161F2E">
        <w:rPr>
          <w:rFonts w:ascii="Simplified Arabic" w:eastAsia="Google Sans Text" w:hAnsi="Simplified Arabic" w:cs="Simplified Arabic" w:hint="cs"/>
          <w:b/>
          <w:bCs/>
          <w:color w:val="1B1C1D"/>
          <w:sz w:val="24"/>
          <w:szCs w:val="24"/>
          <w:rtl/>
        </w:rPr>
        <w:t xml:space="preserve">الكادر الإداري </w:t>
      </w:r>
      <w:r w:rsidRPr="00161F2E">
        <w:rPr>
          <w:rFonts w:ascii="Simplified Arabic" w:eastAsia="Google Sans Text" w:hAnsi="Simplified Arabic" w:cs="Simplified Arabic"/>
          <w:b/>
          <w:bCs/>
          <w:color w:val="1B1C1D"/>
          <w:sz w:val="24"/>
          <w:szCs w:val="24"/>
          <w:rtl/>
        </w:rPr>
        <w:t>(إداريون)</w:t>
      </w:r>
    </w:p>
    <w:p w14:paraId="7BB972C4" w14:textId="77777777" w:rsidR="00161F2E" w:rsidRPr="00161F2E" w:rsidRDefault="00161F2E" w:rsidP="00161F2E">
      <w:pPr>
        <w:widowControl w:val="0"/>
        <w:pBdr>
          <w:top w:val="nil"/>
          <w:left w:val="nil"/>
          <w:bottom w:val="nil"/>
          <w:right w:val="nil"/>
          <w:between w:val="nil"/>
        </w:pBdr>
        <w:spacing w:before="120" w:after="240" w:line="275" w:lineRule="auto"/>
        <w:rPr>
          <w:rFonts w:ascii="Simplified Arabic" w:eastAsia="Google Sans Text" w:hAnsi="Simplified Arabic" w:cs="Simplified Arabic"/>
          <w:b/>
          <w:bCs/>
          <w:color w:val="7030A0"/>
          <w:sz w:val="28"/>
          <w:szCs w:val="28"/>
          <w:rtl/>
        </w:rPr>
      </w:pPr>
      <w:r w:rsidRPr="00161F2E">
        <w:rPr>
          <w:rFonts w:ascii="Simplified Arabic" w:eastAsia="Google Sans Text" w:hAnsi="Simplified Arabic" w:cs="Simplified Arabic" w:hint="cs"/>
          <w:b/>
          <w:bCs/>
          <w:color w:val="7030A0"/>
          <w:sz w:val="28"/>
          <w:szCs w:val="28"/>
          <w:rtl/>
        </w:rPr>
        <w:t xml:space="preserve">المحور </w:t>
      </w:r>
      <w:r w:rsidRPr="00161F2E">
        <w:rPr>
          <w:rFonts w:ascii="Simplified Arabic" w:eastAsia="Google Sans Text" w:hAnsi="Simplified Arabic" w:cs="Simplified Arabic"/>
          <w:b/>
          <w:bCs/>
          <w:color w:val="7030A0"/>
          <w:sz w:val="28"/>
          <w:szCs w:val="28"/>
          <w:rtl/>
        </w:rPr>
        <w:t>الثاني: تقنيات الذكاء الاصطناعي (المتغير المستقل</w:t>
      </w:r>
      <w:r w:rsidRPr="00161F2E">
        <w:rPr>
          <w:rFonts w:ascii="Simplified Arabic" w:eastAsia="Google Sans Text" w:hAnsi="Simplified Arabic" w:cs="Simplified Arabic" w:hint="cs"/>
          <w:b/>
          <w:bCs/>
          <w:color w:val="7030A0"/>
          <w:sz w:val="28"/>
          <w:szCs w:val="28"/>
          <w:rtl/>
        </w:rPr>
        <w:t>)</w:t>
      </w:r>
    </w:p>
    <w:p w14:paraId="1474CC08" w14:textId="77777777" w:rsidR="00161F2E" w:rsidRPr="00161F2E" w:rsidRDefault="00161F2E" w:rsidP="00161F2E">
      <w:pPr>
        <w:widowControl w:val="0"/>
        <w:pBdr>
          <w:top w:val="nil"/>
          <w:left w:val="nil"/>
          <w:bottom w:val="nil"/>
          <w:right w:val="nil"/>
          <w:between w:val="nil"/>
        </w:pBdr>
        <w:spacing w:before="120" w:after="0" w:line="275" w:lineRule="auto"/>
        <w:rPr>
          <w:rFonts w:ascii="Simplified Arabic" w:eastAsia="Google Sans Text" w:hAnsi="Simplified Arabic" w:cs="Simplified Arabic"/>
          <w:b/>
          <w:bCs/>
          <w:color w:val="000000"/>
          <w:sz w:val="28"/>
          <w:szCs w:val="28"/>
        </w:rPr>
      </w:pPr>
      <w:r w:rsidRPr="00161F2E">
        <w:rPr>
          <w:rFonts w:ascii="Simplified Arabic" w:eastAsia="Google Sans Text" w:hAnsi="Simplified Arabic" w:cs="Simplified Arabic"/>
          <w:b/>
          <w:bCs/>
          <w:color w:val="000000"/>
          <w:sz w:val="28"/>
          <w:szCs w:val="28"/>
          <w:rtl/>
        </w:rPr>
        <w:t>يهدف هذا المحور إلى قياس مدى استخدام تقنيات الذكاء الاصطناعي المختلفة في المستشفى</w:t>
      </w:r>
      <w:r w:rsidRPr="00161F2E">
        <w:rPr>
          <w:rFonts w:ascii="Simplified Arabic" w:eastAsia="Google Sans Text" w:hAnsi="Simplified Arabic" w:cs="Simplified Arabic" w:hint="cs"/>
          <w:b/>
          <w:bCs/>
          <w:color w:val="000000"/>
          <w:sz w:val="28"/>
          <w:szCs w:val="28"/>
          <w:rtl/>
        </w:rPr>
        <w:t xml:space="preserve"> محل الدراسة.</w:t>
      </w:r>
    </w:p>
    <w:p w14:paraId="5FC40813" w14:textId="77777777" w:rsidR="00161F2E" w:rsidRPr="00161F2E" w:rsidRDefault="00161F2E" w:rsidP="00161F2E">
      <w:pPr>
        <w:widowControl w:val="0"/>
        <w:pBdr>
          <w:top w:val="nil"/>
          <w:left w:val="nil"/>
          <w:bottom w:val="nil"/>
          <w:right w:val="nil"/>
          <w:between w:val="nil"/>
        </w:pBdr>
        <w:spacing w:after="120" w:line="275"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b/>
          <w:bCs/>
          <w:color w:val="1B1C1D"/>
          <w:sz w:val="28"/>
          <w:szCs w:val="28"/>
          <w:rtl/>
        </w:rPr>
        <w:t>توجيهات (إرشادات )</w:t>
      </w:r>
      <w:r w:rsidRPr="00161F2E">
        <w:rPr>
          <w:rFonts w:ascii="Simplified Arabic" w:eastAsia="Google Sans Text" w:hAnsi="Simplified Arabic" w:cs="Simplified Arabic"/>
          <w:b/>
          <w:bCs/>
          <w:color w:val="1B1C1D"/>
          <w:sz w:val="28"/>
          <w:szCs w:val="28"/>
          <w:rtl/>
        </w:rPr>
        <w:t>: يرجى قراءة كل عبارة بعناية ثم وضع علامة (</w:t>
      </w:r>
      <w:r w:rsidRPr="00161F2E">
        <w:rPr>
          <w:rFonts w:ascii="Segoe UI Symbol" w:eastAsia="Google Sans Text" w:hAnsi="Segoe UI Symbol" w:cs="Segoe UI Symbol" w:hint="cs"/>
          <w:b/>
          <w:bCs/>
          <w:color w:val="1B1C1D"/>
          <w:sz w:val="28"/>
          <w:szCs w:val="28"/>
          <w:rtl/>
        </w:rPr>
        <w:t>✓</w:t>
      </w:r>
      <w:r w:rsidRPr="00161F2E">
        <w:rPr>
          <w:rFonts w:ascii="Simplified Arabic" w:eastAsia="Google Sans Text" w:hAnsi="Simplified Arabic" w:cs="Simplified Arabic"/>
          <w:b/>
          <w:bCs/>
          <w:color w:val="1B1C1D"/>
          <w:sz w:val="28"/>
          <w:szCs w:val="28"/>
          <w:rtl/>
        </w:rPr>
        <w:t xml:space="preserve">) </w:t>
      </w:r>
      <w:r w:rsidRPr="00161F2E">
        <w:rPr>
          <w:rFonts w:ascii="Simplified Arabic" w:eastAsia="Google Sans Text" w:hAnsi="Simplified Arabic" w:cs="Simplified Arabic" w:hint="cs"/>
          <w:b/>
          <w:bCs/>
          <w:color w:val="1B1C1D"/>
          <w:sz w:val="28"/>
          <w:szCs w:val="28"/>
          <w:rtl/>
        </w:rPr>
        <w:t>في</w:t>
      </w:r>
      <w:r w:rsidRPr="00161F2E">
        <w:rPr>
          <w:rFonts w:ascii="Simplified Arabic" w:eastAsia="Google Sans Text" w:hAnsi="Simplified Arabic" w:cs="Simplified Arabic"/>
          <w:b/>
          <w:bCs/>
          <w:color w:val="1B1C1D"/>
          <w:sz w:val="28"/>
          <w:szCs w:val="28"/>
          <w:rtl/>
        </w:rPr>
        <w:t xml:space="preserve"> </w:t>
      </w:r>
      <w:r w:rsidRPr="00161F2E">
        <w:rPr>
          <w:rFonts w:ascii="Simplified Arabic" w:eastAsia="Google Sans Text" w:hAnsi="Simplified Arabic" w:cs="Simplified Arabic" w:hint="cs"/>
          <w:b/>
          <w:bCs/>
          <w:color w:val="1B1C1D"/>
          <w:sz w:val="28"/>
          <w:szCs w:val="28"/>
          <w:rtl/>
        </w:rPr>
        <w:t>الخانة</w:t>
      </w:r>
      <w:r w:rsidRPr="00161F2E">
        <w:rPr>
          <w:rFonts w:ascii="Simplified Arabic" w:eastAsia="Google Sans Text" w:hAnsi="Simplified Arabic" w:cs="Simplified Arabic"/>
          <w:b/>
          <w:bCs/>
          <w:color w:val="1B1C1D"/>
          <w:sz w:val="28"/>
          <w:szCs w:val="28"/>
          <w:rtl/>
        </w:rPr>
        <w:t xml:space="preserve"> </w:t>
      </w:r>
      <w:r w:rsidRPr="00161F2E">
        <w:rPr>
          <w:rFonts w:ascii="Simplified Arabic" w:eastAsia="Google Sans Text" w:hAnsi="Simplified Arabic" w:cs="Simplified Arabic" w:hint="cs"/>
          <w:b/>
          <w:bCs/>
          <w:color w:val="1B1C1D"/>
          <w:sz w:val="28"/>
          <w:szCs w:val="28"/>
          <w:rtl/>
        </w:rPr>
        <w:t>التي</w:t>
      </w:r>
      <w:r w:rsidRPr="00161F2E">
        <w:rPr>
          <w:rFonts w:ascii="Simplified Arabic" w:eastAsia="Google Sans Text" w:hAnsi="Simplified Arabic" w:cs="Simplified Arabic"/>
          <w:b/>
          <w:bCs/>
          <w:color w:val="1B1C1D"/>
          <w:sz w:val="28"/>
          <w:szCs w:val="28"/>
          <w:rtl/>
        </w:rPr>
        <w:t xml:space="preserve"> </w:t>
      </w:r>
      <w:r w:rsidRPr="00161F2E">
        <w:rPr>
          <w:rFonts w:ascii="Simplified Arabic" w:eastAsia="Google Sans Text" w:hAnsi="Simplified Arabic" w:cs="Simplified Arabic" w:hint="cs"/>
          <w:b/>
          <w:bCs/>
          <w:color w:val="1B1C1D"/>
          <w:sz w:val="28"/>
          <w:szCs w:val="28"/>
          <w:rtl/>
        </w:rPr>
        <w:t>تعبر</w:t>
      </w:r>
      <w:r w:rsidRPr="00161F2E">
        <w:rPr>
          <w:rFonts w:ascii="Simplified Arabic" w:eastAsia="Google Sans Text" w:hAnsi="Simplified Arabic" w:cs="Simplified Arabic"/>
          <w:b/>
          <w:bCs/>
          <w:color w:val="1B1C1D"/>
          <w:sz w:val="28"/>
          <w:szCs w:val="28"/>
          <w:rtl/>
        </w:rPr>
        <w:t xml:space="preserve"> </w:t>
      </w:r>
      <w:r w:rsidRPr="00161F2E">
        <w:rPr>
          <w:rFonts w:ascii="Simplified Arabic" w:eastAsia="Google Sans Text" w:hAnsi="Simplified Arabic" w:cs="Simplified Arabic" w:hint="cs"/>
          <w:b/>
          <w:bCs/>
          <w:color w:val="1B1C1D"/>
          <w:sz w:val="28"/>
          <w:szCs w:val="28"/>
          <w:rtl/>
        </w:rPr>
        <w:t>عن</w:t>
      </w:r>
      <w:r w:rsidRPr="00161F2E">
        <w:rPr>
          <w:rFonts w:ascii="Simplified Arabic" w:eastAsia="Google Sans Text" w:hAnsi="Simplified Arabic" w:cs="Simplified Arabic"/>
          <w:b/>
          <w:bCs/>
          <w:color w:val="1B1C1D"/>
          <w:sz w:val="28"/>
          <w:szCs w:val="28"/>
          <w:rtl/>
        </w:rPr>
        <w:t xml:space="preserve"> </w:t>
      </w:r>
      <w:r w:rsidRPr="00161F2E">
        <w:rPr>
          <w:rFonts w:ascii="Simplified Arabic" w:eastAsia="Google Sans Text" w:hAnsi="Simplified Arabic" w:cs="Simplified Arabic" w:hint="cs"/>
          <w:b/>
          <w:bCs/>
          <w:color w:val="1B1C1D"/>
          <w:sz w:val="28"/>
          <w:szCs w:val="28"/>
          <w:rtl/>
        </w:rPr>
        <w:t>مدى</w:t>
      </w:r>
      <w:r w:rsidRPr="00161F2E">
        <w:rPr>
          <w:rFonts w:ascii="Simplified Arabic" w:eastAsia="Google Sans Text" w:hAnsi="Simplified Arabic" w:cs="Simplified Arabic"/>
          <w:b/>
          <w:bCs/>
          <w:color w:val="1B1C1D"/>
          <w:sz w:val="28"/>
          <w:szCs w:val="28"/>
          <w:rtl/>
        </w:rPr>
        <w:t xml:space="preserve"> </w:t>
      </w:r>
      <w:r w:rsidRPr="00161F2E">
        <w:rPr>
          <w:rFonts w:ascii="Simplified Arabic" w:eastAsia="Google Sans Text" w:hAnsi="Simplified Arabic" w:cs="Simplified Arabic" w:hint="cs"/>
          <w:b/>
          <w:bCs/>
          <w:color w:val="1B1C1D"/>
          <w:sz w:val="28"/>
          <w:szCs w:val="28"/>
          <w:rtl/>
        </w:rPr>
        <w:t>موافقتك</w:t>
      </w:r>
      <w:r w:rsidRPr="00161F2E">
        <w:rPr>
          <w:rFonts w:ascii="Simplified Arabic" w:eastAsia="Google Sans Text" w:hAnsi="Simplified Arabic" w:cs="Simplified Arabic"/>
          <w:b/>
          <w:bCs/>
          <w:color w:val="1B1C1D"/>
          <w:sz w:val="28"/>
          <w:szCs w:val="28"/>
          <w:rtl/>
        </w:rPr>
        <w:t xml:space="preserve"> </w:t>
      </w:r>
      <w:r w:rsidRPr="00161F2E">
        <w:rPr>
          <w:rFonts w:ascii="Simplified Arabic" w:eastAsia="Google Sans Text" w:hAnsi="Simplified Arabic" w:cs="Simplified Arabic" w:hint="cs"/>
          <w:b/>
          <w:bCs/>
          <w:color w:val="1B1C1D"/>
          <w:sz w:val="28"/>
          <w:szCs w:val="28"/>
          <w:rtl/>
        </w:rPr>
        <w:t>على</w:t>
      </w:r>
      <w:r w:rsidRPr="00161F2E">
        <w:rPr>
          <w:rFonts w:ascii="Simplified Arabic" w:eastAsia="Google Sans Text" w:hAnsi="Simplified Arabic" w:cs="Simplified Arabic"/>
          <w:b/>
          <w:bCs/>
          <w:color w:val="1B1C1D"/>
          <w:sz w:val="28"/>
          <w:szCs w:val="28"/>
          <w:rtl/>
        </w:rPr>
        <w:t xml:space="preserve"> </w:t>
      </w:r>
      <w:r w:rsidRPr="00161F2E">
        <w:rPr>
          <w:rFonts w:ascii="Simplified Arabic" w:eastAsia="Google Sans Text" w:hAnsi="Simplified Arabic" w:cs="Simplified Arabic" w:hint="cs"/>
          <w:b/>
          <w:bCs/>
          <w:color w:val="1B1C1D"/>
          <w:sz w:val="28"/>
          <w:szCs w:val="28"/>
          <w:rtl/>
        </w:rPr>
        <w:t>العبارة،</w:t>
      </w:r>
      <w:r w:rsidRPr="00161F2E">
        <w:rPr>
          <w:rFonts w:ascii="Simplified Arabic" w:eastAsia="Google Sans Text" w:hAnsi="Simplified Arabic" w:cs="Simplified Arabic"/>
          <w:b/>
          <w:bCs/>
          <w:color w:val="1B1C1D"/>
          <w:sz w:val="28"/>
          <w:szCs w:val="28"/>
          <w:rtl/>
        </w:rPr>
        <w:t xml:space="preserve"> </w:t>
      </w:r>
      <w:r w:rsidRPr="00161F2E">
        <w:rPr>
          <w:rFonts w:ascii="Simplified Arabic" w:eastAsia="Google Sans Text" w:hAnsi="Simplified Arabic" w:cs="Simplified Arabic" w:hint="cs"/>
          <w:b/>
          <w:bCs/>
          <w:color w:val="1B1C1D"/>
          <w:sz w:val="28"/>
          <w:szCs w:val="28"/>
          <w:rtl/>
        </w:rPr>
        <w:t>وذلك</w:t>
      </w:r>
      <w:r w:rsidRPr="00161F2E">
        <w:rPr>
          <w:rFonts w:ascii="Simplified Arabic" w:eastAsia="Google Sans Text" w:hAnsi="Simplified Arabic" w:cs="Simplified Arabic"/>
          <w:b/>
          <w:bCs/>
          <w:color w:val="1B1C1D"/>
          <w:sz w:val="28"/>
          <w:szCs w:val="28"/>
          <w:rtl/>
        </w:rPr>
        <w:t xml:space="preserve"> </w:t>
      </w:r>
      <w:r w:rsidRPr="00161F2E">
        <w:rPr>
          <w:rFonts w:ascii="Simplified Arabic" w:eastAsia="Google Sans Text" w:hAnsi="Simplified Arabic" w:cs="Simplified Arabic" w:hint="cs"/>
          <w:b/>
          <w:bCs/>
          <w:color w:val="1B1C1D"/>
          <w:sz w:val="28"/>
          <w:szCs w:val="28"/>
          <w:rtl/>
        </w:rPr>
        <w:t>باستخدام</w:t>
      </w:r>
      <w:r w:rsidRPr="00161F2E">
        <w:rPr>
          <w:rFonts w:ascii="Simplified Arabic" w:eastAsia="Google Sans Text" w:hAnsi="Simplified Arabic" w:cs="Simplified Arabic"/>
          <w:b/>
          <w:bCs/>
          <w:color w:val="1B1C1D"/>
          <w:sz w:val="28"/>
          <w:szCs w:val="28"/>
          <w:rtl/>
        </w:rPr>
        <w:t xml:space="preserve"> </w:t>
      </w:r>
      <w:r w:rsidRPr="00161F2E">
        <w:rPr>
          <w:rFonts w:ascii="Simplified Arabic" w:eastAsia="Google Sans Text" w:hAnsi="Simplified Arabic" w:cs="Simplified Arabic" w:hint="cs"/>
          <w:b/>
          <w:bCs/>
          <w:color w:val="1B1C1D"/>
          <w:sz w:val="28"/>
          <w:szCs w:val="28"/>
          <w:rtl/>
        </w:rPr>
        <w:t>المقياس</w:t>
      </w:r>
      <w:r w:rsidRPr="00161F2E">
        <w:rPr>
          <w:rFonts w:ascii="Simplified Arabic" w:eastAsia="Google Sans Text" w:hAnsi="Simplified Arabic" w:cs="Simplified Arabic"/>
          <w:b/>
          <w:bCs/>
          <w:color w:val="1B1C1D"/>
          <w:sz w:val="28"/>
          <w:szCs w:val="28"/>
          <w:rtl/>
        </w:rPr>
        <w:t xml:space="preserve"> </w:t>
      </w:r>
      <w:r w:rsidRPr="00161F2E">
        <w:rPr>
          <w:rFonts w:ascii="Simplified Arabic" w:eastAsia="Google Sans Text" w:hAnsi="Simplified Arabic" w:cs="Simplified Arabic" w:hint="cs"/>
          <w:b/>
          <w:bCs/>
          <w:color w:val="1B1C1D"/>
          <w:sz w:val="28"/>
          <w:szCs w:val="28"/>
          <w:rtl/>
        </w:rPr>
        <w:t>التالي</w:t>
      </w:r>
      <w:r w:rsidRPr="00161F2E">
        <w:rPr>
          <w:rFonts w:ascii="Simplified Arabic" w:eastAsia="Google Sans Text" w:hAnsi="Simplified Arabic" w:cs="Simplified Arabic"/>
          <w:b/>
          <w:bCs/>
          <w:color w:val="1B1C1D"/>
          <w:sz w:val="28"/>
          <w:szCs w:val="28"/>
          <w:rtl/>
        </w:rPr>
        <w:t>:</w:t>
      </w:r>
    </w:p>
    <w:p w14:paraId="7E76B171" w14:textId="77777777" w:rsidR="00161F2E" w:rsidRPr="00161F2E" w:rsidRDefault="00161F2E" w:rsidP="000B344D">
      <w:pPr>
        <w:widowControl w:val="0"/>
        <w:numPr>
          <w:ilvl w:val="0"/>
          <w:numId w:val="21"/>
        </w:numPr>
        <w:pBdr>
          <w:top w:val="nil"/>
          <w:left w:val="nil"/>
          <w:bottom w:val="nil"/>
          <w:right w:val="nil"/>
          <w:between w:val="nil"/>
        </w:pBdr>
        <w:spacing w:after="0" w:line="275" w:lineRule="auto"/>
        <w:ind w:right="465"/>
        <w:rPr>
          <w:rFonts w:ascii="Simplified Arabic" w:eastAsia="Arial" w:hAnsi="Simplified Arabic" w:cs="Simplified Arabic"/>
          <w:sz w:val="24"/>
          <w:szCs w:val="24"/>
        </w:rPr>
      </w:pPr>
      <w:r w:rsidRPr="00161F2E">
        <w:rPr>
          <w:rFonts w:ascii="Simplified Arabic" w:eastAsia="Google Sans Text" w:hAnsi="Simplified Arabic" w:cs="Simplified Arabic"/>
          <w:color w:val="1B1C1D"/>
          <w:sz w:val="24"/>
          <w:szCs w:val="24"/>
          <w:rtl/>
        </w:rPr>
        <w:t>1 = غير موافق بشدة</w:t>
      </w:r>
    </w:p>
    <w:p w14:paraId="2A823583" w14:textId="77777777" w:rsidR="00161F2E" w:rsidRPr="00161F2E" w:rsidRDefault="00161F2E" w:rsidP="000B344D">
      <w:pPr>
        <w:widowControl w:val="0"/>
        <w:numPr>
          <w:ilvl w:val="0"/>
          <w:numId w:val="21"/>
        </w:numPr>
        <w:pBdr>
          <w:top w:val="nil"/>
          <w:left w:val="nil"/>
          <w:bottom w:val="nil"/>
          <w:right w:val="nil"/>
          <w:between w:val="nil"/>
        </w:pBdr>
        <w:spacing w:after="0" w:line="275" w:lineRule="auto"/>
        <w:ind w:right="465"/>
        <w:rPr>
          <w:rFonts w:ascii="Simplified Arabic" w:eastAsia="Arial" w:hAnsi="Simplified Arabic" w:cs="Simplified Arabic"/>
          <w:sz w:val="24"/>
          <w:szCs w:val="24"/>
        </w:rPr>
      </w:pPr>
      <w:r w:rsidRPr="00161F2E">
        <w:rPr>
          <w:rFonts w:ascii="Simplified Arabic" w:eastAsia="Google Sans Text" w:hAnsi="Simplified Arabic" w:cs="Simplified Arabic"/>
          <w:color w:val="1B1C1D"/>
          <w:sz w:val="24"/>
          <w:szCs w:val="24"/>
          <w:rtl/>
        </w:rPr>
        <w:t>2 = غير موافق</w:t>
      </w:r>
    </w:p>
    <w:p w14:paraId="604BA6FF" w14:textId="77777777" w:rsidR="00161F2E" w:rsidRPr="00161F2E" w:rsidRDefault="00161F2E" w:rsidP="000B344D">
      <w:pPr>
        <w:widowControl w:val="0"/>
        <w:numPr>
          <w:ilvl w:val="0"/>
          <w:numId w:val="21"/>
        </w:numPr>
        <w:pBdr>
          <w:top w:val="nil"/>
          <w:left w:val="nil"/>
          <w:bottom w:val="nil"/>
          <w:right w:val="nil"/>
          <w:between w:val="nil"/>
        </w:pBdr>
        <w:spacing w:after="0" w:line="275" w:lineRule="auto"/>
        <w:ind w:right="465"/>
        <w:rPr>
          <w:rFonts w:ascii="Simplified Arabic" w:eastAsia="Arial" w:hAnsi="Simplified Arabic" w:cs="Simplified Arabic"/>
          <w:sz w:val="24"/>
          <w:szCs w:val="24"/>
        </w:rPr>
      </w:pPr>
      <w:r w:rsidRPr="00161F2E">
        <w:rPr>
          <w:rFonts w:ascii="Simplified Arabic" w:eastAsia="Google Sans Text" w:hAnsi="Simplified Arabic" w:cs="Simplified Arabic"/>
          <w:color w:val="1B1C1D"/>
          <w:sz w:val="24"/>
          <w:szCs w:val="24"/>
          <w:rtl/>
        </w:rPr>
        <w:t>3 = محايد</w:t>
      </w:r>
    </w:p>
    <w:p w14:paraId="51527E9F" w14:textId="77777777" w:rsidR="00161F2E" w:rsidRPr="00161F2E" w:rsidRDefault="00161F2E" w:rsidP="000B344D">
      <w:pPr>
        <w:widowControl w:val="0"/>
        <w:numPr>
          <w:ilvl w:val="0"/>
          <w:numId w:val="21"/>
        </w:numPr>
        <w:pBdr>
          <w:top w:val="nil"/>
          <w:left w:val="nil"/>
          <w:bottom w:val="nil"/>
          <w:right w:val="nil"/>
          <w:between w:val="nil"/>
        </w:pBdr>
        <w:spacing w:after="0" w:line="275" w:lineRule="auto"/>
        <w:ind w:right="465"/>
        <w:rPr>
          <w:rFonts w:ascii="Simplified Arabic" w:eastAsia="Arial" w:hAnsi="Simplified Arabic" w:cs="Simplified Arabic"/>
          <w:sz w:val="24"/>
          <w:szCs w:val="24"/>
        </w:rPr>
      </w:pPr>
      <w:r w:rsidRPr="00161F2E">
        <w:rPr>
          <w:rFonts w:ascii="Simplified Arabic" w:eastAsia="Google Sans Text" w:hAnsi="Simplified Arabic" w:cs="Simplified Arabic"/>
          <w:color w:val="1B1C1D"/>
          <w:sz w:val="24"/>
          <w:szCs w:val="24"/>
          <w:rtl/>
        </w:rPr>
        <w:t>4 = موافق</w:t>
      </w:r>
    </w:p>
    <w:p w14:paraId="64D06882" w14:textId="77777777" w:rsidR="00161F2E" w:rsidRPr="00161F2E" w:rsidRDefault="00161F2E" w:rsidP="000B344D">
      <w:pPr>
        <w:widowControl w:val="0"/>
        <w:numPr>
          <w:ilvl w:val="0"/>
          <w:numId w:val="21"/>
        </w:numPr>
        <w:pBdr>
          <w:top w:val="nil"/>
          <w:left w:val="nil"/>
          <w:bottom w:val="nil"/>
          <w:right w:val="nil"/>
          <w:between w:val="nil"/>
        </w:pBdr>
        <w:spacing w:after="120" w:line="275" w:lineRule="auto"/>
        <w:ind w:right="465"/>
        <w:rPr>
          <w:rFonts w:ascii="Simplified Arabic" w:eastAsia="Arial" w:hAnsi="Simplified Arabic" w:cs="Simplified Arabic"/>
          <w:sz w:val="24"/>
          <w:szCs w:val="24"/>
        </w:rPr>
      </w:pPr>
      <w:r w:rsidRPr="00161F2E">
        <w:rPr>
          <w:rFonts w:ascii="Simplified Arabic" w:eastAsia="Google Sans Text" w:hAnsi="Simplified Arabic" w:cs="Simplified Arabic"/>
          <w:color w:val="1B1C1D"/>
          <w:sz w:val="24"/>
          <w:szCs w:val="24"/>
          <w:rtl/>
        </w:rPr>
        <w:t>5 = موافق بشدة</w:t>
      </w:r>
    </w:p>
    <w:p w14:paraId="2A463FC2" w14:textId="77777777" w:rsidR="00161F2E" w:rsidRPr="00161F2E" w:rsidRDefault="00161F2E" w:rsidP="00161F2E">
      <w:pPr>
        <w:widowControl w:val="0"/>
        <w:pBdr>
          <w:top w:val="nil"/>
          <w:left w:val="nil"/>
          <w:bottom w:val="nil"/>
          <w:right w:val="nil"/>
          <w:between w:val="nil"/>
        </w:pBdr>
        <w:spacing w:after="240" w:line="275" w:lineRule="auto"/>
        <w:rPr>
          <w:rFonts w:ascii="Simplified Arabic" w:eastAsia="Google Sans Text" w:hAnsi="Simplified Arabic" w:cs="Simplified Arabic"/>
          <w:b/>
          <w:bCs/>
          <w:color w:val="1B1C1D"/>
          <w:sz w:val="28"/>
          <w:szCs w:val="28"/>
        </w:rPr>
      </w:pPr>
      <w:r w:rsidRPr="00161F2E">
        <w:rPr>
          <w:rFonts w:ascii="Simplified Arabic" w:eastAsia="Google Sans Text" w:hAnsi="Simplified Arabic" w:cs="Simplified Arabic"/>
          <w:b/>
          <w:bCs/>
          <w:color w:val="1B1C1D"/>
          <w:sz w:val="28"/>
          <w:szCs w:val="28"/>
          <w:rtl/>
        </w:rPr>
        <w:t xml:space="preserve">البعد </w:t>
      </w:r>
      <w:r w:rsidRPr="00161F2E">
        <w:rPr>
          <w:rFonts w:ascii="Simplified Arabic" w:eastAsia="Google Sans Text" w:hAnsi="Simplified Arabic" w:cs="Simplified Arabic" w:hint="cs"/>
          <w:b/>
          <w:bCs/>
          <w:color w:val="1B1C1D"/>
          <w:sz w:val="28"/>
          <w:szCs w:val="28"/>
          <w:rtl/>
        </w:rPr>
        <w:t>الفرعي الأول:</w:t>
      </w:r>
      <w:r w:rsidRPr="00161F2E">
        <w:rPr>
          <w:rFonts w:ascii="Simplified Arabic" w:eastAsia="Google Sans Text" w:hAnsi="Simplified Arabic" w:cs="Simplified Arabic"/>
          <w:b/>
          <w:bCs/>
          <w:color w:val="1B1C1D"/>
          <w:sz w:val="28"/>
          <w:szCs w:val="28"/>
          <w:rtl/>
        </w:rPr>
        <w:t xml:space="preserve"> التعلم الآلي (</w:t>
      </w:r>
      <w:r w:rsidRPr="00161F2E">
        <w:rPr>
          <w:rFonts w:ascii="Simplified Arabic" w:eastAsia="Google Sans Text" w:hAnsi="Simplified Arabic" w:cs="Simplified Arabic"/>
          <w:b/>
          <w:bCs/>
          <w:color w:val="1B1C1D"/>
          <w:sz w:val="28"/>
          <w:szCs w:val="28"/>
        </w:rPr>
        <w:t>Machine Learning - ML</w:t>
      </w:r>
      <w:r w:rsidRPr="00161F2E">
        <w:rPr>
          <w:rFonts w:ascii="Simplified Arabic" w:eastAsia="Google Sans Text" w:hAnsi="Simplified Arabic" w:cs="Simplified Arabic"/>
          <w:b/>
          <w:bCs/>
          <w:color w:val="1B1C1D"/>
          <w:sz w:val="28"/>
          <w:szCs w:val="28"/>
          <w:rtl/>
        </w:rPr>
        <w:t>)</w:t>
      </w:r>
      <w:r w:rsidRPr="00161F2E">
        <w:rPr>
          <w:rFonts w:ascii="Traditional Arabic" w:eastAsia="Times New Roman" w:hAnsi="Traditional Arabic" w:cs="Traditional Arabic"/>
          <w:b/>
          <w:bCs/>
          <w:sz w:val="28"/>
          <w:szCs w:val="28"/>
          <w:rtl/>
        </w:rPr>
        <w:t xml:space="preserve"> هو فرع من فروع الذكاء الاصطناعي يمكّن الأنظمة من التعلم بشكل مستقل و</w:t>
      </w:r>
      <w:r w:rsidRPr="00161F2E">
        <w:rPr>
          <w:rFonts w:ascii="Traditional Arabic" w:eastAsia="Times New Roman" w:hAnsi="Traditional Arabic" w:cs="Traditional Arabic" w:hint="cs"/>
          <w:b/>
          <w:bCs/>
          <w:sz w:val="28"/>
          <w:szCs w:val="28"/>
          <w:rtl/>
        </w:rPr>
        <w:t>ي</w:t>
      </w:r>
      <w:r w:rsidRPr="00161F2E">
        <w:rPr>
          <w:rFonts w:ascii="Traditional Arabic" w:eastAsia="Times New Roman" w:hAnsi="Traditional Arabic" w:cs="Traditional Arabic"/>
          <w:b/>
          <w:bCs/>
          <w:sz w:val="28"/>
          <w:szCs w:val="28"/>
          <w:rtl/>
        </w:rPr>
        <w:t>حسين أدائها بناءً على الخبرة بدون الحاجة إلى برمجة صريحة</w:t>
      </w:r>
      <w:r w:rsidRPr="00161F2E">
        <w:rPr>
          <w:rFonts w:ascii="Simplified Arabic" w:eastAsia="Google Sans Text" w:hAnsi="Simplified Arabic" w:cs="Simplified Arabic" w:hint="cs"/>
          <w:b/>
          <w:bCs/>
          <w:color w:val="1B1C1D"/>
          <w:sz w:val="28"/>
          <w:szCs w:val="28"/>
          <w:rtl/>
        </w:rPr>
        <w:t>.</w:t>
      </w:r>
    </w:p>
    <w:tbl>
      <w:tblPr>
        <w:bidiVisual/>
        <w:tblW w:w="12695" w:type="dxa"/>
        <w:tblInd w:w="-115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708"/>
        <w:gridCol w:w="4678"/>
        <w:gridCol w:w="1134"/>
        <w:gridCol w:w="851"/>
        <w:gridCol w:w="850"/>
        <w:gridCol w:w="3367"/>
        <w:gridCol w:w="1107"/>
      </w:tblGrid>
      <w:tr w:rsidR="00161F2E" w:rsidRPr="00161F2E" w14:paraId="66960C01" w14:textId="77777777" w:rsidTr="00D37ED9">
        <w:trPr>
          <w:trHeight w:val="370"/>
        </w:trPr>
        <w:tc>
          <w:tcPr>
            <w:tcW w:w="70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408CAF8"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الرقم</w:t>
            </w:r>
          </w:p>
        </w:tc>
        <w:tc>
          <w:tcPr>
            <w:tcW w:w="467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05F6F99"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العبارة</w:t>
            </w: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84922D1"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18"/>
                <w:szCs w:val="18"/>
                <w:rtl/>
              </w:rPr>
            </w:pPr>
            <w:r w:rsidRPr="00161F2E">
              <w:rPr>
                <w:rFonts w:ascii="Simplified Arabic" w:eastAsia="Google Sans Text" w:hAnsi="Simplified Arabic" w:cs="Simplified Arabic" w:hint="cs"/>
                <w:color w:val="1B1C1D"/>
                <w:sz w:val="18"/>
                <w:szCs w:val="18"/>
                <w:rtl/>
              </w:rPr>
              <w:t xml:space="preserve">غير </w:t>
            </w:r>
            <w:r w:rsidRPr="00161F2E">
              <w:rPr>
                <w:rFonts w:ascii="Simplified Arabic" w:eastAsia="Google Sans Text" w:hAnsi="Simplified Arabic" w:cs="Simplified Arabic"/>
                <w:color w:val="1B1C1D"/>
                <w:sz w:val="18"/>
                <w:szCs w:val="18"/>
                <w:rtl/>
              </w:rPr>
              <w:t xml:space="preserve">موافق </w:t>
            </w:r>
            <w:r w:rsidRPr="00161F2E">
              <w:rPr>
                <w:rFonts w:ascii="Simplified Arabic" w:eastAsia="Google Sans Text" w:hAnsi="Simplified Arabic" w:cs="Simplified Arabic" w:hint="cs"/>
                <w:color w:val="1B1C1D"/>
                <w:sz w:val="18"/>
                <w:szCs w:val="18"/>
                <w:rtl/>
              </w:rPr>
              <w:t>بشدة</w:t>
            </w: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8C9646D"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18"/>
                <w:szCs w:val="18"/>
              </w:rPr>
            </w:pPr>
            <w:r w:rsidRPr="00161F2E">
              <w:rPr>
                <w:rFonts w:ascii="Simplified Arabic" w:eastAsia="Google Sans Text" w:hAnsi="Simplified Arabic" w:cs="Simplified Arabic" w:hint="cs"/>
                <w:color w:val="1B1C1D"/>
                <w:sz w:val="18"/>
                <w:szCs w:val="18"/>
                <w:rtl/>
              </w:rPr>
              <w:t xml:space="preserve">غير </w:t>
            </w:r>
            <w:r w:rsidRPr="00161F2E">
              <w:rPr>
                <w:rFonts w:ascii="Simplified Arabic" w:eastAsia="Google Sans Text" w:hAnsi="Simplified Arabic" w:cs="Simplified Arabic"/>
                <w:color w:val="1B1C1D"/>
                <w:sz w:val="18"/>
                <w:szCs w:val="18"/>
                <w:rtl/>
              </w:rPr>
              <w:t>موافق</w:t>
            </w: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11E5B6E"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18"/>
                <w:szCs w:val="18"/>
              </w:rPr>
            </w:pPr>
            <w:r w:rsidRPr="00161F2E">
              <w:rPr>
                <w:rFonts w:ascii="Simplified Arabic" w:eastAsia="Google Sans Text" w:hAnsi="Simplified Arabic" w:cs="Simplified Arabic" w:hint="cs"/>
                <w:color w:val="1B1C1D"/>
                <w:sz w:val="18"/>
                <w:szCs w:val="18"/>
                <w:rtl/>
              </w:rPr>
              <w:t xml:space="preserve">محايد </w:t>
            </w:r>
          </w:p>
        </w:tc>
        <w:tc>
          <w:tcPr>
            <w:tcW w:w="3367"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4A6366C"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18"/>
                <w:szCs w:val="18"/>
                <w:rtl/>
              </w:rPr>
            </w:pPr>
            <w:r w:rsidRPr="00161F2E">
              <w:rPr>
                <w:rFonts w:ascii="Simplified Arabic" w:eastAsia="Google Sans Text" w:hAnsi="Simplified Arabic" w:cs="Simplified Arabic"/>
                <w:color w:val="1B1C1D"/>
                <w:sz w:val="18"/>
                <w:szCs w:val="18"/>
                <w:rtl/>
              </w:rPr>
              <w:t>موافق</w:t>
            </w:r>
          </w:p>
        </w:tc>
        <w:tc>
          <w:tcPr>
            <w:tcW w:w="1107"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7828E32"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18"/>
                <w:szCs w:val="18"/>
              </w:rPr>
            </w:pPr>
            <w:r w:rsidRPr="00161F2E">
              <w:rPr>
                <w:rFonts w:ascii="Simplified Arabic" w:eastAsia="Google Sans Text" w:hAnsi="Simplified Arabic" w:cs="Simplified Arabic"/>
                <w:color w:val="1B1C1D"/>
                <w:sz w:val="18"/>
                <w:szCs w:val="18"/>
                <w:rtl/>
              </w:rPr>
              <w:t xml:space="preserve">موافق </w:t>
            </w:r>
            <w:r w:rsidRPr="00161F2E">
              <w:rPr>
                <w:rFonts w:ascii="Simplified Arabic" w:eastAsia="Google Sans Text" w:hAnsi="Simplified Arabic" w:cs="Simplified Arabic" w:hint="cs"/>
                <w:color w:val="1B1C1D"/>
                <w:sz w:val="18"/>
                <w:szCs w:val="18"/>
                <w:rtl/>
              </w:rPr>
              <w:t>بشدة</w:t>
            </w:r>
          </w:p>
        </w:tc>
      </w:tr>
      <w:tr w:rsidR="00161F2E" w:rsidRPr="00161F2E" w14:paraId="4BC3E4C3" w14:textId="77777777" w:rsidTr="00D37ED9">
        <w:trPr>
          <w:trHeight w:val="873"/>
        </w:trPr>
        <w:tc>
          <w:tcPr>
            <w:tcW w:w="70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5577C46"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lastRenderedPageBreak/>
              <w:t>1</w:t>
            </w:r>
          </w:p>
        </w:tc>
        <w:tc>
          <w:tcPr>
            <w:tcW w:w="467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8475136"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ت</w:t>
            </w:r>
            <w:r w:rsidRPr="00161F2E">
              <w:rPr>
                <w:rFonts w:ascii="Simplified Arabic" w:eastAsia="Google Sans Text" w:hAnsi="Simplified Arabic" w:cs="Simplified Arabic"/>
                <w:color w:val="1B1C1D"/>
                <w:sz w:val="24"/>
                <w:szCs w:val="24"/>
                <w:rtl/>
              </w:rPr>
              <w:t>عتمد المستشفى على التعلم الآلي في تحليل كميات كبيرة من بيانات المرضى (مثل السجلات الطبية) لاستخلاص أنماط مفيدة.</w:t>
            </w: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3035EE8"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35CBF66"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8279314"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3367"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1425D1B"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07"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9FA8B6E"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3E83865B" w14:textId="77777777" w:rsidTr="00D37ED9">
        <w:trPr>
          <w:trHeight w:val="964"/>
        </w:trPr>
        <w:tc>
          <w:tcPr>
            <w:tcW w:w="70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52BDE10"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2</w:t>
            </w:r>
          </w:p>
        </w:tc>
        <w:tc>
          <w:tcPr>
            <w:tcW w:w="467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EF2E1C1"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ي</w:t>
            </w:r>
            <w:r w:rsidRPr="00161F2E">
              <w:rPr>
                <w:rFonts w:ascii="Simplified Arabic" w:eastAsia="Google Sans Text" w:hAnsi="Simplified Arabic" w:cs="Simplified Arabic"/>
                <w:color w:val="1B1C1D"/>
                <w:sz w:val="24"/>
                <w:szCs w:val="24"/>
                <w:rtl/>
              </w:rPr>
              <w:t>ستخدم التعلم الآلي في التنبؤ باحتمالية تطور أمراض معينة لدى المرضى في المستشفى.</w:t>
            </w: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6CB9010"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A62A5D4"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580A523"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3367"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34BF194"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07"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37F87A5"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35520E51" w14:textId="77777777" w:rsidTr="00D37ED9">
        <w:trPr>
          <w:trHeight w:val="768"/>
        </w:trPr>
        <w:tc>
          <w:tcPr>
            <w:tcW w:w="70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6C61A7D"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3</w:t>
            </w:r>
          </w:p>
        </w:tc>
        <w:tc>
          <w:tcPr>
            <w:tcW w:w="467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8F3078D"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ي</w:t>
            </w:r>
            <w:r w:rsidRPr="00161F2E">
              <w:rPr>
                <w:rFonts w:ascii="Simplified Arabic" w:eastAsia="Google Sans Text" w:hAnsi="Simplified Arabic" w:cs="Simplified Arabic"/>
                <w:color w:val="1B1C1D"/>
                <w:sz w:val="24"/>
                <w:szCs w:val="24"/>
                <w:rtl/>
              </w:rPr>
              <w:t>ساعد التعلم الآلي في تحسين دقة التشخيصات الطبية من خلال تحليل الصور الطبية أو بيانات المختبر.</w:t>
            </w: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E757367"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AD925B0"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787A0BC"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3367"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92E374B"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07"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D0C20C5"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797AC698" w14:textId="77777777" w:rsidTr="00D37ED9">
        <w:trPr>
          <w:trHeight w:val="733"/>
        </w:trPr>
        <w:tc>
          <w:tcPr>
            <w:tcW w:w="70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7FC10B8"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4</w:t>
            </w:r>
          </w:p>
        </w:tc>
        <w:tc>
          <w:tcPr>
            <w:tcW w:w="467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C1A2DC7"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يستخدم التعلم الآلي في التنبؤ باحتياجات الموارد البشرية والجدولة داخل المستشفى.</w:t>
            </w: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35AD0FB"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E101509"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A03CAAB"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3367"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E82D824"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07"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CAAA4A3"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1F6A4C7C" w14:textId="77777777" w:rsidTr="00D37ED9">
        <w:trPr>
          <w:trHeight w:val="733"/>
        </w:trPr>
        <w:tc>
          <w:tcPr>
            <w:tcW w:w="70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621BD10"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5</w:t>
            </w:r>
          </w:p>
        </w:tc>
        <w:tc>
          <w:tcPr>
            <w:tcW w:w="467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75EF4CB"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ي</w:t>
            </w:r>
            <w:r w:rsidRPr="00161F2E">
              <w:rPr>
                <w:rFonts w:ascii="Simplified Arabic" w:eastAsia="Google Sans Text" w:hAnsi="Simplified Arabic" w:cs="Simplified Arabic"/>
                <w:color w:val="1B1C1D"/>
                <w:sz w:val="24"/>
                <w:szCs w:val="24"/>
                <w:rtl/>
              </w:rPr>
              <w:t xml:space="preserve">سهم التعلم الآلي في اكتشاف الأخطاء </w:t>
            </w:r>
            <w:r w:rsidRPr="00161F2E">
              <w:rPr>
                <w:rFonts w:ascii="Simplified Arabic" w:eastAsia="Google Sans Text" w:hAnsi="Simplified Arabic" w:cs="Simplified Arabic" w:hint="cs"/>
                <w:color w:val="1B1C1D"/>
                <w:sz w:val="24"/>
                <w:szCs w:val="24"/>
                <w:rtl/>
              </w:rPr>
              <w:t>و</w:t>
            </w:r>
            <w:r w:rsidRPr="00161F2E">
              <w:rPr>
                <w:rFonts w:ascii="Simplified Arabic" w:eastAsia="Google Sans Text" w:hAnsi="Simplified Arabic" w:cs="Simplified Arabic"/>
                <w:color w:val="1B1C1D"/>
                <w:sz w:val="24"/>
                <w:szCs w:val="24"/>
                <w:rtl/>
              </w:rPr>
              <w:t>الت</w:t>
            </w:r>
            <w:r w:rsidRPr="00161F2E">
              <w:rPr>
                <w:rFonts w:ascii="Simplified Arabic" w:eastAsia="Google Sans Text" w:hAnsi="Simplified Arabic" w:cs="Simplified Arabic" w:hint="cs"/>
                <w:color w:val="1B1C1D"/>
                <w:sz w:val="24"/>
                <w:szCs w:val="24"/>
                <w:rtl/>
              </w:rPr>
              <w:t>ج</w:t>
            </w:r>
            <w:r w:rsidRPr="00161F2E">
              <w:rPr>
                <w:rFonts w:ascii="Simplified Arabic" w:eastAsia="Google Sans Text" w:hAnsi="Simplified Arabic" w:cs="Simplified Arabic"/>
                <w:color w:val="1B1C1D"/>
                <w:sz w:val="24"/>
                <w:szCs w:val="24"/>
                <w:rtl/>
              </w:rPr>
              <w:t>اوزات في العمليات الإدارية أو الطبية بالمستشفى.</w:t>
            </w: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0E1CB76"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1476527"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B00699A"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3367"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9E00A05"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07"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2ED29D3"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bl>
    <w:p w14:paraId="4C04F9CD" w14:textId="77777777" w:rsidR="00161F2E" w:rsidRPr="00161F2E" w:rsidRDefault="00161F2E" w:rsidP="00161F2E">
      <w:pPr>
        <w:widowControl w:val="0"/>
        <w:pBdr>
          <w:top w:val="nil"/>
          <w:left w:val="nil"/>
          <w:bottom w:val="nil"/>
          <w:right w:val="nil"/>
          <w:between w:val="nil"/>
        </w:pBdr>
        <w:spacing w:before="480" w:after="240" w:line="275" w:lineRule="auto"/>
        <w:rPr>
          <w:rFonts w:ascii="Simplified Arabic" w:eastAsia="Google Sans Text" w:hAnsi="Simplified Arabic" w:cs="Simplified Arabic"/>
          <w:b/>
          <w:bCs/>
          <w:color w:val="1B1C1D"/>
          <w:sz w:val="28"/>
          <w:szCs w:val="28"/>
        </w:rPr>
      </w:pPr>
      <w:r w:rsidRPr="00161F2E">
        <w:rPr>
          <w:rFonts w:ascii="Simplified Arabic" w:eastAsia="Google Sans Text" w:hAnsi="Simplified Arabic" w:cs="Simplified Arabic"/>
          <w:b/>
          <w:bCs/>
          <w:color w:val="1B1C1D"/>
          <w:sz w:val="28"/>
          <w:szCs w:val="28"/>
          <w:rtl/>
        </w:rPr>
        <w:t xml:space="preserve">البعد </w:t>
      </w:r>
      <w:r w:rsidRPr="00161F2E">
        <w:rPr>
          <w:rFonts w:ascii="Simplified Arabic" w:eastAsia="Google Sans Text" w:hAnsi="Simplified Arabic" w:cs="Simplified Arabic" w:hint="cs"/>
          <w:b/>
          <w:bCs/>
          <w:color w:val="1B1C1D"/>
          <w:sz w:val="28"/>
          <w:szCs w:val="28"/>
          <w:rtl/>
        </w:rPr>
        <w:t>الفرعي الثاني:</w:t>
      </w:r>
      <w:r w:rsidRPr="00161F2E">
        <w:rPr>
          <w:rFonts w:ascii="Simplified Arabic" w:eastAsia="Google Sans Text" w:hAnsi="Simplified Arabic" w:cs="Simplified Arabic"/>
          <w:b/>
          <w:bCs/>
          <w:color w:val="1B1C1D"/>
          <w:sz w:val="28"/>
          <w:szCs w:val="28"/>
          <w:rtl/>
        </w:rPr>
        <w:t xml:space="preserve"> النظم الخبيرة (</w:t>
      </w:r>
      <w:r w:rsidRPr="00161F2E">
        <w:rPr>
          <w:rFonts w:ascii="Simplified Arabic" w:eastAsia="Google Sans Text" w:hAnsi="Simplified Arabic" w:cs="Simplified Arabic"/>
          <w:b/>
          <w:bCs/>
          <w:color w:val="1B1C1D"/>
          <w:sz w:val="28"/>
          <w:szCs w:val="28"/>
        </w:rPr>
        <w:t>Expert Systems</w:t>
      </w:r>
      <w:r w:rsidRPr="00161F2E">
        <w:rPr>
          <w:rFonts w:ascii="Simplified Arabic" w:eastAsia="Google Sans Text" w:hAnsi="Simplified Arabic" w:cs="Simplified Arabic"/>
          <w:b/>
          <w:bCs/>
          <w:color w:val="1B1C1D"/>
          <w:sz w:val="28"/>
          <w:szCs w:val="28"/>
          <w:rtl/>
        </w:rPr>
        <w:t>)</w:t>
      </w:r>
      <w:r w:rsidRPr="00161F2E">
        <w:rPr>
          <w:rFonts w:ascii="Traditional Arabic" w:eastAsia="Calibri" w:hAnsi="Traditional Arabic" w:cs="Traditional Arabic"/>
          <w:b/>
          <w:bCs/>
          <w:sz w:val="28"/>
          <w:szCs w:val="28"/>
          <w:rtl/>
        </w:rPr>
        <w:t xml:space="preserve"> </w:t>
      </w:r>
      <w:r w:rsidRPr="00161F2E">
        <w:rPr>
          <w:rFonts w:ascii="Traditional Arabic" w:eastAsia="Calibri" w:hAnsi="Traditional Arabic" w:cs="Traditional Arabic" w:hint="cs"/>
          <w:b/>
          <w:bCs/>
          <w:sz w:val="28"/>
          <w:szCs w:val="28"/>
          <w:rtl/>
        </w:rPr>
        <w:t xml:space="preserve">وتعرف </w:t>
      </w:r>
      <w:r w:rsidRPr="00161F2E">
        <w:rPr>
          <w:rFonts w:ascii="Traditional Arabic" w:eastAsia="Calibri" w:hAnsi="Traditional Arabic" w:cs="Traditional Arabic"/>
          <w:b/>
          <w:bCs/>
          <w:sz w:val="28"/>
          <w:szCs w:val="28"/>
          <w:rtl/>
        </w:rPr>
        <w:t>بأنها برامج كمبيوتر ذكية تستخدم المعرفة وخطوات الاستنتاج لحل المشكلات المختلفة والتي تحتاج إلى استشارة الخبراء لحلها</w:t>
      </w:r>
      <w:r w:rsidRPr="00161F2E">
        <w:rPr>
          <w:rFonts w:ascii="Simplified Arabic" w:eastAsia="Google Sans Text" w:hAnsi="Simplified Arabic" w:cs="Simplified Arabic" w:hint="cs"/>
          <w:b/>
          <w:bCs/>
          <w:color w:val="1B1C1D"/>
          <w:sz w:val="28"/>
          <w:szCs w:val="28"/>
          <w:rtl/>
        </w:rPr>
        <w:t>.</w:t>
      </w:r>
    </w:p>
    <w:tbl>
      <w:tblPr>
        <w:bidiVisual/>
        <w:tblW w:w="11694" w:type="dxa"/>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76"/>
        <w:gridCol w:w="5463"/>
        <w:gridCol w:w="1276"/>
        <w:gridCol w:w="1134"/>
        <w:gridCol w:w="851"/>
        <w:gridCol w:w="850"/>
        <w:gridCol w:w="1144"/>
      </w:tblGrid>
      <w:tr w:rsidR="00161F2E" w:rsidRPr="00161F2E" w14:paraId="5A007DED" w14:textId="77777777" w:rsidTr="00037584">
        <w:trPr>
          <w:trHeight w:val="565"/>
        </w:trPr>
        <w:tc>
          <w:tcPr>
            <w:tcW w:w="9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5F0159F"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الرقم</w:t>
            </w:r>
          </w:p>
        </w:tc>
        <w:tc>
          <w:tcPr>
            <w:tcW w:w="546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67A6109"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العبارة</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FE95BE0"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18"/>
                <w:szCs w:val="18"/>
                <w:rtl/>
              </w:rPr>
              <w:t xml:space="preserve">غير </w:t>
            </w:r>
            <w:r w:rsidRPr="00161F2E">
              <w:rPr>
                <w:rFonts w:ascii="Simplified Arabic" w:eastAsia="Google Sans Text" w:hAnsi="Simplified Arabic" w:cs="Simplified Arabic"/>
                <w:color w:val="1B1C1D"/>
                <w:sz w:val="18"/>
                <w:szCs w:val="18"/>
                <w:rtl/>
              </w:rPr>
              <w:t xml:space="preserve">موافق </w:t>
            </w:r>
            <w:r w:rsidRPr="00161F2E">
              <w:rPr>
                <w:rFonts w:ascii="Simplified Arabic" w:eastAsia="Google Sans Text" w:hAnsi="Simplified Arabic" w:cs="Simplified Arabic" w:hint="cs"/>
                <w:color w:val="1B1C1D"/>
                <w:sz w:val="18"/>
                <w:szCs w:val="18"/>
                <w:rtl/>
              </w:rPr>
              <w:t>بشدة</w:t>
            </w: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67696C2"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18"/>
                <w:szCs w:val="18"/>
                <w:rtl/>
              </w:rPr>
              <w:t xml:space="preserve">غير </w:t>
            </w:r>
            <w:r w:rsidRPr="00161F2E">
              <w:rPr>
                <w:rFonts w:ascii="Simplified Arabic" w:eastAsia="Google Sans Text" w:hAnsi="Simplified Arabic" w:cs="Simplified Arabic"/>
                <w:color w:val="1B1C1D"/>
                <w:sz w:val="18"/>
                <w:szCs w:val="18"/>
                <w:rtl/>
              </w:rPr>
              <w:t>موافق</w:t>
            </w: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E829060"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tl/>
              </w:rPr>
            </w:pPr>
            <w:r w:rsidRPr="00161F2E">
              <w:rPr>
                <w:rFonts w:ascii="Simplified Arabic" w:eastAsia="Google Sans Text" w:hAnsi="Simplified Arabic" w:cs="Simplified Arabic" w:hint="cs"/>
                <w:color w:val="1B1C1D"/>
                <w:sz w:val="18"/>
                <w:szCs w:val="18"/>
                <w:rtl/>
              </w:rPr>
              <w:t xml:space="preserve">محايد </w:t>
            </w: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1E9B567"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18"/>
                <w:szCs w:val="18"/>
                <w:rtl/>
              </w:rPr>
              <w:t>موافق</w:t>
            </w:r>
          </w:p>
        </w:tc>
        <w:tc>
          <w:tcPr>
            <w:tcW w:w="114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DE0F415"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18"/>
                <w:szCs w:val="18"/>
                <w:rtl/>
              </w:rPr>
              <w:t xml:space="preserve">موافق </w:t>
            </w:r>
            <w:r w:rsidRPr="00161F2E">
              <w:rPr>
                <w:rFonts w:ascii="Simplified Arabic" w:eastAsia="Google Sans Text" w:hAnsi="Simplified Arabic" w:cs="Simplified Arabic" w:hint="cs"/>
                <w:color w:val="1B1C1D"/>
                <w:sz w:val="18"/>
                <w:szCs w:val="18"/>
                <w:rtl/>
              </w:rPr>
              <w:t>بشدة</w:t>
            </w:r>
          </w:p>
        </w:tc>
      </w:tr>
      <w:tr w:rsidR="00161F2E" w:rsidRPr="00161F2E" w14:paraId="4B3641C1" w14:textId="77777777" w:rsidTr="00037584">
        <w:trPr>
          <w:trHeight w:val="637"/>
        </w:trPr>
        <w:tc>
          <w:tcPr>
            <w:tcW w:w="9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FEBE50E"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1</w:t>
            </w:r>
          </w:p>
        </w:tc>
        <w:tc>
          <w:tcPr>
            <w:tcW w:w="546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7BF42DE"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ت</w:t>
            </w:r>
            <w:r w:rsidRPr="00161F2E">
              <w:rPr>
                <w:rFonts w:ascii="Simplified Arabic" w:eastAsia="Google Sans Text" w:hAnsi="Simplified Arabic" w:cs="Simplified Arabic"/>
                <w:color w:val="1B1C1D"/>
                <w:sz w:val="24"/>
                <w:szCs w:val="24"/>
                <w:rtl/>
              </w:rPr>
              <w:t>وفر المستشفى نظماً خبيرة تقدم إرشادات للأطباء والمختصين حول أفضل الممارسات العلاجية أو التشخيصية.</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F75375B"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ED98FE0"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B715AEC"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6B9BB58"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4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E54EDDE"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01EDA228" w14:textId="77777777" w:rsidTr="00037584">
        <w:trPr>
          <w:trHeight w:val="588"/>
        </w:trPr>
        <w:tc>
          <w:tcPr>
            <w:tcW w:w="9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B85565C"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2</w:t>
            </w:r>
          </w:p>
        </w:tc>
        <w:tc>
          <w:tcPr>
            <w:tcW w:w="546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54F120A"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 xml:space="preserve">تساعد النظم الخبيرة في اتخاذ قرارات إدارية معقدة مثل تخصيص الموارد </w:t>
            </w:r>
            <w:r w:rsidRPr="00161F2E">
              <w:rPr>
                <w:rFonts w:ascii="Simplified Arabic" w:eastAsia="Google Sans Text" w:hAnsi="Simplified Arabic" w:cs="Simplified Arabic" w:hint="cs"/>
                <w:color w:val="1B1C1D"/>
                <w:sz w:val="24"/>
                <w:szCs w:val="24"/>
                <w:rtl/>
              </w:rPr>
              <w:t>و</w:t>
            </w:r>
            <w:r w:rsidRPr="00161F2E">
              <w:rPr>
                <w:rFonts w:ascii="Simplified Arabic" w:eastAsia="Google Sans Text" w:hAnsi="Simplified Arabic" w:cs="Simplified Arabic"/>
                <w:color w:val="1B1C1D"/>
                <w:sz w:val="24"/>
                <w:szCs w:val="24"/>
                <w:rtl/>
              </w:rPr>
              <w:t>إدارة الأزمات.</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573E4F9"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A23E80B"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E89C1B1"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5D87904"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4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CA786DD"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1134C76A" w14:textId="77777777" w:rsidTr="00037584">
        <w:trPr>
          <w:trHeight w:val="406"/>
        </w:trPr>
        <w:tc>
          <w:tcPr>
            <w:tcW w:w="9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4729227"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3</w:t>
            </w:r>
          </w:p>
        </w:tc>
        <w:tc>
          <w:tcPr>
            <w:tcW w:w="546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A5DAFCD"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ت</w:t>
            </w:r>
            <w:r w:rsidRPr="00161F2E">
              <w:rPr>
                <w:rFonts w:ascii="Simplified Arabic" w:eastAsia="Google Sans Text" w:hAnsi="Simplified Arabic" w:cs="Simplified Arabic"/>
                <w:color w:val="1B1C1D"/>
                <w:sz w:val="24"/>
                <w:szCs w:val="24"/>
                <w:rtl/>
              </w:rPr>
              <w:t>ستخدم النظم الخبيرة في توجيه الموظفين وتقديم الحلول لمشكلات العمل اليومية.</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72DF67B"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955B090"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7636305"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ADAA76F"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4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1562776"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289359D3" w14:textId="77777777" w:rsidTr="00037584">
        <w:trPr>
          <w:trHeight w:val="406"/>
        </w:trPr>
        <w:tc>
          <w:tcPr>
            <w:tcW w:w="9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0D2F690"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4</w:t>
            </w:r>
          </w:p>
        </w:tc>
        <w:tc>
          <w:tcPr>
            <w:tcW w:w="546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849CFFA"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تساهم النظم الخبيرة في نقل المعرفة والخبرات المتراكمة للموظفين الجدد أو الأقل خبرة.</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2BC5F3F"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F9EBAEA"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775AAB5"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822936E"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4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17ECD35"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2CC0D5E3" w14:textId="77777777" w:rsidTr="00037584">
        <w:trPr>
          <w:trHeight w:val="419"/>
        </w:trPr>
        <w:tc>
          <w:tcPr>
            <w:tcW w:w="9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7E9B8F6"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5</w:t>
            </w:r>
          </w:p>
        </w:tc>
        <w:tc>
          <w:tcPr>
            <w:tcW w:w="546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C698FE2"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تعمل النظم الخبيرة على توحيد الإجراءات والبروتوكولات لضمان جودة الأداء في المستشفى.</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8C194C4"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574D781"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E7C4175"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FE81E49"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4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6DECF3C"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bl>
    <w:p w14:paraId="7CDA3BEE" w14:textId="77777777" w:rsidR="00161F2E" w:rsidRPr="00161F2E" w:rsidRDefault="00161F2E" w:rsidP="00161F2E">
      <w:pPr>
        <w:widowControl w:val="0"/>
        <w:pBdr>
          <w:top w:val="nil"/>
          <w:left w:val="nil"/>
          <w:bottom w:val="nil"/>
          <w:right w:val="nil"/>
          <w:between w:val="nil"/>
        </w:pBdr>
        <w:spacing w:before="480" w:after="240" w:line="275" w:lineRule="auto"/>
        <w:rPr>
          <w:rFonts w:ascii="Simplified Arabic" w:eastAsia="Google Sans Text" w:hAnsi="Simplified Arabic" w:cs="Simplified Arabic"/>
          <w:b/>
          <w:bCs/>
          <w:color w:val="1B1C1D"/>
          <w:sz w:val="28"/>
          <w:szCs w:val="28"/>
        </w:rPr>
      </w:pPr>
      <w:r w:rsidRPr="00161F2E">
        <w:rPr>
          <w:rFonts w:ascii="Simplified Arabic" w:eastAsia="Google Sans Text" w:hAnsi="Simplified Arabic" w:cs="Simplified Arabic"/>
          <w:b/>
          <w:bCs/>
          <w:color w:val="1B1C1D"/>
          <w:sz w:val="28"/>
          <w:szCs w:val="28"/>
          <w:rtl/>
        </w:rPr>
        <w:lastRenderedPageBreak/>
        <w:t>البعد الفرعي</w:t>
      </w:r>
      <w:r w:rsidRPr="00161F2E">
        <w:rPr>
          <w:rFonts w:ascii="Simplified Arabic" w:eastAsia="Google Sans Text" w:hAnsi="Simplified Arabic" w:cs="Simplified Arabic" w:hint="cs"/>
          <w:b/>
          <w:bCs/>
          <w:color w:val="1B1C1D"/>
          <w:sz w:val="28"/>
          <w:szCs w:val="28"/>
          <w:rtl/>
        </w:rPr>
        <w:t xml:space="preserve"> الثالث</w:t>
      </w:r>
      <w:r w:rsidRPr="00161F2E">
        <w:rPr>
          <w:rFonts w:ascii="Simplified Arabic" w:eastAsia="Google Sans Text" w:hAnsi="Simplified Arabic" w:cs="Simplified Arabic"/>
          <w:b/>
          <w:bCs/>
          <w:color w:val="1B1C1D"/>
          <w:sz w:val="28"/>
          <w:szCs w:val="28"/>
          <w:rtl/>
        </w:rPr>
        <w:t>: الشبكات العصبية (</w:t>
      </w:r>
      <w:r w:rsidRPr="00161F2E">
        <w:rPr>
          <w:rFonts w:ascii="Simplified Arabic" w:eastAsia="Google Sans Text" w:hAnsi="Simplified Arabic" w:cs="Simplified Arabic"/>
          <w:b/>
          <w:bCs/>
          <w:color w:val="1B1C1D"/>
          <w:sz w:val="28"/>
          <w:szCs w:val="28"/>
        </w:rPr>
        <w:t>Neural Networks</w:t>
      </w:r>
      <w:r w:rsidRPr="00161F2E">
        <w:rPr>
          <w:rFonts w:ascii="Simplified Arabic" w:eastAsia="Google Sans Text" w:hAnsi="Simplified Arabic" w:cs="Simplified Arabic"/>
          <w:b/>
          <w:bCs/>
          <w:color w:val="1B1C1D"/>
          <w:sz w:val="28"/>
          <w:szCs w:val="28"/>
          <w:rtl/>
        </w:rPr>
        <w:t>)</w:t>
      </w:r>
      <w:r w:rsidRPr="00161F2E">
        <w:rPr>
          <w:rFonts w:ascii="Simplified Arabic" w:eastAsia="Times New Roman" w:hAnsi="Simplified Arabic" w:cs="Simplified Arabic"/>
          <w:b/>
          <w:bCs/>
          <w:color w:val="222222"/>
          <w:sz w:val="28"/>
          <w:szCs w:val="28"/>
          <w:rtl/>
        </w:rPr>
        <w:t xml:space="preserve"> هي أنظمة تستلهم طريقة عمل العقل البشري في أسلوب عملها من بناء أنظمة تسمح بمعالجة البيانات بأسلوب يحاكي الشبكات العصبية الطبيعية للبشر,</w:t>
      </w:r>
    </w:p>
    <w:tbl>
      <w:tblPr>
        <w:bidiVisual/>
        <w:tblW w:w="116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860"/>
        <w:gridCol w:w="5464"/>
        <w:gridCol w:w="1276"/>
        <w:gridCol w:w="1134"/>
        <w:gridCol w:w="851"/>
        <w:gridCol w:w="850"/>
        <w:gridCol w:w="1234"/>
      </w:tblGrid>
      <w:tr w:rsidR="00161F2E" w:rsidRPr="00161F2E" w14:paraId="43073807" w14:textId="77777777" w:rsidTr="00037584">
        <w:trPr>
          <w:trHeight w:val="325"/>
        </w:trPr>
        <w:tc>
          <w:tcPr>
            <w:tcW w:w="8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B3A0AD3"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الرقم</w:t>
            </w:r>
          </w:p>
        </w:tc>
        <w:tc>
          <w:tcPr>
            <w:tcW w:w="546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CBE3A1C"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العبارة</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8C82EE0"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18"/>
                <w:szCs w:val="18"/>
                <w:rtl/>
              </w:rPr>
              <w:t xml:space="preserve">غير </w:t>
            </w:r>
            <w:r w:rsidRPr="00161F2E">
              <w:rPr>
                <w:rFonts w:ascii="Simplified Arabic" w:eastAsia="Google Sans Text" w:hAnsi="Simplified Arabic" w:cs="Simplified Arabic"/>
                <w:color w:val="1B1C1D"/>
                <w:sz w:val="18"/>
                <w:szCs w:val="18"/>
                <w:rtl/>
              </w:rPr>
              <w:t xml:space="preserve">موافق </w:t>
            </w:r>
            <w:r w:rsidRPr="00161F2E">
              <w:rPr>
                <w:rFonts w:ascii="Simplified Arabic" w:eastAsia="Google Sans Text" w:hAnsi="Simplified Arabic" w:cs="Simplified Arabic" w:hint="cs"/>
                <w:color w:val="1B1C1D"/>
                <w:sz w:val="18"/>
                <w:szCs w:val="18"/>
                <w:rtl/>
              </w:rPr>
              <w:t>بشدة</w:t>
            </w: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2BAEDAB"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18"/>
                <w:szCs w:val="18"/>
                <w:rtl/>
              </w:rPr>
              <w:t xml:space="preserve">غير </w:t>
            </w:r>
            <w:r w:rsidRPr="00161F2E">
              <w:rPr>
                <w:rFonts w:ascii="Simplified Arabic" w:eastAsia="Google Sans Text" w:hAnsi="Simplified Arabic" w:cs="Simplified Arabic"/>
                <w:color w:val="1B1C1D"/>
                <w:sz w:val="18"/>
                <w:szCs w:val="18"/>
                <w:rtl/>
              </w:rPr>
              <w:t>موافق</w:t>
            </w: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83C65A1"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18"/>
                <w:szCs w:val="18"/>
                <w:rtl/>
              </w:rPr>
              <w:t xml:space="preserve">محايد </w:t>
            </w: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013A749"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18"/>
                <w:szCs w:val="18"/>
                <w:rtl/>
              </w:rPr>
              <w:t>موافق</w:t>
            </w:r>
          </w:p>
        </w:tc>
        <w:tc>
          <w:tcPr>
            <w:tcW w:w="12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D05652D"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18"/>
                <w:szCs w:val="18"/>
                <w:rtl/>
              </w:rPr>
              <w:t xml:space="preserve">موافق </w:t>
            </w:r>
            <w:r w:rsidRPr="00161F2E">
              <w:rPr>
                <w:rFonts w:ascii="Simplified Arabic" w:eastAsia="Google Sans Text" w:hAnsi="Simplified Arabic" w:cs="Simplified Arabic" w:hint="cs"/>
                <w:color w:val="1B1C1D"/>
                <w:sz w:val="18"/>
                <w:szCs w:val="18"/>
                <w:rtl/>
              </w:rPr>
              <w:t>بشدة</w:t>
            </w:r>
          </w:p>
        </w:tc>
      </w:tr>
      <w:tr w:rsidR="00161F2E" w:rsidRPr="00161F2E" w14:paraId="38951C0F" w14:textId="77777777" w:rsidTr="00037584">
        <w:trPr>
          <w:trHeight w:val="872"/>
        </w:trPr>
        <w:tc>
          <w:tcPr>
            <w:tcW w:w="8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6FD45BB"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1</w:t>
            </w:r>
          </w:p>
        </w:tc>
        <w:tc>
          <w:tcPr>
            <w:tcW w:w="546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D68BA9A"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ت</w:t>
            </w:r>
            <w:r w:rsidRPr="00161F2E">
              <w:rPr>
                <w:rFonts w:ascii="Simplified Arabic" w:eastAsia="Google Sans Text" w:hAnsi="Simplified Arabic" w:cs="Simplified Arabic"/>
                <w:color w:val="1B1C1D"/>
                <w:sz w:val="24"/>
                <w:szCs w:val="24"/>
                <w:rtl/>
              </w:rPr>
              <w:t>طبق المستشفى الشبكات العصبية في تحليل وفهم أنماط معقدة من البيانات الطبية (مثل تخطيط القلب والدماغ).</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5CB6B1A"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7D8B763"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0001D04"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F660A4E"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2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8A622E3"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0FB493B3" w14:textId="77777777" w:rsidTr="00037584">
        <w:trPr>
          <w:trHeight w:val="753"/>
        </w:trPr>
        <w:tc>
          <w:tcPr>
            <w:tcW w:w="8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B622AC3"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2</w:t>
            </w:r>
          </w:p>
        </w:tc>
        <w:tc>
          <w:tcPr>
            <w:tcW w:w="546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00F6757"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تسهم الشبكات العصبية في تطوير أنظمة رؤية حاسوبية لدعم التشخيص المبكر للأمراض من خلال الصور الطبية.</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9FC28AE"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9B17E45"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945D57D"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71BEDA3"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2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57835CC"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3BC90F75" w14:textId="77777777" w:rsidTr="00037584">
        <w:trPr>
          <w:trHeight w:val="321"/>
        </w:trPr>
        <w:tc>
          <w:tcPr>
            <w:tcW w:w="8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D930389"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3</w:t>
            </w:r>
          </w:p>
        </w:tc>
        <w:tc>
          <w:tcPr>
            <w:tcW w:w="546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BFB5984"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تساعد الشبكات العصبية في تحسين كفاءة أنظمة البحث عن المعلومات وتصنيفها داخل قواعد بيانات المستشفى.</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4A5E003"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A8FC2BC"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82E7281"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8EB67EC"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2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9FEB740"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21F10477" w14:textId="77777777" w:rsidTr="00037584">
        <w:trPr>
          <w:trHeight w:val="769"/>
        </w:trPr>
        <w:tc>
          <w:tcPr>
            <w:tcW w:w="8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B62C310"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4</w:t>
            </w:r>
          </w:p>
        </w:tc>
        <w:tc>
          <w:tcPr>
            <w:tcW w:w="546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6E20233"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تستخدم الشبكات العصبية في تحسين أداء أنظمة التنبؤ</w:t>
            </w:r>
            <w:r w:rsidRPr="00161F2E">
              <w:rPr>
                <w:rFonts w:ascii="Simplified Arabic" w:eastAsia="Google Sans Text" w:hAnsi="Simplified Arabic" w:cs="Simplified Arabic" w:hint="cs"/>
                <w:color w:val="1B1C1D"/>
                <w:sz w:val="24"/>
                <w:szCs w:val="24"/>
                <w:rtl/>
              </w:rPr>
              <w:t xml:space="preserve"> بما سيحدث في المستقبل </w:t>
            </w:r>
            <w:r w:rsidRPr="00161F2E">
              <w:rPr>
                <w:rFonts w:ascii="Simplified Arabic" w:eastAsia="Google Sans Text" w:hAnsi="Simplified Arabic" w:cs="Simplified Arabic"/>
                <w:color w:val="1B1C1D"/>
                <w:sz w:val="24"/>
                <w:szCs w:val="24"/>
                <w:rtl/>
              </w:rPr>
              <w:t xml:space="preserve"> (مثل عدد المرضى المتوقعين).</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77B19A6"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893B4D8"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58D9D82"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4E0524D"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2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CC23826"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54EB52A4" w14:textId="77777777" w:rsidTr="00037584">
        <w:trPr>
          <w:trHeight w:val="879"/>
        </w:trPr>
        <w:tc>
          <w:tcPr>
            <w:tcW w:w="8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64509F8"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5</w:t>
            </w:r>
          </w:p>
        </w:tc>
        <w:tc>
          <w:tcPr>
            <w:tcW w:w="546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19C468A"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ت</w:t>
            </w:r>
            <w:r w:rsidRPr="00161F2E">
              <w:rPr>
                <w:rFonts w:ascii="Simplified Arabic" w:eastAsia="Google Sans Text" w:hAnsi="Simplified Arabic" w:cs="Simplified Arabic"/>
                <w:color w:val="1B1C1D"/>
                <w:sz w:val="24"/>
                <w:szCs w:val="24"/>
                <w:rtl/>
              </w:rPr>
              <w:t>سهم الشبكات العصبية في معالجة وتحليل البيانات غير المهيكلة لتقديم رؤى جديدة في الأداء الطبي والإداري.</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34ACEA3"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7E60706"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EA859C8"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B891704"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2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544A143"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bl>
    <w:p w14:paraId="62CE4C78" w14:textId="77777777" w:rsidR="00161F2E" w:rsidRPr="00161F2E" w:rsidRDefault="00161F2E" w:rsidP="00161F2E">
      <w:pPr>
        <w:widowControl w:val="0"/>
        <w:pBdr>
          <w:top w:val="nil"/>
          <w:left w:val="nil"/>
          <w:bottom w:val="nil"/>
          <w:right w:val="nil"/>
          <w:between w:val="nil"/>
        </w:pBdr>
        <w:spacing w:before="480" w:after="240" w:line="275" w:lineRule="auto"/>
        <w:rPr>
          <w:rFonts w:ascii="Simplified Arabic" w:eastAsia="Google Sans Text" w:hAnsi="Simplified Arabic" w:cs="Simplified Arabic"/>
          <w:b/>
          <w:bCs/>
          <w:color w:val="1B1C1D"/>
          <w:sz w:val="28"/>
          <w:szCs w:val="28"/>
          <w:rtl/>
        </w:rPr>
      </w:pPr>
      <w:r w:rsidRPr="00161F2E">
        <w:rPr>
          <w:rFonts w:ascii="Simplified Arabic" w:eastAsia="Google Sans Text" w:hAnsi="Simplified Arabic" w:cs="Simplified Arabic"/>
          <w:b/>
          <w:bCs/>
          <w:color w:val="1B1C1D"/>
          <w:sz w:val="28"/>
          <w:szCs w:val="28"/>
          <w:rtl/>
        </w:rPr>
        <w:t xml:space="preserve">البعد </w:t>
      </w:r>
      <w:r w:rsidRPr="00161F2E">
        <w:rPr>
          <w:rFonts w:ascii="Simplified Arabic" w:eastAsia="Google Sans Text" w:hAnsi="Simplified Arabic" w:cs="Simplified Arabic" w:hint="cs"/>
          <w:b/>
          <w:bCs/>
          <w:color w:val="1B1C1D"/>
          <w:sz w:val="28"/>
          <w:szCs w:val="28"/>
          <w:rtl/>
        </w:rPr>
        <w:t>الفرعي الرابع:</w:t>
      </w:r>
      <w:r w:rsidRPr="00161F2E">
        <w:rPr>
          <w:rFonts w:ascii="Simplified Arabic" w:eastAsia="Google Sans Text" w:hAnsi="Simplified Arabic" w:cs="Simplified Arabic"/>
          <w:b/>
          <w:bCs/>
          <w:color w:val="1B1C1D"/>
          <w:sz w:val="28"/>
          <w:szCs w:val="28"/>
          <w:rtl/>
        </w:rPr>
        <w:t xml:space="preserve"> معالجة اللغة الطبيعية (</w:t>
      </w:r>
      <w:r w:rsidRPr="00161F2E">
        <w:rPr>
          <w:rFonts w:ascii="Simplified Arabic" w:eastAsia="Google Sans Text" w:hAnsi="Simplified Arabic" w:cs="Simplified Arabic"/>
          <w:b/>
          <w:bCs/>
          <w:color w:val="1B1C1D"/>
          <w:sz w:val="28"/>
          <w:szCs w:val="28"/>
        </w:rPr>
        <w:t>Natural Language Processing - NLP</w:t>
      </w:r>
      <w:r w:rsidRPr="00161F2E">
        <w:rPr>
          <w:rFonts w:ascii="Simplified Arabic" w:eastAsia="Google Sans Text" w:hAnsi="Simplified Arabic" w:cs="Simplified Arabic"/>
          <w:b/>
          <w:bCs/>
          <w:color w:val="1B1C1D"/>
          <w:sz w:val="28"/>
          <w:szCs w:val="28"/>
          <w:rtl/>
        </w:rPr>
        <w:t>)</w:t>
      </w:r>
      <w:r w:rsidRPr="00161F2E">
        <w:rPr>
          <w:rFonts w:ascii="Arial" w:eastAsia="Times New Roman" w:hAnsi="Arial" w:cs="Arial" w:hint="cs"/>
          <w:b/>
          <w:bCs/>
          <w:color w:val="000000"/>
          <w:sz w:val="28"/>
          <w:szCs w:val="28"/>
          <w:rtl/>
        </w:rPr>
        <w:t xml:space="preserve"> تعرف بأنها قوة</w:t>
      </w:r>
      <w:r w:rsidRPr="00161F2E">
        <w:rPr>
          <w:rFonts w:ascii="Arial" w:eastAsia="Times New Roman" w:hAnsi="Arial" w:cs="Arial"/>
          <w:b/>
          <w:bCs/>
          <w:color w:val="000000"/>
          <w:sz w:val="28"/>
          <w:szCs w:val="28"/>
          <w:rtl/>
        </w:rPr>
        <w:t xml:space="preserve"> تحويلية في عالم </w:t>
      </w:r>
      <w:r w:rsidRPr="00161F2E">
        <w:rPr>
          <w:rFonts w:ascii="Arial" w:eastAsia="Times New Roman" w:hAnsi="Arial" w:cs="Arial" w:hint="cs"/>
          <w:b/>
          <w:bCs/>
          <w:color w:val="000000"/>
          <w:sz w:val="28"/>
          <w:szCs w:val="28"/>
          <w:rtl/>
        </w:rPr>
        <w:t>الأعمال،</w:t>
      </w:r>
      <w:r w:rsidRPr="00161F2E">
        <w:rPr>
          <w:rFonts w:ascii="Simplified Arabic" w:eastAsia="Times New Roman" w:hAnsi="Simplified Arabic" w:cs="Simplified Arabic"/>
          <w:b/>
          <w:bCs/>
          <w:color w:val="000000"/>
          <w:sz w:val="28"/>
          <w:szCs w:val="28"/>
          <w:rtl/>
        </w:rPr>
        <w:t xml:space="preserve"> تبشر البرمجة اللغوية العصبية بعصر يفهم فيه الذكاء الاصطناعي اللغة البشرية ويستجيب لها ببراعة غير مسبوقة</w:t>
      </w:r>
    </w:p>
    <w:tbl>
      <w:tblPr>
        <w:bidiVisual/>
        <w:tblW w:w="11771" w:type="dxa"/>
        <w:tblInd w:w="-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22"/>
        <w:gridCol w:w="5598"/>
        <w:gridCol w:w="1418"/>
        <w:gridCol w:w="1134"/>
        <w:gridCol w:w="850"/>
        <w:gridCol w:w="709"/>
        <w:gridCol w:w="1140"/>
      </w:tblGrid>
      <w:tr w:rsidR="00161F2E" w:rsidRPr="00161F2E" w14:paraId="07A923E9" w14:textId="77777777" w:rsidTr="00037584">
        <w:trPr>
          <w:trHeight w:val="619"/>
        </w:trPr>
        <w:tc>
          <w:tcPr>
            <w:tcW w:w="92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F589134"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الرقم</w:t>
            </w:r>
          </w:p>
        </w:tc>
        <w:tc>
          <w:tcPr>
            <w:tcW w:w="559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3C74A2A"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العبارة</w:t>
            </w:r>
          </w:p>
        </w:tc>
        <w:tc>
          <w:tcPr>
            <w:tcW w:w="141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F74F1AB"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18"/>
                <w:szCs w:val="18"/>
                <w:rtl/>
              </w:rPr>
              <w:t xml:space="preserve">غير </w:t>
            </w:r>
            <w:r w:rsidRPr="00161F2E">
              <w:rPr>
                <w:rFonts w:ascii="Simplified Arabic" w:eastAsia="Google Sans Text" w:hAnsi="Simplified Arabic" w:cs="Simplified Arabic"/>
                <w:color w:val="1B1C1D"/>
                <w:sz w:val="18"/>
                <w:szCs w:val="18"/>
                <w:rtl/>
              </w:rPr>
              <w:t xml:space="preserve">موافق </w:t>
            </w:r>
            <w:r w:rsidRPr="00161F2E">
              <w:rPr>
                <w:rFonts w:ascii="Simplified Arabic" w:eastAsia="Google Sans Text" w:hAnsi="Simplified Arabic" w:cs="Simplified Arabic" w:hint="cs"/>
                <w:color w:val="1B1C1D"/>
                <w:sz w:val="18"/>
                <w:szCs w:val="18"/>
                <w:rtl/>
              </w:rPr>
              <w:t>بشدة</w:t>
            </w: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46800BE"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18"/>
                <w:szCs w:val="18"/>
                <w:rtl/>
              </w:rPr>
              <w:t xml:space="preserve">غير </w:t>
            </w:r>
            <w:r w:rsidRPr="00161F2E">
              <w:rPr>
                <w:rFonts w:ascii="Simplified Arabic" w:eastAsia="Google Sans Text" w:hAnsi="Simplified Arabic" w:cs="Simplified Arabic"/>
                <w:color w:val="1B1C1D"/>
                <w:sz w:val="18"/>
                <w:szCs w:val="18"/>
                <w:rtl/>
              </w:rPr>
              <w:t>موافق</w:t>
            </w: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4F147C7"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18"/>
                <w:szCs w:val="18"/>
                <w:rtl/>
              </w:rPr>
              <w:t xml:space="preserve">محايد </w:t>
            </w: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75B4D1A"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18"/>
                <w:szCs w:val="18"/>
                <w:rtl/>
              </w:rPr>
              <w:t>موافق</w:t>
            </w:r>
          </w:p>
        </w:tc>
        <w:tc>
          <w:tcPr>
            <w:tcW w:w="11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4A98D93"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18"/>
                <w:szCs w:val="18"/>
                <w:rtl/>
              </w:rPr>
              <w:t xml:space="preserve">موافق </w:t>
            </w:r>
            <w:r w:rsidRPr="00161F2E">
              <w:rPr>
                <w:rFonts w:ascii="Simplified Arabic" w:eastAsia="Google Sans Text" w:hAnsi="Simplified Arabic" w:cs="Simplified Arabic" w:hint="cs"/>
                <w:color w:val="1B1C1D"/>
                <w:sz w:val="18"/>
                <w:szCs w:val="18"/>
                <w:rtl/>
              </w:rPr>
              <w:t>بشدة</w:t>
            </w:r>
          </w:p>
        </w:tc>
      </w:tr>
      <w:tr w:rsidR="00161F2E" w:rsidRPr="00161F2E" w14:paraId="54F9510A" w14:textId="77777777" w:rsidTr="00037584">
        <w:trPr>
          <w:trHeight w:val="729"/>
        </w:trPr>
        <w:tc>
          <w:tcPr>
            <w:tcW w:w="92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ED35D82"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1</w:t>
            </w:r>
          </w:p>
        </w:tc>
        <w:tc>
          <w:tcPr>
            <w:tcW w:w="559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DB74974"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sz w:val="24"/>
                <w:szCs w:val="24"/>
                <w:rtl/>
              </w:rPr>
              <w:t>تستخدم</w:t>
            </w:r>
            <w:r w:rsidRPr="00161F2E">
              <w:rPr>
                <w:rFonts w:ascii="Simplified Arabic" w:eastAsia="Google Sans Text" w:hAnsi="Simplified Arabic" w:cs="Simplified Arabic"/>
                <w:sz w:val="24"/>
                <w:szCs w:val="24"/>
                <w:rtl/>
              </w:rPr>
              <w:t xml:space="preserve"> المستشفى أنظمة ذكاء اصطناعي أخرى خاصة (مثل</w:t>
            </w:r>
            <w:r w:rsidRPr="00161F2E">
              <w:rPr>
                <w:rFonts w:ascii="Simplified Arabic" w:eastAsia="Google Sans Text" w:hAnsi="Simplified Arabic" w:cs="Simplified Arabic"/>
                <w:sz w:val="24"/>
                <w:szCs w:val="24"/>
              </w:rPr>
              <w:t xml:space="preserve">   </w:t>
            </w:r>
            <w:r w:rsidRPr="00161F2E">
              <w:rPr>
                <w:rFonts w:ascii="Simplified Arabic" w:eastAsia="Google Sans Text" w:hAnsi="Simplified Arabic" w:cs="Simplified Arabic" w:hint="cs"/>
                <w:sz w:val="24"/>
                <w:szCs w:val="24"/>
                <w:rtl/>
              </w:rPr>
              <w:t xml:space="preserve"> </w:t>
            </w:r>
            <w:r w:rsidRPr="00161F2E">
              <w:rPr>
                <w:rFonts w:ascii="Simplified Arabic" w:eastAsia="Google Sans Text" w:hAnsi="Simplified Arabic" w:cs="Simplified Arabic"/>
                <w:sz w:val="24"/>
                <w:szCs w:val="24"/>
              </w:rPr>
              <w:t xml:space="preserve">(Oasis </w:t>
            </w:r>
            <w:r w:rsidRPr="00161F2E">
              <w:rPr>
                <w:rFonts w:ascii="Simplified Arabic" w:eastAsia="Google Sans Text" w:hAnsi="Simplified Arabic" w:cs="Simplified Arabic" w:hint="cs"/>
                <w:sz w:val="24"/>
                <w:szCs w:val="24"/>
                <w:rtl/>
              </w:rPr>
              <w:t>لتحسين</w:t>
            </w:r>
            <w:r w:rsidRPr="00161F2E">
              <w:rPr>
                <w:rFonts w:ascii="Simplified Arabic" w:eastAsia="Google Sans Text" w:hAnsi="Simplified Arabic" w:cs="Simplified Arabic"/>
                <w:sz w:val="24"/>
                <w:szCs w:val="24"/>
                <w:rtl/>
              </w:rPr>
              <w:t xml:space="preserve"> إدارة البيانات</w:t>
            </w:r>
          </w:p>
        </w:tc>
        <w:tc>
          <w:tcPr>
            <w:tcW w:w="141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B89991E"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8C3F3A7"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067531E"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6EC6CB4"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713282F"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679009B3" w14:textId="77777777" w:rsidTr="00037584">
        <w:trPr>
          <w:trHeight w:val="578"/>
        </w:trPr>
        <w:tc>
          <w:tcPr>
            <w:tcW w:w="92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BA6CEC9"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2</w:t>
            </w:r>
          </w:p>
        </w:tc>
        <w:tc>
          <w:tcPr>
            <w:tcW w:w="559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957F346"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sz w:val="24"/>
                <w:szCs w:val="24"/>
                <w:rtl/>
              </w:rPr>
              <w:t>يتم استخدام تقنيات الذكاء الاصطناعي في نظام الباكس للأشعة</w:t>
            </w:r>
            <w:r w:rsidRPr="00161F2E">
              <w:rPr>
                <w:rFonts w:ascii="Simplified Arabic" w:eastAsia="Google Sans Text" w:hAnsi="Simplified Arabic" w:cs="Simplified Arabic"/>
                <w:sz w:val="24"/>
                <w:szCs w:val="24"/>
              </w:rPr>
              <w:t xml:space="preserve"> (PACS) </w:t>
            </w:r>
            <w:r w:rsidRPr="00161F2E">
              <w:rPr>
                <w:rFonts w:ascii="Simplified Arabic" w:eastAsia="Google Sans Text" w:hAnsi="Simplified Arabic" w:cs="Simplified Arabic"/>
                <w:sz w:val="24"/>
                <w:szCs w:val="24"/>
                <w:rtl/>
              </w:rPr>
              <w:t>لتحسين جودة وتفسير الصور الإشعاعية</w:t>
            </w:r>
          </w:p>
        </w:tc>
        <w:tc>
          <w:tcPr>
            <w:tcW w:w="141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E1CA0D1"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B524A57"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EFAD255"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763E1D7"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DDBE294"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3271BF70" w14:textId="77777777" w:rsidTr="00037584">
        <w:trPr>
          <w:trHeight w:val="316"/>
        </w:trPr>
        <w:tc>
          <w:tcPr>
            <w:tcW w:w="92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BD1123D"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3</w:t>
            </w:r>
          </w:p>
        </w:tc>
        <w:tc>
          <w:tcPr>
            <w:tcW w:w="559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EB56B74"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sz w:val="24"/>
                <w:szCs w:val="24"/>
                <w:rtl/>
              </w:rPr>
              <w:t>ت</w:t>
            </w:r>
            <w:r w:rsidRPr="00161F2E">
              <w:rPr>
                <w:rFonts w:ascii="Simplified Arabic" w:eastAsia="Google Sans Text" w:hAnsi="Simplified Arabic" w:cs="Simplified Arabic"/>
                <w:sz w:val="24"/>
                <w:szCs w:val="24"/>
                <w:rtl/>
              </w:rPr>
              <w:t>سهم تقنيات الذكاء الاصطناعي في نظام موارد الصحة</w:t>
            </w:r>
            <w:r w:rsidRPr="00161F2E">
              <w:rPr>
                <w:rFonts w:ascii="Simplified Arabic" w:eastAsia="Google Sans Text" w:hAnsi="Simplified Arabic" w:cs="Simplified Arabic"/>
                <w:sz w:val="24"/>
                <w:szCs w:val="24"/>
              </w:rPr>
              <w:t xml:space="preserve"> (HIS) </w:t>
            </w:r>
            <w:r w:rsidRPr="00161F2E">
              <w:rPr>
                <w:rFonts w:ascii="Simplified Arabic" w:eastAsia="Google Sans Text" w:hAnsi="Simplified Arabic" w:cs="Simplified Arabic"/>
                <w:sz w:val="24"/>
                <w:szCs w:val="24"/>
                <w:rtl/>
              </w:rPr>
              <w:t xml:space="preserve">في </w:t>
            </w:r>
            <w:r w:rsidRPr="00161F2E">
              <w:rPr>
                <w:rFonts w:ascii="Simplified Arabic" w:eastAsia="Google Sans Text" w:hAnsi="Simplified Arabic" w:cs="Simplified Arabic"/>
                <w:sz w:val="24"/>
                <w:szCs w:val="24"/>
                <w:rtl/>
              </w:rPr>
              <w:lastRenderedPageBreak/>
              <w:t>إدارة الموارد بكفاءة أكبر</w:t>
            </w:r>
          </w:p>
        </w:tc>
        <w:tc>
          <w:tcPr>
            <w:tcW w:w="141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0E80AF2"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0F8BC87"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1658659"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EDFCF2F"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B1C2985"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26C8D56A" w14:textId="77777777" w:rsidTr="00037584">
        <w:trPr>
          <w:trHeight w:val="532"/>
        </w:trPr>
        <w:tc>
          <w:tcPr>
            <w:tcW w:w="92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0CA09B9"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lastRenderedPageBreak/>
              <w:t>4</w:t>
            </w:r>
          </w:p>
        </w:tc>
        <w:tc>
          <w:tcPr>
            <w:tcW w:w="559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1E3D678"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sz w:val="24"/>
                <w:szCs w:val="24"/>
                <w:rtl/>
              </w:rPr>
              <w:t>ي</w:t>
            </w:r>
            <w:r w:rsidRPr="00161F2E">
              <w:rPr>
                <w:rFonts w:ascii="Simplified Arabic" w:eastAsia="Google Sans Text" w:hAnsi="Simplified Arabic" w:cs="Simplified Arabic"/>
                <w:sz w:val="24"/>
                <w:szCs w:val="24"/>
                <w:rtl/>
              </w:rPr>
              <w:t>ستخدم نظام "إحالتي" لتنسيق الإحالات الطبية بتقنيات ذكية لضمان انسيابية وفعالية التحويل بين الأقسام أو المستشفيات</w:t>
            </w:r>
          </w:p>
        </w:tc>
        <w:tc>
          <w:tcPr>
            <w:tcW w:w="141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CA7B8BF"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9675AAA"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D0E1F72"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1D943A3"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7049B5C"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0797A6E3" w14:textId="77777777" w:rsidTr="00037584">
        <w:trPr>
          <w:trHeight w:val="408"/>
        </w:trPr>
        <w:tc>
          <w:tcPr>
            <w:tcW w:w="92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1B017CE"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5</w:t>
            </w:r>
          </w:p>
        </w:tc>
        <w:tc>
          <w:tcPr>
            <w:tcW w:w="559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B8DFA93"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sz w:val="24"/>
                <w:szCs w:val="24"/>
                <w:rtl/>
              </w:rPr>
              <w:t>ت</w:t>
            </w:r>
            <w:r w:rsidRPr="00161F2E">
              <w:rPr>
                <w:rFonts w:ascii="Simplified Arabic" w:eastAsia="Google Sans Text" w:hAnsi="Simplified Arabic" w:cs="Simplified Arabic"/>
                <w:sz w:val="24"/>
                <w:szCs w:val="24"/>
                <w:rtl/>
              </w:rPr>
              <w:t>وفر المستشفى الدعم الفني والتدريب اللازم للموظفين لاستخدام هذه التقنيات الأخرى بفعالية</w:t>
            </w:r>
          </w:p>
        </w:tc>
        <w:tc>
          <w:tcPr>
            <w:tcW w:w="141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0D2B0D8"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DD73E56"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57F4A6D"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F5701A1"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7E642A5"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bl>
    <w:p w14:paraId="5FE9F801" w14:textId="77777777" w:rsidR="00161F2E" w:rsidRPr="00161F2E" w:rsidRDefault="00161F2E" w:rsidP="00161F2E">
      <w:pPr>
        <w:widowControl w:val="0"/>
        <w:pBdr>
          <w:top w:val="nil"/>
          <w:left w:val="nil"/>
          <w:bottom w:val="nil"/>
          <w:right w:val="nil"/>
          <w:between w:val="nil"/>
        </w:pBdr>
        <w:spacing w:after="240" w:line="275" w:lineRule="auto"/>
        <w:rPr>
          <w:rFonts w:ascii="Simplified Arabic" w:eastAsia="Google Sans Text" w:hAnsi="Simplified Arabic" w:cs="Simplified Arabic"/>
          <w:b/>
          <w:bCs/>
          <w:color w:val="1B1C1D"/>
          <w:sz w:val="28"/>
          <w:szCs w:val="28"/>
          <w:rtl/>
        </w:rPr>
      </w:pPr>
      <w:r w:rsidRPr="00161F2E">
        <w:rPr>
          <w:rFonts w:ascii="Simplified Arabic" w:eastAsia="Google Sans Text" w:hAnsi="Simplified Arabic" w:cs="Simplified Arabic"/>
          <w:b/>
          <w:bCs/>
          <w:color w:val="1B1C1D"/>
          <w:sz w:val="28"/>
          <w:szCs w:val="28"/>
          <w:rtl/>
        </w:rPr>
        <w:t xml:space="preserve">البعد </w:t>
      </w:r>
      <w:r w:rsidRPr="00161F2E">
        <w:rPr>
          <w:rFonts w:ascii="Simplified Arabic" w:eastAsia="Google Sans Text" w:hAnsi="Simplified Arabic" w:cs="Simplified Arabic" w:hint="cs"/>
          <w:b/>
          <w:bCs/>
          <w:color w:val="1B1C1D"/>
          <w:sz w:val="28"/>
          <w:szCs w:val="28"/>
          <w:rtl/>
        </w:rPr>
        <w:t>الفرعي الخامس:</w:t>
      </w:r>
      <w:r w:rsidRPr="00161F2E">
        <w:rPr>
          <w:rFonts w:ascii="Simplified Arabic" w:eastAsia="Google Sans Text" w:hAnsi="Simplified Arabic" w:cs="Simplified Arabic"/>
          <w:b/>
          <w:bCs/>
          <w:color w:val="1B1C1D"/>
          <w:sz w:val="28"/>
          <w:szCs w:val="28"/>
          <w:rtl/>
        </w:rPr>
        <w:t xml:space="preserve"> نظم الدعم </w:t>
      </w:r>
      <w:r w:rsidRPr="00161F2E">
        <w:rPr>
          <w:rFonts w:ascii="Simplified Arabic" w:eastAsia="Google Sans Text" w:hAnsi="Simplified Arabic" w:cs="Simplified Arabic" w:hint="cs"/>
          <w:b/>
          <w:bCs/>
          <w:color w:val="1B1C1D"/>
          <w:sz w:val="28"/>
          <w:szCs w:val="28"/>
          <w:rtl/>
        </w:rPr>
        <w:t xml:space="preserve">للذكاء </w:t>
      </w:r>
      <w:r w:rsidRPr="00161F2E">
        <w:rPr>
          <w:rFonts w:ascii="Simplified Arabic" w:eastAsia="Google Sans Text" w:hAnsi="Simplified Arabic" w:cs="Simplified Arabic"/>
          <w:b/>
          <w:bCs/>
          <w:color w:val="1B1C1D"/>
          <w:sz w:val="28"/>
          <w:szCs w:val="28"/>
          <w:rtl/>
        </w:rPr>
        <w:t>الاصطناعي (</w:t>
      </w:r>
      <w:r w:rsidRPr="00161F2E">
        <w:rPr>
          <w:rFonts w:ascii="Simplified Arabic" w:eastAsia="Google Sans Text" w:hAnsi="Simplified Arabic" w:cs="Simplified Arabic"/>
          <w:b/>
          <w:bCs/>
          <w:color w:val="1B1C1D"/>
          <w:sz w:val="28"/>
          <w:szCs w:val="28"/>
        </w:rPr>
        <w:t>AI Support Systems</w:t>
      </w:r>
      <w:r w:rsidRPr="00161F2E">
        <w:rPr>
          <w:rFonts w:ascii="Simplified Arabic" w:eastAsia="Google Sans Text" w:hAnsi="Simplified Arabic" w:cs="Simplified Arabic"/>
          <w:b/>
          <w:bCs/>
          <w:color w:val="1B1C1D"/>
          <w:sz w:val="28"/>
          <w:szCs w:val="28"/>
          <w:rtl/>
        </w:rPr>
        <w:t>)</w:t>
      </w:r>
    </w:p>
    <w:tbl>
      <w:tblPr>
        <w:bidiVisual/>
        <w:tblW w:w="116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852"/>
        <w:gridCol w:w="5614"/>
        <w:gridCol w:w="1418"/>
        <w:gridCol w:w="1134"/>
        <w:gridCol w:w="850"/>
        <w:gridCol w:w="709"/>
        <w:gridCol w:w="1042"/>
      </w:tblGrid>
      <w:tr w:rsidR="00161F2E" w:rsidRPr="00161F2E" w14:paraId="4EC79155" w14:textId="77777777" w:rsidTr="00037584">
        <w:trPr>
          <w:trHeight w:val="364"/>
        </w:trPr>
        <w:tc>
          <w:tcPr>
            <w:tcW w:w="85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DDC1847"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الرقم</w:t>
            </w:r>
          </w:p>
        </w:tc>
        <w:tc>
          <w:tcPr>
            <w:tcW w:w="561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F9C346E"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العبارة</w:t>
            </w:r>
          </w:p>
        </w:tc>
        <w:tc>
          <w:tcPr>
            <w:tcW w:w="141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6945B97"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18"/>
                <w:szCs w:val="18"/>
                <w:rtl/>
              </w:rPr>
              <w:t xml:space="preserve">غير </w:t>
            </w:r>
            <w:r w:rsidRPr="00161F2E">
              <w:rPr>
                <w:rFonts w:ascii="Simplified Arabic" w:eastAsia="Google Sans Text" w:hAnsi="Simplified Arabic" w:cs="Simplified Arabic"/>
                <w:color w:val="1B1C1D"/>
                <w:sz w:val="18"/>
                <w:szCs w:val="18"/>
                <w:rtl/>
              </w:rPr>
              <w:t xml:space="preserve">موافق </w:t>
            </w:r>
            <w:r w:rsidRPr="00161F2E">
              <w:rPr>
                <w:rFonts w:ascii="Simplified Arabic" w:eastAsia="Google Sans Text" w:hAnsi="Simplified Arabic" w:cs="Simplified Arabic" w:hint="cs"/>
                <w:color w:val="1B1C1D"/>
                <w:sz w:val="18"/>
                <w:szCs w:val="18"/>
                <w:rtl/>
              </w:rPr>
              <w:t>بشدة</w:t>
            </w: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48AA4F9"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18"/>
                <w:szCs w:val="18"/>
                <w:rtl/>
              </w:rPr>
              <w:t xml:space="preserve">غير </w:t>
            </w:r>
            <w:r w:rsidRPr="00161F2E">
              <w:rPr>
                <w:rFonts w:ascii="Simplified Arabic" w:eastAsia="Google Sans Text" w:hAnsi="Simplified Arabic" w:cs="Simplified Arabic"/>
                <w:color w:val="1B1C1D"/>
                <w:sz w:val="18"/>
                <w:szCs w:val="18"/>
                <w:rtl/>
              </w:rPr>
              <w:t>موافق</w:t>
            </w: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5E79443"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18"/>
                <w:szCs w:val="18"/>
                <w:rtl/>
              </w:rPr>
              <w:t xml:space="preserve">محايد </w:t>
            </w: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02FA3D5"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18"/>
                <w:szCs w:val="18"/>
                <w:rtl/>
              </w:rPr>
              <w:t>موافق</w:t>
            </w:r>
          </w:p>
        </w:tc>
        <w:tc>
          <w:tcPr>
            <w:tcW w:w="104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EAD05E1"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18"/>
                <w:szCs w:val="18"/>
                <w:rtl/>
              </w:rPr>
              <w:t xml:space="preserve">موافق </w:t>
            </w:r>
            <w:r w:rsidRPr="00161F2E">
              <w:rPr>
                <w:rFonts w:ascii="Simplified Arabic" w:eastAsia="Google Sans Text" w:hAnsi="Simplified Arabic" w:cs="Simplified Arabic" w:hint="cs"/>
                <w:color w:val="1B1C1D"/>
                <w:sz w:val="18"/>
                <w:szCs w:val="18"/>
                <w:rtl/>
              </w:rPr>
              <w:t>بشدة</w:t>
            </w:r>
          </w:p>
        </w:tc>
      </w:tr>
      <w:tr w:rsidR="00161F2E" w:rsidRPr="00161F2E" w14:paraId="13907246" w14:textId="77777777" w:rsidTr="00037584">
        <w:trPr>
          <w:trHeight w:val="798"/>
        </w:trPr>
        <w:tc>
          <w:tcPr>
            <w:tcW w:w="85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91F48D0"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tl/>
              </w:rPr>
            </w:pPr>
            <w:r w:rsidRPr="00161F2E">
              <w:rPr>
                <w:rFonts w:ascii="Simplified Arabic" w:eastAsia="Google Sans Text" w:hAnsi="Simplified Arabic" w:cs="Simplified Arabic" w:hint="cs"/>
                <w:color w:val="1B1C1D"/>
                <w:sz w:val="24"/>
                <w:szCs w:val="24"/>
                <w:rtl/>
              </w:rPr>
              <w:t>1</w:t>
            </w:r>
          </w:p>
        </w:tc>
        <w:tc>
          <w:tcPr>
            <w:tcW w:w="561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03932B9"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sz w:val="24"/>
                <w:szCs w:val="24"/>
                <w:rtl/>
              </w:rPr>
              <w:t xml:space="preserve">تساهم </w:t>
            </w:r>
            <w:r w:rsidRPr="00161F2E">
              <w:rPr>
                <w:rFonts w:ascii="Simplified Arabic" w:eastAsia="Google Sans Text" w:hAnsi="Simplified Arabic" w:cs="Simplified Arabic"/>
                <w:sz w:val="24"/>
                <w:szCs w:val="24"/>
                <w:rtl/>
              </w:rPr>
              <w:t>في توفير فرص تدريب وتطوير مستمرة للموظفين في مجالات تخصصهم</w:t>
            </w:r>
          </w:p>
        </w:tc>
        <w:tc>
          <w:tcPr>
            <w:tcW w:w="141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D5BB0E8"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19E9BFB"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CD2D502"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F428BFC"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04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7012FB8"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3A29E30B" w14:textId="77777777" w:rsidTr="00037584">
        <w:trPr>
          <w:trHeight w:val="411"/>
        </w:trPr>
        <w:tc>
          <w:tcPr>
            <w:tcW w:w="85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77CA566"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2</w:t>
            </w:r>
          </w:p>
        </w:tc>
        <w:tc>
          <w:tcPr>
            <w:tcW w:w="561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3E1F5D8"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sz w:val="24"/>
                <w:szCs w:val="24"/>
                <w:rtl/>
              </w:rPr>
              <w:t>تساعد</w:t>
            </w:r>
            <w:r w:rsidRPr="00161F2E">
              <w:rPr>
                <w:rFonts w:ascii="Simplified Arabic" w:eastAsia="Google Sans Text" w:hAnsi="Simplified Arabic" w:cs="Simplified Arabic"/>
                <w:color w:val="1B1C1D"/>
                <w:sz w:val="24"/>
                <w:szCs w:val="24"/>
                <w:rtl/>
              </w:rPr>
              <w:t xml:space="preserve"> نظم الدعم </w:t>
            </w:r>
            <w:r w:rsidRPr="00161F2E">
              <w:rPr>
                <w:rFonts w:ascii="Simplified Arabic" w:eastAsia="Google Sans Text" w:hAnsi="Simplified Arabic" w:cs="Simplified Arabic" w:hint="cs"/>
                <w:color w:val="1B1C1D"/>
                <w:sz w:val="24"/>
                <w:szCs w:val="24"/>
                <w:rtl/>
              </w:rPr>
              <w:t xml:space="preserve">للذكاء </w:t>
            </w:r>
            <w:r w:rsidRPr="00161F2E">
              <w:rPr>
                <w:rFonts w:ascii="Simplified Arabic" w:eastAsia="Google Sans Text" w:hAnsi="Simplified Arabic" w:cs="Simplified Arabic"/>
                <w:color w:val="1B1C1D"/>
                <w:sz w:val="24"/>
                <w:szCs w:val="24"/>
                <w:rtl/>
              </w:rPr>
              <w:t>الاصطناعي</w:t>
            </w:r>
            <w:r w:rsidRPr="00161F2E">
              <w:rPr>
                <w:rFonts w:ascii="Simplified Arabic" w:eastAsia="Google Sans Text" w:hAnsi="Simplified Arabic" w:cs="Simplified Arabic"/>
                <w:sz w:val="24"/>
                <w:szCs w:val="24"/>
                <w:rtl/>
              </w:rPr>
              <w:t xml:space="preserve"> في اكتشاف نقاط القوة والضعف في </w:t>
            </w:r>
            <w:r w:rsidRPr="00161F2E">
              <w:rPr>
                <w:rFonts w:ascii="Simplified Arabic" w:eastAsia="Google Sans Text" w:hAnsi="Simplified Arabic" w:cs="Simplified Arabic" w:hint="cs"/>
                <w:sz w:val="24"/>
                <w:szCs w:val="24"/>
                <w:rtl/>
              </w:rPr>
              <w:t>المهارات</w:t>
            </w:r>
            <w:r w:rsidRPr="00161F2E">
              <w:rPr>
                <w:rFonts w:ascii="Simplified Arabic" w:eastAsia="Google Sans Text" w:hAnsi="Simplified Arabic" w:cs="Simplified Arabic"/>
                <w:sz w:val="24"/>
                <w:szCs w:val="24"/>
                <w:rtl/>
              </w:rPr>
              <w:t xml:space="preserve"> الحالية والعمل على تحسينها</w:t>
            </w:r>
          </w:p>
        </w:tc>
        <w:tc>
          <w:tcPr>
            <w:tcW w:w="141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EA15DB9"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F955E98"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05AC5A3"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55CBE95"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04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2080EBA"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55FAA97D" w14:textId="77777777" w:rsidTr="00037584">
        <w:trPr>
          <w:trHeight w:val="798"/>
        </w:trPr>
        <w:tc>
          <w:tcPr>
            <w:tcW w:w="85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3F7DF01"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3</w:t>
            </w:r>
          </w:p>
        </w:tc>
        <w:tc>
          <w:tcPr>
            <w:tcW w:w="561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7332A8B"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sz w:val="24"/>
                <w:szCs w:val="24"/>
                <w:rtl/>
              </w:rPr>
              <w:t>ت</w:t>
            </w:r>
            <w:r w:rsidRPr="00161F2E">
              <w:rPr>
                <w:rFonts w:ascii="Simplified Arabic" w:eastAsia="Google Sans Text" w:hAnsi="Simplified Arabic" w:cs="Simplified Arabic"/>
                <w:sz w:val="24"/>
                <w:szCs w:val="24"/>
                <w:rtl/>
              </w:rPr>
              <w:t>زيد</w:t>
            </w:r>
            <w:r w:rsidRPr="00161F2E">
              <w:rPr>
                <w:rFonts w:ascii="Simplified Arabic" w:eastAsia="Google Sans Text" w:hAnsi="Simplified Arabic" w:cs="Simplified Arabic" w:hint="cs"/>
                <w:sz w:val="24"/>
                <w:szCs w:val="24"/>
                <w:rtl/>
              </w:rPr>
              <w:t xml:space="preserve"> </w:t>
            </w:r>
            <w:r w:rsidRPr="00161F2E">
              <w:rPr>
                <w:rFonts w:ascii="Simplified Arabic" w:eastAsia="Google Sans Text" w:hAnsi="Simplified Arabic" w:cs="Simplified Arabic"/>
                <w:color w:val="1B1C1D"/>
                <w:sz w:val="24"/>
                <w:szCs w:val="24"/>
                <w:rtl/>
              </w:rPr>
              <w:t>نظم الدعم</w:t>
            </w:r>
            <w:r w:rsidRPr="00161F2E">
              <w:rPr>
                <w:rFonts w:ascii="Simplified Arabic" w:eastAsia="Google Sans Text" w:hAnsi="Simplified Arabic" w:cs="Simplified Arabic"/>
                <w:sz w:val="24"/>
                <w:szCs w:val="24"/>
                <w:rtl/>
              </w:rPr>
              <w:t xml:space="preserve"> من </w:t>
            </w:r>
            <w:r w:rsidRPr="00161F2E">
              <w:rPr>
                <w:rFonts w:ascii="Simplified Arabic" w:eastAsia="Google Sans Text" w:hAnsi="Simplified Arabic" w:cs="Simplified Arabic" w:hint="cs"/>
                <w:sz w:val="24"/>
                <w:szCs w:val="24"/>
                <w:rtl/>
              </w:rPr>
              <w:t xml:space="preserve">القدرة </w:t>
            </w:r>
            <w:r w:rsidRPr="00161F2E">
              <w:rPr>
                <w:rFonts w:ascii="Simplified Arabic" w:eastAsia="Google Sans Text" w:hAnsi="Simplified Arabic" w:cs="Simplified Arabic"/>
                <w:sz w:val="24"/>
                <w:szCs w:val="24"/>
                <w:rtl/>
              </w:rPr>
              <w:t>على التعلم الذاتي واكتساب مهارات جديدة</w:t>
            </w:r>
          </w:p>
        </w:tc>
        <w:tc>
          <w:tcPr>
            <w:tcW w:w="141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0F3CFAA"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4729D4D"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C096612"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F9D84DF"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04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8FF5207"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7435CCA7" w14:textId="77777777" w:rsidTr="00037584">
        <w:trPr>
          <w:trHeight w:val="399"/>
        </w:trPr>
        <w:tc>
          <w:tcPr>
            <w:tcW w:w="85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C44FD2D"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4</w:t>
            </w:r>
          </w:p>
        </w:tc>
        <w:tc>
          <w:tcPr>
            <w:tcW w:w="561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DB155E1"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sz w:val="24"/>
                <w:szCs w:val="24"/>
                <w:rtl/>
              </w:rPr>
              <w:t>ت</w:t>
            </w:r>
            <w:r w:rsidRPr="00161F2E">
              <w:rPr>
                <w:rFonts w:ascii="Simplified Arabic" w:eastAsia="Google Sans Text" w:hAnsi="Simplified Arabic" w:cs="Simplified Arabic"/>
                <w:sz w:val="24"/>
                <w:szCs w:val="24"/>
                <w:rtl/>
              </w:rPr>
              <w:t>وفر</w:t>
            </w:r>
            <w:r w:rsidRPr="00161F2E">
              <w:rPr>
                <w:rFonts w:ascii="Simplified Arabic" w:eastAsia="Google Sans Text" w:hAnsi="Simplified Arabic" w:cs="Simplified Arabic"/>
                <w:color w:val="1B1C1D"/>
                <w:sz w:val="24"/>
                <w:szCs w:val="24"/>
                <w:rtl/>
              </w:rPr>
              <w:t xml:space="preserve"> نظم الدعم</w:t>
            </w:r>
            <w:r w:rsidRPr="00161F2E">
              <w:rPr>
                <w:rFonts w:ascii="Simplified Arabic" w:eastAsia="Google Sans Text" w:hAnsi="Simplified Arabic" w:cs="Simplified Arabic" w:hint="cs"/>
                <w:sz w:val="24"/>
                <w:szCs w:val="24"/>
                <w:rtl/>
              </w:rPr>
              <w:t xml:space="preserve">  </w:t>
            </w:r>
            <w:r w:rsidRPr="00161F2E">
              <w:rPr>
                <w:rFonts w:ascii="Simplified Arabic" w:eastAsia="Google Sans Text" w:hAnsi="Simplified Arabic" w:cs="Simplified Arabic"/>
                <w:sz w:val="24"/>
                <w:szCs w:val="24"/>
                <w:rtl/>
              </w:rPr>
              <w:t xml:space="preserve">محتوى تعليمياً مخصصاً يتناسب مع </w:t>
            </w:r>
            <w:r w:rsidRPr="00161F2E">
              <w:rPr>
                <w:rFonts w:ascii="Simplified Arabic" w:eastAsia="Google Sans Text" w:hAnsi="Simplified Arabic" w:cs="Simplified Arabic" w:hint="cs"/>
                <w:sz w:val="24"/>
                <w:szCs w:val="24"/>
                <w:rtl/>
              </w:rPr>
              <w:t xml:space="preserve"> الاحتياجات </w:t>
            </w:r>
            <w:r w:rsidRPr="00161F2E">
              <w:rPr>
                <w:rFonts w:ascii="Simplified Arabic" w:eastAsia="Google Sans Text" w:hAnsi="Simplified Arabic" w:cs="Simplified Arabic"/>
                <w:sz w:val="24"/>
                <w:szCs w:val="24"/>
                <w:rtl/>
              </w:rPr>
              <w:t xml:space="preserve"> التدريبية </w:t>
            </w:r>
          </w:p>
        </w:tc>
        <w:tc>
          <w:tcPr>
            <w:tcW w:w="141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7386ADD"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A6856C2"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FD52C57"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012D39B"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04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D4CBE85"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7CA2B7EE" w14:textId="77777777" w:rsidTr="00037584">
        <w:trPr>
          <w:trHeight w:val="411"/>
        </w:trPr>
        <w:tc>
          <w:tcPr>
            <w:tcW w:w="85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EF928CA"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5</w:t>
            </w:r>
          </w:p>
        </w:tc>
        <w:tc>
          <w:tcPr>
            <w:tcW w:w="561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79EAC9E"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sz w:val="24"/>
                <w:szCs w:val="24"/>
                <w:rtl/>
              </w:rPr>
              <w:t xml:space="preserve">تعمل المستشفى علي  </w:t>
            </w:r>
            <w:r w:rsidRPr="00161F2E">
              <w:rPr>
                <w:rFonts w:ascii="Simplified Arabic" w:eastAsia="Google Sans Text" w:hAnsi="Simplified Arabic" w:cs="Simplified Arabic"/>
                <w:sz w:val="24"/>
                <w:szCs w:val="24"/>
                <w:rtl/>
              </w:rPr>
              <w:t xml:space="preserve">تنمية </w:t>
            </w:r>
            <w:r w:rsidRPr="00161F2E">
              <w:rPr>
                <w:rFonts w:ascii="Simplified Arabic" w:eastAsia="Google Sans Text" w:hAnsi="Simplified Arabic" w:cs="Simplified Arabic" w:hint="cs"/>
                <w:sz w:val="24"/>
                <w:szCs w:val="24"/>
                <w:rtl/>
              </w:rPr>
              <w:t xml:space="preserve">المهارات </w:t>
            </w:r>
            <w:r w:rsidRPr="00161F2E">
              <w:rPr>
                <w:rFonts w:ascii="Simplified Arabic" w:eastAsia="Google Sans Text" w:hAnsi="Simplified Arabic" w:cs="Simplified Arabic"/>
                <w:sz w:val="24"/>
                <w:szCs w:val="24"/>
                <w:rtl/>
              </w:rPr>
              <w:t xml:space="preserve"> من خلال إتاحة تطبيقات الذكاء الاصطناعي </w:t>
            </w:r>
          </w:p>
        </w:tc>
        <w:tc>
          <w:tcPr>
            <w:tcW w:w="141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D50FE12"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72FB5C2"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C5C9651"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6FF55CD"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04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C8B720A"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bl>
    <w:p w14:paraId="09771E8C" w14:textId="77777777" w:rsidR="00161F2E" w:rsidRPr="00161F2E" w:rsidRDefault="00161F2E" w:rsidP="00161F2E">
      <w:pPr>
        <w:widowControl w:val="0"/>
        <w:pBdr>
          <w:top w:val="nil"/>
          <w:left w:val="nil"/>
          <w:bottom w:val="nil"/>
          <w:right w:val="nil"/>
          <w:between w:val="nil"/>
        </w:pBdr>
        <w:spacing w:before="120" w:after="0" w:line="275" w:lineRule="auto"/>
        <w:rPr>
          <w:rFonts w:ascii="Simplified Arabic" w:eastAsia="Google Sans Text" w:hAnsi="Simplified Arabic" w:cs="Simplified Arabic"/>
          <w:b/>
          <w:bCs/>
          <w:color w:val="7030A0"/>
          <w:sz w:val="28"/>
          <w:szCs w:val="28"/>
        </w:rPr>
      </w:pPr>
      <w:r w:rsidRPr="00161F2E">
        <w:rPr>
          <w:rFonts w:ascii="Simplified Arabic" w:eastAsia="Google Sans Text" w:hAnsi="Simplified Arabic" w:cs="Simplified Arabic" w:hint="cs"/>
          <w:b/>
          <w:bCs/>
          <w:color w:val="7030A0"/>
          <w:sz w:val="28"/>
          <w:szCs w:val="28"/>
          <w:rtl/>
        </w:rPr>
        <w:t>المحور الثالث</w:t>
      </w:r>
      <w:r w:rsidRPr="00161F2E">
        <w:rPr>
          <w:rFonts w:ascii="Simplified Arabic" w:eastAsia="Google Sans Text" w:hAnsi="Simplified Arabic" w:cs="Simplified Arabic"/>
          <w:b/>
          <w:bCs/>
          <w:color w:val="7030A0"/>
          <w:sz w:val="28"/>
          <w:szCs w:val="28"/>
          <w:rtl/>
        </w:rPr>
        <w:t>: تنمية رأس المال البشري (المتغير التابع</w:t>
      </w:r>
      <w:r w:rsidRPr="00161F2E">
        <w:rPr>
          <w:rFonts w:ascii="Simplified Arabic" w:eastAsia="Google Sans Text" w:hAnsi="Simplified Arabic" w:cs="Simplified Arabic"/>
          <w:b/>
          <w:bCs/>
          <w:color w:val="7030A0"/>
          <w:sz w:val="28"/>
          <w:szCs w:val="28"/>
        </w:rPr>
        <w:t>(</w:t>
      </w:r>
    </w:p>
    <w:p w14:paraId="39DBA8B7" w14:textId="77777777" w:rsidR="00161F2E" w:rsidRPr="00161F2E" w:rsidRDefault="00161F2E" w:rsidP="00161F2E">
      <w:pPr>
        <w:widowControl w:val="0"/>
        <w:pBdr>
          <w:top w:val="nil"/>
          <w:left w:val="nil"/>
          <w:bottom w:val="nil"/>
          <w:right w:val="nil"/>
          <w:between w:val="nil"/>
        </w:pBdr>
        <w:spacing w:before="120" w:after="0" w:line="275" w:lineRule="auto"/>
        <w:rPr>
          <w:rFonts w:ascii="Simplified Arabic" w:eastAsia="Google Sans Text" w:hAnsi="Simplified Arabic" w:cs="Simplified Arabic"/>
          <w:b/>
          <w:bCs/>
          <w:sz w:val="28"/>
          <w:szCs w:val="28"/>
          <w:rtl/>
        </w:rPr>
      </w:pPr>
      <w:r w:rsidRPr="00161F2E">
        <w:rPr>
          <w:rFonts w:ascii="Simplified Arabic" w:eastAsia="Google Sans Text" w:hAnsi="Simplified Arabic" w:cs="Simplified Arabic"/>
          <w:b/>
          <w:bCs/>
          <w:color w:val="000000"/>
          <w:sz w:val="28"/>
          <w:szCs w:val="28"/>
          <w:rtl/>
        </w:rPr>
        <w:t>يهدف هذا المحور إلى قياس أثر تقنيات الذكاء الاصطناعي على جوانب تنمية رأس المال البشري</w:t>
      </w:r>
      <w:r w:rsidRPr="00161F2E">
        <w:rPr>
          <w:rFonts w:ascii="Simplified Arabic" w:eastAsia="Google Sans Text" w:hAnsi="Simplified Arabic" w:cs="Simplified Arabic" w:hint="cs"/>
          <w:b/>
          <w:bCs/>
          <w:color w:val="000000"/>
          <w:sz w:val="28"/>
          <w:szCs w:val="28"/>
          <w:rtl/>
        </w:rPr>
        <w:t xml:space="preserve"> بالمستشفى محل الدراسة </w:t>
      </w:r>
    </w:p>
    <w:p w14:paraId="3AE455BD" w14:textId="77777777" w:rsidR="00161F2E" w:rsidRPr="00161F2E" w:rsidRDefault="00161F2E" w:rsidP="00161F2E">
      <w:pPr>
        <w:widowControl w:val="0"/>
        <w:pBdr>
          <w:top w:val="nil"/>
          <w:left w:val="nil"/>
          <w:bottom w:val="nil"/>
          <w:right w:val="nil"/>
          <w:between w:val="nil"/>
        </w:pBdr>
        <w:spacing w:after="240" w:line="275" w:lineRule="auto"/>
        <w:rPr>
          <w:rFonts w:ascii="Simplified Arabic" w:eastAsia="Google Sans Text" w:hAnsi="Simplified Arabic" w:cs="Simplified Arabic"/>
          <w:b/>
          <w:bCs/>
          <w:color w:val="1B1C1D"/>
          <w:sz w:val="28"/>
          <w:szCs w:val="28"/>
        </w:rPr>
      </w:pPr>
      <w:r w:rsidRPr="00161F2E">
        <w:rPr>
          <w:rFonts w:ascii="Simplified Arabic" w:eastAsia="Google Sans Text" w:hAnsi="Simplified Arabic" w:cs="Simplified Arabic"/>
          <w:b/>
          <w:bCs/>
          <w:color w:val="1B1C1D"/>
          <w:sz w:val="28"/>
          <w:szCs w:val="28"/>
          <w:rtl/>
        </w:rPr>
        <w:t xml:space="preserve">البعد </w:t>
      </w:r>
      <w:r w:rsidRPr="00161F2E">
        <w:rPr>
          <w:rFonts w:ascii="Simplified Arabic" w:eastAsia="Google Sans Text" w:hAnsi="Simplified Arabic" w:cs="Simplified Arabic" w:hint="cs"/>
          <w:b/>
          <w:bCs/>
          <w:color w:val="1B1C1D"/>
          <w:sz w:val="28"/>
          <w:szCs w:val="28"/>
          <w:rtl/>
        </w:rPr>
        <w:t>الفرعي الأول:</w:t>
      </w:r>
      <w:r w:rsidRPr="00161F2E">
        <w:rPr>
          <w:rFonts w:ascii="Simplified Arabic" w:eastAsia="Google Sans Text" w:hAnsi="Simplified Arabic" w:cs="Simplified Arabic"/>
          <w:b/>
          <w:bCs/>
          <w:color w:val="1B1C1D"/>
          <w:sz w:val="28"/>
          <w:szCs w:val="28"/>
          <w:rtl/>
        </w:rPr>
        <w:t xml:space="preserve"> الرصيد المعرفي الحالي</w:t>
      </w:r>
    </w:p>
    <w:tbl>
      <w:tblPr>
        <w:bidiVisual/>
        <w:tblW w:w="11802" w:type="dxa"/>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05"/>
        <w:gridCol w:w="5755"/>
        <w:gridCol w:w="1276"/>
        <w:gridCol w:w="1134"/>
        <w:gridCol w:w="709"/>
        <w:gridCol w:w="850"/>
        <w:gridCol w:w="1173"/>
      </w:tblGrid>
      <w:tr w:rsidR="00161F2E" w:rsidRPr="00161F2E" w14:paraId="2E2413FB" w14:textId="77777777" w:rsidTr="00037584">
        <w:trPr>
          <w:trHeight w:val="430"/>
        </w:trPr>
        <w:tc>
          <w:tcPr>
            <w:tcW w:w="90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4BA04A8"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الرقم</w:t>
            </w:r>
          </w:p>
        </w:tc>
        <w:tc>
          <w:tcPr>
            <w:tcW w:w="575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F51886F"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العبارة</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5EBD748"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18"/>
                <w:szCs w:val="18"/>
                <w:rtl/>
              </w:rPr>
              <w:t xml:space="preserve">غير </w:t>
            </w:r>
            <w:r w:rsidRPr="00161F2E">
              <w:rPr>
                <w:rFonts w:ascii="Simplified Arabic" w:eastAsia="Google Sans Text" w:hAnsi="Simplified Arabic" w:cs="Simplified Arabic"/>
                <w:color w:val="1B1C1D"/>
                <w:sz w:val="18"/>
                <w:szCs w:val="18"/>
                <w:rtl/>
              </w:rPr>
              <w:t xml:space="preserve">موافق </w:t>
            </w:r>
            <w:r w:rsidRPr="00161F2E">
              <w:rPr>
                <w:rFonts w:ascii="Simplified Arabic" w:eastAsia="Google Sans Text" w:hAnsi="Simplified Arabic" w:cs="Simplified Arabic" w:hint="cs"/>
                <w:color w:val="1B1C1D"/>
                <w:sz w:val="18"/>
                <w:szCs w:val="18"/>
                <w:rtl/>
              </w:rPr>
              <w:t>بشدة</w:t>
            </w: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3AE872C"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18"/>
                <w:szCs w:val="18"/>
                <w:rtl/>
              </w:rPr>
              <w:t xml:space="preserve">غير </w:t>
            </w:r>
            <w:r w:rsidRPr="00161F2E">
              <w:rPr>
                <w:rFonts w:ascii="Simplified Arabic" w:eastAsia="Google Sans Text" w:hAnsi="Simplified Arabic" w:cs="Simplified Arabic"/>
                <w:color w:val="1B1C1D"/>
                <w:sz w:val="18"/>
                <w:szCs w:val="18"/>
                <w:rtl/>
              </w:rPr>
              <w:t>موافق</w:t>
            </w: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9848EA9"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18"/>
                <w:szCs w:val="18"/>
                <w:rtl/>
              </w:rPr>
              <w:t xml:space="preserve">محايد </w:t>
            </w: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D619D8C"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18"/>
                <w:szCs w:val="18"/>
                <w:rtl/>
              </w:rPr>
              <w:t>موافق</w:t>
            </w:r>
          </w:p>
        </w:tc>
        <w:tc>
          <w:tcPr>
            <w:tcW w:w="117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4E5C784"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18"/>
                <w:szCs w:val="18"/>
                <w:rtl/>
              </w:rPr>
              <w:t xml:space="preserve">موافق </w:t>
            </w:r>
            <w:r w:rsidRPr="00161F2E">
              <w:rPr>
                <w:rFonts w:ascii="Simplified Arabic" w:eastAsia="Google Sans Text" w:hAnsi="Simplified Arabic" w:cs="Simplified Arabic" w:hint="cs"/>
                <w:color w:val="1B1C1D"/>
                <w:sz w:val="18"/>
                <w:szCs w:val="18"/>
                <w:rtl/>
              </w:rPr>
              <w:t>بشدة</w:t>
            </w:r>
          </w:p>
        </w:tc>
      </w:tr>
      <w:tr w:rsidR="00161F2E" w:rsidRPr="00161F2E" w14:paraId="7A6DF873" w14:textId="77777777" w:rsidTr="00037584">
        <w:trPr>
          <w:trHeight w:val="416"/>
        </w:trPr>
        <w:tc>
          <w:tcPr>
            <w:tcW w:w="90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91F55EE"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1</w:t>
            </w:r>
          </w:p>
        </w:tc>
        <w:tc>
          <w:tcPr>
            <w:tcW w:w="575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2306BD3"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ت</w:t>
            </w:r>
            <w:r w:rsidRPr="00161F2E">
              <w:rPr>
                <w:rFonts w:ascii="Simplified Arabic" w:eastAsia="Google Sans Text" w:hAnsi="Simplified Arabic" w:cs="Simplified Arabic"/>
                <w:color w:val="1B1C1D"/>
                <w:sz w:val="24"/>
                <w:szCs w:val="24"/>
                <w:rtl/>
              </w:rPr>
              <w:t xml:space="preserve">ساهم </w:t>
            </w:r>
            <w:r w:rsidRPr="00161F2E">
              <w:rPr>
                <w:rFonts w:ascii="Simplified Arabic" w:eastAsia="Google Sans Text" w:hAnsi="Simplified Arabic" w:cs="Simplified Arabic"/>
                <w:color w:val="000000"/>
                <w:sz w:val="24"/>
                <w:szCs w:val="24"/>
                <w:rtl/>
              </w:rPr>
              <w:t xml:space="preserve">تقنيات الذكاء الاصطناعي </w:t>
            </w:r>
            <w:r w:rsidRPr="00161F2E">
              <w:rPr>
                <w:rFonts w:ascii="Simplified Arabic" w:eastAsia="Google Sans Text" w:hAnsi="Simplified Arabic" w:cs="Simplified Arabic"/>
                <w:color w:val="1B1C1D"/>
                <w:sz w:val="24"/>
                <w:szCs w:val="24"/>
                <w:rtl/>
              </w:rPr>
              <w:t>في تحديث وتوسيع قاعدة المعلومات الطبية والمعرفية للموظفين بشكل مستمر.</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6A52165"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7FEEBD2"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9A9B6BF"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ED4A6F6"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7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F160296"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3C19E33A" w14:textId="77777777" w:rsidTr="00037584">
        <w:trPr>
          <w:trHeight w:val="170"/>
        </w:trPr>
        <w:tc>
          <w:tcPr>
            <w:tcW w:w="90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7E14A50"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lastRenderedPageBreak/>
              <w:t>2</w:t>
            </w:r>
          </w:p>
        </w:tc>
        <w:tc>
          <w:tcPr>
            <w:tcW w:w="575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8ECC6B0"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 xml:space="preserve">تساعد </w:t>
            </w:r>
            <w:r w:rsidRPr="00161F2E">
              <w:rPr>
                <w:rFonts w:ascii="Simplified Arabic" w:eastAsia="Google Sans Text" w:hAnsi="Simplified Arabic" w:cs="Simplified Arabic"/>
                <w:color w:val="000000"/>
                <w:sz w:val="24"/>
                <w:szCs w:val="24"/>
                <w:rtl/>
              </w:rPr>
              <w:t xml:space="preserve">تقنيات الذكاء الاصطناعي </w:t>
            </w:r>
            <w:r w:rsidRPr="00161F2E">
              <w:rPr>
                <w:rFonts w:ascii="Simplified Arabic" w:eastAsia="Google Sans Text" w:hAnsi="Simplified Arabic" w:cs="Simplified Arabic"/>
                <w:color w:val="1B1C1D"/>
                <w:sz w:val="24"/>
                <w:szCs w:val="24"/>
                <w:rtl/>
              </w:rPr>
              <w:t>في سهولة الوصول إلى أحدث الأبحاث والدراسات العلمية ذات الصلة بتخصصي.</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E8F2FCB"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6296121"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C7FF56C"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3F7002E"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7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5CEDDA6"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355490F8" w14:textId="77777777" w:rsidTr="00037584">
        <w:trPr>
          <w:trHeight w:val="438"/>
        </w:trPr>
        <w:tc>
          <w:tcPr>
            <w:tcW w:w="90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82EEB35"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3</w:t>
            </w:r>
          </w:p>
        </w:tc>
        <w:tc>
          <w:tcPr>
            <w:tcW w:w="575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B022080"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 xml:space="preserve">يسهم استخدام </w:t>
            </w:r>
            <w:r w:rsidRPr="00161F2E">
              <w:rPr>
                <w:rFonts w:ascii="Simplified Arabic" w:eastAsia="Google Sans Text" w:hAnsi="Simplified Arabic" w:cs="Simplified Arabic"/>
                <w:color w:val="000000"/>
                <w:sz w:val="24"/>
                <w:szCs w:val="24"/>
                <w:rtl/>
              </w:rPr>
              <w:t xml:space="preserve">تقنيات الذكاء الاصطناعي </w:t>
            </w:r>
            <w:r w:rsidRPr="00161F2E">
              <w:rPr>
                <w:rFonts w:ascii="Simplified Arabic" w:eastAsia="Google Sans Text" w:hAnsi="Simplified Arabic" w:cs="Simplified Arabic"/>
                <w:color w:val="1B1C1D"/>
                <w:sz w:val="24"/>
                <w:szCs w:val="24"/>
                <w:rtl/>
              </w:rPr>
              <w:t>في تعزيز فهمي للحالات الطبية المعقدة وخيارات العلاج المتاحة.</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BA5BCF2"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04E5FB7"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9BAB41E"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A9CA50F"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7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6751932"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66A40902" w14:textId="77777777" w:rsidTr="00037584">
        <w:trPr>
          <w:trHeight w:val="438"/>
        </w:trPr>
        <w:tc>
          <w:tcPr>
            <w:tcW w:w="90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84A52F6"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4</w:t>
            </w:r>
          </w:p>
        </w:tc>
        <w:tc>
          <w:tcPr>
            <w:tcW w:w="575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65D6B2E"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 xml:space="preserve">تزيد </w:t>
            </w:r>
            <w:r w:rsidRPr="00161F2E">
              <w:rPr>
                <w:rFonts w:ascii="Simplified Arabic" w:eastAsia="Google Sans Text" w:hAnsi="Simplified Arabic" w:cs="Simplified Arabic"/>
                <w:color w:val="1B1C1D"/>
                <w:sz w:val="24"/>
                <w:szCs w:val="24"/>
                <w:rtl/>
              </w:rPr>
              <w:t xml:space="preserve"> تقنيات الذكاء الاصطناعي على استيعاب المعلومات الطبية الجديدة وتحليلها بفعالية.</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8E585F2"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85084A2"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3FD0E05"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E0FC77C"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7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E64A894"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6711A4E4" w14:textId="77777777" w:rsidTr="00037584">
        <w:trPr>
          <w:trHeight w:val="462"/>
        </w:trPr>
        <w:tc>
          <w:tcPr>
            <w:tcW w:w="90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DFA8A5D"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5</w:t>
            </w:r>
          </w:p>
        </w:tc>
        <w:tc>
          <w:tcPr>
            <w:tcW w:w="575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F9AD632"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أصبحت أكثر دراية بالتقنيات والأدوات الحديثة في مجال عملي بفضل تطبيقات الذكاء الاصطناعي.</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2180FCA"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02260C4"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1E73BBC"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EEB87DE"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7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CC83121"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bl>
    <w:p w14:paraId="2AEF99DE" w14:textId="77777777" w:rsidR="00161F2E" w:rsidRPr="00161F2E" w:rsidRDefault="00161F2E" w:rsidP="00161F2E">
      <w:pPr>
        <w:widowControl w:val="0"/>
        <w:pBdr>
          <w:top w:val="nil"/>
          <w:left w:val="nil"/>
          <w:bottom w:val="nil"/>
          <w:right w:val="nil"/>
          <w:between w:val="nil"/>
        </w:pBdr>
        <w:spacing w:before="480" w:after="240" w:line="275" w:lineRule="auto"/>
        <w:rPr>
          <w:rFonts w:ascii="Simplified Arabic" w:eastAsia="Google Sans Text" w:hAnsi="Simplified Arabic" w:cs="Simplified Arabic"/>
          <w:b/>
          <w:bCs/>
          <w:color w:val="1B1C1D"/>
          <w:sz w:val="28"/>
          <w:szCs w:val="28"/>
        </w:rPr>
      </w:pPr>
      <w:r w:rsidRPr="00161F2E">
        <w:rPr>
          <w:rFonts w:ascii="Simplified Arabic" w:eastAsia="Google Sans Text" w:hAnsi="Simplified Arabic" w:cs="Simplified Arabic"/>
          <w:b/>
          <w:bCs/>
          <w:color w:val="1B1C1D"/>
          <w:sz w:val="28"/>
          <w:szCs w:val="28"/>
          <w:rtl/>
        </w:rPr>
        <w:t xml:space="preserve">البعد </w:t>
      </w:r>
      <w:r w:rsidRPr="00161F2E">
        <w:rPr>
          <w:rFonts w:ascii="Simplified Arabic" w:eastAsia="Google Sans Text" w:hAnsi="Simplified Arabic" w:cs="Simplified Arabic" w:hint="cs"/>
          <w:b/>
          <w:bCs/>
          <w:color w:val="1B1C1D"/>
          <w:sz w:val="28"/>
          <w:szCs w:val="28"/>
          <w:rtl/>
        </w:rPr>
        <w:t>الفرعي الثاني:</w:t>
      </w:r>
      <w:r w:rsidRPr="00161F2E">
        <w:rPr>
          <w:rFonts w:ascii="Simplified Arabic" w:eastAsia="Google Sans Text" w:hAnsi="Simplified Arabic" w:cs="Simplified Arabic"/>
          <w:b/>
          <w:bCs/>
          <w:color w:val="1B1C1D"/>
          <w:sz w:val="28"/>
          <w:szCs w:val="28"/>
          <w:rtl/>
        </w:rPr>
        <w:t xml:space="preserve"> تطبيق المهارات وتراكمها عبر العمل</w:t>
      </w:r>
    </w:p>
    <w:tbl>
      <w:tblPr>
        <w:bidiVisual/>
        <w:tblW w:w="1167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855"/>
        <w:gridCol w:w="5611"/>
        <w:gridCol w:w="1276"/>
        <w:gridCol w:w="1134"/>
        <w:gridCol w:w="709"/>
        <w:gridCol w:w="850"/>
        <w:gridCol w:w="1238"/>
      </w:tblGrid>
      <w:tr w:rsidR="00161F2E" w:rsidRPr="00161F2E" w14:paraId="42584084" w14:textId="77777777" w:rsidTr="00037584">
        <w:trPr>
          <w:trHeight w:val="514"/>
        </w:trPr>
        <w:tc>
          <w:tcPr>
            <w:tcW w:w="85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4EEA7B9"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bookmarkStart w:id="2" w:name="_Hlk200604794"/>
            <w:r w:rsidRPr="00161F2E">
              <w:rPr>
                <w:rFonts w:ascii="Simplified Arabic" w:eastAsia="Google Sans Text" w:hAnsi="Simplified Arabic" w:cs="Simplified Arabic"/>
                <w:color w:val="1B1C1D"/>
                <w:sz w:val="24"/>
                <w:szCs w:val="24"/>
                <w:rtl/>
              </w:rPr>
              <w:t>الرقم</w:t>
            </w:r>
          </w:p>
        </w:tc>
        <w:tc>
          <w:tcPr>
            <w:tcW w:w="561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2A54864"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العبارة</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9D6D22F"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18"/>
                <w:szCs w:val="18"/>
                <w:rtl/>
              </w:rPr>
              <w:t xml:space="preserve">غير </w:t>
            </w:r>
            <w:r w:rsidRPr="00161F2E">
              <w:rPr>
                <w:rFonts w:ascii="Simplified Arabic" w:eastAsia="Google Sans Text" w:hAnsi="Simplified Arabic" w:cs="Simplified Arabic"/>
                <w:color w:val="1B1C1D"/>
                <w:sz w:val="18"/>
                <w:szCs w:val="18"/>
                <w:rtl/>
              </w:rPr>
              <w:t xml:space="preserve">موافق </w:t>
            </w:r>
            <w:r w:rsidRPr="00161F2E">
              <w:rPr>
                <w:rFonts w:ascii="Simplified Arabic" w:eastAsia="Google Sans Text" w:hAnsi="Simplified Arabic" w:cs="Simplified Arabic" w:hint="cs"/>
                <w:color w:val="1B1C1D"/>
                <w:sz w:val="18"/>
                <w:szCs w:val="18"/>
                <w:rtl/>
              </w:rPr>
              <w:t>بشدة</w:t>
            </w: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14A3534"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18"/>
                <w:szCs w:val="18"/>
                <w:rtl/>
              </w:rPr>
              <w:t xml:space="preserve">غير </w:t>
            </w:r>
            <w:r w:rsidRPr="00161F2E">
              <w:rPr>
                <w:rFonts w:ascii="Simplified Arabic" w:eastAsia="Google Sans Text" w:hAnsi="Simplified Arabic" w:cs="Simplified Arabic"/>
                <w:color w:val="1B1C1D"/>
                <w:sz w:val="18"/>
                <w:szCs w:val="18"/>
                <w:rtl/>
              </w:rPr>
              <w:t>موافق</w:t>
            </w: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6E80DD1"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18"/>
                <w:szCs w:val="18"/>
                <w:rtl/>
              </w:rPr>
              <w:t xml:space="preserve">محايد </w:t>
            </w: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F66E391"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18"/>
                <w:szCs w:val="18"/>
                <w:rtl/>
              </w:rPr>
              <w:t>موافق</w:t>
            </w:r>
          </w:p>
        </w:tc>
        <w:tc>
          <w:tcPr>
            <w:tcW w:w="123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93506F2"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18"/>
                <w:szCs w:val="18"/>
                <w:rtl/>
              </w:rPr>
              <w:t xml:space="preserve">موافق </w:t>
            </w:r>
            <w:r w:rsidRPr="00161F2E">
              <w:rPr>
                <w:rFonts w:ascii="Simplified Arabic" w:eastAsia="Google Sans Text" w:hAnsi="Simplified Arabic" w:cs="Simplified Arabic" w:hint="cs"/>
                <w:color w:val="1B1C1D"/>
                <w:sz w:val="18"/>
                <w:szCs w:val="18"/>
                <w:rtl/>
              </w:rPr>
              <w:t>بشدة</w:t>
            </w:r>
          </w:p>
        </w:tc>
      </w:tr>
      <w:tr w:rsidR="00161F2E" w:rsidRPr="00161F2E" w14:paraId="16279B48" w14:textId="77777777" w:rsidTr="00037584">
        <w:trPr>
          <w:trHeight w:val="479"/>
        </w:trPr>
        <w:tc>
          <w:tcPr>
            <w:tcW w:w="85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EAFD02F"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tl/>
              </w:rPr>
            </w:pPr>
            <w:r w:rsidRPr="00161F2E">
              <w:rPr>
                <w:rFonts w:ascii="Simplified Arabic" w:eastAsia="Google Sans Text" w:hAnsi="Simplified Arabic" w:cs="Simplified Arabic" w:hint="cs"/>
                <w:color w:val="1B1C1D"/>
                <w:sz w:val="24"/>
                <w:szCs w:val="24"/>
                <w:rtl/>
              </w:rPr>
              <w:t>1</w:t>
            </w:r>
          </w:p>
        </w:tc>
        <w:tc>
          <w:tcPr>
            <w:tcW w:w="561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9D278CF"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 xml:space="preserve">تساعد تقنيات </w:t>
            </w:r>
            <w:r w:rsidRPr="00161F2E">
              <w:rPr>
                <w:rFonts w:ascii="Simplified Arabic" w:eastAsia="Google Sans Text" w:hAnsi="Simplified Arabic" w:cs="Simplified Arabic"/>
                <w:color w:val="1B1C1D"/>
                <w:sz w:val="24"/>
                <w:szCs w:val="24"/>
                <w:rtl/>
              </w:rPr>
              <w:t xml:space="preserve"> الذكاء الاصطناعي في تطبيق مهاراتي الطبية والإدارية بشكل أكثر كفاءة ودقة.</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A717FF5"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F469CEA"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2FE9EB7"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D1BA6EC"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23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8DFA0C5"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7A87919F" w14:textId="77777777" w:rsidTr="00037584">
        <w:trPr>
          <w:trHeight w:val="958"/>
        </w:trPr>
        <w:tc>
          <w:tcPr>
            <w:tcW w:w="85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87CDA59"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2</w:t>
            </w:r>
          </w:p>
        </w:tc>
        <w:tc>
          <w:tcPr>
            <w:tcW w:w="561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8D13CDC"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 xml:space="preserve">تتيح  تقنيات </w:t>
            </w:r>
            <w:r w:rsidRPr="00161F2E">
              <w:rPr>
                <w:rFonts w:ascii="Simplified Arabic" w:eastAsia="Google Sans Text" w:hAnsi="Simplified Arabic" w:cs="Simplified Arabic"/>
                <w:color w:val="1B1C1D"/>
                <w:sz w:val="24"/>
                <w:szCs w:val="24"/>
                <w:rtl/>
              </w:rPr>
              <w:t xml:space="preserve">  الذكاء الاصطناعي</w:t>
            </w:r>
            <w:r w:rsidRPr="00161F2E">
              <w:rPr>
                <w:rFonts w:ascii="Simplified Arabic" w:eastAsia="Google Sans Text" w:hAnsi="Simplified Arabic" w:cs="Simplified Arabic" w:hint="cs"/>
                <w:color w:val="1B1C1D"/>
                <w:sz w:val="24"/>
                <w:szCs w:val="24"/>
                <w:rtl/>
              </w:rPr>
              <w:t xml:space="preserve"> الفرصة </w:t>
            </w:r>
            <w:r w:rsidRPr="00161F2E">
              <w:rPr>
                <w:rFonts w:ascii="Simplified Arabic" w:eastAsia="Google Sans Text" w:hAnsi="Simplified Arabic" w:cs="Simplified Arabic"/>
                <w:color w:val="1B1C1D"/>
                <w:sz w:val="24"/>
                <w:szCs w:val="24"/>
                <w:rtl/>
              </w:rPr>
              <w:t xml:space="preserve"> لتطبيق مهارات جديدة لم أكن أمارسها سابقاً.</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E18840F"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D8F1FDF"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6C6817C"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86232DC"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23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A460055"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0FF04434" w14:textId="77777777" w:rsidTr="00037584">
        <w:trPr>
          <w:trHeight w:val="958"/>
        </w:trPr>
        <w:tc>
          <w:tcPr>
            <w:tcW w:w="85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DEA6B4F"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3</w:t>
            </w:r>
          </w:p>
        </w:tc>
        <w:tc>
          <w:tcPr>
            <w:tcW w:w="561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5239AED"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 xml:space="preserve">تسهم </w:t>
            </w:r>
            <w:r w:rsidRPr="00161F2E">
              <w:rPr>
                <w:rFonts w:ascii="Simplified Arabic" w:eastAsia="Google Sans Text" w:hAnsi="Simplified Arabic" w:cs="Simplified Arabic" w:hint="cs"/>
                <w:color w:val="1B1C1D"/>
                <w:sz w:val="24"/>
                <w:szCs w:val="24"/>
                <w:rtl/>
              </w:rPr>
              <w:t xml:space="preserve">تقنيات </w:t>
            </w:r>
            <w:r w:rsidRPr="00161F2E">
              <w:rPr>
                <w:rFonts w:ascii="Simplified Arabic" w:eastAsia="Google Sans Text" w:hAnsi="Simplified Arabic" w:cs="Simplified Arabic"/>
                <w:color w:val="1B1C1D"/>
                <w:sz w:val="24"/>
                <w:szCs w:val="24"/>
                <w:rtl/>
              </w:rPr>
              <w:t xml:space="preserve"> الذكاء الاصطناعي في تراكم </w:t>
            </w:r>
            <w:r w:rsidRPr="00161F2E">
              <w:rPr>
                <w:rFonts w:ascii="Simplified Arabic" w:eastAsia="Google Sans Text" w:hAnsi="Simplified Arabic" w:cs="Simplified Arabic" w:hint="cs"/>
                <w:color w:val="1B1C1D"/>
                <w:sz w:val="24"/>
                <w:szCs w:val="24"/>
                <w:rtl/>
              </w:rPr>
              <w:t xml:space="preserve">الخبرات والمهرات </w:t>
            </w:r>
            <w:r w:rsidRPr="00161F2E">
              <w:rPr>
                <w:rFonts w:ascii="Simplified Arabic" w:eastAsia="Google Sans Text" w:hAnsi="Simplified Arabic" w:cs="Simplified Arabic"/>
                <w:color w:val="1B1C1D"/>
                <w:sz w:val="24"/>
                <w:szCs w:val="24"/>
                <w:rtl/>
              </w:rPr>
              <w:t xml:space="preserve"> من خلال التعامل مع بيانات وحالات متنوعة.</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1FB5F26"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37E019B"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410781D"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6DCE474"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23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334E98B"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641B4A38" w14:textId="77777777" w:rsidTr="00037584">
        <w:trPr>
          <w:trHeight w:val="943"/>
        </w:trPr>
        <w:tc>
          <w:tcPr>
            <w:tcW w:w="85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F75360B"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4</w:t>
            </w:r>
          </w:p>
        </w:tc>
        <w:tc>
          <w:tcPr>
            <w:tcW w:w="561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EA6EB7C"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توفر تقنيات الذكاء</w:t>
            </w:r>
            <w:r w:rsidRPr="00161F2E">
              <w:rPr>
                <w:rFonts w:ascii="Simplified Arabic" w:eastAsia="Google Sans Text" w:hAnsi="Simplified Arabic" w:cs="Simplified Arabic"/>
                <w:color w:val="1B1C1D"/>
                <w:sz w:val="24"/>
                <w:szCs w:val="24"/>
                <w:rtl/>
              </w:rPr>
              <w:t xml:space="preserve"> الاصطناعي  ملاحظات فورية تساعدني على تحسين أدائي وتطبيق مهاراتي بشكل أفضل.</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4A4C353"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FE6015F"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5CF7885"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34F6C72"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23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9001B12"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30F884BA" w14:textId="77777777" w:rsidTr="00037584">
        <w:trPr>
          <w:trHeight w:val="973"/>
        </w:trPr>
        <w:tc>
          <w:tcPr>
            <w:tcW w:w="85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5FB2788"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5</w:t>
            </w:r>
          </w:p>
        </w:tc>
        <w:tc>
          <w:tcPr>
            <w:tcW w:w="561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F283013"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تساعد تقنيات تطبيقات</w:t>
            </w:r>
            <w:r w:rsidRPr="00161F2E">
              <w:rPr>
                <w:rFonts w:ascii="Simplified Arabic" w:eastAsia="Google Sans Text" w:hAnsi="Simplified Arabic" w:cs="Simplified Arabic"/>
                <w:color w:val="1B1C1D"/>
                <w:sz w:val="24"/>
                <w:szCs w:val="24"/>
                <w:rtl/>
              </w:rPr>
              <w:t xml:space="preserve"> الذكاء الاصطناعي في تطوير مهارات حل المشكلات المعقدة في بيئة العمل.</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3C90E10"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32D4864"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B3EF03C"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892E159"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238"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5DBEBFA"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bl>
    <w:bookmarkEnd w:id="2"/>
    <w:p w14:paraId="4908A22B" w14:textId="77777777" w:rsidR="00161F2E" w:rsidRPr="00161F2E" w:rsidRDefault="00161F2E" w:rsidP="00161F2E">
      <w:pPr>
        <w:widowControl w:val="0"/>
        <w:pBdr>
          <w:top w:val="nil"/>
          <w:left w:val="nil"/>
          <w:bottom w:val="nil"/>
          <w:right w:val="nil"/>
          <w:between w:val="nil"/>
        </w:pBdr>
        <w:spacing w:before="480" w:after="240" w:line="275" w:lineRule="auto"/>
        <w:rPr>
          <w:rFonts w:ascii="Simplified Arabic" w:eastAsia="Google Sans Text" w:hAnsi="Simplified Arabic" w:cs="Simplified Arabic"/>
          <w:b/>
          <w:bCs/>
          <w:color w:val="1B1C1D"/>
          <w:sz w:val="28"/>
          <w:szCs w:val="28"/>
          <w:rtl/>
        </w:rPr>
      </w:pPr>
      <w:r w:rsidRPr="00161F2E">
        <w:rPr>
          <w:rFonts w:ascii="Simplified Arabic" w:eastAsia="Google Sans Text" w:hAnsi="Simplified Arabic" w:cs="Simplified Arabic"/>
          <w:b/>
          <w:bCs/>
          <w:color w:val="1B1C1D"/>
          <w:sz w:val="28"/>
          <w:szCs w:val="28"/>
          <w:rtl/>
        </w:rPr>
        <w:t>البعد الفرعي</w:t>
      </w:r>
      <w:r w:rsidRPr="00161F2E">
        <w:rPr>
          <w:rFonts w:ascii="Simplified Arabic" w:eastAsia="Google Sans Text" w:hAnsi="Simplified Arabic" w:cs="Simplified Arabic" w:hint="cs"/>
          <w:b/>
          <w:bCs/>
          <w:color w:val="1B1C1D"/>
          <w:sz w:val="28"/>
          <w:szCs w:val="28"/>
          <w:rtl/>
        </w:rPr>
        <w:t xml:space="preserve"> الثالث</w:t>
      </w:r>
      <w:r w:rsidRPr="00161F2E">
        <w:rPr>
          <w:rFonts w:ascii="Simplified Arabic" w:eastAsia="Google Sans Text" w:hAnsi="Simplified Arabic" w:cs="Simplified Arabic"/>
          <w:b/>
          <w:bCs/>
          <w:color w:val="1B1C1D"/>
          <w:sz w:val="28"/>
          <w:szCs w:val="28"/>
          <w:rtl/>
        </w:rPr>
        <w:t>: تنمية المهارات الحالية للموارد البشرية</w:t>
      </w:r>
    </w:p>
    <w:tbl>
      <w:tblPr>
        <w:bidiVisual/>
        <w:tblW w:w="116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854"/>
        <w:gridCol w:w="5612"/>
        <w:gridCol w:w="1276"/>
        <w:gridCol w:w="1134"/>
        <w:gridCol w:w="709"/>
        <w:gridCol w:w="850"/>
        <w:gridCol w:w="1221"/>
      </w:tblGrid>
      <w:tr w:rsidR="00161F2E" w:rsidRPr="00161F2E" w14:paraId="37E1A91A" w14:textId="77777777" w:rsidTr="00037584">
        <w:trPr>
          <w:trHeight w:val="528"/>
        </w:trPr>
        <w:tc>
          <w:tcPr>
            <w:tcW w:w="85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B423A37"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lastRenderedPageBreak/>
              <w:t>الرقم</w:t>
            </w:r>
          </w:p>
        </w:tc>
        <w:tc>
          <w:tcPr>
            <w:tcW w:w="561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6C02DB7"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العبارة</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5A6A84F"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18"/>
                <w:szCs w:val="18"/>
                <w:rtl/>
              </w:rPr>
              <w:t xml:space="preserve">غير </w:t>
            </w:r>
            <w:r w:rsidRPr="00161F2E">
              <w:rPr>
                <w:rFonts w:ascii="Simplified Arabic" w:eastAsia="Google Sans Text" w:hAnsi="Simplified Arabic" w:cs="Simplified Arabic"/>
                <w:color w:val="1B1C1D"/>
                <w:sz w:val="18"/>
                <w:szCs w:val="18"/>
                <w:rtl/>
              </w:rPr>
              <w:t xml:space="preserve">موافق </w:t>
            </w:r>
            <w:r w:rsidRPr="00161F2E">
              <w:rPr>
                <w:rFonts w:ascii="Simplified Arabic" w:eastAsia="Google Sans Text" w:hAnsi="Simplified Arabic" w:cs="Simplified Arabic" w:hint="cs"/>
                <w:color w:val="1B1C1D"/>
                <w:sz w:val="18"/>
                <w:szCs w:val="18"/>
                <w:rtl/>
              </w:rPr>
              <w:t>بشدة</w:t>
            </w: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593CEF2"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18"/>
                <w:szCs w:val="18"/>
                <w:rtl/>
              </w:rPr>
              <w:t xml:space="preserve">غير </w:t>
            </w:r>
            <w:r w:rsidRPr="00161F2E">
              <w:rPr>
                <w:rFonts w:ascii="Simplified Arabic" w:eastAsia="Google Sans Text" w:hAnsi="Simplified Arabic" w:cs="Simplified Arabic"/>
                <w:color w:val="1B1C1D"/>
                <w:sz w:val="18"/>
                <w:szCs w:val="18"/>
                <w:rtl/>
              </w:rPr>
              <w:t>موافق</w:t>
            </w: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276D149"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18"/>
                <w:szCs w:val="18"/>
                <w:rtl/>
              </w:rPr>
              <w:t xml:space="preserve">محايد </w:t>
            </w: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347C047"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18"/>
                <w:szCs w:val="18"/>
                <w:rtl/>
              </w:rPr>
              <w:t>موافق</w:t>
            </w:r>
          </w:p>
        </w:tc>
        <w:tc>
          <w:tcPr>
            <w:tcW w:w="122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2A826B3" w14:textId="77777777" w:rsidR="00161F2E" w:rsidRPr="00161F2E"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18"/>
                <w:szCs w:val="18"/>
                <w:rtl/>
              </w:rPr>
              <w:t xml:space="preserve">موافق </w:t>
            </w:r>
            <w:r w:rsidRPr="00161F2E">
              <w:rPr>
                <w:rFonts w:ascii="Simplified Arabic" w:eastAsia="Google Sans Text" w:hAnsi="Simplified Arabic" w:cs="Simplified Arabic" w:hint="cs"/>
                <w:color w:val="1B1C1D"/>
                <w:sz w:val="18"/>
                <w:szCs w:val="18"/>
                <w:rtl/>
              </w:rPr>
              <w:t>بشدة</w:t>
            </w:r>
          </w:p>
        </w:tc>
      </w:tr>
      <w:tr w:rsidR="00161F2E" w:rsidRPr="00161F2E" w14:paraId="791516FC" w14:textId="77777777" w:rsidTr="00037584">
        <w:trPr>
          <w:trHeight w:val="802"/>
        </w:trPr>
        <w:tc>
          <w:tcPr>
            <w:tcW w:w="85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7210F9A"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tl/>
              </w:rPr>
            </w:pPr>
            <w:r w:rsidRPr="00161F2E">
              <w:rPr>
                <w:rFonts w:ascii="Simplified Arabic" w:eastAsia="Google Sans Text" w:hAnsi="Simplified Arabic" w:cs="Simplified Arabic" w:hint="cs"/>
                <w:color w:val="1B1C1D"/>
                <w:sz w:val="24"/>
                <w:szCs w:val="24"/>
                <w:rtl/>
              </w:rPr>
              <w:t>1</w:t>
            </w:r>
          </w:p>
        </w:tc>
        <w:tc>
          <w:tcPr>
            <w:tcW w:w="561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A6079E2"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sz w:val="24"/>
                <w:szCs w:val="24"/>
                <w:rtl/>
              </w:rPr>
              <w:t>تسهم</w:t>
            </w:r>
            <w:r w:rsidRPr="00161F2E">
              <w:rPr>
                <w:rFonts w:ascii="Simplified Arabic" w:eastAsia="Google Sans Text" w:hAnsi="Simplified Arabic" w:cs="Simplified Arabic"/>
                <w:sz w:val="24"/>
                <w:szCs w:val="24"/>
                <w:rtl/>
              </w:rPr>
              <w:t xml:space="preserve"> تقنيات معالجة اللغة الطبيعية في تلخيص السجلات الطبية الكترونياً لتسهيل مراجعتها من قبل الكوادر</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230C55E"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4108124"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836FB54"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054704D"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22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26508F3"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28A4E007" w14:textId="77777777" w:rsidTr="00037584">
        <w:trPr>
          <w:trHeight w:val="802"/>
        </w:trPr>
        <w:tc>
          <w:tcPr>
            <w:tcW w:w="85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91FB10B"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2</w:t>
            </w:r>
          </w:p>
        </w:tc>
        <w:tc>
          <w:tcPr>
            <w:tcW w:w="561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FD7C858"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sz w:val="24"/>
                <w:szCs w:val="24"/>
                <w:rtl/>
              </w:rPr>
              <w:t>تساعد معالجة اللغة الطبيعية في استخلاص المعلومات الهامة من التقارير الطبية غير المهيكلة</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42D872C"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1A78D75"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3EA9F9D"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AFA2944"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22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A0E10BD"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517475C0" w14:textId="77777777" w:rsidTr="00037584">
        <w:trPr>
          <w:trHeight w:val="802"/>
        </w:trPr>
        <w:tc>
          <w:tcPr>
            <w:tcW w:w="85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8333D51"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3</w:t>
            </w:r>
          </w:p>
        </w:tc>
        <w:tc>
          <w:tcPr>
            <w:tcW w:w="561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0C41EEC"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sz w:val="24"/>
                <w:szCs w:val="24"/>
                <w:rtl/>
              </w:rPr>
              <w:t>تعزز تقنيات معالجة اللغة الطبيعية من فعالية التواصل بين الموظفين والمرضى من خلال أنظمة الدردشة الذكية</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EE31D0D"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9DE42FB"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EBC670E"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CCA760E"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22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E1FB520"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21D4F90E" w14:textId="77777777" w:rsidTr="00037584">
        <w:trPr>
          <w:trHeight w:val="802"/>
        </w:trPr>
        <w:tc>
          <w:tcPr>
            <w:tcW w:w="85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BD61A97"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4</w:t>
            </w:r>
          </w:p>
        </w:tc>
        <w:tc>
          <w:tcPr>
            <w:tcW w:w="561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FC71CDF"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sz w:val="24"/>
                <w:szCs w:val="24"/>
                <w:rtl/>
              </w:rPr>
              <w:t>تستخدم معالجة اللغة الطبيعية في تحليل ملاحظات المرضى أو الشكاوى لفهم احتياجاتهم وتحسين الخدمات</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4AB8754"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3738611"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1EB3163"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6D27C82"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22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3FF3D06"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12E494A9" w14:textId="77777777" w:rsidTr="00037584">
        <w:trPr>
          <w:trHeight w:val="802"/>
        </w:trPr>
        <w:tc>
          <w:tcPr>
            <w:tcW w:w="85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2635AE4"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5</w:t>
            </w:r>
          </w:p>
        </w:tc>
        <w:tc>
          <w:tcPr>
            <w:tcW w:w="561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8A29746"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sz w:val="24"/>
                <w:szCs w:val="24"/>
                <w:rtl/>
              </w:rPr>
              <w:t>توفر أنظمة معالجة اللغة الطبيعية ترجمة فورية للنصوص الطبية، مما يسهل التعامل مع المرضى من جنسيات مختلفة</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09225FB"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1C7FEF4"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08C9847"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CBABA20"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22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28351C3"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bl>
    <w:p w14:paraId="6627E3AB" w14:textId="77777777" w:rsidR="00161F2E" w:rsidRPr="00161F2E" w:rsidRDefault="00161F2E" w:rsidP="00161F2E">
      <w:pPr>
        <w:widowControl w:val="0"/>
        <w:pBdr>
          <w:top w:val="nil"/>
          <w:left w:val="nil"/>
          <w:bottom w:val="nil"/>
          <w:right w:val="nil"/>
          <w:between w:val="nil"/>
        </w:pBdr>
        <w:spacing w:after="240" w:line="275" w:lineRule="auto"/>
        <w:rPr>
          <w:rFonts w:ascii="Simplified Arabic" w:eastAsia="Google Sans Text" w:hAnsi="Simplified Arabic" w:cs="Simplified Arabic"/>
          <w:b/>
          <w:bCs/>
          <w:color w:val="1B1C1D"/>
          <w:sz w:val="28"/>
          <w:szCs w:val="28"/>
        </w:rPr>
      </w:pPr>
      <w:r w:rsidRPr="00161F2E">
        <w:rPr>
          <w:rFonts w:ascii="Simplified Arabic" w:eastAsia="Google Sans Text" w:hAnsi="Simplified Arabic" w:cs="Simplified Arabic"/>
          <w:b/>
          <w:bCs/>
          <w:color w:val="1B1C1D"/>
          <w:sz w:val="28"/>
          <w:szCs w:val="28"/>
          <w:rtl/>
        </w:rPr>
        <w:t xml:space="preserve">البعد </w:t>
      </w:r>
      <w:r w:rsidRPr="00161F2E">
        <w:rPr>
          <w:rFonts w:ascii="Simplified Arabic" w:eastAsia="Google Sans Text" w:hAnsi="Simplified Arabic" w:cs="Simplified Arabic" w:hint="cs"/>
          <w:b/>
          <w:bCs/>
          <w:color w:val="1B1C1D"/>
          <w:sz w:val="28"/>
          <w:szCs w:val="28"/>
          <w:rtl/>
        </w:rPr>
        <w:t xml:space="preserve">الفرعي الرابع </w:t>
      </w:r>
      <w:r w:rsidRPr="00161F2E">
        <w:rPr>
          <w:rFonts w:ascii="Simplified Arabic" w:eastAsia="Google Sans Text" w:hAnsi="Simplified Arabic" w:cs="Simplified Arabic"/>
          <w:b/>
          <w:bCs/>
          <w:color w:val="1B1C1D"/>
          <w:sz w:val="28"/>
          <w:szCs w:val="28"/>
          <w:rtl/>
        </w:rPr>
        <w:t>: توسع وعمق استخدام المهارات</w:t>
      </w:r>
    </w:p>
    <w:tbl>
      <w:tblPr>
        <w:bidiVisual/>
        <w:tblW w:w="116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851"/>
        <w:gridCol w:w="5615"/>
        <w:gridCol w:w="1276"/>
        <w:gridCol w:w="992"/>
        <w:gridCol w:w="851"/>
        <w:gridCol w:w="850"/>
        <w:gridCol w:w="1174"/>
      </w:tblGrid>
      <w:tr w:rsidR="00161F2E" w:rsidRPr="00161F2E" w14:paraId="48E1A1C0" w14:textId="77777777" w:rsidTr="00037584">
        <w:trPr>
          <w:trHeight w:val="366"/>
        </w:trPr>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35613E1"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الرقم</w:t>
            </w:r>
          </w:p>
        </w:tc>
        <w:tc>
          <w:tcPr>
            <w:tcW w:w="561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84562C6"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العبارة</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8EB1D12"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18"/>
                <w:szCs w:val="18"/>
                <w:rtl/>
              </w:rPr>
              <w:t xml:space="preserve">غير </w:t>
            </w:r>
            <w:r w:rsidRPr="00161F2E">
              <w:rPr>
                <w:rFonts w:ascii="Simplified Arabic" w:eastAsia="Google Sans Text" w:hAnsi="Simplified Arabic" w:cs="Simplified Arabic"/>
                <w:color w:val="1B1C1D"/>
                <w:sz w:val="18"/>
                <w:szCs w:val="18"/>
                <w:rtl/>
              </w:rPr>
              <w:t xml:space="preserve">موافق </w:t>
            </w:r>
            <w:r w:rsidRPr="00161F2E">
              <w:rPr>
                <w:rFonts w:ascii="Simplified Arabic" w:eastAsia="Google Sans Text" w:hAnsi="Simplified Arabic" w:cs="Simplified Arabic" w:hint="cs"/>
                <w:color w:val="1B1C1D"/>
                <w:sz w:val="18"/>
                <w:szCs w:val="18"/>
                <w:rtl/>
              </w:rPr>
              <w:t>بشدة</w:t>
            </w:r>
          </w:p>
        </w:tc>
        <w:tc>
          <w:tcPr>
            <w:tcW w:w="99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EC71EE5"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tl/>
              </w:rPr>
            </w:pPr>
            <w:r w:rsidRPr="00161F2E">
              <w:rPr>
                <w:rFonts w:ascii="Simplified Arabic" w:eastAsia="Google Sans Text" w:hAnsi="Simplified Arabic" w:cs="Simplified Arabic" w:hint="cs"/>
                <w:color w:val="1B1C1D"/>
                <w:sz w:val="18"/>
                <w:szCs w:val="18"/>
                <w:rtl/>
              </w:rPr>
              <w:t xml:space="preserve">غير </w:t>
            </w:r>
            <w:r w:rsidRPr="00161F2E">
              <w:rPr>
                <w:rFonts w:ascii="Simplified Arabic" w:eastAsia="Google Sans Text" w:hAnsi="Simplified Arabic" w:cs="Simplified Arabic"/>
                <w:color w:val="1B1C1D"/>
                <w:sz w:val="18"/>
                <w:szCs w:val="18"/>
                <w:rtl/>
              </w:rPr>
              <w:t>موافق</w:t>
            </w: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7F90B7C"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18"/>
                <w:szCs w:val="18"/>
                <w:rtl/>
              </w:rPr>
              <w:t xml:space="preserve">محايد </w:t>
            </w: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83A7B26"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18"/>
                <w:szCs w:val="18"/>
                <w:rtl/>
              </w:rPr>
              <w:t>موافق</w:t>
            </w:r>
          </w:p>
        </w:tc>
        <w:tc>
          <w:tcPr>
            <w:tcW w:w="117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693383F"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18"/>
                <w:szCs w:val="18"/>
                <w:rtl/>
              </w:rPr>
              <w:t xml:space="preserve">موافق </w:t>
            </w:r>
            <w:r w:rsidRPr="00161F2E">
              <w:rPr>
                <w:rFonts w:ascii="Simplified Arabic" w:eastAsia="Google Sans Text" w:hAnsi="Simplified Arabic" w:cs="Simplified Arabic" w:hint="cs"/>
                <w:color w:val="1B1C1D"/>
                <w:sz w:val="18"/>
                <w:szCs w:val="18"/>
                <w:rtl/>
              </w:rPr>
              <w:t>بشدة</w:t>
            </w:r>
          </w:p>
        </w:tc>
      </w:tr>
      <w:tr w:rsidR="00161F2E" w:rsidRPr="00161F2E" w14:paraId="01316009" w14:textId="77777777" w:rsidTr="00037584">
        <w:trPr>
          <w:trHeight w:val="704"/>
        </w:trPr>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3072CED"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1</w:t>
            </w:r>
          </w:p>
        </w:tc>
        <w:tc>
          <w:tcPr>
            <w:tcW w:w="561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5534256"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 xml:space="preserve">تسمح تقنيات </w:t>
            </w:r>
            <w:r w:rsidRPr="00161F2E">
              <w:rPr>
                <w:rFonts w:ascii="Simplified Arabic" w:eastAsia="Google Sans Text" w:hAnsi="Simplified Arabic" w:cs="Simplified Arabic"/>
                <w:color w:val="1B1C1D"/>
                <w:sz w:val="24"/>
                <w:szCs w:val="24"/>
                <w:rtl/>
              </w:rPr>
              <w:t xml:space="preserve"> الذكاء الاصطناعي باستخدام </w:t>
            </w:r>
            <w:r w:rsidRPr="00161F2E">
              <w:rPr>
                <w:rFonts w:ascii="Simplified Arabic" w:eastAsia="Google Sans Text" w:hAnsi="Simplified Arabic" w:cs="Simplified Arabic" w:hint="cs"/>
                <w:color w:val="1B1C1D"/>
                <w:sz w:val="24"/>
                <w:szCs w:val="24"/>
                <w:rtl/>
              </w:rPr>
              <w:t xml:space="preserve">المهارات </w:t>
            </w:r>
            <w:r w:rsidRPr="00161F2E">
              <w:rPr>
                <w:rFonts w:ascii="Simplified Arabic" w:eastAsia="Google Sans Text" w:hAnsi="Simplified Arabic" w:cs="Simplified Arabic"/>
                <w:color w:val="1B1C1D"/>
                <w:sz w:val="24"/>
                <w:szCs w:val="24"/>
                <w:rtl/>
              </w:rPr>
              <w:t>في مجالات أوسع لم أكن أعمل بها سابقاً في المستشفى.</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624A699"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99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7180EC1"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0FACD6B"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0A74A67"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7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CDE24AA"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6DBB2A88" w14:textId="77777777" w:rsidTr="00037584">
        <w:trPr>
          <w:trHeight w:val="594"/>
        </w:trPr>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E3DD750"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2</w:t>
            </w:r>
          </w:p>
        </w:tc>
        <w:tc>
          <w:tcPr>
            <w:tcW w:w="561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57A120D"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 xml:space="preserve">تعمق تقنيات </w:t>
            </w:r>
            <w:r w:rsidRPr="00161F2E">
              <w:rPr>
                <w:rFonts w:ascii="Simplified Arabic" w:eastAsia="Google Sans Text" w:hAnsi="Simplified Arabic" w:cs="Simplified Arabic"/>
                <w:color w:val="1B1C1D"/>
                <w:sz w:val="24"/>
                <w:szCs w:val="24"/>
                <w:rtl/>
              </w:rPr>
              <w:t xml:space="preserve"> الذكاء الاصطناعي من فهمي للمهام التي أقوم بها، مما يجعلني أؤديها بمستوى أعلى من الخبرة.</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7133093"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99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63B458D"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AE81D5E"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5BB95C3"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7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86D21EB"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389D93F7" w14:textId="77777777" w:rsidTr="00037584">
        <w:trPr>
          <w:trHeight w:val="529"/>
        </w:trPr>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05B8E67"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3</w:t>
            </w:r>
          </w:p>
        </w:tc>
        <w:tc>
          <w:tcPr>
            <w:tcW w:w="561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372EDF2"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زادت قدرتي على التعامل مع حالات طبية أو إدارية أكثر تعقيداً بفضل الدعم الذي توفره تقنيات الذكاء الاصطناعي.</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B1F1F4D"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99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400A444"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7AA8FA2"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55505E8"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7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9D056C5"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5969684E" w14:textId="77777777" w:rsidTr="00037584">
        <w:trPr>
          <w:trHeight w:val="174"/>
        </w:trPr>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04240C0"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4</w:t>
            </w:r>
          </w:p>
        </w:tc>
        <w:tc>
          <w:tcPr>
            <w:tcW w:w="561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8BACD4E"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أصبحت أكثر قدرة على الربط بين المهام المختلفة وتطبيق مهاراتي بشكل شامل بفضل أدوات الذكاء الاصطناعي.</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1631516"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99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12CA81D"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93A2013"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5ED53F0"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7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CBA12A1"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r w:rsidR="00161F2E" w:rsidRPr="00161F2E" w14:paraId="468A24DE" w14:textId="77777777" w:rsidTr="00037584">
        <w:trPr>
          <w:trHeight w:val="445"/>
        </w:trPr>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BD34C8E"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hint="cs"/>
                <w:color w:val="1B1C1D"/>
                <w:sz w:val="24"/>
                <w:szCs w:val="24"/>
                <w:rtl/>
              </w:rPr>
              <w:t>5</w:t>
            </w:r>
          </w:p>
        </w:tc>
        <w:tc>
          <w:tcPr>
            <w:tcW w:w="561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42CC3B8"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4"/>
                <w:szCs w:val="24"/>
              </w:rPr>
            </w:pPr>
            <w:r w:rsidRPr="00161F2E">
              <w:rPr>
                <w:rFonts w:ascii="Simplified Arabic" w:eastAsia="Google Sans Text" w:hAnsi="Simplified Arabic" w:cs="Simplified Arabic"/>
                <w:color w:val="1B1C1D"/>
                <w:sz w:val="24"/>
                <w:szCs w:val="24"/>
                <w:rtl/>
              </w:rPr>
              <w:t>يوفر لي الذكاء الاصطناعي فرصاً لتوسيع نطاق مسؤولياتي وتعميق دوري الوظيفي.</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45D4568"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99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93C7F45"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0EB67C3"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1F87AB0"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c>
          <w:tcPr>
            <w:tcW w:w="117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487530F" w14:textId="77777777" w:rsidR="00161F2E" w:rsidRPr="00161F2E"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4"/>
                <w:szCs w:val="24"/>
              </w:rPr>
            </w:pPr>
          </w:p>
        </w:tc>
      </w:tr>
    </w:tbl>
    <w:p w14:paraId="3CB52EE4" w14:textId="77777777" w:rsidR="00161F2E" w:rsidRPr="00161F2E"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b/>
          <w:bCs/>
          <w:color w:val="1B1C1D"/>
          <w:sz w:val="28"/>
          <w:szCs w:val="28"/>
        </w:rPr>
      </w:pPr>
      <w:r w:rsidRPr="00161F2E">
        <w:rPr>
          <w:rFonts w:ascii="Simplified Arabic" w:eastAsia="Google Sans Text" w:hAnsi="Simplified Arabic" w:cs="Simplified Arabic"/>
          <w:b/>
          <w:bCs/>
          <w:color w:val="000000"/>
          <w:sz w:val="28"/>
          <w:szCs w:val="28"/>
          <w:rtl/>
        </w:rPr>
        <w:t xml:space="preserve">البعد </w:t>
      </w:r>
      <w:r w:rsidRPr="00161F2E">
        <w:rPr>
          <w:rFonts w:ascii="Simplified Arabic" w:eastAsia="Google Sans Text" w:hAnsi="Simplified Arabic" w:cs="Simplified Arabic" w:hint="cs"/>
          <w:b/>
          <w:bCs/>
          <w:color w:val="000000"/>
          <w:sz w:val="28"/>
          <w:szCs w:val="28"/>
          <w:rtl/>
        </w:rPr>
        <w:t>الفرعي الخامس:</w:t>
      </w:r>
      <w:r w:rsidRPr="00161F2E">
        <w:rPr>
          <w:rFonts w:ascii="Simplified Arabic" w:eastAsia="Google Sans Text" w:hAnsi="Simplified Arabic" w:cs="Simplified Arabic"/>
          <w:b/>
          <w:bCs/>
          <w:color w:val="1B1C1D"/>
          <w:sz w:val="28"/>
          <w:szCs w:val="28"/>
          <w:rtl/>
        </w:rPr>
        <w:t xml:space="preserve"> القدرة على التكيف والتعلم المستمر</w:t>
      </w:r>
    </w:p>
    <w:tbl>
      <w:tblPr>
        <w:bidiVisual/>
        <w:tblW w:w="12800" w:type="dxa"/>
        <w:tblInd w:w="-115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850"/>
        <w:gridCol w:w="5103"/>
        <w:gridCol w:w="1134"/>
        <w:gridCol w:w="992"/>
        <w:gridCol w:w="1134"/>
        <w:gridCol w:w="2375"/>
        <w:gridCol w:w="1212"/>
      </w:tblGrid>
      <w:tr w:rsidR="000C5374" w:rsidRPr="000C5374" w14:paraId="20EF36F2" w14:textId="77777777" w:rsidTr="000C5374">
        <w:trPr>
          <w:trHeight w:val="520"/>
        </w:trPr>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DD4BD4B" w14:textId="77777777" w:rsidR="00161F2E" w:rsidRPr="000C5374" w:rsidRDefault="00161F2E" w:rsidP="000C5374">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8"/>
                <w:szCs w:val="28"/>
                <w:rtl/>
              </w:rPr>
            </w:pPr>
            <w:r w:rsidRPr="000C5374">
              <w:rPr>
                <w:rFonts w:ascii="Simplified Arabic" w:eastAsia="Google Sans Text" w:hAnsi="Simplified Arabic" w:cs="Simplified Arabic"/>
                <w:color w:val="1B1C1D"/>
                <w:sz w:val="28"/>
                <w:szCs w:val="28"/>
                <w:rtl/>
              </w:rPr>
              <w:lastRenderedPageBreak/>
              <w:t>الرقم</w:t>
            </w:r>
          </w:p>
        </w:tc>
        <w:tc>
          <w:tcPr>
            <w:tcW w:w="510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56E9F44" w14:textId="77777777" w:rsidR="00161F2E" w:rsidRPr="000C5374"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8"/>
                <w:szCs w:val="28"/>
              </w:rPr>
            </w:pPr>
            <w:r w:rsidRPr="000C5374">
              <w:rPr>
                <w:rFonts w:ascii="Simplified Arabic" w:eastAsia="Google Sans Text" w:hAnsi="Simplified Arabic" w:cs="Simplified Arabic"/>
                <w:color w:val="1B1C1D"/>
                <w:sz w:val="28"/>
                <w:szCs w:val="28"/>
                <w:rtl/>
              </w:rPr>
              <w:t>العبارة</w:t>
            </w: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FE0D64E" w14:textId="77777777" w:rsidR="00161F2E" w:rsidRPr="000C5374"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8"/>
                <w:szCs w:val="28"/>
              </w:rPr>
            </w:pPr>
            <w:r w:rsidRPr="000C5374">
              <w:rPr>
                <w:rFonts w:ascii="Simplified Arabic" w:eastAsia="Google Sans Text" w:hAnsi="Simplified Arabic" w:cs="Simplified Arabic" w:hint="cs"/>
                <w:color w:val="1B1C1D"/>
                <w:sz w:val="28"/>
                <w:szCs w:val="28"/>
                <w:rtl/>
              </w:rPr>
              <w:t xml:space="preserve">غير </w:t>
            </w:r>
            <w:r w:rsidRPr="000C5374">
              <w:rPr>
                <w:rFonts w:ascii="Simplified Arabic" w:eastAsia="Google Sans Text" w:hAnsi="Simplified Arabic" w:cs="Simplified Arabic"/>
                <w:color w:val="1B1C1D"/>
                <w:sz w:val="28"/>
                <w:szCs w:val="28"/>
                <w:rtl/>
              </w:rPr>
              <w:t xml:space="preserve">موافق </w:t>
            </w:r>
            <w:r w:rsidRPr="000C5374">
              <w:rPr>
                <w:rFonts w:ascii="Simplified Arabic" w:eastAsia="Google Sans Text" w:hAnsi="Simplified Arabic" w:cs="Simplified Arabic" w:hint="cs"/>
                <w:color w:val="1B1C1D"/>
                <w:sz w:val="28"/>
                <w:szCs w:val="28"/>
                <w:rtl/>
              </w:rPr>
              <w:t>بشدة</w:t>
            </w:r>
          </w:p>
        </w:tc>
        <w:tc>
          <w:tcPr>
            <w:tcW w:w="99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F8A700A" w14:textId="77777777" w:rsidR="00161F2E" w:rsidRPr="000C5374"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8"/>
                <w:szCs w:val="28"/>
              </w:rPr>
            </w:pPr>
            <w:r w:rsidRPr="000C5374">
              <w:rPr>
                <w:rFonts w:ascii="Simplified Arabic" w:eastAsia="Google Sans Text" w:hAnsi="Simplified Arabic" w:cs="Simplified Arabic" w:hint="cs"/>
                <w:color w:val="1B1C1D"/>
                <w:sz w:val="28"/>
                <w:szCs w:val="28"/>
                <w:rtl/>
              </w:rPr>
              <w:t xml:space="preserve">غير </w:t>
            </w:r>
            <w:r w:rsidRPr="000C5374">
              <w:rPr>
                <w:rFonts w:ascii="Simplified Arabic" w:eastAsia="Google Sans Text" w:hAnsi="Simplified Arabic" w:cs="Simplified Arabic"/>
                <w:color w:val="1B1C1D"/>
                <w:sz w:val="28"/>
                <w:szCs w:val="28"/>
                <w:rtl/>
              </w:rPr>
              <w:t>موافق</w:t>
            </w: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CF8F34C" w14:textId="77777777" w:rsidR="00161F2E" w:rsidRPr="000C5374"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8"/>
                <w:szCs w:val="28"/>
              </w:rPr>
            </w:pPr>
            <w:r w:rsidRPr="000C5374">
              <w:rPr>
                <w:rFonts w:ascii="Simplified Arabic" w:eastAsia="Google Sans Text" w:hAnsi="Simplified Arabic" w:cs="Simplified Arabic" w:hint="cs"/>
                <w:color w:val="1B1C1D"/>
                <w:sz w:val="28"/>
                <w:szCs w:val="28"/>
                <w:rtl/>
              </w:rPr>
              <w:t xml:space="preserve">محايد </w:t>
            </w:r>
          </w:p>
        </w:tc>
        <w:tc>
          <w:tcPr>
            <w:tcW w:w="237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59A5EEA" w14:textId="77777777" w:rsidR="00161F2E" w:rsidRPr="000C5374"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8"/>
                <w:szCs w:val="28"/>
              </w:rPr>
            </w:pPr>
            <w:r w:rsidRPr="000C5374">
              <w:rPr>
                <w:rFonts w:ascii="Simplified Arabic" w:eastAsia="Google Sans Text" w:hAnsi="Simplified Arabic" w:cs="Simplified Arabic"/>
                <w:color w:val="1B1C1D"/>
                <w:sz w:val="28"/>
                <w:szCs w:val="28"/>
                <w:rtl/>
              </w:rPr>
              <w:t>موافق</w:t>
            </w:r>
          </w:p>
        </w:tc>
        <w:tc>
          <w:tcPr>
            <w:tcW w:w="121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E37E23D" w14:textId="77777777" w:rsidR="00161F2E" w:rsidRPr="000C5374" w:rsidRDefault="00161F2E" w:rsidP="00161F2E">
            <w:pPr>
              <w:widowControl w:val="0"/>
              <w:pBdr>
                <w:top w:val="nil"/>
                <w:left w:val="nil"/>
                <w:bottom w:val="nil"/>
                <w:right w:val="nil"/>
                <w:between w:val="nil"/>
              </w:pBdr>
              <w:spacing w:after="0" w:line="240" w:lineRule="auto"/>
              <w:jc w:val="center"/>
              <w:rPr>
                <w:rFonts w:ascii="Simplified Arabic" w:eastAsia="Google Sans Text" w:hAnsi="Simplified Arabic" w:cs="Simplified Arabic"/>
                <w:color w:val="1B1C1D"/>
                <w:sz w:val="28"/>
                <w:szCs w:val="28"/>
              </w:rPr>
            </w:pPr>
            <w:r w:rsidRPr="000C5374">
              <w:rPr>
                <w:rFonts w:ascii="Simplified Arabic" w:eastAsia="Google Sans Text" w:hAnsi="Simplified Arabic" w:cs="Simplified Arabic"/>
                <w:color w:val="1B1C1D"/>
                <w:sz w:val="28"/>
                <w:szCs w:val="28"/>
                <w:rtl/>
              </w:rPr>
              <w:t xml:space="preserve">موافق </w:t>
            </w:r>
            <w:r w:rsidRPr="000C5374">
              <w:rPr>
                <w:rFonts w:ascii="Simplified Arabic" w:eastAsia="Google Sans Text" w:hAnsi="Simplified Arabic" w:cs="Simplified Arabic" w:hint="cs"/>
                <w:color w:val="1B1C1D"/>
                <w:sz w:val="28"/>
                <w:szCs w:val="28"/>
                <w:rtl/>
              </w:rPr>
              <w:t>بشدة</w:t>
            </w:r>
          </w:p>
        </w:tc>
      </w:tr>
      <w:tr w:rsidR="000C5374" w:rsidRPr="000C5374" w14:paraId="068796EE" w14:textId="77777777" w:rsidTr="000C5374">
        <w:trPr>
          <w:trHeight w:val="902"/>
        </w:trPr>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41BB443" w14:textId="77777777" w:rsidR="00161F2E" w:rsidRPr="000C5374"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8"/>
                <w:szCs w:val="28"/>
              </w:rPr>
            </w:pPr>
            <w:r w:rsidRPr="000C5374">
              <w:rPr>
                <w:rFonts w:ascii="Simplified Arabic" w:eastAsia="Google Sans Text" w:hAnsi="Simplified Arabic" w:cs="Simplified Arabic" w:hint="cs"/>
                <w:color w:val="1B1C1D"/>
                <w:sz w:val="28"/>
                <w:szCs w:val="28"/>
                <w:rtl/>
              </w:rPr>
              <w:t>1</w:t>
            </w:r>
          </w:p>
        </w:tc>
        <w:tc>
          <w:tcPr>
            <w:tcW w:w="510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5DF39B9" w14:textId="77777777" w:rsidR="00161F2E" w:rsidRPr="000C5374"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8"/>
                <w:szCs w:val="28"/>
              </w:rPr>
            </w:pPr>
            <w:r w:rsidRPr="000C5374">
              <w:rPr>
                <w:rFonts w:ascii="Simplified Arabic" w:eastAsia="Google Sans Text" w:hAnsi="Simplified Arabic" w:cs="Simplified Arabic" w:hint="cs"/>
                <w:color w:val="1B1C1D"/>
                <w:sz w:val="28"/>
                <w:szCs w:val="28"/>
                <w:rtl/>
              </w:rPr>
              <w:t xml:space="preserve">تساعد تقنيات </w:t>
            </w:r>
            <w:r w:rsidRPr="000C5374">
              <w:rPr>
                <w:rFonts w:ascii="Simplified Arabic" w:eastAsia="Google Sans Text" w:hAnsi="Simplified Arabic" w:cs="Simplified Arabic"/>
                <w:color w:val="1B1C1D"/>
                <w:sz w:val="28"/>
                <w:szCs w:val="28"/>
                <w:rtl/>
              </w:rPr>
              <w:t xml:space="preserve"> تطبيقات الذكاء الاصطناعي على التكيف بسرعة مع التغيرات التكنولوجية في مجال الرعاية الصحية.</w:t>
            </w: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FB61757"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7AA5A17"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D4F1D5E"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c>
          <w:tcPr>
            <w:tcW w:w="237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F26600A"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c>
          <w:tcPr>
            <w:tcW w:w="121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E3F1EA5"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r>
      <w:tr w:rsidR="000C5374" w:rsidRPr="000C5374" w14:paraId="6BB60A4D" w14:textId="77777777" w:rsidTr="000C5374">
        <w:trPr>
          <w:trHeight w:val="576"/>
        </w:trPr>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AB5ED06" w14:textId="77777777" w:rsidR="00161F2E" w:rsidRPr="000C5374"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8"/>
                <w:szCs w:val="28"/>
              </w:rPr>
            </w:pPr>
            <w:r w:rsidRPr="000C5374">
              <w:rPr>
                <w:rFonts w:ascii="Simplified Arabic" w:eastAsia="Google Sans Text" w:hAnsi="Simplified Arabic" w:cs="Simplified Arabic" w:hint="cs"/>
                <w:color w:val="1B1C1D"/>
                <w:sz w:val="28"/>
                <w:szCs w:val="28"/>
                <w:rtl/>
              </w:rPr>
              <w:t>2</w:t>
            </w:r>
          </w:p>
        </w:tc>
        <w:tc>
          <w:tcPr>
            <w:tcW w:w="510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052BA5F" w14:textId="77777777" w:rsidR="00161F2E" w:rsidRPr="000C5374"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8"/>
                <w:szCs w:val="28"/>
                <w:rtl/>
              </w:rPr>
            </w:pPr>
            <w:r w:rsidRPr="000C5374">
              <w:rPr>
                <w:rFonts w:ascii="Simplified Arabic" w:eastAsia="Google Sans Text" w:hAnsi="Simplified Arabic" w:cs="Simplified Arabic" w:hint="cs"/>
                <w:color w:val="1B1C1D"/>
                <w:sz w:val="28"/>
                <w:szCs w:val="28"/>
                <w:rtl/>
              </w:rPr>
              <w:t xml:space="preserve">تزيد تقنيات </w:t>
            </w:r>
            <w:r w:rsidRPr="000C5374">
              <w:rPr>
                <w:rFonts w:ascii="Simplified Arabic" w:eastAsia="Google Sans Text" w:hAnsi="Simplified Arabic" w:cs="Simplified Arabic"/>
                <w:color w:val="1B1C1D"/>
                <w:sz w:val="28"/>
                <w:szCs w:val="28"/>
                <w:rtl/>
              </w:rPr>
              <w:t xml:space="preserve"> الذكاء الاصطناعي من </w:t>
            </w:r>
            <w:r w:rsidRPr="000C5374">
              <w:rPr>
                <w:rFonts w:ascii="Simplified Arabic" w:eastAsia="Google Sans Text" w:hAnsi="Simplified Arabic" w:cs="Simplified Arabic" w:hint="cs"/>
                <w:color w:val="1B1C1D"/>
                <w:sz w:val="28"/>
                <w:szCs w:val="28"/>
                <w:rtl/>
              </w:rPr>
              <w:t xml:space="preserve">المرونة والقدرة </w:t>
            </w:r>
            <w:r w:rsidRPr="000C5374">
              <w:rPr>
                <w:rFonts w:ascii="Simplified Arabic" w:eastAsia="Google Sans Text" w:hAnsi="Simplified Arabic" w:cs="Simplified Arabic"/>
                <w:color w:val="1B1C1D"/>
                <w:sz w:val="28"/>
                <w:szCs w:val="28"/>
                <w:rtl/>
              </w:rPr>
              <w:t>على التعامل مع الأنظمة الجديدة.</w:t>
            </w: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0C4BB63"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6557584"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78A3DC3"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c>
          <w:tcPr>
            <w:tcW w:w="237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D7068DD"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c>
          <w:tcPr>
            <w:tcW w:w="121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C73A60D"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r>
      <w:tr w:rsidR="000C5374" w:rsidRPr="000C5374" w14:paraId="557FD131" w14:textId="77777777" w:rsidTr="000C5374">
        <w:trPr>
          <w:trHeight w:val="646"/>
        </w:trPr>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1B6140C" w14:textId="77777777" w:rsidR="00161F2E" w:rsidRPr="000C5374"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8"/>
                <w:szCs w:val="28"/>
              </w:rPr>
            </w:pPr>
            <w:r w:rsidRPr="000C5374">
              <w:rPr>
                <w:rFonts w:ascii="Simplified Arabic" w:eastAsia="Google Sans Text" w:hAnsi="Simplified Arabic" w:cs="Simplified Arabic" w:hint="cs"/>
                <w:color w:val="1B1C1D"/>
                <w:sz w:val="28"/>
                <w:szCs w:val="28"/>
                <w:rtl/>
              </w:rPr>
              <w:t>3</w:t>
            </w:r>
          </w:p>
        </w:tc>
        <w:tc>
          <w:tcPr>
            <w:tcW w:w="510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12BF5BE" w14:textId="77777777" w:rsidR="00161F2E" w:rsidRPr="000C5374"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8"/>
                <w:szCs w:val="28"/>
              </w:rPr>
            </w:pPr>
            <w:r w:rsidRPr="000C5374">
              <w:rPr>
                <w:rFonts w:ascii="Simplified Arabic" w:eastAsia="Google Sans Text" w:hAnsi="Simplified Arabic" w:cs="Simplified Arabic"/>
                <w:color w:val="1B1C1D"/>
                <w:sz w:val="28"/>
                <w:szCs w:val="28"/>
                <w:rtl/>
              </w:rPr>
              <w:t>تشجع</w:t>
            </w:r>
            <w:r w:rsidRPr="000C5374">
              <w:rPr>
                <w:rFonts w:ascii="Simplified Arabic" w:eastAsia="Google Sans Text" w:hAnsi="Simplified Arabic" w:cs="Simplified Arabic" w:hint="cs"/>
                <w:color w:val="1B1C1D"/>
                <w:sz w:val="28"/>
                <w:szCs w:val="28"/>
                <w:rtl/>
              </w:rPr>
              <w:t xml:space="preserve"> </w:t>
            </w:r>
            <w:r w:rsidRPr="000C5374">
              <w:rPr>
                <w:rFonts w:ascii="Simplified Arabic" w:eastAsia="Google Sans Text" w:hAnsi="Simplified Arabic" w:cs="Simplified Arabic"/>
                <w:color w:val="1B1C1D"/>
                <w:sz w:val="28"/>
                <w:szCs w:val="28"/>
                <w:rtl/>
              </w:rPr>
              <w:t xml:space="preserve"> تقنيات الذكاء الاصطناعي على التعلم المستمر لمواكبة التطورات الحديثة في تخصصي.</w:t>
            </w: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E7F2449"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E9FC915"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2F1F154"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c>
          <w:tcPr>
            <w:tcW w:w="237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6C3D245"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c>
          <w:tcPr>
            <w:tcW w:w="121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1668819"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r>
      <w:tr w:rsidR="000C5374" w:rsidRPr="000C5374" w14:paraId="0A9D8344" w14:textId="77777777" w:rsidTr="000C5374">
        <w:trPr>
          <w:trHeight w:val="730"/>
        </w:trPr>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38921CA" w14:textId="77777777" w:rsidR="00161F2E" w:rsidRPr="000C5374"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8"/>
                <w:szCs w:val="28"/>
              </w:rPr>
            </w:pPr>
            <w:r w:rsidRPr="000C5374">
              <w:rPr>
                <w:rFonts w:ascii="Simplified Arabic" w:eastAsia="Google Sans Text" w:hAnsi="Simplified Arabic" w:cs="Simplified Arabic" w:hint="cs"/>
                <w:color w:val="1B1C1D"/>
                <w:sz w:val="28"/>
                <w:szCs w:val="28"/>
                <w:rtl/>
              </w:rPr>
              <w:t>4</w:t>
            </w:r>
          </w:p>
        </w:tc>
        <w:tc>
          <w:tcPr>
            <w:tcW w:w="510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EE21148" w14:textId="77777777" w:rsidR="00161F2E" w:rsidRPr="000C5374"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8"/>
                <w:szCs w:val="28"/>
              </w:rPr>
            </w:pPr>
            <w:r w:rsidRPr="000C5374">
              <w:rPr>
                <w:rFonts w:ascii="Simplified Arabic" w:eastAsia="Google Sans Text" w:hAnsi="Simplified Arabic" w:cs="Simplified Arabic"/>
                <w:color w:val="1B1C1D"/>
                <w:sz w:val="28"/>
                <w:szCs w:val="28"/>
                <w:rtl/>
              </w:rPr>
              <w:t xml:space="preserve">يوفر المستشفى الموارد اللازمة (مثل الدورات التدريبية) لدعم </w:t>
            </w:r>
            <w:r w:rsidRPr="000C5374">
              <w:rPr>
                <w:rFonts w:ascii="Simplified Arabic" w:eastAsia="Google Sans Text" w:hAnsi="Simplified Arabic" w:cs="Simplified Arabic" w:hint="cs"/>
                <w:color w:val="1B1C1D"/>
                <w:sz w:val="28"/>
                <w:szCs w:val="28"/>
                <w:rtl/>
              </w:rPr>
              <w:t xml:space="preserve"> التعلم </w:t>
            </w:r>
            <w:r w:rsidRPr="000C5374">
              <w:rPr>
                <w:rFonts w:ascii="Simplified Arabic" w:eastAsia="Google Sans Text" w:hAnsi="Simplified Arabic" w:cs="Simplified Arabic"/>
                <w:color w:val="1B1C1D"/>
                <w:sz w:val="28"/>
                <w:szCs w:val="28"/>
                <w:rtl/>
              </w:rPr>
              <w:t xml:space="preserve"> المستمر حول الذكاء الاصطناعي وتطبيقاته.</w:t>
            </w: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1BDDB43"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B916698"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419931C"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c>
          <w:tcPr>
            <w:tcW w:w="237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42D745C"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c>
          <w:tcPr>
            <w:tcW w:w="121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ED5C970"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r>
      <w:tr w:rsidR="000C5374" w:rsidRPr="000C5374" w14:paraId="27D7922E" w14:textId="77777777" w:rsidTr="000C5374">
        <w:trPr>
          <w:trHeight w:val="306"/>
        </w:trPr>
        <w:tc>
          <w:tcPr>
            <w:tcW w:w="85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7C1764F" w14:textId="77777777" w:rsidR="00161F2E" w:rsidRPr="000C5374"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8"/>
                <w:szCs w:val="28"/>
              </w:rPr>
            </w:pPr>
            <w:r w:rsidRPr="000C5374">
              <w:rPr>
                <w:rFonts w:ascii="Simplified Arabic" w:eastAsia="Google Sans Text" w:hAnsi="Simplified Arabic" w:cs="Simplified Arabic"/>
                <w:color w:val="1B1C1D"/>
                <w:sz w:val="28"/>
                <w:szCs w:val="28"/>
              </w:rPr>
              <w:t>5</w:t>
            </w:r>
          </w:p>
        </w:tc>
        <w:tc>
          <w:tcPr>
            <w:tcW w:w="510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3E48DCA" w14:textId="77777777" w:rsidR="00161F2E" w:rsidRPr="000C5374" w:rsidRDefault="00161F2E" w:rsidP="00161F2E">
            <w:pPr>
              <w:widowControl w:val="0"/>
              <w:pBdr>
                <w:top w:val="nil"/>
                <w:left w:val="nil"/>
                <w:bottom w:val="nil"/>
                <w:right w:val="nil"/>
                <w:between w:val="nil"/>
              </w:pBdr>
              <w:spacing w:after="0" w:line="240" w:lineRule="auto"/>
              <w:rPr>
                <w:rFonts w:ascii="Simplified Arabic" w:eastAsia="Google Sans Text" w:hAnsi="Simplified Arabic" w:cs="Simplified Arabic"/>
                <w:color w:val="1B1C1D"/>
                <w:sz w:val="28"/>
                <w:szCs w:val="28"/>
              </w:rPr>
            </w:pPr>
            <w:r w:rsidRPr="000C5374">
              <w:rPr>
                <w:rFonts w:ascii="Simplified Arabic" w:eastAsia="Google Sans Text" w:hAnsi="Simplified Arabic" w:cs="Simplified Arabic"/>
                <w:color w:val="1B1C1D"/>
                <w:sz w:val="28"/>
                <w:szCs w:val="28"/>
                <w:rtl/>
              </w:rPr>
              <w:t>أصبحت أكثر استعداداً لتبني التقنيات الجديدة والتعلم منها بفضل خبرتي مع الذكاء الاصطناعي.</w:t>
            </w: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2205719"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DBA3652"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c>
          <w:tcPr>
            <w:tcW w:w="113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BC2B245"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c>
          <w:tcPr>
            <w:tcW w:w="237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73DC9AC"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c>
          <w:tcPr>
            <w:tcW w:w="121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86EA5B2" w14:textId="77777777" w:rsidR="00161F2E" w:rsidRPr="000C5374" w:rsidRDefault="00161F2E" w:rsidP="00161F2E">
            <w:pPr>
              <w:widowControl w:val="0"/>
              <w:pBdr>
                <w:top w:val="nil"/>
                <w:left w:val="nil"/>
                <w:bottom w:val="nil"/>
                <w:right w:val="nil"/>
                <w:between w:val="nil"/>
              </w:pBdr>
              <w:bidi w:val="0"/>
              <w:spacing w:after="0" w:line="240" w:lineRule="auto"/>
              <w:rPr>
                <w:rFonts w:ascii="Simplified Arabic" w:eastAsia="Google Sans Text" w:hAnsi="Simplified Arabic" w:cs="Simplified Arabic"/>
                <w:color w:val="1B1C1D"/>
                <w:sz w:val="28"/>
                <w:szCs w:val="28"/>
              </w:rPr>
            </w:pPr>
          </w:p>
        </w:tc>
      </w:tr>
    </w:tbl>
    <w:p w14:paraId="140FB380" w14:textId="77777777" w:rsidR="00161F2E" w:rsidRPr="000C5374" w:rsidRDefault="00161F2E" w:rsidP="00161F2E">
      <w:pPr>
        <w:widowControl w:val="0"/>
        <w:pBdr>
          <w:top w:val="nil"/>
          <w:left w:val="nil"/>
          <w:bottom w:val="nil"/>
          <w:right w:val="nil"/>
          <w:between w:val="nil"/>
        </w:pBdr>
        <w:spacing w:before="480" w:after="240" w:line="275" w:lineRule="auto"/>
        <w:jc w:val="center"/>
        <w:rPr>
          <w:rFonts w:ascii="Simplified Arabic" w:eastAsia="Google Sans Text" w:hAnsi="Simplified Arabic" w:cs="Simplified Arabic"/>
          <w:color w:val="00B050"/>
          <w:sz w:val="28"/>
          <w:szCs w:val="28"/>
          <w:u w:val="single"/>
          <w:rtl/>
        </w:rPr>
      </w:pPr>
      <w:r w:rsidRPr="000C5374">
        <w:rPr>
          <w:rFonts w:ascii="Simplified Arabic" w:eastAsia="Google Sans Text" w:hAnsi="Simplified Arabic" w:cs="Simplified Arabic" w:hint="cs"/>
          <w:color w:val="00B050"/>
          <w:sz w:val="28"/>
          <w:szCs w:val="28"/>
          <w:u w:val="single"/>
          <w:rtl/>
        </w:rPr>
        <w:t>مع خالص شكري وتقديري</w:t>
      </w:r>
    </w:p>
    <w:p w14:paraId="671FC56A" w14:textId="77777777" w:rsidR="00161F2E" w:rsidRPr="00D44536" w:rsidRDefault="00161F2E" w:rsidP="002231D3">
      <w:pPr>
        <w:rPr>
          <w:b/>
          <w:bCs/>
          <w:color w:val="FF0000"/>
          <w:sz w:val="32"/>
          <w:szCs w:val="32"/>
        </w:rPr>
      </w:pPr>
    </w:p>
    <w:sectPr w:rsidR="00161F2E" w:rsidRPr="00D44536" w:rsidSect="00C84402">
      <w:headerReference w:type="even" r:id="rId19"/>
      <w:headerReference w:type="default" r:id="rId20"/>
      <w:footerReference w:type="even" r:id="rId21"/>
      <w:footerReference w:type="default" r:id="rId22"/>
      <w:headerReference w:type="first" r:id="rId23"/>
      <w:footerReference w:type="first" r:id="rId2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72EDEE" w14:textId="77777777" w:rsidR="00F7137A" w:rsidRDefault="00F7137A" w:rsidP="00842914">
      <w:pPr>
        <w:spacing w:after="0" w:line="240" w:lineRule="auto"/>
      </w:pPr>
      <w:r>
        <w:separator/>
      </w:r>
    </w:p>
  </w:endnote>
  <w:endnote w:type="continuationSeparator" w:id="0">
    <w:p w14:paraId="416C6ADC" w14:textId="77777777" w:rsidR="00F7137A" w:rsidRDefault="00F7137A" w:rsidP="00842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oogle Sans Text">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MS Mincho">
    <w:altName w:val="MS Gothic"/>
    <w:panose1 w:val="02020609040205080304"/>
    <w:charset w:val="80"/>
    <w:family w:val="roman"/>
    <w:notTrueType/>
    <w:pitch w:val="fixed"/>
    <w:sig w:usb0="00000000" w:usb1="08070000" w:usb2="00000010" w:usb3="00000000" w:csb0="00020000" w:csb1="00000000"/>
  </w:font>
  <w:font w:name="Sakkal Majalla">
    <w:panose1 w:val="02000000000000000000"/>
    <w:charset w:val="00"/>
    <w:family w:val="auto"/>
    <w:pitch w:val="variable"/>
    <w:sig w:usb0="A0002027" w:usb1="80000000" w:usb2="00000108" w:usb3="00000000" w:csb0="000000D3" w:csb1="00000000"/>
  </w:font>
  <w:font w:name="Bodoni MT Black">
    <w:panose1 w:val="02070A03080606020203"/>
    <w:charset w:val="00"/>
    <w:family w:val="roman"/>
    <w:pitch w:val="variable"/>
    <w:sig w:usb0="00000003" w:usb1="00000000" w:usb2="00000000" w:usb3="00000000" w:csb0="00000001" w:csb1="00000000"/>
  </w:font>
  <w:font w:name="PT Bold Heading">
    <w:panose1 w:val="02010400000000000000"/>
    <w:charset w:val="B2"/>
    <w:family w:val="auto"/>
    <w:pitch w:val="variable"/>
    <w:sig w:usb0="00002001" w:usb1="80000000" w:usb2="00000008" w:usb3="00000000" w:csb0="0000004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406D7F" w14:textId="77777777" w:rsidR="00D03946" w:rsidRDefault="00D0394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293827001"/>
      <w:docPartObj>
        <w:docPartGallery w:val="Page Numbers (Bottom of Page)"/>
        <w:docPartUnique/>
      </w:docPartObj>
    </w:sdtPr>
    <w:sdtEndPr/>
    <w:sdtContent>
      <w:p w14:paraId="4881A2C4" w14:textId="4017A954" w:rsidR="00D03946" w:rsidRDefault="00D03946">
        <w:pPr>
          <w:pStyle w:val="a8"/>
          <w:jc w:val="center"/>
        </w:pPr>
        <w:r>
          <w:fldChar w:fldCharType="begin"/>
        </w:r>
        <w:r>
          <w:instrText>PAGE   \* MERGEFORMAT</w:instrText>
        </w:r>
        <w:r>
          <w:fldChar w:fldCharType="separate"/>
        </w:r>
        <w:r w:rsidR="00B94DD7" w:rsidRPr="00B94DD7">
          <w:rPr>
            <w:noProof/>
            <w:rtl/>
            <w:lang w:val="ar-SA"/>
          </w:rPr>
          <w:t>1</w:t>
        </w:r>
        <w:r>
          <w:fldChar w:fldCharType="end"/>
        </w:r>
      </w:p>
    </w:sdtContent>
  </w:sdt>
  <w:p w14:paraId="1D8A0EBB" w14:textId="77777777" w:rsidR="00D03946" w:rsidRDefault="00D03946">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CD4D19" w14:textId="77777777" w:rsidR="00D03946" w:rsidRDefault="00D0394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E6E722" w14:textId="77777777" w:rsidR="00F7137A" w:rsidRDefault="00F7137A" w:rsidP="00842914">
      <w:pPr>
        <w:spacing w:after="0" w:line="240" w:lineRule="auto"/>
      </w:pPr>
      <w:r>
        <w:separator/>
      </w:r>
    </w:p>
  </w:footnote>
  <w:footnote w:type="continuationSeparator" w:id="0">
    <w:p w14:paraId="287A8E86" w14:textId="77777777" w:rsidR="00F7137A" w:rsidRDefault="00F7137A" w:rsidP="00842914">
      <w:pPr>
        <w:spacing w:after="0" w:line="240" w:lineRule="auto"/>
      </w:pPr>
      <w:r>
        <w:continuationSeparator/>
      </w:r>
    </w:p>
  </w:footnote>
  <w:footnote w:id="1">
    <w:p w14:paraId="7E7E9F74" w14:textId="77777777" w:rsidR="00D03946" w:rsidRPr="006B4A5C" w:rsidRDefault="00D03946" w:rsidP="009C774F">
      <w:pPr>
        <w:jc w:val="both"/>
        <w:rPr>
          <w:rFonts w:ascii="Simplified Arabic" w:hAnsi="Simplified Arabic" w:cs="Simplified Arabic"/>
          <w:b/>
          <w:bCs/>
          <w:sz w:val="20"/>
          <w:szCs w:val="20"/>
          <w:rtl/>
        </w:rPr>
      </w:pPr>
      <w:r w:rsidRPr="006B4A5C">
        <w:rPr>
          <w:rFonts w:ascii="Simplified Arabic" w:hAnsi="Simplified Arabic" w:cs="Simplified Arabic"/>
          <w:b/>
          <w:bCs/>
          <w:sz w:val="24"/>
          <w:szCs w:val="24"/>
          <w:rtl/>
        </w:rPr>
        <w:t xml:space="preserve">* </w:t>
      </w:r>
      <w:r w:rsidRPr="00807275">
        <w:rPr>
          <w:rFonts w:ascii="Simplified Arabic" w:hAnsi="Simplified Arabic" w:cs="Simplified Arabic"/>
          <w:b/>
          <w:bCs/>
          <w:sz w:val="24"/>
          <w:szCs w:val="24"/>
          <w:rtl/>
        </w:rPr>
        <w:t>الدراسة الاستطلاعية تمثلت في قيام الباحث  بصياغة عدد من الاسئلة والتي اتخذت شكل الاسئلة المغلقة وغير المقننة ( عدد عشرة أسئلة) وتم توزيعها علي عدد 30 موظف من الكادر الطبي  والهيئة التمريضية والجهاز الاداري بالمستشفى محل الدراسة وذألك من خلال بعض المقابلات الشخصية أو بعض الاصدقاء وذألك بحكم اقامة الباحث في مدينة الطائف</w:t>
      </w:r>
      <w:r w:rsidRPr="006B4A5C">
        <w:rPr>
          <w:rFonts w:ascii="Simplified Arabic" w:hAnsi="Simplified Arabic" w:cs="Simplified Arabic"/>
          <w:b/>
          <w:bCs/>
          <w:sz w:val="20"/>
          <w:szCs w:val="20"/>
          <w:rtl/>
        </w:rPr>
        <w:t xml:space="preserve"> . </w:t>
      </w:r>
    </w:p>
    <w:p w14:paraId="5AB81C5A" w14:textId="77777777" w:rsidR="00D03946" w:rsidRPr="006B4A5C" w:rsidRDefault="00D03946" w:rsidP="009C774F">
      <w:pPr>
        <w:pStyle w:val="a4"/>
        <w:jc w:val="both"/>
        <w:rPr>
          <w:rFonts w:ascii="Simplified Arabic" w:hAnsi="Simplified Arabic" w:cs="Simplified Arabic"/>
          <w:color w:val="FF0000"/>
        </w:rPr>
      </w:pPr>
      <w:r w:rsidRPr="006B4A5C">
        <w:rPr>
          <w:rFonts w:ascii="Simplified Arabic" w:hAnsi="Simplified Arabic" w:cs="Simplified Arabic"/>
          <w:b/>
          <w:bCs/>
          <w:rtl/>
        </w:rPr>
        <w:t xml:space="preserve">*  </w:t>
      </w:r>
      <w:r w:rsidRPr="00807275">
        <w:rPr>
          <w:rFonts w:ascii="Simplified Arabic" w:hAnsi="Simplified Arabic" w:cs="Simplified Arabic"/>
          <w:b/>
          <w:bCs/>
          <w:sz w:val="24"/>
          <w:szCs w:val="24"/>
          <w:rtl/>
        </w:rPr>
        <w:t>راجع الدراسات السابقة والتعقيب عليها في هذا الفصل من الدراسة الحالية</w:t>
      </w:r>
    </w:p>
    <w:p w14:paraId="6424823C" w14:textId="77777777" w:rsidR="00D03946" w:rsidRPr="001F25B8" w:rsidRDefault="00D03946" w:rsidP="009C774F">
      <w:pPr>
        <w:rPr>
          <w:rtl/>
        </w:rPr>
      </w:pPr>
    </w:p>
  </w:footnote>
  <w:footnote w:id="2">
    <w:p w14:paraId="67A513F5" w14:textId="77777777" w:rsidR="00D03946" w:rsidRDefault="00D03946" w:rsidP="009C774F"/>
    <w:p w14:paraId="42FB87E1" w14:textId="77777777" w:rsidR="00D03946" w:rsidRDefault="00D03946" w:rsidP="009C774F">
      <w:pPr>
        <w:pStyle w:val="a4"/>
        <w:rPr>
          <w:rtl/>
        </w:rPr>
      </w:pPr>
    </w:p>
  </w:footnote>
  <w:footnote w:id="3">
    <w:p w14:paraId="45B65EFF" w14:textId="77777777" w:rsidR="00D03946" w:rsidRPr="00BC1EFD" w:rsidRDefault="00D03946" w:rsidP="00842914">
      <w:pPr>
        <w:pStyle w:val="a4"/>
        <w:jc w:val="both"/>
        <w:rPr>
          <w:sz w:val="24"/>
          <w:szCs w:val="24"/>
          <w:rtl/>
        </w:rPr>
      </w:pPr>
      <w:r>
        <w:rPr>
          <w:rStyle w:val="a5"/>
          <w:rtl/>
        </w:rPr>
        <w:t>*</w:t>
      </w:r>
      <w:r>
        <w:rPr>
          <w:rtl/>
        </w:rPr>
        <w:t xml:space="preserve"> </w:t>
      </w:r>
      <w:r w:rsidRPr="00BC1EFD">
        <w:rPr>
          <w:b/>
          <w:bCs/>
          <w:sz w:val="24"/>
          <w:szCs w:val="24"/>
          <w:rtl/>
        </w:rPr>
        <w:t>ملاحظة حول حجم المجتمع:</w:t>
      </w:r>
      <w:r w:rsidRPr="00BC1EFD">
        <w:rPr>
          <w:sz w:val="24"/>
          <w:szCs w:val="24"/>
          <w:rtl/>
        </w:rPr>
        <w:t xml:space="preserve"> إجمالي العاملين في المستشفى هو 2118 موظفًا. مجموع أعداد الموظفين المصنفين ضمن الفئات الثلاث المعطاة (الأطباء، الهيئة التمريضية، الجهاز الإداري) هو: 434 (الأطباء) + 617 (التمريض) + 273 (الإداري) = 1324 موظفًا. هذا يعني أن هناك 2118−1324=794 موظفًا غير مصنفين ضمن هذه الفئات الثلاث المحددة في الجدول. لغرض حساب العينة، سنفترض أن البحث يستهدف الفئات الثلاث المذكورة بالتفصيل، وبالتالي فإن حجم المجتمع الفعلي للبحث هو </w:t>
      </w:r>
      <w:r w:rsidRPr="00BC1EFD">
        <w:rPr>
          <w:sz w:val="24"/>
          <w:szCs w:val="24"/>
        </w:rPr>
        <w:t>N</w:t>
      </w:r>
      <w:r w:rsidRPr="00BC1EFD">
        <w:rPr>
          <w:sz w:val="24"/>
          <w:szCs w:val="24"/>
          <w:rtl/>
        </w:rPr>
        <w:t>=1324 موظفًا.</w:t>
      </w:r>
    </w:p>
    <w:p w14:paraId="006735F5" w14:textId="77777777" w:rsidR="00D03946" w:rsidRDefault="00D03946" w:rsidP="00842914">
      <w:pPr>
        <w:pStyle w:val="a4"/>
      </w:pPr>
    </w:p>
  </w:footnote>
  <w:footnote w:id="4">
    <w:p w14:paraId="6E9C05FF" w14:textId="77777777" w:rsidR="00D03946" w:rsidRDefault="00D03946" w:rsidP="00BA4A1B">
      <w:pPr>
        <w:spacing w:before="100" w:beforeAutospacing="1" w:after="100" w:afterAutospacing="1" w:line="240" w:lineRule="auto"/>
        <w:rPr>
          <w:rFonts w:ascii="Simplified Arabic" w:hAnsi="Simplified Arabic" w:cs="Simplified Arabic"/>
          <w:rtl/>
        </w:rPr>
      </w:pPr>
      <w:r>
        <w:rPr>
          <w:rFonts w:ascii="Simplified Arabic" w:hAnsi="Simplified Arabic" w:cs="Simplified Arabic"/>
          <w:rtl/>
        </w:rPr>
        <w:t xml:space="preserve">* </w:t>
      </w:r>
      <w:r>
        <w:rPr>
          <w:rFonts w:ascii="Simplified Arabic" w:hAnsi="Simplified Arabic" w:cs="Simplified Arabic" w:hint="cs"/>
          <w:rtl/>
        </w:rPr>
        <w:t xml:space="preserve"> </w:t>
      </w:r>
      <w:r w:rsidRPr="00F43670">
        <w:rPr>
          <w:rFonts w:ascii="Simplified Arabic" w:hAnsi="Simplified Arabic" w:cs="Simplified Arabic" w:hint="cs"/>
          <w:b/>
          <w:bCs/>
          <w:sz w:val="24"/>
          <w:szCs w:val="24"/>
          <w:rtl/>
        </w:rPr>
        <w:t>تم حساب معامل الصدق (صدق المحك ) عن طريق الجذر التربيعي لمعامل الثبات</w:t>
      </w:r>
      <w:r>
        <w:rPr>
          <w:rFonts w:ascii="Simplified Arabic" w:hAnsi="Simplified Arabic" w:cs="Simplified Arabic"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B464F0" w14:textId="77777777" w:rsidR="00D03946" w:rsidRDefault="00D03946">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A88D5A" w14:textId="77777777" w:rsidR="00D03946" w:rsidRDefault="00D03946">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9E5B28" w14:textId="77777777" w:rsidR="00D03946" w:rsidRDefault="00D03946">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97E4D"/>
    <w:multiLevelType w:val="hybridMultilevel"/>
    <w:tmpl w:val="C16CCBFA"/>
    <w:lvl w:ilvl="0" w:tplc="765623CC">
      <w:start w:val="1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29378B"/>
    <w:multiLevelType w:val="multilevel"/>
    <w:tmpl w:val="1F2093F6"/>
    <w:lvl w:ilvl="0">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
    <w:nsid w:val="22606606"/>
    <w:multiLevelType w:val="hybridMultilevel"/>
    <w:tmpl w:val="66289A64"/>
    <w:lvl w:ilvl="0" w:tplc="8F5C50A6">
      <w:start w:val="1"/>
      <w:numFmt w:val="decimal"/>
      <w:lvlText w:val="%1-"/>
      <w:lvlJc w:val="left"/>
      <w:pPr>
        <w:ind w:left="1069" w:hanging="360"/>
      </w:pPr>
      <w:rPr>
        <w:rFonts w:hint="default"/>
        <w:color w:val="7030A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EB7A99"/>
    <w:multiLevelType w:val="hybridMultilevel"/>
    <w:tmpl w:val="426A3720"/>
    <w:lvl w:ilvl="0" w:tplc="4AC01BA6">
      <w:start w:val="1"/>
      <w:numFmt w:val="bullet"/>
      <w:lvlText w:val=""/>
      <w:lvlJc w:val="left"/>
      <w:pPr>
        <w:ind w:left="1440" w:hanging="360"/>
      </w:pPr>
      <w:rPr>
        <w:rFonts w:ascii="Symbol" w:hAnsi="Symbol" w:hint="default"/>
        <w:lang w:bidi="ar-LY"/>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ACD45F0"/>
    <w:multiLevelType w:val="multilevel"/>
    <w:tmpl w:val="95D8E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41436F"/>
    <w:multiLevelType w:val="hybridMultilevel"/>
    <w:tmpl w:val="BABA29C8"/>
    <w:lvl w:ilvl="0" w:tplc="AF500770">
      <w:start w:val="2"/>
      <w:numFmt w:val="decimal"/>
      <w:lvlText w:val="%1-"/>
      <w:lvlJc w:val="left"/>
      <w:pPr>
        <w:ind w:left="0" w:hanging="360"/>
      </w:pPr>
      <w:rPr>
        <w:rFonts w:eastAsia="Google Sans Text" w:hint="default"/>
        <w:color w:val="1B1C1D"/>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
    <w:nsid w:val="2FCD0C0D"/>
    <w:multiLevelType w:val="multilevel"/>
    <w:tmpl w:val="0F0EFCA6"/>
    <w:lvl w:ilvl="0">
      <w:start w:val="1"/>
      <w:numFmt w:val="decimal"/>
      <w:lvlText w:val="%1."/>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7">
    <w:nsid w:val="352B70E7"/>
    <w:multiLevelType w:val="hybridMultilevel"/>
    <w:tmpl w:val="25FEE5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A713C35"/>
    <w:multiLevelType w:val="multilevel"/>
    <w:tmpl w:val="F6E67162"/>
    <w:lvl w:ilvl="0">
      <w:start w:val="1"/>
      <w:numFmt w:val="decimal"/>
      <w:lvlText w:val="%1."/>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9">
    <w:nsid w:val="3AB57739"/>
    <w:multiLevelType w:val="hybridMultilevel"/>
    <w:tmpl w:val="233628CE"/>
    <w:lvl w:ilvl="0" w:tplc="98A465A0">
      <w:start w:val="3"/>
      <w:numFmt w:val="decimal"/>
      <w:lvlText w:val="%1-"/>
      <w:lvlJc w:val="left"/>
      <w:pPr>
        <w:ind w:left="0" w:hanging="360"/>
      </w:pPr>
      <w:rPr>
        <w:rFonts w:eastAsia="Google Sans Text" w:hint="default"/>
        <w:color w:val="1B1C1D"/>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
    <w:nsid w:val="3F49214A"/>
    <w:multiLevelType w:val="hybridMultilevel"/>
    <w:tmpl w:val="5466610C"/>
    <w:lvl w:ilvl="0" w:tplc="60AE912A">
      <w:start w:val="1"/>
      <w:numFmt w:val="arabicAlpha"/>
      <w:lvlText w:val="%1-"/>
      <w:lvlJc w:val="left"/>
      <w:pPr>
        <w:ind w:left="502" w:hanging="360"/>
      </w:pPr>
      <w:rPr>
        <w:rFonts w:eastAsia="Calibri" w:hint="default"/>
        <w:sz w:val="32"/>
        <w:szCs w:val="32"/>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
    <w:nsid w:val="43D33B36"/>
    <w:multiLevelType w:val="hybridMultilevel"/>
    <w:tmpl w:val="816A46F2"/>
    <w:lvl w:ilvl="0" w:tplc="04090005">
      <w:start w:val="1"/>
      <w:numFmt w:val="bullet"/>
      <w:lvlText w:val=""/>
      <w:lvlJc w:val="left"/>
      <w:pPr>
        <w:ind w:left="643" w:hanging="360"/>
      </w:pPr>
      <w:rPr>
        <w:rFonts w:ascii="Wingdings" w:hAnsi="Wingdings"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2">
    <w:nsid w:val="44B80B28"/>
    <w:multiLevelType w:val="hybridMultilevel"/>
    <w:tmpl w:val="4420F3E6"/>
    <w:lvl w:ilvl="0" w:tplc="E21CE762">
      <w:start w:val="3"/>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247219"/>
    <w:multiLevelType w:val="hybridMultilevel"/>
    <w:tmpl w:val="07FA5700"/>
    <w:lvl w:ilvl="0" w:tplc="3EC68ECE">
      <w:start w:val="4"/>
      <w:numFmt w:val="decimal"/>
      <w:lvlText w:val="%1-"/>
      <w:lvlJc w:val="left"/>
      <w:pPr>
        <w:ind w:left="0" w:hanging="360"/>
      </w:pPr>
      <w:rPr>
        <w:rFonts w:eastAsia="Google Sans Text" w:hint="default"/>
        <w:color w:val="1B1C1D"/>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4">
    <w:nsid w:val="4D575388"/>
    <w:multiLevelType w:val="hybridMultilevel"/>
    <w:tmpl w:val="E688B71E"/>
    <w:lvl w:ilvl="0" w:tplc="7F905E62">
      <w:start w:val="1"/>
      <w:numFmt w:val="bullet"/>
      <w:lvlText w:val=""/>
      <w:lvlJc w:val="left"/>
      <w:pPr>
        <w:ind w:left="720" w:hanging="360"/>
      </w:pPr>
      <w:rPr>
        <w:rFonts w:ascii="Symbol" w:hAnsi="Symbol" w:hint="default"/>
        <w:lang w:bidi="ar-SA"/>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4017DB1"/>
    <w:multiLevelType w:val="multilevel"/>
    <w:tmpl w:val="85F48332"/>
    <w:lvl w:ilvl="0">
      <w:start w:val="1"/>
      <w:numFmt w:val="decimal"/>
      <w:lvlText w:val="%1."/>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6">
    <w:nsid w:val="54E651CE"/>
    <w:multiLevelType w:val="hybridMultilevel"/>
    <w:tmpl w:val="1B086360"/>
    <w:lvl w:ilvl="0" w:tplc="BFA6BFA0">
      <w:start w:val="1"/>
      <w:numFmt w:val="decimal"/>
      <w:lvlText w:val="%1-"/>
      <w:lvlJc w:val="left"/>
      <w:pPr>
        <w:ind w:left="703" w:hanging="42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2B628A8"/>
    <w:multiLevelType w:val="multilevel"/>
    <w:tmpl w:val="AD3424FC"/>
    <w:lvl w:ilvl="0">
      <w:start w:val="1"/>
      <w:numFmt w:val="decimal"/>
      <w:lvlText w:val="%1-"/>
      <w:lvlJc w:val="left"/>
      <w:pPr>
        <w:tabs>
          <w:tab w:val="num" w:pos="720"/>
        </w:tabs>
        <w:ind w:left="720" w:hanging="360"/>
      </w:pPr>
      <w:rPr>
        <w:rFonts w:ascii="Simplified Arabic" w:eastAsia="Calibri" w:hAnsi="Simplified Arabic" w:cs="Simplified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3C954D9"/>
    <w:multiLevelType w:val="multilevel"/>
    <w:tmpl w:val="BBD6A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EFF086B"/>
    <w:multiLevelType w:val="multilevel"/>
    <w:tmpl w:val="4CB05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37228E0"/>
    <w:multiLevelType w:val="multilevel"/>
    <w:tmpl w:val="ABC2E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5D77856"/>
    <w:multiLevelType w:val="multilevel"/>
    <w:tmpl w:val="9B3A9C38"/>
    <w:lvl w:ilvl="0">
      <w:start w:val="1"/>
      <w:numFmt w:val="decimal"/>
      <w:lvlText w:val="%1."/>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2">
    <w:nsid w:val="760B5B46"/>
    <w:multiLevelType w:val="hybridMultilevel"/>
    <w:tmpl w:val="C91E109C"/>
    <w:lvl w:ilvl="0" w:tplc="80641E04">
      <w:start w:val="1"/>
      <w:numFmt w:val="decimal"/>
      <w:lvlText w:val="%1-"/>
      <w:lvlJc w:val="left"/>
      <w:pPr>
        <w:ind w:left="0" w:hanging="360"/>
      </w:pPr>
      <w:rPr>
        <w:rFonts w:eastAsia="Google Sans Text" w:hint="default"/>
        <w:color w:val="1B1C1D"/>
        <w:sz w:val="32"/>
        <w:szCs w:val="32"/>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3">
    <w:nsid w:val="76E8693C"/>
    <w:multiLevelType w:val="hybridMultilevel"/>
    <w:tmpl w:val="C9DA41B2"/>
    <w:lvl w:ilvl="0" w:tplc="D0502D28">
      <w:start w:val="14"/>
      <w:numFmt w:val="bullet"/>
      <w:lvlText w:val="-"/>
      <w:lvlJc w:val="left"/>
      <w:pPr>
        <w:ind w:left="720" w:hanging="360"/>
      </w:pPr>
      <w:rPr>
        <w:rFonts w:ascii="Simplified Arabic" w:eastAsiaTheme="minorHAnsi"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7AF443D"/>
    <w:multiLevelType w:val="hybridMultilevel"/>
    <w:tmpl w:val="4ED24612"/>
    <w:lvl w:ilvl="0" w:tplc="9B101D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9E7C11"/>
    <w:multiLevelType w:val="hybridMultilevel"/>
    <w:tmpl w:val="0644B63E"/>
    <w:lvl w:ilvl="0" w:tplc="E0383DC0">
      <w:start w:val="1"/>
      <w:numFmt w:val="decimal"/>
      <w:lvlText w:val="%1-"/>
      <w:lvlJc w:val="left"/>
      <w:pPr>
        <w:ind w:left="360" w:hanging="360"/>
      </w:pPr>
      <w:rPr>
        <w:rFonts w:hint="default"/>
        <w:color w:val="7030A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7D6B52C3"/>
    <w:multiLevelType w:val="hybridMultilevel"/>
    <w:tmpl w:val="B270F56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2"/>
  </w:num>
  <w:num w:numId="4">
    <w:abstractNumId w:val="19"/>
  </w:num>
  <w:num w:numId="5">
    <w:abstractNumId w:val="18"/>
  </w:num>
  <w:num w:numId="6">
    <w:abstractNumId w:val="25"/>
  </w:num>
  <w:num w:numId="7">
    <w:abstractNumId w:val="14"/>
  </w:num>
  <w:num w:numId="8">
    <w:abstractNumId w:val="0"/>
  </w:num>
  <w:num w:numId="9">
    <w:abstractNumId w:val="16"/>
  </w:num>
  <w:num w:numId="10">
    <w:abstractNumId w:val="11"/>
  </w:num>
  <w:num w:numId="11">
    <w:abstractNumId w:val="23"/>
  </w:num>
  <w:num w:numId="12">
    <w:abstractNumId w:val="4"/>
  </w:num>
  <w:num w:numId="13">
    <w:abstractNumId w:val="3"/>
  </w:num>
  <w:num w:numId="14">
    <w:abstractNumId w:val="7"/>
  </w:num>
  <w:num w:numId="15">
    <w:abstractNumId w:val="17"/>
  </w:num>
  <w:num w:numId="16">
    <w:abstractNumId w:val="26"/>
  </w:num>
  <w:num w:numId="17">
    <w:abstractNumId w:val="21"/>
  </w:num>
  <w:num w:numId="18">
    <w:abstractNumId w:val="15"/>
  </w:num>
  <w:num w:numId="19">
    <w:abstractNumId w:val="8"/>
  </w:num>
  <w:num w:numId="20">
    <w:abstractNumId w:val="6"/>
  </w:num>
  <w:num w:numId="21">
    <w:abstractNumId w:val="1"/>
  </w:num>
  <w:num w:numId="22">
    <w:abstractNumId w:val="13"/>
  </w:num>
  <w:num w:numId="23">
    <w:abstractNumId w:val="9"/>
  </w:num>
  <w:num w:numId="24">
    <w:abstractNumId w:val="5"/>
  </w:num>
  <w:num w:numId="25">
    <w:abstractNumId w:val="22"/>
  </w:num>
  <w:num w:numId="26">
    <w:abstractNumId w:val="24"/>
  </w:num>
  <w:num w:numId="27">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65D"/>
    <w:rsid w:val="00006F92"/>
    <w:rsid w:val="0001537B"/>
    <w:rsid w:val="00037584"/>
    <w:rsid w:val="0005205C"/>
    <w:rsid w:val="0007147A"/>
    <w:rsid w:val="00087F58"/>
    <w:rsid w:val="000B344D"/>
    <w:rsid w:val="000C5374"/>
    <w:rsid w:val="000C5916"/>
    <w:rsid w:val="000C696C"/>
    <w:rsid w:val="000D07E9"/>
    <w:rsid w:val="000E4C61"/>
    <w:rsid w:val="001331F8"/>
    <w:rsid w:val="001403FE"/>
    <w:rsid w:val="0014357A"/>
    <w:rsid w:val="00161F2E"/>
    <w:rsid w:val="00172F24"/>
    <w:rsid w:val="00173739"/>
    <w:rsid w:val="0018190B"/>
    <w:rsid w:val="00186767"/>
    <w:rsid w:val="00193B1B"/>
    <w:rsid w:val="001942D0"/>
    <w:rsid w:val="001A3785"/>
    <w:rsid w:val="001C5A09"/>
    <w:rsid w:val="001D41FB"/>
    <w:rsid w:val="001E2A0A"/>
    <w:rsid w:val="001F13E1"/>
    <w:rsid w:val="001F2129"/>
    <w:rsid w:val="002231D3"/>
    <w:rsid w:val="00227EC9"/>
    <w:rsid w:val="0023035D"/>
    <w:rsid w:val="002410D9"/>
    <w:rsid w:val="00253045"/>
    <w:rsid w:val="00255F49"/>
    <w:rsid w:val="00257563"/>
    <w:rsid w:val="00261020"/>
    <w:rsid w:val="00277B17"/>
    <w:rsid w:val="00280221"/>
    <w:rsid w:val="00287B86"/>
    <w:rsid w:val="002A4A73"/>
    <w:rsid w:val="002B3BA6"/>
    <w:rsid w:val="002B7D3A"/>
    <w:rsid w:val="002C7C2D"/>
    <w:rsid w:val="0031444F"/>
    <w:rsid w:val="00336B5F"/>
    <w:rsid w:val="00353FBA"/>
    <w:rsid w:val="00356241"/>
    <w:rsid w:val="00397833"/>
    <w:rsid w:val="003B12E0"/>
    <w:rsid w:val="003D0B03"/>
    <w:rsid w:val="003D6F36"/>
    <w:rsid w:val="003E1628"/>
    <w:rsid w:val="003E4EE6"/>
    <w:rsid w:val="003F48BE"/>
    <w:rsid w:val="00411DA4"/>
    <w:rsid w:val="0041788A"/>
    <w:rsid w:val="00417C85"/>
    <w:rsid w:val="00420B8A"/>
    <w:rsid w:val="00420BAE"/>
    <w:rsid w:val="00425E5B"/>
    <w:rsid w:val="00455614"/>
    <w:rsid w:val="00456BF1"/>
    <w:rsid w:val="004A4A14"/>
    <w:rsid w:val="004B44F7"/>
    <w:rsid w:val="004B538E"/>
    <w:rsid w:val="004C4F1A"/>
    <w:rsid w:val="004E546E"/>
    <w:rsid w:val="004E6FCE"/>
    <w:rsid w:val="004F25A6"/>
    <w:rsid w:val="004F2911"/>
    <w:rsid w:val="004F6596"/>
    <w:rsid w:val="005466C1"/>
    <w:rsid w:val="005A0AEC"/>
    <w:rsid w:val="005A2D93"/>
    <w:rsid w:val="005B517E"/>
    <w:rsid w:val="005C3F7C"/>
    <w:rsid w:val="005D0B30"/>
    <w:rsid w:val="005D34FF"/>
    <w:rsid w:val="005D5D49"/>
    <w:rsid w:val="005E4011"/>
    <w:rsid w:val="005E5088"/>
    <w:rsid w:val="005F25AA"/>
    <w:rsid w:val="005F68F5"/>
    <w:rsid w:val="00601D57"/>
    <w:rsid w:val="00605248"/>
    <w:rsid w:val="00613D9D"/>
    <w:rsid w:val="006263E1"/>
    <w:rsid w:val="00633B4F"/>
    <w:rsid w:val="0064167D"/>
    <w:rsid w:val="00641B91"/>
    <w:rsid w:val="0067689C"/>
    <w:rsid w:val="00676A5A"/>
    <w:rsid w:val="00692998"/>
    <w:rsid w:val="006964DF"/>
    <w:rsid w:val="006B78A5"/>
    <w:rsid w:val="006C6AC2"/>
    <w:rsid w:val="006D7B1E"/>
    <w:rsid w:val="006E1422"/>
    <w:rsid w:val="006F1A18"/>
    <w:rsid w:val="006F5939"/>
    <w:rsid w:val="006F6DE8"/>
    <w:rsid w:val="00705187"/>
    <w:rsid w:val="0070530D"/>
    <w:rsid w:val="00710578"/>
    <w:rsid w:val="007107F4"/>
    <w:rsid w:val="0071670E"/>
    <w:rsid w:val="0072544B"/>
    <w:rsid w:val="00732A30"/>
    <w:rsid w:val="0074659E"/>
    <w:rsid w:val="00775F93"/>
    <w:rsid w:val="00782283"/>
    <w:rsid w:val="00782A0F"/>
    <w:rsid w:val="007A028D"/>
    <w:rsid w:val="007C1E1D"/>
    <w:rsid w:val="007D68CA"/>
    <w:rsid w:val="007F2945"/>
    <w:rsid w:val="0080223C"/>
    <w:rsid w:val="00807275"/>
    <w:rsid w:val="00820A39"/>
    <w:rsid w:val="00824BA8"/>
    <w:rsid w:val="00834977"/>
    <w:rsid w:val="00842914"/>
    <w:rsid w:val="00847FC8"/>
    <w:rsid w:val="0085639C"/>
    <w:rsid w:val="008642EE"/>
    <w:rsid w:val="00867C6E"/>
    <w:rsid w:val="0087633E"/>
    <w:rsid w:val="00890372"/>
    <w:rsid w:val="008970F8"/>
    <w:rsid w:val="008C1B01"/>
    <w:rsid w:val="008D1882"/>
    <w:rsid w:val="008F0192"/>
    <w:rsid w:val="009040D0"/>
    <w:rsid w:val="00916506"/>
    <w:rsid w:val="00924184"/>
    <w:rsid w:val="00930BFF"/>
    <w:rsid w:val="009319A8"/>
    <w:rsid w:val="009673EE"/>
    <w:rsid w:val="00974FC3"/>
    <w:rsid w:val="009751EB"/>
    <w:rsid w:val="009A2261"/>
    <w:rsid w:val="009B02B2"/>
    <w:rsid w:val="009B6C49"/>
    <w:rsid w:val="009C774F"/>
    <w:rsid w:val="00A926A4"/>
    <w:rsid w:val="00A95D26"/>
    <w:rsid w:val="00AA7124"/>
    <w:rsid w:val="00AC443F"/>
    <w:rsid w:val="00AD1CEC"/>
    <w:rsid w:val="00AD3EED"/>
    <w:rsid w:val="00AE2E81"/>
    <w:rsid w:val="00B01142"/>
    <w:rsid w:val="00B03ED6"/>
    <w:rsid w:val="00B14C79"/>
    <w:rsid w:val="00B82114"/>
    <w:rsid w:val="00B94DD7"/>
    <w:rsid w:val="00B971B7"/>
    <w:rsid w:val="00B97CC0"/>
    <w:rsid w:val="00BA4A1B"/>
    <w:rsid w:val="00BA7353"/>
    <w:rsid w:val="00BD2E45"/>
    <w:rsid w:val="00BE0F44"/>
    <w:rsid w:val="00BF068F"/>
    <w:rsid w:val="00BF0DD4"/>
    <w:rsid w:val="00BF4635"/>
    <w:rsid w:val="00C03F53"/>
    <w:rsid w:val="00C06587"/>
    <w:rsid w:val="00C375E8"/>
    <w:rsid w:val="00C37B7E"/>
    <w:rsid w:val="00C43C41"/>
    <w:rsid w:val="00C50C9D"/>
    <w:rsid w:val="00C53949"/>
    <w:rsid w:val="00C63E37"/>
    <w:rsid w:val="00C66611"/>
    <w:rsid w:val="00C739D4"/>
    <w:rsid w:val="00C802F1"/>
    <w:rsid w:val="00C830E6"/>
    <w:rsid w:val="00C84402"/>
    <w:rsid w:val="00CA60EF"/>
    <w:rsid w:val="00CD205A"/>
    <w:rsid w:val="00CE2DAC"/>
    <w:rsid w:val="00CF265E"/>
    <w:rsid w:val="00D03946"/>
    <w:rsid w:val="00D05CBF"/>
    <w:rsid w:val="00D13FF4"/>
    <w:rsid w:val="00D1648B"/>
    <w:rsid w:val="00D23B54"/>
    <w:rsid w:val="00D37ED9"/>
    <w:rsid w:val="00D44536"/>
    <w:rsid w:val="00D5712B"/>
    <w:rsid w:val="00D66AF8"/>
    <w:rsid w:val="00D97224"/>
    <w:rsid w:val="00DA565D"/>
    <w:rsid w:val="00DB449C"/>
    <w:rsid w:val="00DE1B49"/>
    <w:rsid w:val="00DF479E"/>
    <w:rsid w:val="00E05986"/>
    <w:rsid w:val="00E138E0"/>
    <w:rsid w:val="00E32FFA"/>
    <w:rsid w:val="00E41059"/>
    <w:rsid w:val="00E436E6"/>
    <w:rsid w:val="00E50158"/>
    <w:rsid w:val="00E51612"/>
    <w:rsid w:val="00E5203A"/>
    <w:rsid w:val="00E526EC"/>
    <w:rsid w:val="00E7605D"/>
    <w:rsid w:val="00E9622B"/>
    <w:rsid w:val="00EA2A4C"/>
    <w:rsid w:val="00EB01E4"/>
    <w:rsid w:val="00EC1ED0"/>
    <w:rsid w:val="00F0310F"/>
    <w:rsid w:val="00F24413"/>
    <w:rsid w:val="00F25BB8"/>
    <w:rsid w:val="00F268B4"/>
    <w:rsid w:val="00F31024"/>
    <w:rsid w:val="00F43670"/>
    <w:rsid w:val="00F47CDE"/>
    <w:rsid w:val="00F52F5C"/>
    <w:rsid w:val="00F57DFE"/>
    <w:rsid w:val="00F60731"/>
    <w:rsid w:val="00F60D3E"/>
    <w:rsid w:val="00F626BD"/>
    <w:rsid w:val="00F6342A"/>
    <w:rsid w:val="00F64E5B"/>
    <w:rsid w:val="00F7137A"/>
    <w:rsid w:val="00F749E4"/>
    <w:rsid w:val="00FB01F8"/>
    <w:rsid w:val="00FC6E57"/>
    <w:rsid w:val="00FD5EDA"/>
    <w:rsid w:val="00FE6B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7C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9C774F"/>
    <w:pPr>
      <w:keepNext/>
      <w:keepLines/>
      <w:spacing w:before="480" w:after="0"/>
      <w:outlineLvl w:val="0"/>
    </w:pPr>
    <w:rPr>
      <w:rFonts w:ascii="Calibri Light" w:eastAsia="Times New Roman" w:hAnsi="Calibri Light" w:cs="Times New Roman"/>
      <w:b/>
      <w:bCs/>
      <w:color w:val="2F5496"/>
      <w:sz w:val="28"/>
      <w:szCs w:val="28"/>
    </w:rPr>
  </w:style>
  <w:style w:type="paragraph" w:styleId="2">
    <w:name w:val="heading 2"/>
    <w:basedOn w:val="a"/>
    <w:next w:val="a"/>
    <w:link w:val="2Char"/>
    <w:uiPriority w:val="9"/>
    <w:semiHidden/>
    <w:unhideWhenUsed/>
    <w:qFormat/>
    <w:rsid w:val="009C774F"/>
    <w:pPr>
      <w:keepNext/>
      <w:keepLines/>
      <w:spacing w:before="200" w:after="0"/>
      <w:outlineLvl w:val="1"/>
    </w:pPr>
    <w:rPr>
      <w:rFonts w:ascii="Calibri Light" w:eastAsia="Times New Roman" w:hAnsi="Calibri Light" w:cs="Times New Roman"/>
      <w:b/>
      <w:bCs/>
      <w:color w:val="4472C4"/>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429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Char"/>
    <w:uiPriority w:val="99"/>
    <w:semiHidden/>
    <w:unhideWhenUsed/>
    <w:rsid w:val="00842914"/>
    <w:pPr>
      <w:spacing w:after="0" w:line="240" w:lineRule="auto"/>
    </w:pPr>
    <w:rPr>
      <w:sz w:val="20"/>
      <w:szCs w:val="20"/>
    </w:rPr>
  </w:style>
  <w:style w:type="character" w:customStyle="1" w:styleId="Char">
    <w:name w:val="نص حاشية سفلية Char"/>
    <w:basedOn w:val="a0"/>
    <w:link w:val="a4"/>
    <w:uiPriority w:val="99"/>
    <w:semiHidden/>
    <w:rsid w:val="00842914"/>
    <w:rPr>
      <w:sz w:val="20"/>
      <w:szCs w:val="20"/>
    </w:rPr>
  </w:style>
  <w:style w:type="character" w:styleId="a5">
    <w:name w:val="footnote reference"/>
    <w:basedOn w:val="a0"/>
    <w:uiPriority w:val="99"/>
    <w:semiHidden/>
    <w:unhideWhenUsed/>
    <w:rsid w:val="00842914"/>
    <w:rPr>
      <w:vertAlign w:val="superscript"/>
    </w:rPr>
  </w:style>
  <w:style w:type="table" w:customStyle="1" w:styleId="11">
    <w:name w:val="شبكة جدول11"/>
    <w:basedOn w:val="a1"/>
    <w:next w:val="a3"/>
    <w:uiPriority w:val="39"/>
    <w:rsid w:val="00842914"/>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0">
    <w:name w:val="عنوان 11"/>
    <w:basedOn w:val="a"/>
    <w:next w:val="a"/>
    <w:uiPriority w:val="9"/>
    <w:qFormat/>
    <w:rsid w:val="009C774F"/>
    <w:pPr>
      <w:keepNext/>
      <w:keepLines/>
      <w:spacing w:before="480" w:after="0"/>
      <w:outlineLvl w:val="0"/>
    </w:pPr>
    <w:rPr>
      <w:rFonts w:ascii="Calibri Light" w:eastAsia="Times New Roman" w:hAnsi="Calibri Light" w:cs="Times New Roman"/>
      <w:b/>
      <w:bCs/>
      <w:color w:val="2F5496"/>
      <w:sz w:val="28"/>
      <w:szCs w:val="28"/>
    </w:rPr>
  </w:style>
  <w:style w:type="paragraph" w:customStyle="1" w:styleId="21">
    <w:name w:val="عنوان 21"/>
    <w:basedOn w:val="a"/>
    <w:next w:val="a"/>
    <w:uiPriority w:val="9"/>
    <w:semiHidden/>
    <w:unhideWhenUsed/>
    <w:qFormat/>
    <w:rsid w:val="009C774F"/>
    <w:pPr>
      <w:keepNext/>
      <w:keepLines/>
      <w:spacing w:before="200" w:after="0"/>
      <w:outlineLvl w:val="1"/>
    </w:pPr>
    <w:rPr>
      <w:rFonts w:ascii="Calibri Light" w:eastAsia="Times New Roman" w:hAnsi="Calibri Light" w:cs="Times New Roman"/>
      <w:b/>
      <w:bCs/>
      <w:color w:val="4472C4"/>
      <w:sz w:val="26"/>
      <w:szCs w:val="26"/>
    </w:rPr>
  </w:style>
  <w:style w:type="paragraph" w:styleId="a6">
    <w:name w:val="List Paragraph"/>
    <w:aliases w:val="NumberedList,عنوان رئيسي,سرد الفقراتCxSpLast, سرد الفقرات1, سرد الفقرات11,سرد الفقرات11,List Paragraph1"/>
    <w:basedOn w:val="a"/>
    <w:link w:val="Char0"/>
    <w:uiPriority w:val="34"/>
    <w:qFormat/>
    <w:rsid w:val="009C774F"/>
    <w:pPr>
      <w:ind w:left="720"/>
      <w:contextualSpacing/>
    </w:pPr>
  </w:style>
  <w:style w:type="paragraph" w:styleId="a7">
    <w:name w:val="header"/>
    <w:basedOn w:val="a"/>
    <w:link w:val="Char1"/>
    <w:uiPriority w:val="99"/>
    <w:unhideWhenUsed/>
    <w:rsid w:val="009C774F"/>
    <w:pPr>
      <w:tabs>
        <w:tab w:val="center" w:pos="4153"/>
        <w:tab w:val="right" w:pos="8306"/>
      </w:tabs>
      <w:spacing w:after="0" w:line="240" w:lineRule="auto"/>
    </w:pPr>
  </w:style>
  <w:style w:type="character" w:customStyle="1" w:styleId="Char1">
    <w:name w:val="رأس الصفحة Char"/>
    <w:basedOn w:val="a0"/>
    <w:link w:val="a7"/>
    <w:uiPriority w:val="99"/>
    <w:rsid w:val="009C774F"/>
  </w:style>
  <w:style w:type="paragraph" w:styleId="a8">
    <w:name w:val="footer"/>
    <w:basedOn w:val="a"/>
    <w:link w:val="Char2"/>
    <w:uiPriority w:val="99"/>
    <w:unhideWhenUsed/>
    <w:rsid w:val="009C774F"/>
    <w:pPr>
      <w:tabs>
        <w:tab w:val="center" w:pos="4153"/>
        <w:tab w:val="right" w:pos="8306"/>
      </w:tabs>
      <w:spacing w:after="0" w:line="240" w:lineRule="auto"/>
    </w:pPr>
  </w:style>
  <w:style w:type="character" w:customStyle="1" w:styleId="Char2">
    <w:name w:val="تذييل الصفحة Char"/>
    <w:basedOn w:val="a0"/>
    <w:link w:val="a8"/>
    <w:uiPriority w:val="99"/>
    <w:rsid w:val="009C774F"/>
  </w:style>
  <w:style w:type="paragraph" w:styleId="a9">
    <w:name w:val="endnote text"/>
    <w:basedOn w:val="a"/>
    <w:link w:val="Char3"/>
    <w:uiPriority w:val="99"/>
    <w:semiHidden/>
    <w:unhideWhenUsed/>
    <w:rsid w:val="009C774F"/>
    <w:pPr>
      <w:spacing w:after="0" w:line="240" w:lineRule="auto"/>
    </w:pPr>
    <w:rPr>
      <w:sz w:val="20"/>
      <w:szCs w:val="20"/>
    </w:rPr>
  </w:style>
  <w:style w:type="character" w:customStyle="1" w:styleId="Char3">
    <w:name w:val="نص تعليق ختامي Char"/>
    <w:basedOn w:val="a0"/>
    <w:link w:val="a9"/>
    <w:uiPriority w:val="99"/>
    <w:semiHidden/>
    <w:rsid w:val="009C774F"/>
    <w:rPr>
      <w:sz w:val="20"/>
      <w:szCs w:val="20"/>
    </w:rPr>
  </w:style>
  <w:style w:type="character" w:styleId="aa">
    <w:name w:val="endnote reference"/>
    <w:basedOn w:val="a0"/>
    <w:uiPriority w:val="99"/>
    <w:semiHidden/>
    <w:unhideWhenUsed/>
    <w:rsid w:val="009C774F"/>
    <w:rPr>
      <w:vertAlign w:val="superscript"/>
    </w:rPr>
  </w:style>
  <w:style w:type="paragraph" w:styleId="ab">
    <w:name w:val="Normal (Web)"/>
    <w:basedOn w:val="a"/>
    <w:uiPriority w:val="99"/>
    <w:semiHidden/>
    <w:unhideWhenUsed/>
    <w:rsid w:val="009C774F"/>
    <w:rPr>
      <w:rFonts w:ascii="Times New Roman" w:hAnsi="Times New Roman" w:cs="Times New Roman"/>
      <w:sz w:val="24"/>
      <w:szCs w:val="24"/>
    </w:rPr>
  </w:style>
  <w:style w:type="character" w:styleId="Hyperlink">
    <w:name w:val="Hyperlink"/>
    <w:basedOn w:val="a0"/>
    <w:uiPriority w:val="99"/>
    <w:unhideWhenUsed/>
    <w:rsid w:val="009C774F"/>
    <w:rPr>
      <w:color w:val="0000FF"/>
      <w:u w:val="single"/>
    </w:rPr>
  </w:style>
  <w:style w:type="character" w:customStyle="1" w:styleId="10">
    <w:name w:val="ارتباط تشعبي متبع1"/>
    <w:basedOn w:val="a0"/>
    <w:uiPriority w:val="99"/>
    <w:semiHidden/>
    <w:unhideWhenUsed/>
    <w:rsid w:val="009C774F"/>
    <w:rPr>
      <w:color w:val="954F72"/>
      <w:u w:val="single"/>
    </w:rPr>
  </w:style>
  <w:style w:type="character" w:customStyle="1" w:styleId="2Char">
    <w:name w:val="عنوان 2 Char"/>
    <w:basedOn w:val="a0"/>
    <w:link w:val="2"/>
    <w:uiPriority w:val="9"/>
    <w:semiHidden/>
    <w:rsid w:val="009C774F"/>
    <w:rPr>
      <w:rFonts w:ascii="Calibri Light" w:eastAsia="Times New Roman" w:hAnsi="Calibri Light" w:cs="Times New Roman"/>
      <w:b/>
      <w:bCs/>
      <w:color w:val="4472C4"/>
      <w:sz w:val="26"/>
      <w:szCs w:val="26"/>
    </w:rPr>
  </w:style>
  <w:style w:type="character" w:customStyle="1" w:styleId="1Char">
    <w:name w:val="عنوان 1 Char"/>
    <w:basedOn w:val="a0"/>
    <w:link w:val="1"/>
    <w:uiPriority w:val="9"/>
    <w:rsid w:val="009C774F"/>
    <w:rPr>
      <w:rFonts w:ascii="Calibri Light" w:eastAsia="Times New Roman" w:hAnsi="Calibri Light" w:cs="Times New Roman"/>
      <w:b/>
      <w:bCs/>
      <w:color w:val="2F5496"/>
      <w:sz w:val="28"/>
      <w:szCs w:val="28"/>
    </w:rPr>
  </w:style>
  <w:style w:type="character" w:styleId="ac">
    <w:name w:val="FollowedHyperlink"/>
    <w:basedOn w:val="a0"/>
    <w:uiPriority w:val="99"/>
    <w:semiHidden/>
    <w:unhideWhenUsed/>
    <w:rsid w:val="009C774F"/>
    <w:rPr>
      <w:color w:val="954F72" w:themeColor="followedHyperlink"/>
      <w:u w:val="single"/>
    </w:rPr>
  </w:style>
  <w:style w:type="character" w:customStyle="1" w:styleId="2Char1">
    <w:name w:val="عنوان 2 Char1"/>
    <w:basedOn w:val="a0"/>
    <w:uiPriority w:val="9"/>
    <w:semiHidden/>
    <w:rsid w:val="009C774F"/>
    <w:rPr>
      <w:rFonts w:asciiTheme="majorHAnsi" w:eastAsiaTheme="majorEastAsia" w:hAnsiTheme="majorHAnsi" w:cstheme="majorBidi"/>
      <w:b/>
      <w:bCs/>
      <w:color w:val="4472C4" w:themeColor="accent1"/>
      <w:sz w:val="26"/>
      <w:szCs w:val="26"/>
    </w:rPr>
  </w:style>
  <w:style w:type="character" w:customStyle="1" w:styleId="1Char1">
    <w:name w:val="عنوان 1 Char1"/>
    <w:basedOn w:val="a0"/>
    <w:uiPriority w:val="9"/>
    <w:rsid w:val="009C774F"/>
    <w:rPr>
      <w:rFonts w:asciiTheme="majorHAnsi" w:eastAsiaTheme="majorEastAsia" w:hAnsiTheme="majorHAnsi" w:cstheme="majorBidi"/>
      <w:b/>
      <w:bCs/>
      <w:color w:val="2F5496" w:themeColor="accent1" w:themeShade="BF"/>
      <w:sz w:val="28"/>
      <w:szCs w:val="28"/>
    </w:rPr>
  </w:style>
  <w:style w:type="table" w:customStyle="1" w:styleId="12">
    <w:name w:val="شبكة جدول1"/>
    <w:basedOn w:val="a1"/>
    <w:next w:val="a3"/>
    <w:uiPriority w:val="39"/>
    <w:rsid w:val="00353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sid w:val="00353FBA"/>
    <w:rPr>
      <w:b/>
      <w:bCs/>
    </w:rPr>
  </w:style>
  <w:style w:type="character" w:customStyle="1" w:styleId="Char0">
    <w:name w:val=" سرد الفقرات Char"/>
    <w:aliases w:val="NumberedList Char,عنوان رئيسي Char,سرد الفقراتCxSpLast Char, سرد الفقرات1 Char, سرد الفقرات11 Char,سرد الفقرات11 Char,List Paragraph1 Char"/>
    <w:link w:val="a6"/>
    <w:uiPriority w:val="34"/>
    <w:rsid w:val="00353FBA"/>
  </w:style>
  <w:style w:type="paragraph" w:customStyle="1" w:styleId="13">
    <w:name w:val="نص في بالون1"/>
    <w:basedOn w:val="a"/>
    <w:next w:val="ae"/>
    <w:link w:val="Char4"/>
    <w:uiPriority w:val="99"/>
    <w:semiHidden/>
    <w:unhideWhenUsed/>
    <w:rsid w:val="00353FBA"/>
    <w:pPr>
      <w:spacing w:after="0" w:line="240" w:lineRule="auto"/>
    </w:pPr>
    <w:rPr>
      <w:rFonts w:ascii="Tahoma" w:hAnsi="Tahoma" w:cs="Tahoma"/>
      <w:sz w:val="16"/>
      <w:szCs w:val="16"/>
    </w:rPr>
  </w:style>
  <w:style w:type="character" w:customStyle="1" w:styleId="Char4">
    <w:name w:val="نص في بالون Char"/>
    <w:basedOn w:val="a0"/>
    <w:link w:val="13"/>
    <w:uiPriority w:val="99"/>
    <w:semiHidden/>
    <w:rsid w:val="00353FBA"/>
    <w:rPr>
      <w:rFonts w:ascii="Tahoma" w:hAnsi="Tahoma" w:cs="Tahoma"/>
      <w:sz w:val="16"/>
      <w:szCs w:val="16"/>
    </w:rPr>
  </w:style>
  <w:style w:type="paragraph" w:styleId="ae">
    <w:name w:val="Balloon Text"/>
    <w:basedOn w:val="a"/>
    <w:link w:val="Char10"/>
    <w:uiPriority w:val="99"/>
    <w:semiHidden/>
    <w:unhideWhenUsed/>
    <w:rsid w:val="00353FBA"/>
    <w:pPr>
      <w:spacing w:after="0" w:line="240" w:lineRule="auto"/>
    </w:pPr>
    <w:rPr>
      <w:rFonts w:ascii="Tahoma" w:hAnsi="Tahoma" w:cs="Tahoma"/>
      <w:sz w:val="16"/>
      <w:szCs w:val="16"/>
    </w:rPr>
  </w:style>
  <w:style w:type="character" w:customStyle="1" w:styleId="Char10">
    <w:name w:val="نص في بالون Char1"/>
    <w:basedOn w:val="a0"/>
    <w:link w:val="ae"/>
    <w:uiPriority w:val="99"/>
    <w:semiHidden/>
    <w:rsid w:val="00353FBA"/>
    <w:rPr>
      <w:rFonts w:ascii="Tahoma" w:hAnsi="Tahoma" w:cs="Tahoma"/>
      <w:sz w:val="16"/>
      <w:szCs w:val="16"/>
    </w:rPr>
  </w:style>
  <w:style w:type="table" w:customStyle="1" w:styleId="20">
    <w:name w:val="شبكة جدول2"/>
    <w:basedOn w:val="a1"/>
    <w:next w:val="a3"/>
    <w:uiPriority w:val="39"/>
    <w:rsid w:val="00BA4A1B"/>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شبكة جدول12"/>
    <w:basedOn w:val="a1"/>
    <w:uiPriority w:val="39"/>
    <w:rsid w:val="00BA4A1B"/>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9C774F"/>
    <w:pPr>
      <w:keepNext/>
      <w:keepLines/>
      <w:spacing w:before="480" w:after="0"/>
      <w:outlineLvl w:val="0"/>
    </w:pPr>
    <w:rPr>
      <w:rFonts w:ascii="Calibri Light" w:eastAsia="Times New Roman" w:hAnsi="Calibri Light" w:cs="Times New Roman"/>
      <w:b/>
      <w:bCs/>
      <w:color w:val="2F5496"/>
      <w:sz w:val="28"/>
      <w:szCs w:val="28"/>
    </w:rPr>
  </w:style>
  <w:style w:type="paragraph" w:styleId="2">
    <w:name w:val="heading 2"/>
    <w:basedOn w:val="a"/>
    <w:next w:val="a"/>
    <w:link w:val="2Char"/>
    <w:uiPriority w:val="9"/>
    <w:semiHidden/>
    <w:unhideWhenUsed/>
    <w:qFormat/>
    <w:rsid w:val="009C774F"/>
    <w:pPr>
      <w:keepNext/>
      <w:keepLines/>
      <w:spacing w:before="200" w:after="0"/>
      <w:outlineLvl w:val="1"/>
    </w:pPr>
    <w:rPr>
      <w:rFonts w:ascii="Calibri Light" w:eastAsia="Times New Roman" w:hAnsi="Calibri Light" w:cs="Times New Roman"/>
      <w:b/>
      <w:bCs/>
      <w:color w:val="4472C4"/>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429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Char"/>
    <w:uiPriority w:val="99"/>
    <w:semiHidden/>
    <w:unhideWhenUsed/>
    <w:rsid w:val="00842914"/>
    <w:pPr>
      <w:spacing w:after="0" w:line="240" w:lineRule="auto"/>
    </w:pPr>
    <w:rPr>
      <w:sz w:val="20"/>
      <w:szCs w:val="20"/>
    </w:rPr>
  </w:style>
  <w:style w:type="character" w:customStyle="1" w:styleId="Char">
    <w:name w:val="نص حاشية سفلية Char"/>
    <w:basedOn w:val="a0"/>
    <w:link w:val="a4"/>
    <w:uiPriority w:val="99"/>
    <w:semiHidden/>
    <w:rsid w:val="00842914"/>
    <w:rPr>
      <w:sz w:val="20"/>
      <w:szCs w:val="20"/>
    </w:rPr>
  </w:style>
  <w:style w:type="character" w:styleId="a5">
    <w:name w:val="footnote reference"/>
    <w:basedOn w:val="a0"/>
    <w:uiPriority w:val="99"/>
    <w:semiHidden/>
    <w:unhideWhenUsed/>
    <w:rsid w:val="00842914"/>
    <w:rPr>
      <w:vertAlign w:val="superscript"/>
    </w:rPr>
  </w:style>
  <w:style w:type="table" w:customStyle="1" w:styleId="11">
    <w:name w:val="شبكة جدول11"/>
    <w:basedOn w:val="a1"/>
    <w:next w:val="a3"/>
    <w:uiPriority w:val="39"/>
    <w:rsid w:val="00842914"/>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0">
    <w:name w:val="عنوان 11"/>
    <w:basedOn w:val="a"/>
    <w:next w:val="a"/>
    <w:uiPriority w:val="9"/>
    <w:qFormat/>
    <w:rsid w:val="009C774F"/>
    <w:pPr>
      <w:keepNext/>
      <w:keepLines/>
      <w:spacing w:before="480" w:after="0"/>
      <w:outlineLvl w:val="0"/>
    </w:pPr>
    <w:rPr>
      <w:rFonts w:ascii="Calibri Light" w:eastAsia="Times New Roman" w:hAnsi="Calibri Light" w:cs="Times New Roman"/>
      <w:b/>
      <w:bCs/>
      <w:color w:val="2F5496"/>
      <w:sz w:val="28"/>
      <w:szCs w:val="28"/>
    </w:rPr>
  </w:style>
  <w:style w:type="paragraph" w:customStyle="1" w:styleId="21">
    <w:name w:val="عنوان 21"/>
    <w:basedOn w:val="a"/>
    <w:next w:val="a"/>
    <w:uiPriority w:val="9"/>
    <w:semiHidden/>
    <w:unhideWhenUsed/>
    <w:qFormat/>
    <w:rsid w:val="009C774F"/>
    <w:pPr>
      <w:keepNext/>
      <w:keepLines/>
      <w:spacing w:before="200" w:after="0"/>
      <w:outlineLvl w:val="1"/>
    </w:pPr>
    <w:rPr>
      <w:rFonts w:ascii="Calibri Light" w:eastAsia="Times New Roman" w:hAnsi="Calibri Light" w:cs="Times New Roman"/>
      <w:b/>
      <w:bCs/>
      <w:color w:val="4472C4"/>
      <w:sz w:val="26"/>
      <w:szCs w:val="26"/>
    </w:rPr>
  </w:style>
  <w:style w:type="paragraph" w:styleId="a6">
    <w:name w:val="List Paragraph"/>
    <w:aliases w:val="NumberedList,عنوان رئيسي,سرد الفقراتCxSpLast, سرد الفقرات1, سرد الفقرات11,سرد الفقرات11,List Paragraph1"/>
    <w:basedOn w:val="a"/>
    <w:link w:val="Char0"/>
    <w:uiPriority w:val="34"/>
    <w:qFormat/>
    <w:rsid w:val="009C774F"/>
    <w:pPr>
      <w:ind w:left="720"/>
      <w:contextualSpacing/>
    </w:pPr>
  </w:style>
  <w:style w:type="paragraph" w:styleId="a7">
    <w:name w:val="header"/>
    <w:basedOn w:val="a"/>
    <w:link w:val="Char1"/>
    <w:uiPriority w:val="99"/>
    <w:unhideWhenUsed/>
    <w:rsid w:val="009C774F"/>
    <w:pPr>
      <w:tabs>
        <w:tab w:val="center" w:pos="4153"/>
        <w:tab w:val="right" w:pos="8306"/>
      </w:tabs>
      <w:spacing w:after="0" w:line="240" w:lineRule="auto"/>
    </w:pPr>
  </w:style>
  <w:style w:type="character" w:customStyle="1" w:styleId="Char1">
    <w:name w:val="رأس الصفحة Char"/>
    <w:basedOn w:val="a0"/>
    <w:link w:val="a7"/>
    <w:uiPriority w:val="99"/>
    <w:rsid w:val="009C774F"/>
  </w:style>
  <w:style w:type="paragraph" w:styleId="a8">
    <w:name w:val="footer"/>
    <w:basedOn w:val="a"/>
    <w:link w:val="Char2"/>
    <w:uiPriority w:val="99"/>
    <w:unhideWhenUsed/>
    <w:rsid w:val="009C774F"/>
    <w:pPr>
      <w:tabs>
        <w:tab w:val="center" w:pos="4153"/>
        <w:tab w:val="right" w:pos="8306"/>
      </w:tabs>
      <w:spacing w:after="0" w:line="240" w:lineRule="auto"/>
    </w:pPr>
  </w:style>
  <w:style w:type="character" w:customStyle="1" w:styleId="Char2">
    <w:name w:val="تذييل الصفحة Char"/>
    <w:basedOn w:val="a0"/>
    <w:link w:val="a8"/>
    <w:uiPriority w:val="99"/>
    <w:rsid w:val="009C774F"/>
  </w:style>
  <w:style w:type="paragraph" w:styleId="a9">
    <w:name w:val="endnote text"/>
    <w:basedOn w:val="a"/>
    <w:link w:val="Char3"/>
    <w:uiPriority w:val="99"/>
    <w:semiHidden/>
    <w:unhideWhenUsed/>
    <w:rsid w:val="009C774F"/>
    <w:pPr>
      <w:spacing w:after="0" w:line="240" w:lineRule="auto"/>
    </w:pPr>
    <w:rPr>
      <w:sz w:val="20"/>
      <w:szCs w:val="20"/>
    </w:rPr>
  </w:style>
  <w:style w:type="character" w:customStyle="1" w:styleId="Char3">
    <w:name w:val="نص تعليق ختامي Char"/>
    <w:basedOn w:val="a0"/>
    <w:link w:val="a9"/>
    <w:uiPriority w:val="99"/>
    <w:semiHidden/>
    <w:rsid w:val="009C774F"/>
    <w:rPr>
      <w:sz w:val="20"/>
      <w:szCs w:val="20"/>
    </w:rPr>
  </w:style>
  <w:style w:type="character" w:styleId="aa">
    <w:name w:val="endnote reference"/>
    <w:basedOn w:val="a0"/>
    <w:uiPriority w:val="99"/>
    <w:semiHidden/>
    <w:unhideWhenUsed/>
    <w:rsid w:val="009C774F"/>
    <w:rPr>
      <w:vertAlign w:val="superscript"/>
    </w:rPr>
  </w:style>
  <w:style w:type="paragraph" w:styleId="ab">
    <w:name w:val="Normal (Web)"/>
    <w:basedOn w:val="a"/>
    <w:uiPriority w:val="99"/>
    <w:semiHidden/>
    <w:unhideWhenUsed/>
    <w:rsid w:val="009C774F"/>
    <w:rPr>
      <w:rFonts w:ascii="Times New Roman" w:hAnsi="Times New Roman" w:cs="Times New Roman"/>
      <w:sz w:val="24"/>
      <w:szCs w:val="24"/>
    </w:rPr>
  </w:style>
  <w:style w:type="character" w:styleId="Hyperlink">
    <w:name w:val="Hyperlink"/>
    <w:basedOn w:val="a0"/>
    <w:uiPriority w:val="99"/>
    <w:unhideWhenUsed/>
    <w:rsid w:val="009C774F"/>
    <w:rPr>
      <w:color w:val="0000FF"/>
      <w:u w:val="single"/>
    </w:rPr>
  </w:style>
  <w:style w:type="character" w:customStyle="1" w:styleId="10">
    <w:name w:val="ارتباط تشعبي متبع1"/>
    <w:basedOn w:val="a0"/>
    <w:uiPriority w:val="99"/>
    <w:semiHidden/>
    <w:unhideWhenUsed/>
    <w:rsid w:val="009C774F"/>
    <w:rPr>
      <w:color w:val="954F72"/>
      <w:u w:val="single"/>
    </w:rPr>
  </w:style>
  <w:style w:type="character" w:customStyle="1" w:styleId="2Char">
    <w:name w:val="عنوان 2 Char"/>
    <w:basedOn w:val="a0"/>
    <w:link w:val="2"/>
    <w:uiPriority w:val="9"/>
    <w:semiHidden/>
    <w:rsid w:val="009C774F"/>
    <w:rPr>
      <w:rFonts w:ascii="Calibri Light" w:eastAsia="Times New Roman" w:hAnsi="Calibri Light" w:cs="Times New Roman"/>
      <w:b/>
      <w:bCs/>
      <w:color w:val="4472C4"/>
      <w:sz w:val="26"/>
      <w:szCs w:val="26"/>
    </w:rPr>
  </w:style>
  <w:style w:type="character" w:customStyle="1" w:styleId="1Char">
    <w:name w:val="عنوان 1 Char"/>
    <w:basedOn w:val="a0"/>
    <w:link w:val="1"/>
    <w:uiPriority w:val="9"/>
    <w:rsid w:val="009C774F"/>
    <w:rPr>
      <w:rFonts w:ascii="Calibri Light" w:eastAsia="Times New Roman" w:hAnsi="Calibri Light" w:cs="Times New Roman"/>
      <w:b/>
      <w:bCs/>
      <w:color w:val="2F5496"/>
      <w:sz w:val="28"/>
      <w:szCs w:val="28"/>
    </w:rPr>
  </w:style>
  <w:style w:type="character" w:styleId="ac">
    <w:name w:val="FollowedHyperlink"/>
    <w:basedOn w:val="a0"/>
    <w:uiPriority w:val="99"/>
    <w:semiHidden/>
    <w:unhideWhenUsed/>
    <w:rsid w:val="009C774F"/>
    <w:rPr>
      <w:color w:val="954F72" w:themeColor="followedHyperlink"/>
      <w:u w:val="single"/>
    </w:rPr>
  </w:style>
  <w:style w:type="character" w:customStyle="1" w:styleId="2Char1">
    <w:name w:val="عنوان 2 Char1"/>
    <w:basedOn w:val="a0"/>
    <w:uiPriority w:val="9"/>
    <w:semiHidden/>
    <w:rsid w:val="009C774F"/>
    <w:rPr>
      <w:rFonts w:asciiTheme="majorHAnsi" w:eastAsiaTheme="majorEastAsia" w:hAnsiTheme="majorHAnsi" w:cstheme="majorBidi"/>
      <w:b/>
      <w:bCs/>
      <w:color w:val="4472C4" w:themeColor="accent1"/>
      <w:sz w:val="26"/>
      <w:szCs w:val="26"/>
    </w:rPr>
  </w:style>
  <w:style w:type="character" w:customStyle="1" w:styleId="1Char1">
    <w:name w:val="عنوان 1 Char1"/>
    <w:basedOn w:val="a0"/>
    <w:uiPriority w:val="9"/>
    <w:rsid w:val="009C774F"/>
    <w:rPr>
      <w:rFonts w:asciiTheme="majorHAnsi" w:eastAsiaTheme="majorEastAsia" w:hAnsiTheme="majorHAnsi" w:cstheme="majorBidi"/>
      <w:b/>
      <w:bCs/>
      <w:color w:val="2F5496" w:themeColor="accent1" w:themeShade="BF"/>
      <w:sz w:val="28"/>
      <w:szCs w:val="28"/>
    </w:rPr>
  </w:style>
  <w:style w:type="table" w:customStyle="1" w:styleId="12">
    <w:name w:val="شبكة جدول1"/>
    <w:basedOn w:val="a1"/>
    <w:next w:val="a3"/>
    <w:uiPriority w:val="39"/>
    <w:rsid w:val="00353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sid w:val="00353FBA"/>
    <w:rPr>
      <w:b/>
      <w:bCs/>
    </w:rPr>
  </w:style>
  <w:style w:type="character" w:customStyle="1" w:styleId="Char0">
    <w:name w:val=" سرد الفقرات Char"/>
    <w:aliases w:val="NumberedList Char,عنوان رئيسي Char,سرد الفقراتCxSpLast Char, سرد الفقرات1 Char, سرد الفقرات11 Char,سرد الفقرات11 Char,List Paragraph1 Char"/>
    <w:link w:val="a6"/>
    <w:uiPriority w:val="34"/>
    <w:rsid w:val="00353FBA"/>
  </w:style>
  <w:style w:type="paragraph" w:customStyle="1" w:styleId="13">
    <w:name w:val="نص في بالون1"/>
    <w:basedOn w:val="a"/>
    <w:next w:val="ae"/>
    <w:link w:val="Char4"/>
    <w:uiPriority w:val="99"/>
    <w:semiHidden/>
    <w:unhideWhenUsed/>
    <w:rsid w:val="00353FBA"/>
    <w:pPr>
      <w:spacing w:after="0" w:line="240" w:lineRule="auto"/>
    </w:pPr>
    <w:rPr>
      <w:rFonts w:ascii="Tahoma" w:hAnsi="Tahoma" w:cs="Tahoma"/>
      <w:sz w:val="16"/>
      <w:szCs w:val="16"/>
    </w:rPr>
  </w:style>
  <w:style w:type="character" w:customStyle="1" w:styleId="Char4">
    <w:name w:val="نص في بالون Char"/>
    <w:basedOn w:val="a0"/>
    <w:link w:val="13"/>
    <w:uiPriority w:val="99"/>
    <w:semiHidden/>
    <w:rsid w:val="00353FBA"/>
    <w:rPr>
      <w:rFonts w:ascii="Tahoma" w:hAnsi="Tahoma" w:cs="Tahoma"/>
      <w:sz w:val="16"/>
      <w:szCs w:val="16"/>
    </w:rPr>
  </w:style>
  <w:style w:type="paragraph" w:styleId="ae">
    <w:name w:val="Balloon Text"/>
    <w:basedOn w:val="a"/>
    <w:link w:val="Char10"/>
    <w:uiPriority w:val="99"/>
    <w:semiHidden/>
    <w:unhideWhenUsed/>
    <w:rsid w:val="00353FBA"/>
    <w:pPr>
      <w:spacing w:after="0" w:line="240" w:lineRule="auto"/>
    </w:pPr>
    <w:rPr>
      <w:rFonts w:ascii="Tahoma" w:hAnsi="Tahoma" w:cs="Tahoma"/>
      <w:sz w:val="16"/>
      <w:szCs w:val="16"/>
    </w:rPr>
  </w:style>
  <w:style w:type="character" w:customStyle="1" w:styleId="Char10">
    <w:name w:val="نص في بالون Char1"/>
    <w:basedOn w:val="a0"/>
    <w:link w:val="ae"/>
    <w:uiPriority w:val="99"/>
    <w:semiHidden/>
    <w:rsid w:val="00353FBA"/>
    <w:rPr>
      <w:rFonts w:ascii="Tahoma" w:hAnsi="Tahoma" w:cs="Tahoma"/>
      <w:sz w:val="16"/>
      <w:szCs w:val="16"/>
    </w:rPr>
  </w:style>
  <w:style w:type="table" w:customStyle="1" w:styleId="20">
    <w:name w:val="شبكة جدول2"/>
    <w:basedOn w:val="a1"/>
    <w:next w:val="a3"/>
    <w:uiPriority w:val="39"/>
    <w:rsid w:val="00BA4A1B"/>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شبكة جدول12"/>
    <w:basedOn w:val="a1"/>
    <w:uiPriority w:val="39"/>
    <w:rsid w:val="00BA4A1B"/>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ebothealth.com/" TargetMode="External"/><Relationship Id="rId13" Type="http://schemas.openxmlformats.org/officeDocument/2006/relationships/hyperlink" Target="https://www.worldbank.org/wdr2019" TargetMode="External"/><Relationship Id="rId18" Type="http://schemas.openxmlformats.org/officeDocument/2006/relationships/package" Target="embeddings/Microsoft_Word_Document1.docx"/><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worldbank.org/wdr2019" TargetMode="External"/><Relationship Id="rId17" Type="http://schemas.openxmlformats.org/officeDocument/2006/relationships/image" Target="media/image2.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ai.malawad.com/?p=3238&amp;preview=true&amp;_thumbnail_id=3240"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1.emf"/><Relationship Id="rId23" Type="http://schemas.openxmlformats.org/officeDocument/2006/relationships/header" Target="header3.xml"/><Relationship Id="rId10" Type="http://schemas.openxmlformats.org/officeDocument/2006/relationships/hyperlink" Target="https://www.researchgate.net/publication/267744910_HARVEST_a_longitudinal_patient_record_summarize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uoyhealth.com/" TargetMode="External"/><Relationship Id="rId14" Type="http://schemas.openxmlformats.org/officeDocument/2006/relationships/hyperlink" Target="https://www.worldbank.org/en/publication/human-capital/brief/how-countries-nurture-human-capital-whole-of-government-approaches" TargetMode="External"/><Relationship Id="rId22"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2818</TotalTime>
  <Pages>1</Pages>
  <Words>27212</Words>
  <Characters>155115</Characters>
  <Application>Microsoft Office Word</Application>
  <DocSecurity>0</DocSecurity>
  <Lines>1292</Lines>
  <Paragraphs>363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181964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STARS</dc:creator>
  <cp:lastModifiedBy>STARS</cp:lastModifiedBy>
  <cp:revision>101</cp:revision>
  <cp:lastPrinted>2026-03-28T14:40:00Z</cp:lastPrinted>
  <dcterms:created xsi:type="dcterms:W3CDTF">2025-11-28T14:19:00Z</dcterms:created>
  <dcterms:modified xsi:type="dcterms:W3CDTF">2026-03-28T14:40:00Z</dcterms:modified>
</cp:coreProperties>
</file>