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65480C" w14:textId="77777777" w:rsidR="008B5741" w:rsidRDefault="008B5741" w:rsidP="009417E2">
      <w:pPr>
        <w:bidi/>
        <w:spacing w:after="0" w:line="360" w:lineRule="auto"/>
        <w:rPr>
          <w:rFonts w:ascii="Sakkal Majalla" w:hAnsi="Sakkal Majalla" w:cs="Sakkal Majalla"/>
          <w:sz w:val="28"/>
          <w:szCs w:val="28"/>
          <w:rtl/>
        </w:rPr>
      </w:pPr>
    </w:p>
    <w:p w14:paraId="21F528DE" w14:textId="77777777" w:rsidR="008B5741" w:rsidRDefault="008B5741" w:rsidP="008B5741">
      <w:pPr>
        <w:bidi/>
        <w:spacing w:after="0" w:line="360" w:lineRule="auto"/>
        <w:jc w:val="center"/>
        <w:rPr>
          <w:rFonts w:ascii="Sakkal Majalla" w:hAnsi="Sakkal Majalla" w:cs="Sakkal Majalla"/>
          <w:b/>
          <w:bCs/>
          <w:sz w:val="36"/>
          <w:szCs w:val="36"/>
          <w:rtl/>
        </w:rPr>
      </w:pPr>
    </w:p>
    <w:p w14:paraId="7B7F36FD" w14:textId="76687FA1" w:rsidR="009417E2" w:rsidRDefault="008B5741" w:rsidP="008B5741">
      <w:pPr>
        <w:bidi/>
        <w:spacing w:after="0" w:line="360" w:lineRule="auto"/>
        <w:jc w:val="center"/>
        <w:rPr>
          <w:rFonts w:ascii="Sakkal Majalla" w:hAnsi="Sakkal Majalla" w:cs="Sakkal Majalla"/>
          <w:b/>
          <w:bCs/>
          <w:sz w:val="36"/>
          <w:szCs w:val="36"/>
          <w:rtl/>
        </w:rPr>
      </w:pPr>
      <w:r w:rsidRPr="008B5741">
        <w:rPr>
          <w:rFonts w:ascii="Sakkal Majalla" w:hAnsi="Sakkal Majalla" w:cs="Sakkal Majalla" w:hint="cs"/>
          <w:b/>
          <w:bCs/>
          <w:sz w:val="36"/>
          <w:szCs w:val="36"/>
          <w:rtl/>
        </w:rPr>
        <w:t>مشروع التخرج</w:t>
      </w:r>
    </w:p>
    <w:p w14:paraId="617591D5" w14:textId="77777777" w:rsidR="008B5741" w:rsidRPr="008B5741" w:rsidRDefault="008B5741" w:rsidP="008B5741">
      <w:pPr>
        <w:bidi/>
        <w:spacing w:after="0" w:line="360" w:lineRule="auto"/>
        <w:jc w:val="center"/>
        <w:rPr>
          <w:rFonts w:ascii="Sakkal Majalla" w:hAnsi="Sakkal Majalla" w:cs="Sakkal Majalla"/>
          <w:b/>
          <w:bCs/>
          <w:sz w:val="36"/>
          <w:szCs w:val="36"/>
          <w:rtl/>
        </w:rPr>
      </w:pPr>
    </w:p>
    <w:p w14:paraId="7E7C20AD" w14:textId="6D89D397" w:rsidR="00DB725A" w:rsidRDefault="009F2DAA" w:rsidP="008B5741">
      <w:pPr>
        <w:bidi/>
        <w:jc w:val="both"/>
        <w:rPr>
          <w:rFonts w:ascii="Sakkal Majalla" w:hAnsi="Sakkal Majalla" w:cs="Sakkal Majalla"/>
          <w:sz w:val="36"/>
          <w:szCs w:val="36"/>
          <w:rtl/>
        </w:rPr>
      </w:pPr>
      <w:r w:rsidRPr="008B5741">
        <w:rPr>
          <w:rFonts w:ascii="Sakkal Majalla" w:hAnsi="Sakkal Majalla" w:cs="Sakkal Majalla"/>
          <w:sz w:val="36"/>
          <w:szCs w:val="36"/>
          <w:rtl/>
        </w:rPr>
        <w:t>تحسين جودة لحوم الأغنام من خلال تطوير مرحلة التربية والتغذية في المشاريع الريادية: دراسة تطبيقية على مشروع تربية الأغنام في السعودية</w:t>
      </w:r>
    </w:p>
    <w:p w14:paraId="6F1DE231" w14:textId="77777777" w:rsidR="008B5741" w:rsidRPr="008B5741" w:rsidRDefault="008B5741" w:rsidP="008B5741">
      <w:pPr>
        <w:bidi/>
        <w:jc w:val="both"/>
        <w:rPr>
          <w:rFonts w:ascii="Sakkal Majalla" w:hAnsi="Sakkal Majalla" w:cs="Sakkal Majalla"/>
          <w:sz w:val="36"/>
          <w:szCs w:val="36"/>
          <w:rtl/>
        </w:rPr>
      </w:pPr>
    </w:p>
    <w:p w14:paraId="163070AA" w14:textId="2184A254" w:rsidR="009F2DAA" w:rsidRPr="008B5741" w:rsidRDefault="009F2DAA" w:rsidP="009F2DAA">
      <w:pPr>
        <w:rPr>
          <w:rFonts w:ascii="Sakkal Majalla" w:hAnsi="Sakkal Majalla" w:cs="Sakkal Majalla"/>
          <w:sz w:val="36"/>
          <w:szCs w:val="36"/>
        </w:rPr>
      </w:pPr>
      <w:r w:rsidRPr="008B5741">
        <w:rPr>
          <w:rFonts w:ascii="Sakkal Majalla" w:hAnsi="Sakkal Majalla" w:cs="Sakkal Majalla"/>
          <w:sz w:val="36"/>
          <w:szCs w:val="36"/>
        </w:rPr>
        <w:t>Enhancing the Quality of Sheep Meat through Improving the Breeding and Feeding Stage in Entrepreneurial Projects: A Case Study of a Sheep Farming Venture in Saudi Arabia</w:t>
      </w:r>
    </w:p>
    <w:p w14:paraId="22D9BCE5" w14:textId="77777777" w:rsidR="009F2DAA" w:rsidRPr="0048681C" w:rsidRDefault="009F2DAA" w:rsidP="00DB725A">
      <w:pPr>
        <w:rPr>
          <w:rFonts w:ascii="Sakkal Majalla" w:hAnsi="Sakkal Majalla" w:cs="Sakkal Majalla"/>
          <w:sz w:val="36"/>
          <w:szCs w:val="36"/>
        </w:rPr>
      </w:pPr>
    </w:p>
    <w:p w14:paraId="44650196" w14:textId="77777777" w:rsidR="00CF5A96" w:rsidRDefault="00CF5A96" w:rsidP="00CF5A96">
      <w:pPr>
        <w:bidi/>
        <w:jc w:val="center"/>
        <w:rPr>
          <w:rFonts w:ascii="Sakkal Majalla" w:hAnsi="Sakkal Majalla" w:cs="Sakkal Majalla"/>
          <w:sz w:val="28"/>
          <w:szCs w:val="28"/>
        </w:rPr>
      </w:pPr>
    </w:p>
    <w:p w14:paraId="43E9C5A1" w14:textId="77777777" w:rsidR="00587A01" w:rsidRDefault="00587A01" w:rsidP="00587A01">
      <w:pPr>
        <w:bidi/>
        <w:jc w:val="center"/>
        <w:rPr>
          <w:rFonts w:ascii="Sakkal Majalla" w:hAnsi="Sakkal Majalla" w:cs="Sakkal Majalla"/>
          <w:sz w:val="28"/>
          <w:szCs w:val="28"/>
        </w:rPr>
      </w:pPr>
    </w:p>
    <w:p w14:paraId="58984793" w14:textId="77777777" w:rsidR="00587A01" w:rsidRPr="00CE5F8D" w:rsidRDefault="00587A01" w:rsidP="00587A01">
      <w:pPr>
        <w:bidi/>
        <w:jc w:val="center"/>
        <w:rPr>
          <w:rFonts w:ascii="Sakkal Majalla" w:hAnsi="Sakkal Majalla" w:cs="Sakkal Majalla"/>
          <w:sz w:val="28"/>
          <w:szCs w:val="28"/>
          <w:rtl/>
        </w:rPr>
      </w:pPr>
    </w:p>
    <w:p w14:paraId="5987C0CE" w14:textId="10F89E85" w:rsidR="00DB725A" w:rsidRPr="00CE5F8D" w:rsidRDefault="00DB725A" w:rsidP="0048681C">
      <w:pPr>
        <w:bidi/>
        <w:jc w:val="center"/>
        <w:rPr>
          <w:rFonts w:ascii="Sakkal Majalla" w:hAnsi="Sakkal Majalla" w:cs="Sakkal Majalla"/>
          <w:sz w:val="28"/>
          <w:szCs w:val="28"/>
          <w:rtl/>
        </w:rPr>
      </w:pPr>
      <w:r w:rsidRPr="0000013B">
        <w:rPr>
          <w:rFonts w:ascii="Sakkal Majalla" w:hAnsi="Sakkal Majalla" w:cs="Sakkal Majalla"/>
          <w:b/>
          <w:bCs/>
          <w:sz w:val="28"/>
          <w:szCs w:val="28"/>
          <w:rtl/>
        </w:rPr>
        <w:t>إعداد /</w:t>
      </w:r>
      <w:r w:rsidRPr="00CE5F8D">
        <w:rPr>
          <w:rFonts w:ascii="Sakkal Majalla" w:hAnsi="Sakkal Majalla" w:cs="Sakkal Majalla"/>
          <w:sz w:val="28"/>
          <w:szCs w:val="28"/>
          <w:rtl/>
        </w:rPr>
        <w:t xml:space="preserve"> عبداللطيف بن زيد الحارثي</w:t>
      </w:r>
    </w:p>
    <w:p w14:paraId="47FC74B4" w14:textId="34BB0951" w:rsidR="00DB725A" w:rsidRPr="00CE5F8D" w:rsidRDefault="00DB725A" w:rsidP="0048681C">
      <w:pPr>
        <w:bidi/>
        <w:jc w:val="center"/>
        <w:rPr>
          <w:rFonts w:ascii="Sakkal Majalla" w:hAnsi="Sakkal Majalla" w:cs="Sakkal Majalla"/>
          <w:b/>
          <w:bCs/>
          <w:sz w:val="28"/>
          <w:szCs w:val="28"/>
        </w:rPr>
      </w:pPr>
      <w:r w:rsidRPr="0000013B">
        <w:rPr>
          <w:rFonts w:ascii="Sakkal Majalla" w:hAnsi="Sakkal Majalla" w:cs="Sakkal Majalla"/>
          <w:b/>
          <w:bCs/>
          <w:sz w:val="28"/>
          <w:szCs w:val="28"/>
          <w:rtl/>
        </w:rPr>
        <w:t>الرقم الأكاديمي/</w:t>
      </w:r>
      <w:r w:rsidRPr="00CE5F8D">
        <w:rPr>
          <w:rFonts w:ascii="Sakkal Majalla" w:hAnsi="Sakkal Majalla" w:cs="Sakkal Majalla"/>
          <w:sz w:val="28"/>
          <w:szCs w:val="28"/>
        </w:rPr>
        <w:t xml:space="preserve"> </w:t>
      </w:r>
      <w:r w:rsidRPr="00CE5F8D">
        <w:rPr>
          <w:rFonts w:ascii="Sakkal Majalla" w:hAnsi="Sakkal Majalla" w:cs="Sakkal Majalla"/>
          <w:sz w:val="28"/>
          <w:szCs w:val="28"/>
          <w:rtl/>
        </w:rPr>
        <w:t xml:space="preserve"> </w:t>
      </w:r>
      <w:r w:rsidRPr="00CE5F8D">
        <w:rPr>
          <w:rFonts w:ascii="Sakkal Majalla" w:hAnsi="Sakkal Majalla" w:cs="Sakkal Majalla"/>
          <w:sz w:val="28"/>
          <w:szCs w:val="28"/>
        </w:rPr>
        <w:t>243001382</w:t>
      </w:r>
    </w:p>
    <w:p w14:paraId="55A61980" w14:textId="4D3FEC02" w:rsidR="00DB725A" w:rsidRPr="00CE5F8D" w:rsidRDefault="00DB725A" w:rsidP="0048681C">
      <w:pPr>
        <w:bidi/>
        <w:jc w:val="center"/>
        <w:rPr>
          <w:rFonts w:ascii="Sakkal Majalla" w:hAnsi="Sakkal Majalla" w:cs="Sakkal Majalla"/>
          <w:sz w:val="28"/>
          <w:szCs w:val="28"/>
          <w:rtl/>
        </w:rPr>
      </w:pPr>
      <w:r w:rsidRPr="005076C1">
        <w:rPr>
          <w:rFonts w:ascii="Sakkal Majalla" w:hAnsi="Sakkal Majalla" w:cs="Sakkal Majalla"/>
          <w:b/>
          <w:bCs/>
          <w:sz w:val="28"/>
          <w:szCs w:val="28"/>
          <w:rtl/>
        </w:rPr>
        <w:t>إشراف</w:t>
      </w:r>
      <w:r w:rsidR="005076C1" w:rsidRPr="005076C1">
        <w:rPr>
          <w:rFonts w:ascii="Sakkal Majalla" w:hAnsi="Sakkal Majalla" w:cs="Sakkal Majalla" w:hint="cs"/>
          <w:b/>
          <w:bCs/>
          <w:sz w:val="28"/>
          <w:szCs w:val="28"/>
          <w:rtl/>
        </w:rPr>
        <w:t xml:space="preserve"> </w:t>
      </w:r>
      <w:r w:rsidRPr="005076C1">
        <w:rPr>
          <w:rFonts w:ascii="Sakkal Majalla" w:hAnsi="Sakkal Majalla" w:cs="Sakkal Majalla"/>
          <w:b/>
          <w:bCs/>
          <w:sz w:val="28"/>
          <w:szCs w:val="28"/>
          <w:rtl/>
        </w:rPr>
        <w:t>الدكتور</w:t>
      </w:r>
      <w:r w:rsidRPr="00CE5F8D">
        <w:rPr>
          <w:rFonts w:ascii="Sakkal Majalla" w:hAnsi="Sakkal Majalla" w:cs="Sakkal Majalla"/>
          <w:sz w:val="28"/>
          <w:szCs w:val="28"/>
          <w:rtl/>
        </w:rPr>
        <w:t>/ أحمد راجح</w:t>
      </w:r>
    </w:p>
    <w:p w14:paraId="3ED3D861" w14:textId="0021FE3F" w:rsidR="00DB725A" w:rsidRDefault="00DB725A" w:rsidP="0048681C">
      <w:pPr>
        <w:bidi/>
        <w:jc w:val="center"/>
        <w:rPr>
          <w:rFonts w:ascii="Sakkal Majalla" w:hAnsi="Sakkal Majalla" w:cs="Sakkal Majalla"/>
          <w:b/>
          <w:bCs/>
          <w:sz w:val="28"/>
          <w:szCs w:val="28"/>
          <w:rtl/>
        </w:rPr>
      </w:pPr>
      <w:r w:rsidRPr="0000013B">
        <w:rPr>
          <w:rFonts w:ascii="Sakkal Majalla" w:hAnsi="Sakkal Majalla" w:cs="Sakkal Majalla"/>
          <w:b/>
          <w:bCs/>
          <w:sz w:val="28"/>
          <w:szCs w:val="28"/>
          <w:rtl/>
        </w:rPr>
        <w:t>العام الدراسي: 2025</w:t>
      </w:r>
      <w:r w:rsidR="00027CDA">
        <w:rPr>
          <w:rFonts w:ascii="Sakkal Majalla" w:hAnsi="Sakkal Majalla" w:cs="Sakkal Majalla" w:hint="cs"/>
          <w:b/>
          <w:bCs/>
          <w:sz w:val="28"/>
          <w:szCs w:val="28"/>
          <w:rtl/>
        </w:rPr>
        <w:t>م</w:t>
      </w:r>
    </w:p>
    <w:p w14:paraId="27A4FA9A" w14:textId="77777777" w:rsidR="00B03F6F" w:rsidRPr="00B03F6F" w:rsidRDefault="00B03F6F" w:rsidP="00A550B1">
      <w:pPr>
        <w:pStyle w:val="Heading1"/>
        <w:bidi/>
        <w:rPr>
          <w:rFonts w:ascii="Sakkal Majalla" w:hAnsi="Sakkal Majalla" w:cs="Sakkal Majalla"/>
        </w:rPr>
      </w:pPr>
      <w:bookmarkStart w:id="0" w:name="_Toc206263023"/>
      <w:r w:rsidRPr="00B03F6F">
        <w:rPr>
          <w:rFonts w:ascii="Sakkal Majalla" w:hAnsi="Sakkal Majalla" w:cs="Sakkal Majalla"/>
          <w:rtl/>
        </w:rPr>
        <w:lastRenderedPageBreak/>
        <w:t>الإهداء</w:t>
      </w:r>
      <w:bookmarkEnd w:id="0"/>
    </w:p>
    <w:p w14:paraId="25E23859" w14:textId="4420AC26" w:rsidR="007B16EB" w:rsidRDefault="007B16EB" w:rsidP="007B16EB">
      <w:pPr>
        <w:bidi/>
        <w:spacing w:after="120" w:line="360" w:lineRule="auto"/>
        <w:rPr>
          <w:rFonts w:ascii="Sakkal Majalla" w:hAnsi="Sakkal Majalla" w:cs="Sakkal Majalla"/>
          <w:sz w:val="28"/>
          <w:szCs w:val="28"/>
          <w:rtl/>
        </w:rPr>
      </w:pPr>
      <w:r w:rsidRPr="00134214">
        <w:rPr>
          <w:rFonts w:ascii="Sakkal Majalla" w:hAnsi="Sakkal Majalla" w:cs="Sakkal Majalla"/>
          <w:sz w:val="28"/>
          <w:szCs w:val="28"/>
          <w:rtl/>
        </w:rPr>
        <w:t>إلى والدي الغالي؛ السند الذي لا يلين، و</w:t>
      </w:r>
      <w:r>
        <w:rPr>
          <w:rFonts w:ascii="Sakkal Majalla" w:hAnsi="Sakkal Majalla" w:cs="Sakkal Majalla" w:hint="cs"/>
          <w:sz w:val="28"/>
          <w:szCs w:val="28"/>
          <w:rtl/>
        </w:rPr>
        <w:t>ال</w:t>
      </w:r>
      <w:r w:rsidRPr="00134214">
        <w:rPr>
          <w:rFonts w:ascii="Sakkal Majalla" w:hAnsi="Sakkal Majalla" w:cs="Sakkal Majalla"/>
          <w:sz w:val="28"/>
          <w:szCs w:val="28"/>
          <w:rtl/>
        </w:rPr>
        <w:t>سبب بعد الله في استمراري بالتعلّم، والداعم الأوّل لكل خطواتي العلمية</w:t>
      </w:r>
      <w:r w:rsidRPr="00134214">
        <w:rPr>
          <w:rFonts w:ascii="Sakkal Majalla" w:hAnsi="Sakkal Majalla" w:cs="Sakkal Majalla"/>
          <w:sz w:val="28"/>
          <w:szCs w:val="28"/>
        </w:rPr>
        <w:t>.</w:t>
      </w:r>
      <w:r w:rsidRPr="00134214">
        <w:rPr>
          <w:rFonts w:ascii="Sakkal Majalla" w:hAnsi="Sakkal Majalla" w:cs="Sakkal Majalla"/>
          <w:sz w:val="28"/>
          <w:szCs w:val="28"/>
        </w:rPr>
        <w:br/>
      </w:r>
      <w:r w:rsidRPr="00134214">
        <w:rPr>
          <w:rFonts w:ascii="Sakkal Majalla" w:hAnsi="Sakkal Majalla" w:cs="Sakkal Majalla"/>
          <w:sz w:val="28"/>
          <w:szCs w:val="28"/>
          <w:rtl/>
        </w:rPr>
        <w:t>وإلى والدتي الحبيبة؛ بثقتها التي تثبّت العزم، وبِدعواتٍ لا تنقطع كانت زادي في أوقات الانشغال والتعب</w:t>
      </w:r>
      <w:r w:rsidRPr="00134214">
        <w:rPr>
          <w:rFonts w:ascii="Sakkal Majalla" w:hAnsi="Sakkal Majalla" w:cs="Sakkal Majalla"/>
          <w:sz w:val="28"/>
          <w:szCs w:val="28"/>
        </w:rPr>
        <w:t>.</w:t>
      </w:r>
      <w:r w:rsidRPr="00134214">
        <w:rPr>
          <w:rFonts w:ascii="Sakkal Majalla" w:hAnsi="Sakkal Majalla" w:cs="Sakkal Majalla"/>
          <w:sz w:val="28"/>
          <w:szCs w:val="28"/>
        </w:rPr>
        <w:br/>
      </w:r>
      <w:r w:rsidRPr="00134214">
        <w:rPr>
          <w:rFonts w:ascii="Sakkal Majalla" w:hAnsi="Sakkal Majalla" w:cs="Sakkal Majalla"/>
          <w:sz w:val="28"/>
          <w:szCs w:val="28"/>
          <w:rtl/>
        </w:rPr>
        <w:t xml:space="preserve">وإلى إخوتي جميعًا، سَندي وركني الثابت في الحياة، على دعمهم غير المنقطع، وأخصّ أخي محمد </w:t>
      </w:r>
      <w:r>
        <w:rPr>
          <w:rFonts w:ascii="Sakkal Majalla" w:hAnsi="Sakkal Majalla" w:cs="Sakkal Majalla" w:hint="cs"/>
          <w:sz w:val="28"/>
          <w:szCs w:val="28"/>
          <w:rtl/>
        </w:rPr>
        <w:t>لخبرت</w:t>
      </w:r>
      <w:r w:rsidR="000503A2">
        <w:rPr>
          <w:rFonts w:ascii="Sakkal Majalla" w:hAnsi="Sakkal Majalla" w:cs="Sakkal Majalla" w:hint="cs"/>
          <w:sz w:val="28"/>
          <w:szCs w:val="28"/>
          <w:rtl/>
        </w:rPr>
        <w:t>ه</w:t>
      </w:r>
      <w:r>
        <w:rPr>
          <w:rFonts w:ascii="Sakkal Majalla" w:hAnsi="Sakkal Majalla" w:cs="Sakkal Majalla" w:hint="cs"/>
          <w:sz w:val="28"/>
          <w:szCs w:val="28"/>
          <w:rtl/>
        </w:rPr>
        <w:t xml:space="preserve"> في هذا المجال و</w:t>
      </w:r>
      <w:r w:rsidRPr="00134214">
        <w:rPr>
          <w:rFonts w:ascii="Sakkal Majalla" w:hAnsi="Sakkal Majalla" w:cs="Sakkal Majalla"/>
          <w:sz w:val="28"/>
          <w:szCs w:val="28"/>
          <w:rtl/>
        </w:rPr>
        <w:t>لتوجيهاته ونقل تجاربه؛ إذ لم يبخل بفكرةٍ أو وقتٍ أو جهد</w:t>
      </w:r>
      <w:r w:rsidRPr="00134214">
        <w:rPr>
          <w:rFonts w:ascii="Sakkal Majalla" w:hAnsi="Sakkal Majalla" w:cs="Sakkal Majalla"/>
          <w:sz w:val="28"/>
          <w:szCs w:val="28"/>
        </w:rPr>
        <w:t>.</w:t>
      </w:r>
      <w:r w:rsidRPr="00134214">
        <w:rPr>
          <w:rFonts w:ascii="Sakkal Majalla" w:hAnsi="Sakkal Majalla" w:cs="Sakkal Majalla"/>
          <w:sz w:val="28"/>
          <w:szCs w:val="28"/>
        </w:rPr>
        <w:br/>
      </w:r>
      <w:r w:rsidRPr="00134214">
        <w:rPr>
          <w:rFonts w:ascii="Sakkal Majalla" w:hAnsi="Sakkal Majalla" w:cs="Sakkal Majalla"/>
          <w:sz w:val="28"/>
          <w:szCs w:val="28"/>
          <w:rtl/>
        </w:rPr>
        <w:t xml:space="preserve">وإلى زوجتي الغالية وأبنائي؛ لما قدّموه من دعمٍ نفسي ومعنوي وتفهّمٍ </w:t>
      </w:r>
      <w:r>
        <w:rPr>
          <w:rFonts w:ascii="Sakkal Majalla" w:hAnsi="Sakkal Majalla" w:cs="Sakkal Majalla" w:hint="cs"/>
          <w:sz w:val="28"/>
          <w:szCs w:val="28"/>
          <w:rtl/>
        </w:rPr>
        <w:t>ل</w:t>
      </w:r>
      <w:r w:rsidRPr="00134214">
        <w:rPr>
          <w:rFonts w:ascii="Sakkal Majalla" w:hAnsi="Sakkal Majalla" w:cs="Sakkal Majalla"/>
          <w:sz w:val="28"/>
          <w:szCs w:val="28"/>
          <w:rtl/>
        </w:rPr>
        <w:t xml:space="preserve">لصعوبات </w:t>
      </w:r>
      <w:r>
        <w:rPr>
          <w:rFonts w:ascii="Sakkal Majalla" w:hAnsi="Sakkal Majalla" w:cs="Sakkal Majalla" w:hint="cs"/>
          <w:sz w:val="28"/>
          <w:szCs w:val="28"/>
          <w:rtl/>
        </w:rPr>
        <w:t xml:space="preserve">التي مررت بها خلال </w:t>
      </w:r>
      <w:r w:rsidR="00B71D0B">
        <w:rPr>
          <w:rFonts w:ascii="Sakkal Majalla" w:hAnsi="Sakkal Majalla" w:cs="Sakkal Majalla" w:hint="cs"/>
          <w:sz w:val="28"/>
          <w:szCs w:val="28"/>
          <w:rtl/>
        </w:rPr>
        <w:t>مرحلة الماجستير</w:t>
      </w:r>
      <w:r w:rsidRPr="00134214">
        <w:rPr>
          <w:rFonts w:ascii="Sakkal Majalla" w:hAnsi="Sakkal Majalla" w:cs="Sakkal Majalla"/>
          <w:sz w:val="28"/>
          <w:szCs w:val="28"/>
          <w:rtl/>
        </w:rPr>
        <w:t>، فكان حضورهم الدائم محفّزًا على الإكمال والإتقان</w:t>
      </w:r>
      <w:r>
        <w:rPr>
          <w:rFonts w:ascii="Sakkal Majalla" w:hAnsi="Sakkal Majalla" w:cs="Sakkal Majalla" w:hint="cs"/>
          <w:sz w:val="28"/>
          <w:szCs w:val="28"/>
          <w:rtl/>
        </w:rPr>
        <w:t>.</w:t>
      </w:r>
    </w:p>
    <w:p w14:paraId="72988519" w14:textId="77777777" w:rsidR="007B16EB" w:rsidRPr="007B16EB" w:rsidRDefault="007B16EB" w:rsidP="007B16EB">
      <w:pPr>
        <w:bidi/>
        <w:rPr>
          <w:rFonts w:ascii="Sakkal Majalla" w:hAnsi="Sakkal Majalla" w:cs="Sakkal Majalla"/>
          <w:b/>
          <w:bCs/>
          <w:sz w:val="32"/>
          <w:szCs w:val="32"/>
          <w:rtl/>
        </w:rPr>
      </w:pPr>
      <w:r w:rsidRPr="007B16EB">
        <w:rPr>
          <w:rFonts w:ascii="Sakkal Majalla" w:hAnsi="Sakkal Majalla" w:cs="Sakkal Majalla"/>
          <w:b/>
          <w:bCs/>
          <w:sz w:val="32"/>
          <w:szCs w:val="32"/>
          <w:rtl/>
        </w:rPr>
        <w:t>إليكم جميعًا… أُهدي هذا العمل عرفانًا ومحبةً وتقديرًا</w:t>
      </w:r>
    </w:p>
    <w:p w14:paraId="4FBFB4DF" w14:textId="77777777" w:rsidR="0051365E" w:rsidRDefault="0051365E" w:rsidP="0051365E">
      <w:pPr>
        <w:bidi/>
        <w:jc w:val="center"/>
        <w:rPr>
          <w:rFonts w:ascii="Sakkal Majalla" w:hAnsi="Sakkal Majalla" w:cs="Sakkal Majalla"/>
          <w:b/>
          <w:bCs/>
          <w:sz w:val="28"/>
          <w:szCs w:val="28"/>
          <w:rtl/>
        </w:rPr>
      </w:pPr>
    </w:p>
    <w:p w14:paraId="4BAA574A" w14:textId="77777777" w:rsidR="0051365E" w:rsidRDefault="0051365E" w:rsidP="0051365E">
      <w:pPr>
        <w:bidi/>
        <w:jc w:val="center"/>
        <w:rPr>
          <w:rFonts w:ascii="Sakkal Majalla" w:hAnsi="Sakkal Majalla" w:cs="Sakkal Majalla"/>
          <w:b/>
          <w:bCs/>
          <w:sz w:val="28"/>
          <w:szCs w:val="28"/>
          <w:rtl/>
        </w:rPr>
      </w:pPr>
    </w:p>
    <w:p w14:paraId="77D93A36" w14:textId="77777777" w:rsidR="0051365E" w:rsidRDefault="0051365E" w:rsidP="0051365E">
      <w:pPr>
        <w:bidi/>
        <w:jc w:val="center"/>
        <w:rPr>
          <w:rFonts w:ascii="Sakkal Majalla" w:hAnsi="Sakkal Majalla" w:cs="Sakkal Majalla"/>
          <w:b/>
          <w:bCs/>
          <w:sz w:val="28"/>
          <w:szCs w:val="28"/>
          <w:rtl/>
        </w:rPr>
      </w:pPr>
    </w:p>
    <w:p w14:paraId="7AAD9BD0" w14:textId="77777777" w:rsidR="0051365E" w:rsidRDefault="0051365E" w:rsidP="0051365E">
      <w:pPr>
        <w:bidi/>
        <w:jc w:val="center"/>
        <w:rPr>
          <w:rFonts w:ascii="Sakkal Majalla" w:hAnsi="Sakkal Majalla" w:cs="Sakkal Majalla"/>
          <w:b/>
          <w:bCs/>
          <w:sz w:val="28"/>
          <w:szCs w:val="28"/>
          <w:rtl/>
        </w:rPr>
      </w:pPr>
    </w:p>
    <w:p w14:paraId="3C14D103" w14:textId="77777777" w:rsidR="0051365E" w:rsidRDefault="0051365E" w:rsidP="0051365E">
      <w:pPr>
        <w:bidi/>
        <w:jc w:val="center"/>
        <w:rPr>
          <w:rFonts w:ascii="Sakkal Majalla" w:hAnsi="Sakkal Majalla" w:cs="Sakkal Majalla"/>
          <w:b/>
          <w:bCs/>
          <w:sz w:val="28"/>
          <w:szCs w:val="28"/>
          <w:rtl/>
        </w:rPr>
      </w:pPr>
    </w:p>
    <w:p w14:paraId="2116933E" w14:textId="77777777" w:rsidR="0051365E" w:rsidRDefault="0051365E" w:rsidP="0051365E">
      <w:pPr>
        <w:bidi/>
        <w:jc w:val="center"/>
        <w:rPr>
          <w:rFonts w:ascii="Sakkal Majalla" w:hAnsi="Sakkal Majalla" w:cs="Sakkal Majalla"/>
          <w:b/>
          <w:bCs/>
          <w:sz w:val="28"/>
          <w:szCs w:val="28"/>
          <w:rtl/>
        </w:rPr>
      </w:pPr>
    </w:p>
    <w:p w14:paraId="1505B2E3" w14:textId="77777777" w:rsidR="0051365E" w:rsidRDefault="0051365E" w:rsidP="0051365E">
      <w:pPr>
        <w:bidi/>
        <w:jc w:val="center"/>
        <w:rPr>
          <w:rFonts w:ascii="Sakkal Majalla" w:hAnsi="Sakkal Majalla" w:cs="Sakkal Majalla"/>
          <w:b/>
          <w:bCs/>
          <w:sz w:val="28"/>
          <w:szCs w:val="28"/>
          <w:rtl/>
        </w:rPr>
      </w:pPr>
    </w:p>
    <w:p w14:paraId="4FB2A9E6" w14:textId="77777777" w:rsidR="007B16EB" w:rsidRDefault="007B16EB" w:rsidP="007B16EB">
      <w:pPr>
        <w:bidi/>
        <w:jc w:val="center"/>
        <w:rPr>
          <w:rFonts w:ascii="Sakkal Majalla" w:hAnsi="Sakkal Majalla" w:cs="Sakkal Majalla"/>
          <w:b/>
          <w:bCs/>
          <w:sz w:val="28"/>
          <w:szCs w:val="28"/>
          <w:rtl/>
        </w:rPr>
      </w:pPr>
    </w:p>
    <w:p w14:paraId="087C3757" w14:textId="77777777" w:rsidR="0051365E" w:rsidRDefault="0051365E" w:rsidP="0051365E">
      <w:pPr>
        <w:bidi/>
        <w:jc w:val="center"/>
        <w:rPr>
          <w:rFonts w:ascii="Sakkal Majalla" w:hAnsi="Sakkal Majalla" w:cs="Sakkal Majalla"/>
          <w:b/>
          <w:bCs/>
          <w:sz w:val="28"/>
          <w:szCs w:val="28"/>
          <w:rtl/>
        </w:rPr>
      </w:pPr>
    </w:p>
    <w:p w14:paraId="7C42AFF6" w14:textId="77777777" w:rsidR="0051365E" w:rsidRDefault="0051365E" w:rsidP="0051365E">
      <w:pPr>
        <w:bidi/>
        <w:jc w:val="center"/>
        <w:rPr>
          <w:rFonts w:ascii="Sakkal Majalla" w:hAnsi="Sakkal Majalla" w:cs="Sakkal Majalla"/>
          <w:b/>
          <w:bCs/>
          <w:sz w:val="28"/>
          <w:szCs w:val="28"/>
          <w:rtl/>
        </w:rPr>
      </w:pPr>
    </w:p>
    <w:p w14:paraId="3D894A53" w14:textId="77777777" w:rsidR="00B03F6F" w:rsidRDefault="00B03F6F" w:rsidP="00A550B1">
      <w:pPr>
        <w:pStyle w:val="Heading1"/>
        <w:bidi/>
        <w:rPr>
          <w:rFonts w:ascii="Sakkal Majalla" w:hAnsi="Sakkal Majalla" w:cs="Sakkal Majalla"/>
          <w:rtl/>
        </w:rPr>
      </w:pPr>
      <w:bookmarkStart w:id="1" w:name="_Toc206263024"/>
      <w:r w:rsidRPr="00B03F6F">
        <w:rPr>
          <w:rFonts w:ascii="Sakkal Majalla" w:hAnsi="Sakkal Majalla" w:cs="Sakkal Majalla"/>
          <w:rtl/>
        </w:rPr>
        <w:lastRenderedPageBreak/>
        <w:t>الشكر والتقدير</w:t>
      </w:r>
      <w:bookmarkEnd w:id="1"/>
    </w:p>
    <w:p w14:paraId="54018685" w14:textId="77777777" w:rsidR="005B12A6" w:rsidRPr="005B12A6" w:rsidRDefault="005B12A6" w:rsidP="005B12A6">
      <w:pPr>
        <w:bidi/>
      </w:pPr>
    </w:p>
    <w:p w14:paraId="3447B684" w14:textId="15596EDA" w:rsidR="00AC6731" w:rsidRDefault="00AC6731" w:rsidP="005B12A6">
      <w:pPr>
        <w:bidi/>
        <w:jc w:val="center"/>
        <w:rPr>
          <w:rFonts w:ascii="Sakkal Majalla" w:hAnsi="Sakkal Majalla" w:cs="Sakkal Majalla"/>
          <w:b/>
          <w:bCs/>
          <w:sz w:val="32"/>
          <w:szCs w:val="32"/>
          <w:rtl/>
        </w:rPr>
      </w:pPr>
      <w:r w:rsidRPr="00AC6731">
        <w:rPr>
          <w:rFonts w:ascii="Sakkal Majalla" w:hAnsi="Sakkal Majalla" w:cs="Sakkal Majalla"/>
          <w:b/>
          <w:bCs/>
          <w:sz w:val="32"/>
          <w:szCs w:val="32"/>
          <w:rtl/>
        </w:rPr>
        <w:t>الحمد لله الذي علَّم بالقلم، علَّم الإنسان ما لم يعلم، فله الحمد أولًا وآخرًا، ظاهرًا وباطنًا، على ما أنعم به من توفيق في طلب العلم وإتمام هذا البحث. وأسأله سبحانه أن يجعل هذا العمل خالصًا لوجهه، نافعًا للعلم وطلابه، ومساهمةً متواضعةً في خدمة المعرفة</w:t>
      </w:r>
      <w:r w:rsidRPr="00AC6731">
        <w:rPr>
          <w:rFonts w:ascii="Sakkal Majalla" w:hAnsi="Sakkal Majalla" w:cs="Sakkal Majalla"/>
          <w:b/>
          <w:bCs/>
          <w:sz w:val="32"/>
          <w:szCs w:val="32"/>
        </w:rPr>
        <w:t>.</w:t>
      </w:r>
    </w:p>
    <w:p w14:paraId="63E468A3" w14:textId="77777777" w:rsidR="005B12A6" w:rsidRDefault="005B12A6" w:rsidP="006C2218">
      <w:pPr>
        <w:bidi/>
        <w:spacing w:after="0" w:line="360" w:lineRule="auto"/>
        <w:jc w:val="both"/>
        <w:rPr>
          <w:rFonts w:ascii="Sakkal Majalla" w:hAnsi="Sakkal Majalla" w:cs="Sakkal Majalla"/>
          <w:sz w:val="28"/>
          <w:szCs w:val="28"/>
          <w:rtl/>
        </w:rPr>
      </w:pPr>
    </w:p>
    <w:p w14:paraId="1D592DD5" w14:textId="0C70F144" w:rsidR="00933E32" w:rsidRPr="00933E32" w:rsidRDefault="00933E32" w:rsidP="005B12A6">
      <w:pPr>
        <w:bidi/>
        <w:spacing w:after="0" w:line="360" w:lineRule="auto"/>
        <w:jc w:val="both"/>
        <w:rPr>
          <w:rFonts w:ascii="Sakkal Majalla" w:hAnsi="Sakkal Majalla" w:cs="Sakkal Majalla"/>
          <w:b/>
          <w:bCs/>
          <w:sz w:val="28"/>
          <w:szCs w:val="28"/>
        </w:rPr>
      </w:pPr>
      <w:r w:rsidRPr="00933E32">
        <w:rPr>
          <w:rFonts w:ascii="Sakkal Majalla" w:hAnsi="Sakkal Majalla" w:cs="Sakkal Majalla"/>
          <w:sz w:val="28"/>
          <w:szCs w:val="28"/>
          <w:rtl/>
        </w:rPr>
        <w:t>أتقدّم بخالص الشكر والتقدير إلى الدكتور/ أحمد راجح</w:t>
      </w:r>
      <w:r w:rsidR="00377CA8">
        <w:rPr>
          <w:rFonts w:ascii="Sakkal Majalla" w:hAnsi="Sakkal Majalla" w:cs="Sakkal Majalla" w:hint="cs"/>
          <w:sz w:val="28"/>
          <w:szCs w:val="28"/>
          <w:rtl/>
        </w:rPr>
        <w:t>،</w:t>
      </w:r>
      <w:r w:rsidRPr="00933E32">
        <w:rPr>
          <w:rFonts w:ascii="Sakkal Majalla" w:hAnsi="Sakkal Majalla" w:cs="Sakkal Majalla"/>
          <w:sz w:val="28"/>
          <w:szCs w:val="28"/>
          <w:rtl/>
        </w:rPr>
        <w:t xml:space="preserve"> </w:t>
      </w:r>
      <w:r w:rsidR="00833A5E">
        <w:rPr>
          <w:rFonts w:ascii="Sakkal Majalla" w:hAnsi="Sakkal Majalla" w:cs="Sakkal Majalla" w:hint="cs"/>
          <w:sz w:val="28"/>
          <w:szCs w:val="28"/>
          <w:rtl/>
        </w:rPr>
        <w:t>ال</w:t>
      </w:r>
      <w:r w:rsidRPr="00933E32">
        <w:rPr>
          <w:rFonts w:ascii="Sakkal Majalla" w:hAnsi="Sakkal Majalla" w:cs="Sakkal Majalla"/>
          <w:sz w:val="28"/>
          <w:szCs w:val="28"/>
          <w:rtl/>
        </w:rPr>
        <w:t xml:space="preserve">مشرف </w:t>
      </w:r>
      <w:r w:rsidR="00833A5E">
        <w:rPr>
          <w:rFonts w:ascii="Sakkal Majalla" w:hAnsi="Sakkal Majalla" w:cs="Sakkal Majalla" w:hint="cs"/>
          <w:sz w:val="28"/>
          <w:szCs w:val="28"/>
          <w:rtl/>
        </w:rPr>
        <w:t xml:space="preserve">على هذه </w:t>
      </w:r>
      <w:r w:rsidR="00FF75BA">
        <w:rPr>
          <w:rFonts w:ascii="Sakkal Majalla" w:hAnsi="Sakkal Majalla" w:cs="Sakkal Majalla" w:hint="cs"/>
          <w:sz w:val="28"/>
          <w:szCs w:val="28"/>
          <w:rtl/>
        </w:rPr>
        <w:t>ا</w:t>
      </w:r>
      <w:r w:rsidRPr="00933E32">
        <w:rPr>
          <w:rFonts w:ascii="Sakkal Majalla" w:hAnsi="Sakkal Majalla" w:cs="Sakkal Majalla"/>
          <w:sz w:val="28"/>
          <w:szCs w:val="28"/>
          <w:rtl/>
        </w:rPr>
        <w:t>لدراسة، وإلى أعضاء هيئة التدريس الكرام على توجيهاتهم العلمية وملاحظاتهم البنّاءة أثناء إعداد خطة البحث ومناقشة السيمينار، مما أسهم في ضبط المنهجية وتحديد نطاق الدراسة وتركيزها على مرحلة التربية والتغذية</w:t>
      </w:r>
      <w:r w:rsidRPr="00933E32">
        <w:rPr>
          <w:rFonts w:ascii="Sakkal Majalla" w:hAnsi="Sakkal Majalla" w:cs="Sakkal Majalla"/>
          <w:sz w:val="28"/>
          <w:szCs w:val="28"/>
        </w:rPr>
        <w:t xml:space="preserve">. </w:t>
      </w:r>
      <w:r w:rsidRPr="00933E32">
        <w:rPr>
          <w:rFonts w:ascii="Sakkal Majalla" w:hAnsi="Sakkal Majalla" w:cs="Sakkal Majalla"/>
          <w:sz w:val="28"/>
          <w:szCs w:val="28"/>
          <w:rtl/>
        </w:rPr>
        <w:t>كما أتوجّه بالشكر إلى كلية الريادة والابتكار وإلى إدارة جامعة ميد أوشن ممثلةً بالكادر الأكاديمي والإداري على ما قدّموه من تسهيلات ودعم لوجستي وخدمات تعليمية مكّنت من إنجاز هذا العمل</w:t>
      </w:r>
      <w:r w:rsidRPr="00933E32">
        <w:rPr>
          <w:rFonts w:ascii="Sakkal Majalla" w:hAnsi="Sakkal Majalla" w:cs="Sakkal Majalla"/>
          <w:sz w:val="28"/>
          <w:szCs w:val="28"/>
        </w:rPr>
        <w:t>.</w:t>
      </w:r>
    </w:p>
    <w:p w14:paraId="571CF1B1" w14:textId="77777777" w:rsidR="005B12A6" w:rsidRDefault="005B12A6" w:rsidP="00A20685">
      <w:pPr>
        <w:bidi/>
        <w:spacing w:after="0" w:line="360" w:lineRule="auto"/>
        <w:jc w:val="both"/>
        <w:rPr>
          <w:rFonts w:ascii="Sakkal Majalla" w:hAnsi="Sakkal Majalla" w:cs="Sakkal Majalla"/>
          <w:sz w:val="28"/>
          <w:szCs w:val="28"/>
          <w:rtl/>
        </w:rPr>
      </w:pPr>
    </w:p>
    <w:p w14:paraId="12408FB7" w14:textId="0B765EBB" w:rsidR="00FF58E5" w:rsidRDefault="009A7587" w:rsidP="005B12A6">
      <w:pPr>
        <w:bidi/>
        <w:spacing w:after="0" w:line="360" w:lineRule="auto"/>
        <w:jc w:val="both"/>
        <w:rPr>
          <w:rFonts w:ascii="Sakkal Majalla" w:hAnsi="Sakkal Majalla" w:cs="Sakkal Majalla"/>
          <w:sz w:val="28"/>
          <w:szCs w:val="28"/>
          <w:rtl/>
        </w:rPr>
      </w:pPr>
      <w:r w:rsidRPr="009A7587">
        <w:rPr>
          <w:rFonts w:ascii="Sakkal Majalla" w:hAnsi="Sakkal Majalla" w:cs="Sakkal Majalla"/>
          <w:sz w:val="28"/>
          <w:szCs w:val="28"/>
          <w:rtl/>
        </w:rPr>
        <w:t>وأ</w:t>
      </w:r>
      <w:r w:rsidR="00A20685">
        <w:rPr>
          <w:rFonts w:ascii="Sakkal Majalla" w:hAnsi="Sakkal Majalla" w:cs="Sakkal Majalla" w:hint="cs"/>
          <w:sz w:val="28"/>
          <w:szCs w:val="28"/>
          <w:rtl/>
        </w:rPr>
        <w:t xml:space="preserve">خص بجزيل </w:t>
      </w:r>
      <w:r w:rsidRPr="009A7587">
        <w:rPr>
          <w:rFonts w:ascii="Sakkal Majalla" w:hAnsi="Sakkal Majalla" w:cs="Sakkal Majalla"/>
          <w:sz w:val="28"/>
          <w:szCs w:val="28"/>
          <w:rtl/>
        </w:rPr>
        <w:t>الشكر والامتنان إلى أصحاب المشاريع الريادية الذين أبدوا تعاونًا كريمًا، وشاركوا بيانات وتجارب من واقع مشاريعهم، مما أتاح إثراء هذا البحث بملامسة الجانب التطبيقي وربطه بالواقع العملي. لقد كان لعطاءهم الصادق ومشاركتهم الفعّالة أثر واضح في تعزيز قيمة النتائج ومصداقيتها</w:t>
      </w:r>
      <w:r w:rsidRPr="009A7587">
        <w:rPr>
          <w:rFonts w:ascii="Sakkal Majalla" w:hAnsi="Sakkal Majalla" w:cs="Sakkal Majalla"/>
          <w:sz w:val="28"/>
          <w:szCs w:val="28"/>
        </w:rPr>
        <w:t>.</w:t>
      </w:r>
      <w:r w:rsidR="006C2218">
        <w:rPr>
          <w:rFonts w:ascii="Sakkal Majalla" w:hAnsi="Sakkal Majalla" w:cs="Sakkal Majalla" w:hint="cs"/>
          <w:sz w:val="28"/>
          <w:szCs w:val="28"/>
          <w:rtl/>
        </w:rPr>
        <w:t xml:space="preserve"> </w:t>
      </w:r>
      <w:r w:rsidR="00933E32" w:rsidRPr="00933E32">
        <w:rPr>
          <w:rFonts w:ascii="Sakkal Majalla" w:hAnsi="Sakkal Majalla" w:cs="Sakkal Majalla"/>
          <w:sz w:val="28"/>
          <w:szCs w:val="28"/>
          <w:rtl/>
        </w:rPr>
        <w:t>وقد استُخدمت بيانات المش</w:t>
      </w:r>
      <w:r w:rsidR="006C2218">
        <w:rPr>
          <w:rFonts w:ascii="Sakkal Majalla" w:hAnsi="Sakkal Majalla" w:cs="Sakkal Majalla" w:hint="cs"/>
          <w:sz w:val="28"/>
          <w:szCs w:val="28"/>
          <w:rtl/>
        </w:rPr>
        <w:t xml:space="preserve">اريع </w:t>
      </w:r>
      <w:r w:rsidR="00933E32" w:rsidRPr="00933E32">
        <w:rPr>
          <w:rFonts w:ascii="Sakkal Majalla" w:hAnsi="Sakkal Majalla" w:cs="Sakkal Majalla"/>
          <w:sz w:val="28"/>
          <w:szCs w:val="28"/>
          <w:rtl/>
        </w:rPr>
        <w:t xml:space="preserve">كحالة دراسية ضمن إطار بحثي مستقل، مع الالتزام بالإجراءات المنهجية المعتمدة لضمان الموضوعية. </w:t>
      </w:r>
    </w:p>
    <w:p w14:paraId="11DA32C8" w14:textId="1345F8A1" w:rsidR="00933E32" w:rsidRPr="00933E32" w:rsidRDefault="00933E32" w:rsidP="006C2218">
      <w:pPr>
        <w:bidi/>
        <w:spacing w:after="0" w:line="360" w:lineRule="auto"/>
        <w:rPr>
          <w:rFonts w:ascii="Sakkal Majalla" w:hAnsi="Sakkal Majalla" w:cs="Sakkal Majalla"/>
          <w:sz w:val="28"/>
          <w:szCs w:val="28"/>
        </w:rPr>
      </w:pPr>
      <w:r w:rsidRPr="00933E32">
        <w:rPr>
          <w:rFonts w:ascii="Sakkal Majalla" w:hAnsi="Sakkal Majalla" w:cs="Sakkal Majalla"/>
          <w:sz w:val="28"/>
          <w:szCs w:val="28"/>
          <w:rtl/>
        </w:rPr>
        <w:t>والشكر موصول لكل من ساهم في نشر الاستبيان أو المشاركة فيه؛ إذ أسهمت آراؤهم في إغناء النتائج وتعزيز موثوقيتها.</w:t>
      </w:r>
      <w:r w:rsidR="00AE1386">
        <w:rPr>
          <w:rFonts w:ascii="Sakkal Majalla" w:hAnsi="Sakkal Majalla" w:cs="Sakkal Majalla" w:hint="cs"/>
          <w:sz w:val="28"/>
          <w:szCs w:val="28"/>
          <w:rtl/>
        </w:rPr>
        <w:t xml:space="preserve"> </w:t>
      </w:r>
      <w:r w:rsidRPr="00933E32">
        <w:rPr>
          <w:rFonts w:ascii="Sakkal Majalla" w:hAnsi="Sakkal Majalla" w:cs="Sakkal Majalla"/>
          <w:sz w:val="28"/>
          <w:szCs w:val="28"/>
          <w:rtl/>
        </w:rPr>
        <w:t>وأتحمّل وحدي مسؤولية أي خطأ أو سهو قد يرد في هذا العمل</w:t>
      </w:r>
      <w:r w:rsidRPr="00933E32">
        <w:rPr>
          <w:rFonts w:ascii="Sakkal Majalla" w:hAnsi="Sakkal Majalla" w:cs="Sakkal Majalla"/>
          <w:sz w:val="28"/>
          <w:szCs w:val="28"/>
        </w:rPr>
        <w:t>.</w:t>
      </w:r>
    </w:p>
    <w:p w14:paraId="75BBD4B3" w14:textId="77777777" w:rsidR="002C599C" w:rsidRPr="00933E32" w:rsidRDefault="002C599C" w:rsidP="002C599C">
      <w:pPr>
        <w:bidi/>
        <w:rPr>
          <w:rFonts w:ascii="Sakkal Majalla" w:hAnsi="Sakkal Majalla" w:cs="Sakkal Majalla"/>
          <w:sz w:val="28"/>
          <w:szCs w:val="28"/>
          <w:rtl/>
        </w:rPr>
      </w:pPr>
    </w:p>
    <w:p w14:paraId="6CB7519A" w14:textId="77777777" w:rsidR="0051365E" w:rsidRDefault="0051365E" w:rsidP="0051365E">
      <w:pPr>
        <w:bidi/>
        <w:rPr>
          <w:rFonts w:ascii="Sakkal Majalla" w:hAnsi="Sakkal Majalla" w:cs="Sakkal Majalla"/>
          <w:sz w:val="28"/>
          <w:szCs w:val="28"/>
          <w:rtl/>
        </w:rPr>
      </w:pPr>
    </w:p>
    <w:p w14:paraId="5BD7B35E" w14:textId="77777777" w:rsidR="00933E32" w:rsidRDefault="00933E32" w:rsidP="00933E32">
      <w:pPr>
        <w:bidi/>
        <w:rPr>
          <w:rFonts w:ascii="Sakkal Majalla" w:hAnsi="Sakkal Majalla" w:cs="Sakkal Majalla"/>
          <w:sz w:val="28"/>
          <w:szCs w:val="28"/>
          <w:rtl/>
        </w:rPr>
      </w:pPr>
    </w:p>
    <w:sdt>
      <w:sdtPr>
        <w:rPr>
          <w:rFonts w:asciiTheme="minorHAnsi" w:eastAsiaTheme="minorHAnsi" w:hAnsiTheme="minorHAnsi" w:cstheme="minorBidi"/>
          <w:color w:val="auto"/>
          <w:kern w:val="2"/>
          <w:sz w:val="24"/>
          <w:szCs w:val="24"/>
          <w:rtl/>
          <w14:ligatures w14:val="standardContextual"/>
        </w:rPr>
        <w:id w:val="833192460"/>
        <w:docPartObj>
          <w:docPartGallery w:val="Table of Contents"/>
          <w:docPartUnique/>
        </w:docPartObj>
      </w:sdtPr>
      <w:sdtEndPr>
        <w:rPr>
          <w:b/>
          <w:bCs/>
          <w:noProof/>
        </w:rPr>
      </w:sdtEndPr>
      <w:sdtContent>
        <w:p w14:paraId="0581698D" w14:textId="56A44A65" w:rsidR="0021597E" w:rsidRDefault="009C41C2" w:rsidP="000F4593">
          <w:pPr>
            <w:pStyle w:val="TOCHeading"/>
            <w:bidi/>
          </w:pPr>
          <w:r>
            <w:rPr>
              <w:rFonts w:hint="cs"/>
              <w:rtl/>
            </w:rPr>
            <w:t>قائمة المحتويات</w:t>
          </w:r>
        </w:p>
        <w:p w14:paraId="347BAE82" w14:textId="73785BB1" w:rsidR="000F4593" w:rsidRDefault="0021597E" w:rsidP="000F4593">
          <w:pPr>
            <w:pStyle w:val="TOC1"/>
            <w:bidi/>
            <w:rPr>
              <w:rFonts w:eastAsiaTheme="minorEastAsia"/>
              <w:noProof/>
            </w:rPr>
          </w:pPr>
          <w:r>
            <w:fldChar w:fldCharType="begin"/>
          </w:r>
          <w:r>
            <w:instrText xml:space="preserve"> TOC \o "1-3" \h \z \u </w:instrText>
          </w:r>
          <w:r>
            <w:fldChar w:fldCharType="separate"/>
          </w:r>
          <w:hyperlink w:anchor="_Toc206263023" w:history="1">
            <w:r w:rsidR="000F4593" w:rsidRPr="00871741">
              <w:rPr>
                <w:rStyle w:val="Hyperlink"/>
                <w:rFonts w:ascii="Sakkal Majalla" w:hAnsi="Sakkal Majalla" w:cs="Sakkal Majalla"/>
                <w:noProof/>
                <w:rtl/>
              </w:rPr>
              <w:t>الإهداء</w:t>
            </w:r>
            <w:r w:rsidR="000F4593">
              <w:rPr>
                <w:noProof/>
                <w:webHidden/>
              </w:rPr>
              <w:tab/>
            </w:r>
            <w:r w:rsidR="000F4593">
              <w:rPr>
                <w:noProof/>
                <w:webHidden/>
              </w:rPr>
              <w:fldChar w:fldCharType="begin"/>
            </w:r>
            <w:r w:rsidR="000F4593">
              <w:rPr>
                <w:noProof/>
                <w:webHidden/>
              </w:rPr>
              <w:instrText xml:space="preserve"> PAGEREF _Toc206263023 \h </w:instrText>
            </w:r>
            <w:r w:rsidR="000F4593">
              <w:rPr>
                <w:noProof/>
                <w:webHidden/>
              </w:rPr>
            </w:r>
            <w:r w:rsidR="000F4593">
              <w:rPr>
                <w:noProof/>
                <w:webHidden/>
              </w:rPr>
              <w:fldChar w:fldCharType="separate"/>
            </w:r>
            <w:r w:rsidR="00FE615B">
              <w:rPr>
                <w:noProof/>
                <w:webHidden/>
                <w:rtl/>
              </w:rPr>
              <w:t>2</w:t>
            </w:r>
            <w:r w:rsidR="000F4593">
              <w:rPr>
                <w:noProof/>
                <w:webHidden/>
              </w:rPr>
              <w:fldChar w:fldCharType="end"/>
            </w:r>
          </w:hyperlink>
        </w:p>
        <w:p w14:paraId="07E2714B" w14:textId="38D531CF" w:rsidR="000F4593" w:rsidRDefault="000F4593" w:rsidP="000F4593">
          <w:pPr>
            <w:pStyle w:val="TOC1"/>
            <w:bidi/>
            <w:rPr>
              <w:rFonts w:eastAsiaTheme="minorEastAsia"/>
              <w:noProof/>
            </w:rPr>
          </w:pPr>
          <w:hyperlink w:anchor="_Toc206263024" w:history="1">
            <w:r w:rsidRPr="00871741">
              <w:rPr>
                <w:rStyle w:val="Hyperlink"/>
                <w:rFonts w:ascii="Sakkal Majalla" w:hAnsi="Sakkal Majalla" w:cs="Sakkal Majalla"/>
                <w:noProof/>
                <w:rtl/>
              </w:rPr>
              <w:t>الشكر والتقدير</w:t>
            </w:r>
            <w:r>
              <w:rPr>
                <w:noProof/>
                <w:webHidden/>
              </w:rPr>
              <w:tab/>
            </w:r>
            <w:r>
              <w:rPr>
                <w:noProof/>
                <w:webHidden/>
              </w:rPr>
              <w:fldChar w:fldCharType="begin"/>
            </w:r>
            <w:r>
              <w:rPr>
                <w:noProof/>
                <w:webHidden/>
              </w:rPr>
              <w:instrText xml:space="preserve"> PAGEREF _Toc206263024 \h </w:instrText>
            </w:r>
            <w:r>
              <w:rPr>
                <w:noProof/>
                <w:webHidden/>
              </w:rPr>
            </w:r>
            <w:r>
              <w:rPr>
                <w:noProof/>
                <w:webHidden/>
              </w:rPr>
              <w:fldChar w:fldCharType="separate"/>
            </w:r>
            <w:r w:rsidR="00FE615B">
              <w:rPr>
                <w:noProof/>
                <w:webHidden/>
                <w:rtl/>
              </w:rPr>
              <w:t>3</w:t>
            </w:r>
            <w:r>
              <w:rPr>
                <w:noProof/>
                <w:webHidden/>
              </w:rPr>
              <w:fldChar w:fldCharType="end"/>
            </w:r>
          </w:hyperlink>
        </w:p>
        <w:p w14:paraId="15210957" w14:textId="10F389F2" w:rsidR="000F4593" w:rsidRDefault="000F4593" w:rsidP="000F4593">
          <w:pPr>
            <w:pStyle w:val="TOC1"/>
            <w:bidi/>
            <w:rPr>
              <w:rFonts w:eastAsiaTheme="minorEastAsia"/>
              <w:noProof/>
            </w:rPr>
          </w:pPr>
          <w:hyperlink w:anchor="_Toc206263025" w:history="1">
            <w:r w:rsidRPr="00871741">
              <w:rPr>
                <w:rStyle w:val="Hyperlink"/>
                <w:rFonts w:ascii="Sakkal Majalla" w:hAnsi="Sakkal Majalla" w:cs="Sakkal Majalla"/>
                <w:noProof/>
                <w:rtl/>
              </w:rPr>
              <w:t>الملخص بالعربية</w:t>
            </w:r>
            <w:r>
              <w:rPr>
                <w:noProof/>
                <w:webHidden/>
              </w:rPr>
              <w:tab/>
            </w:r>
            <w:r>
              <w:rPr>
                <w:noProof/>
                <w:webHidden/>
              </w:rPr>
              <w:fldChar w:fldCharType="begin"/>
            </w:r>
            <w:r>
              <w:rPr>
                <w:noProof/>
                <w:webHidden/>
              </w:rPr>
              <w:instrText xml:space="preserve"> PAGEREF _Toc206263025 \h </w:instrText>
            </w:r>
            <w:r>
              <w:rPr>
                <w:noProof/>
                <w:webHidden/>
              </w:rPr>
            </w:r>
            <w:r>
              <w:rPr>
                <w:noProof/>
                <w:webHidden/>
              </w:rPr>
              <w:fldChar w:fldCharType="separate"/>
            </w:r>
            <w:r w:rsidR="00FE615B">
              <w:rPr>
                <w:noProof/>
                <w:webHidden/>
                <w:rtl/>
              </w:rPr>
              <w:t>5</w:t>
            </w:r>
            <w:r>
              <w:rPr>
                <w:noProof/>
                <w:webHidden/>
              </w:rPr>
              <w:fldChar w:fldCharType="end"/>
            </w:r>
          </w:hyperlink>
        </w:p>
        <w:p w14:paraId="2F6FFFD6" w14:textId="140A8D12" w:rsidR="000F4593" w:rsidRDefault="000F4593" w:rsidP="000F4593">
          <w:pPr>
            <w:pStyle w:val="TOC1"/>
            <w:bidi/>
            <w:rPr>
              <w:rFonts w:eastAsiaTheme="minorEastAsia"/>
              <w:noProof/>
            </w:rPr>
          </w:pPr>
          <w:hyperlink w:anchor="_Toc206263026" w:history="1">
            <w:r w:rsidRPr="00871741">
              <w:rPr>
                <w:rStyle w:val="Hyperlink"/>
                <w:rFonts w:ascii="Sakkal Majalla" w:hAnsi="Sakkal Majalla" w:cs="Sakkal Majalla"/>
                <w:noProof/>
                <w:rtl/>
              </w:rPr>
              <w:t xml:space="preserve">الملخص بالإنجليزية - </w:t>
            </w:r>
            <w:r w:rsidRPr="00871741">
              <w:rPr>
                <w:rStyle w:val="Hyperlink"/>
                <w:rFonts w:ascii="Sakkal Majalla" w:hAnsi="Sakkal Majalla" w:cs="Sakkal Majalla"/>
                <w:noProof/>
              </w:rPr>
              <w:t>Abstract</w:t>
            </w:r>
            <w:r>
              <w:rPr>
                <w:noProof/>
                <w:webHidden/>
              </w:rPr>
              <w:tab/>
            </w:r>
            <w:r>
              <w:rPr>
                <w:noProof/>
                <w:webHidden/>
              </w:rPr>
              <w:fldChar w:fldCharType="begin"/>
            </w:r>
            <w:r>
              <w:rPr>
                <w:noProof/>
                <w:webHidden/>
              </w:rPr>
              <w:instrText xml:space="preserve"> PAGEREF _Toc206263026 \h </w:instrText>
            </w:r>
            <w:r>
              <w:rPr>
                <w:noProof/>
                <w:webHidden/>
              </w:rPr>
            </w:r>
            <w:r>
              <w:rPr>
                <w:noProof/>
                <w:webHidden/>
              </w:rPr>
              <w:fldChar w:fldCharType="separate"/>
            </w:r>
            <w:r w:rsidR="00FE615B">
              <w:rPr>
                <w:noProof/>
                <w:webHidden/>
                <w:rtl/>
              </w:rPr>
              <w:t>6</w:t>
            </w:r>
            <w:r>
              <w:rPr>
                <w:noProof/>
                <w:webHidden/>
              </w:rPr>
              <w:fldChar w:fldCharType="end"/>
            </w:r>
          </w:hyperlink>
        </w:p>
        <w:p w14:paraId="76B6752D" w14:textId="73955DD4" w:rsidR="000F4593" w:rsidRDefault="000F4593" w:rsidP="000F4593">
          <w:pPr>
            <w:pStyle w:val="TOC1"/>
            <w:bidi/>
            <w:rPr>
              <w:rFonts w:eastAsiaTheme="minorEastAsia"/>
              <w:noProof/>
            </w:rPr>
          </w:pPr>
          <w:hyperlink w:anchor="_Toc206263027" w:history="1">
            <w:r w:rsidRPr="00871741">
              <w:rPr>
                <w:rStyle w:val="Hyperlink"/>
                <w:rFonts w:ascii="Sakkal Majalla" w:hAnsi="Sakkal Majalla" w:cs="Sakkal Majalla"/>
                <w:noProof/>
                <w:rtl/>
              </w:rPr>
              <w:t>الفصل الأول: المقدمة</w:t>
            </w:r>
            <w:r>
              <w:rPr>
                <w:noProof/>
                <w:webHidden/>
              </w:rPr>
              <w:tab/>
            </w:r>
            <w:r>
              <w:rPr>
                <w:noProof/>
                <w:webHidden/>
              </w:rPr>
              <w:fldChar w:fldCharType="begin"/>
            </w:r>
            <w:r>
              <w:rPr>
                <w:noProof/>
                <w:webHidden/>
              </w:rPr>
              <w:instrText xml:space="preserve"> PAGEREF _Toc206263027 \h </w:instrText>
            </w:r>
            <w:r>
              <w:rPr>
                <w:noProof/>
                <w:webHidden/>
              </w:rPr>
            </w:r>
            <w:r>
              <w:rPr>
                <w:noProof/>
                <w:webHidden/>
              </w:rPr>
              <w:fldChar w:fldCharType="separate"/>
            </w:r>
            <w:r w:rsidR="00FE615B">
              <w:rPr>
                <w:noProof/>
                <w:webHidden/>
                <w:rtl/>
              </w:rPr>
              <w:t>7</w:t>
            </w:r>
            <w:r>
              <w:rPr>
                <w:noProof/>
                <w:webHidden/>
              </w:rPr>
              <w:fldChar w:fldCharType="end"/>
            </w:r>
          </w:hyperlink>
        </w:p>
        <w:p w14:paraId="50BA47A4" w14:textId="0560F04E" w:rsidR="000F4593" w:rsidRDefault="000F4593" w:rsidP="000F4593">
          <w:pPr>
            <w:pStyle w:val="TOC1"/>
            <w:bidi/>
            <w:rPr>
              <w:rFonts w:eastAsiaTheme="minorEastAsia"/>
              <w:noProof/>
            </w:rPr>
          </w:pPr>
          <w:hyperlink w:anchor="_Toc206263028" w:history="1">
            <w:r w:rsidRPr="00871741">
              <w:rPr>
                <w:rStyle w:val="Hyperlink"/>
                <w:noProof/>
                <w:rtl/>
              </w:rPr>
              <w:t>الفصل الثاني: الدراسات السابقة والإطار النظري والتحليلي</w:t>
            </w:r>
            <w:r>
              <w:rPr>
                <w:noProof/>
                <w:webHidden/>
              </w:rPr>
              <w:tab/>
            </w:r>
            <w:r>
              <w:rPr>
                <w:noProof/>
                <w:webHidden/>
              </w:rPr>
              <w:fldChar w:fldCharType="begin"/>
            </w:r>
            <w:r>
              <w:rPr>
                <w:noProof/>
                <w:webHidden/>
              </w:rPr>
              <w:instrText xml:space="preserve"> PAGEREF _Toc206263028 \h </w:instrText>
            </w:r>
            <w:r>
              <w:rPr>
                <w:noProof/>
                <w:webHidden/>
              </w:rPr>
            </w:r>
            <w:r>
              <w:rPr>
                <w:noProof/>
                <w:webHidden/>
              </w:rPr>
              <w:fldChar w:fldCharType="separate"/>
            </w:r>
            <w:r w:rsidR="00FE615B">
              <w:rPr>
                <w:noProof/>
                <w:webHidden/>
                <w:rtl/>
              </w:rPr>
              <w:t>10</w:t>
            </w:r>
            <w:r>
              <w:rPr>
                <w:noProof/>
                <w:webHidden/>
              </w:rPr>
              <w:fldChar w:fldCharType="end"/>
            </w:r>
          </w:hyperlink>
        </w:p>
        <w:p w14:paraId="155B4801" w14:textId="6D7373CF" w:rsidR="000F4593" w:rsidRDefault="000F4593" w:rsidP="000F4593">
          <w:pPr>
            <w:pStyle w:val="TOC1"/>
            <w:bidi/>
            <w:rPr>
              <w:rFonts w:eastAsiaTheme="minorEastAsia"/>
              <w:noProof/>
            </w:rPr>
          </w:pPr>
          <w:hyperlink w:anchor="_Toc206263029" w:history="1">
            <w:r w:rsidRPr="00871741">
              <w:rPr>
                <w:rStyle w:val="Hyperlink"/>
                <w:rFonts w:ascii="Sakkal Majalla" w:hAnsi="Sakkal Majalla" w:cs="Sakkal Majalla"/>
                <w:noProof/>
                <w:rtl/>
              </w:rPr>
              <w:t>الفصل الثالث: منهجية البحث</w:t>
            </w:r>
            <w:r>
              <w:rPr>
                <w:noProof/>
                <w:webHidden/>
              </w:rPr>
              <w:tab/>
            </w:r>
            <w:r>
              <w:rPr>
                <w:noProof/>
                <w:webHidden/>
              </w:rPr>
              <w:fldChar w:fldCharType="begin"/>
            </w:r>
            <w:r>
              <w:rPr>
                <w:noProof/>
                <w:webHidden/>
              </w:rPr>
              <w:instrText xml:space="preserve"> PAGEREF _Toc206263029 \h </w:instrText>
            </w:r>
            <w:r>
              <w:rPr>
                <w:noProof/>
                <w:webHidden/>
              </w:rPr>
            </w:r>
            <w:r>
              <w:rPr>
                <w:noProof/>
                <w:webHidden/>
              </w:rPr>
              <w:fldChar w:fldCharType="separate"/>
            </w:r>
            <w:r w:rsidR="00FE615B">
              <w:rPr>
                <w:noProof/>
                <w:webHidden/>
                <w:rtl/>
              </w:rPr>
              <w:t>13</w:t>
            </w:r>
            <w:r>
              <w:rPr>
                <w:noProof/>
                <w:webHidden/>
              </w:rPr>
              <w:fldChar w:fldCharType="end"/>
            </w:r>
          </w:hyperlink>
        </w:p>
        <w:p w14:paraId="69E617A4" w14:textId="77A4485B" w:rsidR="000F4593" w:rsidRDefault="000F4593" w:rsidP="000F4593">
          <w:pPr>
            <w:pStyle w:val="TOC1"/>
            <w:bidi/>
            <w:rPr>
              <w:rFonts w:eastAsiaTheme="minorEastAsia"/>
              <w:noProof/>
            </w:rPr>
          </w:pPr>
          <w:hyperlink w:anchor="_Toc206263030" w:history="1">
            <w:r w:rsidRPr="00871741">
              <w:rPr>
                <w:rStyle w:val="Hyperlink"/>
                <w:rFonts w:ascii="Sakkal Majalla" w:hAnsi="Sakkal Majalla" w:cs="Sakkal Majalla"/>
                <w:noProof/>
                <w:rtl/>
              </w:rPr>
              <w:t>الفصل الرابع: نتائج الدراسة</w:t>
            </w:r>
            <w:r>
              <w:rPr>
                <w:noProof/>
                <w:webHidden/>
              </w:rPr>
              <w:tab/>
            </w:r>
            <w:r>
              <w:rPr>
                <w:noProof/>
                <w:webHidden/>
              </w:rPr>
              <w:fldChar w:fldCharType="begin"/>
            </w:r>
            <w:r>
              <w:rPr>
                <w:noProof/>
                <w:webHidden/>
              </w:rPr>
              <w:instrText xml:space="preserve"> PAGEREF _Toc206263030 \h </w:instrText>
            </w:r>
            <w:r>
              <w:rPr>
                <w:noProof/>
                <w:webHidden/>
              </w:rPr>
            </w:r>
            <w:r>
              <w:rPr>
                <w:noProof/>
                <w:webHidden/>
              </w:rPr>
              <w:fldChar w:fldCharType="separate"/>
            </w:r>
            <w:r w:rsidR="00FE615B">
              <w:rPr>
                <w:noProof/>
                <w:webHidden/>
                <w:rtl/>
              </w:rPr>
              <w:t>15</w:t>
            </w:r>
            <w:r>
              <w:rPr>
                <w:noProof/>
                <w:webHidden/>
              </w:rPr>
              <w:fldChar w:fldCharType="end"/>
            </w:r>
          </w:hyperlink>
        </w:p>
        <w:p w14:paraId="3B25E125" w14:textId="59628351" w:rsidR="000F4593" w:rsidRDefault="000F4593" w:rsidP="000F4593">
          <w:pPr>
            <w:pStyle w:val="TOC1"/>
            <w:bidi/>
            <w:rPr>
              <w:rFonts w:eastAsiaTheme="minorEastAsia"/>
              <w:noProof/>
            </w:rPr>
          </w:pPr>
          <w:hyperlink w:anchor="_Toc206263031" w:history="1">
            <w:r w:rsidRPr="00871741">
              <w:rPr>
                <w:rStyle w:val="Hyperlink"/>
                <w:rFonts w:ascii="Sakkal Majalla" w:hAnsi="Sakkal Majalla" w:cs="Sakkal Majalla"/>
                <w:noProof/>
                <w:rtl/>
              </w:rPr>
              <w:t>الفصل الخامس: ملخص الدراسة والتوصيات</w:t>
            </w:r>
            <w:r>
              <w:rPr>
                <w:noProof/>
                <w:webHidden/>
              </w:rPr>
              <w:tab/>
            </w:r>
            <w:r>
              <w:rPr>
                <w:noProof/>
                <w:webHidden/>
              </w:rPr>
              <w:fldChar w:fldCharType="begin"/>
            </w:r>
            <w:r>
              <w:rPr>
                <w:noProof/>
                <w:webHidden/>
              </w:rPr>
              <w:instrText xml:space="preserve"> PAGEREF _Toc206263031 \h </w:instrText>
            </w:r>
            <w:r>
              <w:rPr>
                <w:noProof/>
                <w:webHidden/>
              </w:rPr>
            </w:r>
            <w:r>
              <w:rPr>
                <w:noProof/>
                <w:webHidden/>
              </w:rPr>
              <w:fldChar w:fldCharType="separate"/>
            </w:r>
            <w:r w:rsidR="00FE615B">
              <w:rPr>
                <w:noProof/>
                <w:webHidden/>
                <w:rtl/>
              </w:rPr>
              <w:t>20</w:t>
            </w:r>
            <w:r>
              <w:rPr>
                <w:noProof/>
                <w:webHidden/>
              </w:rPr>
              <w:fldChar w:fldCharType="end"/>
            </w:r>
          </w:hyperlink>
        </w:p>
        <w:p w14:paraId="373B17DE" w14:textId="5060F403" w:rsidR="000F4593" w:rsidRDefault="000F4593" w:rsidP="000F4593">
          <w:pPr>
            <w:pStyle w:val="TOC1"/>
            <w:bidi/>
            <w:rPr>
              <w:rFonts w:eastAsiaTheme="minorEastAsia"/>
              <w:noProof/>
            </w:rPr>
          </w:pPr>
          <w:hyperlink w:anchor="_Toc206263032" w:history="1">
            <w:r w:rsidRPr="00871741">
              <w:rPr>
                <w:rStyle w:val="Hyperlink"/>
                <w:rFonts w:ascii="Sakkal Majalla" w:hAnsi="Sakkal Majalla" w:cs="Sakkal Majalla"/>
                <w:noProof/>
                <w:rtl/>
              </w:rPr>
              <w:t>المراجع</w:t>
            </w:r>
            <w:r>
              <w:rPr>
                <w:noProof/>
                <w:webHidden/>
              </w:rPr>
              <w:tab/>
            </w:r>
            <w:r>
              <w:rPr>
                <w:noProof/>
                <w:webHidden/>
              </w:rPr>
              <w:fldChar w:fldCharType="begin"/>
            </w:r>
            <w:r>
              <w:rPr>
                <w:noProof/>
                <w:webHidden/>
              </w:rPr>
              <w:instrText xml:space="preserve"> PAGEREF _Toc206263032 \h </w:instrText>
            </w:r>
            <w:r>
              <w:rPr>
                <w:noProof/>
                <w:webHidden/>
              </w:rPr>
            </w:r>
            <w:r>
              <w:rPr>
                <w:noProof/>
                <w:webHidden/>
              </w:rPr>
              <w:fldChar w:fldCharType="separate"/>
            </w:r>
            <w:r w:rsidR="00FE615B">
              <w:rPr>
                <w:noProof/>
                <w:webHidden/>
                <w:rtl/>
              </w:rPr>
              <w:t>22</w:t>
            </w:r>
            <w:r>
              <w:rPr>
                <w:noProof/>
                <w:webHidden/>
              </w:rPr>
              <w:fldChar w:fldCharType="end"/>
            </w:r>
          </w:hyperlink>
        </w:p>
        <w:p w14:paraId="710F67CD" w14:textId="2309BDB9" w:rsidR="000F4593" w:rsidRDefault="000F4593" w:rsidP="000F4593">
          <w:pPr>
            <w:pStyle w:val="TOC1"/>
            <w:bidi/>
            <w:rPr>
              <w:rFonts w:eastAsiaTheme="minorEastAsia"/>
              <w:noProof/>
            </w:rPr>
          </w:pPr>
          <w:hyperlink w:anchor="_Toc206263033" w:history="1">
            <w:r w:rsidRPr="00871741">
              <w:rPr>
                <w:rStyle w:val="Hyperlink"/>
                <w:rFonts w:ascii="Sakkal Majalla" w:hAnsi="Sakkal Majalla" w:cs="Sakkal Majalla"/>
                <w:noProof/>
                <w:rtl/>
              </w:rPr>
              <w:t>ملحق الدراسة –الاستبيان</w:t>
            </w:r>
            <w:r>
              <w:rPr>
                <w:noProof/>
                <w:webHidden/>
              </w:rPr>
              <w:tab/>
            </w:r>
            <w:r>
              <w:rPr>
                <w:noProof/>
                <w:webHidden/>
              </w:rPr>
              <w:fldChar w:fldCharType="begin"/>
            </w:r>
            <w:r>
              <w:rPr>
                <w:noProof/>
                <w:webHidden/>
              </w:rPr>
              <w:instrText xml:space="preserve"> PAGEREF _Toc206263033 \h </w:instrText>
            </w:r>
            <w:r>
              <w:rPr>
                <w:noProof/>
                <w:webHidden/>
              </w:rPr>
            </w:r>
            <w:r>
              <w:rPr>
                <w:noProof/>
                <w:webHidden/>
              </w:rPr>
              <w:fldChar w:fldCharType="separate"/>
            </w:r>
            <w:r w:rsidR="00FE615B">
              <w:rPr>
                <w:noProof/>
                <w:webHidden/>
                <w:rtl/>
              </w:rPr>
              <w:t>24</w:t>
            </w:r>
            <w:r>
              <w:rPr>
                <w:noProof/>
                <w:webHidden/>
              </w:rPr>
              <w:fldChar w:fldCharType="end"/>
            </w:r>
          </w:hyperlink>
        </w:p>
        <w:p w14:paraId="770E209A" w14:textId="327C44AC" w:rsidR="000F4593" w:rsidRDefault="000F4593" w:rsidP="000F4593">
          <w:pPr>
            <w:pStyle w:val="TOC3"/>
            <w:tabs>
              <w:tab w:val="right" w:leader="dot" w:pos="9350"/>
            </w:tabs>
            <w:bidi/>
            <w:rPr>
              <w:rFonts w:eastAsiaTheme="minorEastAsia"/>
              <w:noProof/>
            </w:rPr>
          </w:pPr>
          <w:hyperlink w:anchor="_Toc206263034" w:history="1">
            <w:r w:rsidRPr="00871741">
              <w:rPr>
                <w:rStyle w:val="Hyperlink"/>
                <w:rFonts w:ascii="Sakkal Majalla" w:hAnsi="Sakkal Majalla" w:cs="Sakkal Majalla"/>
                <w:noProof/>
                <w:rtl/>
              </w:rPr>
              <w:t>رسالة الاستبيان بالعربية</w:t>
            </w:r>
            <w:r w:rsidRPr="00871741">
              <w:rPr>
                <w:rStyle w:val="Hyperlink"/>
                <w:rFonts w:ascii="Sakkal Majalla" w:hAnsi="Sakkal Majalla" w:cs="Sakkal Majalla"/>
                <w:noProof/>
              </w:rPr>
              <w:t>:</w:t>
            </w:r>
            <w:r>
              <w:rPr>
                <w:noProof/>
                <w:webHidden/>
              </w:rPr>
              <w:tab/>
            </w:r>
            <w:r>
              <w:rPr>
                <w:noProof/>
                <w:webHidden/>
              </w:rPr>
              <w:fldChar w:fldCharType="begin"/>
            </w:r>
            <w:r>
              <w:rPr>
                <w:noProof/>
                <w:webHidden/>
              </w:rPr>
              <w:instrText xml:space="preserve"> PAGEREF _Toc206263034 \h </w:instrText>
            </w:r>
            <w:r>
              <w:rPr>
                <w:noProof/>
                <w:webHidden/>
              </w:rPr>
            </w:r>
            <w:r>
              <w:rPr>
                <w:noProof/>
                <w:webHidden/>
              </w:rPr>
              <w:fldChar w:fldCharType="separate"/>
            </w:r>
            <w:r w:rsidR="00FE615B">
              <w:rPr>
                <w:noProof/>
                <w:webHidden/>
                <w:rtl/>
              </w:rPr>
              <w:t>24</w:t>
            </w:r>
            <w:r>
              <w:rPr>
                <w:noProof/>
                <w:webHidden/>
              </w:rPr>
              <w:fldChar w:fldCharType="end"/>
            </w:r>
          </w:hyperlink>
        </w:p>
        <w:p w14:paraId="74059AF8" w14:textId="52533E10" w:rsidR="000F4593" w:rsidRDefault="000F4593" w:rsidP="000F4593">
          <w:pPr>
            <w:pStyle w:val="TOC3"/>
            <w:tabs>
              <w:tab w:val="right" w:leader="dot" w:pos="9350"/>
            </w:tabs>
            <w:bidi/>
            <w:rPr>
              <w:rFonts w:eastAsiaTheme="minorEastAsia"/>
              <w:noProof/>
            </w:rPr>
          </w:pPr>
          <w:hyperlink w:anchor="_Toc206263035" w:history="1">
            <w:r w:rsidRPr="00871741">
              <w:rPr>
                <w:rStyle w:val="Hyperlink"/>
                <w:rFonts w:ascii="Sakkal Majalla" w:hAnsi="Sakkal Majalla" w:cs="Sakkal Majalla"/>
                <w:noProof/>
                <w:rtl/>
              </w:rPr>
              <w:t>نموذج الاستبيان بالعربية</w:t>
            </w:r>
            <w:r w:rsidRPr="00871741">
              <w:rPr>
                <w:rStyle w:val="Hyperlink"/>
                <w:rFonts w:ascii="Sakkal Majalla" w:hAnsi="Sakkal Majalla" w:cs="Sakkal Majalla"/>
                <w:noProof/>
              </w:rPr>
              <w:t>:</w:t>
            </w:r>
            <w:r>
              <w:rPr>
                <w:noProof/>
                <w:webHidden/>
              </w:rPr>
              <w:tab/>
            </w:r>
            <w:r>
              <w:rPr>
                <w:noProof/>
                <w:webHidden/>
              </w:rPr>
              <w:fldChar w:fldCharType="begin"/>
            </w:r>
            <w:r>
              <w:rPr>
                <w:noProof/>
                <w:webHidden/>
              </w:rPr>
              <w:instrText xml:space="preserve"> PAGEREF _Toc206263035 \h </w:instrText>
            </w:r>
            <w:r>
              <w:rPr>
                <w:noProof/>
                <w:webHidden/>
              </w:rPr>
            </w:r>
            <w:r>
              <w:rPr>
                <w:noProof/>
                <w:webHidden/>
              </w:rPr>
              <w:fldChar w:fldCharType="separate"/>
            </w:r>
            <w:r w:rsidR="00FE615B">
              <w:rPr>
                <w:noProof/>
                <w:webHidden/>
                <w:rtl/>
              </w:rPr>
              <w:t>25</w:t>
            </w:r>
            <w:r>
              <w:rPr>
                <w:noProof/>
                <w:webHidden/>
              </w:rPr>
              <w:fldChar w:fldCharType="end"/>
            </w:r>
          </w:hyperlink>
        </w:p>
        <w:p w14:paraId="16171302" w14:textId="104A8564" w:rsidR="000F4593" w:rsidRDefault="000F4593" w:rsidP="000F4593">
          <w:pPr>
            <w:pStyle w:val="TOC3"/>
            <w:tabs>
              <w:tab w:val="right" w:leader="dot" w:pos="9350"/>
            </w:tabs>
            <w:bidi/>
            <w:rPr>
              <w:rFonts w:eastAsiaTheme="minorEastAsia"/>
              <w:noProof/>
            </w:rPr>
          </w:pPr>
          <w:hyperlink w:anchor="_Toc206263036" w:history="1">
            <w:r w:rsidRPr="00871741">
              <w:rPr>
                <w:rStyle w:val="Hyperlink"/>
                <w:rFonts w:ascii="Sakkal Majalla" w:hAnsi="Sakkal Majalla" w:cs="Sakkal Majalla"/>
                <w:noProof/>
                <w:rtl/>
              </w:rPr>
              <w:t>رسالة الاستبيان بالإنجليزية:</w:t>
            </w:r>
            <w:r>
              <w:rPr>
                <w:noProof/>
                <w:webHidden/>
              </w:rPr>
              <w:tab/>
            </w:r>
            <w:r>
              <w:rPr>
                <w:noProof/>
                <w:webHidden/>
              </w:rPr>
              <w:fldChar w:fldCharType="begin"/>
            </w:r>
            <w:r>
              <w:rPr>
                <w:noProof/>
                <w:webHidden/>
              </w:rPr>
              <w:instrText xml:space="preserve"> PAGEREF _Toc206263036 \h </w:instrText>
            </w:r>
            <w:r>
              <w:rPr>
                <w:noProof/>
                <w:webHidden/>
              </w:rPr>
            </w:r>
            <w:r>
              <w:rPr>
                <w:noProof/>
                <w:webHidden/>
              </w:rPr>
              <w:fldChar w:fldCharType="separate"/>
            </w:r>
            <w:r w:rsidR="00FE615B">
              <w:rPr>
                <w:noProof/>
                <w:webHidden/>
                <w:rtl/>
              </w:rPr>
              <w:t>27</w:t>
            </w:r>
            <w:r>
              <w:rPr>
                <w:noProof/>
                <w:webHidden/>
              </w:rPr>
              <w:fldChar w:fldCharType="end"/>
            </w:r>
          </w:hyperlink>
        </w:p>
        <w:p w14:paraId="0E40F165" w14:textId="1A9FA83C" w:rsidR="000F4593" w:rsidRDefault="000F4593" w:rsidP="000F4593">
          <w:pPr>
            <w:pStyle w:val="TOC3"/>
            <w:tabs>
              <w:tab w:val="right" w:leader="dot" w:pos="9350"/>
            </w:tabs>
            <w:bidi/>
            <w:rPr>
              <w:rFonts w:eastAsiaTheme="minorEastAsia"/>
              <w:noProof/>
            </w:rPr>
          </w:pPr>
          <w:hyperlink w:anchor="_Toc206263037" w:history="1">
            <w:r w:rsidRPr="00871741">
              <w:rPr>
                <w:rStyle w:val="Hyperlink"/>
                <w:rFonts w:ascii="Sakkal Majalla" w:hAnsi="Sakkal Majalla" w:cs="Sakkal Majalla"/>
                <w:noProof/>
                <w:rtl/>
              </w:rPr>
              <w:t>نموذج الاستبيان بالإنجليزية:</w:t>
            </w:r>
            <w:r>
              <w:rPr>
                <w:noProof/>
                <w:webHidden/>
              </w:rPr>
              <w:tab/>
            </w:r>
            <w:r>
              <w:rPr>
                <w:noProof/>
                <w:webHidden/>
              </w:rPr>
              <w:fldChar w:fldCharType="begin"/>
            </w:r>
            <w:r>
              <w:rPr>
                <w:noProof/>
                <w:webHidden/>
              </w:rPr>
              <w:instrText xml:space="preserve"> PAGEREF _Toc206263037 \h </w:instrText>
            </w:r>
            <w:r>
              <w:rPr>
                <w:noProof/>
                <w:webHidden/>
              </w:rPr>
            </w:r>
            <w:r>
              <w:rPr>
                <w:noProof/>
                <w:webHidden/>
              </w:rPr>
              <w:fldChar w:fldCharType="separate"/>
            </w:r>
            <w:r w:rsidR="00FE615B">
              <w:rPr>
                <w:noProof/>
                <w:webHidden/>
                <w:rtl/>
              </w:rPr>
              <w:t>29</w:t>
            </w:r>
            <w:r>
              <w:rPr>
                <w:noProof/>
                <w:webHidden/>
              </w:rPr>
              <w:fldChar w:fldCharType="end"/>
            </w:r>
          </w:hyperlink>
        </w:p>
        <w:p w14:paraId="50BAF5BA" w14:textId="6C7975F9" w:rsidR="0021597E" w:rsidRDefault="0021597E" w:rsidP="000F4593">
          <w:pPr>
            <w:bidi/>
          </w:pPr>
          <w:r>
            <w:rPr>
              <w:b/>
              <w:bCs/>
              <w:noProof/>
            </w:rPr>
            <w:fldChar w:fldCharType="end"/>
          </w:r>
        </w:p>
      </w:sdtContent>
    </w:sdt>
    <w:p w14:paraId="3A6CB8BA" w14:textId="77777777" w:rsidR="008F3C25" w:rsidRDefault="008F3C25" w:rsidP="008F3C25">
      <w:pPr>
        <w:rPr>
          <w:rtl/>
        </w:rPr>
      </w:pPr>
    </w:p>
    <w:p w14:paraId="4966B996" w14:textId="77777777" w:rsidR="008F3C25" w:rsidRDefault="008F3C25" w:rsidP="008F3C25">
      <w:pPr>
        <w:rPr>
          <w:rtl/>
        </w:rPr>
      </w:pPr>
    </w:p>
    <w:p w14:paraId="34D1517C" w14:textId="77777777" w:rsidR="008F3C25" w:rsidRDefault="008F3C25" w:rsidP="008F3C25">
      <w:pPr>
        <w:rPr>
          <w:rtl/>
        </w:rPr>
      </w:pPr>
    </w:p>
    <w:p w14:paraId="542AB795" w14:textId="77777777" w:rsidR="000F4593" w:rsidRPr="008F3C25" w:rsidRDefault="000F4593" w:rsidP="008F3C25">
      <w:pPr>
        <w:rPr>
          <w:rtl/>
        </w:rPr>
      </w:pPr>
    </w:p>
    <w:p w14:paraId="01DB215E" w14:textId="41B7921A" w:rsidR="002C599C" w:rsidRPr="00A550B1" w:rsidRDefault="002C599C" w:rsidP="008F3C25">
      <w:pPr>
        <w:pStyle w:val="Heading1"/>
        <w:bidi/>
        <w:rPr>
          <w:rFonts w:ascii="Sakkal Majalla" w:hAnsi="Sakkal Majalla" w:cs="Sakkal Majalla"/>
          <w:rtl/>
        </w:rPr>
      </w:pPr>
      <w:bookmarkStart w:id="2" w:name="_Toc206263025"/>
      <w:r w:rsidRPr="001C363C">
        <w:rPr>
          <w:rFonts w:ascii="Sakkal Majalla" w:hAnsi="Sakkal Majalla" w:cs="Sakkal Majalla"/>
          <w:rtl/>
        </w:rPr>
        <w:lastRenderedPageBreak/>
        <w:t>الملخص</w:t>
      </w:r>
      <w:r w:rsidR="00540822">
        <w:rPr>
          <w:rFonts w:ascii="Sakkal Majalla" w:hAnsi="Sakkal Majalla" w:cs="Sakkal Majalla" w:hint="cs"/>
          <w:rtl/>
        </w:rPr>
        <w:t xml:space="preserve"> بالعربي</w:t>
      </w:r>
      <w:r w:rsidR="005B2082">
        <w:rPr>
          <w:rFonts w:ascii="Sakkal Majalla" w:hAnsi="Sakkal Majalla" w:cs="Sakkal Majalla" w:hint="cs"/>
          <w:rtl/>
        </w:rPr>
        <w:t>ة</w:t>
      </w:r>
      <w:bookmarkEnd w:id="2"/>
    </w:p>
    <w:p w14:paraId="2CCBEB4E" w14:textId="33216C3F" w:rsidR="008B5741" w:rsidRDefault="00C51CA7" w:rsidP="00C51CA7">
      <w:pPr>
        <w:bidi/>
        <w:spacing w:after="0" w:line="360" w:lineRule="auto"/>
        <w:rPr>
          <w:rFonts w:ascii="Sakkal Majalla" w:hAnsi="Sakkal Majalla" w:cs="Sakkal Majalla"/>
          <w:sz w:val="28"/>
          <w:szCs w:val="28"/>
          <w:rtl/>
        </w:rPr>
      </w:pPr>
      <w:r w:rsidRPr="00C51CA7">
        <w:rPr>
          <w:rFonts w:ascii="Sakkal Majalla" w:hAnsi="Sakkal Majalla" w:cs="Sakkal Majalla"/>
          <w:sz w:val="28"/>
          <w:szCs w:val="28"/>
          <w:rtl/>
        </w:rPr>
        <w:t>تهدف هذه الدراسة إلى تحليل أثر ممارسات التربية والتغذية على جودة لحوم الأغنام وسلوك المستهلك الشرائي في المشاريع الريادية بالمملكة العربية السعودية. انطلقت الدراسة من فجوة بحثية تتمثل في نقص الأدلة التجريبية التي تربط بين التحسينات الميدانية (نوع العلف، فترة التشطيب، العمر عند الذبح) وبين إدراك المستهلك للجودة ونيته في إعادة الشراء أو الاستعداد للدفع</w:t>
      </w:r>
      <w:r w:rsidRPr="00C51CA7">
        <w:rPr>
          <w:rFonts w:ascii="Sakkal Majalla" w:hAnsi="Sakkal Majalla" w:cs="Sakkal Majalla"/>
          <w:sz w:val="28"/>
          <w:szCs w:val="28"/>
        </w:rPr>
        <w:t>.</w:t>
      </w:r>
      <w:r w:rsidRPr="00C51CA7">
        <w:rPr>
          <w:rFonts w:ascii="Sakkal Majalla" w:hAnsi="Sakkal Majalla" w:cs="Sakkal Majalla"/>
          <w:sz w:val="28"/>
          <w:szCs w:val="28"/>
        </w:rPr>
        <w:br/>
      </w:r>
      <w:r w:rsidRPr="00C51CA7">
        <w:rPr>
          <w:rFonts w:ascii="Sakkal Majalla" w:hAnsi="Sakkal Majalla" w:cs="Sakkal Majalla"/>
          <w:sz w:val="28"/>
          <w:szCs w:val="28"/>
          <w:rtl/>
        </w:rPr>
        <w:t>اعتمدت الدراسة على منهج وصفي تحليلي بمدخل كمي مدعوم بتحليل نوعي للإجابات المفتوحة، باستخدام استبيان إلكتروني شمل (115) مشاركًا، منهم (64) سبق لهم الشراء من مشاريع محلية. تم تحليل البيانات باستخدام الإحصاءات الوصفية، وحساب مؤشر صافي المؤيدين</w:t>
      </w:r>
      <w:r w:rsidRPr="00C51CA7">
        <w:rPr>
          <w:rFonts w:ascii="Sakkal Majalla" w:hAnsi="Sakkal Majalla" w:cs="Sakkal Majalla"/>
          <w:sz w:val="28"/>
          <w:szCs w:val="28"/>
        </w:rPr>
        <w:t xml:space="preserve"> (NPS)</w:t>
      </w:r>
      <w:r w:rsidRPr="00C51CA7">
        <w:rPr>
          <w:rFonts w:ascii="Sakkal Majalla" w:hAnsi="Sakkal Majalla" w:cs="Sakkal Majalla"/>
          <w:sz w:val="28"/>
          <w:szCs w:val="28"/>
          <w:rtl/>
        </w:rPr>
        <w:t>، بالإضافة إلى الترميز النوعي للإجابات</w:t>
      </w:r>
      <w:r w:rsidRPr="00C51CA7">
        <w:rPr>
          <w:rFonts w:ascii="Sakkal Majalla" w:hAnsi="Sakkal Majalla" w:cs="Sakkal Majalla"/>
          <w:sz w:val="28"/>
          <w:szCs w:val="28"/>
        </w:rPr>
        <w:t>.</w:t>
      </w:r>
      <w:r w:rsidRPr="00C51CA7">
        <w:rPr>
          <w:rFonts w:ascii="Sakkal Majalla" w:hAnsi="Sakkal Majalla" w:cs="Sakkal Majalla"/>
          <w:sz w:val="28"/>
          <w:szCs w:val="28"/>
        </w:rPr>
        <w:br/>
      </w:r>
      <w:r w:rsidRPr="00C51CA7">
        <w:rPr>
          <w:rFonts w:ascii="Sakkal Majalla" w:hAnsi="Sakkal Majalla" w:cs="Sakkal Majalla"/>
          <w:sz w:val="28"/>
          <w:szCs w:val="28"/>
          <w:rtl/>
        </w:rPr>
        <w:t>أظهرت النتائج أن تحسين ممارسات التربية والتغذية، مقرونًا بالشفافية في الإفصاح، ينعكس إيجابًا على جودة محسوسة أعلى وثقة أقوى، مما يعزز النية الشرائية. كما تبين أن سد فجوة المعلومات بين المنتج والمستهلك يعد عاملاً أساسيًا في تعزيز الولاء والاستعداد للدفع</w:t>
      </w:r>
      <w:r w:rsidRPr="00C51CA7">
        <w:rPr>
          <w:rFonts w:ascii="Sakkal Majalla" w:hAnsi="Sakkal Majalla" w:cs="Sakkal Majalla"/>
          <w:sz w:val="28"/>
          <w:szCs w:val="28"/>
        </w:rPr>
        <w:t>.</w:t>
      </w:r>
      <w:r w:rsidRPr="00C51CA7">
        <w:rPr>
          <w:rFonts w:ascii="Sakkal Majalla" w:hAnsi="Sakkal Majalla" w:cs="Sakkal Majalla"/>
          <w:sz w:val="28"/>
          <w:szCs w:val="28"/>
        </w:rPr>
        <w:br/>
      </w:r>
      <w:r w:rsidRPr="00C51CA7">
        <w:rPr>
          <w:rFonts w:ascii="Sakkal Majalla" w:hAnsi="Sakkal Majalla" w:cs="Sakkal Majalla"/>
          <w:sz w:val="28"/>
          <w:szCs w:val="28"/>
          <w:rtl/>
        </w:rPr>
        <w:t>وتوصي الدراسة بتوحيد بروتوكول التشطيب، اعتماد ملصق شفافية، تحسين التغليف وسلسلة التبريد، وتبني برامج ولاء، بما يسهم في رفع جودة اللحوم وتعزيز تنافسية المشاريع الريادية</w:t>
      </w:r>
      <w:r w:rsidRPr="00C51CA7">
        <w:rPr>
          <w:rFonts w:ascii="Sakkal Majalla" w:hAnsi="Sakkal Majalla" w:cs="Sakkal Majalla"/>
          <w:sz w:val="28"/>
          <w:szCs w:val="28"/>
        </w:rPr>
        <w:t>.</w:t>
      </w:r>
    </w:p>
    <w:p w14:paraId="31A92EAF" w14:textId="77777777" w:rsidR="00285122" w:rsidRDefault="00285122" w:rsidP="00285122">
      <w:pPr>
        <w:bidi/>
        <w:spacing w:after="0" w:line="360" w:lineRule="auto"/>
        <w:rPr>
          <w:rFonts w:ascii="Sakkal Majalla" w:hAnsi="Sakkal Majalla" w:cs="Sakkal Majalla"/>
          <w:sz w:val="28"/>
          <w:szCs w:val="28"/>
          <w:rtl/>
        </w:rPr>
      </w:pPr>
    </w:p>
    <w:p w14:paraId="7A8A2915" w14:textId="77777777" w:rsidR="00285122" w:rsidRDefault="00285122" w:rsidP="00285122">
      <w:pPr>
        <w:bidi/>
        <w:spacing w:after="0" w:line="360" w:lineRule="auto"/>
        <w:rPr>
          <w:rFonts w:ascii="Sakkal Majalla" w:hAnsi="Sakkal Majalla" w:cs="Sakkal Majalla"/>
          <w:sz w:val="28"/>
          <w:szCs w:val="28"/>
          <w:rtl/>
        </w:rPr>
      </w:pPr>
    </w:p>
    <w:p w14:paraId="2363DF45" w14:textId="77777777" w:rsidR="00285122" w:rsidRDefault="00285122" w:rsidP="00285122">
      <w:pPr>
        <w:bidi/>
        <w:spacing w:after="0" w:line="360" w:lineRule="auto"/>
        <w:rPr>
          <w:rFonts w:ascii="Sakkal Majalla" w:hAnsi="Sakkal Majalla" w:cs="Sakkal Majalla"/>
          <w:sz w:val="28"/>
          <w:szCs w:val="28"/>
          <w:rtl/>
        </w:rPr>
      </w:pPr>
    </w:p>
    <w:p w14:paraId="02E02596" w14:textId="77777777" w:rsidR="00285122" w:rsidRPr="008B5741" w:rsidRDefault="00285122" w:rsidP="00285122">
      <w:pPr>
        <w:bidi/>
        <w:spacing w:after="0" w:line="360" w:lineRule="auto"/>
        <w:rPr>
          <w:rFonts w:ascii="Sakkal Majalla" w:hAnsi="Sakkal Majalla" w:cs="Sakkal Majalla"/>
          <w:sz w:val="28"/>
          <w:szCs w:val="28"/>
        </w:rPr>
      </w:pPr>
    </w:p>
    <w:p w14:paraId="2BDBD812" w14:textId="51B05594" w:rsidR="002C599C" w:rsidRPr="001C363C" w:rsidRDefault="00540822" w:rsidP="00540822">
      <w:pPr>
        <w:pStyle w:val="Heading1"/>
        <w:bidi/>
        <w:rPr>
          <w:rFonts w:ascii="Sakkal Majalla" w:hAnsi="Sakkal Majalla" w:cs="Sakkal Majalla"/>
        </w:rPr>
      </w:pPr>
      <w:bookmarkStart w:id="3" w:name="_Toc206263026"/>
      <w:r w:rsidRPr="001C363C">
        <w:rPr>
          <w:rFonts w:ascii="Sakkal Majalla" w:hAnsi="Sakkal Majalla" w:cs="Sakkal Majalla"/>
          <w:rtl/>
        </w:rPr>
        <w:lastRenderedPageBreak/>
        <w:t>الملخص</w:t>
      </w:r>
      <w:r>
        <w:rPr>
          <w:rFonts w:ascii="Sakkal Majalla" w:hAnsi="Sakkal Majalla" w:cs="Sakkal Majalla" w:hint="cs"/>
          <w:rtl/>
        </w:rPr>
        <w:t xml:space="preserve"> بالإنجليزي</w:t>
      </w:r>
      <w:r w:rsidR="00E403E1">
        <w:rPr>
          <w:rFonts w:ascii="Sakkal Majalla" w:hAnsi="Sakkal Majalla" w:cs="Sakkal Majalla" w:hint="cs"/>
          <w:rtl/>
        </w:rPr>
        <w:t>ة</w:t>
      </w:r>
      <w:r>
        <w:rPr>
          <w:rFonts w:ascii="Sakkal Majalla" w:hAnsi="Sakkal Majalla" w:cs="Sakkal Majalla" w:hint="cs"/>
          <w:rtl/>
        </w:rPr>
        <w:t xml:space="preserve"> - </w:t>
      </w:r>
      <w:r w:rsidR="002C599C" w:rsidRPr="001C363C">
        <w:rPr>
          <w:rFonts w:ascii="Sakkal Majalla" w:hAnsi="Sakkal Majalla" w:cs="Sakkal Majalla"/>
        </w:rPr>
        <w:t>Abstract</w:t>
      </w:r>
      <w:bookmarkEnd w:id="3"/>
      <w:r w:rsidR="002C599C" w:rsidRPr="001C363C">
        <w:rPr>
          <w:rFonts w:ascii="Sakkal Majalla" w:hAnsi="Sakkal Majalla" w:cs="Sakkal Majalla"/>
        </w:rPr>
        <w:t xml:space="preserve"> </w:t>
      </w:r>
    </w:p>
    <w:p w14:paraId="443048A8" w14:textId="77777777" w:rsidR="00E403E1" w:rsidRPr="00E403E1" w:rsidRDefault="00E403E1" w:rsidP="00E403E1">
      <w:pPr>
        <w:spacing w:after="0" w:line="360" w:lineRule="auto"/>
        <w:rPr>
          <w:rFonts w:ascii="Sakkal Majalla" w:hAnsi="Sakkal Majalla" w:cs="Sakkal Majalla"/>
          <w:sz w:val="28"/>
          <w:szCs w:val="28"/>
        </w:rPr>
      </w:pPr>
      <w:r w:rsidRPr="00E403E1">
        <w:rPr>
          <w:rFonts w:ascii="Sakkal Majalla" w:hAnsi="Sakkal Majalla" w:cs="Sakkal Majalla"/>
          <w:sz w:val="28"/>
          <w:szCs w:val="28"/>
        </w:rPr>
        <w:t>This study examines the impact of breeding and feeding practices on sheep meat quality and consumer purchasing behavior in entrepreneurial projects in Saudi Arabia. The research addresses a clear gap in linking field improvements—such as feed type, finishing period, and slaughter age—with perceived quality, willingness to pay, and repurchase intentions.</w:t>
      </w:r>
      <w:r w:rsidRPr="00E403E1">
        <w:rPr>
          <w:rFonts w:ascii="Sakkal Majalla" w:hAnsi="Sakkal Majalla" w:cs="Sakkal Majalla"/>
          <w:sz w:val="28"/>
          <w:szCs w:val="28"/>
        </w:rPr>
        <w:br/>
        <w:t>A descriptive-analytical design with a quantitative approach supported by qualitative insights was adopted. Data were collected through an online survey of 115 participants, including 64 who had previously purchased from local projects. Statistical analyses included descriptive measures, Net Promoter Score (NPS) calculations, and thematic coding of open-ended responses.</w:t>
      </w:r>
      <w:r w:rsidRPr="00E403E1">
        <w:rPr>
          <w:rFonts w:ascii="Sakkal Majalla" w:hAnsi="Sakkal Majalla" w:cs="Sakkal Majalla"/>
          <w:sz w:val="28"/>
          <w:szCs w:val="28"/>
        </w:rPr>
        <w:br/>
        <w:t>Findings reveal that improved breeding and feeding practices, combined with greater transparency, significantly enhance perceived quality and consumer trust, leading to stronger purchase intentions. Moreover, bridging the information gap between producers and consumers emerged as a key driver of loyalty and willingness to pay.</w:t>
      </w:r>
      <w:r w:rsidRPr="00E403E1">
        <w:rPr>
          <w:rFonts w:ascii="Sakkal Majalla" w:hAnsi="Sakkal Majalla" w:cs="Sakkal Majalla"/>
          <w:sz w:val="28"/>
          <w:szCs w:val="28"/>
        </w:rPr>
        <w:br/>
        <w:t>The study recommends standardizing finishing protocols, adopting transparent labeling, improving packaging and cold chain practices, and implementing loyalty programs. These measures can strengthen meat quality, foster consumer trust, and enhance the competitiveness of entrepreneurial ventures in the Saudi market.</w:t>
      </w:r>
    </w:p>
    <w:p w14:paraId="694E2446" w14:textId="77777777" w:rsidR="008B5741" w:rsidRDefault="008B5741" w:rsidP="00377E04">
      <w:pPr>
        <w:jc w:val="both"/>
        <w:rPr>
          <w:rFonts w:ascii="Sakkal Majalla" w:hAnsi="Sakkal Majalla" w:cs="Sakkal Majalla"/>
          <w:sz w:val="28"/>
          <w:szCs w:val="28"/>
          <w:rtl/>
        </w:rPr>
      </w:pPr>
    </w:p>
    <w:p w14:paraId="3074FAAA" w14:textId="77777777" w:rsidR="002C599C" w:rsidRDefault="002C599C" w:rsidP="002C599C">
      <w:pPr>
        <w:rPr>
          <w:rFonts w:ascii="Sakkal Majalla" w:hAnsi="Sakkal Majalla" w:cs="Sakkal Majalla"/>
          <w:sz w:val="28"/>
          <w:szCs w:val="28"/>
        </w:rPr>
      </w:pPr>
    </w:p>
    <w:p w14:paraId="3A0C96C8" w14:textId="77777777" w:rsidR="009F215A" w:rsidRDefault="009F215A" w:rsidP="002C599C">
      <w:pPr>
        <w:rPr>
          <w:rFonts w:ascii="Sakkal Majalla" w:hAnsi="Sakkal Majalla" w:cs="Sakkal Majalla"/>
          <w:sz w:val="28"/>
          <w:szCs w:val="28"/>
        </w:rPr>
      </w:pPr>
    </w:p>
    <w:p w14:paraId="1EC75ACF" w14:textId="77777777" w:rsidR="009F215A" w:rsidRDefault="009F215A" w:rsidP="002C599C">
      <w:pPr>
        <w:rPr>
          <w:rFonts w:ascii="Sakkal Majalla" w:hAnsi="Sakkal Majalla" w:cs="Sakkal Majalla"/>
          <w:sz w:val="28"/>
          <w:szCs w:val="28"/>
        </w:rPr>
      </w:pPr>
    </w:p>
    <w:p w14:paraId="29897553" w14:textId="77777777" w:rsidR="008B5741" w:rsidRPr="008B5741" w:rsidRDefault="008B5741" w:rsidP="008B5741">
      <w:pPr>
        <w:pStyle w:val="Heading1"/>
        <w:bidi/>
        <w:rPr>
          <w:rFonts w:ascii="Sakkal Majalla" w:hAnsi="Sakkal Majalla" w:cs="Sakkal Majalla"/>
        </w:rPr>
      </w:pPr>
      <w:bookmarkStart w:id="4" w:name="_Toc206263027"/>
      <w:r w:rsidRPr="008B5741">
        <w:rPr>
          <w:rFonts w:ascii="Sakkal Majalla" w:hAnsi="Sakkal Majalla" w:cs="Sakkal Majalla"/>
          <w:rtl/>
        </w:rPr>
        <w:lastRenderedPageBreak/>
        <w:t>الفصل الأول: المقدمة</w:t>
      </w:r>
      <w:bookmarkEnd w:id="4"/>
    </w:p>
    <w:p w14:paraId="1966BB69" w14:textId="77777777" w:rsidR="008B5741" w:rsidRPr="00E05A97" w:rsidRDefault="008B5741" w:rsidP="00E05A97">
      <w:pPr>
        <w:bidi/>
        <w:rPr>
          <w:rFonts w:ascii="Sakkal Majalla" w:eastAsiaTheme="majorEastAsia" w:hAnsi="Sakkal Majalla" w:cs="Sakkal Majalla"/>
          <w:color w:val="2F5496" w:themeColor="accent1" w:themeShade="BF"/>
          <w:sz w:val="32"/>
          <w:szCs w:val="32"/>
        </w:rPr>
      </w:pPr>
      <w:r w:rsidRPr="00E05A97">
        <w:rPr>
          <w:rFonts w:ascii="Sakkal Majalla" w:eastAsiaTheme="majorEastAsia" w:hAnsi="Sakkal Majalla" w:cs="Sakkal Majalla"/>
          <w:color w:val="2F5496" w:themeColor="accent1" w:themeShade="BF"/>
          <w:sz w:val="32"/>
          <w:szCs w:val="32"/>
          <w:rtl/>
        </w:rPr>
        <w:t>خلفية الدراسة ومشكلتها</w:t>
      </w:r>
    </w:p>
    <w:p w14:paraId="740BE9FD" w14:textId="77777777" w:rsidR="00A043D0" w:rsidRPr="00A043D0" w:rsidRDefault="00A043D0" w:rsidP="008F3C25">
      <w:pPr>
        <w:bidi/>
        <w:spacing w:after="0" w:line="360" w:lineRule="auto"/>
        <w:jc w:val="both"/>
        <w:rPr>
          <w:rFonts w:ascii="Sakkal Majalla" w:hAnsi="Sakkal Majalla" w:cs="Sakkal Majalla"/>
          <w:sz w:val="28"/>
          <w:szCs w:val="28"/>
        </w:rPr>
      </w:pPr>
      <w:r w:rsidRPr="00A043D0">
        <w:rPr>
          <w:rFonts w:ascii="Sakkal Majalla" w:hAnsi="Sakkal Majalla" w:cs="Sakkal Majalla"/>
          <w:sz w:val="28"/>
          <w:szCs w:val="28"/>
          <w:rtl/>
        </w:rPr>
        <w:t>تُعد جودة لحوم الأغنام أحد المحددات الرئيسة لرضا المستهلك وتفضيلاته الغذائية، وترتبط هذه الجودة بشكل مباشر بممارسات التربية والتغذية</w:t>
      </w:r>
      <w:r w:rsidRPr="00A043D0">
        <w:rPr>
          <w:rFonts w:ascii="Sakkal Majalla" w:hAnsi="Sakkal Majalla" w:cs="Sakkal Majalla"/>
          <w:sz w:val="28"/>
          <w:szCs w:val="28"/>
        </w:rPr>
        <w:t xml:space="preserve"> (Huang et al., 2023; Hossain et al., 2023). </w:t>
      </w:r>
      <w:r w:rsidRPr="00A043D0">
        <w:rPr>
          <w:rFonts w:ascii="Sakkal Majalla" w:hAnsi="Sakkal Majalla" w:cs="Sakkal Majalla"/>
          <w:sz w:val="28"/>
          <w:szCs w:val="28"/>
          <w:rtl/>
        </w:rPr>
        <w:t>وفي المملكة العربية السعودية، ومع التوجه الاستراتيجي نحو تعزيز الأمن الغذائي المحلي وتحقيق مستهدفات رؤية 2030، تزداد الحاجة إلى تطوير هذه الممارسات باعتبارها أداة فاعلة لرفع جودة الإنتاج وتعزيز التنافسية والاستدامة</w:t>
      </w:r>
      <w:r w:rsidRPr="00A043D0">
        <w:rPr>
          <w:rFonts w:ascii="Sakkal Majalla" w:hAnsi="Sakkal Majalla" w:cs="Sakkal Majalla"/>
          <w:sz w:val="28"/>
          <w:szCs w:val="28"/>
        </w:rPr>
        <w:t xml:space="preserve"> (Giráldez et al., 2021; Payne et al., 2020).</w:t>
      </w:r>
    </w:p>
    <w:p w14:paraId="081C8021" w14:textId="77777777" w:rsidR="00A043D0" w:rsidRPr="00A043D0" w:rsidRDefault="00A043D0" w:rsidP="008F3C25">
      <w:pPr>
        <w:bidi/>
        <w:spacing w:after="0" w:line="360" w:lineRule="auto"/>
        <w:jc w:val="both"/>
        <w:rPr>
          <w:rFonts w:ascii="Sakkal Majalla" w:hAnsi="Sakkal Majalla" w:cs="Sakkal Majalla"/>
          <w:sz w:val="28"/>
          <w:szCs w:val="28"/>
        </w:rPr>
      </w:pPr>
      <w:r w:rsidRPr="00A043D0">
        <w:rPr>
          <w:rFonts w:ascii="Sakkal Majalla" w:hAnsi="Sakkal Majalla" w:cs="Sakkal Majalla"/>
          <w:sz w:val="28"/>
          <w:szCs w:val="28"/>
          <w:rtl/>
        </w:rPr>
        <w:t>تشكل مرحلة التربية والتغذية الحلقة الأهم في سلسلة القيمة؛ إذ تنعكس قرارات العليقة، وفترة التشطيب، والعمر عند الذبح مباشرة على الجودة المحسوسة لدى المستهلك، بما يشمل الطزاجة والطراوة والنكهة</w:t>
      </w:r>
      <w:r w:rsidRPr="00A043D0">
        <w:rPr>
          <w:rFonts w:ascii="Sakkal Majalla" w:hAnsi="Sakkal Majalla" w:cs="Sakkal Majalla"/>
          <w:sz w:val="28"/>
          <w:szCs w:val="28"/>
        </w:rPr>
        <w:t xml:space="preserve"> (Álvarez et al., 2022; Wu et al., 2021). </w:t>
      </w:r>
      <w:r w:rsidRPr="00A043D0">
        <w:rPr>
          <w:rFonts w:ascii="Sakkal Majalla" w:hAnsi="Sakkal Majalla" w:cs="Sakkal Majalla"/>
          <w:sz w:val="28"/>
          <w:szCs w:val="28"/>
          <w:rtl/>
        </w:rPr>
        <w:t>وبرغم وجود مبادرات محلية عديدة، لا تزال الشفافية حول ممارسات التربية والتغذية متفاوتة، الأمر الذي يترك فجوة في ثقة المستهلك واستعداده للدفع</w:t>
      </w:r>
      <w:r w:rsidRPr="00A043D0">
        <w:rPr>
          <w:rFonts w:ascii="Sakkal Majalla" w:hAnsi="Sakkal Majalla" w:cs="Sakkal Majalla"/>
          <w:sz w:val="28"/>
          <w:szCs w:val="28"/>
        </w:rPr>
        <w:t xml:space="preserve"> (Suliman et al., 2021; Sun &amp; Jiang, 2022).</w:t>
      </w:r>
    </w:p>
    <w:p w14:paraId="2D1E7863" w14:textId="3B4D4AE3" w:rsidR="008B5741" w:rsidRPr="008B5741" w:rsidRDefault="008B5741" w:rsidP="00E75F7C">
      <w:pPr>
        <w:bidi/>
        <w:spacing w:after="0" w:line="360" w:lineRule="auto"/>
        <w:rPr>
          <w:rFonts w:ascii="Sakkal Majalla" w:hAnsi="Sakkal Majalla" w:cs="Sakkal Majalla"/>
          <w:sz w:val="28"/>
          <w:szCs w:val="28"/>
        </w:rPr>
      </w:pPr>
      <w:r w:rsidRPr="008B5741">
        <w:rPr>
          <w:rFonts w:ascii="Sakkal Majalla" w:eastAsiaTheme="majorEastAsia" w:hAnsi="Sakkal Majalla" w:cs="Sakkal Majalla"/>
          <w:color w:val="2F5496" w:themeColor="accent1" w:themeShade="BF"/>
          <w:sz w:val="32"/>
          <w:szCs w:val="32"/>
          <w:rtl/>
        </w:rPr>
        <w:t>مشكلة الدراسة</w:t>
      </w:r>
      <w:r w:rsidRPr="008B5741">
        <w:rPr>
          <w:rFonts w:ascii="Sakkal Majalla" w:eastAsiaTheme="majorEastAsia" w:hAnsi="Sakkal Majalla" w:cs="Sakkal Majalla"/>
          <w:color w:val="2F5496" w:themeColor="accent1" w:themeShade="BF"/>
          <w:sz w:val="32"/>
          <w:szCs w:val="32"/>
        </w:rPr>
        <w:t>:</w:t>
      </w:r>
      <w:r w:rsidRPr="008B5741">
        <w:rPr>
          <w:rFonts w:ascii="Sakkal Majalla" w:hAnsi="Sakkal Majalla" w:cs="Sakkal Majalla"/>
          <w:sz w:val="28"/>
          <w:szCs w:val="28"/>
        </w:rPr>
        <w:br/>
      </w:r>
      <w:r w:rsidR="00E75F7C" w:rsidRPr="00E75F7C">
        <w:rPr>
          <w:rFonts w:ascii="Sakkal Majalla" w:hAnsi="Sakkal Majalla" w:cs="Sakkal Majalla"/>
          <w:sz w:val="28"/>
          <w:szCs w:val="28"/>
          <w:rtl/>
        </w:rPr>
        <w:t>تتمثل مشكلة الدراسة في وجود فجوة معرفية وتطبيقية تتعلق بكيفية إسهام التحسينات في مرحلة التربية والتغذية ضمن المشاريع الريادية المحلية في رفع الجودة المحسوسة للحوم وتعزيز السلوك الشرائي للمستهلك. ومن هنا يبرز التساؤل الرئيس</w:t>
      </w:r>
      <w:r w:rsidR="00E75F7C">
        <w:rPr>
          <w:rFonts w:ascii="Sakkal Majalla" w:hAnsi="Sakkal Majalla" w:cs="Sakkal Majalla" w:hint="cs"/>
          <w:sz w:val="28"/>
          <w:szCs w:val="28"/>
          <w:rtl/>
        </w:rPr>
        <w:t>ي</w:t>
      </w:r>
      <w:r w:rsidR="00E75F7C" w:rsidRPr="00E75F7C">
        <w:rPr>
          <w:rFonts w:ascii="Sakkal Majalla" w:hAnsi="Sakkal Majalla" w:cs="Sakkal Majalla"/>
          <w:sz w:val="28"/>
          <w:szCs w:val="28"/>
        </w:rPr>
        <w:t>:</w:t>
      </w:r>
      <w:r w:rsidR="00E75F7C" w:rsidRPr="00E75F7C">
        <w:rPr>
          <w:rFonts w:ascii="Sakkal Majalla" w:hAnsi="Sakkal Majalla" w:cs="Sakkal Majalla"/>
          <w:sz w:val="28"/>
          <w:szCs w:val="28"/>
        </w:rPr>
        <w:br/>
      </w:r>
      <w:r w:rsidR="00E75F7C" w:rsidRPr="00E75F7C">
        <w:rPr>
          <w:rFonts w:ascii="Sakkal Majalla" w:hAnsi="Sakkal Majalla" w:cs="Sakkal Majalla"/>
          <w:i/>
          <w:iCs/>
          <w:sz w:val="28"/>
          <w:szCs w:val="28"/>
          <w:rtl/>
        </w:rPr>
        <w:t>كيف يمكن لهذه التحسينات أن تسهم في تحسين الجودة وتعزيز الثقة والنية لإعادة الشراء، وما الدور الذي تؤديه الشفافية في هذه العلاقة؟</w:t>
      </w:r>
    </w:p>
    <w:p w14:paraId="67E56200" w14:textId="77777777" w:rsidR="003D5A98" w:rsidRDefault="003D5A98" w:rsidP="008B5741">
      <w:pPr>
        <w:bidi/>
        <w:spacing w:after="0" w:line="360" w:lineRule="auto"/>
        <w:jc w:val="both"/>
        <w:rPr>
          <w:rFonts w:ascii="Sakkal Majalla" w:eastAsiaTheme="majorEastAsia" w:hAnsi="Sakkal Majalla" w:cs="Sakkal Majalla"/>
          <w:color w:val="2F5496" w:themeColor="accent1" w:themeShade="BF"/>
          <w:sz w:val="32"/>
          <w:szCs w:val="32"/>
          <w:rtl/>
        </w:rPr>
      </w:pPr>
    </w:p>
    <w:p w14:paraId="6727BD5C" w14:textId="77777777" w:rsidR="003D5A98" w:rsidRDefault="003D5A98" w:rsidP="003D5A98">
      <w:pPr>
        <w:bidi/>
        <w:spacing w:after="0" w:line="360" w:lineRule="auto"/>
        <w:jc w:val="both"/>
        <w:rPr>
          <w:rFonts w:ascii="Sakkal Majalla" w:eastAsiaTheme="majorEastAsia" w:hAnsi="Sakkal Majalla" w:cs="Sakkal Majalla"/>
          <w:color w:val="2F5496" w:themeColor="accent1" w:themeShade="BF"/>
          <w:sz w:val="32"/>
          <w:szCs w:val="32"/>
          <w:rtl/>
        </w:rPr>
      </w:pPr>
    </w:p>
    <w:p w14:paraId="458654E4" w14:textId="77777777" w:rsidR="003D5A98" w:rsidRDefault="003D5A98" w:rsidP="003D5A98">
      <w:pPr>
        <w:bidi/>
        <w:spacing w:after="0" w:line="360" w:lineRule="auto"/>
        <w:jc w:val="both"/>
        <w:rPr>
          <w:rFonts w:ascii="Sakkal Majalla" w:eastAsiaTheme="majorEastAsia" w:hAnsi="Sakkal Majalla" w:cs="Sakkal Majalla"/>
          <w:color w:val="2F5496" w:themeColor="accent1" w:themeShade="BF"/>
          <w:sz w:val="32"/>
          <w:szCs w:val="32"/>
          <w:rtl/>
        </w:rPr>
      </w:pPr>
    </w:p>
    <w:p w14:paraId="65AD8A03" w14:textId="77777777" w:rsidR="003D5A98" w:rsidRDefault="003D5A98" w:rsidP="003D5A98">
      <w:pPr>
        <w:bidi/>
        <w:spacing w:after="0" w:line="360" w:lineRule="auto"/>
        <w:jc w:val="both"/>
        <w:rPr>
          <w:rFonts w:ascii="Sakkal Majalla" w:eastAsiaTheme="majorEastAsia" w:hAnsi="Sakkal Majalla" w:cs="Sakkal Majalla"/>
          <w:color w:val="2F5496" w:themeColor="accent1" w:themeShade="BF"/>
          <w:sz w:val="32"/>
          <w:szCs w:val="32"/>
          <w:rtl/>
        </w:rPr>
      </w:pPr>
    </w:p>
    <w:p w14:paraId="42E61F72" w14:textId="4D7391CF" w:rsidR="008B5741" w:rsidRPr="008B5741" w:rsidRDefault="008B5741" w:rsidP="003D5A98">
      <w:pPr>
        <w:bidi/>
        <w:spacing w:after="0" w:line="360" w:lineRule="auto"/>
        <w:jc w:val="both"/>
        <w:rPr>
          <w:rFonts w:ascii="Sakkal Majalla" w:eastAsiaTheme="majorEastAsia" w:hAnsi="Sakkal Majalla" w:cs="Sakkal Majalla"/>
          <w:color w:val="2F5496" w:themeColor="accent1" w:themeShade="BF"/>
          <w:sz w:val="32"/>
          <w:szCs w:val="32"/>
        </w:rPr>
      </w:pPr>
      <w:r w:rsidRPr="008B5741">
        <w:rPr>
          <w:rFonts w:ascii="Sakkal Majalla" w:eastAsiaTheme="majorEastAsia" w:hAnsi="Sakkal Majalla" w:cs="Sakkal Majalla"/>
          <w:color w:val="2F5496" w:themeColor="accent1" w:themeShade="BF"/>
          <w:sz w:val="32"/>
          <w:szCs w:val="32"/>
          <w:rtl/>
        </w:rPr>
        <w:lastRenderedPageBreak/>
        <w:t>أهمية الدراسة</w:t>
      </w:r>
    </w:p>
    <w:p w14:paraId="2E4A36CF" w14:textId="463C7708" w:rsidR="003D5A98" w:rsidRDefault="003D5A98" w:rsidP="003D5A98">
      <w:pPr>
        <w:pStyle w:val="ListParagraph"/>
        <w:bidi/>
        <w:spacing w:after="0" w:line="360" w:lineRule="auto"/>
        <w:ind w:left="360"/>
        <w:jc w:val="both"/>
        <w:rPr>
          <w:rFonts w:ascii="Sakkal Majalla" w:hAnsi="Sakkal Majalla" w:cs="Sakkal Majalla"/>
          <w:sz w:val="28"/>
          <w:szCs w:val="28"/>
        </w:rPr>
      </w:pPr>
      <w:r w:rsidRPr="003D5A98">
        <w:rPr>
          <w:rFonts w:ascii="Sakkal Majalla" w:hAnsi="Sakkal Majalla" w:cs="Sakkal Majalla"/>
          <w:sz w:val="28"/>
          <w:szCs w:val="28"/>
          <w:rtl/>
        </w:rPr>
        <w:t>تنبع أهمية هذه الدراسة من كونها تمثل إضافة علمية وعملية على المستويين الوطني والأكاديمي، وذلك من خلال</w:t>
      </w:r>
      <w:r w:rsidRPr="003D5A98">
        <w:rPr>
          <w:rFonts w:ascii="Sakkal Majalla" w:hAnsi="Sakkal Majalla" w:cs="Sakkal Majalla"/>
          <w:sz w:val="28"/>
          <w:szCs w:val="28"/>
        </w:rPr>
        <w:t>:</w:t>
      </w:r>
    </w:p>
    <w:p w14:paraId="1151291D" w14:textId="4E3DA75B" w:rsidR="008B5741" w:rsidRPr="00382EF1" w:rsidRDefault="008B5741" w:rsidP="00D30DBC">
      <w:pPr>
        <w:pStyle w:val="ListParagraph"/>
        <w:numPr>
          <w:ilvl w:val="0"/>
          <w:numId w:val="10"/>
        </w:numPr>
        <w:bidi/>
        <w:spacing w:after="0" w:line="360" w:lineRule="auto"/>
        <w:jc w:val="both"/>
        <w:rPr>
          <w:rFonts w:ascii="Sakkal Majalla" w:hAnsi="Sakkal Majalla" w:cs="Sakkal Majalla"/>
          <w:sz w:val="28"/>
          <w:szCs w:val="28"/>
        </w:rPr>
      </w:pPr>
      <w:r w:rsidRPr="00382EF1">
        <w:rPr>
          <w:rFonts w:ascii="Sakkal Majalla" w:hAnsi="Sakkal Majalla" w:cs="Sakkal Majalla"/>
          <w:sz w:val="28"/>
          <w:szCs w:val="28"/>
          <w:rtl/>
        </w:rPr>
        <w:t>ربط تطبيقي بين ممارسات التربية والتغذية وإدراك الجودة والسلوك الشرائي في سياق السوق السعودي</w:t>
      </w:r>
      <w:r w:rsidRPr="00382EF1">
        <w:rPr>
          <w:rFonts w:ascii="Sakkal Majalla" w:hAnsi="Sakkal Majalla" w:cs="Sakkal Majalla"/>
          <w:sz w:val="28"/>
          <w:szCs w:val="28"/>
        </w:rPr>
        <w:t xml:space="preserve"> (Huang et al., 2023).</w:t>
      </w:r>
    </w:p>
    <w:p w14:paraId="71A3090F" w14:textId="77777777" w:rsidR="008B5741" w:rsidRPr="00382EF1" w:rsidRDefault="008B5741" w:rsidP="00D30DBC">
      <w:pPr>
        <w:pStyle w:val="ListParagraph"/>
        <w:numPr>
          <w:ilvl w:val="0"/>
          <w:numId w:val="10"/>
        </w:numPr>
        <w:bidi/>
        <w:spacing w:after="0" w:line="360" w:lineRule="auto"/>
        <w:jc w:val="both"/>
        <w:rPr>
          <w:rFonts w:ascii="Sakkal Majalla" w:hAnsi="Sakkal Majalla" w:cs="Sakkal Majalla"/>
          <w:sz w:val="28"/>
          <w:szCs w:val="28"/>
        </w:rPr>
      </w:pPr>
      <w:r w:rsidRPr="00382EF1">
        <w:rPr>
          <w:rFonts w:ascii="Sakkal Majalla" w:hAnsi="Sakkal Majalla" w:cs="Sakkal Majalla"/>
          <w:sz w:val="28"/>
          <w:szCs w:val="28"/>
          <w:rtl/>
        </w:rPr>
        <w:t>تقديم حزمة سياسات تشغيلية قابلة للتطبيق في مشروع قائم يمكن تعميمها على مشاريع مماثلة</w:t>
      </w:r>
      <w:r w:rsidRPr="00382EF1">
        <w:rPr>
          <w:rFonts w:ascii="Sakkal Majalla" w:hAnsi="Sakkal Majalla" w:cs="Sakkal Majalla"/>
          <w:sz w:val="28"/>
          <w:szCs w:val="28"/>
        </w:rPr>
        <w:t xml:space="preserve"> (Hossain et al., 2023).</w:t>
      </w:r>
    </w:p>
    <w:p w14:paraId="169F8840" w14:textId="77777777" w:rsidR="008B5741" w:rsidRPr="00382EF1" w:rsidRDefault="008B5741" w:rsidP="00D30DBC">
      <w:pPr>
        <w:pStyle w:val="ListParagraph"/>
        <w:numPr>
          <w:ilvl w:val="0"/>
          <w:numId w:val="10"/>
        </w:numPr>
        <w:bidi/>
        <w:spacing w:after="0" w:line="360" w:lineRule="auto"/>
        <w:jc w:val="both"/>
        <w:rPr>
          <w:rFonts w:ascii="Sakkal Majalla" w:hAnsi="Sakkal Majalla" w:cs="Sakkal Majalla"/>
          <w:sz w:val="28"/>
          <w:szCs w:val="28"/>
        </w:rPr>
      </w:pPr>
      <w:r w:rsidRPr="00382EF1">
        <w:rPr>
          <w:rFonts w:ascii="Sakkal Majalla" w:hAnsi="Sakkal Majalla" w:cs="Sakkal Majalla"/>
          <w:sz w:val="28"/>
          <w:szCs w:val="28"/>
          <w:rtl/>
        </w:rPr>
        <w:t>تقديم حلول عملية لتحسين جودة اللحوم عبر التركيز على التربية والتغذية</w:t>
      </w:r>
      <w:r w:rsidRPr="00382EF1">
        <w:rPr>
          <w:rFonts w:ascii="Sakkal Majalla" w:hAnsi="Sakkal Majalla" w:cs="Sakkal Majalla"/>
          <w:sz w:val="28"/>
          <w:szCs w:val="28"/>
        </w:rPr>
        <w:t xml:space="preserve"> (Giráldez et al., 2021).</w:t>
      </w:r>
    </w:p>
    <w:p w14:paraId="013AC636" w14:textId="182D2A41" w:rsidR="008B5741" w:rsidRPr="00382EF1" w:rsidRDefault="008B5741" w:rsidP="00D30DBC">
      <w:pPr>
        <w:pStyle w:val="ListParagraph"/>
        <w:numPr>
          <w:ilvl w:val="0"/>
          <w:numId w:val="10"/>
        </w:numPr>
        <w:bidi/>
        <w:spacing w:after="0" w:line="360" w:lineRule="auto"/>
        <w:jc w:val="both"/>
        <w:rPr>
          <w:rFonts w:ascii="Sakkal Majalla" w:hAnsi="Sakkal Majalla" w:cs="Sakkal Majalla"/>
          <w:sz w:val="28"/>
          <w:szCs w:val="28"/>
        </w:rPr>
      </w:pPr>
      <w:r w:rsidRPr="00382EF1">
        <w:rPr>
          <w:rFonts w:ascii="Sakkal Majalla" w:hAnsi="Sakkal Majalla" w:cs="Sakkal Majalla"/>
          <w:sz w:val="28"/>
          <w:szCs w:val="28"/>
          <w:rtl/>
        </w:rPr>
        <w:t>دعم توجهات المملكة نحو إنتاج محلي عالي الجود</w:t>
      </w:r>
      <w:r w:rsidR="00382EF1" w:rsidRPr="00382EF1">
        <w:rPr>
          <w:rFonts w:ascii="Sakkal Majalla" w:hAnsi="Sakkal Majalla" w:cs="Sakkal Majalla" w:hint="cs"/>
          <w:sz w:val="28"/>
          <w:szCs w:val="28"/>
          <w:rtl/>
        </w:rPr>
        <w:t xml:space="preserve">ة </w:t>
      </w:r>
      <w:r w:rsidR="00382EF1" w:rsidRPr="00382EF1">
        <w:rPr>
          <w:rFonts w:ascii="Sakkal Majalla" w:hAnsi="Sakkal Majalla" w:cs="Sakkal Majalla"/>
          <w:sz w:val="28"/>
          <w:szCs w:val="28"/>
          <w:rtl/>
        </w:rPr>
        <w:t xml:space="preserve">بما يتماشى مع رؤية 2030 </w:t>
      </w:r>
      <w:r w:rsidRPr="00382EF1">
        <w:rPr>
          <w:rFonts w:ascii="Sakkal Majalla" w:hAnsi="Sakkal Majalla" w:cs="Sakkal Majalla"/>
          <w:sz w:val="28"/>
          <w:szCs w:val="28"/>
        </w:rPr>
        <w:t>(Payne et al., 2020).</w:t>
      </w:r>
    </w:p>
    <w:p w14:paraId="46D2B99E" w14:textId="77777777" w:rsidR="008B5741" w:rsidRPr="00382EF1" w:rsidRDefault="008B5741" w:rsidP="00D30DBC">
      <w:pPr>
        <w:pStyle w:val="ListParagraph"/>
        <w:numPr>
          <w:ilvl w:val="0"/>
          <w:numId w:val="10"/>
        </w:numPr>
        <w:bidi/>
        <w:spacing w:after="0" w:line="360" w:lineRule="auto"/>
        <w:jc w:val="both"/>
        <w:rPr>
          <w:rFonts w:ascii="Sakkal Majalla" w:hAnsi="Sakkal Majalla" w:cs="Sakkal Majalla"/>
          <w:sz w:val="28"/>
          <w:szCs w:val="28"/>
        </w:rPr>
      </w:pPr>
      <w:r w:rsidRPr="00382EF1">
        <w:rPr>
          <w:rFonts w:ascii="Sakkal Majalla" w:hAnsi="Sakkal Majalla" w:cs="Sakkal Majalla"/>
          <w:sz w:val="28"/>
          <w:szCs w:val="28"/>
          <w:rtl/>
        </w:rPr>
        <w:t>سد فجوة بحثية حول العلاقة بين التربية والتغذية وجودة اللحوم في المشاريع الريادية بالسعودية</w:t>
      </w:r>
      <w:r w:rsidRPr="00382EF1">
        <w:rPr>
          <w:rFonts w:ascii="Sakkal Majalla" w:hAnsi="Sakkal Majalla" w:cs="Sakkal Majalla"/>
          <w:sz w:val="28"/>
          <w:szCs w:val="28"/>
        </w:rPr>
        <w:t xml:space="preserve"> (Álvarez et al., 2022).</w:t>
      </w:r>
    </w:p>
    <w:p w14:paraId="05788E77" w14:textId="77777777" w:rsidR="008B5741" w:rsidRPr="008B5741" w:rsidRDefault="008B5741" w:rsidP="008B5741">
      <w:pPr>
        <w:bidi/>
        <w:spacing w:after="0" w:line="360" w:lineRule="auto"/>
        <w:jc w:val="both"/>
        <w:rPr>
          <w:rFonts w:ascii="Sakkal Majalla" w:eastAsiaTheme="majorEastAsia" w:hAnsi="Sakkal Majalla" w:cs="Sakkal Majalla"/>
          <w:color w:val="2F5496" w:themeColor="accent1" w:themeShade="BF"/>
          <w:sz w:val="32"/>
          <w:szCs w:val="32"/>
        </w:rPr>
      </w:pPr>
      <w:r w:rsidRPr="008B5741">
        <w:rPr>
          <w:rFonts w:ascii="Sakkal Majalla" w:eastAsiaTheme="majorEastAsia" w:hAnsi="Sakkal Majalla" w:cs="Sakkal Majalla"/>
          <w:color w:val="2F5496" w:themeColor="accent1" w:themeShade="BF"/>
          <w:sz w:val="32"/>
          <w:szCs w:val="32"/>
          <w:rtl/>
        </w:rPr>
        <w:t>أهداف الدراسة</w:t>
      </w:r>
    </w:p>
    <w:p w14:paraId="7D14F6F2" w14:textId="77777777" w:rsidR="003D5A98" w:rsidRPr="003D5A98" w:rsidRDefault="003D5A98" w:rsidP="003D5A98">
      <w:pPr>
        <w:bidi/>
        <w:spacing w:after="0" w:line="360" w:lineRule="auto"/>
        <w:jc w:val="both"/>
        <w:rPr>
          <w:rFonts w:ascii="Sakkal Majalla" w:hAnsi="Sakkal Majalla" w:cs="Sakkal Majalla"/>
          <w:sz w:val="28"/>
          <w:szCs w:val="28"/>
        </w:rPr>
      </w:pPr>
      <w:r w:rsidRPr="003D5A98">
        <w:rPr>
          <w:rFonts w:ascii="Sakkal Majalla" w:hAnsi="Sakkal Majalla" w:cs="Sakkal Majalla"/>
          <w:sz w:val="28"/>
          <w:szCs w:val="28"/>
          <w:rtl/>
        </w:rPr>
        <w:t>تهدف هذه الدراسة إلى</w:t>
      </w:r>
      <w:r w:rsidRPr="003D5A98">
        <w:rPr>
          <w:rFonts w:ascii="Sakkal Majalla" w:hAnsi="Sakkal Majalla" w:cs="Sakkal Majalla"/>
          <w:sz w:val="28"/>
          <w:szCs w:val="28"/>
        </w:rPr>
        <w:t>:</w:t>
      </w:r>
    </w:p>
    <w:p w14:paraId="2852AB2F" w14:textId="77777777" w:rsidR="003D5A98" w:rsidRPr="003D5A98" w:rsidRDefault="003D5A98" w:rsidP="00D30DBC">
      <w:pPr>
        <w:numPr>
          <w:ilvl w:val="0"/>
          <w:numId w:val="17"/>
        </w:numPr>
        <w:bidi/>
        <w:spacing w:after="0" w:line="360" w:lineRule="auto"/>
        <w:jc w:val="both"/>
        <w:rPr>
          <w:rFonts w:ascii="Sakkal Majalla" w:hAnsi="Sakkal Majalla" w:cs="Sakkal Majalla"/>
          <w:sz w:val="28"/>
          <w:szCs w:val="28"/>
        </w:rPr>
      </w:pPr>
      <w:r w:rsidRPr="003D5A98">
        <w:rPr>
          <w:rFonts w:ascii="Sakkal Majalla" w:hAnsi="Sakkal Majalla" w:cs="Sakkal Majalla"/>
          <w:sz w:val="28"/>
          <w:szCs w:val="28"/>
          <w:rtl/>
        </w:rPr>
        <w:t>تحديد مستوى إدراك المستهلك لجودة لحوم الأغنام في ضوء ممارسات التربية والتغذية</w:t>
      </w:r>
      <w:r w:rsidRPr="003D5A98">
        <w:rPr>
          <w:rFonts w:ascii="Sakkal Majalla" w:hAnsi="Sakkal Majalla" w:cs="Sakkal Majalla"/>
          <w:sz w:val="28"/>
          <w:szCs w:val="28"/>
        </w:rPr>
        <w:t>.</w:t>
      </w:r>
    </w:p>
    <w:p w14:paraId="067DFAED" w14:textId="77777777" w:rsidR="003D5A98" w:rsidRPr="003D5A98" w:rsidRDefault="003D5A98" w:rsidP="00D30DBC">
      <w:pPr>
        <w:numPr>
          <w:ilvl w:val="0"/>
          <w:numId w:val="17"/>
        </w:numPr>
        <w:bidi/>
        <w:spacing w:after="0" w:line="360" w:lineRule="auto"/>
        <w:jc w:val="both"/>
        <w:rPr>
          <w:rFonts w:ascii="Sakkal Majalla" w:hAnsi="Sakkal Majalla" w:cs="Sakkal Majalla"/>
          <w:sz w:val="28"/>
          <w:szCs w:val="28"/>
        </w:rPr>
      </w:pPr>
      <w:r w:rsidRPr="003D5A98">
        <w:rPr>
          <w:rFonts w:ascii="Sakkal Majalla" w:hAnsi="Sakkal Majalla" w:cs="Sakkal Majalla"/>
          <w:sz w:val="28"/>
          <w:szCs w:val="28"/>
          <w:rtl/>
        </w:rPr>
        <w:t>تحليل أثر الشفافية (الإفصاح عن نوع العلف/النظام) على الثقة والنية لإعادة الشراء</w:t>
      </w:r>
      <w:r w:rsidRPr="003D5A98">
        <w:rPr>
          <w:rFonts w:ascii="Sakkal Majalla" w:hAnsi="Sakkal Majalla" w:cs="Sakkal Majalla"/>
          <w:sz w:val="28"/>
          <w:szCs w:val="28"/>
        </w:rPr>
        <w:t>.</w:t>
      </w:r>
    </w:p>
    <w:p w14:paraId="2A100933" w14:textId="77777777" w:rsidR="003D5A98" w:rsidRPr="003D5A98" w:rsidRDefault="003D5A98" w:rsidP="00D30DBC">
      <w:pPr>
        <w:numPr>
          <w:ilvl w:val="0"/>
          <w:numId w:val="17"/>
        </w:numPr>
        <w:bidi/>
        <w:spacing w:after="0" w:line="360" w:lineRule="auto"/>
        <w:jc w:val="both"/>
        <w:rPr>
          <w:rFonts w:ascii="Sakkal Majalla" w:hAnsi="Sakkal Majalla" w:cs="Sakkal Majalla"/>
          <w:sz w:val="28"/>
          <w:szCs w:val="28"/>
        </w:rPr>
      </w:pPr>
      <w:r w:rsidRPr="003D5A98">
        <w:rPr>
          <w:rFonts w:ascii="Sakkal Majalla" w:hAnsi="Sakkal Majalla" w:cs="Sakkal Majalla"/>
          <w:sz w:val="28"/>
          <w:szCs w:val="28"/>
          <w:rtl/>
        </w:rPr>
        <w:t>توصيف استعداد المستهلك للدفع مقابل جودة أعلى ناتجة عن تحسين التربية والتغذية</w:t>
      </w:r>
      <w:r w:rsidRPr="003D5A98">
        <w:rPr>
          <w:rFonts w:ascii="Sakkal Majalla" w:hAnsi="Sakkal Majalla" w:cs="Sakkal Majalla"/>
          <w:sz w:val="28"/>
          <w:szCs w:val="28"/>
        </w:rPr>
        <w:t>.</w:t>
      </w:r>
    </w:p>
    <w:p w14:paraId="443DBEB9" w14:textId="77777777" w:rsidR="003D5A98" w:rsidRPr="003D5A98" w:rsidRDefault="003D5A98" w:rsidP="00D30DBC">
      <w:pPr>
        <w:numPr>
          <w:ilvl w:val="0"/>
          <w:numId w:val="17"/>
        </w:numPr>
        <w:bidi/>
        <w:spacing w:after="0" w:line="360" w:lineRule="auto"/>
        <w:jc w:val="both"/>
        <w:rPr>
          <w:rFonts w:ascii="Sakkal Majalla" w:hAnsi="Sakkal Majalla" w:cs="Sakkal Majalla"/>
          <w:sz w:val="28"/>
          <w:szCs w:val="28"/>
        </w:rPr>
      </w:pPr>
      <w:r w:rsidRPr="003D5A98">
        <w:rPr>
          <w:rFonts w:ascii="Sakkal Majalla" w:hAnsi="Sakkal Majalla" w:cs="Sakkal Majalla"/>
          <w:sz w:val="28"/>
          <w:szCs w:val="28"/>
          <w:rtl/>
        </w:rPr>
        <w:t>صياغة توصيات تشغيلية لتوحيد بروتوكول التشطيب والتغليف وسلسلة التبريد</w:t>
      </w:r>
      <w:r w:rsidRPr="003D5A98">
        <w:rPr>
          <w:rFonts w:ascii="Sakkal Majalla" w:hAnsi="Sakkal Majalla" w:cs="Sakkal Majalla"/>
          <w:sz w:val="28"/>
          <w:szCs w:val="28"/>
        </w:rPr>
        <w:t>.</w:t>
      </w:r>
    </w:p>
    <w:p w14:paraId="26D001E6" w14:textId="3A6F4660" w:rsidR="00D63494" w:rsidRPr="008B5741" w:rsidRDefault="00753466" w:rsidP="008B5741">
      <w:pPr>
        <w:bidi/>
        <w:spacing w:after="0" w:line="360" w:lineRule="auto"/>
        <w:jc w:val="both"/>
        <w:rPr>
          <w:rFonts w:ascii="Sakkal Majalla" w:eastAsiaTheme="majorEastAsia" w:hAnsi="Sakkal Majalla" w:cs="Sakkal Majalla"/>
          <w:color w:val="2F5496" w:themeColor="accent1" w:themeShade="BF"/>
          <w:sz w:val="32"/>
          <w:szCs w:val="32"/>
          <w:rtl/>
        </w:rPr>
      </w:pPr>
      <w:r w:rsidRPr="008B5741">
        <w:rPr>
          <w:rFonts w:ascii="Sakkal Majalla" w:eastAsiaTheme="majorEastAsia" w:hAnsi="Sakkal Majalla" w:cs="Sakkal Majalla" w:hint="cs"/>
          <w:color w:val="2F5496" w:themeColor="accent1" w:themeShade="BF"/>
          <w:sz w:val="32"/>
          <w:szCs w:val="32"/>
          <w:rtl/>
        </w:rPr>
        <w:t>فرضيات</w:t>
      </w:r>
      <w:r w:rsidR="009E42AF" w:rsidRPr="008B5741">
        <w:rPr>
          <w:rFonts w:ascii="Sakkal Majalla" w:eastAsiaTheme="majorEastAsia" w:hAnsi="Sakkal Majalla" w:cs="Sakkal Majalla" w:hint="cs"/>
          <w:color w:val="2F5496" w:themeColor="accent1" w:themeShade="BF"/>
          <w:sz w:val="32"/>
          <w:szCs w:val="32"/>
          <w:rtl/>
        </w:rPr>
        <w:t xml:space="preserve"> الدراسة</w:t>
      </w:r>
    </w:p>
    <w:p w14:paraId="73DAE897" w14:textId="454EBD0F" w:rsidR="008B5741" w:rsidRPr="008B5741" w:rsidRDefault="008B5741" w:rsidP="008F5AEA">
      <w:pPr>
        <w:bidi/>
        <w:rPr>
          <w:rFonts w:ascii="Sakkal Majalla" w:hAnsi="Sakkal Majalla" w:cs="Sakkal Majalla"/>
          <w:sz w:val="28"/>
          <w:szCs w:val="28"/>
        </w:rPr>
      </w:pPr>
      <w:r w:rsidRPr="008B5741">
        <w:rPr>
          <w:rFonts w:ascii="Sakkal Majalla" w:hAnsi="Sakkal Majalla" w:cs="Sakkal Majalla"/>
          <w:b/>
          <w:bCs/>
          <w:sz w:val="28"/>
          <w:szCs w:val="28"/>
          <w:rtl/>
        </w:rPr>
        <w:t>الفرضية 1</w:t>
      </w:r>
      <w:r w:rsidRPr="008B5741">
        <w:rPr>
          <w:rFonts w:ascii="Sakkal Majalla" w:hAnsi="Sakkal Majalla" w:cs="Sakkal Majalla"/>
          <w:sz w:val="28"/>
          <w:szCs w:val="28"/>
        </w:rPr>
        <w:t xml:space="preserve">: </w:t>
      </w:r>
      <w:r w:rsidR="008F5AEA" w:rsidRPr="008F5AEA">
        <w:rPr>
          <w:rFonts w:ascii="Sakkal Majalla" w:hAnsi="Sakkal Majalla" w:cs="Sakkal Majalla"/>
          <w:sz w:val="28"/>
          <w:szCs w:val="28"/>
          <w:rtl/>
        </w:rPr>
        <w:t>توجد علاقة ارتباط إيجابية بين تحسينات التربية والتغذية وإدراك الجودة المحسوسة</w:t>
      </w:r>
      <w:r w:rsidR="008F5AEA" w:rsidRPr="008F5AEA">
        <w:rPr>
          <w:rFonts w:ascii="Sakkal Majalla" w:hAnsi="Sakkal Majalla" w:cs="Sakkal Majalla"/>
          <w:sz w:val="28"/>
          <w:szCs w:val="28"/>
        </w:rPr>
        <w:t>.</w:t>
      </w:r>
    </w:p>
    <w:p w14:paraId="3019D368" w14:textId="7C81C19A" w:rsidR="008B5741" w:rsidRPr="008B5741" w:rsidRDefault="008B5741" w:rsidP="008F5AEA">
      <w:pPr>
        <w:bidi/>
        <w:rPr>
          <w:rFonts w:ascii="Sakkal Majalla" w:hAnsi="Sakkal Majalla" w:cs="Sakkal Majalla"/>
          <w:sz w:val="28"/>
          <w:szCs w:val="28"/>
        </w:rPr>
      </w:pPr>
      <w:r w:rsidRPr="008B5741">
        <w:rPr>
          <w:rFonts w:ascii="Sakkal Majalla" w:hAnsi="Sakkal Majalla" w:cs="Sakkal Majalla"/>
          <w:b/>
          <w:bCs/>
          <w:sz w:val="28"/>
          <w:szCs w:val="28"/>
          <w:rtl/>
        </w:rPr>
        <w:t>الفرضية 2</w:t>
      </w:r>
      <w:r w:rsidRPr="008B5741">
        <w:rPr>
          <w:rFonts w:ascii="Sakkal Majalla" w:hAnsi="Sakkal Majalla" w:cs="Sakkal Majalla"/>
          <w:sz w:val="28"/>
          <w:szCs w:val="28"/>
        </w:rPr>
        <w:t xml:space="preserve">: </w:t>
      </w:r>
      <w:r w:rsidR="008F5AEA" w:rsidRPr="008F5AEA">
        <w:rPr>
          <w:rFonts w:ascii="Sakkal Majalla" w:hAnsi="Sakkal Majalla" w:cs="Sakkal Majalla"/>
          <w:sz w:val="28"/>
          <w:szCs w:val="28"/>
          <w:rtl/>
        </w:rPr>
        <w:t>توجد علاقة ارتباط إيجابية بين الشفافية والثقة والنية لإعادة الشراء</w:t>
      </w:r>
      <w:r w:rsidR="008F5AEA" w:rsidRPr="008F5AEA">
        <w:rPr>
          <w:rFonts w:ascii="Sakkal Majalla" w:hAnsi="Sakkal Majalla" w:cs="Sakkal Majalla"/>
          <w:sz w:val="28"/>
          <w:szCs w:val="28"/>
        </w:rPr>
        <w:t>.</w:t>
      </w:r>
    </w:p>
    <w:p w14:paraId="69CFFBA5" w14:textId="4A4D103B" w:rsidR="008B5741" w:rsidRPr="008B5741" w:rsidRDefault="008B5741" w:rsidP="008F5AEA">
      <w:pPr>
        <w:bidi/>
        <w:rPr>
          <w:rFonts w:ascii="Sakkal Majalla" w:hAnsi="Sakkal Majalla" w:cs="Sakkal Majalla"/>
          <w:sz w:val="28"/>
          <w:szCs w:val="28"/>
        </w:rPr>
      </w:pPr>
      <w:r w:rsidRPr="008B5741">
        <w:rPr>
          <w:rFonts w:ascii="Sakkal Majalla" w:hAnsi="Sakkal Majalla" w:cs="Sakkal Majalla"/>
          <w:b/>
          <w:bCs/>
          <w:sz w:val="28"/>
          <w:szCs w:val="28"/>
          <w:rtl/>
        </w:rPr>
        <w:t>الفرضية 3</w:t>
      </w:r>
      <w:r w:rsidRPr="008B5741">
        <w:rPr>
          <w:rFonts w:ascii="Sakkal Majalla" w:hAnsi="Sakkal Majalla" w:cs="Sakkal Majalla"/>
          <w:sz w:val="28"/>
          <w:szCs w:val="28"/>
        </w:rPr>
        <w:t xml:space="preserve">: </w:t>
      </w:r>
      <w:r w:rsidR="008F5AEA" w:rsidRPr="008F5AEA">
        <w:rPr>
          <w:rFonts w:ascii="Sakkal Majalla" w:hAnsi="Sakkal Majalla" w:cs="Sakkal Majalla"/>
          <w:sz w:val="28"/>
          <w:szCs w:val="28"/>
          <w:rtl/>
        </w:rPr>
        <w:t>يوجد ارتباط إيجابي بين إدراك الجودة والاستعداد للدفع وتكرار الشراء</w:t>
      </w:r>
      <w:r w:rsidR="008F5AEA" w:rsidRPr="008F5AEA">
        <w:rPr>
          <w:rFonts w:ascii="Sakkal Majalla" w:hAnsi="Sakkal Majalla" w:cs="Sakkal Majalla"/>
          <w:sz w:val="28"/>
          <w:szCs w:val="28"/>
        </w:rPr>
        <w:t>.</w:t>
      </w:r>
    </w:p>
    <w:p w14:paraId="0A2B1520" w14:textId="6EAB4848" w:rsidR="008B5741" w:rsidRDefault="008B5741" w:rsidP="00C8735F">
      <w:pPr>
        <w:bidi/>
        <w:rPr>
          <w:rFonts w:ascii="Sakkal Majalla" w:hAnsi="Sakkal Majalla" w:cs="Sakkal Majalla"/>
          <w:sz w:val="28"/>
          <w:szCs w:val="28"/>
          <w:rtl/>
        </w:rPr>
      </w:pPr>
      <w:r w:rsidRPr="008B5741">
        <w:rPr>
          <w:rFonts w:ascii="Sakkal Majalla" w:hAnsi="Sakkal Majalla" w:cs="Sakkal Majalla"/>
          <w:sz w:val="28"/>
          <w:szCs w:val="28"/>
          <w:rtl/>
        </w:rPr>
        <w:t>ا</w:t>
      </w:r>
      <w:r w:rsidRPr="008B5741">
        <w:rPr>
          <w:rFonts w:ascii="Sakkal Majalla" w:hAnsi="Sakkal Majalla" w:cs="Sakkal Majalla"/>
          <w:b/>
          <w:bCs/>
          <w:sz w:val="28"/>
          <w:szCs w:val="28"/>
          <w:rtl/>
        </w:rPr>
        <w:t>لفرضية 4</w:t>
      </w:r>
      <w:r w:rsidRPr="008B5741">
        <w:rPr>
          <w:rFonts w:ascii="Sakkal Majalla" w:hAnsi="Sakkal Majalla" w:cs="Sakkal Majalla"/>
          <w:sz w:val="28"/>
          <w:szCs w:val="28"/>
        </w:rPr>
        <w:t xml:space="preserve">: </w:t>
      </w:r>
      <w:r w:rsidR="00C8735F" w:rsidRPr="00C8735F">
        <w:rPr>
          <w:rFonts w:ascii="Sakkal Majalla" w:hAnsi="Sakkal Majalla" w:cs="Sakkal Majalla"/>
          <w:sz w:val="28"/>
          <w:szCs w:val="28"/>
          <w:rtl/>
        </w:rPr>
        <w:t>يؤثر العمر عند الذبح بشكل إيجابي في طراوة اللحم</w:t>
      </w:r>
      <w:r w:rsidR="00C8735F" w:rsidRPr="00C8735F">
        <w:rPr>
          <w:rFonts w:ascii="Sakkal Majalla" w:hAnsi="Sakkal Majalla" w:cs="Sakkal Majalla"/>
          <w:sz w:val="28"/>
          <w:szCs w:val="28"/>
        </w:rPr>
        <w:t>.</w:t>
      </w:r>
    </w:p>
    <w:p w14:paraId="10D6FCED" w14:textId="7DA78B0C" w:rsidR="00753466" w:rsidRPr="00DB4BE9" w:rsidRDefault="00753466" w:rsidP="00DB4BE9">
      <w:pPr>
        <w:bidi/>
        <w:spacing w:after="0" w:line="360" w:lineRule="auto"/>
        <w:jc w:val="both"/>
        <w:rPr>
          <w:rFonts w:ascii="Sakkal Majalla" w:eastAsiaTheme="majorEastAsia" w:hAnsi="Sakkal Majalla" w:cs="Sakkal Majalla"/>
          <w:color w:val="2F5496" w:themeColor="accent1" w:themeShade="BF"/>
          <w:sz w:val="32"/>
          <w:szCs w:val="32"/>
        </w:rPr>
      </w:pPr>
      <w:r w:rsidRPr="00DB4BE9">
        <w:rPr>
          <w:rFonts w:ascii="Sakkal Majalla" w:eastAsiaTheme="majorEastAsia" w:hAnsi="Sakkal Majalla" w:cs="Sakkal Majalla"/>
          <w:color w:val="2F5496" w:themeColor="accent1" w:themeShade="BF"/>
          <w:sz w:val="32"/>
          <w:szCs w:val="32"/>
          <w:rtl/>
        </w:rPr>
        <w:lastRenderedPageBreak/>
        <w:t>حدود الدراسة</w:t>
      </w:r>
    </w:p>
    <w:p w14:paraId="7F6B2CDB" w14:textId="77777777" w:rsidR="00C8735F" w:rsidRDefault="00C8735F" w:rsidP="00C8735F">
      <w:pPr>
        <w:bidi/>
        <w:spacing w:after="0" w:line="360" w:lineRule="auto"/>
        <w:jc w:val="both"/>
        <w:rPr>
          <w:rFonts w:ascii="Sakkal Majalla" w:hAnsi="Sakkal Majalla" w:cs="Sakkal Majalla"/>
          <w:sz w:val="28"/>
          <w:szCs w:val="28"/>
          <w:rtl/>
        </w:rPr>
      </w:pPr>
      <w:r w:rsidRPr="00C8735F">
        <w:rPr>
          <w:rFonts w:ascii="Sakkal Majalla" w:hAnsi="Sakkal Majalla" w:cs="Sakkal Majalla"/>
          <w:sz w:val="28"/>
          <w:szCs w:val="28"/>
          <w:rtl/>
        </w:rPr>
        <w:t>تقتصر هذه الدراسة مكانيًا على المملكة العربية السعودية، وزمانيًا على الفترة الممتدة بين يوليو وأغسطس 2025. وتركز موضوعيًا على مرحلة التربية والتغذية ضمن سلسلة القيمة، فيما اقتصرت بشريًا على عينة ميسّرة من المستهلكين البالغين تم جمع بياناتهم عبر استبيان إلكتروني</w:t>
      </w:r>
      <w:r w:rsidRPr="00C8735F">
        <w:rPr>
          <w:rFonts w:ascii="Sakkal Majalla" w:hAnsi="Sakkal Majalla" w:cs="Sakkal Majalla"/>
          <w:sz w:val="28"/>
          <w:szCs w:val="28"/>
        </w:rPr>
        <w:t>.</w:t>
      </w:r>
    </w:p>
    <w:p w14:paraId="7DBBF5F0" w14:textId="123AB42D" w:rsidR="00E90D51" w:rsidRPr="00DB4BE9" w:rsidRDefault="00E90D51" w:rsidP="00C8735F">
      <w:pPr>
        <w:bidi/>
        <w:spacing w:after="0" w:line="360" w:lineRule="auto"/>
        <w:jc w:val="both"/>
        <w:rPr>
          <w:rFonts w:ascii="Sakkal Majalla" w:eastAsiaTheme="majorEastAsia" w:hAnsi="Sakkal Majalla" w:cs="Sakkal Majalla"/>
          <w:color w:val="2F5496" w:themeColor="accent1" w:themeShade="BF"/>
          <w:sz w:val="32"/>
          <w:szCs w:val="32"/>
        </w:rPr>
      </w:pPr>
      <w:r w:rsidRPr="00DB4BE9">
        <w:rPr>
          <w:rFonts w:ascii="Sakkal Majalla" w:eastAsiaTheme="majorEastAsia" w:hAnsi="Sakkal Majalla" w:cs="Sakkal Majalla"/>
          <w:color w:val="2F5496" w:themeColor="accent1" w:themeShade="BF"/>
          <w:sz w:val="32"/>
          <w:szCs w:val="32"/>
          <w:rtl/>
        </w:rPr>
        <w:t>مصطلحات الدراسة وتعريفاتها الإجرائية</w:t>
      </w:r>
    </w:p>
    <w:p w14:paraId="3ADD096D" w14:textId="77777777" w:rsidR="009C600A" w:rsidRPr="009C600A" w:rsidRDefault="009C600A" w:rsidP="009C600A">
      <w:pPr>
        <w:bidi/>
        <w:spacing w:after="0" w:line="360" w:lineRule="auto"/>
        <w:rPr>
          <w:rFonts w:ascii="Sakkal Majalla" w:hAnsi="Sakkal Majalla" w:cs="Sakkal Majalla"/>
          <w:sz w:val="28"/>
          <w:szCs w:val="28"/>
        </w:rPr>
      </w:pPr>
      <w:r w:rsidRPr="009C600A">
        <w:rPr>
          <w:rFonts w:ascii="Sakkal Majalla" w:hAnsi="Sakkal Majalla" w:cs="Sakkal Majalla"/>
          <w:sz w:val="28"/>
          <w:szCs w:val="28"/>
          <w:rtl/>
        </w:rPr>
        <w:t>فيما يلي عرض لأبرز المصطلحات المستخدمة في الدراسة وتعريفاتها الإجرائية، مرتبة أبجديًا</w:t>
      </w:r>
      <w:r w:rsidRPr="009C600A">
        <w:rPr>
          <w:rFonts w:ascii="Sakkal Majalla" w:hAnsi="Sakkal Majalla" w:cs="Sakkal Majalla"/>
          <w:sz w:val="28"/>
          <w:szCs w:val="28"/>
        </w:rPr>
        <w:t>:</w:t>
      </w:r>
    </w:p>
    <w:p w14:paraId="4CBF7509" w14:textId="77777777" w:rsidR="009C600A" w:rsidRPr="009C600A" w:rsidRDefault="009C600A" w:rsidP="00D30DBC">
      <w:pPr>
        <w:numPr>
          <w:ilvl w:val="0"/>
          <w:numId w:val="18"/>
        </w:numPr>
        <w:bidi/>
        <w:spacing w:after="0" w:line="360" w:lineRule="auto"/>
        <w:rPr>
          <w:rFonts w:ascii="Sakkal Majalla" w:hAnsi="Sakkal Majalla" w:cs="Sakkal Majalla"/>
          <w:sz w:val="28"/>
          <w:szCs w:val="28"/>
        </w:rPr>
      </w:pPr>
      <w:r w:rsidRPr="009C600A">
        <w:rPr>
          <w:rFonts w:ascii="Sakkal Majalla" w:hAnsi="Sakkal Majalla" w:cs="Sakkal Majalla"/>
          <w:sz w:val="28"/>
          <w:szCs w:val="28"/>
          <w:rtl/>
        </w:rPr>
        <w:t>الإفصاح/الشفافية</w:t>
      </w:r>
      <w:r w:rsidRPr="009C600A">
        <w:rPr>
          <w:rFonts w:ascii="Sakkal Majalla" w:hAnsi="Sakkal Majalla" w:cs="Sakkal Majalla"/>
          <w:sz w:val="28"/>
          <w:szCs w:val="28"/>
        </w:rPr>
        <w:t xml:space="preserve">: </w:t>
      </w:r>
      <w:r w:rsidRPr="009C600A">
        <w:rPr>
          <w:rFonts w:ascii="Sakkal Majalla" w:hAnsi="Sakkal Majalla" w:cs="Sakkal Majalla"/>
          <w:sz w:val="28"/>
          <w:szCs w:val="28"/>
          <w:rtl/>
        </w:rPr>
        <w:t>تقديم معلومات موثقة للمستهلك عن نوع العلف ونظام التربية وفترة التشطيب والعمر/الوزن عند الذبح عبر ملصق أو رمز</w:t>
      </w:r>
      <w:r w:rsidRPr="009C600A">
        <w:rPr>
          <w:rFonts w:ascii="Sakkal Majalla" w:hAnsi="Sakkal Majalla" w:cs="Sakkal Majalla"/>
          <w:sz w:val="28"/>
          <w:szCs w:val="28"/>
        </w:rPr>
        <w:t xml:space="preserve"> QR (Wu et al., 2021).</w:t>
      </w:r>
    </w:p>
    <w:p w14:paraId="67F9BD53" w14:textId="77777777" w:rsidR="009C600A" w:rsidRPr="009C600A" w:rsidRDefault="009C600A" w:rsidP="00D30DBC">
      <w:pPr>
        <w:numPr>
          <w:ilvl w:val="0"/>
          <w:numId w:val="18"/>
        </w:numPr>
        <w:bidi/>
        <w:spacing w:after="0" w:line="360" w:lineRule="auto"/>
        <w:rPr>
          <w:rFonts w:ascii="Sakkal Majalla" w:hAnsi="Sakkal Majalla" w:cs="Sakkal Majalla"/>
          <w:sz w:val="28"/>
          <w:szCs w:val="28"/>
        </w:rPr>
      </w:pPr>
      <w:r w:rsidRPr="009C600A">
        <w:rPr>
          <w:rFonts w:ascii="Sakkal Majalla" w:hAnsi="Sakkal Majalla" w:cs="Sakkal Majalla"/>
          <w:sz w:val="28"/>
          <w:szCs w:val="28"/>
          <w:rtl/>
        </w:rPr>
        <w:t>التشطيب</w:t>
      </w:r>
      <w:r w:rsidRPr="009C600A">
        <w:rPr>
          <w:rFonts w:ascii="Sakkal Majalla" w:hAnsi="Sakkal Majalla" w:cs="Sakkal Majalla"/>
          <w:sz w:val="28"/>
          <w:szCs w:val="28"/>
        </w:rPr>
        <w:t xml:space="preserve"> (Finishing): </w:t>
      </w:r>
      <w:r w:rsidRPr="009C600A">
        <w:rPr>
          <w:rFonts w:ascii="Sakkal Majalla" w:hAnsi="Sakkal Majalla" w:cs="Sakkal Majalla"/>
          <w:sz w:val="28"/>
          <w:szCs w:val="28"/>
          <w:rtl/>
        </w:rPr>
        <w:t>مرحلة تسمين مكثفة قبل الذبح (≈ 4 أسابيع) تُعدَّل فيها العليقة لتحسين الطراوة والنكهة</w:t>
      </w:r>
      <w:r w:rsidRPr="009C600A">
        <w:rPr>
          <w:rFonts w:ascii="Sakkal Majalla" w:hAnsi="Sakkal Majalla" w:cs="Sakkal Majalla"/>
          <w:sz w:val="28"/>
          <w:szCs w:val="28"/>
        </w:rPr>
        <w:t xml:space="preserve"> (Giráldez et al., 2021).</w:t>
      </w:r>
    </w:p>
    <w:p w14:paraId="72E0F7EF" w14:textId="77777777" w:rsidR="009C600A" w:rsidRPr="009C600A" w:rsidRDefault="009C600A" w:rsidP="00D30DBC">
      <w:pPr>
        <w:numPr>
          <w:ilvl w:val="0"/>
          <w:numId w:val="18"/>
        </w:numPr>
        <w:bidi/>
        <w:spacing w:after="0" w:line="360" w:lineRule="auto"/>
        <w:rPr>
          <w:rFonts w:ascii="Sakkal Majalla" w:hAnsi="Sakkal Majalla" w:cs="Sakkal Majalla"/>
          <w:sz w:val="28"/>
          <w:szCs w:val="28"/>
        </w:rPr>
      </w:pPr>
      <w:r w:rsidRPr="009C600A">
        <w:rPr>
          <w:rFonts w:ascii="Sakkal Majalla" w:hAnsi="Sakkal Majalla" w:cs="Sakkal Majalla"/>
          <w:sz w:val="28"/>
          <w:szCs w:val="28"/>
          <w:rtl/>
        </w:rPr>
        <w:t>العلف المركّز</w:t>
      </w:r>
      <w:r w:rsidRPr="009C600A">
        <w:rPr>
          <w:rFonts w:ascii="Sakkal Majalla" w:hAnsi="Sakkal Majalla" w:cs="Sakkal Majalla"/>
          <w:sz w:val="28"/>
          <w:szCs w:val="28"/>
        </w:rPr>
        <w:t xml:space="preserve">: </w:t>
      </w:r>
      <w:r w:rsidRPr="009C600A">
        <w:rPr>
          <w:rFonts w:ascii="Sakkal Majalla" w:hAnsi="Sakkal Majalla" w:cs="Sakkal Majalla"/>
          <w:sz w:val="28"/>
          <w:szCs w:val="28"/>
          <w:rtl/>
        </w:rPr>
        <w:t>خلطات تجارية عالية الطاقة/البروتين تُستخدم أساسًا في الحظائر، مثل منتجات أراسكو</w:t>
      </w:r>
      <w:r w:rsidRPr="009C600A">
        <w:rPr>
          <w:rFonts w:ascii="Sakkal Majalla" w:hAnsi="Sakkal Majalla" w:cs="Sakkal Majalla"/>
          <w:sz w:val="28"/>
          <w:szCs w:val="28"/>
        </w:rPr>
        <w:t xml:space="preserve"> (Hossain et al., 2023).</w:t>
      </w:r>
    </w:p>
    <w:p w14:paraId="3B948369" w14:textId="77777777" w:rsidR="009C600A" w:rsidRPr="009C600A" w:rsidRDefault="009C600A" w:rsidP="00D30DBC">
      <w:pPr>
        <w:numPr>
          <w:ilvl w:val="0"/>
          <w:numId w:val="18"/>
        </w:numPr>
        <w:bidi/>
        <w:spacing w:after="0" w:line="360" w:lineRule="auto"/>
        <w:rPr>
          <w:rFonts w:ascii="Sakkal Majalla" w:hAnsi="Sakkal Majalla" w:cs="Sakkal Majalla"/>
          <w:sz w:val="28"/>
          <w:szCs w:val="28"/>
        </w:rPr>
      </w:pPr>
      <w:r w:rsidRPr="009C600A">
        <w:rPr>
          <w:rFonts w:ascii="Sakkal Majalla" w:hAnsi="Sakkal Majalla" w:cs="Sakkal Majalla"/>
          <w:sz w:val="28"/>
          <w:szCs w:val="28"/>
          <w:rtl/>
        </w:rPr>
        <w:t>الجودة المحسوسة</w:t>
      </w:r>
      <w:r w:rsidRPr="009C600A">
        <w:rPr>
          <w:rFonts w:ascii="Sakkal Majalla" w:hAnsi="Sakkal Majalla" w:cs="Sakkal Majalla"/>
          <w:sz w:val="28"/>
          <w:szCs w:val="28"/>
        </w:rPr>
        <w:t xml:space="preserve">: </w:t>
      </w:r>
      <w:r w:rsidRPr="009C600A">
        <w:rPr>
          <w:rFonts w:ascii="Sakkal Majalla" w:hAnsi="Sakkal Majalla" w:cs="Sakkal Majalla"/>
          <w:sz w:val="28"/>
          <w:szCs w:val="28"/>
          <w:rtl/>
        </w:rPr>
        <w:t>تقييم المستهلك للطزاجة والطراوة والنكهة واللون والرائحة بناءً على خبرته الحسية</w:t>
      </w:r>
      <w:r w:rsidRPr="009C600A">
        <w:rPr>
          <w:rFonts w:ascii="Sakkal Majalla" w:hAnsi="Sakkal Majalla" w:cs="Sakkal Majalla"/>
          <w:sz w:val="28"/>
          <w:szCs w:val="28"/>
        </w:rPr>
        <w:t xml:space="preserve"> (Álvarez et al., 2022).</w:t>
      </w:r>
    </w:p>
    <w:p w14:paraId="4B822916" w14:textId="77777777" w:rsidR="009C600A" w:rsidRPr="009C600A" w:rsidRDefault="009C600A" w:rsidP="00D30DBC">
      <w:pPr>
        <w:numPr>
          <w:ilvl w:val="0"/>
          <w:numId w:val="18"/>
        </w:numPr>
        <w:bidi/>
        <w:spacing w:after="0" w:line="360" w:lineRule="auto"/>
        <w:rPr>
          <w:rFonts w:ascii="Sakkal Majalla" w:hAnsi="Sakkal Majalla" w:cs="Sakkal Majalla"/>
          <w:sz w:val="28"/>
          <w:szCs w:val="28"/>
        </w:rPr>
      </w:pPr>
      <w:r w:rsidRPr="009C600A">
        <w:rPr>
          <w:rFonts w:ascii="Sakkal Majalla" w:hAnsi="Sakkal Majalla" w:cs="Sakkal Majalla"/>
          <w:sz w:val="28"/>
          <w:szCs w:val="28"/>
          <w:rtl/>
        </w:rPr>
        <w:t>المكمّلات</w:t>
      </w:r>
      <w:r w:rsidRPr="009C600A">
        <w:rPr>
          <w:rFonts w:ascii="Sakkal Majalla" w:hAnsi="Sakkal Majalla" w:cs="Sakkal Majalla"/>
          <w:sz w:val="28"/>
          <w:szCs w:val="28"/>
        </w:rPr>
        <w:t xml:space="preserve">: </w:t>
      </w:r>
      <w:r w:rsidRPr="009C600A">
        <w:rPr>
          <w:rFonts w:ascii="Sakkal Majalla" w:hAnsi="Sakkal Majalla" w:cs="Sakkal Majalla"/>
          <w:sz w:val="28"/>
          <w:szCs w:val="28"/>
          <w:rtl/>
        </w:rPr>
        <w:t>إضافات مثل الأملاح المعدنية والفيتامينات/السيلينيوم تُعطى بجرعات مضبوطة لتحسين الصحة والزيادة الوزنية</w:t>
      </w:r>
      <w:r w:rsidRPr="009C600A">
        <w:rPr>
          <w:rFonts w:ascii="Sakkal Majalla" w:hAnsi="Sakkal Majalla" w:cs="Sakkal Majalla"/>
          <w:sz w:val="28"/>
          <w:szCs w:val="28"/>
        </w:rPr>
        <w:t xml:space="preserve"> (Suliman et al., 2021).</w:t>
      </w:r>
    </w:p>
    <w:p w14:paraId="5B6F17F1" w14:textId="77777777" w:rsidR="009C600A" w:rsidRPr="009C600A" w:rsidRDefault="009C600A" w:rsidP="00D30DBC">
      <w:pPr>
        <w:numPr>
          <w:ilvl w:val="0"/>
          <w:numId w:val="18"/>
        </w:numPr>
        <w:bidi/>
        <w:spacing w:after="0" w:line="360" w:lineRule="auto"/>
        <w:rPr>
          <w:rFonts w:ascii="Sakkal Majalla" w:hAnsi="Sakkal Majalla" w:cs="Sakkal Majalla"/>
          <w:sz w:val="28"/>
          <w:szCs w:val="28"/>
        </w:rPr>
      </w:pPr>
      <w:r w:rsidRPr="009C600A">
        <w:rPr>
          <w:rFonts w:ascii="Sakkal Majalla" w:hAnsi="Sakkal Majalla" w:cs="Sakkal Majalla"/>
          <w:sz w:val="28"/>
          <w:szCs w:val="28"/>
          <w:rtl/>
        </w:rPr>
        <w:t>نية إعادة الشراء</w:t>
      </w:r>
      <w:r w:rsidRPr="009C600A">
        <w:rPr>
          <w:rFonts w:ascii="Sakkal Majalla" w:hAnsi="Sakkal Majalla" w:cs="Sakkal Majalla"/>
          <w:sz w:val="28"/>
          <w:szCs w:val="28"/>
        </w:rPr>
        <w:t xml:space="preserve">: </w:t>
      </w:r>
      <w:r w:rsidRPr="009C600A">
        <w:rPr>
          <w:rFonts w:ascii="Sakkal Majalla" w:hAnsi="Sakkal Majalla" w:cs="Sakkal Majalla"/>
          <w:sz w:val="28"/>
          <w:szCs w:val="28"/>
          <w:rtl/>
        </w:rPr>
        <w:t>توجّه المستهلك للشراء مجددًا من نفس المنتج عند ثبوت جودة التربية والتغذية</w:t>
      </w:r>
      <w:r w:rsidRPr="009C600A">
        <w:rPr>
          <w:rFonts w:ascii="Sakkal Majalla" w:hAnsi="Sakkal Majalla" w:cs="Sakkal Majalla"/>
          <w:sz w:val="28"/>
          <w:szCs w:val="28"/>
        </w:rPr>
        <w:t xml:space="preserve"> (Payne et al., 2020).</w:t>
      </w:r>
    </w:p>
    <w:p w14:paraId="4FF6686B" w14:textId="77777777" w:rsidR="009C600A" w:rsidRPr="009C600A" w:rsidRDefault="009C600A" w:rsidP="00D30DBC">
      <w:pPr>
        <w:numPr>
          <w:ilvl w:val="0"/>
          <w:numId w:val="18"/>
        </w:numPr>
        <w:bidi/>
        <w:spacing w:after="0" w:line="360" w:lineRule="auto"/>
        <w:rPr>
          <w:rFonts w:ascii="Sakkal Majalla" w:hAnsi="Sakkal Majalla" w:cs="Sakkal Majalla"/>
          <w:sz w:val="28"/>
          <w:szCs w:val="28"/>
        </w:rPr>
      </w:pPr>
      <w:r w:rsidRPr="009C600A">
        <w:rPr>
          <w:rFonts w:ascii="Sakkal Majalla" w:hAnsi="Sakkal Majalla" w:cs="Sakkal Majalla"/>
          <w:sz w:val="28"/>
          <w:szCs w:val="28"/>
          <w:rtl/>
        </w:rPr>
        <w:t>نافذة الذبح</w:t>
      </w:r>
      <w:r w:rsidRPr="009C600A">
        <w:rPr>
          <w:rFonts w:ascii="Sakkal Majalla" w:hAnsi="Sakkal Majalla" w:cs="Sakkal Majalla"/>
          <w:sz w:val="28"/>
          <w:szCs w:val="28"/>
        </w:rPr>
        <w:t xml:space="preserve">: </w:t>
      </w:r>
      <w:r w:rsidRPr="009C600A">
        <w:rPr>
          <w:rFonts w:ascii="Sakkal Majalla" w:hAnsi="Sakkal Majalla" w:cs="Sakkal Majalla"/>
          <w:sz w:val="28"/>
          <w:szCs w:val="28"/>
          <w:rtl/>
        </w:rPr>
        <w:t>نطاق العمر/الوزن المستهدف (≈ 3–9 أشهر؛ 12–25 كجم) لتحقيق طراوة وقبول حسّي أفضل</w:t>
      </w:r>
      <w:r w:rsidRPr="009C600A">
        <w:rPr>
          <w:rFonts w:ascii="Sakkal Majalla" w:hAnsi="Sakkal Majalla" w:cs="Sakkal Majalla"/>
          <w:sz w:val="28"/>
          <w:szCs w:val="28"/>
        </w:rPr>
        <w:t xml:space="preserve"> (Huang et al., 2023).</w:t>
      </w:r>
    </w:p>
    <w:p w14:paraId="3B10B1FB" w14:textId="77777777" w:rsidR="009C600A" w:rsidRPr="009C600A" w:rsidRDefault="009C600A" w:rsidP="00D30DBC">
      <w:pPr>
        <w:numPr>
          <w:ilvl w:val="0"/>
          <w:numId w:val="18"/>
        </w:numPr>
        <w:bidi/>
        <w:spacing w:after="0" w:line="360" w:lineRule="auto"/>
        <w:rPr>
          <w:rFonts w:ascii="Sakkal Majalla" w:hAnsi="Sakkal Majalla" w:cs="Sakkal Majalla"/>
          <w:sz w:val="28"/>
          <w:szCs w:val="28"/>
        </w:rPr>
      </w:pPr>
      <w:r w:rsidRPr="009C600A">
        <w:rPr>
          <w:rFonts w:ascii="Sakkal Majalla" w:hAnsi="Sakkal Majalla" w:cs="Sakkal Majalla"/>
          <w:sz w:val="28"/>
          <w:szCs w:val="28"/>
          <w:rtl/>
        </w:rPr>
        <w:lastRenderedPageBreak/>
        <w:t>سلسلة التبريد</w:t>
      </w:r>
      <w:r w:rsidRPr="009C600A">
        <w:rPr>
          <w:rFonts w:ascii="Sakkal Majalla" w:hAnsi="Sakkal Majalla" w:cs="Sakkal Majalla"/>
          <w:sz w:val="28"/>
          <w:szCs w:val="28"/>
        </w:rPr>
        <w:t xml:space="preserve">: </w:t>
      </w:r>
      <w:r w:rsidRPr="009C600A">
        <w:rPr>
          <w:rFonts w:ascii="Sakkal Majalla" w:hAnsi="Sakkal Majalla" w:cs="Sakkal Majalla"/>
          <w:sz w:val="28"/>
          <w:szCs w:val="28"/>
          <w:rtl/>
        </w:rPr>
        <w:t>إجراءات حفظ ونقل اللحم عند درجات حرارة مضبوطة للحفاظ على الطزاجة</w:t>
      </w:r>
      <w:r w:rsidRPr="009C600A">
        <w:rPr>
          <w:rFonts w:ascii="Sakkal Majalla" w:hAnsi="Sakkal Majalla" w:cs="Sakkal Majalla"/>
          <w:sz w:val="28"/>
          <w:szCs w:val="28"/>
        </w:rPr>
        <w:t xml:space="preserve"> (Álvarez et al., 2022).</w:t>
      </w:r>
    </w:p>
    <w:p w14:paraId="0A88AD3F" w14:textId="77777777" w:rsidR="009C600A" w:rsidRPr="009C600A" w:rsidRDefault="009C600A" w:rsidP="00D30DBC">
      <w:pPr>
        <w:numPr>
          <w:ilvl w:val="0"/>
          <w:numId w:val="18"/>
        </w:numPr>
        <w:bidi/>
        <w:spacing w:after="0" w:line="360" w:lineRule="auto"/>
        <w:rPr>
          <w:rFonts w:ascii="Sakkal Majalla" w:hAnsi="Sakkal Majalla" w:cs="Sakkal Majalla"/>
          <w:sz w:val="28"/>
          <w:szCs w:val="28"/>
        </w:rPr>
      </w:pPr>
      <w:r w:rsidRPr="009C600A">
        <w:rPr>
          <w:rFonts w:ascii="Sakkal Majalla" w:hAnsi="Sakkal Majalla" w:cs="Sakkal Majalla"/>
          <w:sz w:val="28"/>
          <w:szCs w:val="28"/>
          <w:rtl/>
        </w:rPr>
        <w:t>الاستعداد للدفع</w:t>
      </w:r>
      <w:r w:rsidRPr="009C600A">
        <w:rPr>
          <w:rFonts w:ascii="Sakkal Majalla" w:hAnsi="Sakkal Majalla" w:cs="Sakkal Majalla"/>
          <w:sz w:val="28"/>
          <w:szCs w:val="28"/>
        </w:rPr>
        <w:t xml:space="preserve"> (WTP): </w:t>
      </w:r>
      <w:r w:rsidRPr="009C600A">
        <w:rPr>
          <w:rFonts w:ascii="Sakkal Majalla" w:hAnsi="Sakkal Majalla" w:cs="Sakkal Majalla"/>
          <w:sz w:val="28"/>
          <w:szCs w:val="28"/>
          <w:rtl/>
        </w:rPr>
        <w:t>قبول المستهلك لسعر أعلى مقابل جودة أعلى موثَّقة</w:t>
      </w:r>
      <w:r w:rsidRPr="009C600A">
        <w:rPr>
          <w:rFonts w:ascii="Sakkal Majalla" w:hAnsi="Sakkal Majalla" w:cs="Sakkal Majalla"/>
          <w:sz w:val="28"/>
          <w:szCs w:val="28"/>
        </w:rPr>
        <w:t xml:space="preserve"> (Wu et al., 2021).</w:t>
      </w:r>
    </w:p>
    <w:p w14:paraId="54431194" w14:textId="77777777" w:rsidR="00E90D51" w:rsidRPr="00DB4BE9" w:rsidRDefault="00E90D51" w:rsidP="00DB4BE9">
      <w:pPr>
        <w:bidi/>
        <w:spacing w:after="0" w:line="360" w:lineRule="auto"/>
        <w:jc w:val="both"/>
        <w:rPr>
          <w:rFonts w:ascii="Sakkal Majalla" w:eastAsiaTheme="majorEastAsia" w:hAnsi="Sakkal Majalla" w:cs="Sakkal Majalla"/>
          <w:color w:val="2F5496" w:themeColor="accent1" w:themeShade="BF"/>
          <w:sz w:val="32"/>
          <w:szCs w:val="32"/>
        </w:rPr>
      </w:pPr>
      <w:r w:rsidRPr="00DB4BE9">
        <w:rPr>
          <w:rFonts w:ascii="Sakkal Majalla" w:eastAsiaTheme="majorEastAsia" w:hAnsi="Sakkal Majalla" w:cs="Sakkal Majalla"/>
          <w:color w:val="2F5496" w:themeColor="accent1" w:themeShade="BF"/>
          <w:sz w:val="32"/>
          <w:szCs w:val="32"/>
          <w:rtl/>
        </w:rPr>
        <w:t>هيكل الدراسة</w:t>
      </w:r>
    </w:p>
    <w:p w14:paraId="6A422B9F" w14:textId="6A6F8B90" w:rsidR="00440EF0" w:rsidRPr="00440EF0" w:rsidRDefault="00440EF0" w:rsidP="00440EF0">
      <w:pPr>
        <w:bidi/>
        <w:spacing w:after="0" w:line="360" w:lineRule="auto"/>
        <w:rPr>
          <w:rFonts w:ascii="Sakkal Majalla" w:hAnsi="Sakkal Majalla" w:cs="Sakkal Majalla"/>
          <w:sz w:val="28"/>
          <w:szCs w:val="28"/>
        </w:rPr>
      </w:pPr>
      <w:r w:rsidRPr="00440EF0">
        <w:rPr>
          <w:rFonts w:ascii="Sakkal Majalla" w:hAnsi="Sakkal Majalla" w:cs="Sakkal Majalla"/>
          <w:sz w:val="28"/>
          <w:szCs w:val="28"/>
          <w:rtl/>
        </w:rPr>
        <w:t>يتكون البحث من الفصول التالية</w:t>
      </w:r>
      <w:r w:rsidRPr="00440EF0">
        <w:rPr>
          <w:rFonts w:ascii="Sakkal Majalla" w:hAnsi="Sakkal Majalla" w:cs="Sakkal Majalla"/>
          <w:sz w:val="28"/>
          <w:szCs w:val="28"/>
        </w:rPr>
        <w:t>:</w:t>
      </w:r>
    </w:p>
    <w:p w14:paraId="0DE0B799" w14:textId="36D025AD" w:rsidR="00DB4BE9" w:rsidRPr="00DB4BE9" w:rsidRDefault="00DB4BE9" w:rsidP="00D30DBC">
      <w:pPr>
        <w:numPr>
          <w:ilvl w:val="0"/>
          <w:numId w:val="1"/>
        </w:numPr>
        <w:bidi/>
        <w:spacing w:after="0" w:line="360" w:lineRule="auto"/>
        <w:rPr>
          <w:rFonts w:ascii="Sakkal Majalla" w:hAnsi="Sakkal Majalla" w:cs="Sakkal Majalla"/>
          <w:sz w:val="28"/>
          <w:szCs w:val="28"/>
        </w:rPr>
      </w:pPr>
      <w:r w:rsidRPr="00DB4BE9">
        <w:rPr>
          <w:rFonts w:ascii="Sakkal Majalla" w:hAnsi="Sakkal Majalla" w:cs="Sakkal Majalla"/>
          <w:b/>
          <w:bCs/>
          <w:sz w:val="28"/>
          <w:szCs w:val="28"/>
          <w:rtl/>
        </w:rPr>
        <w:t>الفصل الأول</w:t>
      </w:r>
      <w:r w:rsidRPr="00DB4BE9">
        <w:rPr>
          <w:rFonts w:ascii="Sakkal Majalla" w:hAnsi="Sakkal Majalla" w:cs="Sakkal Majalla"/>
          <w:b/>
          <w:bCs/>
          <w:sz w:val="28"/>
          <w:szCs w:val="28"/>
        </w:rPr>
        <w:t xml:space="preserve">: </w:t>
      </w:r>
      <w:r w:rsidRPr="00DB4BE9">
        <w:rPr>
          <w:rFonts w:ascii="Sakkal Majalla" w:hAnsi="Sakkal Majalla" w:cs="Sakkal Majalla"/>
          <w:sz w:val="28"/>
          <w:szCs w:val="28"/>
          <w:rtl/>
        </w:rPr>
        <w:t>المقدمة، المشكلة، الأهمية، الأهداف، الفرضيات، الحدود، المصطلحات</w:t>
      </w:r>
      <w:r w:rsidRPr="00DB4BE9">
        <w:rPr>
          <w:rFonts w:ascii="Sakkal Majalla" w:hAnsi="Sakkal Majalla" w:cs="Sakkal Majalla"/>
          <w:sz w:val="28"/>
          <w:szCs w:val="28"/>
        </w:rPr>
        <w:t>.</w:t>
      </w:r>
    </w:p>
    <w:p w14:paraId="00F01099" w14:textId="577D2387" w:rsidR="00DB4BE9" w:rsidRPr="00DB4BE9" w:rsidRDefault="00DB4BE9" w:rsidP="00D30DBC">
      <w:pPr>
        <w:numPr>
          <w:ilvl w:val="0"/>
          <w:numId w:val="1"/>
        </w:numPr>
        <w:bidi/>
        <w:spacing w:after="0" w:line="360" w:lineRule="auto"/>
        <w:rPr>
          <w:rFonts w:ascii="Sakkal Majalla" w:hAnsi="Sakkal Majalla" w:cs="Sakkal Majalla"/>
          <w:sz w:val="28"/>
          <w:szCs w:val="28"/>
        </w:rPr>
      </w:pPr>
      <w:r w:rsidRPr="00DB4BE9">
        <w:rPr>
          <w:rFonts w:ascii="Sakkal Majalla" w:hAnsi="Sakkal Majalla" w:cs="Sakkal Majalla"/>
          <w:b/>
          <w:bCs/>
          <w:sz w:val="28"/>
          <w:szCs w:val="28"/>
          <w:rtl/>
        </w:rPr>
        <w:t>الفصل الثاني</w:t>
      </w:r>
      <w:r w:rsidRPr="00DB4BE9">
        <w:rPr>
          <w:rFonts w:ascii="Sakkal Majalla" w:hAnsi="Sakkal Majalla" w:cs="Sakkal Majalla"/>
          <w:sz w:val="28"/>
          <w:szCs w:val="28"/>
        </w:rPr>
        <w:t xml:space="preserve">: </w:t>
      </w:r>
      <w:r w:rsidRPr="00DB4BE9">
        <w:rPr>
          <w:rFonts w:ascii="Sakkal Majalla" w:hAnsi="Sakkal Majalla" w:cs="Sakkal Majalla"/>
          <w:sz w:val="28"/>
          <w:szCs w:val="28"/>
          <w:rtl/>
        </w:rPr>
        <w:t>الدراسات السابقة والإطار النظري والتحليلي</w:t>
      </w:r>
      <w:r w:rsidRPr="00DB4BE9">
        <w:rPr>
          <w:rFonts w:ascii="Sakkal Majalla" w:hAnsi="Sakkal Majalla" w:cs="Sakkal Majalla"/>
          <w:sz w:val="28"/>
          <w:szCs w:val="28"/>
        </w:rPr>
        <w:t>.</w:t>
      </w:r>
    </w:p>
    <w:p w14:paraId="14B970E9" w14:textId="7E6C13BC" w:rsidR="00DB4BE9" w:rsidRPr="00DB4BE9" w:rsidRDefault="00DB4BE9" w:rsidP="00D30DBC">
      <w:pPr>
        <w:numPr>
          <w:ilvl w:val="0"/>
          <w:numId w:val="1"/>
        </w:numPr>
        <w:bidi/>
        <w:spacing w:after="0" w:line="360" w:lineRule="auto"/>
        <w:rPr>
          <w:rFonts w:ascii="Sakkal Majalla" w:hAnsi="Sakkal Majalla" w:cs="Sakkal Majalla"/>
          <w:sz w:val="28"/>
          <w:szCs w:val="28"/>
        </w:rPr>
      </w:pPr>
      <w:r w:rsidRPr="00DB4BE9">
        <w:rPr>
          <w:rFonts w:ascii="Sakkal Majalla" w:hAnsi="Sakkal Majalla" w:cs="Sakkal Majalla"/>
          <w:b/>
          <w:bCs/>
          <w:sz w:val="28"/>
          <w:szCs w:val="28"/>
          <w:rtl/>
        </w:rPr>
        <w:t>الفصل الثالث</w:t>
      </w:r>
      <w:r w:rsidRPr="00DB4BE9">
        <w:rPr>
          <w:rFonts w:ascii="Sakkal Majalla" w:hAnsi="Sakkal Majalla" w:cs="Sakkal Majalla"/>
          <w:sz w:val="28"/>
          <w:szCs w:val="28"/>
        </w:rPr>
        <w:t xml:space="preserve">: </w:t>
      </w:r>
      <w:r w:rsidRPr="00DB4BE9">
        <w:rPr>
          <w:rFonts w:ascii="Sakkal Majalla" w:hAnsi="Sakkal Majalla" w:cs="Sakkal Majalla"/>
          <w:sz w:val="28"/>
          <w:szCs w:val="28"/>
          <w:rtl/>
        </w:rPr>
        <w:t>المنهجية</w:t>
      </w:r>
      <w:r w:rsidRPr="00DB4BE9">
        <w:rPr>
          <w:rFonts w:ascii="Sakkal Majalla" w:hAnsi="Sakkal Majalla" w:cs="Sakkal Majalla"/>
          <w:sz w:val="28"/>
          <w:szCs w:val="28"/>
        </w:rPr>
        <w:t>.</w:t>
      </w:r>
    </w:p>
    <w:p w14:paraId="292D5E62" w14:textId="041A5089" w:rsidR="00DB4BE9" w:rsidRPr="00DB4BE9" w:rsidRDefault="00DB4BE9" w:rsidP="00D30DBC">
      <w:pPr>
        <w:numPr>
          <w:ilvl w:val="0"/>
          <w:numId w:val="1"/>
        </w:numPr>
        <w:bidi/>
        <w:spacing w:after="0" w:line="360" w:lineRule="auto"/>
        <w:rPr>
          <w:rFonts w:ascii="Sakkal Majalla" w:hAnsi="Sakkal Majalla" w:cs="Sakkal Majalla"/>
          <w:b/>
          <w:bCs/>
          <w:sz w:val="28"/>
          <w:szCs w:val="28"/>
        </w:rPr>
      </w:pPr>
      <w:r w:rsidRPr="00DB4BE9">
        <w:rPr>
          <w:rFonts w:ascii="Sakkal Majalla" w:hAnsi="Sakkal Majalla" w:cs="Sakkal Majalla"/>
          <w:b/>
          <w:bCs/>
          <w:sz w:val="28"/>
          <w:szCs w:val="28"/>
          <w:rtl/>
        </w:rPr>
        <w:t>الفصل الرابع</w:t>
      </w:r>
      <w:r w:rsidRPr="00DB4BE9">
        <w:rPr>
          <w:rFonts w:ascii="Sakkal Majalla" w:hAnsi="Sakkal Majalla" w:cs="Sakkal Majalla"/>
          <w:sz w:val="28"/>
          <w:szCs w:val="28"/>
        </w:rPr>
        <w:t xml:space="preserve">: </w:t>
      </w:r>
      <w:r w:rsidRPr="00DB4BE9">
        <w:rPr>
          <w:rFonts w:ascii="Sakkal Majalla" w:hAnsi="Sakkal Majalla" w:cs="Sakkal Majalla"/>
          <w:sz w:val="28"/>
          <w:szCs w:val="28"/>
          <w:rtl/>
        </w:rPr>
        <w:t>النتائج الكمية والنوعية ومناقشتها</w:t>
      </w:r>
      <w:r w:rsidRPr="00DB4BE9">
        <w:rPr>
          <w:rFonts w:ascii="Sakkal Majalla" w:hAnsi="Sakkal Majalla" w:cs="Sakkal Majalla"/>
          <w:sz w:val="28"/>
          <w:szCs w:val="28"/>
        </w:rPr>
        <w:t>.</w:t>
      </w:r>
    </w:p>
    <w:p w14:paraId="548619CB" w14:textId="5B19D922" w:rsidR="00DB4BE9" w:rsidRPr="00DB4BE9" w:rsidRDefault="00DB4BE9" w:rsidP="00D30DBC">
      <w:pPr>
        <w:numPr>
          <w:ilvl w:val="0"/>
          <w:numId w:val="1"/>
        </w:numPr>
        <w:bidi/>
        <w:spacing w:after="0" w:line="360" w:lineRule="auto"/>
        <w:rPr>
          <w:rFonts w:ascii="Sakkal Majalla" w:hAnsi="Sakkal Majalla" w:cs="Sakkal Majalla"/>
          <w:sz w:val="28"/>
          <w:szCs w:val="28"/>
        </w:rPr>
      </w:pPr>
      <w:r w:rsidRPr="00DB4BE9">
        <w:rPr>
          <w:rFonts w:ascii="Sakkal Majalla" w:hAnsi="Sakkal Majalla" w:cs="Sakkal Majalla"/>
          <w:b/>
          <w:bCs/>
          <w:sz w:val="28"/>
          <w:szCs w:val="28"/>
          <w:rtl/>
        </w:rPr>
        <w:t>الفصل الخامس</w:t>
      </w:r>
      <w:r w:rsidRPr="00DB4BE9">
        <w:rPr>
          <w:rFonts w:ascii="Sakkal Majalla" w:hAnsi="Sakkal Majalla" w:cs="Sakkal Majalla"/>
          <w:sz w:val="28"/>
          <w:szCs w:val="28"/>
        </w:rPr>
        <w:t xml:space="preserve">: </w:t>
      </w:r>
      <w:r w:rsidRPr="00DB4BE9">
        <w:rPr>
          <w:rFonts w:ascii="Sakkal Majalla" w:hAnsi="Sakkal Majalla" w:cs="Sakkal Majalla"/>
          <w:sz w:val="28"/>
          <w:szCs w:val="28"/>
          <w:rtl/>
        </w:rPr>
        <w:t>الخلاصة والتوصيات وآفاق البحث</w:t>
      </w:r>
      <w:r w:rsidRPr="00DB4BE9">
        <w:rPr>
          <w:rFonts w:ascii="Sakkal Majalla" w:hAnsi="Sakkal Majalla" w:cs="Sakkal Majalla"/>
          <w:sz w:val="28"/>
          <w:szCs w:val="28"/>
        </w:rPr>
        <w:t>.</w:t>
      </w:r>
      <w:r w:rsidR="00AF277D">
        <w:rPr>
          <w:rFonts w:ascii="Sakkal Majalla" w:hAnsi="Sakkal Majalla" w:cs="Sakkal Majalla" w:hint="cs"/>
          <w:sz w:val="28"/>
          <w:szCs w:val="28"/>
          <w:rtl/>
        </w:rPr>
        <w:t xml:space="preserve"> المستقبلية</w:t>
      </w:r>
    </w:p>
    <w:p w14:paraId="4D43EDDB" w14:textId="4A92F725" w:rsidR="00970882" w:rsidRDefault="00970882" w:rsidP="00E01971">
      <w:pPr>
        <w:pStyle w:val="Heading1"/>
        <w:bidi/>
        <w:rPr>
          <w:rtl/>
        </w:rPr>
      </w:pPr>
      <w:bookmarkStart w:id="5" w:name="_Toc206263028"/>
      <w:r w:rsidRPr="00970882">
        <w:rPr>
          <w:rtl/>
        </w:rPr>
        <w:t>الفصل الثاني: الدراسات السابقة وال</w:t>
      </w:r>
      <w:r w:rsidR="002A2DCE">
        <w:rPr>
          <w:rFonts w:hint="cs"/>
          <w:rtl/>
        </w:rPr>
        <w:t>إ</w:t>
      </w:r>
      <w:r w:rsidRPr="00970882">
        <w:rPr>
          <w:rtl/>
        </w:rPr>
        <w:t>طار النظري والتحليلي</w:t>
      </w:r>
      <w:bookmarkEnd w:id="5"/>
    </w:p>
    <w:p w14:paraId="5ED1B1D6" w14:textId="77777777" w:rsidR="00970882" w:rsidRPr="00DB4BE9" w:rsidRDefault="00970882" w:rsidP="00DB4BE9">
      <w:pPr>
        <w:bidi/>
        <w:spacing w:after="0" w:line="360" w:lineRule="auto"/>
        <w:jc w:val="both"/>
        <w:rPr>
          <w:rFonts w:ascii="Sakkal Majalla" w:eastAsiaTheme="majorEastAsia" w:hAnsi="Sakkal Majalla" w:cs="Sakkal Majalla"/>
          <w:color w:val="2F5496" w:themeColor="accent1" w:themeShade="BF"/>
          <w:sz w:val="32"/>
          <w:szCs w:val="32"/>
          <w:rtl/>
        </w:rPr>
      </w:pPr>
      <w:r w:rsidRPr="00DB4BE9">
        <w:rPr>
          <w:rFonts w:ascii="Sakkal Majalla" w:eastAsiaTheme="majorEastAsia" w:hAnsi="Sakkal Majalla" w:cs="Sakkal Majalla"/>
          <w:color w:val="2F5496" w:themeColor="accent1" w:themeShade="BF"/>
          <w:sz w:val="32"/>
          <w:szCs w:val="32"/>
          <w:rtl/>
        </w:rPr>
        <w:t>أولًا: خاتمة تحليلية للدراسات السابقة</w:t>
      </w:r>
    </w:p>
    <w:p w14:paraId="3DE6F3DD" w14:textId="77777777" w:rsidR="00DB022B" w:rsidRPr="001B2B0D" w:rsidRDefault="00DB022B" w:rsidP="00DB022B">
      <w:pPr>
        <w:bidi/>
        <w:spacing w:after="0" w:line="360" w:lineRule="auto"/>
        <w:jc w:val="both"/>
        <w:rPr>
          <w:rFonts w:ascii="Sakkal Majalla" w:hAnsi="Sakkal Majalla" w:cs="Sakkal Majalla"/>
          <w:sz w:val="28"/>
          <w:szCs w:val="28"/>
        </w:rPr>
      </w:pPr>
      <w:r w:rsidRPr="001B2B0D">
        <w:rPr>
          <w:rFonts w:ascii="Sakkal Majalla" w:hAnsi="Sakkal Majalla" w:cs="Sakkal Majalla"/>
          <w:sz w:val="28"/>
          <w:szCs w:val="28"/>
          <w:rtl/>
        </w:rPr>
        <w:t>أظهرت الأدبيات المعاصرة حول لحوم المجترات الصغيرة أن ممارسات التربية والتغذية، وخاصةً نوع العلف، فترة التشطيب، والمكملات الغذائية، ترتبط بشكل مباشر بمؤشرات الجودة الحسية لدى المستهلك، بما يشمل الطزاجة والطراوة والنكهة واللون والرائحة</w:t>
      </w:r>
      <w:r w:rsidRPr="001B2B0D">
        <w:rPr>
          <w:rFonts w:ascii="Sakkal Majalla" w:hAnsi="Sakkal Majalla" w:cs="Sakkal Majalla"/>
          <w:sz w:val="28"/>
          <w:szCs w:val="28"/>
        </w:rPr>
        <w:t xml:space="preserve"> (Huang et al., 2023; Hossain et al., 2023; Giráldez et al., 2021; Álvarez et al., 2022).</w:t>
      </w:r>
    </w:p>
    <w:p w14:paraId="60262EF0" w14:textId="77777777" w:rsidR="00DB022B" w:rsidRPr="001B2B0D" w:rsidRDefault="00DB022B" w:rsidP="00DB022B">
      <w:pPr>
        <w:bidi/>
        <w:spacing w:after="0" w:line="360" w:lineRule="auto"/>
        <w:jc w:val="both"/>
        <w:rPr>
          <w:rFonts w:ascii="Sakkal Majalla" w:hAnsi="Sakkal Majalla" w:cs="Sakkal Majalla"/>
          <w:sz w:val="28"/>
          <w:szCs w:val="28"/>
        </w:rPr>
      </w:pPr>
      <w:r w:rsidRPr="001B2B0D">
        <w:rPr>
          <w:rFonts w:ascii="Sakkal Majalla" w:hAnsi="Sakkal Majalla" w:cs="Sakkal Majalla"/>
          <w:sz w:val="28"/>
          <w:szCs w:val="28"/>
          <w:rtl/>
        </w:rPr>
        <w:t>كما أكدت دراسات التسويق الغذائي أن العمر عند الذبح والوزن الحي يؤثران على البنية العضلية والدهنية، وهو ما ينعكس على تقبّل المستهلك للطعم والقوام</w:t>
      </w:r>
      <w:r w:rsidRPr="001B2B0D">
        <w:rPr>
          <w:rFonts w:ascii="Sakkal Majalla" w:hAnsi="Sakkal Majalla" w:cs="Sakkal Majalla"/>
          <w:sz w:val="28"/>
          <w:szCs w:val="28"/>
        </w:rPr>
        <w:t xml:space="preserve"> (Payne et al., 2020; Wu et al., 2021). </w:t>
      </w:r>
      <w:r w:rsidRPr="001B2B0D">
        <w:rPr>
          <w:rFonts w:ascii="Sakkal Majalla" w:hAnsi="Sakkal Majalla" w:cs="Sakkal Majalla"/>
          <w:sz w:val="28"/>
          <w:szCs w:val="28"/>
          <w:rtl/>
        </w:rPr>
        <w:t xml:space="preserve">ومن جانب الطلب، تتقاطع نتائج دراسات سلوك المستهلك مع الفرضية القائلة بأن الشفافية </w:t>
      </w:r>
      <w:r w:rsidRPr="001B2B0D">
        <w:rPr>
          <w:rFonts w:ascii="Sakkal Majalla" w:hAnsi="Sakkal Majalla" w:cs="Sakkal Majalla"/>
          <w:sz w:val="28"/>
          <w:szCs w:val="28"/>
        </w:rPr>
        <w:t xml:space="preserve">— </w:t>
      </w:r>
      <w:r w:rsidRPr="001B2B0D">
        <w:rPr>
          <w:rFonts w:ascii="Sakkal Majalla" w:hAnsi="Sakkal Majalla" w:cs="Sakkal Majalla"/>
          <w:sz w:val="28"/>
          <w:szCs w:val="28"/>
          <w:rtl/>
        </w:rPr>
        <w:t>أي الإفصاح عن نوع العلف ونظام التربية — تُعزز الثقة المدركة، وتحسّن النية لإعادة الشراء والاستعداد للدفع، خاصةً عند اقترانها بتحسينات ملموسة في الجودة</w:t>
      </w:r>
      <w:r w:rsidRPr="001B2B0D">
        <w:rPr>
          <w:rFonts w:ascii="Sakkal Majalla" w:hAnsi="Sakkal Majalla" w:cs="Sakkal Majalla"/>
          <w:sz w:val="28"/>
          <w:szCs w:val="28"/>
        </w:rPr>
        <w:t xml:space="preserve"> (Wu et al., 2021; Álvarez et al., 2022).</w:t>
      </w:r>
    </w:p>
    <w:p w14:paraId="33E39C3B" w14:textId="77777777" w:rsidR="00DB022B" w:rsidRPr="001B2B0D" w:rsidRDefault="00DB022B" w:rsidP="00DB022B">
      <w:pPr>
        <w:bidi/>
        <w:spacing w:after="0" w:line="360" w:lineRule="auto"/>
        <w:jc w:val="both"/>
        <w:rPr>
          <w:rFonts w:ascii="Sakkal Majalla" w:hAnsi="Sakkal Majalla" w:cs="Sakkal Majalla"/>
          <w:sz w:val="28"/>
          <w:szCs w:val="28"/>
        </w:rPr>
      </w:pPr>
      <w:r w:rsidRPr="001B2B0D">
        <w:rPr>
          <w:rFonts w:ascii="Sakkal Majalla" w:hAnsi="Sakkal Majalla" w:cs="Sakkal Majalla"/>
          <w:sz w:val="28"/>
          <w:szCs w:val="28"/>
          <w:rtl/>
        </w:rPr>
        <w:lastRenderedPageBreak/>
        <w:t>ومع ذلك، تبقى الحساسية للسعر عاملاً حاسمًا، ما يستلزم صياغة استراتيجية تسعير قائمة على القيمة</w:t>
      </w:r>
      <w:r w:rsidRPr="001B2B0D">
        <w:rPr>
          <w:rFonts w:ascii="Sakkal Majalla" w:hAnsi="Sakkal Majalla" w:cs="Sakkal Majalla"/>
          <w:sz w:val="28"/>
          <w:szCs w:val="28"/>
        </w:rPr>
        <w:t xml:space="preserve"> (Value for Money) </w:t>
      </w:r>
      <w:r w:rsidRPr="001B2B0D">
        <w:rPr>
          <w:rFonts w:ascii="Sakkal Majalla" w:hAnsi="Sakkal Majalla" w:cs="Sakkal Majalla"/>
          <w:sz w:val="28"/>
          <w:szCs w:val="28"/>
          <w:rtl/>
        </w:rPr>
        <w:t>عبر ربط السعر بمزايا محسوسة مثل الطراوة الأعلى والنكهة الأغنى وسلامة المنتج</w:t>
      </w:r>
      <w:r w:rsidRPr="001B2B0D">
        <w:rPr>
          <w:rFonts w:ascii="Sakkal Majalla" w:hAnsi="Sakkal Majalla" w:cs="Sakkal Majalla"/>
          <w:sz w:val="28"/>
          <w:szCs w:val="28"/>
        </w:rPr>
        <w:t xml:space="preserve"> (Huang et al., 2023).</w:t>
      </w:r>
    </w:p>
    <w:p w14:paraId="3DED649E" w14:textId="77777777" w:rsidR="00DB022B" w:rsidRPr="001B2B0D" w:rsidRDefault="00DB022B" w:rsidP="00DB022B">
      <w:pPr>
        <w:bidi/>
        <w:spacing w:after="0" w:line="360" w:lineRule="auto"/>
        <w:jc w:val="both"/>
        <w:rPr>
          <w:rFonts w:ascii="Sakkal Majalla" w:hAnsi="Sakkal Majalla" w:cs="Sakkal Majalla"/>
          <w:sz w:val="28"/>
          <w:szCs w:val="28"/>
        </w:rPr>
      </w:pPr>
      <w:r w:rsidRPr="001B2B0D">
        <w:rPr>
          <w:rFonts w:ascii="Sakkal Majalla" w:hAnsi="Sakkal Majalla" w:cs="Sakkal Majalla"/>
          <w:sz w:val="28"/>
          <w:szCs w:val="28"/>
          <w:rtl/>
        </w:rPr>
        <w:t xml:space="preserve">على المستوى المحلي، تشير الممارسات الريادية في مشاريع الأغنام — مثل الحالة المدروسة — إلى أن تثبيت بروتوكول تشطيب واضح (على سبيل المثال، 4 أسابيع قبل الذبح)، واعتماد أعلاف وتجارب تغذية معيارية، وتحسين التغليف وسلسلة التبريد، جميعها خطوات يمكن ترجمتها إداريًا إلى جودة متسقة قابلة للتوثيق </w:t>
      </w:r>
      <w:r w:rsidRPr="001B2B0D">
        <w:rPr>
          <w:rFonts w:ascii="Sakkal Majalla" w:hAnsi="Sakkal Majalla" w:cs="Sakkal Majalla"/>
          <w:sz w:val="28"/>
          <w:szCs w:val="28"/>
        </w:rPr>
        <w:t>(Suliman et al., 2021; Sun &amp; Jiang, 2022).</w:t>
      </w:r>
    </w:p>
    <w:p w14:paraId="5739CB6D" w14:textId="77777777" w:rsidR="00DB022B" w:rsidRPr="001B2B0D" w:rsidRDefault="00DB022B" w:rsidP="00DB022B">
      <w:pPr>
        <w:bidi/>
        <w:spacing w:after="0" w:line="360" w:lineRule="auto"/>
        <w:jc w:val="both"/>
        <w:rPr>
          <w:rFonts w:ascii="Sakkal Majalla" w:hAnsi="Sakkal Majalla" w:cs="Sakkal Majalla"/>
          <w:sz w:val="28"/>
          <w:szCs w:val="28"/>
        </w:rPr>
      </w:pPr>
      <w:r w:rsidRPr="001B2B0D">
        <w:rPr>
          <w:rFonts w:ascii="Sakkal Majalla" w:hAnsi="Sakkal Majalla" w:cs="Sakkal Majalla"/>
          <w:sz w:val="28"/>
          <w:szCs w:val="28"/>
          <w:rtl/>
        </w:rPr>
        <w:t>فجوة البحث</w:t>
      </w:r>
    </w:p>
    <w:p w14:paraId="5F3E001E" w14:textId="77777777" w:rsidR="00DB022B" w:rsidRPr="00DB022B" w:rsidRDefault="00DB022B" w:rsidP="00DB022B">
      <w:pPr>
        <w:bidi/>
        <w:spacing w:after="0" w:line="360" w:lineRule="auto"/>
        <w:jc w:val="both"/>
        <w:rPr>
          <w:rFonts w:ascii="Sakkal Majalla" w:hAnsi="Sakkal Majalla" w:cs="Sakkal Majalla"/>
          <w:sz w:val="28"/>
          <w:szCs w:val="28"/>
        </w:rPr>
      </w:pPr>
      <w:r w:rsidRPr="00DB022B">
        <w:rPr>
          <w:rFonts w:ascii="Sakkal Majalla" w:hAnsi="Sakkal Majalla" w:cs="Sakkal Majalla"/>
          <w:sz w:val="28"/>
          <w:szCs w:val="28"/>
          <w:rtl/>
        </w:rPr>
        <w:t>تعالج هذه الدراسة فجوة واضحة تتمثل في الربط التجريبي بين</w:t>
      </w:r>
      <w:r w:rsidRPr="00DB022B">
        <w:rPr>
          <w:rFonts w:ascii="Sakkal Majalla" w:hAnsi="Sakkal Majalla" w:cs="Sakkal Majalla"/>
          <w:sz w:val="28"/>
          <w:szCs w:val="28"/>
        </w:rPr>
        <w:t>:</w:t>
      </w:r>
    </w:p>
    <w:p w14:paraId="689771D6" w14:textId="77777777" w:rsidR="00DB022B" w:rsidRPr="00DB022B" w:rsidRDefault="00DB022B" w:rsidP="00D30DBC">
      <w:pPr>
        <w:numPr>
          <w:ilvl w:val="0"/>
          <w:numId w:val="19"/>
        </w:numPr>
        <w:bidi/>
        <w:spacing w:after="0" w:line="360" w:lineRule="auto"/>
        <w:jc w:val="both"/>
        <w:rPr>
          <w:rFonts w:ascii="Sakkal Majalla" w:hAnsi="Sakkal Majalla" w:cs="Sakkal Majalla"/>
          <w:sz w:val="28"/>
          <w:szCs w:val="28"/>
        </w:rPr>
      </w:pPr>
      <w:r w:rsidRPr="00DB022B">
        <w:rPr>
          <w:rFonts w:ascii="Sakkal Majalla" w:hAnsi="Sakkal Majalla" w:cs="Sakkal Majalla"/>
          <w:sz w:val="28"/>
          <w:szCs w:val="28"/>
          <w:rtl/>
        </w:rPr>
        <w:t>التحسينات المحددة في التربية والتغذية داخل مشروع ريادي محلي</w:t>
      </w:r>
      <w:r w:rsidRPr="00DB022B">
        <w:rPr>
          <w:rFonts w:ascii="Sakkal Majalla" w:hAnsi="Sakkal Majalla" w:cs="Sakkal Majalla"/>
          <w:sz w:val="28"/>
          <w:szCs w:val="28"/>
        </w:rPr>
        <w:t>.</w:t>
      </w:r>
    </w:p>
    <w:p w14:paraId="14F71103" w14:textId="77777777" w:rsidR="00DB022B" w:rsidRPr="00DB022B" w:rsidRDefault="00DB022B" w:rsidP="00D30DBC">
      <w:pPr>
        <w:numPr>
          <w:ilvl w:val="0"/>
          <w:numId w:val="19"/>
        </w:numPr>
        <w:bidi/>
        <w:spacing w:after="0" w:line="360" w:lineRule="auto"/>
        <w:jc w:val="both"/>
        <w:rPr>
          <w:rFonts w:ascii="Sakkal Majalla" w:hAnsi="Sakkal Majalla" w:cs="Sakkal Majalla"/>
          <w:sz w:val="28"/>
          <w:szCs w:val="28"/>
        </w:rPr>
      </w:pPr>
      <w:r w:rsidRPr="00DB022B">
        <w:rPr>
          <w:rFonts w:ascii="Sakkal Majalla" w:hAnsi="Sakkal Majalla" w:cs="Sakkal Majalla"/>
          <w:sz w:val="28"/>
          <w:szCs w:val="28"/>
          <w:rtl/>
        </w:rPr>
        <w:t>إدراك الجودة لدى المستهلك</w:t>
      </w:r>
      <w:r w:rsidRPr="00DB022B">
        <w:rPr>
          <w:rFonts w:ascii="Sakkal Majalla" w:hAnsi="Sakkal Majalla" w:cs="Sakkal Majalla"/>
          <w:sz w:val="28"/>
          <w:szCs w:val="28"/>
        </w:rPr>
        <w:t>.</w:t>
      </w:r>
    </w:p>
    <w:p w14:paraId="655453A3" w14:textId="77777777" w:rsidR="00DB022B" w:rsidRPr="00DB022B" w:rsidRDefault="00DB022B" w:rsidP="00D30DBC">
      <w:pPr>
        <w:numPr>
          <w:ilvl w:val="0"/>
          <w:numId w:val="19"/>
        </w:numPr>
        <w:bidi/>
        <w:spacing w:after="0" w:line="360" w:lineRule="auto"/>
        <w:jc w:val="both"/>
        <w:rPr>
          <w:rFonts w:ascii="Sakkal Majalla" w:hAnsi="Sakkal Majalla" w:cs="Sakkal Majalla"/>
          <w:sz w:val="28"/>
          <w:szCs w:val="28"/>
        </w:rPr>
      </w:pPr>
      <w:r w:rsidRPr="00DB022B">
        <w:rPr>
          <w:rFonts w:ascii="Sakkal Majalla" w:hAnsi="Sakkal Majalla" w:cs="Sakkal Majalla"/>
          <w:sz w:val="28"/>
          <w:szCs w:val="28"/>
          <w:rtl/>
        </w:rPr>
        <w:t>النية السلوكية (الاستعداد للدفع/إعادة الشراء)، مع فحص دور الشفافية كعامل معزز للثقة في سياق السوق السعودي</w:t>
      </w:r>
      <w:r w:rsidRPr="00DB022B">
        <w:rPr>
          <w:rFonts w:ascii="Sakkal Majalla" w:hAnsi="Sakkal Majalla" w:cs="Sakkal Majalla"/>
          <w:sz w:val="28"/>
          <w:szCs w:val="28"/>
        </w:rPr>
        <w:t>.</w:t>
      </w:r>
    </w:p>
    <w:p w14:paraId="2C809D1B" w14:textId="45C971DA" w:rsidR="00970882" w:rsidRPr="00DB4BE9" w:rsidRDefault="00970882" w:rsidP="008E6815">
      <w:pPr>
        <w:bidi/>
        <w:spacing w:after="0" w:line="360" w:lineRule="auto"/>
        <w:jc w:val="both"/>
        <w:rPr>
          <w:rFonts w:ascii="Sakkal Majalla" w:eastAsiaTheme="majorEastAsia" w:hAnsi="Sakkal Majalla" w:cs="Sakkal Majalla"/>
          <w:color w:val="2F5496" w:themeColor="accent1" w:themeShade="BF"/>
          <w:sz w:val="32"/>
          <w:szCs w:val="32"/>
        </w:rPr>
      </w:pPr>
      <w:r w:rsidRPr="00DB4BE9">
        <w:rPr>
          <w:rFonts w:ascii="Sakkal Majalla" w:eastAsiaTheme="majorEastAsia" w:hAnsi="Sakkal Majalla" w:cs="Sakkal Majalla"/>
          <w:color w:val="2F5496" w:themeColor="accent1" w:themeShade="BF"/>
          <w:sz w:val="32"/>
          <w:szCs w:val="32"/>
          <w:rtl/>
        </w:rPr>
        <w:t>ثانيًا: الإطار النظري للدراسة (تعريف المتغيرات)</w:t>
      </w:r>
    </w:p>
    <w:p w14:paraId="002E3629" w14:textId="2A39BBEC" w:rsidR="00DB4BE9" w:rsidRPr="00DB4BE9" w:rsidRDefault="00DB4BE9" w:rsidP="00D30DBC">
      <w:pPr>
        <w:pStyle w:val="ListParagraph"/>
        <w:numPr>
          <w:ilvl w:val="0"/>
          <w:numId w:val="11"/>
        </w:numPr>
        <w:bidi/>
        <w:spacing w:after="0" w:line="360" w:lineRule="auto"/>
        <w:rPr>
          <w:rFonts w:ascii="Sakkal Majalla" w:hAnsi="Sakkal Majalla" w:cs="Sakkal Majalla"/>
          <w:sz w:val="28"/>
          <w:szCs w:val="28"/>
        </w:rPr>
      </w:pPr>
      <w:r w:rsidRPr="00DB4BE9">
        <w:rPr>
          <w:rFonts w:ascii="Sakkal Majalla" w:hAnsi="Sakkal Majalla" w:cs="Sakkal Majalla"/>
          <w:b/>
          <w:bCs/>
          <w:sz w:val="28"/>
          <w:szCs w:val="28"/>
          <w:rtl/>
        </w:rPr>
        <w:t>ممارسات التربية والتغذية</w:t>
      </w:r>
      <w:r w:rsidRPr="00DB4BE9">
        <w:rPr>
          <w:rFonts w:ascii="Sakkal Majalla" w:hAnsi="Sakkal Majalla" w:cs="Sakkal Majalla"/>
          <w:b/>
          <w:bCs/>
          <w:sz w:val="28"/>
          <w:szCs w:val="28"/>
        </w:rPr>
        <w:t xml:space="preserve"> (Feeding &amp; Breeding Practices):</w:t>
      </w:r>
      <w:r w:rsidRPr="00DB4BE9">
        <w:rPr>
          <w:rFonts w:ascii="Sakkal Majalla" w:hAnsi="Sakkal Majalla" w:cs="Sakkal Majalla"/>
          <w:sz w:val="28"/>
          <w:szCs w:val="28"/>
        </w:rPr>
        <w:t xml:space="preserve"> </w:t>
      </w:r>
      <w:r w:rsidRPr="00DB4BE9">
        <w:rPr>
          <w:rFonts w:ascii="Sakkal Majalla" w:hAnsi="Sakkal Majalla" w:cs="Sakkal Majalla"/>
          <w:sz w:val="28"/>
          <w:szCs w:val="28"/>
          <w:rtl/>
        </w:rPr>
        <w:t xml:space="preserve">تشمل نوع العلف (مركّزات/أعلاف خضراء)، فترة التشطيب قبل الذبح، واستخدام المكمّلات بجرعات مضبوطة؛ </w:t>
      </w:r>
      <w:r w:rsidR="00F26EAF" w:rsidRPr="00F26EAF">
        <w:rPr>
          <w:rFonts w:ascii="Sakkal Majalla" w:hAnsi="Sakkal Majalla" w:cs="Sakkal Majalla"/>
          <w:sz w:val="28"/>
          <w:szCs w:val="28"/>
          <w:rtl/>
        </w:rPr>
        <w:t>تُقاس إدراكيًا عبر عبارات متعلقة بتأثير العلف والعمر عند الذبح وتفضيل الإفصاح</w:t>
      </w:r>
      <w:r w:rsidR="00F26EAF" w:rsidRPr="00F26EAF">
        <w:rPr>
          <w:rFonts w:ascii="Sakkal Majalla" w:hAnsi="Sakkal Majalla" w:cs="Sakkal Majalla"/>
          <w:sz w:val="28"/>
          <w:szCs w:val="28"/>
        </w:rPr>
        <w:t xml:space="preserve"> (Hossain et al., 2023; Suliman et al., 2021)</w:t>
      </w:r>
      <w:r w:rsidR="00D23DCD">
        <w:rPr>
          <w:rFonts w:ascii="Sakkal Majalla" w:hAnsi="Sakkal Majalla" w:cs="Sakkal Majalla"/>
          <w:sz w:val="28"/>
          <w:szCs w:val="28"/>
        </w:rPr>
        <w:t xml:space="preserve"> </w:t>
      </w:r>
    </w:p>
    <w:p w14:paraId="07E060CB" w14:textId="33EB28B4" w:rsidR="00DB4BE9" w:rsidRPr="00DB4BE9" w:rsidRDefault="00DB4BE9" w:rsidP="00D30DBC">
      <w:pPr>
        <w:pStyle w:val="ListParagraph"/>
        <w:numPr>
          <w:ilvl w:val="0"/>
          <w:numId w:val="11"/>
        </w:numPr>
        <w:bidi/>
        <w:spacing w:after="0" w:line="360" w:lineRule="auto"/>
        <w:rPr>
          <w:rFonts w:ascii="Sakkal Majalla" w:hAnsi="Sakkal Majalla" w:cs="Sakkal Majalla"/>
          <w:sz w:val="28"/>
          <w:szCs w:val="28"/>
        </w:rPr>
      </w:pPr>
      <w:r w:rsidRPr="00DB4BE9">
        <w:rPr>
          <w:rFonts w:ascii="Sakkal Majalla" w:hAnsi="Sakkal Majalla" w:cs="Sakkal Majalla"/>
          <w:b/>
          <w:bCs/>
          <w:sz w:val="28"/>
          <w:szCs w:val="28"/>
          <w:rtl/>
        </w:rPr>
        <w:t>الشفافية/الإفصاح</w:t>
      </w:r>
      <w:r w:rsidRPr="00DB4BE9">
        <w:rPr>
          <w:rFonts w:ascii="Sakkal Majalla" w:hAnsi="Sakkal Majalla" w:cs="Sakkal Majalla"/>
          <w:b/>
          <w:bCs/>
          <w:sz w:val="28"/>
          <w:szCs w:val="28"/>
        </w:rPr>
        <w:t xml:space="preserve"> (Transparency/Disclosure):</w:t>
      </w:r>
      <w:r w:rsidRPr="00DB4BE9">
        <w:rPr>
          <w:rFonts w:ascii="Sakkal Majalla" w:hAnsi="Sakkal Majalla" w:cs="Sakkal Majalla"/>
          <w:sz w:val="28"/>
          <w:szCs w:val="28"/>
        </w:rPr>
        <w:t xml:space="preserve"> </w:t>
      </w:r>
      <w:r w:rsidRPr="00DB4BE9">
        <w:rPr>
          <w:rFonts w:ascii="Sakkal Majalla" w:hAnsi="Sakkal Majalla" w:cs="Sakkal Majalla"/>
          <w:sz w:val="28"/>
          <w:szCs w:val="28"/>
          <w:rtl/>
        </w:rPr>
        <w:t>إتاحة معلومات واضحة عن نوع العلف ونظام التربية وفترة التشطيب، وتضمين بيانات قابلة للتحقق</w:t>
      </w:r>
      <w:r w:rsidRPr="00DB4BE9">
        <w:rPr>
          <w:rFonts w:ascii="Sakkal Majalla" w:hAnsi="Sakkal Majalla" w:cs="Sakkal Majalla"/>
          <w:sz w:val="28"/>
          <w:szCs w:val="28"/>
        </w:rPr>
        <w:t xml:space="preserve"> (</w:t>
      </w:r>
      <w:r w:rsidRPr="00DB4BE9">
        <w:rPr>
          <w:rFonts w:ascii="Sakkal Majalla" w:hAnsi="Sakkal Majalla" w:cs="Sakkal Majalla"/>
          <w:sz w:val="28"/>
          <w:szCs w:val="28"/>
          <w:rtl/>
        </w:rPr>
        <w:t>مثل ملصق أو رمز</w:t>
      </w:r>
      <w:r w:rsidRPr="00DB4BE9">
        <w:rPr>
          <w:rFonts w:ascii="Sakkal Majalla" w:hAnsi="Sakkal Majalla" w:cs="Sakkal Majalla"/>
          <w:sz w:val="28"/>
          <w:szCs w:val="28"/>
        </w:rPr>
        <w:t xml:space="preserve"> QR </w:t>
      </w:r>
      <w:r w:rsidRPr="00DB4BE9">
        <w:rPr>
          <w:rFonts w:ascii="Sakkal Majalla" w:hAnsi="Sakkal Majalla" w:cs="Sakkal Majalla"/>
          <w:sz w:val="28"/>
          <w:szCs w:val="28"/>
          <w:rtl/>
        </w:rPr>
        <w:t>يوضح الدفعة وبيانات الذبح</w:t>
      </w:r>
      <w:r w:rsidRPr="00DB4BE9">
        <w:rPr>
          <w:rFonts w:ascii="Sakkal Majalla" w:hAnsi="Sakkal Majalla" w:cs="Sakkal Majalla"/>
          <w:sz w:val="28"/>
          <w:szCs w:val="28"/>
        </w:rPr>
        <w:t>) (Wu et al., 2021; Álvarez et al., 2022).</w:t>
      </w:r>
    </w:p>
    <w:p w14:paraId="45EE116E" w14:textId="576F9705" w:rsidR="00DB4BE9" w:rsidRPr="00DB4BE9" w:rsidRDefault="00DB4BE9" w:rsidP="00D30DBC">
      <w:pPr>
        <w:pStyle w:val="ListParagraph"/>
        <w:numPr>
          <w:ilvl w:val="0"/>
          <w:numId w:val="11"/>
        </w:numPr>
        <w:bidi/>
        <w:spacing w:after="0" w:line="360" w:lineRule="auto"/>
        <w:rPr>
          <w:rFonts w:ascii="Sakkal Majalla" w:hAnsi="Sakkal Majalla" w:cs="Sakkal Majalla"/>
          <w:sz w:val="28"/>
          <w:szCs w:val="28"/>
        </w:rPr>
      </w:pPr>
      <w:r w:rsidRPr="00DB4BE9">
        <w:rPr>
          <w:rFonts w:ascii="Sakkal Majalla" w:hAnsi="Sakkal Majalla" w:cs="Sakkal Majalla"/>
          <w:b/>
          <w:bCs/>
          <w:sz w:val="28"/>
          <w:szCs w:val="28"/>
          <w:rtl/>
        </w:rPr>
        <w:t>إدراك الجودة المحسوسة</w:t>
      </w:r>
      <w:r w:rsidRPr="00DB4BE9">
        <w:rPr>
          <w:rFonts w:ascii="Sakkal Majalla" w:hAnsi="Sakkal Majalla" w:cs="Sakkal Majalla"/>
          <w:b/>
          <w:bCs/>
          <w:sz w:val="28"/>
          <w:szCs w:val="28"/>
        </w:rPr>
        <w:t xml:space="preserve"> (Perceived Quality):</w:t>
      </w:r>
      <w:r w:rsidRPr="00DB4BE9">
        <w:rPr>
          <w:rFonts w:ascii="Sakkal Majalla" w:hAnsi="Sakkal Majalla" w:cs="Sakkal Majalla"/>
          <w:sz w:val="28"/>
          <w:szCs w:val="28"/>
        </w:rPr>
        <w:t xml:space="preserve"> </w:t>
      </w:r>
      <w:r w:rsidRPr="00DB4BE9">
        <w:rPr>
          <w:rFonts w:ascii="Sakkal Majalla" w:hAnsi="Sakkal Majalla" w:cs="Sakkal Majalla"/>
          <w:sz w:val="28"/>
          <w:szCs w:val="28"/>
          <w:rtl/>
        </w:rPr>
        <w:t xml:space="preserve">تقييم المستهلك للحوم وفق أبعاد حسية </w:t>
      </w:r>
      <w:r w:rsidR="000A7ACF">
        <w:rPr>
          <w:rFonts w:ascii="Sakkal Majalla" w:hAnsi="Sakkal Majalla" w:cs="Sakkal Majalla" w:hint="cs"/>
          <w:sz w:val="28"/>
          <w:szCs w:val="28"/>
          <w:rtl/>
        </w:rPr>
        <w:t>تشمل</w:t>
      </w:r>
      <w:r w:rsidRPr="00DB4BE9">
        <w:rPr>
          <w:rFonts w:ascii="Sakkal Majalla" w:hAnsi="Sakkal Majalla" w:cs="Sakkal Majalla"/>
          <w:sz w:val="28"/>
          <w:szCs w:val="28"/>
          <w:rtl/>
        </w:rPr>
        <w:t xml:space="preserve"> الطزاجة، الطراوة، النكهة، اللون، والرائحة</w:t>
      </w:r>
      <w:r w:rsidRPr="00DB4BE9">
        <w:rPr>
          <w:rFonts w:ascii="Sakkal Majalla" w:hAnsi="Sakkal Majalla" w:cs="Sakkal Majalla"/>
          <w:sz w:val="28"/>
          <w:szCs w:val="28"/>
        </w:rPr>
        <w:t xml:space="preserve"> (Huang et al., 2023; Payne et al., 2020).</w:t>
      </w:r>
    </w:p>
    <w:p w14:paraId="591F8E54" w14:textId="3A12A5E0" w:rsidR="00DB4BE9" w:rsidRPr="00DB4BE9" w:rsidRDefault="00DB4BE9" w:rsidP="00D30DBC">
      <w:pPr>
        <w:pStyle w:val="ListParagraph"/>
        <w:numPr>
          <w:ilvl w:val="0"/>
          <w:numId w:val="11"/>
        </w:numPr>
        <w:bidi/>
        <w:spacing w:after="0" w:line="360" w:lineRule="auto"/>
        <w:rPr>
          <w:rFonts w:ascii="Sakkal Majalla" w:hAnsi="Sakkal Majalla" w:cs="Sakkal Majalla"/>
          <w:sz w:val="28"/>
          <w:szCs w:val="28"/>
        </w:rPr>
      </w:pPr>
      <w:r w:rsidRPr="00DB4BE9">
        <w:rPr>
          <w:rFonts w:ascii="Sakkal Majalla" w:hAnsi="Sakkal Majalla" w:cs="Sakkal Majalla"/>
          <w:b/>
          <w:bCs/>
          <w:sz w:val="28"/>
          <w:szCs w:val="28"/>
          <w:rtl/>
        </w:rPr>
        <w:lastRenderedPageBreak/>
        <w:t>السلوك الشرائي المقصود</w:t>
      </w:r>
      <w:r w:rsidRPr="00DB4BE9">
        <w:rPr>
          <w:rFonts w:ascii="Sakkal Majalla" w:hAnsi="Sakkal Majalla" w:cs="Sakkal Majalla"/>
          <w:b/>
          <w:bCs/>
          <w:sz w:val="28"/>
          <w:szCs w:val="28"/>
        </w:rPr>
        <w:t xml:space="preserve"> (Behavioral Intention):</w:t>
      </w:r>
      <w:r w:rsidRPr="00DB4BE9">
        <w:rPr>
          <w:rFonts w:ascii="Sakkal Majalla" w:hAnsi="Sakkal Majalla" w:cs="Sakkal Majalla"/>
          <w:sz w:val="28"/>
          <w:szCs w:val="28"/>
        </w:rPr>
        <w:t xml:space="preserve"> </w:t>
      </w:r>
      <w:r w:rsidR="009F2C06" w:rsidRPr="009F2C06">
        <w:rPr>
          <w:rFonts w:ascii="Sakkal Majalla" w:hAnsi="Sakkal Majalla" w:cs="Sakkal Majalla"/>
          <w:sz w:val="28"/>
          <w:szCs w:val="28"/>
          <w:rtl/>
        </w:rPr>
        <w:t>الاستعداد للدفع الأعلى</w:t>
      </w:r>
      <w:r w:rsidR="009F2C06" w:rsidRPr="009F2C06">
        <w:rPr>
          <w:rFonts w:ascii="Sakkal Majalla" w:hAnsi="Sakkal Majalla" w:cs="Sakkal Majalla"/>
          <w:sz w:val="28"/>
          <w:szCs w:val="28"/>
        </w:rPr>
        <w:t xml:space="preserve"> (WTP) </w:t>
      </w:r>
      <w:r w:rsidR="009F2C06" w:rsidRPr="009F2C06">
        <w:rPr>
          <w:rFonts w:ascii="Sakkal Majalla" w:hAnsi="Sakkal Majalla" w:cs="Sakkal Majalla"/>
          <w:sz w:val="28"/>
          <w:szCs w:val="28"/>
          <w:rtl/>
        </w:rPr>
        <w:t>ونية إعادة الشراء عند توفر جودة متميزة في التربية والتغذية</w:t>
      </w:r>
      <w:r w:rsidR="009F2C06" w:rsidRPr="009F2C06">
        <w:rPr>
          <w:rFonts w:ascii="Sakkal Majalla" w:hAnsi="Sakkal Majalla" w:cs="Sakkal Majalla"/>
          <w:sz w:val="28"/>
          <w:szCs w:val="28"/>
        </w:rPr>
        <w:t xml:space="preserve"> (Wu et al., 2021).</w:t>
      </w:r>
    </w:p>
    <w:p w14:paraId="71173A2F" w14:textId="74FC6CB5" w:rsidR="00DB4BE9" w:rsidRPr="00DB4BE9" w:rsidRDefault="00DB4BE9" w:rsidP="00D30DBC">
      <w:pPr>
        <w:pStyle w:val="ListParagraph"/>
        <w:numPr>
          <w:ilvl w:val="0"/>
          <w:numId w:val="11"/>
        </w:numPr>
        <w:bidi/>
        <w:spacing w:after="0" w:line="360" w:lineRule="auto"/>
        <w:rPr>
          <w:rFonts w:ascii="Sakkal Majalla" w:hAnsi="Sakkal Majalla" w:cs="Sakkal Majalla"/>
          <w:sz w:val="28"/>
          <w:szCs w:val="28"/>
          <w:rtl/>
        </w:rPr>
      </w:pPr>
      <w:r w:rsidRPr="00DB4BE9">
        <w:rPr>
          <w:rFonts w:ascii="Sakkal Majalla" w:hAnsi="Sakkal Majalla" w:cs="Sakkal Majalla"/>
          <w:b/>
          <w:bCs/>
          <w:sz w:val="28"/>
          <w:szCs w:val="28"/>
          <w:rtl/>
        </w:rPr>
        <w:t>المتغيرات الضابطة</w:t>
      </w:r>
      <w:r w:rsidRPr="00DB4BE9">
        <w:rPr>
          <w:rFonts w:ascii="Sakkal Majalla" w:hAnsi="Sakkal Majalla" w:cs="Sakkal Majalla"/>
          <w:b/>
          <w:bCs/>
          <w:sz w:val="28"/>
          <w:szCs w:val="28"/>
        </w:rPr>
        <w:t xml:space="preserve"> (Controls):</w:t>
      </w:r>
      <w:r w:rsidRPr="00DB4BE9">
        <w:rPr>
          <w:rFonts w:ascii="Sakkal Majalla" w:hAnsi="Sakkal Majalla" w:cs="Sakkal Majalla"/>
          <w:sz w:val="28"/>
          <w:szCs w:val="28"/>
        </w:rPr>
        <w:t xml:space="preserve"> </w:t>
      </w:r>
      <w:r w:rsidRPr="00DB4BE9">
        <w:rPr>
          <w:rFonts w:ascii="Sakkal Majalla" w:hAnsi="Sakkal Majalla" w:cs="Sakkal Majalla"/>
          <w:sz w:val="28"/>
          <w:szCs w:val="28"/>
          <w:rtl/>
        </w:rPr>
        <w:t>الجنس، الفئة العمرية، المنطقة، خبرة الشراء السابقة، وتكرار الشراء الشهري</w:t>
      </w:r>
      <w:r w:rsidRPr="00DB4BE9">
        <w:rPr>
          <w:rFonts w:ascii="Sakkal Majalla" w:hAnsi="Sakkal Majalla" w:cs="Sakkal Majalla"/>
          <w:sz w:val="28"/>
          <w:szCs w:val="28"/>
        </w:rPr>
        <w:t>.</w:t>
      </w:r>
    </w:p>
    <w:p w14:paraId="17EF8094" w14:textId="77777777" w:rsidR="00970882" w:rsidRPr="00DB4BE9" w:rsidRDefault="00970882" w:rsidP="00DB4BE9">
      <w:pPr>
        <w:bidi/>
        <w:spacing w:after="0" w:line="360" w:lineRule="auto"/>
        <w:jc w:val="both"/>
        <w:rPr>
          <w:rFonts w:ascii="Sakkal Majalla" w:eastAsiaTheme="majorEastAsia" w:hAnsi="Sakkal Majalla" w:cs="Sakkal Majalla"/>
          <w:color w:val="2F5496" w:themeColor="accent1" w:themeShade="BF"/>
          <w:sz w:val="32"/>
          <w:szCs w:val="32"/>
        </w:rPr>
      </w:pPr>
      <w:r w:rsidRPr="00DB4BE9">
        <w:rPr>
          <w:rFonts w:ascii="Sakkal Majalla" w:eastAsiaTheme="majorEastAsia" w:hAnsi="Sakkal Majalla" w:cs="Sakkal Majalla"/>
          <w:color w:val="2F5496" w:themeColor="accent1" w:themeShade="BF"/>
          <w:sz w:val="32"/>
          <w:szCs w:val="32"/>
          <w:rtl/>
        </w:rPr>
        <w:t>ثالثًا: النظريات المرتبطة بالدراسة</w:t>
      </w:r>
    </w:p>
    <w:p w14:paraId="6035D430" w14:textId="5A7DC9FB" w:rsidR="00DB4BE9" w:rsidRPr="003D7C58" w:rsidRDefault="00DB4BE9" w:rsidP="00D30DBC">
      <w:pPr>
        <w:pStyle w:val="ListParagraph"/>
        <w:numPr>
          <w:ilvl w:val="0"/>
          <w:numId w:val="12"/>
        </w:numPr>
        <w:bidi/>
        <w:spacing w:after="0" w:line="360" w:lineRule="auto"/>
        <w:rPr>
          <w:rFonts w:ascii="Sakkal Majalla" w:hAnsi="Sakkal Majalla" w:cs="Sakkal Majalla"/>
          <w:sz w:val="28"/>
          <w:szCs w:val="28"/>
        </w:rPr>
      </w:pPr>
      <w:r w:rsidRPr="003D7C58">
        <w:rPr>
          <w:rFonts w:ascii="Sakkal Majalla" w:hAnsi="Sakkal Majalla" w:cs="Sakkal Majalla"/>
          <w:b/>
          <w:bCs/>
          <w:sz w:val="28"/>
          <w:szCs w:val="28"/>
          <w:rtl/>
        </w:rPr>
        <w:t>إطار سلسلة القيمة</w:t>
      </w:r>
      <w:r w:rsidRPr="003D7C58">
        <w:rPr>
          <w:rFonts w:ascii="Sakkal Majalla" w:hAnsi="Sakkal Majalla" w:cs="Sakkal Majalla"/>
          <w:b/>
          <w:bCs/>
          <w:sz w:val="28"/>
          <w:szCs w:val="28"/>
        </w:rPr>
        <w:t xml:space="preserve"> (Value Chain):</w:t>
      </w:r>
      <w:r w:rsidRPr="003D7C58">
        <w:rPr>
          <w:rFonts w:ascii="Sakkal Majalla" w:hAnsi="Sakkal Majalla" w:cs="Sakkal Majalla"/>
          <w:sz w:val="28"/>
          <w:szCs w:val="28"/>
        </w:rPr>
        <w:t xml:space="preserve"> </w:t>
      </w:r>
      <w:r w:rsidRPr="003D7C58">
        <w:rPr>
          <w:rFonts w:ascii="Sakkal Majalla" w:hAnsi="Sakkal Majalla" w:cs="Sakkal Majalla"/>
          <w:sz w:val="28"/>
          <w:szCs w:val="28"/>
          <w:rtl/>
        </w:rPr>
        <w:t>يوضح كيف يمكن لمرحلة التربية والتغذية، باعتبارها حلقة مبكرة في السلسلة، أن تولد قيمة محسوسة لاحقًا في المنتج النهائي (اللحم) وتنعكس هذه القيمة على رضا المستهلك وسلوكه الشرائي</w:t>
      </w:r>
      <w:r w:rsidRPr="003D7C58">
        <w:rPr>
          <w:rFonts w:ascii="Sakkal Majalla" w:hAnsi="Sakkal Majalla" w:cs="Sakkal Majalla"/>
          <w:sz w:val="28"/>
          <w:szCs w:val="28"/>
        </w:rPr>
        <w:t xml:space="preserve"> (Porter, 1985).</w:t>
      </w:r>
    </w:p>
    <w:p w14:paraId="0C1A24EF" w14:textId="76B0F9D5" w:rsidR="00DB4BE9" w:rsidRPr="003D7C58" w:rsidRDefault="00DB4BE9" w:rsidP="00D30DBC">
      <w:pPr>
        <w:pStyle w:val="ListParagraph"/>
        <w:numPr>
          <w:ilvl w:val="0"/>
          <w:numId w:val="12"/>
        </w:numPr>
        <w:bidi/>
        <w:spacing w:after="0" w:line="360" w:lineRule="auto"/>
        <w:rPr>
          <w:rFonts w:ascii="Sakkal Majalla" w:hAnsi="Sakkal Majalla" w:cs="Sakkal Majalla"/>
          <w:sz w:val="28"/>
          <w:szCs w:val="28"/>
        </w:rPr>
      </w:pPr>
      <w:r w:rsidRPr="003D7C58">
        <w:rPr>
          <w:rFonts w:ascii="Sakkal Majalla" w:hAnsi="Sakkal Majalla" w:cs="Sakkal Majalla"/>
          <w:b/>
          <w:bCs/>
          <w:sz w:val="28"/>
          <w:szCs w:val="28"/>
          <w:rtl/>
        </w:rPr>
        <w:t>نظرية الإشارة</w:t>
      </w:r>
      <w:r w:rsidRPr="003D7C58">
        <w:rPr>
          <w:rFonts w:ascii="Sakkal Majalla" w:hAnsi="Sakkal Majalla" w:cs="Sakkal Majalla"/>
          <w:b/>
          <w:bCs/>
          <w:sz w:val="28"/>
          <w:szCs w:val="28"/>
        </w:rPr>
        <w:t xml:space="preserve"> (Signaling Theory):</w:t>
      </w:r>
      <w:r w:rsidRPr="003D7C58">
        <w:rPr>
          <w:rFonts w:ascii="Sakkal Majalla" w:hAnsi="Sakkal Majalla" w:cs="Sakkal Majalla"/>
          <w:sz w:val="28"/>
          <w:szCs w:val="28"/>
        </w:rPr>
        <w:t xml:space="preserve"> </w:t>
      </w:r>
      <w:r w:rsidRPr="003D7C58">
        <w:rPr>
          <w:rFonts w:ascii="Sakkal Majalla" w:hAnsi="Sakkal Majalla" w:cs="Sakkal Majalla"/>
          <w:sz w:val="28"/>
          <w:szCs w:val="28"/>
          <w:rtl/>
        </w:rPr>
        <w:t>تفترض أن الشفافية، من خلال الإفصاح عن نوع العلف والنظام، تمثل إشارة جودة تقلل من عدم تماثل المعلومات بين المنتج والمستهلك، مما يزيد الثقة ويعزز النية لإعادة الشراء</w:t>
      </w:r>
      <w:r w:rsidRPr="003D7C58">
        <w:rPr>
          <w:rFonts w:ascii="Sakkal Majalla" w:hAnsi="Sakkal Majalla" w:cs="Sakkal Majalla"/>
          <w:sz w:val="28"/>
          <w:szCs w:val="28"/>
        </w:rPr>
        <w:t xml:space="preserve"> (Spence, 1973; Wu et al., 2021).</w:t>
      </w:r>
    </w:p>
    <w:p w14:paraId="24818B87" w14:textId="7A046903" w:rsidR="00DB4BE9" w:rsidRPr="003D7C58" w:rsidRDefault="00DB4BE9" w:rsidP="00D30DBC">
      <w:pPr>
        <w:pStyle w:val="ListParagraph"/>
        <w:numPr>
          <w:ilvl w:val="0"/>
          <w:numId w:val="12"/>
        </w:numPr>
        <w:bidi/>
        <w:spacing w:after="0" w:line="360" w:lineRule="auto"/>
        <w:rPr>
          <w:rFonts w:ascii="Sakkal Majalla" w:hAnsi="Sakkal Majalla" w:cs="Sakkal Majalla"/>
          <w:sz w:val="28"/>
          <w:szCs w:val="28"/>
          <w:rtl/>
        </w:rPr>
      </w:pPr>
      <w:r w:rsidRPr="003D7C58">
        <w:rPr>
          <w:rFonts w:ascii="Sakkal Majalla" w:hAnsi="Sakkal Majalla" w:cs="Sakkal Majalla"/>
          <w:b/>
          <w:bCs/>
          <w:sz w:val="28"/>
          <w:szCs w:val="28"/>
          <w:rtl/>
        </w:rPr>
        <w:t>نظرية السلوك المخطط</w:t>
      </w:r>
      <w:r w:rsidRPr="003D7C58">
        <w:rPr>
          <w:rFonts w:ascii="Sakkal Majalla" w:hAnsi="Sakkal Majalla" w:cs="Sakkal Majalla"/>
          <w:b/>
          <w:bCs/>
          <w:sz w:val="28"/>
          <w:szCs w:val="28"/>
        </w:rPr>
        <w:t xml:space="preserve"> (TPB):</w:t>
      </w:r>
      <w:r w:rsidRPr="003D7C58">
        <w:rPr>
          <w:rFonts w:ascii="Sakkal Majalla" w:hAnsi="Sakkal Majalla" w:cs="Sakkal Majalla"/>
          <w:sz w:val="28"/>
          <w:szCs w:val="28"/>
        </w:rPr>
        <w:t xml:space="preserve"> </w:t>
      </w:r>
      <w:r w:rsidRPr="003D7C58">
        <w:rPr>
          <w:rFonts w:ascii="Sakkal Majalla" w:hAnsi="Sakkal Majalla" w:cs="Sakkal Majalla"/>
          <w:sz w:val="28"/>
          <w:szCs w:val="28"/>
          <w:rtl/>
        </w:rPr>
        <w:t>تفسر كيفية تشكل النية السلوكية (الاستعداد للدفع/إعادة الشراء) عبر المواقف، والمعيار الاجتماعي، والتحكم السلوكي المدرك.</w:t>
      </w:r>
      <w:r w:rsidR="00741496" w:rsidRPr="00741496">
        <w:rPr>
          <w:rtl/>
        </w:rPr>
        <w:t xml:space="preserve"> </w:t>
      </w:r>
      <w:r w:rsidR="00741496" w:rsidRPr="00741496">
        <w:rPr>
          <w:rFonts w:ascii="Sakkal Majalla" w:hAnsi="Sakkal Majalla" w:cs="Sakkal Majalla"/>
          <w:sz w:val="28"/>
          <w:szCs w:val="28"/>
          <w:rtl/>
        </w:rPr>
        <w:t>ومن المتوقع أن يؤدي تحسن إدراك الجودة والشفافية إلى رفع النية الشرائية</w:t>
      </w:r>
      <w:r w:rsidR="00741496" w:rsidRPr="00741496">
        <w:rPr>
          <w:rFonts w:ascii="Sakkal Majalla" w:hAnsi="Sakkal Majalla" w:cs="Sakkal Majalla"/>
          <w:sz w:val="28"/>
          <w:szCs w:val="28"/>
        </w:rPr>
        <w:t xml:space="preserve"> (Ajzen, 1991; Álvarez et al., 2022).</w:t>
      </w:r>
    </w:p>
    <w:p w14:paraId="43364857" w14:textId="64AC9E9B" w:rsidR="00970882" w:rsidRPr="00DB4BE9" w:rsidRDefault="00970882" w:rsidP="00DB4BE9">
      <w:pPr>
        <w:bidi/>
        <w:spacing w:after="0" w:line="360" w:lineRule="auto"/>
        <w:jc w:val="both"/>
        <w:rPr>
          <w:rFonts w:ascii="Sakkal Majalla" w:eastAsiaTheme="majorEastAsia" w:hAnsi="Sakkal Majalla" w:cs="Sakkal Majalla"/>
          <w:color w:val="2F5496" w:themeColor="accent1" w:themeShade="BF"/>
          <w:sz w:val="32"/>
          <w:szCs w:val="32"/>
        </w:rPr>
      </w:pPr>
      <w:r w:rsidRPr="00DB4BE9">
        <w:rPr>
          <w:rFonts w:ascii="Sakkal Majalla" w:eastAsiaTheme="majorEastAsia" w:hAnsi="Sakkal Majalla" w:cs="Sakkal Majalla"/>
          <w:color w:val="2F5496" w:themeColor="accent1" w:themeShade="BF"/>
          <w:sz w:val="32"/>
          <w:szCs w:val="32"/>
          <w:rtl/>
        </w:rPr>
        <w:t>رابعًا: الإطار التحليلي للدراسة (النموذج والفرضيات)</w:t>
      </w:r>
    </w:p>
    <w:p w14:paraId="14821A95" w14:textId="36E6A58A" w:rsidR="00970882" w:rsidRPr="003D7C58" w:rsidRDefault="00970882" w:rsidP="003D7C58">
      <w:pPr>
        <w:bidi/>
        <w:rPr>
          <w:rFonts w:ascii="Sakkal Majalla" w:hAnsi="Sakkal Majalla" w:cs="Sakkal Majalla"/>
          <w:b/>
          <w:bCs/>
          <w:sz w:val="28"/>
          <w:szCs w:val="28"/>
        </w:rPr>
      </w:pPr>
      <w:r w:rsidRPr="003D7C58">
        <w:rPr>
          <w:rFonts w:ascii="Sakkal Majalla" w:hAnsi="Sakkal Majalla" w:cs="Sakkal Majalla"/>
          <w:b/>
          <w:bCs/>
          <w:sz w:val="28"/>
          <w:szCs w:val="28"/>
          <w:rtl/>
        </w:rPr>
        <w:t>النموذج المفاهيمي (وصف نصّي</w:t>
      </w:r>
      <w:r w:rsidR="00672D8A" w:rsidRPr="003D7C58">
        <w:rPr>
          <w:rFonts w:ascii="Sakkal Majalla" w:hAnsi="Sakkal Majalla" w:cs="Sakkal Majalla"/>
          <w:b/>
          <w:bCs/>
          <w:sz w:val="28"/>
          <w:szCs w:val="28"/>
          <w:rtl/>
        </w:rPr>
        <w:t>)</w:t>
      </w:r>
    </w:p>
    <w:p w14:paraId="6C57C2F3" w14:textId="77777777" w:rsidR="003D7C58" w:rsidRPr="003D7C58" w:rsidRDefault="003D7C58" w:rsidP="003D7C58">
      <w:pPr>
        <w:bidi/>
        <w:rPr>
          <w:rFonts w:ascii="Sakkal Majalla" w:hAnsi="Sakkal Majalla" w:cs="Sakkal Majalla"/>
          <w:sz w:val="28"/>
          <w:szCs w:val="28"/>
        </w:rPr>
      </w:pPr>
      <w:r w:rsidRPr="003D7C58">
        <w:rPr>
          <w:rFonts w:ascii="Sakkal Majalla" w:hAnsi="Sakkal Majalla" w:cs="Sakkal Majalla"/>
          <w:sz w:val="28"/>
          <w:szCs w:val="28"/>
          <w:rtl/>
        </w:rPr>
        <w:t xml:space="preserve">تحسينات التربية والتغذية (نوع العلف/فترة التشطيب/المكمّلات) </w:t>
      </w:r>
      <w:r w:rsidRPr="003D7C58">
        <w:rPr>
          <w:rFonts w:ascii="Times New Roman" w:hAnsi="Times New Roman" w:cs="Times New Roman" w:hint="cs"/>
          <w:sz w:val="28"/>
          <w:szCs w:val="28"/>
          <w:rtl/>
        </w:rPr>
        <w:t>→</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إدراك</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الجودة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المحسوسة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طزاجة،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طراوة،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نكهة،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إلخ</w:t>
      </w:r>
      <w:r w:rsidRPr="003D7C58">
        <w:rPr>
          <w:rFonts w:ascii="Sakkal Majalla" w:hAnsi="Sakkal Majalla" w:cs="Sakkal Majalla"/>
          <w:sz w:val="28"/>
          <w:szCs w:val="28"/>
          <w:rtl/>
        </w:rPr>
        <w:t xml:space="preserve">) </w:t>
      </w:r>
      <w:r w:rsidRPr="003D7C58">
        <w:rPr>
          <w:rFonts w:ascii="Times New Roman" w:hAnsi="Times New Roman" w:cs="Times New Roman" w:hint="cs"/>
          <w:sz w:val="28"/>
          <w:szCs w:val="28"/>
          <w:rtl/>
        </w:rPr>
        <w:t>→</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النية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السلوكية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الاستعداد</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للدفع</w:t>
      </w:r>
      <w:r w:rsidRPr="003D7C58">
        <w:rPr>
          <w:rFonts w:ascii="Sakkal Majalla" w:hAnsi="Sakkal Majalla" w:cs="Sakkal Majalla"/>
          <w:sz w:val="28"/>
          <w:szCs w:val="28"/>
          <w:rtl/>
        </w:rPr>
        <w:t>/</w:t>
      </w:r>
      <w:r w:rsidRPr="003D7C58">
        <w:rPr>
          <w:rFonts w:ascii="Sakkal Majalla" w:hAnsi="Sakkal Majalla" w:cs="Sakkal Majalla" w:hint="cs"/>
          <w:sz w:val="28"/>
          <w:szCs w:val="28"/>
          <w:rtl/>
        </w:rPr>
        <w:t>إعادة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الشراء</w:t>
      </w:r>
      <w:r w:rsidRPr="003D7C58">
        <w:rPr>
          <w:rFonts w:ascii="Sakkal Majalla" w:hAnsi="Sakkal Majalla" w:cs="Sakkal Majalla"/>
          <w:sz w:val="28"/>
          <w:szCs w:val="28"/>
          <w:rtl/>
        </w:rPr>
        <w:t>)</w:t>
      </w:r>
      <w:r w:rsidRPr="003D7C58">
        <w:rPr>
          <w:rFonts w:ascii="Sakkal Majalla" w:hAnsi="Sakkal Majalla" w:cs="Sakkal Majalla" w:hint="cs"/>
          <w:sz w:val="28"/>
          <w:szCs w:val="28"/>
          <w:rtl/>
        </w:rPr>
        <w:t>،</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وتعمل</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الشفافية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كآلية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معززة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مُعدّل</w:t>
      </w:r>
      <w:r w:rsidRPr="003D7C58">
        <w:rPr>
          <w:rFonts w:ascii="Sakkal Majalla" w:hAnsi="Sakkal Majalla" w:cs="Sakkal Majalla"/>
          <w:sz w:val="28"/>
          <w:szCs w:val="28"/>
          <w:rtl/>
        </w:rPr>
        <w:t>/</w:t>
      </w:r>
      <w:r w:rsidRPr="003D7C58">
        <w:rPr>
          <w:rFonts w:ascii="Sakkal Majalla" w:hAnsi="Sakkal Majalla" w:cs="Sakkal Majalla" w:hint="cs"/>
          <w:sz w:val="28"/>
          <w:szCs w:val="28"/>
          <w:rtl/>
        </w:rPr>
        <w:t>رافعة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تزيد</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من</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أثر</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التحسينات</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على</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الإدراك</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والثقة،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مع</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إدراج</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خصائص</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المشارك</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العمر</w:t>
      </w:r>
      <w:r w:rsidRPr="003D7C58">
        <w:rPr>
          <w:rFonts w:ascii="Sakkal Majalla" w:hAnsi="Sakkal Majalla" w:cs="Sakkal Majalla"/>
          <w:sz w:val="28"/>
          <w:szCs w:val="28"/>
          <w:rtl/>
        </w:rPr>
        <w:t>/</w:t>
      </w:r>
      <w:r w:rsidRPr="003D7C58">
        <w:rPr>
          <w:rFonts w:ascii="Sakkal Majalla" w:hAnsi="Sakkal Majalla" w:cs="Sakkal Majalla" w:hint="cs"/>
          <w:sz w:val="28"/>
          <w:szCs w:val="28"/>
          <w:rtl/>
        </w:rPr>
        <w:t>الجنس</w:t>
      </w:r>
      <w:r w:rsidRPr="003D7C58">
        <w:rPr>
          <w:rFonts w:ascii="Sakkal Majalla" w:hAnsi="Sakkal Majalla" w:cs="Sakkal Majalla"/>
          <w:sz w:val="28"/>
          <w:szCs w:val="28"/>
          <w:rtl/>
        </w:rPr>
        <w:t>/</w:t>
      </w:r>
      <w:r w:rsidRPr="003D7C58">
        <w:rPr>
          <w:rFonts w:ascii="Sakkal Majalla" w:hAnsi="Sakkal Majalla" w:cs="Sakkal Majalla" w:hint="cs"/>
          <w:sz w:val="28"/>
          <w:szCs w:val="28"/>
          <w:rtl/>
        </w:rPr>
        <w:t>المنطقة</w:t>
      </w:r>
      <w:r w:rsidRPr="003D7C58">
        <w:rPr>
          <w:rFonts w:ascii="Sakkal Majalla" w:hAnsi="Sakkal Majalla" w:cs="Sakkal Majalla"/>
          <w:sz w:val="28"/>
          <w:szCs w:val="28"/>
          <w:rtl/>
        </w:rPr>
        <w:t>/</w:t>
      </w:r>
      <w:r w:rsidRPr="003D7C58">
        <w:rPr>
          <w:rFonts w:ascii="Sakkal Majalla" w:hAnsi="Sakkal Majalla" w:cs="Sakkal Majalla" w:hint="cs"/>
          <w:sz w:val="28"/>
          <w:szCs w:val="28"/>
          <w:rtl/>
        </w:rPr>
        <w:t>الخبرة</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كمتغيرات</w:t>
      </w:r>
      <w:r w:rsidRPr="003D7C58">
        <w:rPr>
          <w:rFonts w:ascii="Sakkal Majalla" w:hAnsi="Sakkal Majalla" w:cs="Sakkal Majalla"/>
          <w:sz w:val="28"/>
          <w:szCs w:val="28"/>
          <w:rtl/>
        </w:rPr>
        <w:t xml:space="preserve"> </w:t>
      </w:r>
      <w:r w:rsidRPr="003D7C58">
        <w:rPr>
          <w:rFonts w:ascii="Sakkal Majalla" w:hAnsi="Sakkal Majalla" w:cs="Sakkal Majalla" w:hint="cs"/>
          <w:sz w:val="28"/>
          <w:szCs w:val="28"/>
          <w:rtl/>
        </w:rPr>
        <w:t>ضابطة</w:t>
      </w:r>
      <w:r w:rsidRPr="003D7C58">
        <w:rPr>
          <w:rFonts w:ascii="Sakkal Majalla" w:hAnsi="Sakkal Majalla" w:cs="Sakkal Majalla"/>
          <w:sz w:val="28"/>
          <w:szCs w:val="28"/>
        </w:rPr>
        <w:t>.</w:t>
      </w:r>
    </w:p>
    <w:p w14:paraId="7DDECBFA" w14:textId="77777777" w:rsidR="003D7C58" w:rsidRPr="003D7C58" w:rsidRDefault="003D7C58" w:rsidP="003D7C58">
      <w:pPr>
        <w:bidi/>
        <w:rPr>
          <w:rFonts w:ascii="Sakkal Majalla" w:hAnsi="Sakkal Majalla" w:cs="Sakkal Majalla"/>
          <w:sz w:val="28"/>
          <w:szCs w:val="28"/>
        </w:rPr>
      </w:pPr>
      <w:r w:rsidRPr="003D7C58">
        <w:rPr>
          <w:rFonts w:ascii="Sakkal Majalla" w:hAnsi="Sakkal Majalla" w:cs="Sakkal Majalla"/>
          <w:b/>
          <w:bCs/>
          <w:sz w:val="28"/>
          <w:szCs w:val="28"/>
          <w:rtl/>
        </w:rPr>
        <w:t>الفرضيات</w:t>
      </w:r>
      <w:r w:rsidRPr="003D7C58">
        <w:rPr>
          <w:rFonts w:ascii="Sakkal Majalla" w:hAnsi="Sakkal Majalla" w:cs="Sakkal Majalla"/>
          <w:b/>
          <w:bCs/>
          <w:sz w:val="28"/>
          <w:szCs w:val="28"/>
        </w:rPr>
        <w:t>:</w:t>
      </w:r>
    </w:p>
    <w:p w14:paraId="67441EA5" w14:textId="340C39C4" w:rsidR="003D7C58" w:rsidRPr="003D7C58" w:rsidRDefault="003D7C58" w:rsidP="00D30DBC">
      <w:pPr>
        <w:numPr>
          <w:ilvl w:val="0"/>
          <w:numId w:val="13"/>
        </w:numPr>
        <w:tabs>
          <w:tab w:val="clear" w:pos="360"/>
          <w:tab w:val="num" w:pos="720"/>
        </w:tabs>
        <w:bidi/>
        <w:rPr>
          <w:rFonts w:ascii="Sakkal Majalla" w:hAnsi="Sakkal Majalla" w:cs="Sakkal Majalla"/>
          <w:sz w:val="28"/>
          <w:szCs w:val="28"/>
        </w:rPr>
      </w:pPr>
      <w:r w:rsidRPr="003D7C58">
        <w:rPr>
          <w:rFonts w:ascii="Sakkal Majalla" w:hAnsi="Sakkal Majalla" w:cs="Sakkal Majalla" w:hint="cs"/>
          <w:b/>
          <w:bCs/>
          <w:sz w:val="28"/>
          <w:szCs w:val="28"/>
          <w:rtl/>
        </w:rPr>
        <w:t>الفرضية(1):</w:t>
      </w:r>
      <w:r w:rsidRPr="003D7C58">
        <w:rPr>
          <w:rFonts w:ascii="Sakkal Majalla" w:hAnsi="Sakkal Majalla" w:cs="Sakkal Majalla"/>
          <w:sz w:val="28"/>
          <w:szCs w:val="28"/>
        </w:rPr>
        <w:t xml:space="preserve"> </w:t>
      </w:r>
      <w:r w:rsidRPr="003D7C58">
        <w:rPr>
          <w:rFonts w:ascii="Sakkal Majalla" w:hAnsi="Sakkal Majalla" w:cs="Sakkal Majalla"/>
          <w:sz w:val="28"/>
          <w:szCs w:val="28"/>
          <w:rtl/>
        </w:rPr>
        <w:t>ترتبط تحسينات التربية والتغذية إيجابيًا بإدراك الجودة المحسوسة</w:t>
      </w:r>
      <w:r w:rsidRPr="003D7C58">
        <w:rPr>
          <w:rFonts w:ascii="Sakkal Majalla" w:hAnsi="Sakkal Majalla" w:cs="Sakkal Majalla"/>
          <w:sz w:val="28"/>
          <w:szCs w:val="28"/>
        </w:rPr>
        <w:t>.</w:t>
      </w:r>
    </w:p>
    <w:p w14:paraId="3B587E47" w14:textId="7CAD20D6" w:rsidR="003D7C58" w:rsidRPr="003D7C58" w:rsidRDefault="003D7C58" w:rsidP="00D30DBC">
      <w:pPr>
        <w:numPr>
          <w:ilvl w:val="0"/>
          <w:numId w:val="13"/>
        </w:numPr>
        <w:tabs>
          <w:tab w:val="clear" w:pos="360"/>
          <w:tab w:val="num" w:pos="720"/>
        </w:tabs>
        <w:bidi/>
        <w:rPr>
          <w:rFonts w:ascii="Sakkal Majalla" w:hAnsi="Sakkal Majalla" w:cs="Sakkal Majalla"/>
          <w:sz w:val="28"/>
          <w:szCs w:val="28"/>
        </w:rPr>
      </w:pPr>
      <w:r w:rsidRPr="003D7C58">
        <w:rPr>
          <w:rFonts w:ascii="Sakkal Majalla" w:hAnsi="Sakkal Majalla" w:cs="Sakkal Majalla" w:hint="cs"/>
          <w:b/>
          <w:bCs/>
          <w:sz w:val="28"/>
          <w:szCs w:val="28"/>
          <w:rtl/>
        </w:rPr>
        <w:lastRenderedPageBreak/>
        <w:t>الفرضية(</w:t>
      </w:r>
      <w:r>
        <w:rPr>
          <w:rFonts w:ascii="Sakkal Majalla" w:hAnsi="Sakkal Majalla" w:cs="Sakkal Majalla" w:hint="cs"/>
          <w:b/>
          <w:bCs/>
          <w:sz w:val="28"/>
          <w:szCs w:val="28"/>
          <w:rtl/>
        </w:rPr>
        <w:t>2</w:t>
      </w:r>
      <w:r w:rsidRPr="003D7C58">
        <w:rPr>
          <w:rFonts w:ascii="Sakkal Majalla" w:hAnsi="Sakkal Majalla" w:cs="Sakkal Majalla" w:hint="cs"/>
          <w:b/>
          <w:bCs/>
          <w:sz w:val="28"/>
          <w:szCs w:val="28"/>
          <w:rtl/>
        </w:rPr>
        <w:t>):</w:t>
      </w:r>
      <w:r w:rsidRPr="003D7C58">
        <w:rPr>
          <w:rFonts w:ascii="Sakkal Majalla" w:hAnsi="Sakkal Majalla" w:cs="Sakkal Majalla"/>
          <w:sz w:val="28"/>
          <w:szCs w:val="28"/>
        </w:rPr>
        <w:t xml:space="preserve"> </w:t>
      </w:r>
      <w:r w:rsidRPr="003D7C58">
        <w:rPr>
          <w:rFonts w:ascii="Sakkal Majalla" w:hAnsi="Sakkal Majalla" w:cs="Sakkal Majalla"/>
          <w:sz w:val="28"/>
          <w:szCs w:val="28"/>
          <w:rtl/>
        </w:rPr>
        <w:t>ترتبط الشفافية/الإفصاح إيجابيًا بإدراك الجودة والثقة، وتعزز النية لإعادة الشراء</w:t>
      </w:r>
      <w:r w:rsidRPr="003D7C58">
        <w:rPr>
          <w:rFonts w:ascii="Sakkal Majalla" w:hAnsi="Sakkal Majalla" w:cs="Sakkal Majalla"/>
          <w:sz w:val="28"/>
          <w:szCs w:val="28"/>
        </w:rPr>
        <w:t>.</w:t>
      </w:r>
    </w:p>
    <w:p w14:paraId="4CF13791" w14:textId="7812E2C7" w:rsidR="003D7C58" w:rsidRPr="003D7C58" w:rsidRDefault="003D7C58" w:rsidP="00D30DBC">
      <w:pPr>
        <w:numPr>
          <w:ilvl w:val="0"/>
          <w:numId w:val="13"/>
        </w:numPr>
        <w:tabs>
          <w:tab w:val="clear" w:pos="360"/>
          <w:tab w:val="num" w:pos="720"/>
        </w:tabs>
        <w:bidi/>
        <w:rPr>
          <w:rFonts w:ascii="Sakkal Majalla" w:hAnsi="Sakkal Majalla" w:cs="Sakkal Majalla"/>
          <w:sz w:val="28"/>
          <w:szCs w:val="28"/>
        </w:rPr>
      </w:pPr>
      <w:r w:rsidRPr="003D7C58">
        <w:rPr>
          <w:rFonts w:ascii="Sakkal Majalla" w:hAnsi="Sakkal Majalla" w:cs="Sakkal Majalla" w:hint="cs"/>
          <w:b/>
          <w:bCs/>
          <w:sz w:val="28"/>
          <w:szCs w:val="28"/>
          <w:rtl/>
        </w:rPr>
        <w:t>الفرضية(</w:t>
      </w:r>
      <w:r>
        <w:rPr>
          <w:rFonts w:ascii="Sakkal Majalla" w:hAnsi="Sakkal Majalla" w:cs="Sakkal Majalla" w:hint="cs"/>
          <w:b/>
          <w:bCs/>
          <w:sz w:val="28"/>
          <w:szCs w:val="28"/>
          <w:rtl/>
        </w:rPr>
        <w:t>3</w:t>
      </w:r>
      <w:r w:rsidRPr="003D7C58">
        <w:rPr>
          <w:rFonts w:ascii="Sakkal Majalla" w:hAnsi="Sakkal Majalla" w:cs="Sakkal Majalla" w:hint="cs"/>
          <w:b/>
          <w:bCs/>
          <w:sz w:val="28"/>
          <w:szCs w:val="28"/>
          <w:rtl/>
        </w:rPr>
        <w:t>):</w:t>
      </w:r>
      <w:r w:rsidRPr="003D7C58">
        <w:rPr>
          <w:rFonts w:ascii="Sakkal Majalla" w:hAnsi="Sakkal Majalla" w:cs="Sakkal Majalla"/>
          <w:sz w:val="28"/>
          <w:szCs w:val="28"/>
        </w:rPr>
        <w:t xml:space="preserve"> </w:t>
      </w:r>
      <w:r w:rsidRPr="003D7C58">
        <w:rPr>
          <w:rFonts w:ascii="Sakkal Majalla" w:hAnsi="Sakkal Majalla" w:cs="Sakkal Majalla"/>
          <w:sz w:val="28"/>
          <w:szCs w:val="28"/>
          <w:rtl/>
        </w:rPr>
        <w:t>يرتبط إدراك الجودة المحسوسة إيجابيًا بالاستعداد للدفع الأعلى وبنية إعادة الشراء</w:t>
      </w:r>
      <w:r w:rsidRPr="003D7C58">
        <w:rPr>
          <w:rFonts w:ascii="Sakkal Majalla" w:hAnsi="Sakkal Majalla" w:cs="Sakkal Majalla"/>
          <w:sz w:val="28"/>
          <w:szCs w:val="28"/>
        </w:rPr>
        <w:t>.</w:t>
      </w:r>
    </w:p>
    <w:p w14:paraId="5CEDA458" w14:textId="5B23CFC3" w:rsidR="003D7C58" w:rsidRPr="003D7C58" w:rsidRDefault="003D7C58" w:rsidP="00D30DBC">
      <w:pPr>
        <w:numPr>
          <w:ilvl w:val="0"/>
          <w:numId w:val="13"/>
        </w:numPr>
        <w:tabs>
          <w:tab w:val="clear" w:pos="360"/>
          <w:tab w:val="num" w:pos="720"/>
        </w:tabs>
        <w:bidi/>
        <w:rPr>
          <w:rFonts w:ascii="Sakkal Majalla" w:hAnsi="Sakkal Majalla" w:cs="Sakkal Majalla"/>
          <w:sz w:val="28"/>
          <w:szCs w:val="28"/>
        </w:rPr>
      </w:pPr>
      <w:r w:rsidRPr="003D7C58">
        <w:rPr>
          <w:rFonts w:ascii="Sakkal Majalla" w:hAnsi="Sakkal Majalla" w:cs="Sakkal Majalla" w:hint="cs"/>
          <w:b/>
          <w:bCs/>
          <w:sz w:val="28"/>
          <w:szCs w:val="28"/>
          <w:rtl/>
        </w:rPr>
        <w:t>الفرضية(</w:t>
      </w:r>
      <w:r>
        <w:rPr>
          <w:rFonts w:ascii="Sakkal Majalla" w:hAnsi="Sakkal Majalla" w:cs="Sakkal Majalla" w:hint="cs"/>
          <w:b/>
          <w:bCs/>
          <w:sz w:val="28"/>
          <w:szCs w:val="28"/>
          <w:rtl/>
        </w:rPr>
        <w:t>4</w:t>
      </w:r>
      <w:r w:rsidRPr="003D7C58">
        <w:rPr>
          <w:rFonts w:ascii="Sakkal Majalla" w:hAnsi="Sakkal Majalla" w:cs="Sakkal Majalla" w:hint="cs"/>
          <w:b/>
          <w:bCs/>
          <w:sz w:val="28"/>
          <w:szCs w:val="28"/>
          <w:rtl/>
        </w:rPr>
        <w:t>)</w:t>
      </w:r>
      <w:r w:rsidRPr="003D7C58">
        <w:rPr>
          <w:rFonts w:ascii="Sakkal Majalla" w:hAnsi="Sakkal Majalla" w:cs="Sakkal Majalla"/>
          <w:sz w:val="28"/>
          <w:szCs w:val="28"/>
          <w:rtl/>
        </w:rPr>
        <w:t>: يؤثر العمر عند الذبح إيجابيًا في بُعد الطراوة ضمن إدراك الجودة</w:t>
      </w:r>
      <w:r w:rsidRPr="003D7C58">
        <w:rPr>
          <w:rFonts w:ascii="Sakkal Majalla" w:hAnsi="Sakkal Majalla" w:cs="Sakkal Majalla"/>
          <w:sz w:val="28"/>
          <w:szCs w:val="28"/>
        </w:rPr>
        <w:t>.</w:t>
      </w:r>
    </w:p>
    <w:p w14:paraId="5BEF022B" w14:textId="35A0BB44" w:rsidR="000473D7" w:rsidRPr="00A550B1" w:rsidRDefault="008B2E84" w:rsidP="00970882">
      <w:pPr>
        <w:pStyle w:val="Heading1"/>
        <w:bidi/>
        <w:rPr>
          <w:rFonts w:ascii="Sakkal Majalla" w:hAnsi="Sakkal Majalla" w:cs="Sakkal Majalla"/>
          <w:rtl/>
        </w:rPr>
      </w:pPr>
      <w:bookmarkStart w:id="6" w:name="_Toc206263029"/>
      <w:r w:rsidRPr="00A550B1">
        <w:rPr>
          <w:rFonts w:ascii="Sakkal Majalla" w:hAnsi="Sakkal Majalla" w:cs="Sakkal Majalla" w:hint="cs"/>
          <w:rtl/>
        </w:rPr>
        <w:t xml:space="preserve">الفصل الثالث: </w:t>
      </w:r>
      <w:r w:rsidR="000473D7" w:rsidRPr="00A550B1">
        <w:rPr>
          <w:rFonts w:ascii="Sakkal Majalla" w:hAnsi="Sakkal Majalla" w:cs="Sakkal Majalla" w:hint="cs"/>
          <w:rtl/>
        </w:rPr>
        <w:t>منهجية البحث</w:t>
      </w:r>
      <w:bookmarkEnd w:id="6"/>
      <w:r w:rsidR="000473D7" w:rsidRPr="00252ECA">
        <w:rPr>
          <w:rFonts w:ascii="Sakkal Majalla" w:hAnsi="Sakkal Majalla" w:cs="Sakkal Majalla" w:hint="cs"/>
          <w:rtl/>
        </w:rPr>
        <w:t xml:space="preserve"> </w:t>
      </w:r>
    </w:p>
    <w:p w14:paraId="45EC0706" w14:textId="2DB200EB" w:rsidR="006454AB" w:rsidRPr="00A334FB" w:rsidRDefault="00A334FB" w:rsidP="00A334FB">
      <w:pPr>
        <w:bidi/>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أولاً: </w:t>
      </w:r>
      <w:r w:rsidR="006454AB" w:rsidRPr="00A334FB">
        <w:rPr>
          <w:rFonts w:ascii="Sakkal Majalla" w:hAnsi="Sakkal Majalla" w:cs="Sakkal Majalla"/>
          <w:b/>
          <w:bCs/>
          <w:sz w:val="28"/>
          <w:szCs w:val="28"/>
          <w:rtl/>
        </w:rPr>
        <w:t>تصميم الدراسة</w:t>
      </w:r>
    </w:p>
    <w:p w14:paraId="3166B5C8" w14:textId="77777777" w:rsidR="00A51D6F" w:rsidRDefault="00A51D6F" w:rsidP="00A51D6F">
      <w:pPr>
        <w:bidi/>
        <w:spacing w:after="0" w:line="360" w:lineRule="auto"/>
        <w:jc w:val="both"/>
        <w:rPr>
          <w:rFonts w:ascii="Sakkal Majalla" w:hAnsi="Sakkal Majalla" w:cs="Sakkal Majalla"/>
          <w:sz w:val="28"/>
          <w:szCs w:val="28"/>
          <w:rtl/>
        </w:rPr>
      </w:pPr>
      <w:r w:rsidRPr="00A51D6F">
        <w:rPr>
          <w:rFonts w:ascii="Sakkal Majalla" w:hAnsi="Sakkal Majalla" w:cs="Sakkal Majalla"/>
          <w:sz w:val="28"/>
          <w:szCs w:val="28"/>
          <w:rtl/>
        </w:rPr>
        <w:t xml:space="preserve">اعتمدت هذه الدراسة على </w:t>
      </w:r>
      <w:r w:rsidRPr="00A51D6F">
        <w:rPr>
          <w:rFonts w:ascii="Sakkal Majalla" w:hAnsi="Sakkal Majalla" w:cs="Sakkal Majalla"/>
          <w:b/>
          <w:bCs/>
          <w:sz w:val="28"/>
          <w:szCs w:val="28"/>
          <w:rtl/>
        </w:rPr>
        <w:t>المنهج الوصفي التحليلي</w:t>
      </w:r>
      <w:r w:rsidRPr="00A51D6F">
        <w:rPr>
          <w:rFonts w:ascii="Sakkal Majalla" w:hAnsi="Sakkal Majalla" w:cs="Sakkal Majalla"/>
          <w:sz w:val="28"/>
          <w:szCs w:val="28"/>
          <w:rtl/>
        </w:rPr>
        <w:t xml:space="preserve"> بمدخل كمي، مدعومًا بتحليل نوعي للإجابات المفتوحة. ويهدف هذا التصميم إلى فهم تأثير ممارسات التربية والتغذية على جودة لحوم الأغنام من منظور المستهلك</w:t>
      </w:r>
      <w:r w:rsidRPr="00A51D6F">
        <w:rPr>
          <w:rFonts w:ascii="Sakkal Majalla" w:hAnsi="Sakkal Majalla" w:cs="Sakkal Majalla"/>
          <w:sz w:val="28"/>
          <w:szCs w:val="28"/>
        </w:rPr>
        <w:t xml:space="preserve"> (Huang et al., 2023; Hossain et al., 2023).</w:t>
      </w:r>
    </w:p>
    <w:p w14:paraId="354D80D6" w14:textId="77777777" w:rsidR="004649A9" w:rsidRDefault="007E0214" w:rsidP="004649A9">
      <w:pPr>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ا</w:t>
      </w:r>
      <w:r w:rsidRPr="007E0214">
        <w:rPr>
          <w:rFonts w:ascii="Sakkal Majalla" w:hAnsi="Sakkal Majalla" w:cs="Sakkal Majalla"/>
          <w:sz w:val="28"/>
          <w:szCs w:val="28"/>
          <w:rtl/>
        </w:rPr>
        <w:t xml:space="preserve">ستخدم </w:t>
      </w:r>
      <w:r w:rsidRPr="007E0214">
        <w:rPr>
          <w:rFonts w:ascii="Sakkal Majalla" w:hAnsi="Sakkal Majalla" w:cs="Sakkal Majalla"/>
          <w:b/>
          <w:bCs/>
          <w:sz w:val="28"/>
          <w:szCs w:val="28"/>
          <w:rtl/>
        </w:rPr>
        <w:t>الاستبيان الإلكتروني</w:t>
      </w:r>
      <w:r w:rsidRPr="007E0214">
        <w:rPr>
          <w:rFonts w:ascii="Sakkal Majalla" w:hAnsi="Sakkal Majalla" w:cs="Sakkal Majalla"/>
          <w:sz w:val="28"/>
          <w:szCs w:val="28"/>
          <w:rtl/>
        </w:rPr>
        <w:t xml:space="preserve"> كأداة رئيسية لجمع البيانات، وذلك بما يتوافق مع أهداف الدراسة وفرضياتها</w:t>
      </w:r>
      <w:r w:rsidR="004649A9">
        <w:rPr>
          <w:rFonts w:ascii="Sakkal Majalla" w:hAnsi="Sakkal Majalla" w:cs="Sakkal Majalla" w:hint="cs"/>
          <w:sz w:val="28"/>
          <w:szCs w:val="28"/>
          <w:rtl/>
        </w:rPr>
        <w:t>.</w:t>
      </w:r>
    </w:p>
    <w:p w14:paraId="21BCF8DF" w14:textId="2DEB41F1" w:rsidR="004649A9" w:rsidRPr="004649A9" w:rsidRDefault="004649A9" w:rsidP="004649A9">
      <w:pPr>
        <w:bidi/>
        <w:spacing w:after="0" w:line="360" w:lineRule="auto"/>
        <w:jc w:val="both"/>
        <w:rPr>
          <w:rFonts w:ascii="Sakkal Majalla" w:hAnsi="Sakkal Majalla" w:cs="Sakkal Majalla"/>
          <w:sz w:val="28"/>
          <w:szCs w:val="28"/>
        </w:rPr>
      </w:pPr>
      <w:r w:rsidRPr="004649A9">
        <w:rPr>
          <w:rFonts w:ascii="Sakkal Majalla" w:hAnsi="Sakkal Majalla" w:cs="Sakkal Majalla"/>
          <w:sz w:val="28"/>
          <w:szCs w:val="28"/>
          <w:rtl/>
        </w:rPr>
        <w:t>تكونت أداة الدراسة من أربعة محاور رئيسية</w:t>
      </w:r>
      <w:r w:rsidRPr="004649A9">
        <w:rPr>
          <w:rFonts w:ascii="Sakkal Majalla" w:hAnsi="Sakkal Majalla" w:cs="Sakkal Majalla"/>
          <w:sz w:val="28"/>
          <w:szCs w:val="28"/>
        </w:rPr>
        <w:t>:</w:t>
      </w:r>
    </w:p>
    <w:p w14:paraId="26F82DAE" w14:textId="4001D7B4" w:rsidR="003D7C58" w:rsidRPr="003D7C58" w:rsidRDefault="003D7C58" w:rsidP="00D30DBC">
      <w:pPr>
        <w:pStyle w:val="ListParagraph"/>
        <w:numPr>
          <w:ilvl w:val="0"/>
          <w:numId w:val="14"/>
        </w:numPr>
        <w:bidi/>
        <w:spacing w:after="0" w:line="360" w:lineRule="auto"/>
        <w:jc w:val="both"/>
        <w:rPr>
          <w:rFonts w:ascii="Sakkal Majalla" w:hAnsi="Sakkal Majalla" w:cs="Sakkal Majalla"/>
          <w:sz w:val="28"/>
          <w:szCs w:val="28"/>
        </w:rPr>
      </w:pPr>
      <w:r w:rsidRPr="003D7C58">
        <w:rPr>
          <w:rFonts w:ascii="Sakkal Majalla" w:hAnsi="Sakkal Majalla" w:cs="Sakkal Majalla"/>
          <w:sz w:val="28"/>
          <w:szCs w:val="28"/>
          <w:rtl/>
        </w:rPr>
        <w:t>البيانات الديموغرافية للمشاركين</w:t>
      </w:r>
      <w:r w:rsidRPr="003D7C58">
        <w:rPr>
          <w:rFonts w:ascii="Sakkal Majalla" w:hAnsi="Sakkal Majalla" w:cs="Sakkal Majalla"/>
          <w:sz w:val="28"/>
          <w:szCs w:val="28"/>
        </w:rPr>
        <w:t>.</w:t>
      </w:r>
    </w:p>
    <w:p w14:paraId="19FD3066" w14:textId="77777777" w:rsidR="003D7C58" w:rsidRPr="003D7C58" w:rsidRDefault="003D7C58" w:rsidP="00D30DBC">
      <w:pPr>
        <w:pStyle w:val="ListParagraph"/>
        <w:numPr>
          <w:ilvl w:val="0"/>
          <w:numId w:val="14"/>
        </w:numPr>
        <w:bidi/>
        <w:spacing w:after="0" w:line="360" w:lineRule="auto"/>
        <w:jc w:val="both"/>
        <w:rPr>
          <w:rFonts w:ascii="Sakkal Majalla" w:hAnsi="Sakkal Majalla" w:cs="Sakkal Majalla"/>
          <w:sz w:val="28"/>
          <w:szCs w:val="28"/>
        </w:rPr>
      </w:pPr>
      <w:r w:rsidRPr="003D7C58">
        <w:rPr>
          <w:rFonts w:ascii="Sakkal Majalla" w:hAnsi="Sakkal Majalla" w:cs="Sakkal Majalla"/>
          <w:sz w:val="28"/>
          <w:szCs w:val="28"/>
          <w:rtl/>
        </w:rPr>
        <w:t>تقييم الجودة المحسوسة</w:t>
      </w:r>
      <w:r w:rsidRPr="003D7C58">
        <w:rPr>
          <w:rFonts w:ascii="Sakkal Majalla" w:hAnsi="Sakkal Majalla" w:cs="Sakkal Majalla"/>
          <w:sz w:val="28"/>
          <w:szCs w:val="28"/>
        </w:rPr>
        <w:t>.</w:t>
      </w:r>
    </w:p>
    <w:p w14:paraId="213677C6" w14:textId="77777777" w:rsidR="003D7C58" w:rsidRPr="003D7C58" w:rsidRDefault="003D7C58" w:rsidP="00D30DBC">
      <w:pPr>
        <w:pStyle w:val="ListParagraph"/>
        <w:numPr>
          <w:ilvl w:val="0"/>
          <w:numId w:val="14"/>
        </w:numPr>
        <w:bidi/>
        <w:spacing w:after="0" w:line="360" w:lineRule="auto"/>
        <w:jc w:val="both"/>
        <w:rPr>
          <w:rFonts w:ascii="Sakkal Majalla" w:hAnsi="Sakkal Majalla" w:cs="Sakkal Majalla"/>
          <w:sz w:val="28"/>
          <w:szCs w:val="28"/>
        </w:rPr>
      </w:pPr>
      <w:r w:rsidRPr="003D7C58">
        <w:rPr>
          <w:rFonts w:ascii="Sakkal Majalla" w:hAnsi="Sakkal Majalla" w:cs="Sakkal Majalla"/>
          <w:sz w:val="28"/>
          <w:szCs w:val="28"/>
          <w:rtl/>
        </w:rPr>
        <w:t>الوعي والثقة بممارسات التربية والتغذية</w:t>
      </w:r>
      <w:r w:rsidRPr="003D7C58">
        <w:rPr>
          <w:rFonts w:ascii="Sakkal Majalla" w:hAnsi="Sakkal Majalla" w:cs="Sakkal Majalla"/>
          <w:sz w:val="28"/>
          <w:szCs w:val="28"/>
        </w:rPr>
        <w:t>.</w:t>
      </w:r>
    </w:p>
    <w:p w14:paraId="419D9BAE" w14:textId="77777777" w:rsidR="003D7C58" w:rsidRPr="003D7C58" w:rsidRDefault="003D7C58" w:rsidP="00D30DBC">
      <w:pPr>
        <w:pStyle w:val="ListParagraph"/>
        <w:numPr>
          <w:ilvl w:val="0"/>
          <w:numId w:val="14"/>
        </w:numPr>
        <w:bidi/>
        <w:spacing w:after="0" w:line="360" w:lineRule="auto"/>
        <w:jc w:val="both"/>
        <w:rPr>
          <w:rFonts w:ascii="Sakkal Majalla" w:hAnsi="Sakkal Majalla" w:cs="Sakkal Majalla"/>
          <w:sz w:val="28"/>
          <w:szCs w:val="28"/>
        </w:rPr>
      </w:pPr>
      <w:r w:rsidRPr="003D7C58">
        <w:rPr>
          <w:rFonts w:ascii="Sakkal Majalla" w:hAnsi="Sakkal Majalla" w:cs="Sakkal Majalla"/>
          <w:sz w:val="28"/>
          <w:szCs w:val="28"/>
          <w:rtl/>
        </w:rPr>
        <w:t>السلوك الشرائي</w:t>
      </w:r>
      <w:r w:rsidRPr="003D7C58">
        <w:rPr>
          <w:rFonts w:ascii="Sakkal Majalla" w:hAnsi="Sakkal Majalla" w:cs="Sakkal Majalla"/>
          <w:sz w:val="28"/>
          <w:szCs w:val="28"/>
        </w:rPr>
        <w:t>.</w:t>
      </w:r>
    </w:p>
    <w:p w14:paraId="566A3741" w14:textId="5CB70389" w:rsidR="003D7C58" w:rsidRPr="009847C2" w:rsidRDefault="009847C2" w:rsidP="009847C2">
      <w:pPr>
        <w:bidi/>
        <w:rPr>
          <w:rFonts w:ascii="Sakkal Majalla" w:hAnsi="Sakkal Majalla" w:cs="Sakkal Majalla"/>
          <w:sz w:val="28"/>
          <w:szCs w:val="28"/>
          <w:rtl/>
        </w:rPr>
      </w:pPr>
      <w:r w:rsidRPr="009847C2">
        <w:rPr>
          <w:rFonts w:ascii="Sakkal Majalla" w:hAnsi="Sakkal Majalla" w:cs="Sakkal Majalla"/>
          <w:sz w:val="28"/>
          <w:szCs w:val="28"/>
          <w:rtl/>
        </w:rPr>
        <w:t>كما تم تضمين ثلاثة أسئلة مفتوحة لاستخلاص آراء المشاركين ومقترحاتهم حول تحسين جودة اللحوم، بما يتيح دمج البعدين الكمي والنوعي في التحليل</w:t>
      </w:r>
      <w:r w:rsidRPr="009847C2">
        <w:rPr>
          <w:rFonts w:ascii="Sakkal Majalla" w:hAnsi="Sakkal Majalla" w:cs="Sakkal Majalla"/>
          <w:sz w:val="28"/>
          <w:szCs w:val="28"/>
        </w:rPr>
        <w:t xml:space="preserve"> (Wu et al., 2021).</w:t>
      </w:r>
    </w:p>
    <w:p w14:paraId="5AB024DA" w14:textId="0B04DB83" w:rsidR="006454AB" w:rsidRPr="00A334FB" w:rsidRDefault="00A334FB" w:rsidP="00A334FB">
      <w:pPr>
        <w:bidi/>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ثانياً: </w:t>
      </w:r>
      <w:r w:rsidR="006454AB" w:rsidRPr="00A334FB">
        <w:rPr>
          <w:rFonts w:ascii="Sakkal Majalla" w:hAnsi="Sakkal Majalla" w:cs="Sakkal Majalla"/>
          <w:b/>
          <w:bCs/>
          <w:sz w:val="28"/>
          <w:szCs w:val="28"/>
          <w:rtl/>
        </w:rPr>
        <w:t>مجتمع الدراسة وعينتها</w:t>
      </w:r>
    </w:p>
    <w:p w14:paraId="22D63E6A" w14:textId="77777777" w:rsidR="0061473A" w:rsidRPr="0061473A" w:rsidRDefault="0061473A" w:rsidP="0061473A">
      <w:pPr>
        <w:pStyle w:val="ListParagraph"/>
        <w:bidi/>
        <w:spacing w:after="0" w:line="360" w:lineRule="auto"/>
        <w:ind w:left="360"/>
        <w:rPr>
          <w:rFonts w:ascii="Sakkal Majalla" w:hAnsi="Sakkal Majalla" w:cs="Sakkal Majalla"/>
          <w:sz w:val="28"/>
          <w:szCs w:val="28"/>
        </w:rPr>
      </w:pPr>
      <w:r w:rsidRPr="0061473A">
        <w:rPr>
          <w:rFonts w:ascii="Sakkal Majalla" w:hAnsi="Sakkal Majalla" w:cs="Sakkal Majalla"/>
          <w:sz w:val="28"/>
          <w:szCs w:val="28"/>
          <w:rtl/>
        </w:rPr>
        <w:t>يتكون مجتمع الدراسة من مستهلكي لحوم الأغنام في المملكة العربية السعودية</w:t>
      </w:r>
      <w:r w:rsidRPr="0061473A">
        <w:rPr>
          <w:rFonts w:ascii="Sakkal Majalla" w:hAnsi="Sakkal Majalla" w:cs="Sakkal Majalla"/>
          <w:sz w:val="28"/>
          <w:szCs w:val="28"/>
        </w:rPr>
        <w:t>.</w:t>
      </w:r>
      <w:r w:rsidRPr="0061473A">
        <w:rPr>
          <w:rFonts w:ascii="Sakkal Majalla" w:hAnsi="Sakkal Majalla" w:cs="Sakkal Majalla"/>
          <w:sz w:val="28"/>
          <w:szCs w:val="28"/>
        </w:rPr>
        <w:br/>
      </w:r>
      <w:r w:rsidRPr="0061473A">
        <w:rPr>
          <w:rFonts w:ascii="Sakkal Majalla" w:hAnsi="Sakkal Majalla" w:cs="Sakkal Majalla"/>
          <w:sz w:val="28"/>
          <w:szCs w:val="28"/>
          <w:rtl/>
        </w:rPr>
        <w:t>وقد تم اختيار عينة ميسّرة من المشاركين عبر وسائل التواصل الاجتماعي وقنوات الاتصال المباشرة مع المستهلكين، للوصول إلى الأفراد المهتمين بشراء اللحوم الطازجة من المشاريع المحلية والريادية</w:t>
      </w:r>
      <w:r w:rsidRPr="0061473A">
        <w:rPr>
          <w:rFonts w:ascii="Sakkal Majalla" w:hAnsi="Sakkal Majalla" w:cs="Sakkal Majalla"/>
          <w:sz w:val="28"/>
          <w:szCs w:val="28"/>
        </w:rPr>
        <w:t xml:space="preserve"> (Álvarez et al., 2022).</w:t>
      </w:r>
    </w:p>
    <w:p w14:paraId="10253371" w14:textId="77777777" w:rsidR="0061473A" w:rsidRPr="0061473A" w:rsidRDefault="0061473A" w:rsidP="00D30DBC">
      <w:pPr>
        <w:pStyle w:val="ListParagraph"/>
        <w:numPr>
          <w:ilvl w:val="0"/>
          <w:numId w:val="20"/>
        </w:numPr>
        <w:bidi/>
        <w:spacing w:after="0" w:line="360" w:lineRule="auto"/>
        <w:rPr>
          <w:rFonts w:ascii="Sakkal Majalla" w:hAnsi="Sakkal Majalla" w:cs="Sakkal Majalla"/>
          <w:sz w:val="28"/>
          <w:szCs w:val="28"/>
        </w:rPr>
      </w:pPr>
      <w:r w:rsidRPr="0061473A">
        <w:rPr>
          <w:rFonts w:ascii="Sakkal Majalla" w:hAnsi="Sakkal Majalla" w:cs="Sakkal Majalla"/>
          <w:b/>
          <w:bCs/>
          <w:sz w:val="28"/>
          <w:szCs w:val="28"/>
          <w:rtl/>
        </w:rPr>
        <w:lastRenderedPageBreak/>
        <w:t>العينة المستهدفة:</w:t>
      </w:r>
      <w:r w:rsidRPr="0061473A">
        <w:rPr>
          <w:rFonts w:ascii="Sakkal Majalla" w:hAnsi="Sakkal Majalla" w:cs="Sakkal Majalla"/>
          <w:sz w:val="28"/>
          <w:szCs w:val="28"/>
          <w:rtl/>
        </w:rPr>
        <w:t xml:space="preserve"> ما بين (30–60) مشاركًا وفق الخطة الأولية</w:t>
      </w:r>
      <w:r w:rsidRPr="0061473A">
        <w:rPr>
          <w:rFonts w:ascii="Sakkal Majalla" w:hAnsi="Sakkal Majalla" w:cs="Sakkal Majalla"/>
          <w:sz w:val="28"/>
          <w:szCs w:val="28"/>
        </w:rPr>
        <w:t>.</w:t>
      </w:r>
    </w:p>
    <w:p w14:paraId="7E33273D" w14:textId="77777777" w:rsidR="0061473A" w:rsidRPr="0061473A" w:rsidRDefault="0061473A" w:rsidP="00D30DBC">
      <w:pPr>
        <w:pStyle w:val="ListParagraph"/>
        <w:numPr>
          <w:ilvl w:val="0"/>
          <w:numId w:val="20"/>
        </w:numPr>
        <w:bidi/>
        <w:spacing w:after="0" w:line="360" w:lineRule="auto"/>
        <w:rPr>
          <w:rFonts w:ascii="Sakkal Majalla" w:hAnsi="Sakkal Majalla" w:cs="Sakkal Majalla"/>
          <w:sz w:val="28"/>
          <w:szCs w:val="28"/>
        </w:rPr>
      </w:pPr>
      <w:r w:rsidRPr="0061473A">
        <w:rPr>
          <w:rFonts w:ascii="Sakkal Majalla" w:hAnsi="Sakkal Majalla" w:cs="Sakkal Majalla"/>
          <w:b/>
          <w:bCs/>
          <w:sz w:val="28"/>
          <w:szCs w:val="28"/>
          <w:rtl/>
        </w:rPr>
        <w:t>العينة الفعلية:</w:t>
      </w:r>
      <w:r w:rsidRPr="0061473A">
        <w:rPr>
          <w:rFonts w:ascii="Sakkal Majalla" w:hAnsi="Sakkal Majalla" w:cs="Sakkal Majalla"/>
          <w:sz w:val="28"/>
          <w:szCs w:val="28"/>
          <w:rtl/>
        </w:rPr>
        <w:t xml:space="preserve"> تم جمع بيانات (115) مشاركًا، منهم (64) سبق لهم الشراء من مشروع محلي/ريادي</w:t>
      </w:r>
      <w:r w:rsidRPr="0061473A">
        <w:rPr>
          <w:rFonts w:ascii="Sakkal Majalla" w:hAnsi="Sakkal Majalla" w:cs="Sakkal Majalla"/>
          <w:sz w:val="28"/>
          <w:szCs w:val="28"/>
        </w:rPr>
        <w:t>.</w:t>
      </w:r>
    </w:p>
    <w:p w14:paraId="0B7545AA" w14:textId="77777777" w:rsidR="0061473A" w:rsidRPr="0061473A" w:rsidRDefault="0061473A" w:rsidP="00D30DBC">
      <w:pPr>
        <w:pStyle w:val="ListParagraph"/>
        <w:numPr>
          <w:ilvl w:val="0"/>
          <w:numId w:val="20"/>
        </w:numPr>
        <w:bidi/>
        <w:spacing w:after="0" w:line="360" w:lineRule="auto"/>
        <w:rPr>
          <w:rFonts w:ascii="Sakkal Majalla" w:hAnsi="Sakkal Majalla" w:cs="Sakkal Majalla"/>
          <w:sz w:val="28"/>
          <w:szCs w:val="28"/>
        </w:rPr>
      </w:pPr>
      <w:r w:rsidRPr="0061473A">
        <w:rPr>
          <w:rFonts w:ascii="Sakkal Majalla" w:hAnsi="Sakkal Majalla" w:cs="Sakkal Majalla"/>
          <w:sz w:val="28"/>
          <w:szCs w:val="28"/>
          <w:rtl/>
        </w:rPr>
        <w:t>تم تحليل بنود المقياس الإحصائي على العينة الأخيرة</w:t>
      </w:r>
      <w:r w:rsidRPr="0061473A">
        <w:rPr>
          <w:rFonts w:ascii="Sakkal Majalla" w:hAnsi="Sakkal Majalla" w:cs="Sakkal Majalla"/>
          <w:sz w:val="28"/>
          <w:szCs w:val="28"/>
        </w:rPr>
        <w:t xml:space="preserve"> (64).</w:t>
      </w:r>
    </w:p>
    <w:p w14:paraId="077849C2" w14:textId="5C910F0E" w:rsidR="006454AB" w:rsidRPr="00A334FB" w:rsidRDefault="00A334FB" w:rsidP="00A334FB">
      <w:pPr>
        <w:bidi/>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ثالثاً: </w:t>
      </w:r>
      <w:r w:rsidR="006454AB" w:rsidRPr="00A334FB">
        <w:rPr>
          <w:rFonts w:ascii="Sakkal Majalla" w:hAnsi="Sakkal Majalla" w:cs="Sakkal Majalla"/>
          <w:b/>
          <w:bCs/>
          <w:sz w:val="28"/>
          <w:szCs w:val="28"/>
          <w:rtl/>
        </w:rPr>
        <w:t>أداة الدراسة وبنودها</w:t>
      </w:r>
    </w:p>
    <w:p w14:paraId="42A049BB" w14:textId="27B7ED74" w:rsidR="000E5E84" w:rsidRPr="000E5E84" w:rsidRDefault="0008756E" w:rsidP="0008756E">
      <w:pPr>
        <w:tabs>
          <w:tab w:val="num" w:pos="720"/>
        </w:tabs>
        <w:bidi/>
        <w:spacing w:after="0" w:line="360" w:lineRule="auto"/>
        <w:jc w:val="both"/>
        <w:rPr>
          <w:rFonts w:ascii="Sakkal Majalla" w:hAnsi="Sakkal Majalla" w:cs="Sakkal Majalla"/>
          <w:sz w:val="28"/>
          <w:szCs w:val="28"/>
        </w:rPr>
      </w:pPr>
      <w:r w:rsidRPr="0008756E">
        <w:rPr>
          <w:rFonts w:ascii="Sakkal Majalla" w:hAnsi="Sakkal Majalla" w:cs="Sakkal Majalla"/>
          <w:sz w:val="28"/>
          <w:szCs w:val="28"/>
          <w:rtl/>
        </w:rPr>
        <w:t xml:space="preserve">تم تصميم الاستبيان بالاستناد إلى الأدبيات </w:t>
      </w:r>
      <w:r w:rsidR="000E5E84" w:rsidRPr="000E5E84">
        <w:rPr>
          <w:rFonts w:ascii="Sakkal Majalla" w:hAnsi="Sakkal Majalla" w:cs="Sakkal Majalla"/>
          <w:sz w:val="28"/>
          <w:szCs w:val="28"/>
          <w:rtl/>
        </w:rPr>
        <w:t>السابقة</w:t>
      </w:r>
      <w:r w:rsidR="000E5E84" w:rsidRPr="000E5E84">
        <w:rPr>
          <w:rFonts w:ascii="Sakkal Majalla" w:hAnsi="Sakkal Majalla" w:cs="Sakkal Majalla"/>
          <w:sz w:val="28"/>
          <w:szCs w:val="28"/>
        </w:rPr>
        <w:t xml:space="preserve"> (Huang et al., 2023; Giráldez et al., 2021) </w:t>
      </w:r>
      <w:r>
        <w:rPr>
          <w:rFonts w:ascii="Sakkal Majalla" w:hAnsi="Sakkal Majalla" w:cs="Sakkal Majalla" w:hint="cs"/>
          <w:sz w:val="28"/>
          <w:szCs w:val="28"/>
          <w:rtl/>
        </w:rPr>
        <w:t>وتضمن</w:t>
      </w:r>
      <w:r w:rsidR="000E5E84" w:rsidRPr="000E5E84">
        <w:rPr>
          <w:rFonts w:ascii="Sakkal Majalla" w:hAnsi="Sakkal Majalla" w:cs="Sakkal Majalla"/>
          <w:sz w:val="28"/>
          <w:szCs w:val="28"/>
        </w:rPr>
        <w:t>:</w:t>
      </w:r>
    </w:p>
    <w:p w14:paraId="1A3974AA" w14:textId="77777777" w:rsidR="000E5E84" w:rsidRPr="000E5E84" w:rsidRDefault="000E5E84" w:rsidP="00D30DBC">
      <w:pPr>
        <w:numPr>
          <w:ilvl w:val="0"/>
          <w:numId w:val="15"/>
        </w:numPr>
        <w:bidi/>
        <w:spacing w:after="0" w:line="360" w:lineRule="auto"/>
        <w:jc w:val="both"/>
        <w:rPr>
          <w:rFonts w:ascii="Sakkal Majalla" w:hAnsi="Sakkal Majalla" w:cs="Sakkal Majalla"/>
          <w:sz w:val="28"/>
          <w:szCs w:val="28"/>
        </w:rPr>
      </w:pPr>
      <w:r w:rsidRPr="000E5E84">
        <w:rPr>
          <w:rFonts w:ascii="Sakkal Majalla" w:hAnsi="Sakkal Majalla" w:cs="Sakkal Majalla"/>
          <w:b/>
          <w:bCs/>
          <w:sz w:val="28"/>
          <w:szCs w:val="28"/>
          <w:rtl/>
        </w:rPr>
        <w:t>البيانات العامة</w:t>
      </w:r>
      <w:r w:rsidRPr="000E5E84">
        <w:rPr>
          <w:rFonts w:ascii="Sakkal Majalla" w:hAnsi="Sakkal Majalla" w:cs="Sakkal Majalla"/>
          <w:b/>
          <w:bCs/>
          <w:sz w:val="28"/>
          <w:szCs w:val="28"/>
        </w:rPr>
        <w:t>:</w:t>
      </w:r>
      <w:r w:rsidRPr="000E5E84">
        <w:rPr>
          <w:rFonts w:ascii="Sakkal Majalla" w:hAnsi="Sakkal Majalla" w:cs="Sakkal Majalla"/>
          <w:sz w:val="28"/>
          <w:szCs w:val="28"/>
        </w:rPr>
        <w:t xml:space="preserve"> </w:t>
      </w:r>
      <w:r w:rsidRPr="000E5E84">
        <w:rPr>
          <w:rFonts w:ascii="Sakkal Majalla" w:hAnsi="Sakkal Majalla" w:cs="Sakkal Majalla"/>
          <w:sz w:val="28"/>
          <w:szCs w:val="28"/>
          <w:rtl/>
        </w:rPr>
        <w:t>الجنس، العمر، المنطقة، خبرة الشراء، وتكرار الشراء</w:t>
      </w:r>
      <w:r w:rsidRPr="000E5E84">
        <w:rPr>
          <w:rFonts w:ascii="Sakkal Majalla" w:hAnsi="Sakkal Majalla" w:cs="Sakkal Majalla"/>
          <w:sz w:val="28"/>
          <w:szCs w:val="28"/>
        </w:rPr>
        <w:t>.</w:t>
      </w:r>
    </w:p>
    <w:p w14:paraId="293D4D30" w14:textId="77777777" w:rsidR="000E5E84" w:rsidRPr="000E5E84" w:rsidRDefault="000E5E84" w:rsidP="00D30DBC">
      <w:pPr>
        <w:numPr>
          <w:ilvl w:val="0"/>
          <w:numId w:val="15"/>
        </w:numPr>
        <w:bidi/>
        <w:spacing w:after="0" w:line="360" w:lineRule="auto"/>
        <w:jc w:val="both"/>
        <w:rPr>
          <w:rFonts w:ascii="Sakkal Majalla" w:hAnsi="Sakkal Majalla" w:cs="Sakkal Majalla"/>
          <w:sz w:val="28"/>
          <w:szCs w:val="28"/>
        </w:rPr>
      </w:pPr>
      <w:r w:rsidRPr="000E5E84">
        <w:rPr>
          <w:rFonts w:ascii="Sakkal Majalla" w:hAnsi="Sakkal Majalla" w:cs="Sakkal Majalla"/>
          <w:b/>
          <w:bCs/>
          <w:sz w:val="28"/>
          <w:szCs w:val="28"/>
          <w:rtl/>
        </w:rPr>
        <w:t>الجودة المحسوسة</w:t>
      </w:r>
      <w:r w:rsidRPr="000E5E84">
        <w:rPr>
          <w:rFonts w:ascii="Sakkal Majalla" w:hAnsi="Sakkal Majalla" w:cs="Sakkal Majalla"/>
          <w:b/>
          <w:bCs/>
          <w:sz w:val="28"/>
          <w:szCs w:val="28"/>
        </w:rPr>
        <w:t>:</w:t>
      </w:r>
      <w:r w:rsidRPr="000E5E84">
        <w:rPr>
          <w:rFonts w:ascii="Sakkal Majalla" w:hAnsi="Sakkal Majalla" w:cs="Sakkal Majalla"/>
          <w:sz w:val="28"/>
          <w:szCs w:val="28"/>
        </w:rPr>
        <w:t xml:space="preserve"> </w:t>
      </w:r>
      <w:r w:rsidRPr="000E5E84">
        <w:rPr>
          <w:rFonts w:ascii="Sakkal Majalla" w:hAnsi="Sakkal Majalla" w:cs="Sakkal Majalla"/>
          <w:sz w:val="28"/>
          <w:szCs w:val="28"/>
          <w:rtl/>
        </w:rPr>
        <w:t>الطزاجة، الطراوة، النكهة، تأثير العمر على الطراوة، والفرق عند المراعي الطبيعية</w:t>
      </w:r>
      <w:r w:rsidRPr="000E5E84">
        <w:rPr>
          <w:rFonts w:ascii="Sakkal Majalla" w:hAnsi="Sakkal Majalla" w:cs="Sakkal Majalla"/>
          <w:sz w:val="28"/>
          <w:szCs w:val="28"/>
        </w:rPr>
        <w:t>.</w:t>
      </w:r>
    </w:p>
    <w:p w14:paraId="2FC70374" w14:textId="77777777" w:rsidR="000E5E84" w:rsidRPr="000E5E84" w:rsidRDefault="000E5E84" w:rsidP="00D30DBC">
      <w:pPr>
        <w:numPr>
          <w:ilvl w:val="0"/>
          <w:numId w:val="15"/>
        </w:numPr>
        <w:bidi/>
        <w:spacing w:after="0" w:line="360" w:lineRule="auto"/>
        <w:jc w:val="both"/>
        <w:rPr>
          <w:rFonts w:ascii="Sakkal Majalla" w:hAnsi="Sakkal Majalla" w:cs="Sakkal Majalla"/>
          <w:sz w:val="28"/>
          <w:szCs w:val="28"/>
        </w:rPr>
      </w:pPr>
      <w:r w:rsidRPr="000E5E84">
        <w:rPr>
          <w:rFonts w:ascii="Sakkal Majalla" w:hAnsi="Sakkal Majalla" w:cs="Sakkal Majalla"/>
          <w:b/>
          <w:bCs/>
          <w:sz w:val="28"/>
          <w:szCs w:val="28"/>
          <w:rtl/>
        </w:rPr>
        <w:t>الوعي والثقة</w:t>
      </w:r>
      <w:r w:rsidRPr="000E5E84">
        <w:rPr>
          <w:rFonts w:ascii="Sakkal Majalla" w:hAnsi="Sakkal Majalla" w:cs="Sakkal Majalla"/>
          <w:sz w:val="28"/>
          <w:szCs w:val="28"/>
        </w:rPr>
        <w:t xml:space="preserve">: </w:t>
      </w:r>
      <w:r w:rsidRPr="000E5E84">
        <w:rPr>
          <w:rFonts w:ascii="Sakkal Majalla" w:hAnsi="Sakkal Majalla" w:cs="Sakkal Majalla"/>
          <w:sz w:val="28"/>
          <w:szCs w:val="28"/>
          <w:rtl/>
        </w:rPr>
        <w:t>تأثير نوع العلف، تفضيل الإفصاح، أهمية العلف/النظام مقابل السعر</w:t>
      </w:r>
      <w:r w:rsidRPr="000E5E84">
        <w:rPr>
          <w:rFonts w:ascii="Sakkal Majalla" w:hAnsi="Sakkal Majalla" w:cs="Sakkal Majalla"/>
          <w:sz w:val="28"/>
          <w:szCs w:val="28"/>
        </w:rPr>
        <w:t>.</w:t>
      </w:r>
    </w:p>
    <w:p w14:paraId="00DC4AE4" w14:textId="77777777" w:rsidR="000E5E84" w:rsidRPr="000E5E84" w:rsidRDefault="000E5E84" w:rsidP="00D30DBC">
      <w:pPr>
        <w:numPr>
          <w:ilvl w:val="0"/>
          <w:numId w:val="15"/>
        </w:numPr>
        <w:bidi/>
        <w:spacing w:after="0" w:line="360" w:lineRule="auto"/>
        <w:jc w:val="both"/>
        <w:rPr>
          <w:rFonts w:ascii="Sakkal Majalla" w:hAnsi="Sakkal Majalla" w:cs="Sakkal Majalla"/>
          <w:sz w:val="28"/>
          <w:szCs w:val="28"/>
        </w:rPr>
      </w:pPr>
      <w:r w:rsidRPr="000E5E84">
        <w:rPr>
          <w:rFonts w:ascii="Sakkal Majalla" w:hAnsi="Sakkal Majalla" w:cs="Sakkal Majalla"/>
          <w:b/>
          <w:bCs/>
          <w:sz w:val="28"/>
          <w:szCs w:val="28"/>
          <w:rtl/>
        </w:rPr>
        <w:t>السلوك الشرائي</w:t>
      </w:r>
      <w:r w:rsidRPr="000E5E84">
        <w:rPr>
          <w:rFonts w:ascii="Sakkal Majalla" w:hAnsi="Sakkal Majalla" w:cs="Sakkal Majalla"/>
          <w:b/>
          <w:bCs/>
          <w:sz w:val="28"/>
          <w:szCs w:val="28"/>
        </w:rPr>
        <w:t xml:space="preserve">: </w:t>
      </w:r>
      <w:r w:rsidRPr="000E5E84">
        <w:rPr>
          <w:rFonts w:ascii="Sakkal Majalla" w:hAnsi="Sakkal Majalla" w:cs="Sakkal Majalla"/>
          <w:sz w:val="28"/>
          <w:szCs w:val="28"/>
          <w:rtl/>
        </w:rPr>
        <w:t>الاستعداد للدفع، نية إعادة الشراء</w:t>
      </w:r>
      <w:r w:rsidRPr="000E5E84">
        <w:rPr>
          <w:rFonts w:ascii="Sakkal Majalla" w:hAnsi="Sakkal Majalla" w:cs="Sakkal Majalla"/>
          <w:sz w:val="28"/>
          <w:szCs w:val="28"/>
        </w:rPr>
        <w:t>.</w:t>
      </w:r>
    </w:p>
    <w:p w14:paraId="1E31C6D3" w14:textId="77777777" w:rsidR="000E5E84" w:rsidRPr="000E5E84" w:rsidRDefault="000E5E84" w:rsidP="00D30DBC">
      <w:pPr>
        <w:numPr>
          <w:ilvl w:val="0"/>
          <w:numId w:val="15"/>
        </w:numPr>
        <w:bidi/>
        <w:spacing w:after="0" w:line="360" w:lineRule="auto"/>
        <w:jc w:val="both"/>
        <w:rPr>
          <w:rFonts w:ascii="Sakkal Majalla" w:hAnsi="Sakkal Majalla" w:cs="Sakkal Majalla"/>
          <w:sz w:val="28"/>
          <w:szCs w:val="28"/>
        </w:rPr>
      </w:pPr>
      <w:r w:rsidRPr="000E5E84">
        <w:rPr>
          <w:rFonts w:ascii="Sakkal Majalla" w:hAnsi="Sakkal Majalla" w:cs="Sakkal Majalla"/>
          <w:b/>
          <w:bCs/>
          <w:sz w:val="28"/>
          <w:szCs w:val="28"/>
          <w:rtl/>
        </w:rPr>
        <w:t>أسئلة مفتوحة</w:t>
      </w:r>
      <w:r w:rsidRPr="000E5E84">
        <w:rPr>
          <w:rFonts w:ascii="Sakkal Majalla" w:hAnsi="Sakkal Majalla" w:cs="Sakkal Majalla"/>
          <w:b/>
          <w:bCs/>
          <w:sz w:val="28"/>
          <w:szCs w:val="28"/>
        </w:rPr>
        <w:t>:</w:t>
      </w:r>
      <w:r w:rsidRPr="000E5E84">
        <w:rPr>
          <w:rFonts w:ascii="Sakkal Majalla" w:hAnsi="Sakkal Majalla" w:cs="Sakkal Majalla"/>
          <w:sz w:val="28"/>
          <w:szCs w:val="28"/>
        </w:rPr>
        <w:t xml:space="preserve"> </w:t>
      </w:r>
      <w:r w:rsidRPr="000E5E84">
        <w:rPr>
          <w:rFonts w:ascii="Sakkal Majalla" w:hAnsi="Sakkal Majalla" w:cs="Sakkal Majalla"/>
          <w:sz w:val="28"/>
          <w:szCs w:val="28"/>
          <w:rtl/>
        </w:rPr>
        <w:t>أهم عوامل الاختيار، مقترحات تحسين التربية والتغذية، اقتراحات أخرى</w:t>
      </w:r>
      <w:r w:rsidRPr="000E5E84">
        <w:rPr>
          <w:rFonts w:ascii="Sakkal Majalla" w:hAnsi="Sakkal Majalla" w:cs="Sakkal Majalla"/>
          <w:sz w:val="28"/>
          <w:szCs w:val="28"/>
        </w:rPr>
        <w:t>.</w:t>
      </w:r>
    </w:p>
    <w:p w14:paraId="76A556C1" w14:textId="1CA7A812" w:rsidR="000E5E84" w:rsidRDefault="000E5E84" w:rsidP="000E5E84">
      <w:pPr>
        <w:tabs>
          <w:tab w:val="num" w:pos="720"/>
        </w:tabs>
        <w:bidi/>
        <w:spacing w:after="0" w:line="360" w:lineRule="auto"/>
        <w:jc w:val="both"/>
        <w:rPr>
          <w:rFonts w:ascii="Sakkal Majalla" w:hAnsi="Sakkal Majalla" w:cs="Sakkal Majalla"/>
          <w:sz w:val="28"/>
          <w:szCs w:val="28"/>
          <w:rtl/>
        </w:rPr>
      </w:pPr>
      <w:r w:rsidRPr="000E5E84">
        <w:rPr>
          <w:rFonts w:ascii="Sakkal Majalla" w:hAnsi="Sakkal Majalla" w:cs="Sakkal Majalla"/>
          <w:sz w:val="28"/>
          <w:szCs w:val="28"/>
          <w:rtl/>
        </w:rPr>
        <w:t xml:space="preserve">استخدم المقياس العددي </w:t>
      </w:r>
      <w:r w:rsidRPr="000E5E84">
        <w:rPr>
          <w:rFonts w:ascii="Sakkal Majalla" w:hAnsi="Sakkal Majalla" w:cs="Sakkal Majalla"/>
          <w:sz w:val="28"/>
          <w:szCs w:val="28"/>
        </w:rPr>
        <w:t xml:space="preserve">0–10 </w:t>
      </w:r>
      <w:r w:rsidR="007919FA">
        <w:rPr>
          <w:rFonts w:ascii="Sakkal Majalla" w:hAnsi="Sakkal Majalla" w:cs="Sakkal Majalla" w:hint="cs"/>
          <w:sz w:val="28"/>
          <w:szCs w:val="28"/>
          <w:rtl/>
        </w:rPr>
        <w:t xml:space="preserve"> </w:t>
      </w:r>
      <w:r w:rsidRPr="000E5E84">
        <w:rPr>
          <w:rFonts w:ascii="Sakkal Majalla" w:hAnsi="Sakkal Majalla" w:cs="Sakkal Majalla"/>
          <w:sz w:val="28"/>
          <w:szCs w:val="28"/>
          <w:rtl/>
        </w:rPr>
        <w:t>لقياس درجة الاتفاق، حيث</w:t>
      </w:r>
      <w:r w:rsidRPr="000E5E84">
        <w:rPr>
          <w:rFonts w:ascii="Sakkal Majalla" w:hAnsi="Sakkal Majalla" w:cs="Sakkal Majalla"/>
          <w:sz w:val="28"/>
          <w:szCs w:val="28"/>
        </w:rPr>
        <w:t>:</w:t>
      </w:r>
    </w:p>
    <w:p w14:paraId="41F8C514" w14:textId="21855756" w:rsidR="000642B7" w:rsidRDefault="000642B7" w:rsidP="00D30DBC">
      <w:pPr>
        <w:pStyle w:val="ListParagraph"/>
        <w:numPr>
          <w:ilvl w:val="0"/>
          <w:numId w:val="21"/>
        </w:numPr>
        <w:tabs>
          <w:tab w:val="num" w:pos="720"/>
        </w:tabs>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(8-10) = مؤيدوين</w:t>
      </w:r>
      <w:r w:rsidR="00B0584F">
        <w:rPr>
          <w:rFonts w:ascii="Sakkal Majalla" w:hAnsi="Sakkal Majalla" w:cs="Sakkal Majalla" w:hint="cs"/>
          <w:sz w:val="28"/>
          <w:szCs w:val="28"/>
          <w:rtl/>
        </w:rPr>
        <w:t>.</w:t>
      </w:r>
    </w:p>
    <w:p w14:paraId="6D5BFDBA" w14:textId="78ECE399" w:rsidR="00B0584F" w:rsidRDefault="00B0584F" w:rsidP="00D30DBC">
      <w:pPr>
        <w:pStyle w:val="ListParagraph"/>
        <w:numPr>
          <w:ilvl w:val="0"/>
          <w:numId w:val="21"/>
        </w:numPr>
        <w:tabs>
          <w:tab w:val="num" w:pos="720"/>
        </w:tabs>
        <w:bidi/>
        <w:spacing w:after="0" w:line="360" w:lineRule="auto"/>
        <w:jc w:val="both"/>
        <w:rPr>
          <w:rFonts w:ascii="Sakkal Majalla" w:hAnsi="Sakkal Majalla" w:cs="Sakkal Majalla"/>
          <w:sz w:val="28"/>
          <w:szCs w:val="28"/>
        </w:rPr>
      </w:pPr>
      <w:r>
        <w:rPr>
          <w:rFonts w:ascii="Sakkal Majalla" w:hAnsi="Sakkal Majalla" w:cs="Sakkal Majalla" w:hint="cs"/>
          <w:sz w:val="28"/>
          <w:szCs w:val="28"/>
          <w:rtl/>
        </w:rPr>
        <w:t>(5-7) = محايدون.</w:t>
      </w:r>
    </w:p>
    <w:p w14:paraId="7C9CBFFA" w14:textId="1C83B26D" w:rsidR="00B0584F" w:rsidRPr="000642B7" w:rsidRDefault="00B0584F" w:rsidP="00D30DBC">
      <w:pPr>
        <w:pStyle w:val="ListParagraph"/>
        <w:numPr>
          <w:ilvl w:val="0"/>
          <w:numId w:val="21"/>
        </w:numPr>
        <w:tabs>
          <w:tab w:val="num" w:pos="720"/>
        </w:tabs>
        <w:bidi/>
        <w:spacing w:after="0" w:line="360" w:lineRule="auto"/>
        <w:jc w:val="both"/>
        <w:rPr>
          <w:rFonts w:ascii="Sakkal Majalla" w:hAnsi="Sakkal Majalla" w:cs="Sakkal Majalla"/>
          <w:sz w:val="28"/>
          <w:szCs w:val="28"/>
          <w:rtl/>
        </w:rPr>
      </w:pPr>
      <w:r>
        <w:rPr>
          <w:rFonts w:ascii="Sakkal Majalla" w:hAnsi="Sakkal Majalla" w:cs="Sakkal Majalla" w:hint="cs"/>
          <w:sz w:val="28"/>
          <w:szCs w:val="28"/>
          <w:rtl/>
        </w:rPr>
        <w:t>(0-4) = معارضون.</w:t>
      </w:r>
    </w:p>
    <w:p w14:paraId="1A29B789" w14:textId="70CF01C7" w:rsidR="006454AB" w:rsidRPr="005C0ED4" w:rsidRDefault="005C0ED4" w:rsidP="005C0ED4">
      <w:pPr>
        <w:bidi/>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t xml:space="preserve">رابعاً: </w:t>
      </w:r>
      <w:r w:rsidR="006454AB" w:rsidRPr="005C0ED4">
        <w:rPr>
          <w:rFonts w:ascii="Sakkal Majalla" w:hAnsi="Sakkal Majalla" w:cs="Sakkal Majalla"/>
          <w:b/>
          <w:bCs/>
          <w:sz w:val="28"/>
          <w:szCs w:val="28"/>
          <w:rtl/>
        </w:rPr>
        <w:t>إجراءات الجمع و</w:t>
      </w:r>
      <w:r w:rsidR="009B6A50" w:rsidRPr="005C0ED4">
        <w:rPr>
          <w:rFonts w:ascii="Sakkal Majalla" w:hAnsi="Sakkal Majalla" w:cs="Sakkal Majalla"/>
          <w:b/>
          <w:bCs/>
          <w:sz w:val="28"/>
          <w:szCs w:val="28"/>
          <w:rtl/>
        </w:rPr>
        <w:t>الاعتبارات الأخلاقية</w:t>
      </w:r>
    </w:p>
    <w:p w14:paraId="6D5BA60B" w14:textId="1C5D654B" w:rsidR="007919FA" w:rsidRPr="007919FA" w:rsidRDefault="007919FA" w:rsidP="00D30DBC">
      <w:pPr>
        <w:pStyle w:val="ListParagraph"/>
        <w:numPr>
          <w:ilvl w:val="0"/>
          <w:numId w:val="16"/>
        </w:numPr>
        <w:bidi/>
        <w:spacing w:after="0" w:line="360" w:lineRule="auto"/>
        <w:rPr>
          <w:rFonts w:ascii="Sakkal Majalla" w:hAnsi="Sakkal Majalla" w:cs="Sakkal Majalla"/>
          <w:sz w:val="28"/>
          <w:szCs w:val="28"/>
        </w:rPr>
      </w:pPr>
      <w:r w:rsidRPr="007919FA">
        <w:rPr>
          <w:rFonts w:ascii="Sakkal Majalla" w:hAnsi="Sakkal Majalla" w:cs="Sakkal Majalla"/>
          <w:sz w:val="28"/>
          <w:szCs w:val="28"/>
          <w:rtl/>
        </w:rPr>
        <w:t>تم توزيع الاستبيان إلكترونيًا خلال يوليو–أغسطس 2025 عبر</w:t>
      </w:r>
      <w:r w:rsidRPr="007919FA">
        <w:rPr>
          <w:rFonts w:ascii="Sakkal Majalla" w:hAnsi="Sakkal Majalla" w:cs="Sakkal Majalla"/>
          <w:sz w:val="28"/>
          <w:szCs w:val="28"/>
        </w:rPr>
        <w:t xml:space="preserve"> Microsoft Forms.</w:t>
      </w:r>
    </w:p>
    <w:p w14:paraId="66984980" w14:textId="77777777" w:rsidR="009B6A50" w:rsidRDefault="007919FA" w:rsidP="00D30DBC">
      <w:pPr>
        <w:pStyle w:val="ListParagraph"/>
        <w:numPr>
          <w:ilvl w:val="0"/>
          <w:numId w:val="16"/>
        </w:numPr>
        <w:bidi/>
        <w:spacing w:after="0" w:line="360" w:lineRule="auto"/>
        <w:rPr>
          <w:rFonts w:ascii="Sakkal Majalla" w:hAnsi="Sakkal Majalla" w:cs="Sakkal Majalla"/>
          <w:sz w:val="28"/>
          <w:szCs w:val="28"/>
        </w:rPr>
      </w:pPr>
      <w:r w:rsidRPr="007919FA">
        <w:rPr>
          <w:rFonts w:ascii="Sakkal Majalla" w:hAnsi="Sakkal Majalla" w:cs="Sakkal Majalla"/>
          <w:sz w:val="28"/>
          <w:szCs w:val="28"/>
          <w:rtl/>
        </w:rPr>
        <w:t>لم يتم جمع أي بيانات شخصية (الاسم أو البريد الإلكتروني)</w:t>
      </w:r>
      <w:r w:rsidR="009B6A50">
        <w:rPr>
          <w:rFonts w:ascii="Sakkal Majalla" w:hAnsi="Sakkal Majalla" w:cs="Sakkal Majalla" w:hint="cs"/>
          <w:sz w:val="28"/>
          <w:szCs w:val="28"/>
          <w:rtl/>
        </w:rPr>
        <w:t>.</w:t>
      </w:r>
    </w:p>
    <w:p w14:paraId="50B936D3" w14:textId="77777777" w:rsidR="00B906C7" w:rsidRDefault="009B6A50" w:rsidP="00D30DBC">
      <w:pPr>
        <w:pStyle w:val="ListParagraph"/>
        <w:numPr>
          <w:ilvl w:val="0"/>
          <w:numId w:val="16"/>
        </w:numPr>
        <w:bidi/>
        <w:spacing w:after="0" w:line="360" w:lineRule="auto"/>
        <w:rPr>
          <w:rFonts w:ascii="Sakkal Majalla" w:hAnsi="Sakkal Majalla" w:cs="Sakkal Majalla"/>
          <w:sz w:val="28"/>
          <w:szCs w:val="28"/>
        </w:rPr>
      </w:pPr>
      <w:r>
        <w:rPr>
          <w:rFonts w:ascii="Sakkal Majalla" w:hAnsi="Sakkal Majalla" w:cs="Sakkal Majalla" w:hint="cs"/>
          <w:sz w:val="28"/>
          <w:szCs w:val="28"/>
          <w:rtl/>
        </w:rPr>
        <w:t xml:space="preserve">تم الحصول </w:t>
      </w:r>
      <w:r w:rsidR="00B906C7">
        <w:rPr>
          <w:rFonts w:ascii="Sakkal Majalla" w:hAnsi="Sakkal Majalla" w:cs="Sakkal Majalla" w:hint="cs"/>
          <w:sz w:val="28"/>
          <w:szCs w:val="28"/>
          <w:rtl/>
        </w:rPr>
        <w:t>ال</w:t>
      </w:r>
      <w:r w:rsidR="007919FA" w:rsidRPr="007919FA">
        <w:rPr>
          <w:rFonts w:ascii="Sakkal Majalla" w:hAnsi="Sakkal Majalla" w:cs="Sakkal Majalla"/>
          <w:sz w:val="28"/>
          <w:szCs w:val="28"/>
          <w:rtl/>
        </w:rPr>
        <w:t xml:space="preserve">موافقة </w:t>
      </w:r>
      <w:r w:rsidR="00B906C7">
        <w:rPr>
          <w:rFonts w:ascii="Sakkal Majalla" w:hAnsi="Sakkal Majalla" w:cs="Sakkal Majalla" w:hint="cs"/>
          <w:sz w:val="28"/>
          <w:szCs w:val="28"/>
          <w:rtl/>
        </w:rPr>
        <w:t>ال</w:t>
      </w:r>
      <w:r w:rsidR="007919FA" w:rsidRPr="007919FA">
        <w:rPr>
          <w:rFonts w:ascii="Sakkal Majalla" w:hAnsi="Sakkal Majalla" w:cs="Sakkal Majalla"/>
          <w:sz w:val="28"/>
          <w:szCs w:val="28"/>
          <w:rtl/>
        </w:rPr>
        <w:t xml:space="preserve">ضمنية من </w:t>
      </w:r>
      <w:r w:rsidR="00B906C7">
        <w:rPr>
          <w:rFonts w:ascii="Sakkal Majalla" w:hAnsi="Sakkal Majalla" w:cs="Sakkal Majalla" w:hint="cs"/>
          <w:sz w:val="28"/>
          <w:szCs w:val="28"/>
          <w:rtl/>
        </w:rPr>
        <w:t xml:space="preserve">المشاركين </w:t>
      </w:r>
      <w:r w:rsidR="007919FA" w:rsidRPr="007919FA">
        <w:rPr>
          <w:rFonts w:ascii="Sakkal Majalla" w:hAnsi="Sakkal Majalla" w:cs="Sakkal Majalla"/>
          <w:sz w:val="28"/>
          <w:szCs w:val="28"/>
          <w:rtl/>
        </w:rPr>
        <w:t>خلال الاستمرار في الإجابة على الاستبيان</w:t>
      </w:r>
      <w:r w:rsidR="007919FA" w:rsidRPr="007919FA">
        <w:rPr>
          <w:rFonts w:ascii="Sakkal Majalla" w:hAnsi="Sakkal Majalla" w:cs="Sakkal Majalla"/>
          <w:sz w:val="28"/>
          <w:szCs w:val="28"/>
        </w:rPr>
        <w:t xml:space="preserve"> (Wu et al., 2021).</w:t>
      </w:r>
    </w:p>
    <w:p w14:paraId="61B86519" w14:textId="57FAEF3F" w:rsidR="00B906C7" w:rsidRDefault="00B906C7" w:rsidP="00D30DBC">
      <w:pPr>
        <w:pStyle w:val="ListParagraph"/>
        <w:numPr>
          <w:ilvl w:val="0"/>
          <w:numId w:val="16"/>
        </w:numPr>
        <w:bidi/>
        <w:spacing w:after="0" w:line="360" w:lineRule="auto"/>
        <w:rPr>
          <w:rFonts w:ascii="Sakkal Majalla" w:hAnsi="Sakkal Majalla" w:cs="Sakkal Majalla"/>
          <w:sz w:val="28"/>
          <w:szCs w:val="28"/>
        </w:rPr>
      </w:pPr>
      <w:r w:rsidRPr="00B906C7">
        <w:rPr>
          <w:rFonts w:ascii="Sakkal Majalla" w:hAnsi="Sakkal Majalla" w:cs="Sakkal Majalla"/>
          <w:sz w:val="28"/>
          <w:szCs w:val="28"/>
          <w:rtl/>
        </w:rPr>
        <w:t>حُفظت البيانات بسرية تامة، واستُخدمت لأغراض أكاديمية بحتة</w:t>
      </w:r>
      <w:r w:rsidRPr="00B906C7">
        <w:rPr>
          <w:rFonts w:ascii="Sakkal Majalla" w:hAnsi="Sakkal Majalla" w:cs="Sakkal Majalla"/>
          <w:sz w:val="28"/>
          <w:szCs w:val="28"/>
        </w:rPr>
        <w:t>.</w:t>
      </w:r>
    </w:p>
    <w:p w14:paraId="622E8CC1" w14:textId="77777777" w:rsidR="005C0ED4" w:rsidRPr="00B906C7" w:rsidRDefault="005C0ED4" w:rsidP="005C0ED4">
      <w:pPr>
        <w:pStyle w:val="ListParagraph"/>
        <w:bidi/>
        <w:spacing w:after="0" w:line="360" w:lineRule="auto"/>
        <w:rPr>
          <w:rFonts w:ascii="Sakkal Majalla" w:hAnsi="Sakkal Majalla" w:cs="Sakkal Majalla"/>
          <w:sz w:val="28"/>
          <w:szCs w:val="28"/>
        </w:rPr>
      </w:pPr>
    </w:p>
    <w:p w14:paraId="494CC543" w14:textId="0AE29519" w:rsidR="006454AB" w:rsidRPr="005C0ED4" w:rsidRDefault="005C0ED4" w:rsidP="005C0ED4">
      <w:pPr>
        <w:bidi/>
        <w:spacing w:after="0" w:line="360" w:lineRule="auto"/>
        <w:jc w:val="both"/>
        <w:rPr>
          <w:rFonts w:ascii="Sakkal Majalla" w:hAnsi="Sakkal Majalla" w:cs="Sakkal Majalla"/>
          <w:b/>
          <w:bCs/>
          <w:sz w:val="28"/>
          <w:szCs w:val="28"/>
        </w:rPr>
      </w:pPr>
      <w:r>
        <w:rPr>
          <w:rFonts w:ascii="Sakkal Majalla" w:hAnsi="Sakkal Majalla" w:cs="Sakkal Majalla" w:hint="cs"/>
          <w:b/>
          <w:bCs/>
          <w:sz w:val="28"/>
          <w:szCs w:val="28"/>
          <w:rtl/>
        </w:rPr>
        <w:lastRenderedPageBreak/>
        <w:t xml:space="preserve">خامساً: </w:t>
      </w:r>
      <w:r w:rsidR="006454AB" w:rsidRPr="005C0ED4">
        <w:rPr>
          <w:rFonts w:ascii="Sakkal Majalla" w:hAnsi="Sakkal Majalla" w:cs="Sakkal Majalla"/>
          <w:b/>
          <w:bCs/>
          <w:sz w:val="28"/>
          <w:szCs w:val="28"/>
          <w:rtl/>
        </w:rPr>
        <w:t>أسلوب التحليل</w:t>
      </w:r>
    </w:p>
    <w:p w14:paraId="16C32977" w14:textId="41EFD1DD" w:rsidR="00B62656" w:rsidRPr="00B62656" w:rsidRDefault="00B62656" w:rsidP="00D30DBC">
      <w:pPr>
        <w:pStyle w:val="ListParagraph"/>
        <w:numPr>
          <w:ilvl w:val="0"/>
          <w:numId w:val="16"/>
        </w:numPr>
        <w:bidi/>
        <w:spacing w:after="0" w:line="360" w:lineRule="auto"/>
        <w:rPr>
          <w:rFonts w:ascii="Sakkal Majalla" w:hAnsi="Sakkal Majalla" w:cs="Sakkal Majalla"/>
          <w:sz w:val="28"/>
          <w:szCs w:val="28"/>
        </w:rPr>
      </w:pPr>
      <w:r w:rsidRPr="00B62656">
        <w:rPr>
          <w:rFonts w:ascii="Sakkal Majalla" w:hAnsi="Sakkal Majalla" w:cs="Sakkal Majalla"/>
          <w:sz w:val="28"/>
          <w:szCs w:val="28"/>
          <w:rtl/>
        </w:rPr>
        <w:t>الإحصاءات الوصفية</w:t>
      </w:r>
      <w:r w:rsidRPr="00B62656">
        <w:rPr>
          <w:rFonts w:ascii="Sakkal Majalla" w:hAnsi="Sakkal Majalla" w:cs="Sakkal Majalla"/>
          <w:sz w:val="28"/>
          <w:szCs w:val="28"/>
        </w:rPr>
        <w:t xml:space="preserve">: </w:t>
      </w:r>
      <w:r w:rsidRPr="00B62656">
        <w:rPr>
          <w:rFonts w:ascii="Sakkal Majalla" w:hAnsi="Sakkal Majalla" w:cs="Sakkal Majalla"/>
          <w:sz w:val="28"/>
          <w:szCs w:val="28"/>
          <w:rtl/>
        </w:rPr>
        <w:t>حساب النسب المئوية والتكرارات لخصائص العينة</w:t>
      </w:r>
      <w:r w:rsidRPr="00B62656">
        <w:rPr>
          <w:rFonts w:ascii="Sakkal Majalla" w:hAnsi="Sakkal Majalla" w:cs="Sakkal Majalla"/>
          <w:sz w:val="28"/>
          <w:szCs w:val="28"/>
        </w:rPr>
        <w:t>.</w:t>
      </w:r>
    </w:p>
    <w:p w14:paraId="581A6982" w14:textId="18870ACC" w:rsidR="00B62656" w:rsidRPr="00B62656" w:rsidRDefault="00B62656" w:rsidP="00D30DBC">
      <w:pPr>
        <w:pStyle w:val="ListParagraph"/>
        <w:numPr>
          <w:ilvl w:val="0"/>
          <w:numId w:val="16"/>
        </w:numPr>
        <w:bidi/>
        <w:spacing w:after="0" w:line="360" w:lineRule="auto"/>
        <w:rPr>
          <w:rFonts w:ascii="Sakkal Majalla" w:hAnsi="Sakkal Majalla" w:cs="Sakkal Majalla"/>
          <w:sz w:val="28"/>
          <w:szCs w:val="28"/>
        </w:rPr>
      </w:pPr>
      <w:r w:rsidRPr="00B62656">
        <w:rPr>
          <w:rFonts w:ascii="Sakkal Majalla" w:hAnsi="Sakkal Majalla" w:cs="Sakkal Majalla"/>
          <w:sz w:val="28"/>
          <w:szCs w:val="28"/>
          <w:rtl/>
        </w:rPr>
        <w:t>مؤشر صافي المؤيدين</w:t>
      </w:r>
      <w:r w:rsidRPr="00B62656">
        <w:rPr>
          <w:rFonts w:ascii="Sakkal Majalla" w:hAnsi="Sakkal Majalla" w:cs="Sakkal Majalla"/>
          <w:sz w:val="28"/>
          <w:szCs w:val="28"/>
        </w:rPr>
        <w:t xml:space="preserve"> (NPS): = </w:t>
      </w:r>
      <w:r w:rsidRPr="00B62656">
        <w:rPr>
          <w:rFonts w:ascii="Sakkal Majalla" w:hAnsi="Sakkal Majalla" w:cs="Sakkal Majalla"/>
          <w:sz w:val="28"/>
          <w:szCs w:val="28"/>
          <w:rtl/>
        </w:rPr>
        <w:t>(% المؤيدين) – (% المعارضين)</w:t>
      </w:r>
      <w:r w:rsidRPr="00B62656">
        <w:rPr>
          <w:rFonts w:ascii="Sakkal Majalla" w:hAnsi="Sakkal Majalla" w:cs="Sakkal Majalla"/>
          <w:sz w:val="28"/>
          <w:szCs w:val="28"/>
        </w:rPr>
        <w:t xml:space="preserve"> (Reichheld, 2003).</w:t>
      </w:r>
    </w:p>
    <w:p w14:paraId="2C3CAC23" w14:textId="587C92A6" w:rsidR="00B62656" w:rsidRPr="0079317C" w:rsidRDefault="00B62656" w:rsidP="00D30DBC">
      <w:pPr>
        <w:pStyle w:val="ListParagraph"/>
        <w:numPr>
          <w:ilvl w:val="0"/>
          <w:numId w:val="16"/>
        </w:numPr>
        <w:bidi/>
        <w:spacing w:after="0" w:line="360" w:lineRule="auto"/>
        <w:rPr>
          <w:rFonts w:ascii="Sakkal Majalla" w:hAnsi="Sakkal Majalla" w:cs="Sakkal Majalla"/>
          <w:sz w:val="28"/>
          <w:szCs w:val="28"/>
        </w:rPr>
      </w:pPr>
      <w:r w:rsidRPr="00B62656">
        <w:rPr>
          <w:rFonts w:ascii="Sakkal Majalla" w:hAnsi="Sakkal Majalla" w:cs="Sakkal Majalla"/>
          <w:sz w:val="28"/>
          <w:szCs w:val="28"/>
          <w:rtl/>
        </w:rPr>
        <w:t>التحليل النوعي</w:t>
      </w:r>
      <w:r w:rsidRPr="00B62656">
        <w:rPr>
          <w:rFonts w:ascii="Sakkal Majalla" w:hAnsi="Sakkal Majalla" w:cs="Sakkal Majalla"/>
          <w:sz w:val="28"/>
          <w:szCs w:val="28"/>
        </w:rPr>
        <w:t xml:space="preserve">: </w:t>
      </w:r>
      <w:r w:rsidRPr="00B62656">
        <w:rPr>
          <w:rFonts w:ascii="Sakkal Majalla" w:hAnsi="Sakkal Majalla" w:cs="Sakkal Majalla"/>
          <w:sz w:val="28"/>
          <w:szCs w:val="28"/>
          <w:rtl/>
        </w:rPr>
        <w:t>باستخدام الترميز المفتوح للإجابات المفتوحة، ثم تجميعها في ثيمات رئيسية</w:t>
      </w:r>
      <w:r w:rsidRPr="00B62656">
        <w:rPr>
          <w:rFonts w:ascii="Sakkal Majalla" w:hAnsi="Sakkal Majalla" w:cs="Sakkal Majalla"/>
          <w:sz w:val="28"/>
          <w:szCs w:val="28"/>
        </w:rPr>
        <w:t xml:space="preserve"> (Strauss &amp; Corbin, 1998).</w:t>
      </w:r>
    </w:p>
    <w:p w14:paraId="4F37D28C" w14:textId="5DDD2F74" w:rsidR="00350EB6" w:rsidRDefault="008B2E84" w:rsidP="006454AB">
      <w:pPr>
        <w:pStyle w:val="Heading1"/>
        <w:bidi/>
        <w:rPr>
          <w:rFonts w:ascii="Sakkal Majalla" w:hAnsi="Sakkal Majalla" w:cs="Sakkal Majalla"/>
        </w:rPr>
      </w:pPr>
      <w:bookmarkStart w:id="7" w:name="_Toc206263030"/>
      <w:r w:rsidRPr="00A550B1">
        <w:rPr>
          <w:rFonts w:ascii="Sakkal Majalla" w:hAnsi="Sakkal Majalla" w:cs="Sakkal Majalla" w:hint="cs"/>
          <w:rtl/>
        </w:rPr>
        <w:t>الفصل الرابع: نتائج الدراسة</w:t>
      </w:r>
      <w:bookmarkEnd w:id="7"/>
    </w:p>
    <w:p w14:paraId="5E2A9C81" w14:textId="79CCC4C1" w:rsidR="003B604D" w:rsidRPr="00F9338A" w:rsidRDefault="008B7493" w:rsidP="008B7493">
      <w:pPr>
        <w:bidi/>
        <w:spacing w:after="0" w:line="360" w:lineRule="auto"/>
        <w:rPr>
          <w:rFonts w:ascii="Sakkal Majalla" w:hAnsi="Sakkal Majalla" w:cs="Sakkal Majalla"/>
          <w:b/>
          <w:bCs/>
          <w:sz w:val="32"/>
          <w:szCs w:val="32"/>
        </w:rPr>
      </w:pPr>
      <w:r w:rsidRPr="00F9338A">
        <w:rPr>
          <w:rFonts w:ascii="Sakkal Majalla" w:hAnsi="Sakkal Majalla" w:cs="Sakkal Majalla" w:hint="cs"/>
          <w:b/>
          <w:bCs/>
          <w:sz w:val="32"/>
          <w:szCs w:val="32"/>
          <w:rtl/>
        </w:rPr>
        <w:t xml:space="preserve">أولاً: </w:t>
      </w:r>
      <w:r w:rsidR="007919FA" w:rsidRPr="00F9338A">
        <w:rPr>
          <w:rFonts w:ascii="Sakkal Majalla" w:hAnsi="Sakkal Majalla" w:cs="Sakkal Majalla" w:hint="cs"/>
          <w:b/>
          <w:bCs/>
          <w:sz w:val="32"/>
          <w:szCs w:val="32"/>
          <w:rtl/>
        </w:rPr>
        <w:t>ال</w:t>
      </w:r>
      <w:r w:rsidR="003B604D" w:rsidRPr="00F9338A">
        <w:rPr>
          <w:rFonts w:ascii="Sakkal Majalla" w:hAnsi="Sakkal Majalla" w:cs="Sakkal Majalla"/>
          <w:b/>
          <w:bCs/>
          <w:sz w:val="32"/>
          <w:szCs w:val="32"/>
          <w:rtl/>
        </w:rPr>
        <w:t xml:space="preserve">خصائص </w:t>
      </w:r>
      <w:r w:rsidR="007919FA" w:rsidRPr="00F9338A">
        <w:rPr>
          <w:rFonts w:ascii="Sakkal Majalla" w:hAnsi="Sakkal Majalla" w:cs="Sakkal Majalla" w:hint="cs"/>
          <w:b/>
          <w:bCs/>
          <w:sz w:val="32"/>
          <w:szCs w:val="32"/>
          <w:rtl/>
        </w:rPr>
        <w:t xml:space="preserve">الديموغرافية </w:t>
      </w:r>
      <w:r w:rsidR="003B604D" w:rsidRPr="00F9338A">
        <w:rPr>
          <w:rFonts w:ascii="Sakkal Majalla" w:hAnsi="Sakkal Majalla" w:cs="Sakkal Majalla"/>
          <w:b/>
          <w:bCs/>
          <w:sz w:val="32"/>
          <w:szCs w:val="32"/>
        </w:rPr>
        <w:t xml:space="preserve"> (N=115)</w:t>
      </w:r>
      <w:r w:rsidR="003B604D" w:rsidRPr="00F9338A">
        <w:rPr>
          <w:rFonts w:ascii="Sakkal Majalla" w:hAnsi="Sakkal Majalla" w:cs="Sakkal Majalla" w:hint="cs"/>
          <w:b/>
          <w:bCs/>
          <w:sz w:val="32"/>
          <w:szCs w:val="32"/>
          <w:rtl/>
        </w:rPr>
        <w:t xml:space="preserve"> </w:t>
      </w:r>
    </w:p>
    <w:p w14:paraId="7AAE73C4" w14:textId="77777777" w:rsidR="008B7493" w:rsidRPr="008B7493" w:rsidRDefault="008B7493" w:rsidP="008B7493">
      <w:pPr>
        <w:bidi/>
        <w:spacing w:after="0" w:line="360" w:lineRule="auto"/>
        <w:rPr>
          <w:rFonts w:ascii="Sakkal Majalla" w:hAnsi="Sakkal Majalla" w:cs="Sakkal Majalla"/>
          <w:sz w:val="28"/>
          <w:szCs w:val="28"/>
        </w:rPr>
      </w:pPr>
      <w:r w:rsidRPr="008B7493">
        <w:rPr>
          <w:rFonts w:ascii="Sakkal Majalla" w:hAnsi="Sakkal Majalla" w:cs="Sakkal Majalla"/>
          <w:sz w:val="28"/>
          <w:szCs w:val="28"/>
          <w:rtl/>
        </w:rPr>
        <w:t>يبين الجدول (1) الخصائص العامة للعينة</w:t>
      </w:r>
      <w:r w:rsidRPr="008B7493">
        <w:rPr>
          <w:rFonts w:ascii="Sakkal Majalla" w:hAnsi="Sakkal Majalla" w:cs="Sakkal Majalla"/>
          <w:sz w:val="28"/>
          <w:szCs w:val="28"/>
        </w:rPr>
        <w:t xml:space="preserve"> (N=115)</w:t>
      </w:r>
      <w:r w:rsidRPr="008B7493">
        <w:rPr>
          <w:rFonts w:ascii="Sakkal Majalla" w:hAnsi="Sakkal Majalla" w:cs="Sakkal Majalla"/>
          <w:sz w:val="28"/>
          <w:szCs w:val="28"/>
          <w:rtl/>
        </w:rPr>
        <w:t>، مع التركيز على العينة الفرعية</w:t>
      </w:r>
      <w:r w:rsidRPr="008B7493">
        <w:rPr>
          <w:rFonts w:ascii="Sakkal Majalla" w:hAnsi="Sakkal Majalla" w:cs="Sakkal Majalla"/>
          <w:sz w:val="28"/>
          <w:szCs w:val="28"/>
        </w:rPr>
        <w:t xml:space="preserve"> (N=64) </w:t>
      </w:r>
      <w:r w:rsidRPr="008B7493">
        <w:rPr>
          <w:rFonts w:ascii="Sakkal Majalla" w:hAnsi="Sakkal Majalla" w:cs="Sakkal Majalla"/>
          <w:sz w:val="28"/>
          <w:szCs w:val="28"/>
          <w:rtl/>
        </w:rPr>
        <w:t>الخاصة بمن سبق لهم الشراء من مشاريع محلية/ريادية</w:t>
      </w:r>
      <w:r w:rsidRPr="008B7493">
        <w:rPr>
          <w:rFonts w:ascii="Sakkal Majalla" w:hAnsi="Sakkal Majalla" w:cs="Sakkal Majalla"/>
          <w:sz w:val="28"/>
          <w:szCs w:val="28"/>
        </w:rPr>
        <w:t>.</w:t>
      </w:r>
    </w:p>
    <w:p w14:paraId="119C2CC7" w14:textId="77777777" w:rsidR="008B7493" w:rsidRPr="008B7493" w:rsidRDefault="008B7493" w:rsidP="00D30DBC">
      <w:pPr>
        <w:numPr>
          <w:ilvl w:val="0"/>
          <w:numId w:val="22"/>
        </w:numPr>
        <w:bidi/>
        <w:spacing w:after="0" w:line="360" w:lineRule="auto"/>
        <w:rPr>
          <w:rFonts w:ascii="Sakkal Majalla" w:hAnsi="Sakkal Majalla" w:cs="Sakkal Majalla"/>
          <w:sz w:val="28"/>
          <w:szCs w:val="28"/>
        </w:rPr>
      </w:pPr>
      <w:r w:rsidRPr="008B7493">
        <w:rPr>
          <w:rFonts w:ascii="Sakkal Majalla" w:hAnsi="Sakkal Majalla" w:cs="Sakkal Majalla"/>
          <w:sz w:val="28"/>
          <w:szCs w:val="28"/>
          <w:rtl/>
        </w:rPr>
        <w:t>الجنس</w:t>
      </w:r>
      <w:r w:rsidRPr="008B7493">
        <w:rPr>
          <w:rFonts w:ascii="Sakkal Majalla" w:hAnsi="Sakkal Majalla" w:cs="Sakkal Majalla"/>
          <w:sz w:val="28"/>
          <w:szCs w:val="28"/>
        </w:rPr>
        <w:t xml:space="preserve">: </w:t>
      </w:r>
      <w:r w:rsidRPr="008B7493">
        <w:rPr>
          <w:rFonts w:ascii="Sakkal Majalla" w:hAnsi="Sakkal Majalla" w:cs="Sakkal Majalla"/>
          <w:sz w:val="28"/>
          <w:szCs w:val="28"/>
          <w:rtl/>
        </w:rPr>
        <w:t>ذكور 82.6%، إناث 17.4</w:t>
      </w:r>
      <w:r w:rsidRPr="008B7493">
        <w:rPr>
          <w:rFonts w:ascii="Sakkal Majalla" w:hAnsi="Sakkal Majalla" w:cs="Sakkal Majalla"/>
          <w:sz w:val="28"/>
          <w:szCs w:val="28"/>
        </w:rPr>
        <w:t>%.</w:t>
      </w:r>
    </w:p>
    <w:p w14:paraId="2F6E8A76" w14:textId="77777777" w:rsidR="008B7493" w:rsidRPr="008B7493" w:rsidRDefault="008B7493" w:rsidP="00D30DBC">
      <w:pPr>
        <w:numPr>
          <w:ilvl w:val="0"/>
          <w:numId w:val="22"/>
        </w:numPr>
        <w:bidi/>
        <w:spacing w:after="0" w:line="360" w:lineRule="auto"/>
        <w:rPr>
          <w:rFonts w:ascii="Sakkal Majalla" w:hAnsi="Sakkal Majalla" w:cs="Sakkal Majalla"/>
          <w:sz w:val="28"/>
          <w:szCs w:val="28"/>
        </w:rPr>
      </w:pPr>
      <w:r w:rsidRPr="008B7493">
        <w:rPr>
          <w:rFonts w:ascii="Sakkal Majalla" w:hAnsi="Sakkal Majalla" w:cs="Sakkal Majalla"/>
          <w:sz w:val="28"/>
          <w:szCs w:val="28"/>
          <w:rtl/>
        </w:rPr>
        <w:t>العمر</w:t>
      </w:r>
      <w:r w:rsidRPr="008B7493">
        <w:rPr>
          <w:rFonts w:ascii="Sakkal Majalla" w:hAnsi="Sakkal Majalla" w:cs="Sakkal Majalla"/>
          <w:sz w:val="28"/>
          <w:szCs w:val="28"/>
        </w:rPr>
        <w:t xml:space="preserve">: </w:t>
      </w:r>
      <w:r w:rsidRPr="008B7493">
        <w:rPr>
          <w:rFonts w:ascii="Sakkal Majalla" w:hAnsi="Sakkal Majalla" w:cs="Sakkal Majalla"/>
          <w:sz w:val="28"/>
          <w:szCs w:val="28"/>
          <w:rtl/>
        </w:rPr>
        <w:t>أقل من 25 سنة (7%)، 25–34 سنة (13.9%)، 35–44 سنة (27%)، 45 فأكثر</w:t>
      </w:r>
      <w:r w:rsidRPr="008B7493">
        <w:rPr>
          <w:rFonts w:ascii="Sakkal Majalla" w:hAnsi="Sakkal Majalla" w:cs="Sakkal Majalla"/>
          <w:sz w:val="28"/>
          <w:szCs w:val="28"/>
        </w:rPr>
        <w:t xml:space="preserve"> (52.2%).</w:t>
      </w:r>
    </w:p>
    <w:p w14:paraId="3EC2A53D" w14:textId="77777777" w:rsidR="008B7493" w:rsidRPr="008B7493" w:rsidRDefault="008B7493" w:rsidP="00D30DBC">
      <w:pPr>
        <w:numPr>
          <w:ilvl w:val="0"/>
          <w:numId w:val="22"/>
        </w:numPr>
        <w:bidi/>
        <w:spacing w:after="0" w:line="360" w:lineRule="auto"/>
        <w:rPr>
          <w:rFonts w:ascii="Sakkal Majalla" w:hAnsi="Sakkal Majalla" w:cs="Sakkal Majalla"/>
          <w:sz w:val="28"/>
          <w:szCs w:val="28"/>
        </w:rPr>
      </w:pPr>
      <w:r w:rsidRPr="008B7493">
        <w:rPr>
          <w:rFonts w:ascii="Sakkal Majalla" w:hAnsi="Sakkal Majalla" w:cs="Sakkal Majalla"/>
          <w:sz w:val="28"/>
          <w:szCs w:val="28"/>
          <w:rtl/>
        </w:rPr>
        <w:t>المنطقة</w:t>
      </w:r>
      <w:r w:rsidRPr="008B7493">
        <w:rPr>
          <w:rFonts w:ascii="Sakkal Majalla" w:hAnsi="Sakkal Majalla" w:cs="Sakkal Majalla"/>
          <w:sz w:val="28"/>
          <w:szCs w:val="28"/>
        </w:rPr>
        <w:t xml:space="preserve">: </w:t>
      </w:r>
      <w:r w:rsidRPr="008B7493">
        <w:rPr>
          <w:rFonts w:ascii="Sakkal Majalla" w:hAnsi="Sakkal Majalla" w:cs="Sakkal Majalla"/>
          <w:sz w:val="28"/>
          <w:szCs w:val="28"/>
          <w:rtl/>
        </w:rPr>
        <w:t>الوسطى (70.4%)، الغربية (16.5%)، الشرقية (7%)، الشمالية (3.5%)، الجنوبية</w:t>
      </w:r>
      <w:r w:rsidRPr="008B7493">
        <w:rPr>
          <w:rFonts w:ascii="Sakkal Majalla" w:hAnsi="Sakkal Majalla" w:cs="Sakkal Majalla"/>
          <w:sz w:val="28"/>
          <w:szCs w:val="28"/>
        </w:rPr>
        <w:t xml:space="preserve"> (2.6%).</w:t>
      </w:r>
    </w:p>
    <w:p w14:paraId="4C49DCDE" w14:textId="77777777" w:rsidR="008B7493" w:rsidRPr="008B7493" w:rsidRDefault="008B7493" w:rsidP="00D30DBC">
      <w:pPr>
        <w:numPr>
          <w:ilvl w:val="0"/>
          <w:numId w:val="22"/>
        </w:numPr>
        <w:bidi/>
        <w:spacing w:after="0" w:line="360" w:lineRule="auto"/>
        <w:rPr>
          <w:rFonts w:ascii="Sakkal Majalla" w:hAnsi="Sakkal Majalla" w:cs="Sakkal Majalla"/>
          <w:sz w:val="28"/>
          <w:szCs w:val="28"/>
        </w:rPr>
      </w:pPr>
      <w:r w:rsidRPr="008B7493">
        <w:rPr>
          <w:rFonts w:ascii="Sakkal Majalla" w:hAnsi="Sakkal Majalla" w:cs="Sakkal Majalla"/>
          <w:sz w:val="28"/>
          <w:szCs w:val="28"/>
          <w:rtl/>
        </w:rPr>
        <w:t>خبرة الشراء</w:t>
      </w:r>
      <w:r w:rsidRPr="008B7493">
        <w:rPr>
          <w:rFonts w:ascii="Sakkal Majalla" w:hAnsi="Sakkal Majalla" w:cs="Sakkal Majalla"/>
          <w:sz w:val="28"/>
          <w:szCs w:val="28"/>
        </w:rPr>
        <w:t xml:space="preserve">: </w:t>
      </w:r>
      <w:r w:rsidRPr="008B7493">
        <w:rPr>
          <w:rFonts w:ascii="Sakkal Majalla" w:hAnsi="Sakkal Majalla" w:cs="Sakkal Majalla"/>
          <w:sz w:val="28"/>
          <w:szCs w:val="28"/>
          <w:rtl/>
        </w:rPr>
        <w:t>نعم (55.7%)، لا</w:t>
      </w:r>
      <w:r w:rsidRPr="008B7493">
        <w:rPr>
          <w:rFonts w:ascii="Sakkal Majalla" w:hAnsi="Sakkal Majalla" w:cs="Sakkal Majalla"/>
          <w:sz w:val="28"/>
          <w:szCs w:val="28"/>
        </w:rPr>
        <w:t xml:space="preserve"> (44.3%).</w:t>
      </w:r>
    </w:p>
    <w:p w14:paraId="48AB03F8" w14:textId="77777777" w:rsidR="008B7493" w:rsidRPr="008B7493" w:rsidRDefault="008B7493" w:rsidP="00D30DBC">
      <w:pPr>
        <w:numPr>
          <w:ilvl w:val="0"/>
          <w:numId w:val="22"/>
        </w:numPr>
        <w:bidi/>
        <w:spacing w:after="0" w:line="360" w:lineRule="auto"/>
        <w:rPr>
          <w:rFonts w:ascii="Sakkal Majalla" w:hAnsi="Sakkal Majalla" w:cs="Sakkal Majalla"/>
          <w:sz w:val="28"/>
          <w:szCs w:val="28"/>
        </w:rPr>
      </w:pPr>
      <w:r w:rsidRPr="008B7493">
        <w:rPr>
          <w:rFonts w:ascii="Sakkal Majalla" w:hAnsi="Sakkal Majalla" w:cs="Sakkal Majalla"/>
          <w:sz w:val="28"/>
          <w:szCs w:val="28"/>
          <w:rtl/>
        </w:rPr>
        <w:t>تكرار الشراء الشهري</w:t>
      </w:r>
      <w:r w:rsidRPr="008B7493">
        <w:rPr>
          <w:rFonts w:ascii="Sakkal Majalla" w:hAnsi="Sakkal Majalla" w:cs="Sakkal Majalla"/>
          <w:sz w:val="28"/>
          <w:szCs w:val="28"/>
        </w:rPr>
        <w:t xml:space="preserve"> (N=64): </w:t>
      </w:r>
      <w:r w:rsidRPr="008B7493">
        <w:rPr>
          <w:rFonts w:ascii="Sakkal Majalla" w:hAnsi="Sakkal Majalla" w:cs="Sakkal Majalla"/>
          <w:sz w:val="28"/>
          <w:szCs w:val="28"/>
          <w:rtl/>
        </w:rPr>
        <w:t>مرة (60.9%)، 2–3 مرات (26.6%)، 4 مرات فأكثر</w:t>
      </w:r>
      <w:r w:rsidRPr="008B7493">
        <w:rPr>
          <w:rFonts w:ascii="Sakkal Majalla" w:hAnsi="Sakkal Majalla" w:cs="Sakkal Majalla"/>
          <w:sz w:val="28"/>
          <w:szCs w:val="28"/>
        </w:rPr>
        <w:t xml:space="preserve"> (12.5%).</w:t>
      </w:r>
    </w:p>
    <w:p w14:paraId="7C2F3D26" w14:textId="3CD0CE1F" w:rsidR="00641CF4" w:rsidRPr="003B604D" w:rsidRDefault="00641CF4" w:rsidP="00641CF4">
      <w:pPr>
        <w:bidi/>
        <w:spacing w:after="0" w:line="360" w:lineRule="auto"/>
        <w:rPr>
          <w:rFonts w:ascii="Sakkal Majalla" w:hAnsi="Sakkal Majalla" w:cs="Sakkal Majalla"/>
          <w:b/>
          <w:bCs/>
          <w:sz w:val="28"/>
          <w:szCs w:val="28"/>
        </w:rPr>
      </w:pPr>
      <w:r>
        <w:rPr>
          <w:noProof/>
        </w:rPr>
        <w:lastRenderedPageBreak/>
        <w:drawing>
          <wp:inline distT="0" distB="0" distL="0" distR="0" wp14:anchorId="31803FE6" wp14:editId="5849DF8D">
            <wp:extent cx="5943600" cy="3270929"/>
            <wp:effectExtent l="0" t="0" r="0" b="5715"/>
            <wp:docPr id="757377822" name="Chart 1">
              <a:extLst xmlns:a="http://schemas.openxmlformats.org/drawingml/2006/main">
                <a:ext uri="{FF2B5EF4-FFF2-40B4-BE49-F238E27FC236}">
                  <a16:creationId xmlns:a16="http://schemas.microsoft.com/office/drawing/2014/main" id="{7F5FDC68-4F6A-D708-B367-AF18519D5DF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8630C8E" w14:textId="77777777" w:rsidR="00641CF4" w:rsidRDefault="00641CF4" w:rsidP="00641CF4">
      <w:pPr>
        <w:bidi/>
        <w:spacing w:after="0" w:line="240" w:lineRule="auto"/>
        <w:rPr>
          <w:rFonts w:ascii="Sakkal Majalla" w:hAnsi="Sakkal Majalla" w:cs="Sakkal Majalla"/>
          <w:b/>
          <w:bCs/>
          <w:rtl/>
        </w:rPr>
      </w:pPr>
      <w:r>
        <w:rPr>
          <w:rFonts w:ascii="Sakkal Majalla" w:hAnsi="Sakkal Majalla" w:cs="Sakkal Majalla" w:hint="cs"/>
          <w:b/>
          <w:bCs/>
          <w:rtl/>
        </w:rPr>
        <w:t>ملاحظة:</w:t>
      </w:r>
    </w:p>
    <w:tbl>
      <w:tblPr>
        <w:tblStyle w:val="TableGrid"/>
        <w:bidiVisual/>
        <w:tblW w:w="962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794"/>
        <w:gridCol w:w="4221"/>
        <w:gridCol w:w="2610"/>
      </w:tblGrid>
      <w:tr w:rsidR="00641CF4" w14:paraId="563E8B5B" w14:textId="77777777" w:rsidTr="005A584E">
        <w:tc>
          <w:tcPr>
            <w:tcW w:w="2794" w:type="dxa"/>
          </w:tcPr>
          <w:p w14:paraId="4AE5734F" w14:textId="77777777" w:rsidR="00641CF4" w:rsidRPr="00E06363" w:rsidRDefault="00641CF4" w:rsidP="005A584E">
            <w:pPr>
              <w:bidi/>
              <w:rPr>
                <w:rFonts w:ascii="Sakkal Majalla" w:hAnsi="Sakkal Majalla" w:cs="Sakkal Majalla"/>
              </w:rPr>
            </w:pPr>
            <w:r w:rsidRPr="00E06363">
              <w:rPr>
                <w:rFonts w:ascii="Sakkal Majalla" w:hAnsi="Sakkal Majalla" w:cs="Sakkal Majalla"/>
              </w:rPr>
              <w:t>(N=115)</w:t>
            </w:r>
            <w:r>
              <w:rPr>
                <w:rFonts w:ascii="Sakkal Majalla" w:hAnsi="Sakkal Majalla" w:cs="Sakkal Majalla" w:hint="cs"/>
                <w:rtl/>
              </w:rPr>
              <w:t xml:space="preserve"> </w:t>
            </w:r>
            <w:r w:rsidRPr="00E06363">
              <w:rPr>
                <w:rFonts w:ascii="Sakkal Majalla" w:hAnsi="Sakkal Majalla" w:cs="Sakkal Majalla"/>
                <w:rtl/>
              </w:rPr>
              <w:t>لخصائص العيّنة العامة</w:t>
            </w:r>
          </w:p>
        </w:tc>
        <w:tc>
          <w:tcPr>
            <w:tcW w:w="4221" w:type="dxa"/>
          </w:tcPr>
          <w:p w14:paraId="5F8581BA" w14:textId="77777777" w:rsidR="00641CF4" w:rsidRPr="00E06363" w:rsidRDefault="00641CF4" w:rsidP="005A584E">
            <w:pPr>
              <w:bidi/>
              <w:rPr>
                <w:rFonts w:ascii="Sakkal Majalla" w:hAnsi="Sakkal Majalla" w:cs="Sakkal Majalla"/>
                <w:rtl/>
              </w:rPr>
            </w:pPr>
            <w:r w:rsidRPr="00E06363">
              <w:rPr>
                <w:rFonts w:ascii="Sakkal Majalla" w:hAnsi="Sakkal Majalla" w:cs="Sakkal Majalla"/>
              </w:rPr>
              <w:t>(N=64)</w:t>
            </w:r>
            <w:r>
              <w:rPr>
                <w:rFonts w:ascii="Sakkal Majalla" w:hAnsi="Sakkal Majalla" w:cs="Sakkal Majalla" w:hint="cs"/>
                <w:rtl/>
              </w:rPr>
              <w:t xml:space="preserve"> </w:t>
            </w:r>
            <w:r w:rsidRPr="00E06363">
              <w:rPr>
                <w:rFonts w:ascii="Sakkal Majalla" w:hAnsi="Sakkal Majalla" w:cs="Sakkal Majalla"/>
                <w:rtl/>
              </w:rPr>
              <w:t>لبنود المقياس الخاصة بمن سبق لهم الشراء</w:t>
            </w:r>
          </w:p>
        </w:tc>
        <w:tc>
          <w:tcPr>
            <w:tcW w:w="2610" w:type="dxa"/>
          </w:tcPr>
          <w:p w14:paraId="1FCEA938" w14:textId="77777777" w:rsidR="00641CF4" w:rsidRPr="00F925D7" w:rsidRDefault="00641CF4" w:rsidP="005A584E">
            <w:pPr>
              <w:bidi/>
              <w:rPr>
                <w:rFonts w:ascii="Sakkal Majalla" w:hAnsi="Sakkal Majalla" w:cs="Sakkal Majalla"/>
                <w:rtl/>
              </w:rPr>
            </w:pPr>
            <w:r w:rsidRPr="00E06363">
              <w:rPr>
                <w:rFonts w:ascii="Sakkal Majalla" w:hAnsi="Sakkal Majalla" w:cs="Sakkal Majalla"/>
                <w:rtl/>
              </w:rPr>
              <w:t>(</w:t>
            </w:r>
            <w:r>
              <w:rPr>
                <w:rFonts w:ascii="Sakkal Majalla" w:hAnsi="Sakkal Majalla" w:cs="Sakkal Majalla"/>
              </w:rPr>
              <w:t>N</w:t>
            </w:r>
            <w:r w:rsidRPr="00E06363">
              <w:rPr>
                <w:rFonts w:ascii="Sakkal Majalla" w:hAnsi="Sakkal Majalla" w:cs="Sakkal Majalla"/>
                <w:rtl/>
              </w:rPr>
              <w:t>)</w:t>
            </w:r>
            <w:r>
              <w:rPr>
                <w:rFonts w:ascii="Sakkal Majalla" w:hAnsi="Sakkal Majalla" w:cs="Sakkal Majalla" w:hint="cs"/>
                <w:rtl/>
              </w:rPr>
              <w:t xml:space="preserve"> = </w:t>
            </w:r>
            <w:r w:rsidRPr="00E06363">
              <w:rPr>
                <w:rFonts w:ascii="Sakkal Majalla" w:hAnsi="Sakkal Majalla" w:cs="Sakkal Majalla"/>
                <w:rtl/>
              </w:rPr>
              <w:t>عدد الحالات داخل الفئة</w:t>
            </w:r>
            <w:r w:rsidRPr="00E06363">
              <w:rPr>
                <w:rFonts w:ascii="Sakkal Majalla" w:hAnsi="Sakkal Majalla" w:cs="Sakkal Majalla"/>
              </w:rPr>
              <w:t xml:space="preserve"> </w:t>
            </w:r>
          </w:p>
        </w:tc>
      </w:tr>
    </w:tbl>
    <w:p w14:paraId="30B84A80" w14:textId="77777777" w:rsidR="00641CF4" w:rsidRPr="00641CF4" w:rsidRDefault="00641CF4" w:rsidP="00641CF4">
      <w:pPr>
        <w:rPr>
          <w:sz w:val="4"/>
          <w:szCs w:val="4"/>
        </w:rPr>
      </w:pPr>
    </w:p>
    <w:p w14:paraId="2EC4FC33" w14:textId="77777777" w:rsidR="009E7B29" w:rsidRPr="009E7B29" w:rsidRDefault="009E7B29" w:rsidP="009E7B29">
      <w:pPr>
        <w:bidi/>
        <w:spacing w:after="0" w:line="360" w:lineRule="auto"/>
        <w:rPr>
          <w:rFonts w:ascii="Sakkal Majalla" w:hAnsi="Sakkal Majalla" w:cs="Sakkal Majalla"/>
          <w:b/>
          <w:bCs/>
          <w:sz w:val="28"/>
          <w:szCs w:val="28"/>
        </w:rPr>
      </w:pPr>
      <w:r w:rsidRPr="009E7B29">
        <w:rPr>
          <w:rFonts w:ascii="Sakkal Majalla" w:hAnsi="Sakkal Majalla" w:cs="Sakkal Majalla"/>
          <w:b/>
          <w:bCs/>
          <w:sz w:val="28"/>
          <w:szCs w:val="28"/>
          <w:rtl/>
        </w:rPr>
        <w:t>قراءة تحليلية</w:t>
      </w:r>
    </w:p>
    <w:p w14:paraId="560C0BA4" w14:textId="77777777" w:rsidR="009E7B29" w:rsidRPr="009E7B29" w:rsidRDefault="009E7B29" w:rsidP="009E7B29">
      <w:pPr>
        <w:bidi/>
        <w:spacing w:after="0" w:line="360" w:lineRule="auto"/>
        <w:rPr>
          <w:rFonts w:ascii="Sakkal Majalla" w:hAnsi="Sakkal Majalla" w:cs="Sakkal Majalla"/>
          <w:sz w:val="28"/>
          <w:szCs w:val="28"/>
        </w:rPr>
      </w:pPr>
      <w:r w:rsidRPr="009E7B29">
        <w:rPr>
          <w:rFonts w:ascii="Sakkal Majalla" w:hAnsi="Sakkal Majalla" w:cs="Sakkal Majalla"/>
          <w:sz w:val="28"/>
          <w:szCs w:val="28"/>
          <w:rtl/>
        </w:rPr>
        <w:t>يتضح أن الذكور يشكلون الأغلبية (82.6%)، ما يعني أن آرائهم ستكون أكثر بروزًا في النتائج. كما أن غالبية العينة من الفئات العمرية الأكبر (35 سنة فأكثر بنسبة 79.2%)، وهي فئات غالبًا أكثر خبرة في شراء اللحوم ومقارنة جودتها</w:t>
      </w:r>
      <w:r w:rsidRPr="009E7B29">
        <w:rPr>
          <w:rFonts w:ascii="Sakkal Majalla" w:hAnsi="Sakkal Majalla" w:cs="Sakkal Majalla"/>
          <w:sz w:val="28"/>
          <w:szCs w:val="28"/>
        </w:rPr>
        <w:t xml:space="preserve"> (Payne et al., 2020).</w:t>
      </w:r>
      <w:r w:rsidRPr="009E7B29">
        <w:rPr>
          <w:rFonts w:ascii="Sakkal Majalla" w:hAnsi="Sakkal Majalla" w:cs="Sakkal Majalla"/>
          <w:sz w:val="28"/>
          <w:szCs w:val="28"/>
        </w:rPr>
        <w:br/>
      </w:r>
      <w:r w:rsidRPr="009E7B29">
        <w:rPr>
          <w:rFonts w:ascii="Sakkal Majalla" w:hAnsi="Sakkal Majalla" w:cs="Sakkal Majalla"/>
          <w:sz w:val="28"/>
          <w:szCs w:val="28"/>
          <w:rtl/>
        </w:rPr>
        <w:t>من الناحية الجغرافية، يتركز معظم المشاركين في المنطقة الوسطى (70.4%)، ما يعكس صورة قوية عن سوقها، لكنه يقلل نسبيًا من تمثيل بقية المناطق</w:t>
      </w:r>
      <w:r w:rsidRPr="009E7B29">
        <w:rPr>
          <w:rFonts w:ascii="Sakkal Majalla" w:hAnsi="Sakkal Majalla" w:cs="Sakkal Majalla"/>
          <w:sz w:val="28"/>
          <w:szCs w:val="28"/>
        </w:rPr>
        <w:t>.</w:t>
      </w:r>
      <w:r w:rsidRPr="009E7B29">
        <w:rPr>
          <w:rFonts w:ascii="Sakkal Majalla" w:hAnsi="Sakkal Majalla" w:cs="Sakkal Majalla"/>
          <w:sz w:val="28"/>
          <w:szCs w:val="28"/>
        </w:rPr>
        <w:br/>
      </w:r>
      <w:r w:rsidRPr="009E7B29">
        <w:rPr>
          <w:rFonts w:ascii="Sakkal Majalla" w:hAnsi="Sakkal Majalla" w:cs="Sakkal Majalla"/>
          <w:sz w:val="28"/>
          <w:szCs w:val="28"/>
          <w:rtl/>
        </w:rPr>
        <w:t>أما من حيث الخبرة الشرائية، فـ55.7% سبق لهم الشراء من مشاريع محلية/ريادية، ما يسمح بمقارنة بين ذوي الخبرة وغيرهم. داخل المجموعة الفرعية</w:t>
      </w:r>
      <w:r w:rsidRPr="009E7B29">
        <w:rPr>
          <w:rFonts w:ascii="Sakkal Majalla" w:hAnsi="Sakkal Majalla" w:cs="Sakkal Majalla"/>
          <w:sz w:val="28"/>
          <w:szCs w:val="28"/>
        </w:rPr>
        <w:t xml:space="preserve"> (N=64)</w:t>
      </w:r>
      <w:r w:rsidRPr="009E7B29">
        <w:rPr>
          <w:rFonts w:ascii="Sakkal Majalla" w:hAnsi="Sakkal Majalla" w:cs="Sakkal Majalla"/>
          <w:sz w:val="28"/>
          <w:szCs w:val="28"/>
          <w:rtl/>
        </w:rPr>
        <w:t>، يتضح نمط استهلاك شهري منتظم، حيث يشتري 60.9% مرة واحدة على الأقل، ما يعكس ارتباطًا فعليًا مع منتجات الأغنام المحلية</w:t>
      </w:r>
      <w:r w:rsidRPr="009E7B29">
        <w:rPr>
          <w:rFonts w:ascii="Sakkal Majalla" w:hAnsi="Sakkal Majalla" w:cs="Sakkal Majalla"/>
          <w:sz w:val="28"/>
          <w:szCs w:val="28"/>
        </w:rPr>
        <w:t>.</w:t>
      </w:r>
    </w:p>
    <w:p w14:paraId="2812543A" w14:textId="6B14A983" w:rsidR="00641CF4" w:rsidRPr="00F9338A" w:rsidRDefault="00F9338A" w:rsidP="009E7B29">
      <w:pPr>
        <w:bidi/>
        <w:spacing w:after="0" w:line="360" w:lineRule="auto"/>
        <w:rPr>
          <w:rFonts w:ascii="Sakkal Majalla" w:hAnsi="Sakkal Majalla" w:cs="Sakkal Majalla"/>
          <w:b/>
          <w:bCs/>
          <w:sz w:val="32"/>
          <w:szCs w:val="32"/>
          <w:rtl/>
        </w:rPr>
      </w:pPr>
      <w:r w:rsidRPr="00F9338A">
        <w:rPr>
          <w:rFonts w:ascii="Sakkal Majalla" w:hAnsi="Sakkal Majalla" w:cs="Sakkal Majalla" w:hint="cs"/>
          <w:b/>
          <w:bCs/>
          <w:sz w:val="32"/>
          <w:szCs w:val="32"/>
          <w:rtl/>
        </w:rPr>
        <w:lastRenderedPageBreak/>
        <w:t xml:space="preserve">ثانياً: </w:t>
      </w:r>
      <w:r w:rsidR="00641CF4" w:rsidRPr="00F9338A">
        <w:rPr>
          <w:rFonts w:ascii="Sakkal Majalla" w:hAnsi="Sakkal Majalla" w:cs="Sakkal Majalla"/>
          <w:b/>
          <w:bCs/>
          <w:sz w:val="32"/>
          <w:szCs w:val="32"/>
          <w:rtl/>
        </w:rPr>
        <w:t>نتائج بنود المقياس</w:t>
      </w:r>
      <w:r w:rsidR="00641CF4" w:rsidRPr="00F9338A">
        <w:rPr>
          <w:rFonts w:ascii="Sakkal Majalla" w:hAnsi="Sakkal Majalla" w:cs="Sakkal Majalla"/>
          <w:b/>
          <w:bCs/>
          <w:sz w:val="32"/>
          <w:szCs w:val="32"/>
        </w:rPr>
        <w:t xml:space="preserve"> (N=64) </w:t>
      </w:r>
    </w:p>
    <w:p w14:paraId="34715EF7" w14:textId="04A1CEFA" w:rsidR="00F9338A" w:rsidRPr="00F9338A" w:rsidRDefault="00F9338A" w:rsidP="00F9338A">
      <w:pPr>
        <w:bidi/>
        <w:spacing w:after="0" w:line="360" w:lineRule="auto"/>
        <w:rPr>
          <w:rFonts w:ascii="Sakkal Majalla" w:hAnsi="Sakkal Majalla" w:cs="Sakkal Majalla"/>
          <w:sz w:val="28"/>
          <w:szCs w:val="28"/>
          <w:rtl/>
        </w:rPr>
      </w:pPr>
      <w:r w:rsidRPr="00F9338A">
        <w:rPr>
          <w:rFonts w:ascii="Sakkal Majalla" w:hAnsi="Sakkal Majalla" w:cs="Sakkal Majalla"/>
          <w:sz w:val="28"/>
          <w:szCs w:val="28"/>
          <w:rtl/>
        </w:rPr>
        <w:t>يبين الجدول (2) نتائج البنود المتعلقة بالعينة الفرعية التي سبق لها الشراء</w:t>
      </w:r>
      <w:r w:rsidRPr="00F9338A">
        <w:rPr>
          <w:rFonts w:ascii="Sakkal Majalla" w:hAnsi="Sakkal Majalla" w:cs="Sakkal Majalla"/>
          <w:sz w:val="28"/>
          <w:szCs w:val="28"/>
        </w:rPr>
        <w:t>.</w:t>
      </w:r>
    </w:p>
    <w:p w14:paraId="2E354ABB" w14:textId="680CACA9" w:rsidR="00C74B14" w:rsidRPr="00C74B14" w:rsidRDefault="00C74B14" w:rsidP="00F925D7">
      <w:pPr>
        <w:bidi/>
        <w:spacing w:after="0" w:line="240" w:lineRule="auto"/>
        <w:jc w:val="center"/>
        <w:rPr>
          <w:rFonts w:ascii="Sakkal Majalla" w:hAnsi="Sakkal Majalla" w:cs="Sakkal Majalla"/>
          <w:b/>
          <w:bCs/>
          <w:sz w:val="28"/>
          <w:szCs w:val="28"/>
          <w:rtl/>
        </w:rPr>
      </w:pPr>
      <w:r w:rsidRPr="00C74B14">
        <w:rPr>
          <w:rFonts w:ascii="Sakkal Majalla" w:hAnsi="Sakkal Majalla" w:cs="Sakkal Majalla"/>
          <w:b/>
          <w:bCs/>
          <w:sz w:val="28"/>
          <w:szCs w:val="28"/>
          <w:rtl/>
        </w:rPr>
        <w:t>جدول</w:t>
      </w:r>
      <w:r w:rsidRPr="00C74B14">
        <w:rPr>
          <w:rFonts w:ascii="Sakkal Majalla" w:hAnsi="Sakkal Majalla" w:cs="Sakkal Majalla"/>
          <w:b/>
          <w:bCs/>
          <w:sz w:val="28"/>
          <w:szCs w:val="28"/>
        </w:rPr>
        <w:t xml:space="preserve"> </w:t>
      </w:r>
      <w:r w:rsidR="00DE400D">
        <w:rPr>
          <w:rFonts w:ascii="Sakkal Majalla" w:hAnsi="Sakkal Majalla" w:cs="Sakkal Majalla" w:hint="cs"/>
          <w:b/>
          <w:bCs/>
          <w:sz w:val="28"/>
          <w:szCs w:val="28"/>
          <w:rtl/>
        </w:rPr>
        <w:t>(</w:t>
      </w:r>
      <w:r w:rsidRPr="00C74B14">
        <w:rPr>
          <w:rFonts w:ascii="Sakkal Majalla" w:hAnsi="Sakkal Majalla" w:cs="Sakkal Majalla"/>
          <w:b/>
          <w:bCs/>
          <w:sz w:val="28"/>
          <w:szCs w:val="28"/>
        </w:rPr>
        <w:t>2</w:t>
      </w:r>
      <w:r w:rsidR="00DE400D">
        <w:rPr>
          <w:rFonts w:ascii="Sakkal Majalla" w:hAnsi="Sakkal Majalla" w:cs="Sakkal Majalla" w:hint="cs"/>
          <w:b/>
          <w:bCs/>
          <w:sz w:val="28"/>
          <w:szCs w:val="28"/>
          <w:rtl/>
        </w:rPr>
        <w:t>)</w:t>
      </w:r>
      <w:r w:rsidRPr="00C74B14">
        <w:rPr>
          <w:rFonts w:ascii="Sakkal Majalla" w:hAnsi="Sakkal Majalla" w:cs="Sakkal Majalla"/>
          <w:b/>
          <w:bCs/>
          <w:sz w:val="28"/>
          <w:szCs w:val="28"/>
          <w:rtl/>
        </w:rPr>
        <w:t>: نتائج بنود المقياس</w:t>
      </w:r>
      <w:r w:rsidRPr="00C74B14">
        <w:rPr>
          <w:rFonts w:ascii="Sakkal Majalla" w:hAnsi="Sakkal Majalla" w:cs="Sakkal Majalla"/>
          <w:b/>
          <w:bCs/>
          <w:sz w:val="28"/>
          <w:szCs w:val="28"/>
        </w:rPr>
        <w:t xml:space="preserve"> (N = 64)</w:t>
      </w:r>
      <w:r>
        <w:rPr>
          <w:rFonts w:ascii="Sakkal Majalla" w:hAnsi="Sakkal Majalla" w:cs="Sakkal Majalla"/>
          <w:b/>
          <w:bCs/>
          <w:sz w:val="28"/>
          <w:szCs w:val="28"/>
        </w:rPr>
        <w:t xml:space="preserve"> </w:t>
      </w:r>
    </w:p>
    <w:tbl>
      <w:tblPr>
        <w:tblStyle w:val="TableGrid"/>
        <w:bidiVisual/>
        <w:tblW w:w="9752" w:type="dxa"/>
        <w:tblInd w:w="-113" w:type="dxa"/>
        <w:tblLook w:val="04A0" w:firstRow="1" w:lastRow="0" w:firstColumn="1" w:lastColumn="0" w:noHBand="0" w:noVBand="1"/>
      </w:tblPr>
      <w:tblGrid>
        <w:gridCol w:w="945"/>
        <w:gridCol w:w="3413"/>
        <w:gridCol w:w="1464"/>
        <w:gridCol w:w="1576"/>
        <w:gridCol w:w="1639"/>
        <w:gridCol w:w="715"/>
      </w:tblGrid>
      <w:tr w:rsidR="00F925D7" w:rsidRPr="00C74B14" w14:paraId="5DAA47D9" w14:textId="77777777" w:rsidTr="00F925D7">
        <w:trPr>
          <w:trHeight w:val="362"/>
        </w:trPr>
        <w:tc>
          <w:tcPr>
            <w:tcW w:w="933" w:type="dxa"/>
            <w:shd w:val="clear" w:color="auto" w:fill="2E74B5" w:themeFill="accent5" w:themeFillShade="BF"/>
            <w:vAlign w:val="center"/>
          </w:tcPr>
          <w:p w14:paraId="3D45A641" w14:textId="43F6A6D5" w:rsidR="00C74B14" w:rsidRPr="00F925D7" w:rsidRDefault="00C74B14" w:rsidP="00C74B14">
            <w:pPr>
              <w:bidi/>
              <w:jc w:val="center"/>
              <w:rPr>
                <w:rFonts w:ascii="Sakkal Majalla" w:hAnsi="Sakkal Majalla" w:cs="Sakkal Majalla"/>
                <w:b/>
                <w:bCs/>
                <w:color w:val="FFFFFF" w:themeColor="background1"/>
                <w:sz w:val="26"/>
                <w:szCs w:val="26"/>
                <w:rtl/>
              </w:rPr>
            </w:pPr>
            <w:r w:rsidRPr="00C74B14">
              <w:rPr>
                <w:rFonts w:ascii="Sakkal Majalla" w:hAnsi="Sakkal Majalla" w:cs="Sakkal Majalla"/>
                <w:b/>
                <w:bCs/>
                <w:color w:val="FFFFFF" w:themeColor="background1"/>
                <w:sz w:val="26"/>
                <w:szCs w:val="26"/>
                <w:rtl/>
              </w:rPr>
              <w:t>رقم/البند</w:t>
            </w:r>
          </w:p>
        </w:tc>
        <w:tc>
          <w:tcPr>
            <w:tcW w:w="3419" w:type="dxa"/>
            <w:shd w:val="clear" w:color="auto" w:fill="2E74B5" w:themeFill="accent5" w:themeFillShade="BF"/>
            <w:vAlign w:val="center"/>
          </w:tcPr>
          <w:p w14:paraId="00AEA77C" w14:textId="07798C93" w:rsidR="00C74B14" w:rsidRPr="00F925D7" w:rsidRDefault="00C74B14" w:rsidP="00C74B14">
            <w:pPr>
              <w:bidi/>
              <w:jc w:val="center"/>
              <w:rPr>
                <w:rFonts w:ascii="Sakkal Majalla" w:hAnsi="Sakkal Majalla" w:cs="Sakkal Majalla"/>
                <w:b/>
                <w:bCs/>
                <w:color w:val="FFFFFF" w:themeColor="background1"/>
                <w:sz w:val="26"/>
                <w:szCs w:val="26"/>
                <w:rtl/>
              </w:rPr>
            </w:pPr>
            <w:r w:rsidRPr="00C74B14">
              <w:rPr>
                <w:rFonts w:ascii="Sakkal Majalla" w:hAnsi="Sakkal Majalla" w:cs="Sakkal Majalla"/>
                <w:b/>
                <w:bCs/>
                <w:color w:val="FFFFFF" w:themeColor="background1"/>
                <w:sz w:val="26"/>
                <w:szCs w:val="26"/>
                <w:rtl/>
              </w:rPr>
              <w:t>الوصف المختصر</w:t>
            </w:r>
          </w:p>
        </w:tc>
        <w:tc>
          <w:tcPr>
            <w:tcW w:w="1466" w:type="dxa"/>
            <w:shd w:val="clear" w:color="auto" w:fill="2E74B5" w:themeFill="accent5" w:themeFillShade="BF"/>
            <w:vAlign w:val="center"/>
          </w:tcPr>
          <w:p w14:paraId="07639415" w14:textId="435C3C9D" w:rsidR="00C74B14" w:rsidRPr="00F925D7" w:rsidRDefault="00C74B14" w:rsidP="00C74B14">
            <w:pPr>
              <w:bidi/>
              <w:jc w:val="center"/>
              <w:rPr>
                <w:rFonts w:ascii="Sakkal Majalla" w:hAnsi="Sakkal Majalla" w:cs="Sakkal Majalla"/>
                <w:b/>
                <w:bCs/>
                <w:color w:val="FFFFFF" w:themeColor="background1"/>
                <w:sz w:val="26"/>
                <w:szCs w:val="26"/>
                <w:rtl/>
              </w:rPr>
            </w:pPr>
            <w:r w:rsidRPr="00C74B14">
              <w:rPr>
                <w:rFonts w:ascii="Sakkal Majalla" w:hAnsi="Sakkal Majalla" w:cs="Sakkal Majalla"/>
                <w:b/>
                <w:bCs/>
                <w:color w:val="FFFFFF" w:themeColor="background1"/>
                <w:sz w:val="26"/>
                <w:szCs w:val="26"/>
                <w:rtl/>
              </w:rPr>
              <w:t>مؤيدون</w:t>
            </w:r>
            <w:r w:rsidRPr="00C74B14">
              <w:rPr>
                <w:rFonts w:ascii="Sakkal Majalla" w:hAnsi="Sakkal Majalla" w:cs="Sakkal Majalla"/>
                <w:b/>
                <w:bCs/>
                <w:color w:val="FFFFFF" w:themeColor="background1"/>
                <w:sz w:val="26"/>
                <w:szCs w:val="26"/>
              </w:rPr>
              <w:t xml:space="preserve"> % (n)</w:t>
            </w:r>
          </w:p>
        </w:tc>
        <w:tc>
          <w:tcPr>
            <w:tcW w:w="1578" w:type="dxa"/>
            <w:shd w:val="clear" w:color="auto" w:fill="2E74B5" w:themeFill="accent5" w:themeFillShade="BF"/>
            <w:vAlign w:val="center"/>
          </w:tcPr>
          <w:p w14:paraId="63464D59" w14:textId="4FB42F28" w:rsidR="00C74B14" w:rsidRPr="00F925D7" w:rsidRDefault="00C74B14" w:rsidP="00C74B14">
            <w:pPr>
              <w:bidi/>
              <w:jc w:val="center"/>
              <w:rPr>
                <w:rFonts w:ascii="Sakkal Majalla" w:hAnsi="Sakkal Majalla" w:cs="Sakkal Majalla"/>
                <w:b/>
                <w:bCs/>
                <w:color w:val="FFFFFF" w:themeColor="background1"/>
                <w:sz w:val="26"/>
                <w:szCs w:val="26"/>
                <w:rtl/>
              </w:rPr>
            </w:pPr>
            <w:r w:rsidRPr="00C74B14">
              <w:rPr>
                <w:rFonts w:ascii="Sakkal Majalla" w:hAnsi="Sakkal Majalla" w:cs="Sakkal Majalla"/>
                <w:b/>
                <w:bCs/>
                <w:color w:val="FFFFFF" w:themeColor="background1"/>
                <w:sz w:val="26"/>
                <w:szCs w:val="26"/>
                <w:rtl/>
              </w:rPr>
              <w:t>محايدون</w:t>
            </w:r>
            <w:r w:rsidRPr="00C74B14">
              <w:rPr>
                <w:rFonts w:ascii="Sakkal Majalla" w:hAnsi="Sakkal Majalla" w:cs="Sakkal Majalla"/>
                <w:b/>
                <w:bCs/>
                <w:color w:val="FFFFFF" w:themeColor="background1"/>
                <w:sz w:val="26"/>
                <w:szCs w:val="26"/>
              </w:rPr>
              <w:t xml:space="preserve"> % (n)</w:t>
            </w:r>
          </w:p>
        </w:tc>
        <w:tc>
          <w:tcPr>
            <w:tcW w:w="1641" w:type="dxa"/>
            <w:shd w:val="clear" w:color="auto" w:fill="2E74B5" w:themeFill="accent5" w:themeFillShade="BF"/>
            <w:vAlign w:val="center"/>
          </w:tcPr>
          <w:p w14:paraId="37544572" w14:textId="4FFD6B19" w:rsidR="00C74B14" w:rsidRPr="00F925D7" w:rsidRDefault="00C74B14" w:rsidP="00C74B14">
            <w:pPr>
              <w:bidi/>
              <w:jc w:val="center"/>
              <w:rPr>
                <w:rFonts w:ascii="Sakkal Majalla" w:hAnsi="Sakkal Majalla" w:cs="Sakkal Majalla"/>
                <w:b/>
                <w:bCs/>
                <w:color w:val="FFFFFF" w:themeColor="background1"/>
                <w:sz w:val="26"/>
                <w:szCs w:val="26"/>
                <w:rtl/>
              </w:rPr>
            </w:pPr>
            <w:r w:rsidRPr="00C74B14">
              <w:rPr>
                <w:rFonts w:ascii="Sakkal Majalla" w:hAnsi="Sakkal Majalla" w:cs="Sakkal Majalla"/>
                <w:b/>
                <w:bCs/>
                <w:color w:val="FFFFFF" w:themeColor="background1"/>
                <w:sz w:val="26"/>
                <w:szCs w:val="26"/>
                <w:rtl/>
              </w:rPr>
              <w:t>معارضون</w:t>
            </w:r>
            <w:r w:rsidRPr="00C74B14">
              <w:rPr>
                <w:rFonts w:ascii="Sakkal Majalla" w:hAnsi="Sakkal Majalla" w:cs="Sakkal Majalla"/>
                <w:b/>
                <w:bCs/>
                <w:color w:val="FFFFFF" w:themeColor="background1"/>
                <w:sz w:val="26"/>
                <w:szCs w:val="26"/>
              </w:rPr>
              <w:t xml:space="preserve"> % (n)</w:t>
            </w:r>
          </w:p>
        </w:tc>
        <w:tc>
          <w:tcPr>
            <w:tcW w:w="715" w:type="dxa"/>
            <w:shd w:val="clear" w:color="auto" w:fill="2E74B5" w:themeFill="accent5" w:themeFillShade="BF"/>
            <w:vAlign w:val="center"/>
          </w:tcPr>
          <w:p w14:paraId="5B89220D" w14:textId="727A0EAB" w:rsidR="00C74B14" w:rsidRPr="00F925D7" w:rsidRDefault="00C74B14" w:rsidP="00C74B14">
            <w:pPr>
              <w:bidi/>
              <w:jc w:val="center"/>
              <w:rPr>
                <w:rFonts w:ascii="Sakkal Majalla" w:hAnsi="Sakkal Majalla" w:cs="Sakkal Majalla"/>
                <w:b/>
                <w:bCs/>
                <w:color w:val="FFFFFF" w:themeColor="background1"/>
                <w:sz w:val="26"/>
                <w:szCs w:val="26"/>
                <w:rtl/>
              </w:rPr>
            </w:pPr>
            <w:r w:rsidRPr="00C74B14">
              <w:rPr>
                <w:rFonts w:ascii="Sakkal Majalla" w:hAnsi="Sakkal Majalla" w:cs="Sakkal Majalla"/>
                <w:b/>
                <w:bCs/>
                <w:color w:val="FFFFFF" w:themeColor="background1"/>
                <w:sz w:val="26"/>
                <w:szCs w:val="26"/>
              </w:rPr>
              <w:t>NPS</w:t>
            </w:r>
          </w:p>
        </w:tc>
      </w:tr>
      <w:tr w:rsidR="00C74B14" w:rsidRPr="00C74B14" w14:paraId="563ED52F" w14:textId="77777777" w:rsidTr="00F925D7">
        <w:trPr>
          <w:trHeight w:val="371"/>
        </w:trPr>
        <w:tc>
          <w:tcPr>
            <w:tcW w:w="933" w:type="dxa"/>
            <w:vAlign w:val="center"/>
          </w:tcPr>
          <w:p w14:paraId="2B2045AA" w14:textId="686B037B"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6</w:t>
            </w:r>
          </w:p>
        </w:tc>
        <w:tc>
          <w:tcPr>
            <w:tcW w:w="3419" w:type="dxa"/>
            <w:vAlign w:val="center"/>
          </w:tcPr>
          <w:p w14:paraId="2F1B5C06" w14:textId="5D129561" w:rsidR="00C74B14" w:rsidRPr="00F925D7" w:rsidRDefault="00C74B14" w:rsidP="00C74B14">
            <w:pPr>
              <w:bidi/>
              <w:jc w:val="center"/>
              <w:rPr>
                <w:rFonts w:ascii="Sakkal Majalla" w:hAnsi="Sakkal Majalla" w:cs="Sakkal Majalla"/>
                <w:rtl/>
              </w:rPr>
            </w:pPr>
            <w:r w:rsidRPr="00C74B14">
              <w:rPr>
                <w:rFonts w:ascii="Sakkal Majalla" w:hAnsi="Sakkal Majalla" w:cs="Sakkal Majalla"/>
                <w:rtl/>
              </w:rPr>
              <w:t>اللحم طازج وذو طعم مميز</w:t>
            </w:r>
          </w:p>
        </w:tc>
        <w:tc>
          <w:tcPr>
            <w:tcW w:w="1466" w:type="dxa"/>
            <w:vAlign w:val="center"/>
          </w:tcPr>
          <w:p w14:paraId="059BDC15" w14:textId="448E35A4"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68.8 (44)</w:t>
            </w:r>
          </w:p>
        </w:tc>
        <w:tc>
          <w:tcPr>
            <w:tcW w:w="1578" w:type="dxa"/>
            <w:vAlign w:val="center"/>
          </w:tcPr>
          <w:p w14:paraId="23CAC2C3" w14:textId="4E81F0FD"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12.5 (8)</w:t>
            </w:r>
          </w:p>
        </w:tc>
        <w:tc>
          <w:tcPr>
            <w:tcW w:w="1641" w:type="dxa"/>
            <w:vAlign w:val="center"/>
          </w:tcPr>
          <w:p w14:paraId="05725E7E" w14:textId="48028BA1"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18.8 (12)</w:t>
            </w:r>
          </w:p>
        </w:tc>
        <w:tc>
          <w:tcPr>
            <w:tcW w:w="715" w:type="dxa"/>
            <w:vAlign w:val="center"/>
          </w:tcPr>
          <w:p w14:paraId="1C25D8C6" w14:textId="4F91A29E"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+50.0</w:t>
            </w:r>
          </w:p>
        </w:tc>
      </w:tr>
      <w:tr w:rsidR="00C74B14" w:rsidRPr="00C74B14" w14:paraId="29A5655C" w14:textId="77777777" w:rsidTr="00F925D7">
        <w:trPr>
          <w:trHeight w:val="362"/>
        </w:trPr>
        <w:tc>
          <w:tcPr>
            <w:tcW w:w="933" w:type="dxa"/>
            <w:vAlign w:val="center"/>
          </w:tcPr>
          <w:p w14:paraId="4E7BC35D" w14:textId="6C71782C"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7</w:t>
            </w:r>
          </w:p>
        </w:tc>
        <w:tc>
          <w:tcPr>
            <w:tcW w:w="3419" w:type="dxa"/>
            <w:vAlign w:val="center"/>
          </w:tcPr>
          <w:p w14:paraId="4C55749A" w14:textId="2CF98A00" w:rsidR="00C74B14" w:rsidRPr="00F925D7" w:rsidRDefault="00C74B14" w:rsidP="00C74B14">
            <w:pPr>
              <w:bidi/>
              <w:jc w:val="center"/>
              <w:rPr>
                <w:rFonts w:ascii="Sakkal Majalla" w:hAnsi="Sakkal Majalla" w:cs="Sakkal Majalla"/>
                <w:rtl/>
              </w:rPr>
            </w:pPr>
            <w:r w:rsidRPr="00C74B14">
              <w:rPr>
                <w:rFonts w:ascii="Sakkal Majalla" w:hAnsi="Sakkal Majalla" w:cs="Sakkal Majalla"/>
                <w:rtl/>
              </w:rPr>
              <w:t>الطراوة تتأثر بعمر الذبح</w:t>
            </w:r>
          </w:p>
        </w:tc>
        <w:tc>
          <w:tcPr>
            <w:tcW w:w="1466" w:type="dxa"/>
            <w:vAlign w:val="center"/>
          </w:tcPr>
          <w:p w14:paraId="666A1343" w14:textId="1EACAFEB"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71.9 (46)</w:t>
            </w:r>
          </w:p>
        </w:tc>
        <w:tc>
          <w:tcPr>
            <w:tcW w:w="1578" w:type="dxa"/>
            <w:vAlign w:val="center"/>
          </w:tcPr>
          <w:p w14:paraId="3C633C1D" w14:textId="6A07037B"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15.6 (10)</w:t>
            </w:r>
          </w:p>
        </w:tc>
        <w:tc>
          <w:tcPr>
            <w:tcW w:w="1641" w:type="dxa"/>
            <w:vAlign w:val="center"/>
          </w:tcPr>
          <w:p w14:paraId="7F01AADB" w14:textId="24B373DC"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12.5 (8)</w:t>
            </w:r>
          </w:p>
        </w:tc>
        <w:tc>
          <w:tcPr>
            <w:tcW w:w="715" w:type="dxa"/>
            <w:vAlign w:val="center"/>
          </w:tcPr>
          <w:p w14:paraId="7592E4E8" w14:textId="211861D7"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+59.4</w:t>
            </w:r>
          </w:p>
        </w:tc>
      </w:tr>
      <w:tr w:rsidR="00C74B14" w:rsidRPr="00C74B14" w14:paraId="46407173" w14:textId="77777777" w:rsidTr="00F925D7">
        <w:trPr>
          <w:trHeight w:val="362"/>
        </w:trPr>
        <w:tc>
          <w:tcPr>
            <w:tcW w:w="933" w:type="dxa"/>
            <w:vAlign w:val="center"/>
          </w:tcPr>
          <w:p w14:paraId="688E2F28" w14:textId="581C1ECD"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8</w:t>
            </w:r>
          </w:p>
        </w:tc>
        <w:tc>
          <w:tcPr>
            <w:tcW w:w="3419" w:type="dxa"/>
            <w:vAlign w:val="center"/>
          </w:tcPr>
          <w:p w14:paraId="5D89C48B" w14:textId="7C2FDAB8" w:rsidR="00C74B14" w:rsidRPr="00F925D7" w:rsidRDefault="00C74B14" w:rsidP="00C74B14">
            <w:pPr>
              <w:bidi/>
              <w:jc w:val="center"/>
              <w:rPr>
                <w:rFonts w:ascii="Sakkal Majalla" w:hAnsi="Sakkal Majalla" w:cs="Sakkal Majalla"/>
                <w:rtl/>
              </w:rPr>
            </w:pPr>
            <w:r w:rsidRPr="00C74B14">
              <w:rPr>
                <w:rFonts w:ascii="Sakkal Majalla" w:hAnsi="Sakkal Majalla" w:cs="Sakkal Majalla"/>
                <w:rtl/>
              </w:rPr>
              <w:t>فرق الجودة عند المراعي الطبيعية</w:t>
            </w:r>
          </w:p>
        </w:tc>
        <w:tc>
          <w:tcPr>
            <w:tcW w:w="1466" w:type="dxa"/>
            <w:vAlign w:val="center"/>
          </w:tcPr>
          <w:p w14:paraId="441595A0" w14:textId="61E58DF4"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81.3 (52)</w:t>
            </w:r>
          </w:p>
        </w:tc>
        <w:tc>
          <w:tcPr>
            <w:tcW w:w="1578" w:type="dxa"/>
            <w:vAlign w:val="center"/>
          </w:tcPr>
          <w:p w14:paraId="70106E21" w14:textId="2A1D8344"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10.9 (7)</w:t>
            </w:r>
          </w:p>
        </w:tc>
        <w:tc>
          <w:tcPr>
            <w:tcW w:w="1641" w:type="dxa"/>
            <w:vAlign w:val="center"/>
          </w:tcPr>
          <w:p w14:paraId="1171887C" w14:textId="137086A2"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7.8 (5)</w:t>
            </w:r>
          </w:p>
        </w:tc>
        <w:tc>
          <w:tcPr>
            <w:tcW w:w="715" w:type="dxa"/>
            <w:vAlign w:val="center"/>
          </w:tcPr>
          <w:p w14:paraId="71689CB9" w14:textId="3F6E31CC"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+73.5</w:t>
            </w:r>
          </w:p>
        </w:tc>
      </w:tr>
      <w:tr w:rsidR="00C74B14" w:rsidRPr="00C74B14" w14:paraId="049C8908" w14:textId="77777777" w:rsidTr="00F925D7">
        <w:trPr>
          <w:trHeight w:val="371"/>
        </w:trPr>
        <w:tc>
          <w:tcPr>
            <w:tcW w:w="933" w:type="dxa"/>
            <w:vAlign w:val="center"/>
          </w:tcPr>
          <w:p w14:paraId="62D73974" w14:textId="49D69130"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9</w:t>
            </w:r>
          </w:p>
        </w:tc>
        <w:tc>
          <w:tcPr>
            <w:tcW w:w="3419" w:type="dxa"/>
            <w:vAlign w:val="center"/>
          </w:tcPr>
          <w:p w14:paraId="5CF401C7" w14:textId="52E6B1F0" w:rsidR="00C74B14" w:rsidRPr="00F925D7" w:rsidRDefault="00C74B14" w:rsidP="00C74B14">
            <w:pPr>
              <w:bidi/>
              <w:jc w:val="center"/>
              <w:rPr>
                <w:rFonts w:ascii="Sakkal Majalla" w:hAnsi="Sakkal Majalla" w:cs="Sakkal Majalla"/>
                <w:rtl/>
              </w:rPr>
            </w:pPr>
            <w:r w:rsidRPr="00C74B14">
              <w:rPr>
                <w:rFonts w:ascii="Sakkal Majalla" w:hAnsi="Sakkal Majalla" w:cs="Sakkal Majalla"/>
                <w:rtl/>
              </w:rPr>
              <w:t>نوع العلف يؤثر على الجودة</w:t>
            </w:r>
          </w:p>
        </w:tc>
        <w:tc>
          <w:tcPr>
            <w:tcW w:w="1466" w:type="dxa"/>
            <w:vAlign w:val="center"/>
          </w:tcPr>
          <w:p w14:paraId="7E029775" w14:textId="3E83C3B3"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85.9 (55)</w:t>
            </w:r>
          </w:p>
        </w:tc>
        <w:tc>
          <w:tcPr>
            <w:tcW w:w="1578" w:type="dxa"/>
            <w:vAlign w:val="center"/>
          </w:tcPr>
          <w:p w14:paraId="48C44704" w14:textId="49418BAA"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12.5 (8)</w:t>
            </w:r>
          </w:p>
        </w:tc>
        <w:tc>
          <w:tcPr>
            <w:tcW w:w="1641" w:type="dxa"/>
            <w:vAlign w:val="center"/>
          </w:tcPr>
          <w:p w14:paraId="14276876" w14:textId="5EE9A1CF"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1.6 (1)</w:t>
            </w:r>
          </w:p>
        </w:tc>
        <w:tc>
          <w:tcPr>
            <w:tcW w:w="715" w:type="dxa"/>
            <w:vAlign w:val="center"/>
          </w:tcPr>
          <w:p w14:paraId="2B84834F" w14:textId="01793DE6"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+84.3</w:t>
            </w:r>
          </w:p>
        </w:tc>
      </w:tr>
      <w:tr w:rsidR="00C74B14" w:rsidRPr="00C74B14" w14:paraId="4DFF52E6" w14:textId="77777777" w:rsidTr="00F925D7">
        <w:trPr>
          <w:trHeight w:val="362"/>
        </w:trPr>
        <w:tc>
          <w:tcPr>
            <w:tcW w:w="933" w:type="dxa"/>
            <w:vAlign w:val="center"/>
          </w:tcPr>
          <w:p w14:paraId="791D5D8F" w14:textId="478CBBCC"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10</w:t>
            </w:r>
          </w:p>
        </w:tc>
        <w:tc>
          <w:tcPr>
            <w:tcW w:w="3419" w:type="dxa"/>
            <w:vAlign w:val="center"/>
          </w:tcPr>
          <w:p w14:paraId="31492E0C" w14:textId="77453002" w:rsidR="00C74B14" w:rsidRPr="00F925D7" w:rsidRDefault="00C74B14" w:rsidP="00C74B14">
            <w:pPr>
              <w:bidi/>
              <w:jc w:val="center"/>
              <w:rPr>
                <w:rFonts w:ascii="Sakkal Majalla" w:hAnsi="Sakkal Majalla" w:cs="Sakkal Majalla"/>
                <w:rtl/>
              </w:rPr>
            </w:pPr>
            <w:r w:rsidRPr="00C74B14">
              <w:rPr>
                <w:rFonts w:ascii="Sakkal Majalla" w:hAnsi="Sakkal Majalla" w:cs="Sakkal Majalla"/>
                <w:rtl/>
              </w:rPr>
              <w:t>تفضيل الإفصاح عن نوع العلف/النظام</w:t>
            </w:r>
          </w:p>
        </w:tc>
        <w:tc>
          <w:tcPr>
            <w:tcW w:w="1466" w:type="dxa"/>
            <w:vAlign w:val="center"/>
          </w:tcPr>
          <w:p w14:paraId="021DAF78" w14:textId="5FF77FBE"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79.7 (51)</w:t>
            </w:r>
          </w:p>
        </w:tc>
        <w:tc>
          <w:tcPr>
            <w:tcW w:w="1578" w:type="dxa"/>
            <w:vAlign w:val="center"/>
          </w:tcPr>
          <w:p w14:paraId="719674C9" w14:textId="7297C8EE"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7.8 (5)</w:t>
            </w:r>
          </w:p>
        </w:tc>
        <w:tc>
          <w:tcPr>
            <w:tcW w:w="1641" w:type="dxa"/>
            <w:vAlign w:val="center"/>
          </w:tcPr>
          <w:p w14:paraId="7A9081D4" w14:textId="43F15B70"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12.5 (8)</w:t>
            </w:r>
          </w:p>
        </w:tc>
        <w:tc>
          <w:tcPr>
            <w:tcW w:w="715" w:type="dxa"/>
            <w:vAlign w:val="center"/>
          </w:tcPr>
          <w:p w14:paraId="57520974" w14:textId="23484B6A"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+67.2</w:t>
            </w:r>
          </w:p>
        </w:tc>
      </w:tr>
      <w:tr w:rsidR="00C74B14" w:rsidRPr="00C74B14" w14:paraId="2232756B" w14:textId="77777777" w:rsidTr="00F925D7">
        <w:trPr>
          <w:trHeight w:val="362"/>
        </w:trPr>
        <w:tc>
          <w:tcPr>
            <w:tcW w:w="933" w:type="dxa"/>
            <w:vAlign w:val="center"/>
          </w:tcPr>
          <w:p w14:paraId="525C61FB" w14:textId="04CF5FAB" w:rsidR="00C74B14" w:rsidRPr="00F925D7" w:rsidRDefault="00C74B14" w:rsidP="00C74B14">
            <w:pPr>
              <w:bidi/>
              <w:jc w:val="center"/>
              <w:rPr>
                <w:rFonts w:ascii="Sakkal Majalla" w:hAnsi="Sakkal Majalla" w:cs="Sakkal Majalla"/>
              </w:rPr>
            </w:pPr>
            <w:r w:rsidRPr="00C74B14">
              <w:rPr>
                <w:rFonts w:ascii="Sakkal Majalla" w:hAnsi="Sakkal Majalla" w:cs="Sakkal Majalla"/>
              </w:rPr>
              <w:t>11</w:t>
            </w:r>
          </w:p>
        </w:tc>
        <w:tc>
          <w:tcPr>
            <w:tcW w:w="3419" w:type="dxa"/>
            <w:vAlign w:val="center"/>
          </w:tcPr>
          <w:p w14:paraId="2522DCF9" w14:textId="344FA52D" w:rsidR="00C74B14" w:rsidRPr="00F925D7" w:rsidRDefault="00C74B14" w:rsidP="00C74B14">
            <w:pPr>
              <w:bidi/>
              <w:jc w:val="center"/>
              <w:rPr>
                <w:rFonts w:ascii="Sakkal Majalla" w:hAnsi="Sakkal Majalla" w:cs="Sakkal Majalla"/>
                <w:rtl/>
              </w:rPr>
            </w:pPr>
            <w:r w:rsidRPr="00C74B14">
              <w:rPr>
                <w:rFonts w:ascii="Sakkal Majalla" w:hAnsi="Sakkal Majalla" w:cs="Sakkal Majalla"/>
                <w:rtl/>
              </w:rPr>
              <w:t>العلف/النظام أهم من السعر</w:t>
            </w:r>
          </w:p>
        </w:tc>
        <w:tc>
          <w:tcPr>
            <w:tcW w:w="1466" w:type="dxa"/>
            <w:vAlign w:val="center"/>
          </w:tcPr>
          <w:p w14:paraId="29290D46" w14:textId="34EC946F"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68.8 (44)</w:t>
            </w:r>
          </w:p>
        </w:tc>
        <w:tc>
          <w:tcPr>
            <w:tcW w:w="1578" w:type="dxa"/>
            <w:vAlign w:val="center"/>
          </w:tcPr>
          <w:p w14:paraId="2E6F5B6B" w14:textId="440439F0"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18.8 (12)</w:t>
            </w:r>
          </w:p>
        </w:tc>
        <w:tc>
          <w:tcPr>
            <w:tcW w:w="1641" w:type="dxa"/>
            <w:vAlign w:val="center"/>
          </w:tcPr>
          <w:p w14:paraId="4652323C" w14:textId="1D4DBE57"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12.5 (8)</w:t>
            </w:r>
          </w:p>
        </w:tc>
        <w:tc>
          <w:tcPr>
            <w:tcW w:w="715" w:type="dxa"/>
            <w:vAlign w:val="center"/>
          </w:tcPr>
          <w:p w14:paraId="4B90313D" w14:textId="2781F774"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+56.3</w:t>
            </w:r>
          </w:p>
        </w:tc>
      </w:tr>
      <w:tr w:rsidR="00C74B14" w:rsidRPr="00C74B14" w14:paraId="4A99AF7D" w14:textId="77777777" w:rsidTr="00F925D7">
        <w:trPr>
          <w:trHeight w:val="371"/>
        </w:trPr>
        <w:tc>
          <w:tcPr>
            <w:tcW w:w="933" w:type="dxa"/>
            <w:vAlign w:val="center"/>
          </w:tcPr>
          <w:p w14:paraId="72DA4AE5" w14:textId="04EE209C" w:rsidR="00C74B14" w:rsidRPr="00F925D7" w:rsidRDefault="00C74B14" w:rsidP="00C74B14">
            <w:pPr>
              <w:bidi/>
              <w:jc w:val="center"/>
              <w:rPr>
                <w:rFonts w:ascii="Sakkal Majalla" w:hAnsi="Sakkal Majalla" w:cs="Sakkal Majalla"/>
              </w:rPr>
            </w:pPr>
            <w:r w:rsidRPr="00C74B14">
              <w:rPr>
                <w:rFonts w:ascii="Sakkal Majalla" w:hAnsi="Sakkal Majalla" w:cs="Sakkal Majalla"/>
              </w:rPr>
              <w:t>12</w:t>
            </w:r>
          </w:p>
        </w:tc>
        <w:tc>
          <w:tcPr>
            <w:tcW w:w="3419" w:type="dxa"/>
            <w:vAlign w:val="center"/>
          </w:tcPr>
          <w:p w14:paraId="72E3069F" w14:textId="6E809147" w:rsidR="00C74B14" w:rsidRPr="00F925D7" w:rsidRDefault="00C74B14" w:rsidP="00C74B14">
            <w:pPr>
              <w:bidi/>
              <w:jc w:val="center"/>
              <w:rPr>
                <w:rFonts w:ascii="Sakkal Majalla" w:hAnsi="Sakkal Majalla" w:cs="Sakkal Majalla"/>
                <w:rtl/>
              </w:rPr>
            </w:pPr>
            <w:r w:rsidRPr="00C74B14">
              <w:rPr>
                <w:rFonts w:ascii="Sakkal Majalla" w:hAnsi="Sakkal Majalla" w:cs="Sakkal Majalla"/>
                <w:rtl/>
              </w:rPr>
              <w:t>استعداد لدفع أعلى مقابل تربية/تغذية محسّنة</w:t>
            </w:r>
          </w:p>
        </w:tc>
        <w:tc>
          <w:tcPr>
            <w:tcW w:w="1466" w:type="dxa"/>
            <w:vAlign w:val="center"/>
          </w:tcPr>
          <w:p w14:paraId="398718D0" w14:textId="73073C30"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68.8 (44)</w:t>
            </w:r>
          </w:p>
        </w:tc>
        <w:tc>
          <w:tcPr>
            <w:tcW w:w="1578" w:type="dxa"/>
            <w:vAlign w:val="center"/>
          </w:tcPr>
          <w:p w14:paraId="4E42CB20" w14:textId="712F802E"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18.8 (12)</w:t>
            </w:r>
          </w:p>
        </w:tc>
        <w:tc>
          <w:tcPr>
            <w:tcW w:w="1641" w:type="dxa"/>
            <w:vAlign w:val="center"/>
          </w:tcPr>
          <w:p w14:paraId="60BCDB0D" w14:textId="4A8BE39A"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12.5 (8)</w:t>
            </w:r>
          </w:p>
        </w:tc>
        <w:tc>
          <w:tcPr>
            <w:tcW w:w="715" w:type="dxa"/>
            <w:vAlign w:val="center"/>
          </w:tcPr>
          <w:p w14:paraId="0F5DA267" w14:textId="3FFEE93B"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+56.3</w:t>
            </w:r>
          </w:p>
        </w:tc>
      </w:tr>
      <w:tr w:rsidR="00C74B14" w:rsidRPr="00C74B14" w14:paraId="6FD20B25" w14:textId="77777777" w:rsidTr="00F925D7">
        <w:trPr>
          <w:trHeight w:val="362"/>
        </w:trPr>
        <w:tc>
          <w:tcPr>
            <w:tcW w:w="933" w:type="dxa"/>
            <w:vAlign w:val="center"/>
          </w:tcPr>
          <w:p w14:paraId="0304854D" w14:textId="680271FD" w:rsidR="00C74B14" w:rsidRPr="00F925D7" w:rsidRDefault="00C74B14" w:rsidP="00C74B14">
            <w:pPr>
              <w:bidi/>
              <w:jc w:val="center"/>
              <w:rPr>
                <w:rFonts w:ascii="Sakkal Majalla" w:hAnsi="Sakkal Majalla" w:cs="Sakkal Majalla"/>
              </w:rPr>
            </w:pPr>
            <w:r w:rsidRPr="00C74B14">
              <w:rPr>
                <w:rFonts w:ascii="Sakkal Majalla" w:hAnsi="Sakkal Majalla" w:cs="Sakkal Majalla"/>
              </w:rPr>
              <w:t>13</w:t>
            </w:r>
          </w:p>
        </w:tc>
        <w:tc>
          <w:tcPr>
            <w:tcW w:w="3419" w:type="dxa"/>
            <w:vAlign w:val="center"/>
          </w:tcPr>
          <w:p w14:paraId="3678AA96" w14:textId="55523A24" w:rsidR="00C74B14" w:rsidRPr="00F925D7" w:rsidRDefault="00C74B14" w:rsidP="00C74B14">
            <w:pPr>
              <w:bidi/>
              <w:jc w:val="center"/>
              <w:rPr>
                <w:rFonts w:ascii="Sakkal Majalla" w:hAnsi="Sakkal Majalla" w:cs="Sakkal Majalla"/>
                <w:rtl/>
              </w:rPr>
            </w:pPr>
            <w:r w:rsidRPr="00C74B14">
              <w:rPr>
                <w:rFonts w:ascii="Sakkal Majalla" w:hAnsi="Sakkal Majalla" w:cs="Sakkal Majalla"/>
                <w:rtl/>
              </w:rPr>
              <w:t>إعادة الشراء عند جودة تربية/تغذية ممتازة</w:t>
            </w:r>
          </w:p>
        </w:tc>
        <w:tc>
          <w:tcPr>
            <w:tcW w:w="1466" w:type="dxa"/>
            <w:vAlign w:val="center"/>
          </w:tcPr>
          <w:p w14:paraId="507FC2A9" w14:textId="779D03C8"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87.5 (56)</w:t>
            </w:r>
          </w:p>
        </w:tc>
        <w:tc>
          <w:tcPr>
            <w:tcW w:w="1578" w:type="dxa"/>
            <w:vAlign w:val="center"/>
          </w:tcPr>
          <w:p w14:paraId="47C8D5AF" w14:textId="4655564D"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9.4 (6)</w:t>
            </w:r>
          </w:p>
        </w:tc>
        <w:tc>
          <w:tcPr>
            <w:tcW w:w="1641" w:type="dxa"/>
            <w:vAlign w:val="center"/>
          </w:tcPr>
          <w:p w14:paraId="6DCC1AEA" w14:textId="73A7562C"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3.1 (2)</w:t>
            </w:r>
          </w:p>
        </w:tc>
        <w:tc>
          <w:tcPr>
            <w:tcW w:w="715" w:type="dxa"/>
            <w:vAlign w:val="center"/>
          </w:tcPr>
          <w:p w14:paraId="32E793F7" w14:textId="31465497" w:rsidR="00C74B14" w:rsidRPr="00F925D7" w:rsidRDefault="00C74B14" w:rsidP="00C74B14">
            <w:pPr>
              <w:bidi/>
              <w:jc w:val="center"/>
              <w:rPr>
                <w:rFonts w:ascii="Sakkal Majalla" w:hAnsi="Sakkal Majalla" w:cs="Sakkal Majalla"/>
                <w:rtl/>
              </w:rPr>
            </w:pPr>
            <w:r w:rsidRPr="00C74B14">
              <w:rPr>
                <w:rFonts w:ascii="Sakkal Majalla" w:hAnsi="Sakkal Majalla" w:cs="Sakkal Majalla"/>
              </w:rPr>
              <w:t>+84.4</w:t>
            </w:r>
          </w:p>
        </w:tc>
      </w:tr>
    </w:tbl>
    <w:p w14:paraId="3617AABC" w14:textId="384A1B47" w:rsidR="00F925D7" w:rsidRDefault="00F925D7" w:rsidP="00F925D7">
      <w:pPr>
        <w:bidi/>
        <w:spacing w:after="0" w:line="240" w:lineRule="auto"/>
        <w:rPr>
          <w:rFonts w:ascii="Sakkal Majalla" w:hAnsi="Sakkal Majalla" w:cs="Sakkal Majalla"/>
          <w:b/>
          <w:bCs/>
          <w:rtl/>
        </w:rPr>
      </w:pPr>
    </w:p>
    <w:tbl>
      <w:tblPr>
        <w:tblStyle w:val="TableGrid"/>
        <w:bidiVisual/>
        <w:tblW w:w="9711" w:type="dxa"/>
        <w:tblInd w:w="-8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155"/>
        <w:gridCol w:w="3870"/>
        <w:gridCol w:w="3686"/>
      </w:tblGrid>
      <w:tr w:rsidR="00E01971" w14:paraId="42B260AC" w14:textId="77777777" w:rsidTr="00E01971">
        <w:tc>
          <w:tcPr>
            <w:tcW w:w="2155" w:type="dxa"/>
            <w:vMerge w:val="restart"/>
            <w:vAlign w:val="center"/>
          </w:tcPr>
          <w:p w14:paraId="44FDB21B" w14:textId="0E054D76" w:rsidR="00E01971" w:rsidRPr="00E06363" w:rsidRDefault="00E01971" w:rsidP="00E01971">
            <w:pPr>
              <w:bidi/>
              <w:jc w:val="center"/>
              <w:rPr>
                <w:rFonts w:ascii="Sakkal Majalla" w:hAnsi="Sakkal Majalla" w:cs="Sakkal Majalla"/>
              </w:rPr>
            </w:pPr>
            <w:r>
              <w:rPr>
                <w:rFonts w:ascii="Sakkal Majalla" w:hAnsi="Sakkal Majalla" w:cs="Sakkal Majalla" w:hint="cs"/>
                <w:b/>
                <w:bCs/>
                <w:rtl/>
              </w:rPr>
              <w:t>ملاحظة:</w:t>
            </w:r>
          </w:p>
        </w:tc>
        <w:tc>
          <w:tcPr>
            <w:tcW w:w="3870" w:type="dxa"/>
          </w:tcPr>
          <w:p w14:paraId="53A69E68" w14:textId="2721F139" w:rsidR="00E01971" w:rsidRPr="00E01971" w:rsidRDefault="00E01971" w:rsidP="00E01971">
            <w:pPr>
              <w:bidi/>
              <w:rPr>
                <w:rFonts w:ascii="Sakkal Majalla" w:hAnsi="Sakkal Majalla" w:cs="Sakkal Majalla"/>
                <w:sz w:val="22"/>
                <w:szCs w:val="22"/>
                <w:rtl/>
              </w:rPr>
            </w:pPr>
            <w:r w:rsidRPr="00E01971">
              <w:rPr>
                <w:rFonts w:ascii="Sakkal Majalla" w:hAnsi="Sakkal Majalla" w:cs="Sakkal Majalla"/>
                <w:sz w:val="22"/>
                <w:szCs w:val="22"/>
              </w:rPr>
              <w:t>(N=115)</w:t>
            </w:r>
            <w:r w:rsidRPr="00E01971">
              <w:rPr>
                <w:rFonts w:ascii="Sakkal Majalla" w:hAnsi="Sakkal Majalla" w:cs="Sakkal Majalla" w:hint="cs"/>
                <w:sz w:val="22"/>
                <w:szCs w:val="22"/>
                <w:rtl/>
              </w:rPr>
              <w:t xml:space="preserve"> </w:t>
            </w:r>
            <w:r w:rsidRPr="00E01971">
              <w:rPr>
                <w:rFonts w:ascii="Sakkal Majalla" w:hAnsi="Sakkal Majalla" w:cs="Sakkal Majalla"/>
                <w:sz w:val="22"/>
                <w:szCs w:val="22"/>
                <w:rtl/>
              </w:rPr>
              <w:t>لخصائص العيّنة العامة</w:t>
            </w:r>
          </w:p>
        </w:tc>
        <w:tc>
          <w:tcPr>
            <w:tcW w:w="3686" w:type="dxa"/>
          </w:tcPr>
          <w:p w14:paraId="3A17EB80" w14:textId="5B380762" w:rsidR="00E01971" w:rsidRPr="00E01971" w:rsidRDefault="00E01971" w:rsidP="00E01971">
            <w:pPr>
              <w:bidi/>
              <w:rPr>
                <w:rFonts w:ascii="Sakkal Majalla" w:hAnsi="Sakkal Majalla" w:cs="Sakkal Majalla"/>
                <w:sz w:val="22"/>
                <w:szCs w:val="22"/>
                <w:rtl/>
              </w:rPr>
            </w:pPr>
            <w:r w:rsidRPr="00E01971">
              <w:rPr>
                <w:rFonts w:ascii="Sakkal Majalla" w:hAnsi="Sakkal Majalla" w:cs="Sakkal Majalla"/>
                <w:sz w:val="22"/>
                <w:szCs w:val="22"/>
              </w:rPr>
              <w:t>(N=64)</w:t>
            </w:r>
            <w:r w:rsidRPr="00E01971">
              <w:rPr>
                <w:rFonts w:ascii="Sakkal Majalla" w:hAnsi="Sakkal Majalla" w:cs="Sakkal Majalla" w:hint="cs"/>
                <w:sz w:val="22"/>
                <w:szCs w:val="22"/>
                <w:rtl/>
              </w:rPr>
              <w:t xml:space="preserve"> </w:t>
            </w:r>
            <w:r w:rsidRPr="00E01971">
              <w:rPr>
                <w:rFonts w:ascii="Sakkal Majalla" w:hAnsi="Sakkal Majalla" w:cs="Sakkal Majalla"/>
                <w:sz w:val="22"/>
                <w:szCs w:val="22"/>
                <w:rtl/>
              </w:rPr>
              <w:t>لبنود المقياس الخاصة بمن سبق لهم الشراء</w:t>
            </w:r>
          </w:p>
        </w:tc>
      </w:tr>
      <w:tr w:rsidR="00E01971" w14:paraId="567B1F5E" w14:textId="77777777" w:rsidTr="00E01971">
        <w:tc>
          <w:tcPr>
            <w:tcW w:w="2155" w:type="dxa"/>
            <w:vMerge/>
          </w:tcPr>
          <w:p w14:paraId="62A17DEA" w14:textId="77777777" w:rsidR="00E01971" w:rsidRPr="00E06363" w:rsidRDefault="00E01971" w:rsidP="00E01971">
            <w:pPr>
              <w:bidi/>
              <w:rPr>
                <w:rFonts w:ascii="Sakkal Majalla" w:hAnsi="Sakkal Majalla" w:cs="Sakkal Majalla"/>
              </w:rPr>
            </w:pPr>
          </w:p>
        </w:tc>
        <w:tc>
          <w:tcPr>
            <w:tcW w:w="3870" w:type="dxa"/>
          </w:tcPr>
          <w:p w14:paraId="68685D5C" w14:textId="0A572AC6" w:rsidR="00E01971" w:rsidRPr="00E01971" w:rsidRDefault="00E01971" w:rsidP="00E01971">
            <w:pPr>
              <w:bidi/>
              <w:rPr>
                <w:rFonts w:ascii="Sakkal Majalla" w:hAnsi="Sakkal Majalla" w:cs="Sakkal Majalla"/>
                <w:sz w:val="22"/>
                <w:szCs w:val="22"/>
              </w:rPr>
            </w:pPr>
            <w:r w:rsidRPr="00E01971">
              <w:rPr>
                <w:rFonts w:ascii="Sakkal Majalla" w:hAnsi="Sakkal Majalla" w:cs="Sakkal Majalla"/>
                <w:sz w:val="22"/>
                <w:szCs w:val="22"/>
                <w:rtl/>
              </w:rPr>
              <w:t>(</w:t>
            </w:r>
            <w:r w:rsidRPr="00E01971">
              <w:rPr>
                <w:rFonts w:ascii="Sakkal Majalla" w:hAnsi="Sakkal Majalla" w:cs="Sakkal Majalla"/>
                <w:sz w:val="22"/>
                <w:szCs w:val="22"/>
              </w:rPr>
              <w:t>n</w:t>
            </w:r>
            <w:r w:rsidRPr="00E01971">
              <w:rPr>
                <w:rFonts w:ascii="Sakkal Majalla" w:hAnsi="Sakkal Majalla" w:cs="Sakkal Majalla"/>
                <w:sz w:val="22"/>
                <w:szCs w:val="22"/>
                <w:rtl/>
              </w:rPr>
              <w:t>)</w:t>
            </w:r>
            <w:r w:rsidRPr="00E01971">
              <w:rPr>
                <w:rFonts w:ascii="Sakkal Majalla" w:hAnsi="Sakkal Majalla" w:cs="Sakkal Majalla" w:hint="cs"/>
                <w:sz w:val="22"/>
                <w:szCs w:val="22"/>
                <w:rtl/>
              </w:rPr>
              <w:t xml:space="preserve"> = </w:t>
            </w:r>
            <w:r w:rsidRPr="00E01971">
              <w:rPr>
                <w:rFonts w:ascii="Sakkal Majalla" w:hAnsi="Sakkal Majalla" w:cs="Sakkal Majalla"/>
                <w:sz w:val="22"/>
                <w:szCs w:val="22"/>
                <w:rtl/>
              </w:rPr>
              <w:t>عدد الحالات داخل الفئة</w:t>
            </w:r>
          </w:p>
        </w:tc>
        <w:tc>
          <w:tcPr>
            <w:tcW w:w="3686" w:type="dxa"/>
          </w:tcPr>
          <w:p w14:paraId="06D28D15" w14:textId="1EEB3BA5" w:rsidR="00E01971" w:rsidRPr="00E01971" w:rsidRDefault="00E01971" w:rsidP="00E01971">
            <w:pPr>
              <w:bidi/>
              <w:rPr>
                <w:rFonts w:ascii="Sakkal Majalla" w:hAnsi="Sakkal Majalla" w:cs="Sakkal Majalla"/>
                <w:sz w:val="22"/>
                <w:szCs w:val="22"/>
                <w:rtl/>
              </w:rPr>
            </w:pPr>
            <w:r w:rsidRPr="00E01971">
              <w:rPr>
                <w:rFonts w:ascii="Sakkal Majalla" w:hAnsi="Sakkal Majalla" w:cs="Sakkal Majalla"/>
                <w:sz w:val="22"/>
                <w:szCs w:val="22"/>
              </w:rPr>
              <w:t>NPS</w:t>
            </w:r>
            <w:r w:rsidRPr="00E01971">
              <w:rPr>
                <w:rFonts w:ascii="Sakkal Majalla" w:hAnsi="Sakkal Majalla" w:cs="Sakkal Majalla" w:hint="cs"/>
                <w:sz w:val="22"/>
                <w:szCs w:val="22"/>
                <w:rtl/>
              </w:rPr>
              <w:t xml:space="preserve"> = المؤيدين </w:t>
            </w:r>
            <w:r w:rsidRPr="00E01971">
              <w:rPr>
                <w:rFonts w:ascii="Sakkal Majalla" w:hAnsi="Sakkal Majalla" w:cs="Sakkal Majalla"/>
                <w:sz w:val="22"/>
                <w:szCs w:val="22"/>
                <w:rtl/>
              </w:rPr>
              <w:t>–</w:t>
            </w:r>
            <w:r w:rsidRPr="00E01971">
              <w:rPr>
                <w:rFonts w:ascii="Sakkal Majalla" w:hAnsi="Sakkal Majalla" w:cs="Sakkal Majalla" w:hint="cs"/>
                <w:sz w:val="22"/>
                <w:szCs w:val="22"/>
                <w:rtl/>
              </w:rPr>
              <w:t xml:space="preserve"> المعارضين</w:t>
            </w:r>
          </w:p>
        </w:tc>
      </w:tr>
    </w:tbl>
    <w:p w14:paraId="7D1BB868" w14:textId="5571B710" w:rsidR="00BD4746" w:rsidRPr="00BD4746" w:rsidRDefault="00BD4746" w:rsidP="00BD4746">
      <w:pPr>
        <w:bidi/>
        <w:spacing w:after="0" w:line="360" w:lineRule="auto"/>
        <w:rPr>
          <w:rFonts w:ascii="Sakkal Majalla" w:hAnsi="Sakkal Majalla" w:cs="Sakkal Majalla"/>
          <w:b/>
          <w:bCs/>
          <w:sz w:val="28"/>
          <w:szCs w:val="28"/>
        </w:rPr>
      </w:pPr>
      <w:r w:rsidRPr="00BD4746">
        <w:rPr>
          <w:rFonts w:ascii="Sakkal Majalla" w:hAnsi="Sakkal Majalla" w:cs="Sakkal Majalla"/>
          <w:b/>
          <w:bCs/>
          <w:sz w:val="28"/>
          <w:szCs w:val="28"/>
          <w:rtl/>
        </w:rPr>
        <w:t>قراءة تحليلية</w:t>
      </w:r>
    </w:p>
    <w:p w14:paraId="2B7E7939" w14:textId="77777777" w:rsidR="00BD4746" w:rsidRPr="00BD4746" w:rsidRDefault="00BD4746" w:rsidP="00D30DBC">
      <w:pPr>
        <w:numPr>
          <w:ilvl w:val="0"/>
          <w:numId w:val="23"/>
        </w:numPr>
        <w:bidi/>
        <w:spacing w:after="0" w:line="360" w:lineRule="auto"/>
        <w:rPr>
          <w:rFonts w:ascii="Sakkal Majalla" w:hAnsi="Sakkal Majalla" w:cs="Sakkal Majalla"/>
          <w:sz w:val="28"/>
          <w:szCs w:val="28"/>
        </w:rPr>
      </w:pPr>
      <w:r w:rsidRPr="00BD4746">
        <w:rPr>
          <w:rFonts w:ascii="Sakkal Majalla" w:hAnsi="Sakkal Majalla" w:cs="Sakkal Majalla"/>
          <w:sz w:val="28"/>
          <w:szCs w:val="28"/>
          <w:rtl/>
        </w:rPr>
        <w:t>أقوى مؤشرين هما</w:t>
      </w:r>
      <w:r w:rsidRPr="00BD4746">
        <w:rPr>
          <w:rFonts w:ascii="Sakkal Majalla" w:hAnsi="Sakkal Majalla" w:cs="Sakkal Majalla"/>
          <w:sz w:val="28"/>
          <w:szCs w:val="28"/>
        </w:rPr>
        <w:t>:</w:t>
      </w:r>
    </w:p>
    <w:p w14:paraId="2DFD5AE5" w14:textId="78527207" w:rsidR="00BD4746" w:rsidRPr="00BD4746" w:rsidRDefault="00BD4746" w:rsidP="00D30DBC">
      <w:pPr>
        <w:numPr>
          <w:ilvl w:val="1"/>
          <w:numId w:val="23"/>
        </w:numPr>
        <w:bidi/>
        <w:spacing w:after="0" w:line="360" w:lineRule="auto"/>
        <w:rPr>
          <w:rFonts w:ascii="Sakkal Majalla" w:hAnsi="Sakkal Majalla" w:cs="Sakkal Majalla"/>
          <w:sz w:val="28"/>
          <w:szCs w:val="28"/>
        </w:rPr>
      </w:pPr>
      <w:r w:rsidRPr="00BD4746">
        <w:rPr>
          <w:rFonts w:ascii="Sakkal Majalla" w:hAnsi="Sakkal Majalla" w:cs="Sakkal Majalla"/>
          <w:sz w:val="28"/>
          <w:szCs w:val="28"/>
          <w:rtl/>
        </w:rPr>
        <w:t>تأثير نوع العلف على الجود</w:t>
      </w:r>
      <w:r w:rsidR="004A3498">
        <w:rPr>
          <w:rFonts w:ascii="Sakkal Majalla" w:hAnsi="Sakkal Majalla" w:cs="Sakkal Majalla" w:hint="cs"/>
          <w:sz w:val="28"/>
          <w:szCs w:val="28"/>
          <w:rtl/>
        </w:rPr>
        <w:t>ة (</w:t>
      </w:r>
      <w:r w:rsidRPr="00BD4746">
        <w:rPr>
          <w:rFonts w:ascii="Sakkal Majalla" w:hAnsi="Sakkal Majalla" w:cs="Sakkal Majalla"/>
          <w:sz w:val="28"/>
          <w:szCs w:val="28"/>
          <w:rtl/>
        </w:rPr>
        <w:t>بند 9</w:t>
      </w:r>
      <w:r w:rsidR="004A3498">
        <w:rPr>
          <w:rFonts w:ascii="Sakkal Majalla" w:hAnsi="Sakkal Majalla" w:cs="Sakkal Majalla" w:hint="cs"/>
          <w:sz w:val="28"/>
          <w:szCs w:val="28"/>
          <w:rtl/>
        </w:rPr>
        <w:t xml:space="preserve">، </w:t>
      </w:r>
      <w:r w:rsidR="001423F9">
        <w:rPr>
          <w:rFonts w:ascii="Sakkal Majalla" w:hAnsi="Sakkal Majalla" w:cs="Sakkal Majalla" w:hint="cs"/>
          <w:sz w:val="28"/>
          <w:szCs w:val="28"/>
          <w:rtl/>
        </w:rPr>
        <w:t xml:space="preserve">83.3+ </w:t>
      </w:r>
      <w:r w:rsidR="001423F9">
        <w:rPr>
          <w:rFonts w:ascii="Sakkal Majalla" w:hAnsi="Sakkal Majalla" w:cs="Sakkal Majalla"/>
          <w:sz w:val="28"/>
          <w:szCs w:val="28"/>
        </w:rPr>
        <w:t>NPS</w:t>
      </w:r>
      <w:r w:rsidR="001423F9">
        <w:rPr>
          <w:rFonts w:ascii="Sakkal Majalla" w:hAnsi="Sakkal Majalla" w:cs="Sakkal Majalla" w:hint="cs"/>
          <w:sz w:val="28"/>
          <w:szCs w:val="28"/>
          <w:rtl/>
        </w:rPr>
        <w:t>).</w:t>
      </w:r>
    </w:p>
    <w:p w14:paraId="236BC811" w14:textId="77777777" w:rsidR="0077006B" w:rsidRDefault="00BD4746" w:rsidP="00D30DBC">
      <w:pPr>
        <w:numPr>
          <w:ilvl w:val="1"/>
          <w:numId w:val="23"/>
        </w:numPr>
        <w:bidi/>
        <w:spacing w:after="0" w:line="360" w:lineRule="auto"/>
        <w:rPr>
          <w:rFonts w:ascii="Sakkal Majalla" w:hAnsi="Sakkal Majalla" w:cs="Sakkal Majalla"/>
          <w:sz w:val="28"/>
          <w:szCs w:val="28"/>
        </w:rPr>
      </w:pPr>
      <w:r w:rsidRPr="00BD4746">
        <w:rPr>
          <w:rFonts w:ascii="Sakkal Majalla" w:hAnsi="Sakkal Majalla" w:cs="Sakkal Majalla"/>
          <w:sz w:val="28"/>
          <w:szCs w:val="28"/>
          <w:rtl/>
        </w:rPr>
        <w:t>النية العالية لإعادة الشراء عند جودة ممتازة</w:t>
      </w:r>
      <w:r w:rsidRPr="00BD4746">
        <w:rPr>
          <w:rFonts w:ascii="Sakkal Majalla" w:hAnsi="Sakkal Majalla" w:cs="Sakkal Majalla"/>
          <w:sz w:val="28"/>
          <w:szCs w:val="28"/>
        </w:rPr>
        <w:t xml:space="preserve"> </w:t>
      </w:r>
      <w:r w:rsidR="001423F9">
        <w:rPr>
          <w:rFonts w:ascii="Sakkal Majalla" w:hAnsi="Sakkal Majalla" w:cs="Sakkal Majalla" w:hint="cs"/>
          <w:sz w:val="28"/>
          <w:szCs w:val="28"/>
          <w:rtl/>
        </w:rPr>
        <w:t>(</w:t>
      </w:r>
      <w:r w:rsidR="001423F9" w:rsidRPr="00BD4746">
        <w:rPr>
          <w:rFonts w:ascii="Sakkal Majalla" w:hAnsi="Sakkal Majalla" w:cs="Sakkal Majalla"/>
          <w:sz w:val="28"/>
          <w:szCs w:val="28"/>
          <w:rtl/>
        </w:rPr>
        <w:t xml:space="preserve">بند </w:t>
      </w:r>
      <w:r w:rsidR="001423F9">
        <w:rPr>
          <w:rFonts w:ascii="Sakkal Majalla" w:hAnsi="Sakkal Majalla" w:cs="Sakkal Majalla" w:hint="cs"/>
          <w:sz w:val="28"/>
          <w:szCs w:val="28"/>
          <w:rtl/>
        </w:rPr>
        <w:t>13، 8</w:t>
      </w:r>
      <w:r w:rsidR="0077006B">
        <w:rPr>
          <w:rFonts w:ascii="Sakkal Majalla" w:hAnsi="Sakkal Majalla" w:cs="Sakkal Majalla" w:hint="cs"/>
          <w:sz w:val="28"/>
          <w:szCs w:val="28"/>
          <w:rtl/>
        </w:rPr>
        <w:t>4</w:t>
      </w:r>
      <w:r w:rsidR="001423F9">
        <w:rPr>
          <w:rFonts w:ascii="Sakkal Majalla" w:hAnsi="Sakkal Majalla" w:cs="Sakkal Majalla" w:hint="cs"/>
          <w:sz w:val="28"/>
          <w:szCs w:val="28"/>
          <w:rtl/>
        </w:rPr>
        <w:t>.</w:t>
      </w:r>
      <w:r w:rsidR="0077006B">
        <w:rPr>
          <w:rFonts w:ascii="Sakkal Majalla" w:hAnsi="Sakkal Majalla" w:cs="Sakkal Majalla" w:hint="cs"/>
          <w:sz w:val="28"/>
          <w:szCs w:val="28"/>
          <w:rtl/>
        </w:rPr>
        <w:t>4</w:t>
      </w:r>
      <w:r w:rsidR="001423F9">
        <w:rPr>
          <w:rFonts w:ascii="Sakkal Majalla" w:hAnsi="Sakkal Majalla" w:cs="Sakkal Majalla" w:hint="cs"/>
          <w:sz w:val="28"/>
          <w:szCs w:val="28"/>
          <w:rtl/>
        </w:rPr>
        <w:t xml:space="preserve">+ </w:t>
      </w:r>
      <w:r w:rsidR="001423F9">
        <w:rPr>
          <w:rFonts w:ascii="Sakkal Majalla" w:hAnsi="Sakkal Majalla" w:cs="Sakkal Majalla"/>
          <w:sz w:val="28"/>
          <w:szCs w:val="28"/>
        </w:rPr>
        <w:t>NPS</w:t>
      </w:r>
      <w:r w:rsidR="001423F9">
        <w:rPr>
          <w:rFonts w:ascii="Sakkal Majalla" w:hAnsi="Sakkal Majalla" w:cs="Sakkal Majalla" w:hint="cs"/>
          <w:sz w:val="28"/>
          <w:szCs w:val="28"/>
          <w:rtl/>
        </w:rPr>
        <w:t xml:space="preserve">). </w:t>
      </w:r>
    </w:p>
    <w:p w14:paraId="6B94DF33" w14:textId="323B2E4B" w:rsidR="00BD4746" w:rsidRPr="00BD4746" w:rsidRDefault="00BD4746" w:rsidP="0077006B">
      <w:pPr>
        <w:bidi/>
        <w:spacing w:after="0" w:line="360" w:lineRule="auto"/>
        <w:rPr>
          <w:rFonts w:ascii="Sakkal Majalla" w:hAnsi="Sakkal Majalla" w:cs="Sakkal Majalla"/>
          <w:sz w:val="28"/>
          <w:szCs w:val="28"/>
        </w:rPr>
      </w:pPr>
      <w:r w:rsidRPr="00BD4746">
        <w:rPr>
          <w:rFonts w:ascii="Sakkal Majalla" w:hAnsi="Sakkal Majalla" w:cs="Sakkal Majalla"/>
          <w:sz w:val="28"/>
          <w:szCs w:val="28"/>
          <w:rtl/>
        </w:rPr>
        <w:t>هذان المؤشران يدعمان مباشرة الفرضيات المتعلقة بدور التربية/التغذية في رفع الجودة والسلوك الشرائي</w:t>
      </w:r>
      <w:r w:rsidRPr="00BD4746">
        <w:rPr>
          <w:rFonts w:ascii="Sakkal Majalla" w:hAnsi="Sakkal Majalla" w:cs="Sakkal Majalla"/>
          <w:sz w:val="28"/>
          <w:szCs w:val="28"/>
        </w:rPr>
        <w:t>.</w:t>
      </w:r>
    </w:p>
    <w:p w14:paraId="4943A9D4" w14:textId="77777777" w:rsidR="00BD4746" w:rsidRPr="00BD4746" w:rsidRDefault="00BD4746" w:rsidP="00D30DBC">
      <w:pPr>
        <w:numPr>
          <w:ilvl w:val="0"/>
          <w:numId w:val="23"/>
        </w:numPr>
        <w:bidi/>
        <w:spacing w:after="0" w:line="360" w:lineRule="auto"/>
        <w:rPr>
          <w:rFonts w:ascii="Sakkal Majalla" w:hAnsi="Sakkal Majalla" w:cs="Sakkal Majalla"/>
          <w:sz w:val="28"/>
          <w:szCs w:val="28"/>
        </w:rPr>
      </w:pPr>
      <w:r w:rsidRPr="00BD4746">
        <w:rPr>
          <w:rFonts w:ascii="Sakkal Majalla" w:hAnsi="Sakkal Majalla" w:cs="Sakkal Majalla"/>
          <w:sz w:val="28"/>
          <w:szCs w:val="28"/>
          <w:rtl/>
        </w:rPr>
        <w:t>بند المراعي الطبيعية (8) حقق +73.5، ما يعكس إدراكًا قويًا لأثر أنماط التربية الطبيعية</w:t>
      </w:r>
      <w:r w:rsidRPr="00BD4746">
        <w:rPr>
          <w:rFonts w:ascii="Sakkal Majalla" w:hAnsi="Sakkal Majalla" w:cs="Sakkal Majalla"/>
          <w:sz w:val="28"/>
          <w:szCs w:val="28"/>
        </w:rPr>
        <w:t>.</w:t>
      </w:r>
    </w:p>
    <w:p w14:paraId="43D6FF0F" w14:textId="77777777" w:rsidR="00BD4746" w:rsidRPr="00BD4746" w:rsidRDefault="00BD4746" w:rsidP="00D30DBC">
      <w:pPr>
        <w:numPr>
          <w:ilvl w:val="0"/>
          <w:numId w:val="23"/>
        </w:numPr>
        <w:bidi/>
        <w:spacing w:after="0" w:line="360" w:lineRule="auto"/>
        <w:rPr>
          <w:rFonts w:ascii="Sakkal Majalla" w:hAnsi="Sakkal Majalla" w:cs="Sakkal Majalla"/>
          <w:sz w:val="28"/>
          <w:szCs w:val="28"/>
        </w:rPr>
      </w:pPr>
      <w:r w:rsidRPr="00BD4746">
        <w:rPr>
          <w:rFonts w:ascii="Sakkal Majalla" w:hAnsi="Sakkal Majalla" w:cs="Sakkal Majalla"/>
          <w:sz w:val="28"/>
          <w:szCs w:val="28"/>
          <w:rtl/>
        </w:rPr>
        <w:t>بند تفضيل الإفصاح عن نوع العلف/النظام (10) جاء مرتفعًا (+67.2)، وهو مؤشر واضح على أهمية الشفافية</w:t>
      </w:r>
      <w:r w:rsidRPr="00BD4746">
        <w:rPr>
          <w:rFonts w:ascii="Sakkal Majalla" w:hAnsi="Sakkal Majalla" w:cs="Sakkal Majalla"/>
          <w:sz w:val="28"/>
          <w:szCs w:val="28"/>
        </w:rPr>
        <w:t>.</w:t>
      </w:r>
    </w:p>
    <w:p w14:paraId="2A03C282" w14:textId="77777777" w:rsidR="00BD4746" w:rsidRPr="00BD4746" w:rsidRDefault="00BD4746" w:rsidP="00D30DBC">
      <w:pPr>
        <w:numPr>
          <w:ilvl w:val="0"/>
          <w:numId w:val="23"/>
        </w:numPr>
        <w:bidi/>
        <w:spacing w:after="0" w:line="360" w:lineRule="auto"/>
        <w:rPr>
          <w:rFonts w:ascii="Sakkal Majalla" w:hAnsi="Sakkal Majalla" w:cs="Sakkal Majalla"/>
          <w:sz w:val="28"/>
          <w:szCs w:val="28"/>
        </w:rPr>
      </w:pPr>
      <w:r w:rsidRPr="00BD4746">
        <w:rPr>
          <w:rFonts w:ascii="Sakkal Majalla" w:hAnsi="Sakkal Majalla" w:cs="Sakkal Majalla"/>
          <w:sz w:val="28"/>
          <w:szCs w:val="28"/>
          <w:rtl/>
        </w:rPr>
        <w:t>بند الطزاجة والطعم (6) كان إيجابيًا (+50.0) لكنه أقل من بقية البنود، ما يعكس تباينًا في تقييم الأداء</w:t>
      </w:r>
      <w:r w:rsidRPr="00BD4746">
        <w:rPr>
          <w:rFonts w:ascii="Sakkal Majalla" w:hAnsi="Sakkal Majalla" w:cs="Sakkal Majalla"/>
          <w:sz w:val="28"/>
          <w:szCs w:val="28"/>
        </w:rPr>
        <w:t>.</w:t>
      </w:r>
    </w:p>
    <w:p w14:paraId="6D49C9D1" w14:textId="77777777" w:rsidR="00BD4746" w:rsidRPr="00BD4746" w:rsidRDefault="00BD4746" w:rsidP="00D30DBC">
      <w:pPr>
        <w:numPr>
          <w:ilvl w:val="0"/>
          <w:numId w:val="23"/>
        </w:numPr>
        <w:bidi/>
        <w:spacing w:after="0" w:line="360" w:lineRule="auto"/>
        <w:rPr>
          <w:rFonts w:ascii="Sakkal Majalla" w:hAnsi="Sakkal Majalla" w:cs="Sakkal Majalla"/>
          <w:sz w:val="28"/>
          <w:szCs w:val="28"/>
        </w:rPr>
      </w:pPr>
      <w:r w:rsidRPr="00BD4746">
        <w:rPr>
          <w:rFonts w:ascii="Sakkal Majalla" w:hAnsi="Sakkal Majalla" w:cs="Sakkal Majalla"/>
          <w:sz w:val="28"/>
          <w:szCs w:val="28"/>
          <w:rtl/>
        </w:rPr>
        <w:t>بنود العلف أهم من السعر (11) والاستعداد للدفع (12) سجلا (+56.3)؛ هناك تقدير للجودة لكن حساسية السعر ما زالت حاضرة</w:t>
      </w:r>
      <w:r w:rsidRPr="00BD4746">
        <w:rPr>
          <w:rFonts w:ascii="Sakkal Majalla" w:hAnsi="Sakkal Majalla" w:cs="Sakkal Majalla"/>
          <w:sz w:val="28"/>
          <w:szCs w:val="28"/>
        </w:rPr>
        <w:t>.</w:t>
      </w:r>
    </w:p>
    <w:p w14:paraId="42D059E7" w14:textId="77777777" w:rsidR="00BD4746" w:rsidRPr="00BD4746" w:rsidRDefault="00BD4746" w:rsidP="00D30DBC">
      <w:pPr>
        <w:numPr>
          <w:ilvl w:val="0"/>
          <w:numId w:val="23"/>
        </w:numPr>
        <w:bidi/>
        <w:spacing w:after="0" w:line="360" w:lineRule="auto"/>
        <w:rPr>
          <w:rFonts w:ascii="Sakkal Majalla" w:hAnsi="Sakkal Majalla" w:cs="Sakkal Majalla"/>
          <w:sz w:val="28"/>
          <w:szCs w:val="28"/>
        </w:rPr>
      </w:pPr>
      <w:r w:rsidRPr="00BD4746">
        <w:rPr>
          <w:rFonts w:ascii="Sakkal Majalla" w:hAnsi="Sakkal Majalla" w:cs="Sakkal Majalla"/>
          <w:sz w:val="28"/>
          <w:szCs w:val="28"/>
          <w:rtl/>
        </w:rPr>
        <w:lastRenderedPageBreak/>
        <w:t>بند تأثير العمر على الطراوة (7) (+59.4) يتسق مع الممارسات التشغيلية (الذبح بين 3–9 أشهر)</w:t>
      </w:r>
      <w:r w:rsidRPr="00BD4746">
        <w:rPr>
          <w:rFonts w:ascii="Sakkal Majalla" w:hAnsi="Sakkal Majalla" w:cs="Sakkal Majalla"/>
          <w:sz w:val="28"/>
          <w:szCs w:val="28"/>
        </w:rPr>
        <w:t>.</w:t>
      </w:r>
    </w:p>
    <w:p w14:paraId="4E15B9E0" w14:textId="77777777" w:rsidR="00BD4746" w:rsidRPr="00BD4746" w:rsidRDefault="00BD4746" w:rsidP="00BD4746">
      <w:pPr>
        <w:bidi/>
        <w:spacing w:after="0" w:line="360" w:lineRule="auto"/>
        <w:rPr>
          <w:rFonts w:ascii="Sakkal Majalla" w:hAnsi="Sakkal Majalla" w:cs="Sakkal Majalla"/>
          <w:b/>
          <w:bCs/>
          <w:sz w:val="28"/>
          <w:szCs w:val="28"/>
        </w:rPr>
      </w:pPr>
      <w:r w:rsidRPr="00BD4746">
        <w:rPr>
          <w:rFonts w:ascii="Sakkal Majalla" w:hAnsi="Sakkal Majalla" w:cs="Sakkal Majalla"/>
          <w:b/>
          <w:bCs/>
          <w:sz w:val="28"/>
          <w:szCs w:val="28"/>
          <w:rtl/>
        </w:rPr>
        <w:t>ارتباط بالفرضيات</w:t>
      </w:r>
    </w:p>
    <w:p w14:paraId="3288A0BD" w14:textId="015942D9" w:rsidR="00BD4746" w:rsidRPr="00BD4746" w:rsidRDefault="00BD4746" w:rsidP="00BD4746">
      <w:pPr>
        <w:bidi/>
        <w:spacing w:after="0" w:line="360" w:lineRule="auto"/>
        <w:rPr>
          <w:rFonts w:ascii="Sakkal Majalla" w:hAnsi="Sakkal Majalla" w:cs="Sakkal Majalla"/>
          <w:sz w:val="28"/>
          <w:szCs w:val="28"/>
        </w:rPr>
      </w:pPr>
      <w:r w:rsidRPr="00BD4746">
        <w:rPr>
          <w:rFonts w:ascii="Sakkal Majalla" w:hAnsi="Sakkal Majalla" w:cs="Sakkal Majalla"/>
          <w:sz w:val="28"/>
          <w:szCs w:val="28"/>
          <w:rtl/>
        </w:rPr>
        <w:t xml:space="preserve">النتائج تدعم بوضوح الفرضيات </w:t>
      </w:r>
      <w:r w:rsidR="006F15DE">
        <w:rPr>
          <w:rFonts w:ascii="Sakkal Majalla" w:hAnsi="Sakkal Majalla" w:cs="Sakkal Majalla" w:hint="cs"/>
          <w:sz w:val="28"/>
          <w:szCs w:val="28"/>
          <w:rtl/>
        </w:rPr>
        <w:t>الأولى</w:t>
      </w:r>
      <w:r w:rsidRPr="00BD4746">
        <w:rPr>
          <w:rFonts w:ascii="Sakkal Majalla" w:hAnsi="Sakkal Majalla" w:cs="Sakkal Majalla"/>
          <w:sz w:val="28"/>
          <w:szCs w:val="28"/>
          <w:rtl/>
        </w:rPr>
        <w:t>،</w:t>
      </w:r>
      <w:r w:rsidR="006F15DE">
        <w:rPr>
          <w:rFonts w:ascii="Sakkal Majalla" w:hAnsi="Sakkal Majalla" w:cs="Sakkal Majalla" w:hint="cs"/>
          <w:sz w:val="28"/>
          <w:szCs w:val="28"/>
          <w:rtl/>
        </w:rPr>
        <w:t>الثانية، الثالثة</w:t>
      </w:r>
      <w:r w:rsidRPr="00BD4746">
        <w:rPr>
          <w:rFonts w:ascii="Sakkal Majalla" w:hAnsi="Sakkal Majalla" w:cs="Sakkal Majalla"/>
          <w:sz w:val="28"/>
          <w:szCs w:val="28"/>
          <w:rtl/>
        </w:rPr>
        <w:t>، إذ برزت العلاقة بين التربية والتغذية والجودة المحسوسة، وبين الشفافية والثقة، وكذلك بين إدراك الجودة والنية الشرائية</w:t>
      </w:r>
      <w:r w:rsidRPr="00BD4746">
        <w:rPr>
          <w:rFonts w:ascii="Sakkal Majalla" w:hAnsi="Sakkal Majalla" w:cs="Sakkal Majalla"/>
          <w:sz w:val="28"/>
          <w:szCs w:val="28"/>
        </w:rPr>
        <w:t>.</w:t>
      </w:r>
    </w:p>
    <w:p w14:paraId="2F871097" w14:textId="5D6836AB" w:rsidR="009F215A" w:rsidRDefault="006F15DE" w:rsidP="007A6E30">
      <w:pPr>
        <w:bidi/>
        <w:spacing w:after="0" w:line="360" w:lineRule="auto"/>
        <w:rPr>
          <w:rFonts w:ascii="Sakkal Majalla" w:hAnsi="Sakkal Majalla" w:cs="Sakkal Majalla"/>
          <w:b/>
          <w:bCs/>
          <w:sz w:val="32"/>
          <w:szCs w:val="32"/>
          <w:rtl/>
        </w:rPr>
      </w:pPr>
      <w:r w:rsidRPr="006F15DE">
        <w:rPr>
          <w:rFonts w:ascii="Sakkal Majalla" w:hAnsi="Sakkal Majalla" w:cs="Sakkal Majalla" w:hint="cs"/>
          <w:b/>
          <w:bCs/>
          <w:sz w:val="32"/>
          <w:szCs w:val="32"/>
          <w:rtl/>
        </w:rPr>
        <w:t xml:space="preserve">ثالثاً: </w:t>
      </w:r>
      <w:r w:rsidR="00641CF4" w:rsidRPr="006F15DE">
        <w:rPr>
          <w:rFonts w:ascii="Sakkal Majalla" w:hAnsi="Sakkal Majalla" w:cs="Sakkal Majalla"/>
          <w:b/>
          <w:bCs/>
          <w:sz w:val="32"/>
          <w:szCs w:val="32"/>
          <w:rtl/>
        </w:rPr>
        <w:t>التحليل النوعي للأسئلة المفتوحة</w:t>
      </w:r>
    </w:p>
    <w:p w14:paraId="215C3308" w14:textId="1118E5D6" w:rsidR="007A6E30" w:rsidRPr="007A6E30" w:rsidRDefault="007A6E30" w:rsidP="007A6E30">
      <w:pPr>
        <w:bidi/>
        <w:spacing w:after="0" w:line="360" w:lineRule="auto"/>
        <w:rPr>
          <w:rFonts w:ascii="Sakkal Majalla" w:hAnsi="Sakkal Majalla" w:cs="Sakkal Majalla"/>
          <w:sz w:val="28"/>
          <w:szCs w:val="28"/>
          <w:rtl/>
        </w:rPr>
      </w:pPr>
      <w:r w:rsidRPr="007A6E30">
        <w:rPr>
          <w:rFonts w:ascii="Sakkal Majalla" w:hAnsi="Sakkal Majalla" w:cs="Sakkal Majalla"/>
          <w:sz w:val="28"/>
          <w:szCs w:val="28"/>
          <w:rtl/>
        </w:rPr>
        <w:t>اعتمد التحليل على إجابات المشاركين لأسئلة (14–16)، وتم استخراج ثيمات رئيسية كما في الجدول</w:t>
      </w:r>
      <w:r w:rsidRPr="007A6E30">
        <w:rPr>
          <w:rFonts w:ascii="Sakkal Majalla" w:hAnsi="Sakkal Majalla" w:cs="Sakkal Majalla"/>
          <w:sz w:val="28"/>
          <w:szCs w:val="28"/>
        </w:rPr>
        <w:t xml:space="preserve"> (3).</w:t>
      </w:r>
    </w:p>
    <w:p w14:paraId="3281AF91" w14:textId="281CA48A" w:rsidR="00C74B14" w:rsidRDefault="00DE400D" w:rsidP="007A6E30">
      <w:pPr>
        <w:bidi/>
        <w:spacing w:after="0" w:line="360" w:lineRule="auto"/>
        <w:jc w:val="center"/>
        <w:rPr>
          <w:rFonts w:ascii="Sakkal Majalla" w:hAnsi="Sakkal Majalla" w:cs="Sakkal Majalla"/>
          <w:b/>
          <w:bCs/>
          <w:sz w:val="28"/>
          <w:szCs w:val="28"/>
        </w:rPr>
      </w:pPr>
      <w:r w:rsidRPr="00DE400D">
        <w:rPr>
          <w:rFonts w:ascii="Sakkal Majalla" w:hAnsi="Sakkal Majalla" w:cs="Sakkal Majalla"/>
          <w:b/>
          <w:bCs/>
          <w:sz w:val="28"/>
          <w:szCs w:val="28"/>
          <w:rtl/>
        </w:rPr>
        <w:t>جدول (3): تحليل الأسئلة المفتوحة</w:t>
      </w:r>
      <w:r w:rsidRPr="00DE400D">
        <w:rPr>
          <w:rFonts w:ascii="Sakkal Majalla" w:hAnsi="Sakkal Majalla" w:cs="Sakkal Majalla"/>
          <w:b/>
          <w:bCs/>
          <w:sz w:val="28"/>
          <w:szCs w:val="28"/>
        </w:rPr>
        <w:t xml:space="preserve"> (Q14–Q16)</w:t>
      </w:r>
    </w:p>
    <w:p w14:paraId="53D6D4F8" w14:textId="77777777" w:rsidR="00DE400D" w:rsidRDefault="00DE400D" w:rsidP="00414DD2">
      <w:pPr>
        <w:bidi/>
        <w:spacing w:after="0" w:line="360" w:lineRule="auto"/>
        <w:jc w:val="center"/>
        <w:rPr>
          <w:rFonts w:ascii="Sakkal Majalla" w:hAnsi="Sakkal Majalla" w:cs="Sakkal Majalla"/>
          <w:sz w:val="28"/>
          <w:szCs w:val="28"/>
          <w:rtl/>
        </w:rPr>
      </w:pPr>
      <w:r w:rsidRPr="00DE400D">
        <w:rPr>
          <w:rFonts w:ascii="Sakkal Majalla" w:hAnsi="Sakkal Majalla" w:cs="Sakkal Majalla"/>
          <w:sz w:val="28"/>
          <w:szCs w:val="28"/>
          <w:rtl/>
        </w:rPr>
        <w:t>تم إعداد هذا الجدول بالاعتماد على إجابات المشاركين لأسئلة: (14) أهم عوامل الاختيار، (15) ملاحظات التحسين، (16) اقتراحات أخرى. الجدول نوعي ويعرض الثيمات الرئيسة مع أمثلة معادة الصياغة وتوصيات عملية لمشروع "لحوم</w:t>
      </w:r>
      <w:r w:rsidRPr="00DE400D">
        <w:rPr>
          <w:rFonts w:ascii="Sakkal Majalla" w:hAnsi="Sakkal Majalla" w:cs="Sakkal Majalla"/>
          <w:sz w:val="28"/>
          <w:szCs w:val="28"/>
        </w:rPr>
        <w:t>".</w:t>
      </w:r>
    </w:p>
    <w:tbl>
      <w:tblPr>
        <w:tblStyle w:val="TableGrid"/>
        <w:bidiVisual/>
        <w:tblW w:w="10169" w:type="dxa"/>
        <w:tblInd w:w="-270" w:type="dxa"/>
        <w:tblLook w:val="04A0" w:firstRow="1" w:lastRow="0" w:firstColumn="1" w:lastColumn="0" w:noHBand="0" w:noVBand="1"/>
      </w:tblPr>
      <w:tblGrid>
        <w:gridCol w:w="1619"/>
        <w:gridCol w:w="2703"/>
        <w:gridCol w:w="2700"/>
        <w:gridCol w:w="3147"/>
      </w:tblGrid>
      <w:tr w:rsidR="002B17A1" w14:paraId="458BA276" w14:textId="77777777" w:rsidTr="00F961E2">
        <w:tc>
          <w:tcPr>
            <w:tcW w:w="1619" w:type="dxa"/>
            <w:shd w:val="clear" w:color="auto" w:fill="2E74B5" w:themeFill="accent5" w:themeFillShade="BF"/>
            <w:vAlign w:val="center"/>
          </w:tcPr>
          <w:p w14:paraId="14404829" w14:textId="418D91DB" w:rsidR="002B17A1" w:rsidRDefault="002B17A1" w:rsidP="00F961E2">
            <w:pPr>
              <w:bidi/>
              <w:rPr>
                <w:rFonts w:ascii="Sakkal Majalla" w:hAnsi="Sakkal Majalla" w:cs="Sakkal Majalla"/>
                <w:sz w:val="28"/>
                <w:szCs w:val="28"/>
                <w:rtl/>
              </w:rPr>
            </w:pPr>
            <w:r w:rsidRPr="002B17A1">
              <w:rPr>
                <w:rFonts w:ascii="Sakkal Majalla" w:hAnsi="Sakkal Majalla" w:cs="Sakkal Majalla"/>
                <w:b/>
                <w:bCs/>
                <w:color w:val="FFFFFF" w:themeColor="background1"/>
                <w:sz w:val="28"/>
                <w:szCs w:val="28"/>
                <w:rtl/>
              </w:rPr>
              <w:t>الثيمة / المحور</w:t>
            </w:r>
          </w:p>
        </w:tc>
        <w:tc>
          <w:tcPr>
            <w:tcW w:w="2703" w:type="dxa"/>
            <w:shd w:val="clear" w:color="auto" w:fill="2E74B5" w:themeFill="accent5" w:themeFillShade="BF"/>
            <w:vAlign w:val="center"/>
          </w:tcPr>
          <w:p w14:paraId="6C309585" w14:textId="5A46F393" w:rsidR="002B17A1" w:rsidRDefault="002B17A1" w:rsidP="00F961E2">
            <w:pPr>
              <w:bidi/>
              <w:rPr>
                <w:rFonts w:ascii="Sakkal Majalla" w:hAnsi="Sakkal Majalla" w:cs="Sakkal Majalla"/>
                <w:sz w:val="28"/>
                <w:szCs w:val="28"/>
                <w:rtl/>
              </w:rPr>
            </w:pPr>
            <w:r w:rsidRPr="002B17A1">
              <w:rPr>
                <w:rFonts w:ascii="Sakkal Majalla" w:hAnsi="Sakkal Majalla" w:cs="Sakkal Majalla"/>
                <w:b/>
                <w:bCs/>
                <w:color w:val="FFFFFF" w:themeColor="background1"/>
                <w:sz w:val="28"/>
                <w:szCs w:val="28"/>
                <w:rtl/>
              </w:rPr>
              <w:t>ماذا قال المشاركون (خلاصة)</w:t>
            </w:r>
          </w:p>
        </w:tc>
        <w:tc>
          <w:tcPr>
            <w:tcW w:w="2700" w:type="dxa"/>
            <w:shd w:val="clear" w:color="auto" w:fill="2E74B5" w:themeFill="accent5" w:themeFillShade="BF"/>
            <w:vAlign w:val="center"/>
          </w:tcPr>
          <w:p w14:paraId="4EE3AE86" w14:textId="560DF633" w:rsidR="002B17A1" w:rsidRDefault="002B17A1" w:rsidP="00F961E2">
            <w:pPr>
              <w:bidi/>
              <w:rPr>
                <w:rFonts w:ascii="Sakkal Majalla" w:hAnsi="Sakkal Majalla" w:cs="Sakkal Majalla"/>
                <w:sz w:val="28"/>
                <w:szCs w:val="28"/>
                <w:rtl/>
              </w:rPr>
            </w:pPr>
            <w:r w:rsidRPr="002B17A1">
              <w:rPr>
                <w:rFonts w:ascii="Sakkal Majalla" w:hAnsi="Sakkal Majalla" w:cs="Sakkal Majalla"/>
                <w:b/>
                <w:bCs/>
                <w:color w:val="FFFFFF" w:themeColor="background1"/>
                <w:sz w:val="28"/>
                <w:szCs w:val="28"/>
                <w:rtl/>
              </w:rPr>
              <w:t>أمثلة مقتطفة (مُعاد صياغتها)</w:t>
            </w:r>
          </w:p>
        </w:tc>
        <w:tc>
          <w:tcPr>
            <w:tcW w:w="3147" w:type="dxa"/>
            <w:shd w:val="clear" w:color="auto" w:fill="2E74B5" w:themeFill="accent5" w:themeFillShade="BF"/>
            <w:vAlign w:val="center"/>
          </w:tcPr>
          <w:p w14:paraId="321FA24D" w14:textId="474FC49E" w:rsidR="002B17A1" w:rsidRDefault="002B17A1" w:rsidP="00F961E2">
            <w:pPr>
              <w:bidi/>
              <w:rPr>
                <w:rFonts w:ascii="Sakkal Majalla" w:hAnsi="Sakkal Majalla" w:cs="Sakkal Majalla"/>
                <w:sz w:val="28"/>
                <w:szCs w:val="28"/>
                <w:rtl/>
              </w:rPr>
            </w:pPr>
            <w:r w:rsidRPr="002B17A1">
              <w:rPr>
                <w:rFonts w:ascii="Sakkal Majalla" w:hAnsi="Sakkal Majalla" w:cs="Sakkal Majalla"/>
                <w:b/>
                <w:bCs/>
                <w:color w:val="FFFFFF" w:themeColor="background1"/>
                <w:sz w:val="28"/>
                <w:szCs w:val="28"/>
                <w:rtl/>
              </w:rPr>
              <w:t>توصية عملية لمشروع "لحوم</w:t>
            </w:r>
            <w:r w:rsidRPr="002B17A1">
              <w:rPr>
                <w:rFonts w:ascii="Sakkal Majalla" w:hAnsi="Sakkal Majalla" w:cs="Sakkal Majalla"/>
                <w:b/>
                <w:bCs/>
                <w:color w:val="FFFFFF" w:themeColor="background1"/>
                <w:sz w:val="28"/>
                <w:szCs w:val="28"/>
              </w:rPr>
              <w:t>"</w:t>
            </w:r>
          </w:p>
        </w:tc>
      </w:tr>
      <w:tr w:rsidR="002B17A1" w14:paraId="738C75EA" w14:textId="77777777" w:rsidTr="00F961E2">
        <w:tc>
          <w:tcPr>
            <w:tcW w:w="1619" w:type="dxa"/>
            <w:vAlign w:val="center"/>
          </w:tcPr>
          <w:p w14:paraId="4FA9F96F" w14:textId="6F216402" w:rsidR="002B17A1" w:rsidRDefault="002B17A1" w:rsidP="00F961E2">
            <w:pPr>
              <w:bidi/>
              <w:rPr>
                <w:rFonts w:ascii="Sakkal Majalla" w:hAnsi="Sakkal Majalla" w:cs="Sakkal Majalla"/>
                <w:sz w:val="28"/>
                <w:szCs w:val="28"/>
                <w:rtl/>
              </w:rPr>
            </w:pPr>
            <w:r w:rsidRPr="002B17A1">
              <w:rPr>
                <w:rFonts w:ascii="Sakkal Majalla" w:hAnsi="Sakkal Majalla" w:cs="Sakkal Majalla"/>
                <w:b/>
                <w:bCs/>
                <w:rtl/>
              </w:rPr>
              <w:t>العلف ونظام التربية</w:t>
            </w:r>
          </w:p>
        </w:tc>
        <w:tc>
          <w:tcPr>
            <w:tcW w:w="2703" w:type="dxa"/>
            <w:vAlign w:val="center"/>
          </w:tcPr>
          <w:p w14:paraId="51FC10CF" w14:textId="6EFB2C6F"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طلب مرتفع للشفافية حول نوع العلف، فترة التشطيب، أسلوب التربية</w:t>
            </w:r>
            <w:r w:rsidRPr="002B17A1">
              <w:rPr>
                <w:rFonts w:ascii="Sakkal Majalla" w:hAnsi="Sakkal Majalla" w:cs="Sakkal Majalla"/>
              </w:rPr>
              <w:t>.</w:t>
            </w:r>
          </w:p>
        </w:tc>
        <w:tc>
          <w:tcPr>
            <w:tcW w:w="2700" w:type="dxa"/>
            <w:vAlign w:val="center"/>
          </w:tcPr>
          <w:p w14:paraId="338DD506" w14:textId="63CD7EBD" w:rsidR="002B17A1" w:rsidRDefault="002B17A1" w:rsidP="00F961E2">
            <w:pPr>
              <w:bidi/>
              <w:rPr>
                <w:rFonts w:ascii="Sakkal Majalla" w:hAnsi="Sakkal Majalla" w:cs="Sakkal Majalla"/>
                <w:sz w:val="28"/>
                <w:szCs w:val="28"/>
                <w:rtl/>
              </w:rPr>
            </w:pPr>
            <w:r w:rsidRPr="002B17A1">
              <w:rPr>
                <w:rFonts w:ascii="Sakkal Majalla" w:hAnsi="Sakkal Majalla" w:cs="Sakkal Majalla"/>
              </w:rPr>
              <w:t>"</w:t>
            </w:r>
            <w:r w:rsidRPr="002B17A1">
              <w:rPr>
                <w:rFonts w:ascii="Sakkal Majalla" w:hAnsi="Sakkal Majalla" w:cs="Sakkal Majalla"/>
                <w:rtl/>
              </w:rPr>
              <w:t>أُفضّل المنتج الذي يوضح نوع العلف وطريقة التربية." / "أبي أعرف ماذا تأكل الأغنام قبل الذبح</w:t>
            </w:r>
            <w:r w:rsidRPr="002B17A1">
              <w:rPr>
                <w:rFonts w:ascii="Sakkal Majalla" w:hAnsi="Sakkal Majalla" w:cs="Sakkal Majalla"/>
              </w:rPr>
              <w:t>."</w:t>
            </w:r>
          </w:p>
        </w:tc>
        <w:tc>
          <w:tcPr>
            <w:tcW w:w="3147" w:type="dxa"/>
            <w:vAlign w:val="center"/>
          </w:tcPr>
          <w:p w14:paraId="24F9486F" w14:textId="596CA878" w:rsidR="002B17A1" w:rsidRDefault="002B17A1" w:rsidP="00F961E2">
            <w:pPr>
              <w:bidi/>
              <w:rPr>
                <w:rFonts w:ascii="Sakkal Majalla" w:hAnsi="Sakkal Majalla" w:cs="Sakkal Majalla"/>
                <w:sz w:val="28"/>
                <w:szCs w:val="28"/>
                <w:rtl/>
              </w:rPr>
            </w:pPr>
            <w:r w:rsidRPr="002B17A1">
              <w:rPr>
                <w:rFonts w:ascii="Sakkal Majalla" w:hAnsi="Sakkal Majalla" w:cs="Sakkal Majalla"/>
                <w:b/>
                <w:bCs/>
                <w:rtl/>
              </w:rPr>
              <w:t>ملصق شفافية</w:t>
            </w:r>
            <w:r w:rsidRPr="002B17A1">
              <w:rPr>
                <w:rFonts w:ascii="Sakkal Majalla" w:hAnsi="Sakkal Majalla" w:cs="Sakkal Majalla"/>
                <w:rtl/>
              </w:rPr>
              <w:t xml:space="preserve"> مرفق بكل ذبيحة يوضح: نوع العلف (</w:t>
            </w:r>
            <w:r>
              <w:rPr>
                <w:rFonts w:ascii="Sakkal Majalla" w:hAnsi="Sakkal Majalla" w:cs="Sakkal Majalla" w:hint="cs"/>
                <w:rtl/>
              </w:rPr>
              <w:t>برسيم</w:t>
            </w:r>
            <w:r w:rsidRPr="002B17A1">
              <w:rPr>
                <w:rFonts w:ascii="Sakkal Majalla" w:hAnsi="Sakkal Majalla" w:cs="Sakkal Majalla"/>
                <w:rtl/>
              </w:rPr>
              <w:t>/رودس/</w:t>
            </w:r>
            <w:r>
              <w:rPr>
                <w:rFonts w:ascii="Sakkal Majalla" w:hAnsi="Sakkal Majalla" w:cs="Sakkal Majalla" w:hint="cs"/>
                <w:rtl/>
              </w:rPr>
              <w:t>بونيكام/تبن</w:t>
            </w:r>
            <w:r w:rsidRPr="002B17A1">
              <w:rPr>
                <w:rFonts w:ascii="Sakkal Majalla" w:hAnsi="Sakkal Majalla" w:cs="Sakkal Majalla"/>
                <w:rtl/>
              </w:rPr>
              <w:t xml:space="preserve">)، </w:t>
            </w:r>
            <w:r w:rsidRPr="002B17A1">
              <w:rPr>
                <w:rFonts w:ascii="Sakkal Majalla" w:hAnsi="Sakkal Majalla" w:cs="Sakkal Majalla"/>
                <w:b/>
                <w:bCs/>
                <w:rtl/>
              </w:rPr>
              <w:t>فترة التشطيب 4 أسابيع</w:t>
            </w:r>
            <w:r w:rsidRPr="002B17A1">
              <w:rPr>
                <w:rFonts w:ascii="Sakkal Majalla" w:hAnsi="Sakkal Majalla" w:cs="Sakkal Majalla"/>
                <w:rtl/>
              </w:rPr>
              <w:t>، نظام التسمين (حظائر)، وأساسيات التحصين</w:t>
            </w:r>
            <w:r w:rsidRPr="002B17A1">
              <w:rPr>
                <w:rFonts w:ascii="Sakkal Majalla" w:hAnsi="Sakkal Majalla" w:cs="Sakkal Majalla"/>
              </w:rPr>
              <w:t>.</w:t>
            </w:r>
          </w:p>
        </w:tc>
      </w:tr>
      <w:tr w:rsidR="002B17A1" w14:paraId="43B74C04" w14:textId="77777777" w:rsidTr="00F961E2">
        <w:tc>
          <w:tcPr>
            <w:tcW w:w="1619" w:type="dxa"/>
            <w:vAlign w:val="center"/>
          </w:tcPr>
          <w:p w14:paraId="27663F48" w14:textId="6F069EAE" w:rsidR="002B17A1" w:rsidRDefault="002B17A1" w:rsidP="00F961E2">
            <w:pPr>
              <w:bidi/>
              <w:rPr>
                <w:rFonts w:ascii="Sakkal Majalla" w:hAnsi="Sakkal Majalla" w:cs="Sakkal Majalla"/>
                <w:sz w:val="28"/>
                <w:szCs w:val="28"/>
                <w:rtl/>
              </w:rPr>
            </w:pPr>
            <w:r w:rsidRPr="002B17A1">
              <w:rPr>
                <w:rFonts w:ascii="Sakkal Majalla" w:hAnsi="Sakkal Majalla" w:cs="Sakkal Majalla"/>
                <w:b/>
                <w:bCs/>
                <w:rtl/>
              </w:rPr>
              <w:t>العمر عند الذبح والطراوة</w:t>
            </w:r>
          </w:p>
        </w:tc>
        <w:tc>
          <w:tcPr>
            <w:tcW w:w="2703" w:type="dxa"/>
            <w:vAlign w:val="center"/>
          </w:tcPr>
          <w:p w14:paraId="631BCC73" w14:textId="34E49CF4"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ربط واضح بين العمر/الوزن عند الذبح والطراوة والنكهة</w:t>
            </w:r>
            <w:r w:rsidRPr="002B17A1">
              <w:rPr>
                <w:rFonts w:ascii="Sakkal Majalla" w:hAnsi="Sakkal Majalla" w:cs="Sakkal Majalla"/>
              </w:rPr>
              <w:t>.</w:t>
            </w:r>
          </w:p>
        </w:tc>
        <w:tc>
          <w:tcPr>
            <w:tcW w:w="2700" w:type="dxa"/>
            <w:vAlign w:val="center"/>
          </w:tcPr>
          <w:p w14:paraId="14495894" w14:textId="5D8412A4" w:rsidR="002B17A1" w:rsidRDefault="002B17A1" w:rsidP="00F961E2">
            <w:pPr>
              <w:bidi/>
              <w:rPr>
                <w:rFonts w:ascii="Sakkal Majalla" w:hAnsi="Sakkal Majalla" w:cs="Sakkal Majalla"/>
                <w:sz w:val="28"/>
                <w:szCs w:val="28"/>
                <w:rtl/>
              </w:rPr>
            </w:pPr>
            <w:r w:rsidRPr="002B17A1">
              <w:rPr>
                <w:rFonts w:ascii="Sakkal Majalla" w:hAnsi="Sakkal Majalla" w:cs="Sakkal Majalla"/>
              </w:rPr>
              <w:t>"</w:t>
            </w:r>
            <w:r w:rsidRPr="002B17A1">
              <w:rPr>
                <w:rFonts w:ascii="Sakkal Majalla" w:hAnsi="Sakkal Majalla" w:cs="Sakkal Majalla"/>
                <w:rtl/>
              </w:rPr>
              <w:t>كلما كان العمر مناسبًا كانت الطراوة أفضل</w:t>
            </w:r>
            <w:r w:rsidRPr="002B17A1">
              <w:rPr>
                <w:rFonts w:ascii="Sakkal Majalla" w:hAnsi="Sakkal Majalla" w:cs="Sakkal Majalla"/>
              </w:rPr>
              <w:t>."</w:t>
            </w:r>
          </w:p>
        </w:tc>
        <w:tc>
          <w:tcPr>
            <w:tcW w:w="3147" w:type="dxa"/>
            <w:vAlign w:val="center"/>
          </w:tcPr>
          <w:p w14:paraId="1E01B439" w14:textId="020D1593"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تثبيت معيار الذبح (3–9 أشهر؛ 12–25 كجم) وإبرازه على الملصق/الفاتورة لرفع الثقة</w:t>
            </w:r>
            <w:r w:rsidRPr="002B17A1">
              <w:rPr>
                <w:rFonts w:ascii="Sakkal Majalla" w:hAnsi="Sakkal Majalla" w:cs="Sakkal Majalla"/>
              </w:rPr>
              <w:t>.</w:t>
            </w:r>
          </w:p>
        </w:tc>
      </w:tr>
      <w:tr w:rsidR="002B17A1" w14:paraId="7E00768C" w14:textId="77777777" w:rsidTr="00F961E2">
        <w:tc>
          <w:tcPr>
            <w:tcW w:w="1619" w:type="dxa"/>
            <w:vAlign w:val="center"/>
          </w:tcPr>
          <w:p w14:paraId="5E619D5D" w14:textId="6C026016" w:rsidR="002B17A1" w:rsidRDefault="002B17A1" w:rsidP="00F961E2">
            <w:pPr>
              <w:bidi/>
              <w:rPr>
                <w:rFonts w:ascii="Sakkal Majalla" w:hAnsi="Sakkal Majalla" w:cs="Sakkal Majalla"/>
                <w:sz w:val="28"/>
                <w:szCs w:val="28"/>
                <w:rtl/>
              </w:rPr>
            </w:pPr>
            <w:r w:rsidRPr="002B17A1">
              <w:rPr>
                <w:rFonts w:ascii="Sakkal Majalla" w:hAnsi="Sakkal Majalla" w:cs="Sakkal Majalla"/>
                <w:b/>
                <w:bCs/>
                <w:rtl/>
              </w:rPr>
              <w:t>النظافة والسلامة الأحيائية</w:t>
            </w:r>
          </w:p>
        </w:tc>
        <w:tc>
          <w:tcPr>
            <w:tcW w:w="2703" w:type="dxa"/>
            <w:vAlign w:val="center"/>
          </w:tcPr>
          <w:p w14:paraId="7AF7BA05" w14:textId="41661595"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أهمية نظافة الأحواش، العزل، المتابعة البيطرية، وتجنّب الهرمونات</w:t>
            </w:r>
            <w:r w:rsidRPr="002B17A1">
              <w:rPr>
                <w:rFonts w:ascii="Sakkal Majalla" w:hAnsi="Sakkal Majalla" w:cs="Sakkal Majalla"/>
              </w:rPr>
              <w:t>.</w:t>
            </w:r>
          </w:p>
        </w:tc>
        <w:tc>
          <w:tcPr>
            <w:tcW w:w="2700" w:type="dxa"/>
            <w:vAlign w:val="center"/>
          </w:tcPr>
          <w:p w14:paraId="61D258E1" w14:textId="2ECC12B1" w:rsidR="002B17A1" w:rsidRDefault="002B17A1" w:rsidP="00F961E2">
            <w:pPr>
              <w:bidi/>
              <w:rPr>
                <w:rFonts w:ascii="Sakkal Majalla" w:hAnsi="Sakkal Majalla" w:cs="Sakkal Majalla"/>
                <w:sz w:val="28"/>
                <w:szCs w:val="28"/>
                <w:rtl/>
              </w:rPr>
            </w:pPr>
            <w:r w:rsidRPr="002B17A1">
              <w:rPr>
                <w:rFonts w:ascii="Sakkal Majalla" w:hAnsi="Sakkal Majalla" w:cs="Sakkal Majalla"/>
              </w:rPr>
              <w:t>"</w:t>
            </w:r>
            <w:r w:rsidRPr="002B17A1">
              <w:rPr>
                <w:rFonts w:ascii="Sakkal Majalla" w:hAnsi="Sakkal Majalla" w:cs="Sakkal Majalla"/>
                <w:rtl/>
              </w:rPr>
              <w:t>النظافة أهم شيء" / "بعيد عن أي منشطات</w:t>
            </w:r>
            <w:r w:rsidRPr="002B17A1">
              <w:rPr>
                <w:rFonts w:ascii="Sakkal Majalla" w:hAnsi="Sakkal Majalla" w:cs="Sakkal Majalla"/>
              </w:rPr>
              <w:t>"</w:t>
            </w:r>
          </w:p>
        </w:tc>
        <w:tc>
          <w:tcPr>
            <w:tcW w:w="3147" w:type="dxa"/>
            <w:vAlign w:val="center"/>
          </w:tcPr>
          <w:p w14:paraId="35FA7998" w14:textId="4B0167DE"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 xml:space="preserve">بروتوكول نظافة وعزل مُعلن، وسجل علاجي مختصر، والإشارة إلى </w:t>
            </w:r>
            <w:r w:rsidRPr="002B17A1">
              <w:rPr>
                <w:rFonts w:ascii="Sakkal Majalla" w:hAnsi="Sakkal Majalla" w:cs="Sakkal Majalla"/>
                <w:b/>
                <w:bCs/>
                <w:rtl/>
              </w:rPr>
              <w:t>عدم استخدام هرمونات نمو</w:t>
            </w:r>
            <w:r w:rsidRPr="002B17A1">
              <w:rPr>
                <w:rFonts w:ascii="Sakkal Majalla" w:hAnsi="Sakkal Majalla" w:cs="Sakkal Majalla"/>
              </w:rPr>
              <w:t>.</w:t>
            </w:r>
          </w:p>
        </w:tc>
      </w:tr>
      <w:tr w:rsidR="002B17A1" w14:paraId="38E471C9" w14:textId="77777777" w:rsidTr="00F961E2">
        <w:tc>
          <w:tcPr>
            <w:tcW w:w="1619" w:type="dxa"/>
            <w:vAlign w:val="center"/>
          </w:tcPr>
          <w:p w14:paraId="3EBB7958" w14:textId="322D14F8" w:rsidR="002B17A1" w:rsidRDefault="002B17A1" w:rsidP="00F961E2">
            <w:pPr>
              <w:bidi/>
              <w:rPr>
                <w:rFonts w:ascii="Sakkal Majalla" w:hAnsi="Sakkal Majalla" w:cs="Sakkal Majalla"/>
                <w:sz w:val="28"/>
                <w:szCs w:val="28"/>
                <w:rtl/>
              </w:rPr>
            </w:pPr>
            <w:r w:rsidRPr="002B17A1">
              <w:rPr>
                <w:rFonts w:ascii="Sakkal Majalla" w:hAnsi="Sakkal Majalla" w:cs="Sakkal Majalla"/>
                <w:b/>
                <w:bCs/>
                <w:rtl/>
              </w:rPr>
              <w:t>التغليف والتبريد</w:t>
            </w:r>
          </w:p>
        </w:tc>
        <w:tc>
          <w:tcPr>
            <w:tcW w:w="2703" w:type="dxa"/>
            <w:vAlign w:val="center"/>
          </w:tcPr>
          <w:p w14:paraId="2D03E228" w14:textId="0456BFE9"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الحفاظ على الطزاجة عبر تغليف جيّد وسلسلة تبريد موثوقة</w:t>
            </w:r>
            <w:r w:rsidRPr="002B17A1">
              <w:rPr>
                <w:rFonts w:ascii="Sakkal Majalla" w:hAnsi="Sakkal Majalla" w:cs="Sakkal Majalla"/>
              </w:rPr>
              <w:t>.</w:t>
            </w:r>
          </w:p>
        </w:tc>
        <w:tc>
          <w:tcPr>
            <w:tcW w:w="2700" w:type="dxa"/>
            <w:vAlign w:val="center"/>
          </w:tcPr>
          <w:p w14:paraId="2A41CFEF" w14:textId="65F5E677" w:rsidR="002B17A1" w:rsidRDefault="002B17A1" w:rsidP="00F961E2">
            <w:pPr>
              <w:bidi/>
              <w:rPr>
                <w:rFonts w:ascii="Sakkal Majalla" w:hAnsi="Sakkal Majalla" w:cs="Sakkal Majalla"/>
                <w:sz w:val="28"/>
                <w:szCs w:val="28"/>
                <w:rtl/>
              </w:rPr>
            </w:pPr>
            <w:r w:rsidRPr="002B17A1">
              <w:rPr>
                <w:rFonts w:ascii="Sakkal Majalla" w:hAnsi="Sakkal Majalla" w:cs="Sakkal Majalla"/>
              </w:rPr>
              <w:t>"</w:t>
            </w:r>
            <w:r w:rsidRPr="002B17A1">
              <w:rPr>
                <w:rFonts w:ascii="Sakkal Majalla" w:hAnsi="Sakkal Majalla" w:cs="Sakkal Majalla"/>
                <w:rtl/>
              </w:rPr>
              <w:t>تغليف محكم وتبريد مناسب يحافظ على الجودة</w:t>
            </w:r>
            <w:r w:rsidRPr="002B17A1">
              <w:rPr>
                <w:rFonts w:ascii="Sakkal Majalla" w:hAnsi="Sakkal Majalla" w:cs="Sakkal Majalla"/>
              </w:rPr>
              <w:t>"</w:t>
            </w:r>
          </w:p>
        </w:tc>
        <w:tc>
          <w:tcPr>
            <w:tcW w:w="3147" w:type="dxa"/>
            <w:vAlign w:val="center"/>
          </w:tcPr>
          <w:p w14:paraId="512A3A0E" w14:textId="77D0914F"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تحسين مواد التغليف</w:t>
            </w:r>
            <w:r w:rsidRPr="002B17A1">
              <w:rPr>
                <w:rFonts w:ascii="Sakkal Majalla" w:hAnsi="Sakkal Majalla" w:cs="Sakkal Majalla"/>
              </w:rPr>
              <w:t xml:space="preserve"> </w:t>
            </w:r>
            <w:r>
              <w:rPr>
                <w:rFonts w:ascii="Sakkal Majalla" w:hAnsi="Sakkal Majalla" w:cs="Sakkal Majalla" w:hint="cs"/>
                <w:rtl/>
              </w:rPr>
              <w:t>(</w:t>
            </w:r>
            <w:r w:rsidRPr="002B17A1">
              <w:rPr>
                <w:rFonts w:ascii="Sakkal Majalla" w:hAnsi="Sakkal Majalla" w:cs="Sakkal Majalla"/>
                <w:rtl/>
              </w:rPr>
              <w:t>فاكيوم</w:t>
            </w:r>
            <w:r w:rsidRPr="002B17A1">
              <w:rPr>
                <w:rFonts w:ascii="Sakkal Majalla" w:hAnsi="Sakkal Majalla" w:cs="Sakkal Majalla"/>
              </w:rPr>
              <w:t xml:space="preserve">/MAP </w:t>
            </w:r>
            <w:r w:rsidRPr="002B17A1">
              <w:rPr>
                <w:rFonts w:ascii="Sakkal Majalla" w:hAnsi="Sakkal Majalla" w:cs="Sakkal Majalla"/>
                <w:rtl/>
              </w:rPr>
              <w:t>عند الإمكان</w:t>
            </w:r>
            <w:r>
              <w:rPr>
                <w:rFonts w:ascii="Sakkal Majalla" w:hAnsi="Sakkal Majalla" w:cs="Sakkal Majalla" w:hint="cs"/>
                <w:rtl/>
              </w:rPr>
              <w:t>)</w:t>
            </w:r>
            <w:r w:rsidRPr="002B17A1">
              <w:rPr>
                <w:rFonts w:ascii="Sakkal Majalla" w:hAnsi="Sakkal Majalla" w:cs="Sakkal Majalla"/>
                <w:rtl/>
              </w:rPr>
              <w:t>، والالتزام بدرجة حرارة تبريد مسجّلة على الملصق (تاريخ/ساعة الذبح)</w:t>
            </w:r>
            <w:r w:rsidRPr="002B17A1">
              <w:rPr>
                <w:rFonts w:ascii="Sakkal Majalla" w:hAnsi="Sakkal Majalla" w:cs="Sakkal Majalla"/>
              </w:rPr>
              <w:t>.</w:t>
            </w:r>
          </w:p>
        </w:tc>
      </w:tr>
      <w:tr w:rsidR="002B17A1" w14:paraId="1139941A" w14:textId="77777777" w:rsidTr="00F961E2">
        <w:tc>
          <w:tcPr>
            <w:tcW w:w="1619" w:type="dxa"/>
            <w:vAlign w:val="center"/>
          </w:tcPr>
          <w:p w14:paraId="43894555" w14:textId="17637E82" w:rsidR="002B17A1" w:rsidRDefault="002B17A1" w:rsidP="00F961E2">
            <w:pPr>
              <w:bidi/>
              <w:rPr>
                <w:rFonts w:ascii="Sakkal Majalla" w:hAnsi="Sakkal Majalla" w:cs="Sakkal Majalla"/>
                <w:sz w:val="28"/>
                <w:szCs w:val="28"/>
                <w:rtl/>
              </w:rPr>
            </w:pPr>
            <w:r w:rsidRPr="002B17A1">
              <w:rPr>
                <w:rFonts w:ascii="Sakkal Majalla" w:hAnsi="Sakkal Majalla" w:cs="Sakkal Majalla"/>
                <w:b/>
                <w:bCs/>
                <w:rtl/>
              </w:rPr>
              <w:t xml:space="preserve">السعر </w:t>
            </w:r>
            <w:r>
              <w:rPr>
                <w:rFonts w:ascii="Sakkal Majalla" w:hAnsi="Sakkal Majalla" w:cs="Sakkal Majalla" w:hint="cs"/>
                <w:b/>
                <w:bCs/>
                <w:rtl/>
              </w:rPr>
              <w:t xml:space="preserve"> </w:t>
            </w:r>
            <w:r w:rsidRPr="002B17A1">
              <w:rPr>
                <w:rFonts w:ascii="Sakkal Majalla" w:hAnsi="Sakkal Majalla" w:cs="Sakkal Majalla"/>
                <w:b/>
                <w:bCs/>
                <w:rtl/>
              </w:rPr>
              <w:t>والتسعير العادل</w:t>
            </w:r>
          </w:p>
        </w:tc>
        <w:tc>
          <w:tcPr>
            <w:tcW w:w="2703" w:type="dxa"/>
            <w:vAlign w:val="center"/>
          </w:tcPr>
          <w:p w14:paraId="11881113" w14:textId="0F0D0BC3"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حساسية واضحة للسعر، تفضيل التسعير بالوزن وبيان القيمة</w:t>
            </w:r>
            <w:r w:rsidRPr="002B17A1">
              <w:rPr>
                <w:rFonts w:ascii="Sakkal Majalla" w:hAnsi="Sakkal Majalla" w:cs="Sakkal Majalla"/>
              </w:rPr>
              <w:t>.</w:t>
            </w:r>
          </w:p>
        </w:tc>
        <w:tc>
          <w:tcPr>
            <w:tcW w:w="2700" w:type="dxa"/>
            <w:vAlign w:val="center"/>
          </w:tcPr>
          <w:p w14:paraId="65F6BDD0" w14:textId="25975F17" w:rsidR="002B17A1" w:rsidRDefault="002B17A1" w:rsidP="00F961E2">
            <w:pPr>
              <w:bidi/>
              <w:rPr>
                <w:rFonts w:ascii="Sakkal Majalla" w:hAnsi="Sakkal Majalla" w:cs="Sakkal Majalla"/>
                <w:sz w:val="28"/>
                <w:szCs w:val="28"/>
                <w:rtl/>
              </w:rPr>
            </w:pPr>
            <w:r w:rsidRPr="002B17A1">
              <w:rPr>
                <w:rFonts w:ascii="Sakkal Majalla" w:hAnsi="Sakkal Majalla" w:cs="Sakkal Majalla"/>
              </w:rPr>
              <w:t>"</w:t>
            </w:r>
            <w:r w:rsidRPr="002B17A1">
              <w:rPr>
                <w:rFonts w:ascii="Sakkal Majalla" w:hAnsi="Sakkal Majalla" w:cs="Sakkal Majalla"/>
                <w:rtl/>
              </w:rPr>
              <w:t>سعر مقابل جودة" / "التسعير بالوزن أوضح</w:t>
            </w:r>
            <w:r w:rsidRPr="002B17A1">
              <w:rPr>
                <w:rFonts w:ascii="Sakkal Majalla" w:hAnsi="Sakkal Majalla" w:cs="Sakkal Majalla"/>
              </w:rPr>
              <w:t>"</w:t>
            </w:r>
          </w:p>
        </w:tc>
        <w:tc>
          <w:tcPr>
            <w:tcW w:w="3147" w:type="dxa"/>
            <w:vAlign w:val="center"/>
          </w:tcPr>
          <w:p w14:paraId="5843DE93" w14:textId="189C130C"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 xml:space="preserve">تسعير بالوزن مع رسالة </w:t>
            </w:r>
            <w:r w:rsidRPr="002B17A1">
              <w:rPr>
                <w:rFonts w:ascii="Sakkal Majalla" w:hAnsi="Sakkal Majalla" w:cs="Sakkal Majalla"/>
                <w:b/>
                <w:bCs/>
                <w:rtl/>
              </w:rPr>
              <w:t>قيمة مقابل سعر</w:t>
            </w:r>
            <w:r w:rsidRPr="002B17A1">
              <w:rPr>
                <w:rFonts w:ascii="Sakkal Majalla" w:hAnsi="Sakkal Majalla" w:cs="Sakkal Majalla"/>
                <w:rtl/>
              </w:rPr>
              <w:t xml:space="preserve"> تُبرز أثر التغذية على الطراوة/النكهة، مع باقات/أوزان متعددة</w:t>
            </w:r>
            <w:r w:rsidRPr="002B17A1">
              <w:rPr>
                <w:rFonts w:ascii="Sakkal Majalla" w:hAnsi="Sakkal Majalla" w:cs="Sakkal Majalla"/>
              </w:rPr>
              <w:t>.</w:t>
            </w:r>
          </w:p>
        </w:tc>
      </w:tr>
      <w:tr w:rsidR="002B17A1" w14:paraId="5302631F" w14:textId="77777777" w:rsidTr="00F961E2">
        <w:tc>
          <w:tcPr>
            <w:tcW w:w="1619" w:type="dxa"/>
            <w:vAlign w:val="center"/>
          </w:tcPr>
          <w:p w14:paraId="1BF3F28D" w14:textId="62A758F8" w:rsidR="002B17A1" w:rsidRDefault="002B17A1" w:rsidP="00F961E2">
            <w:pPr>
              <w:bidi/>
              <w:rPr>
                <w:rFonts w:ascii="Sakkal Majalla" w:hAnsi="Sakkal Majalla" w:cs="Sakkal Majalla"/>
                <w:sz w:val="28"/>
                <w:szCs w:val="28"/>
                <w:rtl/>
              </w:rPr>
            </w:pPr>
            <w:r w:rsidRPr="002B17A1">
              <w:rPr>
                <w:rFonts w:ascii="Sakkal Majalla" w:hAnsi="Sakkal Majalla" w:cs="Sakkal Majalla"/>
                <w:b/>
                <w:bCs/>
                <w:rtl/>
              </w:rPr>
              <w:t xml:space="preserve">المصدر </w:t>
            </w:r>
            <w:r>
              <w:rPr>
                <w:rFonts w:ascii="Sakkal Majalla" w:hAnsi="Sakkal Majalla" w:cs="Sakkal Majalla" w:hint="cs"/>
                <w:b/>
                <w:bCs/>
                <w:rtl/>
              </w:rPr>
              <w:t xml:space="preserve"> </w:t>
            </w:r>
            <w:r w:rsidRPr="002B17A1">
              <w:rPr>
                <w:rFonts w:ascii="Sakkal Majalla" w:hAnsi="Sakkal Majalla" w:cs="Sakkal Majalla"/>
                <w:b/>
                <w:bCs/>
                <w:rtl/>
              </w:rPr>
              <w:t>والموثوقية</w:t>
            </w:r>
          </w:p>
        </w:tc>
        <w:tc>
          <w:tcPr>
            <w:tcW w:w="2703" w:type="dxa"/>
            <w:vAlign w:val="center"/>
          </w:tcPr>
          <w:p w14:paraId="26616A9C" w14:textId="02890193"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تفضيل مصدر معروف واعتمادات/رقابة، وإمكانية التتبّع</w:t>
            </w:r>
            <w:r w:rsidRPr="002B17A1">
              <w:rPr>
                <w:rFonts w:ascii="Sakkal Majalla" w:hAnsi="Sakkal Majalla" w:cs="Sakkal Majalla"/>
              </w:rPr>
              <w:t>.</w:t>
            </w:r>
          </w:p>
        </w:tc>
        <w:tc>
          <w:tcPr>
            <w:tcW w:w="2700" w:type="dxa"/>
            <w:vAlign w:val="center"/>
          </w:tcPr>
          <w:p w14:paraId="40321F09" w14:textId="3B27B27F" w:rsidR="002B17A1" w:rsidRDefault="002B17A1" w:rsidP="00F961E2">
            <w:pPr>
              <w:bidi/>
              <w:rPr>
                <w:rFonts w:ascii="Sakkal Majalla" w:hAnsi="Sakkal Majalla" w:cs="Sakkal Majalla"/>
                <w:sz w:val="28"/>
                <w:szCs w:val="28"/>
                <w:rtl/>
              </w:rPr>
            </w:pPr>
            <w:r w:rsidRPr="002B17A1">
              <w:rPr>
                <w:rFonts w:ascii="Sakkal Majalla" w:hAnsi="Sakkal Majalla" w:cs="Sakkal Majalla"/>
              </w:rPr>
              <w:t>"</w:t>
            </w:r>
            <w:r w:rsidRPr="002B17A1">
              <w:rPr>
                <w:rFonts w:ascii="Sakkal Majalla" w:hAnsi="Sakkal Majalla" w:cs="Sakkal Majalla"/>
                <w:rtl/>
              </w:rPr>
              <w:t>أبي أعرف المصدر وأنه موثوق</w:t>
            </w:r>
            <w:r w:rsidRPr="002B17A1">
              <w:rPr>
                <w:rFonts w:ascii="Sakkal Majalla" w:hAnsi="Sakkal Majalla" w:cs="Sakkal Majalla"/>
              </w:rPr>
              <w:t>"</w:t>
            </w:r>
          </w:p>
        </w:tc>
        <w:tc>
          <w:tcPr>
            <w:tcW w:w="3147" w:type="dxa"/>
            <w:vAlign w:val="center"/>
          </w:tcPr>
          <w:p w14:paraId="2EF81FF4" w14:textId="0CC47F17"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إبراز شهادة بيطرية مختصرة، وإتاحة تتبّع دفعات</w:t>
            </w:r>
            <w:r w:rsidRPr="002B17A1">
              <w:rPr>
                <w:rFonts w:ascii="Sakkal Majalla" w:hAnsi="Sakkal Majalla" w:cs="Sakkal Majalla"/>
              </w:rPr>
              <w:t xml:space="preserve"> (Batch) </w:t>
            </w:r>
            <w:r w:rsidRPr="002B17A1">
              <w:rPr>
                <w:rFonts w:ascii="Sakkal Majalla" w:hAnsi="Sakkal Majalla" w:cs="Sakkal Majalla"/>
                <w:rtl/>
              </w:rPr>
              <w:t>عبر</w:t>
            </w:r>
            <w:r w:rsidRPr="002B17A1">
              <w:rPr>
                <w:rFonts w:ascii="Sakkal Majalla" w:hAnsi="Sakkal Majalla" w:cs="Sakkal Majalla"/>
              </w:rPr>
              <w:t xml:space="preserve"> </w:t>
            </w:r>
            <w:r w:rsidR="002A2DCE">
              <w:rPr>
                <w:rFonts w:ascii="Sakkal Majalla" w:hAnsi="Sakkal Majalla" w:cs="Sakkal Majalla"/>
              </w:rPr>
              <w:t xml:space="preserve"> QR </w:t>
            </w:r>
          </w:p>
        </w:tc>
      </w:tr>
      <w:tr w:rsidR="002B17A1" w14:paraId="00BC6271" w14:textId="77777777" w:rsidTr="00F961E2">
        <w:tc>
          <w:tcPr>
            <w:tcW w:w="1619" w:type="dxa"/>
            <w:vAlign w:val="center"/>
          </w:tcPr>
          <w:p w14:paraId="5651FED5" w14:textId="561936C2" w:rsidR="002B17A1" w:rsidRPr="002B17A1" w:rsidRDefault="002B17A1" w:rsidP="00F961E2">
            <w:pPr>
              <w:bidi/>
              <w:rPr>
                <w:rFonts w:ascii="Sakkal Majalla" w:hAnsi="Sakkal Majalla" w:cs="Sakkal Majalla"/>
                <w:b/>
                <w:bCs/>
                <w:rtl/>
              </w:rPr>
            </w:pPr>
            <w:r w:rsidRPr="002B17A1">
              <w:rPr>
                <w:rFonts w:ascii="Sakkal Majalla" w:hAnsi="Sakkal Majalla" w:cs="Sakkal Majalla"/>
                <w:b/>
                <w:bCs/>
                <w:rtl/>
              </w:rPr>
              <w:lastRenderedPageBreak/>
              <w:t>القنوات والطلب/التوصيل</w:t>
            </w:r>
          </w:p>
        </w:tc>
        <w:tc>
          <w:tcPr>
            <w:tcW w:w="2703" w:type="dxa"/>
            <w:vAlign w:val="center"/>
          </w:tcPr>
          <w:p w14:paraId="793F7ACE" w14:textId="5D0E0DB0"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تسهيل الطلب والدفع والتوصيل المبرد</w:t>
            </w:r>
            <w:r w:rsidRPr="002B17A1">
              <w:rPr>
                <w:rFonts w:ascii="Sakkal Majalla" w:hAnsi="Sakkal Majalla" w:cs="Sakkal Majalla"/>
              </w:rPr>
              <w:t>.</w:t>
            </w:r>
          </w:p>
        </w:tc>
        <w:tc>
          <w:tcPr>
            <w:tcW w:w="2700" w:type="dxa"/>
            <w:vAlign w:val="center"/>
          </w:tcPr>
          <w:p w14:paraId="14146154" w14:textId="7CF7945D" w:rsidR="002B17A1" w:rsidRDefault="002B17A1" w:rsidP="00F961E2">
            <w:pPr>
              <w:bidi/>
              <w:rPr>
                <w:rFonts w:ascii="Sakkal Majalla" w:hAnsi="Sakkal Majalla" w:cs="Sakkal Majalla"/>
                <w:sz w:val="28"/>
                <w:szCs w:val="28"/>
                <w:rtl/>
              </w:rPr>
            </w:pPr>
            <w:r w:rsidRPr="002B17A1">
              <w:rPr>
                <w:rFonts w:ascii="Sakkal Majalla" w:hAnsi="Sakkal Majalla" w:cs="Sakkal Majalla"/>
              </w:rPr>
              <w:t>"</w:t>
            </w:r>
            <w:r w:rsidRPr="002B17A1">
              <w:rPr>
                <w:rFonts w:ascii="Sakkal Majalla" w:hAnsi="Sakkal Majalla" w:cs="Sakkal Majalla"/>
                <w:rtl/>
              </w:rPr>
              <w:t>سهولة الشراء والتوصيل</w:t>
            </w:r>
            <w:r w:rsidRPr="002B17A1">
              <w:rPr>
                <w:rFonts w:ascii="Sakkal Majalla" w:hAnsi="Sakkal Majalla" w:cs="Sakkal Majalla"/>
              </w:rPr>
              <w:t>"</w:t>
            </w:r>
          </w:p>
        </w:tc>
        <w:tc>
          <w:tcPr>
            <w:tcW w:w="3147" w:type="dxa"/>
            <w:vAlign w:val="center"/>
          </w:tcPr>
          <w:p w14:paraId="0259DB2C" w14:textId="4FFF6FDD"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قنوات طلب رقمية (واتساب أعمال/استمارة)، وخيار توصيل مبرد ضمن زمن محدد</w:t>
            </w:r>
            <w:r w:rsidRPr="002B17A1">
              <w:rPr>
                <w:rFonts w:ascii="Sakkal Majalla" w:hAnsi="Sakkal Majalla" w:cs="Sakkal Majalla"/>
              </w:rPr>
              <w:t>.</w:t>
            </w:r>
          </w:p>
        </w:tc>
      </w:tr>
      <w:tr w:rsidR="002B17A1" w14:paraId="5FE7AA3B" w14:textId="77777777" w:rsidTr="00F961E2">
        <w:tc>
          <w:tcPr>
            <w:tcW w:w="1619" w:type="dxa"/>
            <w:vAlign w:val="center"/>
          </w:tcPr>
          <w:p w14:paraId="0C806CF1" w14:textId="557A7CB6" w:rsidR="002B17A1" w:rsidRPr="002B17A1" w:rsidRDefault="002B17A1" w:rsidP="00F961E2">
            <w:pPr>
              <w:bidi/>
              <w:rPr>
                <w:rFonts w:ascii="Sakkal Majalla" w:hAnsi="Sakkal Majalla" w:cs="Sakkal Majalla"/>
                <w:b/>
                <w:bCs/>
                <w:rtl/>
              </w:rPr>
            </w:pPr>
            <w:r w:rsidRPr="002B17A1">
              <w:rPr>
                <w:rFonts w:ascii="Sakkal Majalla" w:hAnsi="Sakkal Majalla" w:cs="Sakkal Majalla"/>
                <w:b/>
                <w:bCs/>
                <w:rtl/>
              </w:rPr>
              <w:t>برامج الولاء</w:t>
            </w:r>
          </w:p>
        </w:tc>
        <w:tc>
          <w:tcPr>
            <w:tcW w:w="2703" w:type="dxa"/>
            <w:vAlign w:val="center"/>
          </w:tcPr>
          <w:p w14:paraId="12409E0D" w14:textId="7F2FF5FF"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تشجيع على الاشتراك/حجز مسبق مع امتيازات</w:t>
            </w:r>
            <w:r w:rsidRPr="002B17A1">
              <w:rPr>
                <w:rFonts w:ascii="Sakkal Majalla" w:hAnsi="Sakkal Majalla" w:cs="Sakkal Majalla"/>
              </w:rPr>
              <w:t>.</w:t>
            </w:r>
          </w:p>
        </w:tc>
        <w:tc>
          <w:tcPr>
            <w:tcW w:w="2700" w:type="dxa"/>
            <w:vAlign w:val="center"/>
          </w:tcPr>
          <w:p w14:paraId="660BAAF5" w14:textId="4103B902" w:rsidR="002B17A1" w:rsidRDefault="002B17A1" w:rsidP="00F961E2">
            <w:pPr>
              <w:bidi/>
              <w:rPr>
                <w:rFonts w:ascii="Sakkal Majalla" w:hAnsi="Sakkal Majalla" w:cs="Sakkal Majalla"/>
                <w:sz w:val="28"/>
                <w:szCs w:val="28"/>
                <w:rtl/>
              </w:rPr>
            </w:pPr>
            <w:r w:rsidRPr="002B17A1">
              <w:rPr>
                <w:rFonts w:ascii="Sakkal Majalla" w:hAnsi="Sakkal Majalla" w:cs="Sakkal Majalla"/>
              </w:rPr>
              <w:t>"</w:t>
            </w:r>
            <w:r w:rsidRPr="002B17A1">
              <w:rPr>
                <w:rFonts w:ascii="Sakkal Majalla" w:hAnsi="Sakkal Majalla" w:cs="Sakkal Majalla"/>
                <w:rtl/>
              </w:rPr>
              <w:t>خصومات للزبائن الدائمين</w:t>
            </w:r>
            <w:r w:rsidRPr="002B17A1">
              <w:rPr>
                <w:rFonts w:ascii="Sakkal Majalla" w:hAnsi="Sakkal Majalla" w:cs="Sakkal Majalla"/>
              </w:rPr>
              <w:t>"</w:t>
            </w:r>
          </w:p>
        </w:tc>
        <w:tc>
          <w:tcPr>
            <w:tcW w:w="3147" w:type="dxa"/>
            <w:vAlign w:val="center"/>
          </w:tcPr>
          <w:p w14:paraId="5F93542A" w14:textId="15733F97" w:rsidR="002B17A1" w:rsidRDefault="002B17A1" w:rsidP="00F961E2">
            <w:pPr>
              <w:bidi/>
              <w:rPr>
                <w:rFonts w:ascii="Sakkal Majalla" w:hAnsi="Sakkal Majalla" w:cs="Sakkal Majalla"/>
                <w:sz w:val="28"/>
                <w:szCs w:val="28"/>
                <w:rtl/>
              </w:rPr>
            </w:pPr>
            <w:r w:rsidRPr="002B17A1">
              <w:rPr>
                <w:rFonts w:ascii="Sakkal Majalla" w:hAnsi="Sakkal Majalla" w:cs="Sakkal Majalla"/>
                <w:rtl/>
              </w:rPr>
              <w:t>برنامج ولاء (نقاط/خصم دوري)، واشتراكات شهرية للأسر مع مواصفات معلنة</w:t>
            </w:r>
            <w:r w:rsidRPr="002B17A1">
              <w:rPr>
                <w:rFonts w:ascii="Sakkal Majalla" w:hAnsi="Sakkal Majalla" w:cs="Sakkal Majalla"/>
              </w:rPr>
              <w:t>.</w:t>
            </w:r>
          </w:p>
        </w:tc>
      </w:tr>
    </w:tbl>
    <w:p w14:paraId="6536E248" w14:textId="77777777" w:rsidR="00B57CE6" w:rsidRPr="00B57CE6" w:rsidRDefault="00B57CE6" w:rsidP="00B57CE6">
      <w:pPr>
        <w:bidi/>
        <w:spacing w:after="0" w:line="360" w:lineRule="auto"/>
        <w:rPr>
          <w:rFonts w:ascii="Sakkal Majalla" w:hAnsi="Sakkal Majalla" w:cs="Sakkal Majalla"/>
          <w:b/>
          <w:bCs/>
          <w:sz w:val="32"/>
          <w:szCs w:val="32"/>
        </w:rPr>
      </w:pPr>
      <w:r w:rsidRPr="00B57CE6">
        <w:rPr>
          <w:rFonts w:ascii="Sakkal Majalla" w:hAnsi="Sakkal Majalla" w:cs="Sakkal Majalla"/>
          <w:b/>
          <w:bCs/>
          <w:sz w:val="32"/>
          <w:szCs w:val="32"/>
          <w:rtl/>
        </w:rPr>
        <w:t>الثيمات الرئيسة والتوصيات</w:t>
      </w:r>
    </w:p>
    <w:p w14:paraId="0593C1AC" w14:textId="77777777" w:rsidR="00B57CE6" w:rsidRPr="00B57CE6" w:rsidRDefault="00B57CE6" w:rsidP="00D30DBC">
      <w:pPr>
        <w:numPr>
          <w:ilvl w:val="0"/>
          <w:numId w:val="24"/>
        </w:numPr>
        <w:tabs>
          <w:tab w:val="clear" w:pos="360"/>
          <w:tab w:val="num" w:pos="720"/>
        </w:tabs>
        <w:bidi/>
        <w:spacing w:after="0" w:line="360" w:lineRule="auto"/>
        <w:rPr>
          <w:rFonts w:ascii="Sakkal Majalla" w:hAnsi="Sakkal Majalla" w:cs="Sakkal Majalla"/>
          <w:sz w:val="28"/>
          <w:szCs w:val="28"/>
        </w:rPr>
      </w:pPr>
      <w:r w:rsidRPr="00B57CE6">
        <w:rPr>
          <w:rFonts w:ascii="Sakkal Majalla" w:hAnsi="Sakkal Majalla" w:cs="Sakkal Majalla"/>
          <w:b/>
          <w:bCs/>
          <w:sz w:val="28"/>
          <w:szCs w:val="28"/>
          <w:rtl/>
        </w:rPr>
        <w:t>العلف ونظام التربية</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طلب مرتفع للشفافية حول نوع العلف وفترة التشطيب</w:t>
      </w:r>
      <w:r w:rsidRPr="00B57CE6">
        <w:rPr>
          <w:rFonts w:ascii="Sakkal Majalla" w:hAnsi="Sakkal Majalla" w:cs="Sakkal Majalla"/>
          <w:sz w:val="28"/>
          <w:szCs w:val="28"/>
        </w:rPr>
        <w:t xml:space="preserve">. </w:t>
      </w:r>
      <w:r w:rsidRPr="00B57CE6">
        <w:rPr>
          <w:rFonts w:ascii="Times New Roman" w:hAnsi="Times New Roman" w:cs="Times New Roman"/>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i/>
          <w:iCs/>
          <w:sz w:val="28"/>
          <w:szCs w:val="28"/>
          <w:rtl/>
        </w:rPr>
        <w:t>توصية</w:t>
      </w:r>
      <w:r w:rsidRPr="00B57CE6">
        <w:rPr>
          <w:rFonts w:ascii="Sakkal Majalla" w:hAnsi="Sakkal Majalla" w:cs="Sakkal Majalla"/>
          <w:i/>
          <w:iCs/>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اعتماد "ملصق شفافية" يوضح نوع العلف، فترة التشطيب (4 أسابيع)، نظام التسمين، والتحصينات</w:t>
      </w:r>
      <w:r w:rsidRPr="00B57CE6">
        <w:rPr>
          <w:rFonts w:ascii="Sakkal Majalla" w:hAnsi="Sakkal Majalla" w:cs="Sakkal Majalla"/>
          <w:sz w:val="28"/>
          <w:szCs w:val="28"/>
        </w:rPr>
        <w:t>.</w:t>
      </w:r>
    </w:p>
    <w:p w14:paraId="10798AFA" w14:textId="77777777" w:rsidR="00B57CE6" w:rsidRPr="00B57CE6" w:rsidRDefault="00B57CE6" w:rsidP="00D30DBC">
      <w:pPr>
        <w:numPr>
          <w:ilvl w:val="0"/>
          <w:numId w:val="24"/>
        </w:numPr>
        <w:tabs>
          <w:tab w:val="clear" w:pos="360"/>
          <w:tab w:val="num" w:pos="720"/>
        </w:tabs>
        <w:bidi/>
        <w:spacing w:after="0" w:line="360" w:lineRule="auto"/>
        <w:rPr>
          <w:rFonts w:ascii="Sakkal Majalla" w:hAnsi="Sakkal Majalla" w:cs="Sakkal Majalla"/>
          <w:sz w:val="28"/>
          <w:szCs w:val="28"/>
        </w:rPr>
      </w:pPr>
      <w:r w:rsidRPr="00B57CE6">
        <w:rPr>
          <w:rFonts w:ascii="Sakkal Majalla" w:hAnsi="Sakkal Majalla" w:cs="Sakkal Majalla"/>
          <w:b/>
          <w:bCs/>
          <w:sz w:val="28"/>
          <w:szCs w:val="28"/>
          <w:rtl/>
        </w:rPr>
        <w:t>العمر عند الذبح والطراوة</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ارتباط واضح بين العمر والطراوة</w:t>
      </w:r>
      <w:r w:rsidRPr="00B57CE6">
        <w:rPr>
          <w:rFonts w:ascii="Sakkal Majalla" w:hAnsi="Sakkal Majalla" w:cs="Sakkal Majalla"/>
          <w:sz w:val="28"/>
          <w:szCs w:val="28"/>
        </w:rPr>
        <w:t xml:space="preserve">. </w:t>
      </w:r>
      <w:r w:rsidRPr="00B57CE6">
        <w:rPr>
          <w:rFonts w:ascii="Times New Roman" w:hAnsi="Times New Roman" w:cs="Times New Roman"/>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i/>
          <w:iCs/>
          <w:sz w:val="28"/>
          <w:szCs w:val="28"/>
          <w:rtl/>
        </w:rPr>
        <w:t>توصية</w:t>
      </w:r>
      <w:r w:rsidRPr="00B57CE6">
        <w:rPr>
          <w:rFonts w:ascii="Sakkal Majalla" w:hAnsi="Sakkal Majalla" w:cs="Sakkal Majalla"/>
          <w:i/>
          <w:iCs/>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تثبيت نافذة الذبح (3–9 أشهر؛ 12–25 كجم) وإبرازها على الملصق</w:t>
      </w:r>
      <w:r w:rsidRPr="00B57CE6">
        <w:rPr>
          <w:rFonts w:ascii="Sakkal Majalla" w:hAnsi="Sakkal Majalla" w:cs="Sakkal Majalla"/>
          <w:sz w:val="28"/>
          <w:szCs w:val="28"/>
        </w:rPr>
        <w:t>.</w:t>
      </w:r>
    </w:p>
    <w:p w14:paraId="21D541BC" w14:textId="77777777" w:rsidR="00B57CE6" w:rsidRPr="00B57CE6" w:rsidRDefault="00B57CE6" w:rsidP="00D30DBC">
      <w:pPr>
        <w:numPr>
          <w:ilvl w:val="0"/>
          <w:numId w:val="24"/>
        </w:numPr>
        <w:tabs>
          <w:tab w:val="clear" w:pos="360"/>
          <w:tab w:val="num" w:pos="720"/>
        </w:tabs>
        <w:bidi/>
        <w:spacing w:after="0" w:line="360" w:lineRule="auto"/>
        <w:rPr>
          <w:rFonts w:ascii="Sakkal Majalla" w:hAnsi="Sakkal Majalla" w:cs="Sakkal Majalla"/>
          <w:sz w:val="28"/>
          <w:szCs w:val="28"/>
        </w:rPr>
      </w:pPr>
      <w:r w:rsidRPr="00B57CE6">
        <w:rPr>
          <w:rFonts w:ascii="Sakkal Majalla" w:hAnsi="Sakkal Majalla" w:cs="Sakkal Majalla"/>
          <w:b/>
          <w:bCs/>
          <w:sz w:val="28"/>
          <w:szCs w:val="28"/>
          <w:rtl/>
        </w:rPr>
        <w:t>النظافة والسلامة الأحيائية</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أهمية النظافة والمتابعة البيطرية وتجنّب الهرمونات</w:t>
      </w:r>
      <w:r w:rsidRPr="00B57CE6">
        <w:rPr>
          <w:rFonts w:ascii="Sakkal Majalla" w:hAnsi="Sakkal Majalla" w:cs="Sakkal Majalla"/>
          <w:sz w:val="28"/>
          <w:szCs w:val="28"/>
        </w:rPr>
        <w:t xml:space="preserve">. </w:t>
      </w:r>
      <w:r w:rsidRPr="00B57CE6">
        <w:rPr>
          <w:rFonts w:ascii="Times New Roman" w:hAnsi="Times New Roman" w:cs="Times New Roman"/>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i/>
          <w:iCs/>
          <w:sz w:val="28"/>
          <w:szCs w:val="28"/>
          <w:rtl/>
        </w:rPr>
        <w:t>توصية</w:t>
      </w:r>
      <w:r w:rsidRPr="00B57CE6">
        <w:rPr>
          <w:rFonts w:ascii="Sakkal Majalla" w:hAnsi="Sakkal Majalla" w:cs="Sakkal Majalla"/>
          <w:i/>
          <w:iCs/>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نشر بروتوكول نظافة وإبراز "خلو المنتج من الهرمونات</w:t>
      </w:r>
      <w:r w:rsidRPr="00B57CE6">
        <w:rPr>
          <w:rFonts w:ascii="Sakkal Majalla" w:hAnsi="Sakkal Majalla" w:cs="Sakkal Majalla"/>
          <w:sz w:val="28"/>
          <w:szCs w:val="28"/>
        </w:rPr>
        <w:t>".</w:t>
      </w:r>
    </w:p>
    <w:p w14:paraId="0D478385" w14:textId="77777777" w:rsidR="00B57CE6" w:rsidRPr="00B57CE6" w:rsidRDefault="00B57CE6" w:rsidP="00D30DBC">
      <w:pPr>
        <w:numPr>
          <w:ilvl w:val="0"/>
          <w:numId w:val="24"/>
        </w:numPr>
        <w:tabs>
          <w:tab w:val="clear" w:pos="360"/>
          <w:tab w:val="num" w:pos="720"/>
        </w:tabs>
        <w:bidi/>
        <w:spacing w:after="0" w:line="360" w:lineRule="auto"/>
        <w:rPr>
          <w:rFonts w:ascii="Sakkal Majalla" w:hAnsi="Sakkal Majalla" w:cs="Sakkal Majalla"/>
          <w:sz w:val="28"/>
          <w:szCs w:val="28"/>
        </w:rPr>
      </w:pPr>
      <w:r w:rsidRPr="00B57CE6">
        <w:rPr>
          <w:rFonts w:ascii="Sakkal Majalla" w:hAnsi="Sakkal Majalla" w:cs="Sakkal Majalla"/>
          <w:b/>
          <w:bCs/>
          <w:sz w:val="28"/>
          <w:szCs w:val="28"/>
          <w:rtl/>
        </w:rPr>
        <w:t>التغليف والتبريد</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ضمان الطزاجة عبر تغليف وتبريد فعال</w:t>
      </w:r>
      <w:r w:rsidRPr="00B57CE6">
        <w:rPr>
          <w:rFonts w:ascii="Sakkal Majalla" w:hAnsi="Sakkal Majalla" w:cs="Sakkal Majalla"/>
          <w:sz w:val="28"/>
          <w:szCs w:val="28"/>
        </w:rPr>
        <w:t xml:space="preserve">. </w:t>
      </w:r>
      <w:r w:rsidRPr="00B57CE6">
        <w:rPr>
          <w:rFonts w:ascii="Times New Roman" w:hAnsi="Times New Roman" w:cs="Times New Roman"/>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i/>
          <w:iCs/>
          <w:sz w:val="28"/>
          <w:szCs w:val="28"/>
          <w:rtl/>
        </w:rPr>
        <w:t>توصية</w:t>
      </w:r>
      <w:r w:rsidRPr="00B57CE6">
        <w:rPr>
          <w:rFonts w:ascii="Sakkal Majalla" w:hAnsi="Sakkal Majalla" w:cs="Sakkal Majalla"/>
          <w:i/>
          <w:iCs/>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تحسين التغليف</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فاكيوم</w:t>
      </w:r>
      <w:r w:rsidRPr="00B57CE6">
        <w:rPr>
          <w:rFonts w:ascii="Sakkal Majalla" w:hAnsi="Sakkal Majalla" w:cs="Sakkal Majalla"/>
          <w:sz w:val="28"/>
          <w:szCs w:val="28"/>
        </w:rPr>
        <w:t>/MAP)</w:t>
      </w:r>
      <w:r w:rsidRPr="00B57CE6">
        <w:rPr>
          <w:rFonts w:ascii="Sakkal Majalla" w:hAnsi="Sakkal Majalla" w:cs="Sakkal Majalla"/>
          <w:sz w:val="28"/>
          <w:szCs w:val="28"/>
          <w:rtl/>
        </w:rPr>
        <w:t>، وتوضيح تاريخ/ساعة الذبح ودرجة الحرارة</w:t>
      </w:r>
      <w:r w:rsidRPr="00B57CE6">
        <w:rPr>
          <w:rFonts w:ascii="Sakkal Majalla" w:hAnsi="Sakkal Majalla" w:cs="Sakkal Majalla"/>
          <w:sz w:val="28"/>
          <w:szCs w:val="28"/>
        </w:rPr>
        <w:t>.</w:t>
      </w:r>
    </w:p>
    <w:p w14:paraId="0B8D3DF7" w14:textId="77777777" w:rsidR="00B57CE6" w:rsidRPr="00B57CE6" w:rsidRDefault="00B57CE6" w:rsidP="00D30DBC">
      <w:pPr>
        <w:numPr>
          <w:ilvl w:val="0"/>
          <w:numId w:val="24"/>
        </w:numPr>
        <w:tabs>
          <w:tab w:val="clear" w:pos="360"/>
          <w:tab w:val="num" w:pos="720"/>
        </w:tabs>
        <w:bidi/>
        <w:spacing w:after="0" w:line="360" w:lineRule="auto"/>
        <w:rPr>
          <w:rFonts w:ascii="Sakkal Majalla" w:hAnsi="Sakkal Majalla" w:cs="Sakkal Majalla"/>
          <w:sz w:val="28"/>
          <w:szCs w:val="28"/>
        </w:rPr>
      </w:pPr>
      <w:r w:rsidRPr="00B57CE6">
        <w:rPr>
          <w:rFonts w:ascii="Sakkal Majalla" w:hAnsi="Sakkal Majalla" w:cs="Sakkal Majalla"/>
          <w:b/>
          <w:bCs/>
          <w:sz w:val="28"/>
          <w:szCs w:val="28"/>
          <w:rtl/>
        </w:rPr>
        <w:t>السعر والتسعير العادل</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حساسية للسعر، لكن تقدير أعلى عند وجود قيمة ملموسة</w:t>
      </w:r>
      <w:r w:rsidRPr="00B57CE6">
        <w:rPr>
          <w:rFonts w:ascii="Sakkal Majalla" w:hAnsi="Sakkal Majalla" w:cs="Sakkal Majalla"/>
          <w:sz w:val="28"/>
          <w:szCs w:val="28"/>
        </w:rPr>
        <w:t xml:space="preserve">. </w:t>
      </w:r>
      <w:r w:rsidRPr="00B57CE6">
        <w:rPr>
          <w:rFonts w:ascii="Times New Roman" w:hAnsi="Times New Roman" w:cs="Times New Roman"/>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i/>
          <w:iCs/>
          <w:sz w:val="28"/>
          <w:szCs w:val="28"/>
          <w:rtl/>
        </w:rPr>
        <w:t>توصية</w:t>
      </w:r>
      <w:r w:rsidRPr="00B57CE6">
        <w:rPr>
          <w:rFonts w:ascii="Sakkal Majalla" w:hAnsi="Sakkal Majalla" w:cs="Sakkal Majalla"/>
          <w:i/>
          <w:iCs/>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تسعير بالوزن مع رسائل قيمة مقابل سعر</w:t>
      </w:r>
      <w:r w:rsidRPr="00B57CE6">
        <w:rPr>
          <w:rFonts w:ascii="Sakkal Majalla" w:hAnsi="Sakkal Majalla" w:cs="Sakkal Majalla"/>
          <w:sz w:val="28"/>
          <w:szCs w:val="28"/>
        </w:rPr>
        <w:t>.</w:t>
      </w:r>
    </w:p>
    <w:p w14:paraId="448EEC7F" w14:textId="77777777" w:rsidR="00B57CE6" w:rsidRPr="00B57CE6" w:rsidRDefault="00B57CE6" w:rsidP="00D30DBC">
      <w:pPr>
        <w:numPr>
          <w:ilvl w:val="0"/>
          <w:numId w:val="24"/>
        </w:numPr>
        <w:tabs>
          <w:tab w:val="clear" w:pos="360"/>
          <w:tab w:val="num" w:pos="720"/>
        </w:tabs>
        <w:bidi/>
        <w:spacing w:after="0" w:line="360" w:lineRule="auto"/>
        <w:rPr>
          <w:rFonts w:ascii="Sakkal Majalla" w:hAnsi="Sakkal Majalla" w:cs="Sakkal Majalla"/>
          <w:sz w:val="28"/>
          <w:szCs w:val="28"/>
        </w:rPr>
      </w:pPr>
      <w:r w:rsidRPr="00B57CE6">
        <w:rPr>
          <w:rFonts w:ascii="Sakkal Majalla" w:hAnsi="Sakkal Majalla" w:cs="Sakkal Majalla"/>
          <w:b/>
          <w:bCs/>
          <w:sz w:val="28"/>
          <w:szCs w:val="28"/>
          <w:rtl/>
        </w:rPr>
        <w:t>المصدر والموثوقية</w:t>
      </w:r>
      <w:r w:rsidRPr="00B57CE6">
        <w:rPr>
          <w:rFonts w:ascii="Sakkal Majalla" w:hAnsi="Sakkal Majalla" w:cs="Sakkal Majalla"/>
          <w:b/>
          <w:bCs/>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ثقة أعلى عند وجود مصدر معروف وقابل للتتبع</w:t>
      </w:r>
      <w:r w:rsidRPr="00B57CE6">
        <w:rPr>
          <w:rFonts w:ascii="Sakkal Majalla" w:hAnsi="Sakkal Majalla" w:cs="Sakkal Majalla"/>
          <w:sz w:val="28"/>
          <w:szCs w:val="28"/>
        </w:rPr>
        <w:t xml:space="preserve">. </w:t>
      </w:r>
      <w:r w:rsidRPr="00B57CE6">
        <w:rPr>
          <w:rFonts w:ascii="Times New Roman" w:hAnsi="Times New Roman" w:cs="Times New Roman"/>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i/>
          <w:iCs/>
          <w:sz w:val="28"/>
          <w:szCs w:val="28"/>
          <w:rtl/>
        </w:rPr>
        <w:t>توصية</w:t>
      </w:r>
      <w:r w:rsidRPr="00B57CE6">
        <w:rPr>
          <w:rFonts w:ascii="Sakkal Majalla" w:hAnsi="Sakkal Majalla" w:cs="Sakkal Majalla"/>
          <w:i/>
          <w:iCs/>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إتاحة تتبع عبر</w:t>
      </w:r>
      <w:r w:rsidRPr="00B57CE6">
        <w:rPr>
          <w:rFonts w:ascii="Sakkal Majalla" w:hAnsi="Sakkal Majalla" w:cs="Sakkal Majalla"/>
          <w:sz w:val="28"/>
          <w:szCs w:val="28"/>
        </w:rPr>
        <w:t xml:space="preserve"> QR </w:t>
      </w:r>
      <w:r w:rsidRPr="00B57CE6">
        <w:rPr>
          <w:rFonts w:ascii="Sakkal Majalla" w:hAnsi="Sakkal Majalla" w:cs="Sakkal Majalla"/>
          <w:sz w:val="28"/>
          <w:szCs w:val="28"/>
          <w:rtl/>
        </w:rPr>
        <w:t>يوضح بيانات الدفعة</w:t>
      </w:r>
      <w:r w:rsidRPr="00B57CE6">
        <w:rPr>
          <w:rFonts w:ascii="Sakkal Majalla" w:hAnsi="Sakkal Majalla" w:cs="Sakkal Majalla"/>
          <w:sz w:val="28"/>
          <w:szCs w:val="28"/>
        </w:rPr>
        <w:t>.</w:t>
      </w:r>
    </w:p>
    <w:p w14:paraId="3A138DB8" w14:textId="77777777" w:rsidR="00B57CE6" w:rsidRPr="00B57CE6" w:rsidRDefault="00B57CE6" w:rsidP="00D30DBC">
      <w:pPr>
        <w:numPr>
          <w:ilvl w:val="0"/>
          <w:numId w:val="24"/>
        </w:numPr>
        <w:tabs>
          <w:tab w:val="clear" w:pos="360"/>
          <w:tab w:val="num" w:pos="720"/>
        </w:tabs>
        <w:bidi/>
        <w:spacing w:after="0" w:line="360" w:lineRule="auto"/>
        <w:rPr>
          <w:rFonts w:ascii="Sakkal Majalla" w:hAnsi="Sakkal Majalla" w:cs="Sakkal Majalla"/>
          <w:sz w:val="28"/>
          <w:szCs w:val="28"/>
        </w:rPr>
      </w:pPr>
      <w:r w:rsidRPr="00B57CE6">
        <w:rPr>
          <w:rFonts w:ascii="Sakkal Majalla" w:hAnsi="Sakkal Majalla" w:cs="Sakkal Majalla"/>
          <w:b/>
          <w:bCs/>
          <w:sz w:val="28"/>
          <w:szCs w:val="28"/>
          <w:rtl/>
        </w:rPr>
        <w:t>القنوات والطلب/التوصيل</w:t>
      </w:r>
      <w:r w:rsidRPr="00B57CE6">
        <w:rPr>
          <w:rFonts w:ascii="Sakkal Majalla" w:hAnsi="Sakkal Majalla" w:cs="Sakkal Majalla"/>
          <w:b/>
          <w:bCs/>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تفضيل الطلب الرقمي والتوصيل المبرد</w:t>
      </w:r>
      <w:r w:rsidRPr="00B57CE6">
        <w:rPr>
          <w:rFonts w:ascii="Sakkal Majalla" w:hAnsi="Sakkal Majalla" w:cs="Sakkal Majalla"/>
          <w:sz w:val="28"/>
          <w:szCs w:val="28"/>
        </w:rPr>
        <w:t xml:space="preserve">. </w:t>
      </w:r>
      <w:r w:rsidRPr="00B57CE6">
        <w:rPr>
          <w:rFonts w:ascii="Times New Roman" w:hAnsi="Times New Roman" w:cs="Times New Roman"/>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i/>
          <w:iCs/>
          <w:sz w:val="28"/>
          <w:szCs w:val="28"/>
          <w:rtl/>
        </w:rPr>
        <w:t>توصية</w:t>
      </w:r>
      <w:r w:rsidRPr="00B57CE6">
        <w:rPr>
          <w:rFonts w:ascii="Sakkal Majalla" w:hAnsi="Sakkal Majalla" w:cs="Sakkal Majalla"/>
          <w:i/>
          <w:iCs/>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قنوات طلب رقمية مع التزام بزمن تسليم محدد</w:t>
      </w:r>
      <w:r w:rsidRPr="00B57CE6">
        <w:rPr>
          <w:rFonts w:ascii="Sakkal Majalla" w:hAnsi="Sakkal Majalla" w:cs="Sakkal Majalla"/>
          <w:sz w:val="28"/>
          <w:szCs w:val="28"/>
        </w:rPr>
        <w:t>.</w:t>
      </w:r>
    </w:p>
    <w:p w14:paraId="1B308D8F" w14:textId="77777777" w:rsidR="00B57CE6" w:rsidRPr="00B57CE6" w:rsidRDefault="00B57CE6" w:rsidP="00D30DBC">
      <w:pPr>
        <w:numPr>
          <w:ilvl w:val="0"/>
          <w:numId w:val="24"/>
        </w:numPr>
        <w:tabs>
          <w:tab w:val="clear" w:pos="360"/>
          <w:tab w:val="num" w:pos="720"/>
        </w:tabs>
        <w:bidi/>
        <w:spacing w:after="0" w:line="360" w:lineRule="auto"/>
        <w:rPr>
          <w:rFonts w:ascii="Sakkal Majalla" w:hAnsi="Sakkal Majalla" w:cs="Sakkal Majalla"/>
          <w:sz w:val="28"/>
          <w:szCs w:val="28"/>
        </w:rPr>
      </w:pPr>
      <w:r w:rsidRPr="00B57CE6">
        <w:rPr>
          <w:rFonts w:ascii="Sakkal Majalla" w:hAnsi="Sakkal Majalla" w:cs="Sakkal Majalla"/>
          <w:b/>
          <w:bCs/>
          <w:sz w:val="28"/>
          <w:szCs w:val="28"/>
          <w:rtl/>
        </w:rPr>
        <w:t>برامج الولاء</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تشجيع عبر اشتراكات وخصومات للزبائن الدائمين</w:t>
      </w:r>
      <w:r w:rsidRPr="00B57CE6">
        <w:rPr>
          <w:rFonts w:ascii="Sakkal Majalla" w:hAnsi="Sakkal Majalla" w:cs="Sakkal Majalla"/>
          <w:sz w:val="28"/>
          <w:szCs w:val="28"/>
        </w:rPr>
        <w:t xml:space="preserve">. </w:t>
      </w:r>
      <w:r w:rsidRPr="00B57CE6">
        <w:rPr>
          <w:rFonts w:ascii="Times New Roman" w:hAnsi="Times New Roman" w:cs="Times New Roman"/>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i/>
          <w:iCs/>
          <w:sz w:val="28"/>
          <w:szCs w:val="28"/>
          <w:rtl/>
        </w:rPr>
        <w:t>توصية</w:t>
      </w:r>
      <w:r w:rsidRPr="00B57CE6">
        <w:rPr>
          <w:rFonts w:ascii="Sakkal Majalla" w:hAnsi="Sakkal Majalla" w:cs="Sakkal Majalla"/>
          <w:i/>
          <w:iCs/>
          <w:sz w:val="28"/>
          <w:szCs w:val="28"/>
        </w:rPr>
        <w:t>:</w:t>
      </w:r>
      <w:r w:rsidRPr="00B57CE6">
        <w:rPr>
          <w:rFonts w:ascii="Sakkal Majalla" w:hAnsi="Sakkal Majalla" w:cs="Sakkal Majalla"/>
          <w:sz w:val="28"/>
          <w:szCs w:val="28"/>
        </w:rPr>
        <w:t xml:space="preserve"> </w:t>
      </w:r>
      <w:r w:rsidRPr="00B57CE6">
        <w:rPr>
          <w:rFonts w:ascii="Sakkal Majalla" w:hAnsi="Sakkal Majalla" w:cs="Sakkal Majalla"/>
          <w:sz w:val="28"/>
          <w:szCs w:val="28"/>
          <w:rtl/>
        </w:rPr>
        <w:t>برنامج ولاء ونظام اشتراك شهري للأسر</w:t>
      </w:r>
      <w:r w:rsidRPr="00B57CE6">
        <w:rPr>
          <w:rFonts w:ascii="Sakkal Majalla" w:hAnsi="Sakkal Majalla" w:cs="Sakkal Majalla"/>
          <w:sz w:val="28"/>
          <w:szCs w:val="28"/>
        </w:rPr>
        <w:t>.</w:t>
      </w:r>
    </w:p>
    <w:p w14:paraId="0F7974EC" w14:textId="77777777" w:rsidR="00E35399" w:rsidRDefault="00E35399" w:rsidP="00B57CE6">
      <w:pPr>
        <w:bidi/>
        <w:spacing w:after="0" w:line="360" w:lineRule="auto"/>
        <w:rPr>
          <w:rFonts w:ascii="Sakkal Majalla" w:hAnsi="Sakkal Majalla" w:cs="Sakkal Majalla"/>
          <w:b/>
          <w:bCs/>
          <w:sz w:val="28"/>
          <w:szCs w:val="28"/>
          <w:rtl/>
        </w:rPr>
      </w:pPr>
    </w:p>
    <w:p w14:paraId="30B365E4" w14:textId="6B17EA03" w:rsidR="00B57CE6" w:rsidRPr="00B57CE6" w:rsidRDefault="00B57CE6" w:rsidP="00E35399">
      <w:pPr>
        <w:bidi/>
        <w:spacing w:after="0" w:line="360" w:lineRule="auto"/>
        <w:rPr>
          <w:rFonts w:ascii="Sakkal Majalla" w:hAnsi="Sakkal Majalla" w:cs="Sakkal Majalla"/>
          <w:b/>
          <w:bCs/>
          <w:sz w:val="28"/>
          <w:szCs w:val="28"/>
        </w:rPr>
      </w:pPr>
      <w:r w:rsidRPr="00B57CE6">
        <w:rPr>
          <w:rFonts w:ascii="Sakkal Majalla" w:hAnsi="Sakkal Majalla" w:cs="Sakkal Majalla"/>
          <w:b/>
          <w:bCs/>
          <w:sz w:val="28"/>
          <w:szCs w:val="28"/>
          <w:rtl/>
        </w:rPr>
        <w:lastRenderedPageBreak/>
        <w:t>الترابط مع النتائج الكمية</w:t>
      </w:r>
    </w:p>
    <w:p w14:paraId="6D58A57B" w14:textId="77777777" w:rsidR="00B57CE6" w:rsidRPr="00B57CE6" w:rsidRDefault="00B57CE6" w:rsidP="00B57CE6">
      <w:pPr>
        <w:bidi/>
        <w:spacing w:after="0" w:line="360" w:lineRule="auto"/>
        <w:rPr>
          <w:rFonts w:ascii="Sakkal Majalla" w:hAnsi="Sakkal Majalla" w:cs="Sakkal Majalla"/>
          <w:sz w:val="28"/>
          <w:szCs w:val="28"/>
        </w:rPr>
      </w:pPr>
      <w:r w:rsidRPr="00B57CE6">
        <w:rPr>
          <w:rFonts w:ascii="Sakkal Majalla" w:hAnsi="Sakkal Majalla" w:cs="Sakkal Majalla"/>
          <w:sz w:val="28"/>
          <w:szCs w:val="28"/>
          <w:rtl/>
        </w:rPr>
        <w:t>يتسق التحليل النوعي مع البنود الكمية التي أبرزت أثر نوع العلف، نية إعادة الشراء، وتفضيل الشفافية. كما يظهر بوضوح استعداد للدفع مقابل جودة محسّنة، مع بقاء حساسية سعرية، وهو ما يعزز التوصية بسياسة تسعير قائمة على القيمة</w:t>
      </w:r>
      <w:r w:rsidRPr="00B57CE6">
        <w:rPr>
          <w:rFonts w:ascii="Sakkal Majalla" w:hAnsi="Sakkal Majalla" w:cs="Sakkal Majalla"/>
          <w:sz w:val="28"/>
          <w:szCs w:val="28"/>
        </w:rPr>
        <w:t>.</w:t>
      </w:r>
    </w:p>
    <w:p w14:paraId="7C989568" w14:textId="5AE945EA" w:rsidR="008B2E84" w:rsidRDefault="008B2E84" w:rsidP="00B45479">
      <w:pPr>
        <w:pStyle w:val="Heading1"/>
        <w:bidi/>
        <w:rPr>
          <w:rFonts w:ascii="Sakkal Majalla" w:hAnsi="Sakkal Majalla" w:cs="Sakkal Majalla"/>
          <w:rtl/>
        </w:rPr>
      </w:pPr>
      <w:bookmarkStart w:id="8" w:name="_Toc206263031"/>
      <w:r w:rsidRPr="00A550B1">
        <w:rPr>
          <w:rFonts w:ascii="Sakkal Majalla" w:hAnsi="Sakkal Majalla" w:cs="Sakkal Majalla" w:hint="cs"/>
          <w:rtl/>
        </w:rPr>
        <w:t>الفصل الخامس: ملخص الدراسة والتوصيات</w:t>
      </w:r>
      <w:bookmarkEnd w:id="8"/>
    </w:p>
    <w:p w14:paraId="506B3907" w14:textId="4D0A7D89" w:rsidR="00F527C4" w:rsidRPr="00F527C4" w:rsidRDefault="00135DCC" w:rsidP="00F527C4">
      <w:pPr>
        <w:bidi/>
        <w:spacing w:after="0"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أولاً: </w:t>
      </w:r>
      <w:r w:rsidR="00F527C4" w:rsidRPr="00F527C4">
        <w:rPr>
          <w:rFonts w:ascii="Sakkal Majalla" w:hAnsi="Sakkal Majalla" w:cs="Sakkal Majalla"/>
          <w:b/>
          <w:bCs/>
          <w:sz w:val="28"/>
          <w:szCs w:val="28"/>
          <w:rtl/>
        </w:rPr>
        <w:t>الخلاصة</w:t>
      </w:r>
    </w:p>
    <w:p w14:paraId="7F3C569A" w14:textId="5C993C50" w:rsidR="003B6A0A" w:rsidRDefault="000E1DD0" w:rsidP="000E1DD0">
      <w:pPr>
        <w:bidi/>
        <w:spacing w:after="0" w:line="360" w:lineRule="auto"/>
        <w:rPr>
          <w:rFonts w:ascii="Sakkal Majalla" w:hAnsi="Sakkal Majalla" w:cs="Sakkal Majalla"/>
          <w:b/>
          <w:bCs/>
          <w:sz w:val="28"/>
          <w:szCs w:val="28"/>
          <w:rtl/>
        </w:rPr>
      </w:pPr>
      <w:r w:rsidRPr="000E1DD0">
        <w:rPr>
          <w:rFonts w:ascii="Sakkal Majalla" w:hAnsi="Sakkal Majalla" w:cs="Sakkal Majalla"/>
          <w:sz w:val="28"/>
          <w:szCs w:val="28"/>
          <w:rtl/>
        </w:rPr>
        <w:t xml:space="preserve">أظهرت نتائج هذه الدراسة أن </w:t>
      </w:r>
      <w:r w:rsidRPr="000E1DD0">
        <w:rPr>
          <w:rFonts w:ascii="Sakkal Majalla" w:hAnsi="Sakkal Majalla" w:cs="Sakkal Majalla"/>
          <w:b/>
          <w:bCs/>
          <w:sz w:val="28"/>
          <w:szCs w:val="28"/>
          <w:rtl/>
        </w:rPr>
        <w:t>تحسين ممارسات التربية والتغذية</w:t>
      </w:r>
      <w:r w:rsidRPr="000E1DD0">
        <w:rPr>
          <w:rFonts w:ascii="Sakkal Majalla" w:hAnsi="Sakkal Majalla" w:cs="Sakkal Majalla"/>
          <w:sz w:val="28"/>
          <w:szCs w:val="28"/>
          <w:rtl/>
        </w:rPr>
        <w:t xml:space="preserve"> (نوع العلف، فترة التشطيب، العمر عند الذبح)، مقرونًا بـ </w:t>
      </w:r>
      <w:r w:rsidRPr="000E1DD0">
        <w:rPr>
          <w:rFonts w:ascii="Sakkal Majalla" w:hAnsi="Sakkal Majalla" w:cs="Sakkal Majalla"/>
          <w:b/>
          <w:bCs/>
          <w:sz w:val="28"/>
          <w:szCs w:val="28"/>
          <w:rtl/>
        </w:rPr>
        <w:t>تعزيز الشفافية</w:t>
      </w:r>
      <w:r w:rsidRPr="000E1DD0">
        <w:rPr>
          <w:rFonts w:ascii="Sakkal Majalla" w:hAnsi="Sakkal Majalla" w:cs="Sakkal Majalla"/>
          <w:sz w:val="28"/>
          <w:szCs w:val="28"/>
          <w:rtl/>
        </w:rPr>
        <w:t xml:space="preserve">، ينعكس بصورة مباشرة في </w:t>
      </w:r>
      <w:r w:rsidRPr="000E1DD0">
        <w:rPr>
          <w:rFonts w:ascii="Sakkal Majalla" w:hAnsi="Sakkal Majalla" w:cs="Sakkal Majalla"/>
          <w:b/>
          <w:bCs/>
          <w:sz w:val="28"/>
          <w:szCs w:val="28"/>
          <w:rtl/>
        </w:rPr>
        <w:t>تحسين الجودة المحسوسة</w:t>
      </w:r>
      <w:r w:rsidRPr="000E1DD0">
        <w:rPr>
          <w:rFonts w:ascii="Sakkal Majalla" w:hAnsi="Sakkal Majalla" w:cs="Sakkal Majalla"/>
          <w:sz w:val="28"/>
          <w:szCs w:val="28"/>
          <w:rtl/>
        </w:rPr>
        <w:t xml:space="preserve"> للحوم الأغنام، ويؤدي إلى </w:t>
      </w:r>
      <w:r w:rsidRPr="000E1DD0">
        <w:rPr>
          <w:rFonts w:ascii="Sakkal Majalla" w:hAnsi="Sakkal Majalla" w:cs="Sakkal Majalla"/>
          <w:b/>
          <w:bCs/>
          <w:sz w:val="28"/>
          <w:szCs w:val="28"/>
          <w:rtl/>
        </w:rPr>
        <w:t>سلوك شرائي أقوى</w:t>
      </w:r>
      <w:r w:rsidRPr="000E1DD0">
        <w:rPr>
          <w:rFonts w:ascii="Sakkal Majalla" w:hAnsi="Sakkal Majalla" w:cs="Sakkal Majalla"/>
          <w:sz w:val="28"/>
          <w:szCs w:val="28"/>
          <w:rtl/>
        </w:rPr>
        <w:t xml:space="preserve"> يتمثل في ارتفاع نية إعادة الشراء والاستعداد للدفع. كما تبين أن </w:t>
      </w:r>
      <w:r w:rsidRPr="000E1DD0">
        <w:rPr>
          <w:rFonts w:ascii="Sakkal Majalla" w:hAnsi="Sakkal Majalla" w:cs="Sakkal Majalla"/>
          <w:b/>
          <w:bCs/>
          <w:sz w:val="28"/>
          <w:szCs w:val="28"/>
          <w:rtl/>
        </w:rPr>
        <w:t>سدّ فجوة المعلومات</w:t>
      </w:r>
      <w:r w:rsidRPr="000E1DD0">
        <w:rPr>
          <w:rFonts w:ascii="Sakkal Majalla" w:hAnsi="Sakkal Majalla" w:cs="Sakkal Majalla"/>
          <w:sz w:val="28"/>
          <w:szCs w:val="28"/>
          <w:rtl/>
        </w:rPr>
        <w:t xml:space="preserve"> بين المنتج والمستهلك يمثل عنصرًا جوهريًا في تعزيز الثقة والولاء</w:t>
      </w:r>
      <w:r w:rsidRPr="000E1DD0">
        <w:rPr>
          <w:rFonts w:ascii="Sakkal Majalla" w:hAnsi="Sakkal Majalla" w:cs="Sakkal Majalla"/>
          <w:sz w:val="28"/>
          <w:szCs w:val="28"/>
        </w:rPr>
        <w:t>.</w:t>
      </w:r>
      <w:r w:rsidRPr="000E1DD0">
        <w:rPr>
          <w:rFonts w:ascii="Sakkal Majalla" w:hAnsi="Sakkal Majalla" w:cs="Sakkal Majalla"/>
          <w:sz w:val="28"/>
          <w:szCs w:val="28"/>
        </w:rPr>
        <w:br/>
      </w:r>
      <w:r w:rsidRPr="009A27DB">
        <w:rPr>
          <w:rFonts w:ascii="Sakkal Majalla" w:hAnsi="Sakkal Majalla" w:cs="Sakkal Majalla"/>
          <w:sz w:val="28"/>
          <w:szCs w:val="28"/>
          <w:rtl/>
        </w:rPr>
        <w:t>وتتسق هذه النتائج مع ما خلصت إليه التحليلات الكمية والنوعية، بما يدعم الفرضيا</w:t>
      </w:r>
      <w:r w:rsidR="009A27DB" w:rsidRPr="009A27DB">
        <w:rPr>
          <w:rFonts w:ascii="Sakkal Majalla" w:hAnsi="Sakkal Majalla" w:cs="Sakkal Majalla" w:hint="cs"/>
          <w:sz w:val="28"/>
          <w:szCs w:val="28"/>
          <w:rtl/>
        </w:rPr>
        <w:t>ت الأولى والثالثة</w:t>
      </w:r>
      <w:r w:rsidRPr="009A27DB">
        <w:rPr>
          <w:rFonts w:ascii="Sakkal Majalla" w:hAnsi="Sakkal Majalla" w:cs="Sakkal Majalla"/>
          <w:sz w:val="28"/>
          <w:szCs w:val="28"/>
        </w:rPr>
        <w:t xml:space="preserve"> (Huang et al., 2023; Wu et al., 2021).</w:t>
      </w:r>
    </w:p>
    <w:p w14:paraId="56738F09" w14:textId="51422E7F" w:rsidR="00F527C4" w:rsidRPr="00F527C4" w:rsidRDefault="009A063C" w:rsidP="003B6A0A">
      <w:pPr>
        <w:bidi/>
        <w:spacing w:after="0" w:line="360" w:lineRule="auto"/>
        <w:rPr>
          <w:rFonts w:ascii="Sakkal Majalla" w:hAnsi="Sakkal Majalla" w:cs="Sakkal Majalla"/>
          <w:b/>
          <w:bCs/>
          <w:sz w:val="28"/>
          <w:szCs w:val="28"/>
        </w:rPr>
      </w:pPr>
      <w:r>
        <w:rPr>
          <w:rFonts w:ascii="Sakkal Majalla" w:hAnsi="Sakkal Majalla" w:cs="Sakkal Majalla" w:hint="cs"/>
          <w:b/>
          <w:bCs/>
          <w:sz w:val="28"/>
          <w:szCs w:val="28"/>
          <w:rtl/>
        </w:rPr>
        <w:t xml:space="preserve">ثانياً: </w:t>
      </w:r>
      <w:r w:rsidR="00F527C4" w:rsidRPr="00F527C4">
        <w:rPr>
          <w:rFonts w:ascii="Sakkal Majalla" w:hAnsi="Sakkal Majalla" w:cs="Sakkal Majalla"/>
          <w:b/>
          <w:bCs/>
          <w:sz w:val="28"/>
          <w:szCs w:val="28"/>
          <w:rtl/>
        </w:rPr>
        <w:t xml:space="preserve">التوصيات التشغيلية </w:t>
      </w:r>
    </w:p>
    <w:p w14:paraId="6A800B6B" w14:textId="77777777" w:rsidR="009A063C" w:rsidRPr="009A063C" w:rsidRDefault="009A063C" w:rsidP="009A063C">
      <w:pPr>
        <w:pStyle w:val="ListParagraph"/>
        <w:bidi/>
        <w:spacing w:after="0" w:line="360" w:lineRule="auto"/>
        <w:ind w:left="0"/>
        <w:rPr>
          <w:rFonts w:ascii="Sakkal Majalla" w:hAnsi="Sakkal Majalla" w:cs="Sakkal Majalla"/>
          <w:sz w:val="28"/>
          <w:szCs w:val="28"/>
        </w:rPr>
      </w:pPr>
      <w:r w:rsidRPr="009A063C">
        <w:rPr>
          <w:rFonts w:ascii="Sakkal Majalla" w:hAnsi="Sakkal Majalla" w:cs="Sakkal Majalla"/>
          <w:sz w:val="28"/>
          <w:szCs w:val="28"/>
          <w:rtl/>
        </w:rPr>
        <w:t>استنادًا إلى النتائج، يمكن صياغة مجموعة من التوصيات العملية القابلة للتطبيق في المشاريع الريادية</w:t>
      </w:r>
      <w:r w:rsidRPr="009A063C">
        <w:rPr>
          <w:rFonts w:ascii="Sakkal Majalla" w:hAnsi="Sakkal Majalla" w:cs="Sakkal Majalla"/>
          <w:sz w:val="28"/>
          <w:szCs w:val="28"/>
        </w:rPr>
        <w:t>:</w:t>
      </w:r>
    </w:p>
    <w:p w14:paraId="4D42F2B8" w14:textId="77777777" w:rsidR="009A063C" w:rsidRPr="009A063C" w:rsidRDefault="009A063C" w:rsidP="00D30DBC">
      <w:pPr>
        <w:pStyle w:val="ListParagraph"/>
        <w:numPr>
          <w:ilvl w:val="0"/>
          <w:numId w:val="25"/>
        </w:numPr>
        <w:tabs>
          <w:tab w:val="clear" w:pos="720"/>
          <w:tab w:val="num" w:pos="360"/>
        </w:tabs>
        <w:bidi/>
        <w:spacing w:after="0" w:line="360" w:lineRule="auto"/>
        <w:ind w:left="360"/>
        <w:rPr>
          <w:rFonts w:ascii="Sakkal Majalla" w:hAnsi="Sakkal Majalla" w:cs="Sakkal Majalla"/>
          <w:sz w:val="28"/>
          <w:szCs w:val="28"/>
        </w:rPr>
      </w:pPr>
      <w:r w:rsidRPr="009A063C">
        <w:rPr>
          <w:rFonts w:ascii="Sakkal Majalla" w:hAnsi="Sakkal Majalla" w:cs="Sakkal Majalla"/>
          <w:b/>
          <w:bCs/>
          <w:sz w:val="28"/>
          <w:szCs w:val="28"/>
          <w:rtl/>
        </w:rPr>
        <w:t>توحيد بروتوكول التشطيب</w:t>
      </w:r>
      <w:r w:rsidRPr="009A063C">
        <w:rPr>
          <w:rFonts w:ascii="Sakkal Majalla" w:hAnsi="Sakkal Majalla" w:cs="Sakkal Majalla"/>
          <w:sz w:val="28"/>
          <w:szCs w:val="28"/>
          <w:rtl/>
        </w:rPr>
        <w:t xml:space="preserve"> لمدة لا تقل عن 4 أسابيع قبل الذبح لضمان ثبات الجودة</w:t>
      </w:r>
      <w:r w:rsidRPr="009A063C">
        <w:rPr>
          <w:rFonts w:ascii="Sakkal Majalla" w:hAnsi="Sakkal Majalla" w:cs="Sakkal Majalla"/>
          <w:sz w:val="28"/>
          <w:szCs w:val="28"/>
        </w:rPr>
        <w:t>.</w:t>
      </w:r>
    </w:p>
    <w:p w14:paraId="1C66576F" w14:textId="77777777" w:rsidR="009A063C" w:rsidRPr="009A063C" w:rsidRDefault="009A063C" w:rsidP="00D30DBC">
      <w:pPr>
        <w:pStyle w:val="ListParagraph"/>
        <w:numPr>
          <w:ilvl w:val="0"/>
          <w:numId w:val="25"/>
        </w:numPr>
        <w:tabs>
          <w:tab w:val="clear" w:pos="720"/>
          <w:tab w:val="num" w:pos="360"/>
        </w:tabs>
        <w:bidi/>
        <w:spacing w:after="0" w:line="360" w:lineRule="auto"/>
        <w:ind w:left="360"/>
        <w:rPr>
          <w:rFonts w:ascii="Sakkal Majalla" w:hAnsi="Sakkal Majalla" w:cs="Sakkal Majalla"/>
          <w:sz w:val="28"/>
          <w:szCs w:val="28"/>
        </w:rPr>
      </w:pPr>
      <w:r w:rsidRPr="009A063C">
        <w:rPr>
          <w:rFonts w:ascii="Sakkal Majalla" w:hAnsi="Sakkal Majalla" w:cs="Sakkal Majalla"/>
          <w:b/>
          <w:bCs/>
          <w:sz w:val="28"/>
          <w:szCs w:val="28"/>
          <w:rtl/>
        </w:rPr>
        <w:t>اعتماد ملصق شفافية</w:t>
      </w:r>
      <w:r w:rsidRPr="009A063C">
        <w:rPr>
          <w:rFonts w:ascii="Sakkal Majalla" w:hAnsi="Sakkal Majalla" w:cs="Sakkal Majalla"/>
          <w:sz w:val="28"/>
          <w:szCs w:val="28"/>
          <w:rtl/>
        </w:rPr>
        <w:t xml:space="preserve"> يتضمن بيانات التربية والتغذية (نوع العلف، فترة التشطيب، التحصينات، العمر عند الذبح)</w:t>
      </w:r>
      <w:r w:rsidRPr="009A063C">
        <w:rPr>
          <w:rFonts w:ascii="Sakkal Majalla" w:hAnsi="Sakkal Majalla" w:cs="Sakkal Majalla"/>
          <w:sz w:val="28"/>
          <w:szCs w:val="28"/>
        </w:rPr>
        <w:t>.</w:t>
      </w:r>
    </w:p>
    <w:p w14:paraId="1D3507F5" w14:textId="77777777" w:rsidR="009A063C" w:rsidRPr="009A063C" w:rsidRDefault="009A063C" w:rsidP="00D30DBC">
      <w:pPr>
        <w:pStyle w:val="ListParagraph"/>
        <w:numPr>
          <w:ilvl w:val="0"/>
          <w:numId w:val="25"/>
        </w:numPr>
        <w:tabs>
          <w:tab w:val="clear" w:pos="720"/>
          <w:tab w:val="num" w:pos="360"/>
        </w:tabs>
        <w:bidi/>
        <w:spacing w:after="0" w:line="360" w:lineRule="auto"/>
        <w:ind w:left="360"/>
        <w:rPr>
          <w:rFonts w:ascii="Sakkal Majalla" w:hAnsi="Sakkal Majalla" w:cs="Sakkal Majalla"/>
          <w:sz w:val="28"/>
          <w:szCs w:val="28"/>
        </w:rPr>
      </w:pPr>
      <w:r w:rsidRPr="009A063C">
        <w:rPr>
          <w:rFonts w:ascii="Sakkal Majalla" w:hAnsi="Sakkal Majalla" w:cs="Sakkal Majalla"/>
          <w:b/>
          <w:bCs/>
          <w:sz w:val="28"/>
          <w:szCs w:val="28"/>
          <w:rtl/>
        </w:rPr>
        <w:t>تحسين التغليف وسلسلة التبريد</w:t>
      </w:r>
      <w:r w:rsidRPr="009A063C">
        <w:rPr>
          <w:rFonts w:ascii="Sakkal Majalla" w:hAnsi="Sakkal Majalla" w:cs="Sakkal Majalla"/>
          <w:sz w:val="28"/>
          <w:szCs w:val="28"/>
          <w:rtl/>
        </w:rPr>
        <w:t xml:space="preserve"> باستخدام تقنيات مثل </w:t>
      </w:r>
      <w:r w:rsidRPr="009A063C">
        <w:rPr>
          <w:rFonts w:ascii="Sakkal Majalla" w:hAnsi="Sakkal Majalla" w:cs="Sakkal Majalla"/>
          <w:i/>
          <w:iCs/>
          <w:sz w:val="28"/>
          <w:szCs w:val="28"/>
          <w:rtl/>
        </w:rPr>
        <w:t>فاكيوم</w:t>
      </w:r>
      <w:r w:rsidRPr="009A063C">
        <w:rPr>
          <w:rFonts w:ascii="Sakkal Majalla" w:hAnsi="Sakkal Majalla" w:cs="Sakkal Majalla"/>
          <w:sz w:val="28"/>
          <w:szCs w:val="28"/>
          <w:rtl/>
        </w:rPr>
        <w:t xml:space="preserve"> أو </w:t>
      </w:r>
      <w:r w:rsidRPr="009A063C">
        <w:rPr>
          <w:rFonts w:ascii="Sakkal Majalla" w:hAnsi="Sakkal Majalla" w:cs="Sakkal Majalla"/>
          <w:i/>
          <w:iCs/>
          <w:sz w:val="28"/>
          <w:szCs w:val="28"/>
        </w:rPr>
        <w:t>MAP</w:t>
      </w:r>
      <w:r w:rsidRPr="009A063C">
        <w:rPr>
          <w:rFonts w:ascii="Sakkal Majalla" w:hAnsi="Sakkal Majalla" w:cs="Sakkal Majalla"/>
          <w:sz w:val="28"/>
          <w:szCs w:val="28"/>
        </w:rPr>
        <w:t xml:space="preserve"> </w:t>
      </w:r>
      <w:r w:rsidRPr="009A063C">
        <w:rPr>
          <w:rFonts w:ascii="Sakkal Majalla" w:hAnsi="Sakkal Majalla" w:cs="Sakkal Majalla"/>
          <w:sz w:val="28"/>
          <w:szCs w:val="28"/>
          <w:rtl/>
        </w:rPr>
        <w:t>مع توضيح تاريخ ووقت الذبح</w:t>
      </w:r>
      <w:r w:rsidRPr="009A063C">
        <w:rPr>
          <w:rFonts w:ascii="Sakkal Majalla" w:hAnsi="Sakkal Majalla" w:cs="Sakkal Majalla"/>
          <w:sz w:val="28"/>
          <w:szCs w:val="28"/>
        </w:rPr>
        <w:t>.</w:t>
      </w:r>
    </w:p>
    <w:p w14:paraId="167EF230" w14:textId="77777777" w:rsidR="009A063C" w:rsidRPr="009A063C" w:rsidRDefault="009A063C" w:rsidP="00D30DBC">
      <w:pPr>
        <w:pStyle w:val="ListParagraph"/>
        <w:numPr>
          <w:ilvl w:val="0"/>
          <w:numId w:val="25"/>
        </w:numPr>
        <w:tabs>
          <w:tab w:val="clear" w:pos="720"/>
          <w:tab w:val="num" w:pos="360"/>
        </w:tabs>
        <w:bidi/>
        <w:spacing w:after="0" w:line="360" w:lineRule="auto"/>
        <w:ind w:left="360"/>
        <w:rPr>
          <w:rFonts w:ascii="Sakkal Majalla" w:hAnsi="Sakkal Majalla" w:cs="Sakkal Majalla"/>
          <w:sz w:val="28"/>
          <w:szCs w:val="28"/>
        </w:rPr>
      </w:pPr>
      <w:r w:rsidRPr="009A063C">
        <w:rPr>
          <w:rFonts w:ascii="Sakkal Majalla" w:hAnsi="Sakkal Majalla" w:cs="Sakkal Majalla"/>
          <w:b/>
          <w:bCs/>
          <w:sz w:val="28"/>
          <w:szCs w:val="28"/>
          <w:rtl/>
        </w:rPr>
        <w:t>اعتماد تسعير بالوزن</w:t>
      </w:r>
      <w:r w:rsidRPr="009A063C">
        <w:rPr>
          <w:rFonts w:ascii="Sakkal Majalla" w:hAnsi="Sakkal Majalla" w:cs="Sakkal Majalla"/>
          <w:sz w:val="28"/>
          <w:szCs w:val="28"/>
          <w:rtl/>
        </w:rPr>
        <w:t xml:space="preserve"> مع رسائل تسويقية تبرز القيمة مقابل السعر، للحد من الحساسية السعرية</w:t>
      </w:r>
      <w:r w:rsidRPr="009A063C">
        <w:rPr>
          <w:rFonts w:ascii="Sakkal Majalla" w:hAnsi="Sakkal Majalla" w:cs="Sakkal Majalla"/>
          <w:sz w:val="28"/>
          <w:szCs w:val="28"/>
        </w:rPr>
        <w:t>.</w:t>
      </w:r>
    </w:p>
    <w:p w14:paraId="1F1DC70C" w14:textId="77777777" w:rsidR="009A063C" w:rsidRPr="009A063C" w:rsidRDefault="009A063C" w:rsidP="00D30DBC">
      <w:pPr>
        <w:pStyle w:val="ListParagraph"/>
        <w:numPr>
          <w:ilvl w:val="0"/>
          <w:numId w:val="25"/>
        </w:numPr>
        <w:tabs>
          <w:tab w:val="clear" w:pos="720"/>
          <w:tab w:val="num" w:pos="360"/>
        </w:tabs>
        <w:bidi/>
        <w:spacing w:after="0" w:line="360" w:lineRule="auto"/>
        <w:ind w:left="360"/>
        <w:rPr>
          <w:rFonts w:ascii="Sakkal Majalla" w:hAnsi="Sakkal Majalla" w:cs="Sakkal Majalla"/>
          <w:sz w:val="28"/>
          <w:szCs w:val="28"/>
        </w:rPr>
      </w:pPr>
      <w:r w:rsidRPr="009A063C">
        <w:rPr>
          <w:rFonts w:ascii="Sakkal Majalla" w:hAnsi="Sakkal Majalla" w:cs="Sakkal Majalla"/>
          <w:b/>
          <w:bCs/>
          <w:sz w:val="28"/>
          <w:szCs w:val="28"/>
          <w:rtl/>
        </w:rPr>
        <w:t>تفعيل برامج ولاء</w:t>
      </w:r>
      <w:r w:rsidRPr="009A063C">
        <w:rPr>
          <w:rFonts w:ascii="Sakkal Majalla" w:hAnsi="Sakkal Majalla" w:cs="Sakkal Majalla"/>
          <w:sz w:val="28"/>
          <w:szCs w:val="28"/>
          <w:rtl/>
        </w:rPr>
        <w:t xml:space="preserve"> (اشتراكات، نقاط مكافآت، خصومات متكررة) لبناء علاقة طويلة الأمد مع المستهلكين</w:t>
      </w:r>
      <w:r w:rsidRPr="009A063C">
        <w:rPr>
          <w:rFonts w:ascii="Sakkal Majalla" w:hAnsi="Sakkal Majalla" w:cs="Sakkal Majalla"/>
          <w:sz w:val="28"/>
          <w:szCs w:val="28"/>
        </w:rPr>
        <w:t>.</w:t>
      </w:r>
    </w:p>
    <w:p w14:paraId="57DAB8E4" w14:textId="77777777" w:rsidR="003B6A0A" w:rsidRPr="009A063C" w:rsidRDefault="003B6A0A" w:rsidP="003B6A0A">
      <w:pPr>
        <w:pStyle w:val="ListParagraph"/>
        <w:bidi/>
        <w:spacing w:after="0" w:line="360" w:lineRule="auto"/>
        <w:ind w:left="360"/>
        <w:rPr>
          <w:rFonts w:ascii="Sakkal Majalla" w:hAnsi="Sakkal Majalla" w:cs="Sakkal Majalla"/>
          <w:sz w:val="28"/>
          <w:szCs w:val="28"/>
        </w:rPr>
      </w:pPr>
    </w:p>
    <w:p w14:paraId="38B2DF1A" w14:textId="75FCAE1D" w:rsidR="00F527C4" w:rsidRPr="00F527C4" w:rsidRDefault="00F527C4" w:rsidP="00F527C4">
      <w:pPr>
        <w:bidi/>
        <w:spacing w:after="0" w:line="360" w:lineRule="auto"/>
        <w:rPr>
          <w:rFonts w:ascii="Sakkal Majalla" w:hAnsi="Sakkal Majalla" w:cs="Sakkal Majalla"/>
          <w:b/>
          <w:bCs/>
          <w:sz w:val="28"/>
          <w:szCs w:val="28"/>
        </w:rPr>
      </w:pPr>
      <w:r w:rsidRPr="00F527C4">
        <w:rPr>
          <w:rFonts w:ascii="Sakkal Majalla" w:hAnsi="Sakkal Majalla" w:cs="Sakkal Majalla"/>
          <w:b/>
          <w:bCs/>
          <w:sz w:val="28"/>
          <w:szCs w:val="28"/>
          <w:rtl/>
        </w:rPr>
        <w:lastRenderedPageBreak/>
        <w:t>آفاق للبحوث المستقبلية</w:t>
      </w:r>
    </w:p>
    <w:p w14:paraId="30B1B1C4" w14:textId="77777777" w:rsidR="00833B0D" w:rsidRPr="00833B0D" w:rsidRDefault="00833B0D" w:rsidP="00833B0D">
      <w:pPr>
        <w:bidi/>
        <w:spacing w:after="0" w:line="360" w:lineRule="auto"/>
        <w:rPr>
          <w:rFonts w:ascii="Sakkal Majalla" w:hAnsi="Sakkal Majalla" w:cs="Sakkal Majalla"/>
          <w:sz w:val="28"/>
          <w:szCs w:val="28"/>
        </w:rPr>
      </w:pPr>
      <w:r w:rsidRPr="00833B0D">
        <w:rPr>
          <w:rFonts w:ascii="Sakkal Majalla" w:hAnsi="Sakkal Majalla" w:cs="Sakkal Majalla"/>
          <w:sz w:val="28"/>
          <w:szCs w:val="28"/>
          <w:rtl/>
        </w:rPr>
        <w:t>تفتح هذه الدراسة المجال أمام عدد من المسارات البحثية المستقبلية، منها</w:t>
      </w:r>
      <w:r w:rsidRPr="00833B0D">
        <w:rPr>
          <w:rFonts w:ascii="Sakkal Majalla" w:hAnsi="Sakkal Majalla" w:cs="Sakkal Majalla"/>
          <w:sz w:val="28"/>
          <w:szCs w:val="28"/>
        </w:rPr>
        <w:t>:</w:t>
      </w:r>
    </w:p>
    <w:p w14:paraId="2BFD7DF4" w14:textId="77777777" w:rsidR="00833B0D" w:rsidRPr="00833B0D" w:rsidRDefault="00833B0D" w:rsidP="00D30DBC">
      <w:pPr>
        <w:numPr>
          <w:ilvl w:val="0"/>
          <w:numId w:val="26"/>
        </w:numPr>
        <w:bidi/>
        <w:spacing w:after="0" w:line="360" w:lineRule="auto"/>
        <w:rPr>
          <w:rFonts w:ascii="Sakkal Majalla" w:hAnsi="Sakkal Majalla" w:cs="Sakkal Majalla"/>
          <w:sz w:val="28"/>
          <w:szCs w:val="28"/>
        </w:rPr>
      </w:pPr>
      <w:r w:rsidRPr="00833B0D">
        <w:rPr>
          <w:rFonts w:ascii="Sakkal Majalla" w:hAnsi="Sakkal Majalla" w:cs="Sakkal Majalla"/>
          <w:b/>
          <w:bCs/>
          <w:sz w:val="28"/>
          <w:szCs w:val="28"/>
          <w:rtl/>
        </w:rPr>
        <w:t>تطبيق نماذج تحليل سببية</w:t>
      </w:r>
      <w:r w:rsidRPr="00833B0D">
        <w:rPr>
          <w:rFonts w:ascii="Sakkal Majalla" w:hAnsi="Sakkal Majalla" w:cs="Sakkal Majalla"/>
          <w:b/>
          <w:bCs/>
          <w:sz w:val="28"/>
          <w:szCs w:val="28"/>
        </w:rPr>
        <w:t xml:space="preserve"> (SEM):</w:t>
      </w:r>
      <w:r w:rsidRPr="00833B0D">
        <w:rPr>
          <w:rFonts w:ascii="Sakkal Majalla" w:hAnsi="Sakkal Majalla" w:cs="Sakkal Majalla"/>
          <w:sz w:val="28"/>
          <w:szCs w:val="28"/>
        </w:rPr>
        <w:t xml:space="preserve"> </w:t>
      </w:r>
      <w:r w:rsidRPr="00833B0D">
        <w:rPr>
          <w:rFonts w:ascii="Sakkal Majalla" w:hAnsi="Sakkal Majalla" w:cs="Sakkal Majalla"/>
          <w:sz w:val="28"/>
          <w:szCs w:val="28"/>
          <w:rtl/>
        </w:rPr>
        <w:t>لاختبار دور الشفافية كمتغير وسيط أو معدّل في العلاقة بين ممارسات التربية والجودة المحسوسة</w:t>
      </w:r>
      <w:r w:rsidRPr="00833B0D">
        <w:rPr>
          <w:rFonts w:ascii="Sakkal Majalla" w:hAnsi="Sakkal Majalla" w:cs="Sakkal Majalla"/>
          <w:sz w:val="28"/>
          <w:szCs w:val="28"/>
        </w:rPr>
        <w:t>.</w:t>
      </w:r>
    </w:p>
    <w:p w14:paraId="0E424ED5" w14:textId="6AD02F4B" w:rsidR="00833B0D" w:rsidRPr="00833B0D" w:rsidRDefault="00833B0D" w:rsidP="00D30DBC">
      <w:pPr>
        <w:numPr>
          <w:ilvl w:val="0"/>
          <w:numId w:val="26"/>
        </w:numPr>
        <w:bidi/>
        <w:spacing w:after="0" w:line="360" w:lineRule="auto"/>
        <w:rPr>
          <w:rFonts w:ascii="Sakkal Majalla" w:hAnsi="Sakkal Majalla" w:cs="Sakkal Majalla"/>
          <w:sz w:val="28"/>
          <w:szCs w:val="28"/>
        </w:rPr>
      </w:pPr>
      <w:r w:rsidRPr="00833B0D">
        <w:rPr>
          <w:rFonts w:ascii="Sakkal Majalla" w:hAnsi="Sakkal Majalla" w:cs="Sakkal Majalla"/>
          <w:b/>
          <w:bCs/>
          <w:sz w:val="28"/>
          <w:szCs w:val="28"/>
          <w:rtl/>
        </w:rPr>
        <w:t>إجراء تجارب محكمة</w:t>
      </w:r>
      <w:r w:rsidRPr="00833B0D">
        <w:rPr>
          <w:rFonts w:ascii="Sakkal Majalla" w:hAnsi="Sakkal Majalla" w:cs="Sakkal Majalla"/>
          <w:b/>
          <w:bCs/>
          <w:sz w:val="28"/>
          <w:szCs w:val="28"/>
        </w:rPr>
        <w:t xml:space="preserve"> (RCTs):</w:t>
      </w:r>
      <w:r w:rsidRPr="00833B0D">
        <w:rPr>
          <w:rFonts w:ascii="Sakkal Majalla" w:hAnsi="Sakkal Majalla" w:cs="Sakkal Majalla"/>
          <w:sz w:val="28"/>
          <w:szCs w:val="28"/>
        </w:rPr>
        <w:t xml:space="preserve"> </w:t>
      </w:r>
      <w:r w:rsidRPr="00833B0D">
        <w:rPr>
          <w:rFonts w:ascii="Sakkal Majalla" w:hAnsi="Sakkal Majalla" w:cs="Sakkal Majalla"/>
          <w:sz w:val="28"/>
          <w:szCs w:val="28"/>
          <w:rtl/>
        </w:rPr>
        <w:t xml:space="preserve">على تراكيب مختلفة من الأعلاف وفترات التشطيب، مع قياس مؤشرات موضوعية </w:t>
      </w:r>
      <w:r w:rsidRPr="00D30DBC">
        <w:rPr>
          <w:rFonts w:ascii="Sakkal Majalla" w:hAnsi="Sakkal Majalla" w:cs="Sakkal Majalla"/>
          <w:b/>
          <w:bCs/>
          <w:sz w:val="28"/>
          <w:szCs w:val="28"/>
          <w:rtl/>
        </w:rPr>
        <w:t>مثل</w:t>
      </w:r>
      <w:r w:rsidRPr="00D30DBC">
        <w:rPr>
          <w:rFonts w:ascii="Sakkal Majalla" w:hAnsi="Sakkal Majalla" w:cs="Sakkal Majalla"/>
          <w:b/>
          <w:bCs/>
          <w:sz w:val="28"/>
          <w:szCs w:val="28"/>
        </w:rPr>
        <w:t>:</w:t>
      </w:r>
      <w:r w:rsidR="00540969">
        <w:rPr>
          <w:rFonts w:ascii="Sakkal Majalla" w:hAnsi="Sakkal Majalla" w:cs="Sakkal Majalla" w:hint="cs"/>
          <w:sz w:val="28"/>
          <w:szCs w:val="28"/>
          <w:rtl/>
        </w:rPr>
        <w:t xml:space="preserve"> </w:t>
      </w:r>
      <w:r w:rsidRPr="00833B0D">
        <w:rPr>
          <w:rFonts w:ascii="Sakkal Majalla" w:hAnsi="Sakkal Majalla" w:cs="Sakkal Majalla"/>
          <w:sz w:val="28"/>
          <w:szCs w:val="28"/>
          <w:rtl/>
        </w:rPr>
        <w:t>درجة الحموضة</w:t>
      </w:r>
      <w:r w:rsidR="00FC7BD9">
        <w:rPr>
          <w:rFonts w:ascii="Sakkal Majalla" w:hAnsi="Sakkal Majalla" w:cs="Sakkal Majalla" w:hint="cs"/>
          <w:sz w:val="28"/>
          <w:szCs w:val="28"/>
          <w:rtl/>
        </w:rPr>
        <w:t xml:space="preserve"> </w:t>
      </w:r>
      <w:r w:rsidRPr="00833B0D">
        <w:rPr>
          <w:rFonts w:ascii="Sakkal Majalla" w:hAnsi="Sakkal Majalla" w:cs="Sakkal Majalla"/>
          <w:sz w:val="28"/>
          <w:szCs w:val="28"/>
        </w:rPr>
        <w:t xml:space="preserve"> (pH)</w:t>
      </w:r>
      <w:r w:rsidR="00FC7BD9">
        <w:rPr>
          <w:rFonts w:ascii="Sakkal Majalla" w:hAnsi="Sakkal Majalla" w:cs="Sakkal Majalla" w:hint="cs"/>
          <w:sz w:val="28"/>
          <w:szCs w:val="28"/>
          <w:rtl/>
        </w:rPr>
        <w:t>،</w:t>
      </w:r>
      <w:r w:rsidRPr="00833B0D">
        <w:rPr>
          <w:rFonts w:ascii="Sakkal Majalla" w:hAnsi="Sakkal Majalla" w:cs="Sakkal Majalla"/>
          <w:sz w:val="28"/>
          <w:szCs w:val="28"/>
          <w:rtl/>
        </w:rPr>
        <w:t>اختبار الطراوة</w:t>
      </w:r>
      <w:r w:rsidRPr="00833B0D">
        <w:rPr>
          <w:rFonts w:ascii="Sakkal Majalla" w:hAnsi="Sakkal Majalla" w:cs="Sakkal Majalla"/>
          <w:sz w:val="28"/>
          <w:szCs w:val="28"/>
        </w:rPr>
        <w:t xml:space="preserve"> Warner–Bratzler</w:t>
      </w:r>
      <w:r w:rsidR="00FC7BD9">
        <w:rPr>
          <w:rFonts w:ascii="Sakkal Majalla" w:hAnsi="Sakkal Majalla" w:cs="Sakkal Majalla" w:hint="cs"/>
          <w:sz w:val="28"/>
          <w:szCs w:val="28"/>
          <w:rtl/>
        </w:rPr>
        <w:t>،</w:t>
      </w:r>
      <w:r w:rsidR="00F60D78">
        <w:rPr>
          <w:rFonts w:ascii="Sakkal Majalla" w:hAnsi="Sakkal Majalla" w:cs="Sakkal Majalla" w:hint="cs"/>
          <w:sz w:val="28"/>
          <w:szCs w:val="28"/>
          <w:rtl/>
        </w:rPr>
        <w:t xml:space="preserve"> و</w:t>
      </w:r>
      <w:r w:rsidRPr="00833B0D">
        <w:rPr>
          <w:rFonts w:ascii="Sakkal Majalla" w:hAnsi="Sakkal Majalla" w:cs="Sakkal Majalla"/>
          <w:sz w:val="28"/>
          <w:szCs w:val="28"/>
          <w:rtl/>
        </w:rPr>
        <w:t xml:space="preserve">قيم الألوان وفق نظام </w:t>
      </w:r>
      <w:r w:rsidRPr="00833B0D">
        <w:rPr>
          <w:rFonts w:ascii="Sakkal Majalla" w:hAnsi="Sakkal Majalla" w:cs="Sakkal Majalla"/>
          <w:b/>
          <w:bCs/>
          <w:sz w:val="28"/>
          <w:szCs w:val="28"/>
        </w:rPr>
        <w:t>CIE L*a*b*</w:t>
      </w:r>
      <w:r w:rsidRPr="00833B0D">
        <w:rPr>
          <w:rFonts w:ascii="Sakkal Majalla" w:hAnsi="Sakkal Majalla" w:cs="Sakkal Majalla"/>
          <w:sz w:val="28"/>
          <w:szCs w:val="28"/>
        </w:rPr>
        <w:t xml:space="preserve"> (Giráldez et al., 2021).</w:t>
      </w:r>
    </w:p>
    <w:p w14:paraId="20D6E74B" w14:textId="77777777" w:rsidR="00833B0D" w:rsidRPr="00833B0D" w:rsidRDefault="00833B0D" w:rsidP="00D30DBC">
      <w:pPr>
        <w:numPr>
          <w:ilvl w:val="0"/>
          <w:numId w:val="26"/>
        </w:numPr>
        <w:bidi/>
        <w:spacing w:after="0" w:line="360" w:lineRule="auto"/>
        <w:rPr>
          <w:rFonts w:ascii="Sakkal Majalla" w:hAnsi="Sakkal Majalla" w:cs="Sakkal Majalla"/>
          <w:sz w:val="28"/>
          <w:szCs w:val="28"/>
        </w:rPr>
      </w:pPr>
      <w:r w:rsidRPr="00833B0D">
        <w:rPr>
          <w:rFonts w:ascii="Sakkal Majalla" w:hAnsi="Sakkal Majalla" w:cs="Sakkal Majalla"/>
          <w:b/>
          <w:bCs/>
          <w:sz w:val="28"/>
          <w:szCs w:val="28"/>
          <w:rtl/>
        </w:rPr>
        <w:t>توسيع حجم العينة</w:t>
      </w:r>
      <w:r w:rsidRPr="00833B0D">
        <w:rPr>
          <w:rFonts w:ascii="Sakkal Majalla" w:hAnsi="Sakkal Majalla" w:cs="Sakkal Majalla"/>
          <w:b/>
          <w:bCs/>
          <w:sz w:val="28"/>
          <w:szCs w:val="28"/>
        </w:rPr>
        <w:t>:</w:t>
      </w:r>
      <w:r w:rsidRPr="00833B0D">
        <w:rPr>
          <w:rFonts w:ascii="Sakkal Majalla" w:hAnsi="Sakkal Majalla" w:cs="Sakkal Majalla"/>
          <w:sz w:val="28"/>
          <w:szCs w:val="28"/>
        </w:rPr>
        <w:t xml:space="preserve"> </w:t>
      </w:r>
      <w:r w:rsidRPr="00833B0D">
        <w:rPr>
          <w:rFonts w:ascii="Sakkal Majalla" w:hAnsi="Sakkal Majalla" w:cs="Sakkal Majalla"/>
          <w:sz w:val="28"/>
          <w:szCs w:val="28"/>
          <w:rtl/>
        </w:rPr>
        <w:t>لضمان تمثيل أكبر للإناث والمناطق الجغرافية غير الممثلة بالقدر الكافي</w:t>
      </w:r>
      <w:r w:rsidRPr="00833B0D">
        <w:rPr>
          <w:rFonts w:ascii="Sakkal Majalla" w:hAnsi="Sakkal Majalla" w:cs="Sakkal Majalla"/>
          <w:sz w:val="28"/>
          <w:szCs w:val="28"/>
        </w:rPr>
        <w:t>.</w:t>
      </w:r>
    </w:p>
    <w:p w14:paraId="292BFAA6" w14:textId="77777777" w:rsidR="003B6A0A" w:rsidRDefault="003B6A0A" w:rsidP="003B6A0A">
      <w:pPr>
        <w:bidi/>
        <w:spacing w:after="0" w:line="360" w:lineRule="auto"/>
        <w:rPr>
          <w:rFonts w:ascii="Sakkal Majalla" w:hAnsi="Sakkal Majalla" w:cs="Sakkal Majalla"/>
          <w:sz w:val="28"/>
          <w:szCs w:val="28"/>
          <w:rtl/>
        </w:rPr>
      </w:pPr>
    </w:p>
    <w:p w14:paraId="29F1C241" w14:textId="77777777" w:rsidR="00F60D78" w:rsidRDefault="00F60D78" w:rsidP="00F60D78">
      <w:pPr>
        <w:bidi/>
        <w:spacing w:after="0" w:line="360" w:lineRule="auto"/>
        <w:rPr>
          <w:rFonts w:ascii="Sakkal Majalla" w:hAnsi="Sakkal Majalla" w:cs="Sakkal Majalla"/>
          <w:sz w:val="28"/>
          <w:szCs w:val="28"/>
          <w:rtl/>
        </w:rPr>
      </w:pPr>
    </w:p>
    <w:p w14:paraId="73EE1626" w14:textId="77777777" w:rsidR="00F60D78" w:rsidRDefault="00F60D78" w:rsidP="00F60D78">
      <w:pPr>
        <w:bidi/>
        <w:spacing w:after="0" w:line="360" w:lineRule="auto"/>
        <w:rPr>
          <w:rFonts w:ascii="Sakkal Majalla" w:hAnsi="Sakkal Majalla" w:cs="Sakkal Majalla"/>
          <w:sz w:val="28"/>
          <w:szCs w:val="28"/>
          <w:rtl/>
        </w:rPr>
      </w:pPr>
    </w:p>
    <w:p w14:paraId="6BCA8168" w14:textId="77777777" w:rsidR="00F60D78" w:rsidRDefault="00F60D78" w:rsidP="00F60D78">
      <w:pPr>
        <w:bidi/>
        <w:spacing w:after="0" w:line="360" w:lineRule="auto"/>
        <w:rPr>
          <w:rFonts w:ascii="Sakkal Majalla" w:hAnsi="Sakkal Majalla" w:cs="Sakkal Majalla"/>
          <w:sz w:val="28"/>
          <w:szCs w:val="28"/>
          <w:rtl/>
        </w:rPr>
      </w:pPr>
    </w:p>
    <w:p w14:paraId="13AA2DFC" w14:textId="77777777" w:rsidR="00F60D78" w:rsidRDefault="00F60D78" w:rsidP="00F60D78">
      <w:pPr>
        <w:bidi/>
        <w:spacing w:after="0" w:line="360" w:lineRule="auto"/>
        <w:rPr>
          <w:rFonts w:ascii="Sakkal Majalla" w:hAnsi="Sakkal Majalla" w:cs="Sakkal Majalla"/>
          <w:sz w:val="28"/>
          <w:szCs w:val="28"/>
          <w:rtl/>
        </w:rPr>
      </w:pPr>
    </w:p>
    <w:p w14:paraId="23B4C765" w14:textId="77777777" w:rsidR="00F60D78" w:rsidRDefault="00F60D78" w:rsidP="00F60D78">
      <w:pPr>
        <w:bidi/>
        <w:spacing w:after="0" w:line="360" w:lineRule="auto"/>
        <w:rPr>
          <w:rFonts w:ascii="Sakkal Majalla" w:hAnsi="Sakkal Majalla" w:cs="Sakkal Majalla"/>
          <w:sz w:val="28"/>
          <w:szCs w:val="28"/>
          <w:rtl/>
        </w:rPr>
      </w:pPr>
    </w:p>
    <w:p w14:paraId="0EF4B59E" w14:textId="77777777" w:rsidR="00F60D78" w:rsidRDefault="00F60D78" w:rsidP="00F60D78">
      <w:pPr>
        <w:bidi/>
        <w:spacing w:after="0" w:line="360" w:lineRule="auto"/>
        <w:rPr>
          <w:rFonts w:ascii="Sakkal Majalla" w:hAnsi="Sakkal Majalla" w:cs="Sakkal Majalla"/>
          <w:sz w:val="28"/>
          <w:szCs w:val="28"/>
          <w:rtl/>
        </w:rPr>
      </w:pPr>
    </w:p>
    <w:p w14:paraId="52738882" w14:textId="77777777" w:rsidR="00F60D78" w:rsidRDefault="00F60D78" w:rsidP="00F60D78">
      <w:pPr>
        <w:bidi/>
        <w:spacing w:after="0" w:line="360" w:lineRule="auto"/>
        <w:rPr>
          <w:rFonts w:ascii="Sakkal Majalla" w:hAnsi="Sakkal Majalla" w:cs="Sakkal Majalla"/>
          <w:sz w:val="28"/>
          <w:szCs w:val="28"/>
          <w:rtl/>
        </w:rPr>
      </w:pPr>
    </w:p>
    <w:p w14:paraId="450DE9E1" w14:textId="77777777" w:rsidR="00F60D78" w:rsidRDefault="00F60D78" w:rsidP="00F60D78">
      <w:pPr>
        <w:bidi/>
        <w:spacing w:after="0" w:line="360" w:lineRule="auto"/>
        <w:rPr>
          <w:rFonts w:ascii="Sakkal Majalla" w:hAnsi="Sakkal Majalla" w:cs="Sakkal Majalla"/>
          <w:sz w:val="28"/>
          <w:szCs w:val="28"/>
          <w:rtl/>
        </w:rPr>
      </w:pPr>
    </w:p>
    <w:p w14:paraId="30B72A3C" w14:textId="77777777" w:rsidR="00F60D78" w:rsidRDefault="00F60D78" w:rsidP="00F60D78">
      <w:pPr>
        <w:bidi/>
        <w:spacing w:after="0" w:line="360" w:lineRule="auto"/>
        <w:rPr>
          <w:rFonts w:ascii="Sakkal Majalla" w:hAnsi="Sakkal Majalla" w:cs="Sakkal Majalla"/>
          <w:sz w:val="28"/>
          <w:szCs w:val="28"/>
          <w:rtl/>
        </w:rPr>
      </w:pPr>
    </w:p>
    <w:p w14:paraId="3F9E695D" w14:textId="77777777" w:rsidR="00F60D78" w:rsidRDefault="00F60D78" w:rsidP="00F60D78">
      <w:pPr>
        <w:bidi/>
        <w:spacing w:after="0" w:line="360" w:lineRule="auto"/>
        <w:rPr>
          <w:rFonts w:ascii="Sakkal Majalla" w:hAnsi="Sakkal Majalla" w:cs="Sakkal Majalla"/>
          <w:sz w:val="28"/>
          <w:szCs w:val="28"/>
          <w:rtl/>
        </w:rPr>
      </w:pPr>
    </w:p>
    <w:p w14:paraId="29DAD5F9" w14:textId="77777777" w:rsidR="00F60D78" w:rsidRDefault="00F60D78" w:rsidP="00F60D78">
      <w:pPr>
        <w:bidi/>
        <w:spacing w:after="0" w:line="360" w:lineRule="auto"/>
        <w:rPr>
          <w:rFonts w:ascii="Sakkal Majalla" w:hAnsi="Sakkal Majalla" w:cs="Sakkal Majalla"/>
          <w:sz w:val="28"/>
          <w:szCs w:val="28"/>
          <w:rtl/>
        </w:rPr>
      </w:pPr>
    </w:p>
    <w:p w14:paraId="213A3ACA" w14:textId="25DF1AB2" w:rsidR="00153400" w:rsidRPr="00252ECA" w:rsidRDefault="008152BD" w:rsidP="00B45479">
      <w:pPr>
        <w:pStyle w:val="Heading1"/>
        <w:bidi/>
        <w:rPr>
          <w:rFonts w:ascii="Sakkal Majalla" w:hAnsi="Sakkal Majalla" w:cs="Sakkal Majalla"/>
          <w:rtl/>
        </w:rPr>
      </w:pPr>
      <w:bookmarkStart w:id="9" w:name="_Toc206263032"/>
      <w:r w:rsidRPr="00252ECA">
        <w:rPr>
          <w:rFonts w:ascii="Sakkal Majalla" w:hAnsi="Sakkal Majalla" w:cs="Sakkal Majalla" w:hint="cs"/>
          <w:rtl/>
        </w:rPr>
        <w:lastRenderedPageBreak/>
        <w:t>المراجع</w:t>
      </w:r>
      <w:bookmarkEnd w:id="9"/>
    </w:p>
    <w:p w14:paraId="50DEEF79"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Álvarez, C., Koolman, L., Whelan, M., &amp; Moloney, A. (2022). Effect of pre-slaughter practices and early post-mortem interventions on sheep meat tenderness and its impact on microbial status. </w:t>
      </w:r>
      <w:r w:rsidRPr="003B6A0A">
        <w:rPr>
          <w:rStyle w:val="Emphasis"/>
          <w:rFonts w:ascii="Sakkal Majalla" w:hAnsi="Sakkal Majalla" w:cs="Sakkal Majalla"/>
          <w:sz w:val="28"/>
          <w:szCs w:val="28"/>
        </w:rPr>
        <w:t>Foods, 11</w:t>
      </w:r>
      <w:r w:rsidRPr="003B6A0A">
        <w:rPr>
          <w:rFonts w:ascii="Sakkal Majalla" w:hAnsi="Sakkal Majalla" w:cs="Sakkal Majalla"/>
          <w:sz w:val="28"/>
          <w:szCs w:val="28"/>
        </w:rPr>
        <w:t xml:space="preserve">(2), 181. </w:t>
      </w:r>
      <w:hyperlink r:id="rId9" w:tgtFrame="_new" w:history="1">
        <w:r w:rsidRPr="003B6A0A">
          <w:rPr>
            <w:rStyle w:val="Hyperlink"/>
            <w:rFonts w:ascii="Sakkal Majalla" w:hAnsi="Sakkal Majalla" w:cs="Sakkal Majalla"/>
            <w:sz w:val="28"/>
            <w:szCs w:val="28"/>
          </w:rPr>
          <w:t>https://doi.org/10.3390/foods11020181</w:t>
        </w:r>
      </w:hyperlink>
    </w:p>
    <w:p w14:paraId="1395D146"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Ajzen, I. (1991). The theory of planned behavior. </w:t>
      </w:r>
      <w:r w:rsidRPr="003B6A0A">
        <w:rPr>
          <w:rStyle w:val="Emphasis"/>
          <w:rFonts w:ascii="Sakkal Majalla" w:hAnsi="Sakkal Majalla" w:cs="Sakkal Majalla"/>
          <w:sz w:val="28"/>
          <w:szCs w:val="28"/>
        </w:rPr>
        <w:t>Organizational Behavior and Human Decision Processes, 50</w:t>
      </w:r>
      <w:r w:rsidRPr="003B6A0A">
        <w:rPr>
          <w:rFonts w:ascii="Sakkal Majalla" w:hAnsi="Sakkal Majalla" w:cs="Sakkal Majalla"/>
          <w:sz w:val="28"/>
          <w:szCs w:val="28"/>
        </w:rPr>
        <w:t>(2), 179–211.</w:t>
      </w:r>
    </w:p>
    <w:p w14:paraId="758A1583"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Giráldez, F. J., Mateo, J., Carballo, D. E., Caro, I., &amp; Andrés, S. (2021). Divergent values in feed efficiency promote changes on meat quality of fattening lambs. </w:t>
      </w:r>
      <w:r w:rsidRPr="003B6A0A">
        <w:rPr>
          <w:rStyle w:val="Emphasis"/>
          <w:rFonts w:ascii="Sakkal Majalla" w:hAnsi="Sakkal Majalla" w:cs="Sakkal Majalla"/>
          <w:sz w:val="28"/>
          <w:szCs w:val="28"/>
        </w:rPr>
        <w:t>Small Ruminant Research, 198</w:t>
      </w:r>
      <w:r w:rsidRPr="003B6A0A">
        <w:rPr>
          <w:rFonts w:ascii="Sakkal Majalla" w:hAnsi="Sakkal Majalla" w:cs="Sakkal Majalla"/>
          <w:sz w:val="28"/>
          <w:szCs w:val="28"/>
        </w:rPr>
        <w:t xml:space="preserve">, 106353. </w:t>
      </w:r>
      <w:hyperlink r:id="rId10" w:tgtFrame="_new" w:history="1">
        <w:r w:rsidRPr="003B6A0A">
          <w:rPr>
            <w:rStyle w:val="Hyperlink"/>
            <w:rFonts w:ascii="Sakkal Majalla" w:hAnsi="Sakkal Majalla" w:cs="Sakkal Majalla"/>
            <w:sz w:val="28"/>
            <w:szCs w:val="28"/>
          </w:rPr>
          <w:t>https://doi.org/10.1016/j.smallrumres.2021.106353</w:t>
        </w:r>
      </w:hyperlink>
    </w:p>
    <w:p w14:paraId="4D682D70"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Hossain, M. A., Rahman, M. M., Rahman, M. W., Hossain, M. M., &amp; Hashem, M. A. (2023). Effect of supplementary feeding on the production traits, carcass and meat quality of Jamuna basin lambs. </w:t>
      </w:r>
      <w:r w:rsidRPr="003B6A0A">
        <w:rPr>
          <w:rStyle w:val="Emphasis"/>
          <w:rFonts w:ascii="Sakkal Majalla" w:hAnsi="Sakkal Majalla" w:cs="Sakkal Majalla"/>
          <w:sz w:val="28"/>
          <w:szCs w:val="28"/>
        </w:rPr>
        <w:t>Journal of Animal Science and Technology, 65</w:t>
      </w:r>
      <w:r w:rsidRPr="003B6A0A">
        <w:rPr>
          <w:rFonts w:ascii="Sakkal Majalla" w:hAnsi="Sakkal Majalla" w:cs="Sakkal Majalla"/>
          <w:sz w:val="28"/>
          <w:szCs w:val="28"/>
        </w:rPr>
        <w:t xml:space="preserve">(1), 209–224. </w:t>
      </w:r>
      <w:hyperlink r:id="rId11" w:tgtFrame="_new" w:history="1">
        <w:r w:rsidRPr="003B6A0A">
          <w:rPr>
            <w:rStyle w:val="Hyperlink"/>
            <w:rFonts w:ascii="Sakkal Majalla" w:hAnsi="Sakkal Majalla" w:cs="Sakkal Majalla"/>
            <w:sz w:val="28"/>
            <w:szCs w:val="28"/>
          </w:rPr>
          <w:t>https://doi.org/10.5187/jast.2022.e72</w:t>
        </w:r>
      </w:hyperlink>
    </w:p>
    <w:p w14:paraId="30A3FC6D"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Huang, Y., Liu, J., Zhao, X., Zhang, Y., Chen, X., Zhang, Z., Cheng, G., &amp; Ren, X. (2023). Feeding regimens affecting carcass and quality attributes of sheep and goat meat—A comprehensive review. </w:t>
      </w:r>
      <w:r w:rsidRPr="003B6A0A">
        <w:rPr>
          <w:rStyle w:val="Emphasis"/>
          <w:rFonts w:ascii="Sakkal Majalla" w:hAnsi="Sakkal Majalla" w:cs="Sakkal Majalla"/>
          <w:sz w:val="28"/>
          <w:szCs w:val="28"/>
        </w:rPr>
        <w:t>Animal Bioscience, 36</w:t>
      </w:r>
      <w:r w:rsidRPr="003B6A0A">
        <w:rPr>
          <w:rFonts w:ascii="Sakkal Majalla" w:hAnsi="Sakkal Majalla" w:cs="Sakkal Majalla"/>
          <w:sz w:val="28"/>
          <w:szCs w:val="28"/>
        </w:rPr>
        <w:t xml:space="preserve">(9), 1314–1326. </w:t>
      </w:r>
      <w:hyperlink r:id="rId12" w:tgtFrame="_new" w:history="1">
        <w:r w:rsidRPr="003B6A0A">
          <w:rPr>
            <w:rStyle w:val="Hyperlink"/>
            <w:rFonts w:ascii="Sakkal Majalla" w:hAnsi="Sakkal Majalla" w:cs="Sakkal Majalla"/>
            <w:sz w:val="28"/>
            <w:szCs w:val="28"/>
          </w:rPr>
          <w:t>https://doi.org/10.5713/ab.23.0051</w:t>
        </w:r>
      </w:hyperlink>
    </w:p>
    <w:p w14:paraId="1E17BA2A"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Payne, C. E., Pannier, L., Anderson, F., Pethick, D. W., &amp; Gardner, G. E. (2020). Lamb age has little impact on eating quality. </w:t>
      </w:r>
      <w:r w:rsidRPr="003B6A0A">
        <w:rPr>
          <w:rStyle w:val="Emphasis"/>
          <w:rFonts w:ascii="Sakkal Majalla" w:hAnsi="Sakkal Majalla" w:cs="Sakkal Majalla"/>
          <w:sz w:val="28"/>
          <w:szCs w:val="28"/>
        </w:rPr>
        <w:t>Foods, 9</w:t>
      </w:r>
      <w:r w:rsidRPr="003B6A0A">
        <w:rPr>
          <w:rFonts w:ascii="Sakkal Majalla" w:hAnsi="Sakkal Majalla" w:cs="Sakkal Majalla"/>
          <w:sz w:val="28"/>
          <w:szCs w:val="28"/>
        </w:rPr>
        <w:t xml:space="preserve">(2), 187. </w:t>
      </w:r>
      <w:hyperlink r:id="rId13" w:tgtFrame="_new" w:history="1">
        <w:r w:rsidRPr="003B6A0A">
          <w:rPr>
            <w:rStyle w:val="Hyperlink"/>
            <w:rFonts w:ascii="Sakkal Majalla" w:hAnsi="Sakkal Majalla" w:cs="Sakkal Majalla"/>
            <w:sz w:val="28"/>
            <w:szCs w:val="28"/>
          </w:rPr>
          <w:t>https://doi.org/10.3390/foods9020187</w:t>
        </w:r>
      </w:hyperlink>
    </w:p>
    <w:p w14:paraId="0F4DAB90"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Porter, M. E. (1985). </w:t>
      </w:r>
      <w:r w:rsidRPr="003B6A0A">
        <w:rPr>
          <w:rStyle w:val="Emphasis"/>
          <w:rFonts w:ascii="Sakkal Majalla" w:hAnsi="Sakkal Majalla" w:cs="Sakkal Majalla"/>
          <w:sz w:val="28"/>
          <w:szCs w:val="28"/>
        </w:rPr>
        <w:t>Competitive advantage: Creating and sustaining superior performance</w:t>
      </w:r>
      <w:r w:rsidRPr="003B6A0A">
        <w:rPr>
          <w:rFonts w:ascii="Sakkal Majalla" w:hAnsi="Sakkal Majalla" w:cs="Sakkal Majalla"/>
          <w:sz w:val="28"/>
          <w:szCs w:val="28"/>
        </w:rPr>
        <w:t>. Free Press.</w:t>
      </w:r>
    </w:p>
    <w:p w14:paraId="31BB5FAC"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Reichheld, F. F. (2003). The one number you need to grow. </w:t>
      </w:r>
      <w:r w:rsidRPr="003B6A0A">
        <w:rPr>
          <w:rStyle w:val="Emphasis"/>
          <w:rFonts w:ascii="Sakkal Majalla" w:hAnsi="Sakkal Majalla" w:cs="Sakkal Majalla"/>
          <w:sz w:val="28"/>
          <w:szCs w:val="28"/>
        </w:rPr>
        <w:t>Harvard Business Review, 81</w:t>
      </w:r>
      <w:r w:rsidRPr="003B6A0A">
        <w:rPr>
          <w:rFonts w:ascii="Sakkal Majalla" w:hAnsi="Sakkal Majalla" w:cs="Sakkal Majalla"/>
          <w:sz w:val="28"/>
          <w:szCs w:val="28"/>
        </w:rPr>
        <w:t>(12), 46–55.</w:t>
      </w:r>
    </w:p>
    <w:p w14:paraId="7C521156"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lastRenderedPageBreak/>
        <w:t xml:space="preserve">Spence, M. (1973). Job market signaling. </w:t>
      </w:r>
      <w:r w:rsidRPr="003B6A0A">
        <w:rPr>
          <w:rStyle w:val="Emphasis"/>
          <w:rFonts w:ascii="Sakkal Majalla" w:hAnsi="Sakkal Majalla" w:cs="Sakkal Majalla"/>
          <w:sz w:val="28"/>
          <w:szCs w:val="28"/>
        </w:rPr>
        <w:t>The Quarterly Journal of Economics, 87</w:t>
      </w:r>
      <w:r w:rsidRPr="003B6A0A">
        <w:rPr>
          <w:rFonts w:ascii="Sakkal Majalla" w:hAnsi="Sakkal Majalla" w:cs="Sakkal Majalla"/>
          <w:sz w:val="28"/>
          <w:szCs w:val="28"/>
        </w:rPr>
        <w:t>(3), 355–374.</w:t>
      </w:r>
    </w:p>
    <w:p w14:paraId="737017DC"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Suliman, G. M., Alowaimer, A. N., Alhaidary, A., Abdelrahman, M. M., &amp; Hussein, E. O. S. (2021). Metabolizable energy requirement for maintenance and growth in ruminants: Implications for meat quality. </w:t>
      </w:r>
      <w:r w:rsidRPr="003B6A0A">
        <w:rPr>
          <w:rStyle w:val="Emphasis"/>
          <w:rFonts w:ascii="Sakkal Majalla" w:hAnsi="Sakkal Majalla" w:cs="Sakkal Majalla"/>
          <w:sz w:val="28"/>
          <w:szCs w:val="28"/>
        </w:rPr>
        <w:t>Frontiers in Veterinary Science, 8</w:t>
      </w:r>
      <w:r w:rsidRPr="003B6A0A">
        <w:rPr>
          <w:rFonts w:ascii="Sakkal Majalla" w:hAnsi="Sakkal Majalla" w:cs="Sakkal Majalla"/>
          <w:sz w:val="28"/>
          <w:szCs w:val="28"/>
        </w:rPr>
        <w:t xml:space="preserve">, 647192. </w:t>
      </w:r>
      <w:hyperlink r:id="rId14" w:tgtFrame="_new" w:history="1">
        <w:r w:rsidRPr="003B6A0A">
          <w:rPr>
            <w:rStyle w:val="Hyperlink"/>
            <w:rFonts w:ascii="Sakkal Majalla" w:hAnsi="Sakkal Majalla" w:cs="Sakkal Majalla"/>
            <w:sz w:val="28"/>
            <w:szCs w:val="28"/>
          </w:rPr>
          <w:t>https://doi.org/10.3389/fvets.2021.647192</w:t>
        </w:r>
      </w:hyperlink>
    </w:p>
    <w:p w14:paraId="2E504A6F" w14:textId="77777777" w:rsidR="003B6A0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Sun, H., &amp; Jiang, J. (2022). Comparative evaluation of meat quality attributes across sheep breeds by integrated metabolomics and proteomics. </w:t>
      </w:r>
      <w:r w:rsidRPr="003B6A0A">
        <w:rPr>
          <w:rStyle w:val="Emphasis"/>
          <w:rFonts w:ascii="Sakkal Majalla" w:hAnsi="Sakkal Majalla" w:cs="Sakkal Majalla"/>
          <w:sz w:val="28"/>
          <w:szCs w:val="28"/>
        </w:rPr>
        <w:t>Open Life Sciences, 17</w:t>
      </w:r>
      <w:r w:rsidRPr="003B6A0A">
        <w:rPr>
          <w:rFonts w:ascii="Sakkal Majalla" w:hAnsi="Sakkal Majalla" w:cs="Sakkal Majalla"/>
          <w:sz w:val="28"/>
          <w:szCs w:val="28"/>
        </w:rPr>
        <w:t xml:space="preserve">(1), 1315–1323. </w:t>
      </w:r>
      <w:hyperlink r:id="rId15" w:tgtFrame="_new" w:history="1">
        <w:r w:rsidRPr="003B6A0A">
          <w:rPr>
            <w:rStyle w:val="Hyperlink"/>
            <w:rFonts w:ascii="Sakkal Majalla" w:hAnsi="Sakkal Majalla" w:cs="Sakkal Majalla"/>
            <w:sz w:val="28"/>
            <w:szCs w:val="28"/>
          </w:rPr>
          <w:t>https://doi.org/10.1515/biol-2022-0493</w:t>
        </w:r>
      </w:hyperlink>
    </w:p>
    <w:p w14:paraId="77E412D7" w14:textId="34887720" w:rsidR="009F215A" w:rsidRPr="003B6A0A" w:rsidRDefault="003B6A0A" w:rsidP="00D30DBC">
      <w:pPr>
        <w:numPr>
          <w:ilvl w:val="0"/>
          <w:numId w:val="2"/>
        </w:numPr>
        <w:spacing w:after="0" w:line="360" w:lineRule="auto"/>
        <w:rPr>
          <w:rFonts w:ascii="Sakkal Majalla" w:hAnsi="Sakkal Majalla" w:cs="Sakkal Majalla"/>
          <w:sz w:val="28"/>
          <w:szCs w:val="28"/>
        </w:rPr>
      </w:pPr>
      <w:r w:rsidRPr="003B6A0A">
        <w:rPr>
          <w:rFonts w:ascii="Sakkal Majalla" w:hAnsi="Sakkal Majalla" w:cs="Sakkal Majalla"/>
          <w:sz w:val="28"/>
          <w:szCs w:val="28"/>
        </w:rPr>
        <w:t xml:space="preserve">Wu, L., Wang, Q., &amp; Zhu, D. (2021). Joint effects of information framing and trust on consumers’ willingness to purchase certified food: The role of perceived benefits and risks. </w:t>
      </w:r>
      <w:r w:rsidRPr="003B6A0A">
        <w:rPr>
          <w:rStyle w:val="Emphasis"/>
          <w:rFonts w:ascii="Sakkal Majalla" w:hAnsi="Sakkal Majalla" w:cs="Sakkal Majalla"/>
          <w:sz w:val="28"/>
          <w:szCs w:val="28"/>
        </w:rPr>
        <w:t>Foods, 10</w:t>
      </w:r>
      <w:r w:rsidRPr="003B6A0A">
        <w:rPr>
          <w:rFonts w:ascii="Sakkal Majalla" w:hAnsi="Sakkal Majalla" w:cs="Sakkal Majalla"/>
          <w:sz w:val="28"/>
          <w:szCs w:val="28"/>
        </w:rPr>
        <w:t xml:space="preserve">(10), 2490. </w:t>
      </w:r>
      <w:hyperlink r:id="rId16" w:tgtFrame="_new" w:history="1">
        <w:r w:rsidRPr="003B6A0A">
          <w:rPr>
            <w:rStyle w:val="Hyperlink"/>
            <w:rFonts w:ascii="Sakkal Majalla" w:hAnsi="Sakkal Majalla" w:cs="Sakkal Majalla"/>
            <w:sz w:val="28"/>
            <w:szCs w:val="28"/>
          </w:rPr>
          <w:t>https://doi.org/10.3390/foods10102490</w:t>
        </w:r>
      </w:hyperlink>
    </w:p>
    <w:p w14:paraId="627CAE15" w14:textId="77777777" w:rsidR="009F215A" w:rsidRDefault="009F215A" w:rsidP="009F215A">
      <w:pPr>
        <w:spacing w:after="0" w:line="360" w:lineRule="auto"/>
        <w:ind w:left="720"/>
      </w:pPr>
    </w:p>
    <w:p w14:paraId="7E80ED08" w14:textId="77777777" w:rsidR="009F215A" w:rsidRDefault="009F215A" w:rsidP="009F215A">
      <w:pPr>
        <w:spacing w:after="0" w:line="360" w:lineRule="auto"/>
        <w:ind w:left="720"/>
      </w:pPr>
    </w:p>
    <w:p w14:paraId="12C3A15C" w14:textId="77777777" w:rsidR="009F215A" w:rsidRDefault="009F215A" w:rsidP="009F215A">
      <w:pPr>
        <w:spacing w:after="0" w:line="360" w:lineRule="auto"/>
        <w:ind w:left="720"/>
      </w:pPr>
    </w:p>
    <w:p w14:paraId="58A2F6E0" w14:textId="77777777" w:rsidR="009F215A" w:rsidRDefault="009F215A" w:rsidP="009F215A">
      <w:pPr>
        <w:spacing w:after="0" w:line="360" w:lineRule="auto"/>
        <w:ind w:left="720"/>
      </w:pPr>
    </w:p>
    <w:p w14:paraId="2D90C10E" w14:textId="77777777" w:rsidR="009F215A" w:rsidRDefault="009F215A" w:rsidP="009F215A">
      <w:pPr>
        <w:spacing w:after="0" w:line="360" w:lineRule="auto"/>
        <w:ind w:left="720"/>
      </w:pPr>
    </w:p>
    <w:p w14:paraId="7F55D448" w14:textId="77777777" w:rsidR="009F215A" w:rsidRDefault="009F215A" w:rsidP="009F215A">
      <w:pPr>
        <w:spacing w:after="0" w:line="360" w:lineRule="auto"/>
        <w:ind w:left="720"/>
      </w:pPr>
    </w:p>
    <w:p w14:paraId="74A002DA" w14:textId="77777777" w:rsidR="009F215A" w:rsidRDefault="009F215A" w:rsidP="009F215A">
      <w:pPr>
        <w:spacing w:after="0" w:line="360" w:lineRule="auto"/>
        <w:ind w:left="720"/>
      </w:pPr>
    </w:p>
    <w:p w14:paraId="7BB0FD18" w14:textId="77777777" w:rsidR="009F215A" w:rsidRDefault="009F215A" w:rsidP="009F215A">
      <w:pPr>
        <w:spacing w:after="0" w:line="360" w:lineRule="auto"/>
        <w:ind w:left="720"/>
      </w:pPr>
    </w:p>
    <w:p w14:paraId="7C45A3AE" w14:textId="77777777" w:rsidR="009F215A" w:rsidRDefault="009F215A" w:rsidP="009F215A">
      <w:pPr>
        <w:spacing w:after="0" w:line="360" w:lineRule="auto"/>
        <w:ind w:left="720"/>
      </w:pPr>
    </w:p>
    <w:p w14:paraId="7EFFF46C" w14:textId="77777777" w:rsidR="009F215A" w:rsidRDefault="009F215A" w:rsidP="003B6A0A">
      <w:pPr>
        <w:spacing w:after="0" w:line="360" w:lineRule="auto"/>
      </w:pPr>
    </w:p>
    <w:p w14:paraId="6716EC79" w14:textId="1CEFEF1E" w:rsidR="003E5C02" w:rsidRPr="00252ECA" w:rsidRDefault="003E5C02" w:rsidP="009F215A">
      <w:pPr>
        <w:pStyle w:val="Heading1"/>
        <w:bidi/>
        <w:rPr>
          <w:rFonts w:ascii="Sakkal Majalla" w:hAnsi="Sakkal Majalla" w:cs="Sakkal Majalla"/>
        </w:rPr>
      </w:pPr>
      <w:bookmarkStart w:id="10" w:name="_Toc206263033"/>
      <w:r w:rsidRPr="00252ECA">
        <w:rPr>
          <w:rFonts w:ascii="Sakkal Majalla" w:hAnsi="Sakkal Majalla" w:cs="Sakkal Majalla"/>
          <w:rtl/>
        </w:rPr>
        <w:lastRenderedPageBreak/>
        <w:t>ملحق</w:t>
      </w:r>
      <w:r w:rsidR="008B2E84" w:rsidRPr="00252ECA">
        <w:rPr>
          <w:rFonts w:ascii="Sakkal Majalla" w:hAnsi="Sakkal Majalla" w:cs="Sakkal Majalla" w:hint="cs"/>
          <w:rtl/>
        </w:rPr>
        <w:t xml:space="preserve"> الدراسة</w:t>
      </w:r>
      <w:r w:rsidR="002C1024" w:rsidRPr="00252ECA">
        <w:rPr>
          <w:rFonts w:ascii="Sakkal Majalla" w:hAnsi="Sakkal Majalla" w:cs="Sakkal Majalla" w:hint="cs"/>
          <w:rtl/>
        </w:rPr>
        <w:t xml:space="preserve"> </w:t>
      </w:r>
      <w:r w:rsidRPr="00252ECA">
        <w:rPr>
          <w:rFonts w:ascii="Sakkal Majalla" w:hAnsi="Sakkal Majalla" w:cs="Sakkal Majalla"/>
          <w:rtl/>
        </w:rPr>
        <w:t>–الاستبيان</w:t>
      </w:r>
      <w:bookmarkEnd w:id="10"/>
    </w:p>
    <w:p w14:paraId="560F9350" w14:textId="01CE0E15" w:rsidR="0081222B" w:rsidRPr="0081222B" w:rsidRDefault="0081222B" w:rsidP="0081222B">
      <w:pPr>
        <w:bidi/>
        <w:spacing w:after="0" w:line="360" w:lineRule="auto"/>
        <w:rPr>
          <w:rFonts w:ascii="Sakkal Majalla" w:hAnsi="Sakkal Majalla" w:cs="Sakkal Majalla"/>
          <w:sz w:val="28"/>
          <w:szCs w:val="28"/>
        </w:rPr>
      </w:pPr>
      <w:bookmarkStart w:id="11" w:name="_Toc206263034"/>
      <w:r>
        <w:rPr>
          <w:rStyle w:val="Heading3Char"/>
          <w:rFonts w:ascii="Sakkal Majalla" w:hAnsi="Sakkal Majalla" w:cs="Sakkal Majalla" w:hint="cs"/>
          <w:rtl/>
        </w:rPr>
        <w:t>رسالة</w:t>
      </w:r>
      <w:r w:rsidR="003E5C02" w:rsidRPr="00A52029">
        <w:rPr>
          <w:rStyle w:val="Heading3Char"/>
          <w:rFonts w:ascii="Sakkal Majalla" w:hAnsi="Sakkal Majalla" w:cs="Sakkal Majalla"/>
          <w:rtl/>
        </w:rPr>
        <w:t xml:space="preserve"> الاستبيان</w:t>
      </w:r>
      <w:r w:rsidR="00B9450D">
        <w:rPr>
          <w:rStyle w:val="Heading3Char"/>
          <w:rFonts w:ascii="Sakkal Majalla" w:hAnsi="Sakkal Majalla" w:cs="Sakkal Majalla" w:hint="cs"/>
          <w:rtl/>
        </w:rPr>
        <w:t xml:space="preserve"> بالعربية</w:t>
      </w:r>
      <w:r w:rsidR="003E5C02" w:rsidRPr="00A52029">
        <w:rPr>
          <w:rStyle w:val="Heading3Char"/>
          <w:rFonts w:ascii="Sakkal Majalla" w:hAnsi="Sakkal Majalla" w:cs="Sakkal Majalla"/>
        </w:rPr>
        <w:t>:</w:t>
      </w:r>
      <w:bookmarkEnd w:id="11"/>
      <w:r w:rsidR="003E5C02" w:rsidRPr="003E5C02">
        <w:rPr>
          <w:rFonts w:ascii="Sakkal Majalla" w:hAnsi="Sakkal Majalla" w:cs="Sakkal Majalla"/>
          <w:sz w:val="28"/>
          <w:szCs w:val="28"/>
        </w:rPr>
        <w:br/>
      </w:r>
      <w:r w:rsidRPr="0081222B">
        <w:rPr>
          <w:rFonts w:ascii="Sakkal Majalla" w:hAnsi="Sakkal Majalla" w:cs="Sakkal Majalla"/>
          <w:sz w:val="28"/>
          <w:szCs w:val="28"/>
          <w:rtl/>
        </w:rPr>
        <w:t>السادة/السيدات الكرام،</w:t>
      </w:r>
      <w:r w:rsidRPr="0081222B">
        <w:rPr>
          <w:rFonts w:ascii="Sakkal Majalla" w:hAnsi="Sakkal Majalla" w:cs="Sakkal Majalla"/>
          <w:sz w:val="28"/>
          <w:szCs w:val="28"/>
        </w:rPr>
        <w:br/>
      </w:r>
      <w:r w:rsidRPr="0081222B">
        <w:rPr>
          <w:rFonts w:ascii="Sakkal Majalla" w:hAnsi="Sakkal Majalla" w:cs="Sakkal Majalla"/>
          <w:sz w:val="28"/>
          <w:szCs w:val="28"/>
          <w:rtl/>
        </w:rPr>
        <w:t>تحية طيبة وبعد،</w:t>
      </w:r>
    </w:p>
    <w:p w14:paraId="2E933AE8" w14:textId="00B118F9" w:rsidR="0081222B" w:rsidRPr="0081222B" w:rsidRDefault="0081222B" w:rsidP="0081222B">
      <w:pPr>
        <w:bidi/>
        <w:spacing w:after="0" w:line="360" w:lineRule="auto"/>
        <w:rPr>
          <w:rFonts w:ascii="Sakkal Majalla" w:hAnsi="Sakkal Majalla" w:cs="Sakkal Majalla"/>
          <w:sz w:val="28"/>
          <w:szCs w:val="28"/>
        </w:rPr>
      </w:pPr>
      <w:r w:rsidRPr="0081222B">
        <w:rPr>
          <w:rFonts w:ascii="Sakkal Majalla" w:hAnsi="Sakkal Majalla" w:cs="Sakkal Majalla"/>
          <w:b/>
          <w:bCs/>
          <w:sz w:val="28"/>
          <w:szCs w:val="28"/>
          <w:rtl/>
        </w:rPr>
        <w:t>الموضوع:</w:t>
      </w:r>
      <w:r w:rsidRPr="0081222B">
        <w:rPr>
          <w:rFonts w:ascii="Sakkal Majalla" w:hAnsi="Sakkal Majalla" w:cs="Sakkal Majalla"/>
          <w:sz w:val="28"/>
          <w:szCs w:val="28"/>
          <w:rtl/>
        </w:rPr>
        <w:t xml:space="preserve"> دعوة للمشاركة في استبيان بحثي ضمن دراسة </w:t>
      </w:r>
      <w:r>
        <w:rPr>
          <w:rFonts w:ascii="Sakkal Majalla" w:hAnsi="Sakkal Majalla" w:cs="Sakkal Majalla" w:hint="cs"/>
          <w:sz w:val="28"/>
          <w:szCs w:val="28"/>
          <w:rtl/>
        </w:rPr>
        <w:t>ال</w:t>
      </w:r>
      <w:r w:rsidRPr="0081222B">
        <w:rPr>
          <w:rFonts w:ascii="Sakkal Majalla" w:hAnsi="Sakkal Majalla" w:cs="Sakkal Majalla"/>
          <w:sz w:val="28"/>
          <w:szCs w:val="28"/>
          <w:rtl/>
        </w:rPr>
        <w:t>ماجستير</w:t>
      </w:r>
    </w:p>
    <w:p w14:paraId="137C269F" w14:textId="2ADB1D94" w:rsidR="0081222B" w:rsidRPr="0081222B" w:rsidRDefault="0081222B" w:rsidP="0081222B">
      <w:pPr>
        <w:bidi/>
        <w:spacing w:after="0" w:line="360" w:lineRule="auto"/>
        <w:rPr>
          <w:rFonts w:ascii="Sakkal Majalla" w:hAnsi="Sakkal Majalla" w:cs="Sakkal Majalla"/>
          <w:sz w:val="28"/>
          <w:szCs w:val="28"/>
        </w:rPr>
      </w:pPr>
      <w:r w:rsidRPr="0081222B">
        <w:rPr>
          <w:rFonts w:ascii="Sakkal Majalla" w:hAnsi="Sakkal Majalla" w:cs="Sakkal Majalla"/>
          <w:sz w:val="28"/>
          <w:szCs w:val="28"/>
          <w:rtl/>
        </w:rPr>
        <w:t>أنا بصدد إعداد دراسة أكاديمية ضمن متطلبات الحصول على درجة الماجستير، بعنوان</w:t>
      </w:r>
      <w:r w:rsidRPr="0081222B">
        <w:rPr>
          <w:rFonts w:ascii="Sakkal Majalla" w:hAnsi="Sakkal Majalla" w:cs="Sakkal Majalla"/>
          <w:sz w:val="28"/>
          <w:szCs w:val="28"/>
        </w:rPr>
        <w:t>:</w:t>
      </w:r>
      <w:r>
        <w:rPr>
          <w:rFonts w:ascii="Sakkal Majalla" w:hAnsi="Sakkal Majalla" w:cs="Sakkal Majalla" w:hint="cs"/>
          <w:sz w:val="28"/>
          <w:szCs w:val="28"/>
          <w:rtl/>
        </w:rPr>
        <w:t xml:space="preserve"> </w:t>
      </w:r>
      <w:r w:rsidRPr="0081222B">
        <w:rPr>
          <w:rFonts w:ascii="Sakkal Majalla" w:hAnsi="Sakkal Majalla" w:cs="Sakkal Majalla"/>
          <w:b/>
          <w:bCs/>
          <w:sz w:val="28"/>
          <w:szCs w:val="28"/>
          <w:rtl/>
        </w:rPr>
        <w:t xml:space="preserve">تحسين جودة لحوم الأغنام عبر تطوير مرحلة التربية والتغذية في المشاريع الريادية: دراسة حالة مشروع </w:t>
      </w:r>
      <w:r w:rsidR="0000278E">
        <w:rPr>
          <w:rFonts w:ascii="Sakkal Majalla" w:hAnsi="Sakkal Majalla" w:cs="Sakkal Majalla" w:hint="cs"/>
          <w:b/>
          <w:bCs/>
          <w:sz w:val="28"/>
          <w:szCs w:val="28"/>
          <w:rtl/>
        </w:rPr>
        <w:t>(</w:t>
      </w:r>
      <w:r w:rsidRPr="0081222B">
        <w:rPr>
          <w:rFonts w:ascii="Sakkal Majalla" w:hAnsi="Sakkal Majalla" w:cs="Sakkal Majalla"/>
          <w:b/>
          <w:bCs/>
          <w:sz w:val="28"/>
          <w:szCs w:val="28"/>
          <w:rtl/>
        </w:rPr>
        <w:t>لحوم – القويعية</w:t>
      </w:r>
      <w:r w:rsidR="0000278E">
        <w:rPr>
          <w:rFonts w:ascii="Sakkal Majalla" w:hAnsi="Sakkal Majalla" w:cs="Sakkal Majalla" w:hint="cs"/>
          <w:b/>
          <w:bCs/>
          <w:sz w:val="28"/>
          <w:szCs w:val="28"/>
          <w:rtl/>
        </w:rPr>
        <w:t>)</w:t>
      </w:r>
      <w:r>
        <w:rPr>
          <w:rFonts w:ascii="Sakkal Majalla" w:hAnsi="Sakkal Majalla" w:cs="Sakkal Majalla" w:hint="cs"/>
          <w:sz w:val="28"/>
          <w:szCs w:val="28"/>
          <w:rtl/>
        </w:rPr>
        <w:t>.</w:t>
      </w:r>
      <w:r w:rsidRPr="0081222B">
        <w:rPr>
          <w:rFonts w:ascii="Sakkal Majalla" w:hAnsi="Sakkal Majalla" w:cs="Sakkal Majalla"/>
          <w:sz w:val="28"/>
          <w:szCs w:val="28"/>
        </w:rPr>
        <w:br/>
      </w:r>
      <w:r w:rsidRPr="0081222B">
        <w:rPr>
          <w:rFonts w:ascii="Sakkal Majalla" w:hAnsi="Sakkal Majalla" w:cs="Sakkal Majalla"/>
          <w:sz w:val="28"/>
          <w:szCs w:val="28"/>
          <w:rtl/>
        </w:rPr>
        <w:t>تهدف هذه الدراسة إلى قياس جودة لحوم الأغنام من منظور المستهلك، مع التركيز على أثر أساليب التربية والتغذية (نوع العلف، فترة التشطيب، المكملات) في تحسين الجودة ورفع الرضا والثقة</w:t>
      </w:r>
      <w:r w:rsidRPr="0081222B">
        <w:rPr>
          <w:rFonts w:ascii="Sakkal Majalla" w:hAnsi="Sakkal Majalla" w:cs="Sakkal Majalla"/>
          <w:sz w:val="28"/>
          <w:szCs w:val="28"/>
        </w:rPr>
        <w:t>.</w:t>
      </w:r>
    </w:p>
    <w:p w14:paraId="1CE26101" w14:textId="77777777" w:rsidR="0081222B" w:rsidRPr="0081222B" w:rsidRDefault="0081222B" w:rsidP="0081222B">
      <w:pPr>
        <w:bidi/>
        <w:spacing w:after="0" w:line="360" w:lineRule="auto"/>
        <w:rPr>
          <w:rFonts w:ascii="Sakkal Majalla" w:hAnsi="Sakkal Majalla" w:cs="Sakkal Majalla"/>
          <w:b/>
          <w:bCs/>
          <w:sz w:val="28"/>
          <w:szCs w:val="28"/>
        </w:rPr>
      </w:pPr>
      <w:r w:rsidRPr="0081222B">
        <w:rPr>
          <w:rFonts w:ascii="Sakkal Majalla" w:hAnsi="Sakkal Majalla" w:cs="Sakkal Majalla"/>
          <w:b/>
          <w:bCs/>
          <w:sz w:val="28"/>
          <w:szCs w:val="28"/>
          <w:rtl/>
        </w:rPr>
        <w:t>المحاور الرئيسة تشمل</w:t>
      </w:r>
      <w:r w:rsidRPr="0081222B">
        <w:rPr>
          <w:rFonts w:ascii="Sakkal Majalla" w:hAnsi="Sakkal Majalla" w:cs="Sakkal Majalla"/>
          <w:b/>
          <w:bCs/>
          <w:sz w:val="28"/>
          <w:szCs w:val="28"/>
        </w:rPr>
        <w:t>:</w:t>
      </w:r>
    </w:p>
    <w:p w14:paraId="33B02287" w14:textId="77777777" w:rsidR="0081222B" w:rsidRPr="0081222B" w:rsidRDefault="0081222B" w:rsidP="00D30DBC">
      <w:pPr>
        <w:numPr>
          <w:ilvl w:val="0"/>
          <w:numId w:val="4"/>
        </w:numPr>
        <w:bidi/>
        <w:spacing w:after="0" w:line="360" w:lineRule="auto"/>
        <w:rPr>
          <w:rFonts w:ascii="Sakkal Majalla" w:hAnsi="Sakkal Majalla" w:cs="Sakkal Majalla"/>
          <w:sz w:val="28"/>
          <w:szCs w:val="28"/>
        </w:rPr>
      </w:pPr>
      <w:r w:rsidRPr="0081222B">
        <w:rPr>
          <w:rFonts w:ascii="Sakkal Majalla" w:hAnsi="Sakkal Majalla" w:cs="Sakkal Majalla"/>
          <w:sz w:val="28"/>
          <w:szCs w:val="28"/>
          <w:rtl/>
        </w:rPr>
        <w:t>الجودة المحسوسة (الطزاجة، الطراوة، النكهة، اللون، الرائحة)</w:t>
      </w:r>
      <w:r w:rsidRPr="0081222B">
        <w:rPr>
          <w:rFonts w:ascii="Sakkal Majalla" w:hAnsi="Sakkal Majalla" w:cs="Sakkal Majalla"/>
          <w:sz w:val="28"/>
          <w:szCs w:val="28"/>
        </w:rPr>
        <w:t>.</w:t>
      </w:r>
    </w:p>
    <w:p w14:paraId="0729739B" w14:textId="77777777" w:rsidR="0081222B" w:rsidRPr="0081222B" w:rsidRDefault="0081222B" w:rsidP="00D30DBC">
      <w:pPr>
        <w:numPr>
          <w:ilvl w:val="0"/>
          <w:numId w:val="4"/>
        </w:numPr>
        <w:bidi/>
        <w:spacing w:after="0" w:line="360" w:lineRule="auto"/>
        <w:rPr>
          <w:rFonts w:ascii="Sakkal Majalla" w:hAnsi="Sakkal Majalla" w:cs="Sakkal Majalla"/>
          <w:sz w:val="28"/>
          <w:szCs w:val="28"/>
        </w:rPr>
      </w:pPr>
      <w:r w:rsidRPr="0081222B">
        <w:rPr>
          <w:rFonts w:ascii="Sakkal Majalla" w:hAnsi="Sakkal Majalla" w:cs="Sakkal Majalla"/>
          <w:sz w:val="28"/>
          <w:szCs w:val="28"/>
          <w:rtl/>
        </w:rPr>
        <w:t>الوعي والثقة بممارسات التربية والتغذية (نوع العلف/الإفصاح/العمر عند الذبح)</w:t>
      </w:r>
      <w:r w:rsidRPr="0081222B">
        <w:rPr>
          <w:rFonts w:ascii="Sakkal Majalla" w:hAnsi="Sakkal Majalla" w:cs="Sakkal Majalla"/>
          <w:sz w:val="28"/>
          <w:szCs w:val="28"/>
        </w:rPr>
        <w:t>.</w:t>
      </w:r>
    </w:p>
    <w:p w14:paraId="5C44BDA0" w14:textId="77777777" w:rsidR="0081222B" w:rsidRPr="0081222B" w:rsidRDefault="0081222B" w:rsidP="00D30DBC">
      <w:pPr>
        <w:numPr>
          <w:ilvl w:val="0"/>
          <w:numId w:val="4"/>
        </w:numPr>
        <w:bidi/>
        <w:spacing w:after="0" w:line="360" w:lineRule="auto"/>
        <w:rPr>
          <w:rFonts w:ascii="Sakkal Majalla" w:hAnsi="Sakkal Majalla" w:cs="Sakkal Majalla"/>
          <w:sz w:val="28"/>
          <w:szCs w:val="28"/>
        </w:rPr>
      </w:pPr>
      <w:r w:rsidRPr="0081222B">
        <w:rPr>
          <w:rFonts w:ascii="Sakkal Majalla" w:hAnsi="Sakkal Majalla" w:cs="Sakkal Majalla"/>
          <w:sz w:val="28"/>
          <w:szCs w:val="28"/>
          <w:rtl/>
        </w:rPr>
        <w:t>السلوك الشرائي (النية لإعادة الشراء والاستعداد لدفع سعر أعلى مقابل جودة أعلى)</w:t>
      </w:r>
      <w:r w:rsidRPr="0081222B">
        <w:rPr>
          <w:rFonts w:ascii="Sakkal Majalla" w:hAnsi="Sakkal Majalla" w:cs="Sakkal Majalla"/>
          <w:sz w:val="28"/>
          <w:szCs w:val="28"/>
        </w:rPr>
        <w:t>.</w:t>
      </w:r>
    </w:p>
    <w:p w14:paraId="542B856E" w14:textId="7841A0E6" w:rsidR="0081222B" w:rsidRPr="0081222B" w:rsidRDefault="0081222B" w:rsidP="0081222B">
      <w:pPr>
        <w:bidi/>
        <w:spacing w:after="0" w:line="360" w:lineRule="auto"/>
        <w:rPr>
          <w:rFonts w:ascii="Sakkal Majalla" w:hAnsi="Sakkal Majalla" w:cs="Sakkal Majalla"/>
          <w:sz w:val="28"/>
          <w:szCs w:val="28"/>
        </w:rPr>
      </w:pPr>
      <w:r w:rsidRPr="0081222B">
        <w:rPr>
          <w:rFonts w:ascii="Sakkal Majalla" w:hAnsi="Sakkal Majalla" w:cs="Sakkal Majalla"/>
          <w:sz w:val="28"/>
          <w:szCs w:val="28"/>
          <w:rtl/>
        </w:rPr>
        <w:t xml:space="preserve">يسرّني دعوتكم للمشاركة في هذا الاستبيان، والذي لن يستغرق من وقتكم أكثر من </w:t>
      </w:r>
      <w:r w:rsidRPr="0081222B">
        <w:rPr>
          <w:rFonts w:ascii="Sakkal Majalla" w:hAnsi="Sakkal Majalla" w:cs="Sakkal Majalla"/>
          <w:sz w:val="28"/>
          <w:szCs w:val="28"/>
        </w:rPr>
        <w:t xml:space="preserve">3–5 </w:t>
      </w:r>
      <w:r w:rsidRPr="0081222B">
        <w:rPr>
          <w:rFonts w:ascii="Sakkal Majalla" w:hAnsi="Sakkal Majalla" w:cs="Sakkal Majalla"/>
          <w:sz w:val="28"/>
          <w:szCs w:val="28"/>
          <w:rtl/>
        </w:rPr>
        <w:t>دقائق</w:t>
      </w:r>
      <w:r w:rsidRPr="0081222B">
        <w:rPr>
          <w:rFonts w:ascii="Sakkal Majalla" w:hAnsi="Sakkal Majalla" w:cs="Sakkal Majalla"/>
          <w:sz w:val="28"/>
          <w:szCs w:val="28"/>
        </w:rPr>
        <w:t xml:space="preserve">. </w:t>
      </w:r>
      <w:r w:rsidRPr="0081222B">
        <w:rPr>
          <w:rFonts w:ascii="Sakkal Majalla" w:hAnsi="Sakkal Majalla" w:cs="Sakkal Majalla"/>
          <w:sz w:val="28"/>
          <w:szCs w:val="28"/>
          <w:rtl/>
        </w:rPr>
        <w:t>نؤكد أن جميع البيانات</w:t>
      </w:r>
      <w:r>
        <w:rPr>
          <w:rFonts w:ascii="Sakkal Majalla" w:hAnsi="Sakkal Majalla" w:cs="Sakkal Majalla" w:hint="cs"/>
          <w:sz w:val="28"/>
          <w:szCs w:val="28"/>
          <w:rtl/>
        </w:rPr>
        <w:t xml:space="preserve"> </w:t>
      </w:r>
      <w:r w:rsidRPr="0081222B">
        <w:rPr>
          <w:rFonts w:ascii="Sakkal Majalla" w:hAnsi="Sakkal Majalla" w:cs="Sakkal Majalla"/>
          <w:sz w:val="28"/>
          <w:szCs w:val="28"/>
          <w:rtl/>
        </w:rPr>
        <w:t>تُستخدم لأغراض أكاديمية فقط وتُعامل بسرية تامة، ولا يتم جمع أي معلومات شخصية مثل الاسم أو البريد الإلكتروني</w:t>
      </w:r>
      <w:r w:rsidRPr="0081222B">
        <w:rPr>
          <w:rFonts w:ascii="Sakkal Majalla" w:hAnsi="Sakkal Majalla" w:cs="Sakkal Majalla"/>
          <w:sz w:val="28"/>
          <w:szCs w:val="28"/>
        </w:rPr>
        <w:t>.</w:t>
      </w:r>
    </w:p>
    <w:p w14:paraId="4B8EDCED" w14:textId="08C69E34" w:rsidR="0081222B" w:rsidRDefault="0081222B" w:rsidP="0081222B">
      <w:pPr>
        <w:bidi/>
        <w:spacing w:after="0" w:line="360" w:lineRule="auto"/>
        <w:rPr>
          <w:rFonts w:ascii="Sakkal Majalla" w:hAnsi="Sakkal Majalla" w:cs="Sakkal Majalla"/>
          <w:sz w:val="28"/>
          <w:szCs w:val="28"/>
          <w:rtl/>
        </w:rPr>
      </w:pPr>
      <w:r w:rsidRPr="0081222B">
        <w:rPr>
          <w:rFonts w:ascii="Sakkal Majalla" w:hAnsi="Sakkal Majalla" w:cs="Sakkal Majalla"/>
          <w:sz w:val="28"/>
          <w:szCs w:val="28"/>
          <w:rtl/>
        </w:rPr>
        <w:t>مشاركتكم تقدّم إضافة نوعية تعزّز القيمة العلمية للدراسة، وتدعم الجهود المبذولة لتحسين ممارسات التربية والتغذية بما ينعكس إيجابًا على جودة لحوم الأغنام وثقة المستهلك</w:t>
      </w:r>
      <w:r w:rsidRPr="0081222B">
        <w:rPr>
          <w:rFonts w:ascii="Sakkal Majalla" w:hAnsi="Sakkal Majalla" w:cs="Sakkal Majalla"/>
          <w:sz w:val="28"/>
          <w:szCs w:val="28"/>
        </w:rPr>
        <w:t>.</w:t>
      </w:r>
    </w:p>
    <w:p w14:paraId="140B234D" w14:textId="7A833EA9" w:rsidR="0081222B" w:rsidRDefault="0081222B" w:rsidP="0081222B">
      <w:pPr>
        <w:bidi/>
        <w:spacing w:after="0" w:line="360" w:lineRule="auto"/>
        <w:rPr>
          <w:rFonts w:ascii="Sakkal Majalla" w:hAnsi="Sakkal Majalla" w:cs="Sakkal Majalla"/>
          <w:sz w:val="28"/>
          <w:szCs w:val="28"/>
        </w:rPr>
      </w:pPr>
      <w:r w:rsidRPr="0081222B">
        <w:rPr>
          <w:rFonts w:ascii="Sakkal Majalla" w:hAnsi="Sakkal Majalla" w:cs="Sakkal Majalla"/>
          <w:sz w:val="28"/>
          <w:szCs w:val="28"/>
          <w:rtl/>
        </w:rPr>
        <w:t>رابط الاستبيان</w:t>
      </w:r>
      <w:r w:rsidRPr="0081222B">
        <w:rPr>
          <w:rFonts w:ascii="Sakkal Majalla" w:hAnsi="Sakkal Majalla" w:cs="Sakkal Majalla"/>
          <w:sz w:val="28"/>
          <w:szCs w:val="28"/>
        </w:rPr>
        <w:t>:</w:t>
      </w:r>
      <w:r>
        <w:rPr>
          <w:rFonts w:ascii="Sakkal Majalla" w:hAnsi="Sakkal Majalla" w:cs="Sakkal Majalla" w:hint="cs"/>
          <w:sz w:val="28"/>
          <w:szCs w:val="28"/>
          <w:rtl/>
        </w:rPr>
        <w:t xml:space="preserve"> </w:t>
      </w:r>
      <w:r>
        <w:rPr>
          <w:rFonts w:ascii="Sakkal Majalla" w:hAnsi="Sakkal Majalla" w:cs="Sakkal Majalla"/>
          <w:sz w:val="28"/>
          <w:szCs w:val="28"/>
        </w:rPr>
        <w:t>]</w:t>
      </w:r>
      <w:r w:rsidRPr="0081222B">
        <w:rPr>
          <w:rFonts w:ascii="Sakkal Majalla" w:hAnsi="Sakkal Majalla" w:cs="Sakkal Majalla"/>
          <w:sz w:val="28"/>
          <w:szCs w:val="28"/>
          <w:rtl/>
        </w:rPr>
        <w:t>ضع الرابط هنا</w:t>
      </w:r>
      <w:r>
        <w:rPr>
          <w:rFonts w:ascii="Sakkal Majalla" w:hAnsi="Sakkal Majalla" w:cs="Sakkal Majalla"/>
          <w:sz w:val="28"/>
          <w:szCs w:val="28"/>
        </w:rPr>
        <w:t>[</w:t>
      </w:r>
    </w:p>
    <w:p w14:paraId="673460A9" w14:textId="03DC3E6E" w:rsidR="0081222B" w:rsidRDefault="0081222B" w:rsidP="0081222B">
      <w:pPr>
        <w:bidi/>
        <w:spacing w:after="0" w:line="360" w:lineRule="auto"/>
        <w:rPr>
          <w:rFonts w:ascii="Sakkal Majalla" w:hAnsi="Sakkal Majalla" w:cs="Sakkal Majalla"/>
          <w:sz w:val="28"/>
          <w:szCs w:val="28"/>
          <w:rtl/>
        </w:rPr>
      </w:pPr>
      <w:r w:rsidRPr="0081222B">
        <w:rPr>
          <w:rFonts w:ascii="Sakkal Majalla" w:hAnsi="Sakkal Majalla" w:cs="Sakkal Majalla"/>
          <w:sz w:val="28"/>
          <w:szCs w:val="28"/>
          <w:rtl/>
        </w:rPr>
        <w:t>وتفضّلوا بقبول فائق الاحترام والتقدير،</w:t>
      </w:r>
    </w:p>
    <w:p w14:paraId="1DEC08B7" w14:textId="77777777" w:rsidR="0081222B" w:rsidRDefault="0081222B" w:rsidP="0081222B">
      <w:pPr>
        <w:bidi/>
        <w:spacing w:after="0" w:line="360" w:lineRule="auto"/>
        <w:rPr>
          <w:rFonts w:ascii="Sakkal Majalla" w:hAnsi="Sakkal Majalla" w:cs="Sakkal Majalla"/>
          <w:sz w:val="28"/>
          <w:szCs w:val="28"/>
          <w:rtl/>
        </w:rPr>
      </w:pPr>
    </w:p>
    <w:p w14:paraId="737C583A" w14:textId="54C6D69D" w:rsidR="0081222B" w:rsidRPr="008F3C25" w:rsidRDefault="0081222B" w:rsidP="0081222B">
      <w:pPr>
        <w:bidi/>
        <w:spacing w:after="0" w:line="360" w:lineRule="auto"/>
        <w:rPr>
          <w:rFonts w:ascii="Sakkal Majalla" w:hAnsi="Sakkal Majalla" w:cs="Sakkal Majalla"/>
          <w:sz w:val="32"/>
          <w:szCs w:val="32"/>
          <w:rtl/>
        </w:rPr>
      </w:pPr>
      <w:bookmarkStart w:id="12" w:name="_Toc206263035"/>
      <w:r w:rsidRPr="008F3C25">
        <w:rPr>
          <w:rStyle w:val="Heading3Char"/>
          <w:rFonts w:ascii="Sakkal Majalla" w:hAnsi="Sakkal Majalla" w:cs="Sakkal Majalla" w:hint="cs"/>
          <w:sz w:val="32"/>
          <w:szCs w:val="32"/>
          <w:rtl/>
        </w:rPr>
        <w:lastRenderedPageBreak/>
        <w:t xml:space="preserve">نموذج </w:t>
      </w:r>
      <w:r w:rsidRPr="008F3C25">
        <w:rPr>
          <w:rStyle w:val="Heading3Char"/>
          <w:rFonts w:ascii="Sakkal Majalla" w:hAnsi="Sakkal Majalla" w:cs="Sakkal Majalla"/>
          <w:sz w:val="32"/>
          <w:szCs w:val="32"/>
          <w:rtl/>
        </w:rPr>
        <w:t>الاستبيان</w:t>
      </w:r>
      <w:r w:rsidR="00B9450D" w:rsidRPr="008F3C25">
        <w:rPr>
          <w:rStyle w:val="Heading3Char"/>
          <w:rFonts w:ascii="Sakkal Majalla" w:hAnsi="Sakkal Majalla" w:cs="Sakkal Majalla" w:hint="cs"/>
          <w:sz w:val="32"/>
          <w:szCs w:val="32"/>
          <w:rtl/>
        </w:rPr>
        <w:t xml:space="preserve"> بالعربية</w:t>
      </w:r>
      <w:r w:rsidRPr="008F3C25">
        <w:rPr>
          <w:rStyle w:val="Heading3Char"/>
          <w:rFonts w:ascii="Sakkal Majalla" w:hAnsi="Sakkal Majalla" w:cs="Sakkal Majalla"/>
          <w:sz w:val="32"/>
          <w:szCs w:val="32"/>
        </w:rPr>
        <w:t>:</w:t>
      </w:r>
      <w:bookmarkEnd w:id="12"/>
    </w:p>
    <w:p w14:paraId="0A2E1E68" w14:textId="5BD74741" w:rsidR="003E5C02" w:rsidRPr="008F3C25" w:rsidRDefault="003E5C02" w:rsidP="008F3C25">
      <w:pPr>
        <w:bidi/>
        <w:rPr>
          <w:rFonts w:ascii="Sakkal Majalla" w:hAnsi="Sakkal Majalla" w:cs="Sakkal Majalla"/>
          <w:b/>
          <w:bCs/>
          <w:sz w:val="28"/>
          <w:szCs w:val="28"/>
        </w:rPr>
      </w:pPr>
      <w:r w:rsidRPr="008F3C25">
        <w:rPr>
          <w:rFonts w:ascii="Sakkal Majalla" w:hAnsi="Sakkal Majalla" w:cs="Sakkal Majalla"/>
          <w:b/>
          <w:bCs/>
          <w:sz w:val="28"/>
          <w:szCs w:val="28"/>
          <w:rtl/>
        </w:rPr>
        <w:t>أولاً: البيانات العامة</w:t>
      </w:r>
    </w:p>
    <w:p w14:paraId="2651425E" w14:textId="77777777" w:rsidR="003E5C02" w:rsidRPr="003E5C02" w:rsidRDefault="003E5C02" w:rsidP="00D30DBC">
      <w:pPr>
        <w:numPr>
          <w:ilvl w:val="0"/>
          <w:numId w:val="3"/>
        </w:numPr>
        <w:bidi/>
        <w:spacing w:after="0" w:line="360" w:lineRule="auto"/>
        <w:rPr>
          <w:rFonts w:ascii="Sakkal Majalla" w:hAnsi="Sakkal Majalla" w:cs="Sakkal Majalla"/>
          <w:sz w:val="28"/>
          <w:szCs w:val="28"/>
        </w:rPr>
      </w:pPr>
      <w:r w:rsidRPr="003E5C02">
        <w:rPr>
          <w:rFonts w:ascii="Sakkal Majalla" w:hAnsi="Sakkal Majalla" w:cs="Sakkal Majalla"/>
          <w:sz w:val="28"/>
          <w:szCs w:val="28"/>
          <w:rtl/>
        </w:rPr>
        <w:t xml:space="preserve">الجنس: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w:t>
      </w:r>
      <w:r w:rsidRPr="003E5C02">
        <w:rPr>
          <w:rFonts w:ascii="Sakkal Majalla" w:hAnsi="Sakkal Majalla" w:cs="Sakkal Majalla" w:hint="cs"/>
          <w:sz w:val="28"/>
          <w:szCs w:val="28"/>
          <w:rtl/>
        </w:rPr>
        <w:t>ذكر</w:t>
      </w:r>
      <w:r w:rsidRPr="003E5C02">
        <w:rPr>
          <w:rFonts w:ascii="Sakkal Majalla" w:hAnsi="Sakkal Majalla" w:cs="Sakkal Majalla"/>
          <w:sz w:val="28"/>
          <w:szCs w:val="28"/>
          <w:rtl/>
        </w:rPr>
        <w:t xml:space="preserve">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w:t>
      </w:r>
      <w:r w:rsidRPr="003E5C02">
        <w:rPr>
          <w:rFonts w:ascii="Sakkal Majalla" w:hAnsi="Sakkal Majalla" w:cs="Sakkal Majalla" w:hint="cs"/>
          <w:sz w:val="28"/>
          <w:szCs w:val="28"/>
          <w:rtl/>
        </w:rPr>
        <w:t>أنثى</w:t>
      </w:r>
    </w:p>
    <w:p w14:paraId="166BC7AC" w14:textId="77777777" w:rsidR="003E5C02" w:rsidRPr="003E5C02" w:rsidRDefault="003E5C02" w:rsidP="00D30DBC">
      <w:pPr>
        <w:numPr>
          <w:ilvl w:val="0"/>
          <w:numId w:val="3"/>
        </w:numPr>
        <w:bidi/>
        <w:spacing w:after="0" w:line="360" w:lineRule="auto"/>
        <w:rPr>
          <w:rFonts w:ascii="Sakkal Majalla" w:hAnsi="Sakkal Majalla" w:cs="Sakkal Majalla"/>
          <w:sz w:val="28"/>
          <w:szCs w:val="28"/>
        </w:rPr>
      </w:pPr>
      <w:r w:rsidRPr="003E5C02">
        <w:rPr>
          <w:rFonts w:ascii="Sakkal Majalla" w:hAnsi="Sakkal Majalla" w:cs="Sakkal Majalla"/>
          <w:sz w:val="28"/>
          <w:szCs w:val="28"/>
          <w:rtl/>
        </w:rPr>
        <w:t xml:space="preserve">الفئة العمرية: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w:t>
      </w:r>
      <w:r w:rsidRPr="003E5C02">
        <w:rPr>
          <w:rFonts w:ascii="Sakkal Majalla" w:hAnsi="Sakkal Majalla" w:cs="Sakkal Majalla" w:hint="cs"/>
          <w:sz w:val="28"/>
          <w:szCs w:val="28"/>
          <w:rtl/>
        </w:rPr>
        <w:t>أقل</w:t>
      </w:r>
      <w:r w:rsidRPr="003E5C02">
        <w:rPr>
          <w:rFonts w:ascii="Sakkal Majalla" w:hAnsi="Sakkal Majalla" w:cs="Sakkal Majalla"/>
          <w:sz w:val="28"/>
          <w:szCs w:val="28"/>
          <w:rtl/>
        </w:rPr>
        <w:t xml:space="preserve"> </w:t>
      </w:r>
      <w:r w:rsidRPr="003E5C02">
        <w:rPr>
          <w:rFonts w:ascii="Sakkal Majalla" w:hAnsi="Sakkal Majalla" w:cs="Sakkal Majalla" w:hint="cs"/>
          <w:sz w:val="28"/>
          <w:szCs w:val="28"/>
          <w:rtl/>
        </w:rPr>
        <w:t>من</w:t>
      </w:r>
      <w:r w:rsidRPr="003E5C02">
        <w:rPr>
          <w:rFonts w:ascii="Sakkal Majalla" w:hAnsi="Sakkal Majalla" w:cs="Sakkal Majalla"/>
          <w:sz w:val="28"/>
          <w:szCs w:val="28"/>
          <w:rtl/>
        </w:rPr>
        <w:t xml:space="preserve"> 25 </w:t>
      </w:r>
      <w:r w:rsidRPr="003E5C02">
        <w:rPr>
          <w:rFonts w:ascii="Sakkal Majalla" w:hAnsi="Sakkal Majalla" w:cs="Sakkal Majalla" w:hint="cs"/>
          <w:sz w:val="28"/>
          <w:szCs w:val="28"/>
          <w:rtl/>
        </w:rPr>
        <w:t>سنة</w:t>
      </w:r>
      <w:r w:rsidRPr="003E5C02">
        <w:rPr>
          <w:rFonts w:ascii="Sakkal Majalla" w:hAnsi="Sakkal Majalla" w:cs="Sakkal Majalla"/>
          <w:sz w:val="28"/>
          <w:szCs w:val="28"/>
          <w:rtl/>
        </w:rPr>
        <w:t xml:space="preserve">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25</w:t>
      </w:r>
      <w:r w:rsidRPr="003E5C02">
        <w:rPr>
          <w:rFonts w:ascii="Sakkal Majalla" w:hAnsi="Sakkal Majalla" w:cs="Sakkal Majalla" w:hint="cs"/>
          <w:sz w:val="28"/>
          <w:szCs w:val="28"/>
          <w:rtl/>
        </w:rPr>
        <w:t>–</w:t>
      </w:r>
      <w:r w:rsidRPr="003E5C02">
        <w:rPr>
          <w:rFonts w:ascii="Sakkal Majalla" w:hAnsi="Sakkal Majalla" w:cs="Sakkal Majalla"/>
          <w:sz w:val="28"/>
          <w:szCs w:val="28"/>
          <w:rtl/>
        </w:rPr>
        <w:t xml:space="preserve">34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35</w:t>
      </w:r>
      <w:r w:rsidRPr="003E5C02">
        <w:rPr>
          <w:rFonts w:ascii="Sakkal Majalla" w:hAnsi="Sakkal Majalla" w:cs="Sakkal Majalla" w:hint="cs"/>
          <w:sz w:val="28"/>
          <w:szCs w:val="28"/>
          <w:rtl/>
        </w:rPr>
        <w:t>–</w:t>
      </w:r>
      <w:r w:rsidRPr="003E5C02">
        <w:rPr>
          <w:rFonts w:ascii="Sakkal Majalla" w:hAnsi="Sakkal Majalla" w:cs="Sakkal Majalla"/>
          <w:sz w:val="28"/>
          <w:szCs w:val="28"/>
          <w:rtl/>
        </w:rPr>
        <w:t xml:space="preserve">44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45 </w:t>
      </w:r>
      <w:r w:rsidRPr="003E5C02">
        <w:rPr>
          <w:rFonts w:ascii="Sakkal Majalla" w:hAnsi="Sakkal Majalla" w:cs="Sakkal Majalla" w:hint="cs"/>
          <w:sz w:val="28"/>
          <w:szCs w:val="28"/>
          <w:rtl/>
        </w:rPr>
        <w:t>فأكثر</w:t>
      </w:r>
    </w:p>
    <w:p w14:paraId="03F8FBD0" w14:textId="01E0FF6E" w:rsidR="00122493" w:rsidRDefault="00122493" w:rsidP="00D30DBC">
      <w:pPr>
        <w:numPr>
          <w:ilvl w:val="0"/>
          <w:numId w:val="3"/>
        </w:numPr>
        <w:bidi/>
        <w:spacing w:after="0" w:line="360" w:lineRule="auto"/>
        <w:rPr>
          <w:rFonts w:ascii="Sakkal Majalla" w:hAnsi="Sakkal Majalla" w:cs="Sakkal Majalla"/>
          <w:sz w:val="28"/>
          <w:szCs w:val="28"/>
        </w:rPr>
      </w:pPr>
      <w:r w:rsidRPr="00122493">
        <w:rPr>
          <w:rFonts w:ascii="Sakkal Majalla" w:hAnsi="Sakkal Majalla" w:cs="Sakkal Majalla"/>
          <w:sz w:val="28"/>
          <w:szCs w:val="28"/>
          <w:rtl/>
        </w:rPr>
        <w:t xml:space="preserve">المنطقة: </w:t>
      </w:r>
      <w:r w:rsidRPr="00122493">
        <w:rPr>
          <w:rFonts w:ascii="Segoe UI Symbol" w:hAnsi="Segoe UI Symbol" w:cs="Segoe UI Symbol" w:hint="cs"/>
          <w:sz w:val="28"/>
          <w:szCs w:val="28"/>
          <w:rtl/>
        </w:rPr>
        <w:t>☐</w:t>
      </w:r>
      <w:r w:rsidRPr="00122493">
        <w:rPr>
          <w:rFonts w:ascii="Sakkal Majalla" w:hAnsi="Sakkal Majalla" w:cs="Sakkal Majalla"/>
          <w:sz w:val="28"/>
          <w:szCs w:val="28"/>
          <w:rtl/>
        </w:rPr>
        <w:t xml:space="preserve"> </w:t>
      </w:r>
      <w:r w:rsidRPr="00122493">
        <w:rPr>
          <w:rFonts w:ascii="Sakkal Majalla" w:hAnsi="Sakkal Majalla" w:cs="Sakkal Majalla" w:hint="cs"/>
          <w:sz w:val="28"/>
          <w:szCs w:val="28"/>
          <w:rtl/>
        </w:rPr>
        <w:t>الوسطى</w:t>
      </w:r>
      <w:r w:rsidRPr="00122493">
        <w:rPr>
          <w:rFonts w:ascii="Sakkal Majalla" w:hAnsi="Sakkal Majalla" w:cs="Sakkal Majalla"/>
          <w:sz w:val="28"/>
          <w:szCs w:val="28"/>
          <w:rtl/>
        </w:rPr>
        <w:t xml:space="preserve"> </w:t>
      </w:r>
      <w:r w:rsidRPr="00122493">
        <w:rPr>
          <w:rFonts w:ascii="Segoe UI Symbol" w:hAnsi="Segoe UI Symbol" w:cs="Segoe UI Symbol" w:hint="cs"/>
          <w:sz w:val="28"/>
          <w:szCs w:val="28"/>
          <w:rtl/>
        </w:rPr>
        <w:t>☐</w:t>
      </w:r>
      <w:r w:rsidRPr="00122493">
        <w:rPr>
          <w:rFonts w:ascii="Sakkal Majalla" w:hAnsi="Sakkal Majalla" w:cs="Sakkal Majalla"/>
          <w:sz w:val="28"/>
          <w:szCs w:val="28"/>
          <w:rtl/>
        </w:rPr>
        <w:t xml:space="preserve"> </w:t>
      </w:r>
      <w:r w:rsidRPr="00122493">
        <w:rPr>
          <w:rFonts w:ascii="Sakkal Majalla" w:hAnsi="Sakkal Majalla" w:cs="Sakkal Majalla" w:hint="cs"/>
          <w:sz w:val="28"/>
          <w:szCs w:val="28"/>
          <w:rtl/>
        </w:rPr>
        <w:t>الغربية</w:t>
      </w:r>
      <w:r w:rsidRPr="00122493">
        <w:rPr>
          <w:rFonts w:ascii="Sakkal Majalla" w:hAnsi="Sakkal Majalla" w:cs="Sakkal Majalla"/>
          <w:sz w:val="28"/>
          <w:szCs w:val="28"/>
          <w:rtl/>
        </w:rPr>
        <w:t xml:space="preserve"> </w:t>
      </w:r>
      <w:r w:rsidRPr="00122493">
        <w:rPr>
          <w:rFonts w:ascii="Segoe UI Symbol" w:hAnsi="Segoe UI Symbol" w:cs="Segoe UI Symbol" w:hint="cs"/>
          <w:sz w:val="28"/>
          <w:szCs w:val="28"/>
          <w:rtl/>
        </w:rPr>
        <w:t>☐</w:t>
      </w:r>
      <w:r w:rsidRPr="00122493">
        <w:rPr>
          <w:rFonts w:ascii="Sakkal Majalla" w:hAnsi="Sakkal Majalla" w:cs="Sakkal Majalla"/>
          <w:sz w:val="28"/>
          <w:szCs w:val="28"/>
          <w:rtl/>
        </w:rPr>
        <w:t xml:space="preserve"> </w:t>
      </w:r>
      <w:r w:rsidRPr="00122493">
        <w:rPr>
          <w:rFonts w:ascii="Sakkal Majalla" w:hAnsi="Sakkal Majalla" w:cs="Sakkal Majalla" w:hint="cs"/>
          <w:sz w:val="28"/>
          <w:szCs w:val="28"/>
          <w:rtl/>
        </w:rPr>
        <w:t>الشرقية</w:t>
      </w:r>
      <w:r w:rsidRPr="00122493">
        <w:rPr>
          <w:rFonts w:ascii="Sakkal Majalla" w:hAnsi="Sakkal Majalla" w:cs="Sakkal Majalla"/>
          <w:sz w:val="28"/>
          <w:szCs w:val="28"/>
          <w:rtl/>
        </w:rPr>
        <w:t xml:space="preserve"> </w:t>
      </w:r>
      <w:r w:rsidRPr="00122493">
        <w:rPr>
          <w:rFonts w:ascii="Segoe UI Symbol" w:hAnsi="Segoe UI Symbol" w:cs="Segoe UI Symbol" w:hint="cs"/>
          <w:sz w:val="28"/>
          <w:szCs w:val="28"/>
          <w:rtl/>
        </w:rPr>
        <w:t>☐</w:t>
      </w:r>
      <w:r w:rsidRPr="00122493">
        <w:rPr>
          <w:rFonts w:ascii="Sakkal Majalla" w:hAnsi="Sakkal Majalla" w:cs="Sakkal Majalla"/>
          <w:sz w:val="28"/>
          <w:szCs w:val="28"/>
          <w:rtl/>
        </w:rPr>
        <w:t xml:space="preserve"> </w:t>
      </w:r>
      <w:r w:rsidRPr="00122493">
        <w:rPr>
          <w:rFonts w:ascii="Sakkal Majalla" w:hAnsi="Sakkal Majalla" w:cs="Sakkal Majalla" w:hint="cs"/>
          <w:sz w:val="28"/>
          <w:szCs w:val="28"/>
          <w:rtl/>
        </w:rPr>
        <w:t>الشمالية</w:t>
      </w:r>
      <w:r w:rsidRPr="00122493">
        <w:rPr>
          <w:rFonts w:ascii="Sakkal Majalla" w:hAnsi="Sakkal Majalla" w:cs="Sakkal Majalla"/>
          <w:sz w:val="28"/>
          <w:szCs w:val="28"/>
          <w:rtl/>
        </w:rPr>
        <w:t xml:space="preserve"> </w:t>
      </w:r>
      <w:r w:rsidRPr="00122493">
        <w:rPr>
          <w:rFonts w:ascii="Segoe UI Symbol" w:hAnsi="Segoe UI Symbol" w:cs="Segoe UI Symbol" w:hint="cs"/>
          <w:sz w:val="28"/>
          <w:szCs w:val="28"/>
          <w:rtl/>
        </w:rPr>
        <w:t>☐</w:t>
      </w:r>
      <w:r w:rsidRPr="00122493">
        <w:rPr>
          <w:rFonts w:ascii="Sakkal Majalla" w:hAnsi="Sakkal Majalla" w:cs="Sakkal Majalla"/>
          <w:sz w:val="28"/>
          <w:szCs w:val="28"/>
          <w:rtl/>
        </w:rPr>
        <w:t xml:space="preserve"> </w:t>
      </w:r>
      <w:r w:rsidRPr="00122493">
        <w:rPr>
          <w:rFonts w:ascii="Sakkal Majalla" w:hAnsi="Sakkal Majalla" w:cs="Sakkal Majalla" w:hint="cs"/>
          <w:sz w:val="28"/>
          <w:szCs w:val="28"/>
          <w:rtl/>
        </w:rPr>
        <w:t>الجنوبية</w:t>
      </w:r>
    </w:p>
    <w:p w14:paraId="3FD7DBD0" w14:textId="3630AA10" w:rsidR="003E5C02" w:rsidRPr="003E5C02" w:rsidRDefault="003E5C02" w:rsidP="00D30DBC">
      <w:pPr>
        <w:numPr>
          <w:ilvl w:val="0"/>
          <w:numId w:val="3"/>
        </w:numPr>
        <w:bidi/>
        <w:spacing w:after="0" w:line="360" w:lineRule="auto"/>
        <w:rPr>
          <w:rFonts w:ascii="Sakkal Majalla" w:hAnsi="Sakkal Majalla" w:cs="Sakkal Majalla"/>
          <w:sz w:val="28"/>
          <w:szCs w:val="28"/>
        </w:rPr>
      </w:pPr>
      <w:r w:rsidRPr="003E5C02">
        <w:rPr>
          <w:rFonts w:ascii="Sakkal Majalla" w:hAnsi="Sakkal Majalla" w:cs="Sakkal Majalla"/>
          <w:sz w:val="28"/>
          <w:szCs w:val="28"/>
          <w:rtl/>
        </w:rPr>
        <w:t xml:space="preserve">هل سبق لك شراء لحوم أغنام من مشروع محلي/ريادي؟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w:t>
      </w:r>
      <w:r w:rsidRPr="003E5C02">
        <w:rPr>
          <w:rFonts w:ascii="Sakkal Majalla" w:hAnsi="Sakkal Majalla" w:cs="Sakkal Majalla" w:hint="cs"/>
          <w:sz w:val="28"/>
          <w:szCs w:val="28"/>
          <w:rtl/>
        </w:rPr>
        <w:t>نعم</w:t>
      </w:r>
      <w:r w:rsidRPr="003E5C02">
        <w:rPr>
          <w:rFonts w:ascii="Sakkal Majalla" w:hAnsi="Sakkal Majalla" w:cs="Sakkal Majalla"/>
          <w:sz w:val="28"/>
          <w:szCs w:val="28"/>
          <w:rtl/>
        </w:rPr>
        <w:t xml:space="preserve">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w:t>
      </w:r>
      <w:r w:rsidRPr="003E5C02">
        <w:rPr>
          <w:rFonts w:ascii="Sakkal Majalla" w:hAnsi="Sakkal Majalla" w:cs="Sakkal Majalla" w:hint="cs"/>
          <w:sz w:val="28"/>
          <w:szCs w:val="28"/>
          <w:rtl/>
        </w:rPr>
        <w:t>لا</w:t>
      </w:r>
    </w:p>
    <w:p w14:paraId="57189B98" w14:textId="77777777" w:rsidR="003E5C02" w:rsidRPr="003E5C02" w:rsidRDefault="003E5C02" w:rsidP="00D30DBC">
      <w:pPr>
        <w:numPr>
          <w:ilvl w:val="0"/>
          <w:numId w:val="3"/>
        </w:numPr>
        <w:bidi/>
        <w:spacing w:after="0" w:line="360" w:lineRule="auto"/>
        <w:rPr>
          <w:rFonts w:ascii="Sakkal Majalla" w:hAnsi="Sakkal Majalla" w:cs="Sakkal Majalla"/>
          <w:sz w:val="28"/>
          <w:szCs w:val="28"/>
        </w:rPr>
      </w:pPr>
      <w:r w:rsidRPr="003E5C02">
        <w:rPr>
          <w:rFonts w:ascii="Sakkal Majalla" w:hAnsi="Sakkal Majalla" w:cs="Sakkal Majalla"/>
          <w:sz w:val="28"/>
          <w:szCs w:val="28"/>
          <w:rtl/>
        </w:rPr>
        <w:t xml:space="preserve">كم مرة تشتري لحوم الأغنام شهريًا؟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w:t>
      </w:r>
      <w:r w:rsidRPr="003E5C02">
        <w:rPr>
          <w:rFonts w:ascii="Sakkal Majalla" w:hAnsi="Sakkal Majalla" w:cs="Sakkal Majalla" w:hint="cs"/>
          <w:sz w:val="28"/>
          <w:szCs w:val="28"/>
          <w:rtl/>
        </w:rPr>
        <w:t>مرة</w:t>
      </w:r>
      <w:r w:rsidRPr="003E5C02">
        <w:rPr>
          <w:rFonts w:ascii="Sakkal Majalla" w:hAnsi="Sakkal Majalla" w:cs="Sakkal Majalla"/>
          <w:sz w:val="28"/>
          <w:szCs w:val="28"/>
          <w:rtl/>
        </w:rPr>
        <w:t xml:space="preserve">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2</w:t>
      </w:r>
      <w:r w:rsidRPr="003E5C02">
        <w:rPr>
          <w:rFonts w:ascii="Sakkal Majalla" w:hAnsi="Sakkal Majalla" w:cs="Sakkal Majalla" w:hint="cs"/>
          <w:sz w:val="28"/>
          <w:szCs w:val="28"/>
          <w:rtl/>
        </w:rPr>
        <w:t>–</w:t>
      </w:r>
      <w:r w:rsidRPr="003E5C02">
        <w:rPr>
          <w:rFonts w:ascii="Sakkal Majalla" w:hAnsi="Sakkal Majalla" w:cs="Sakkal Majalla"/>
          <w:sz w:val="28"/>
          <w:szCs w:val="28"/>
          <w:rtl/>
        </w:rPr>
        <w:t xml:space="preserve">3 </w:t>
      </w:r>
      <w:r w:rsidRPr="003E5C02">
        <w:rPr>
          <w:rFonts w:ascii="Sakkal Majalla" w:hAnsi="Sakkal Majalla" w:cs="Sakkal Majalla" w:hint="cs"/>
          <w:sz w:val="28"/>
          <w:szCs w:val="28"/>
          <w:rtl/>
        </w:rPr>
        <w:t>مرات</w:t>
      </w:r>
      <w:r w:rsidRPr="003E5C02">
        <w:rPr>
          <w:rFonts w:ascii="Sakkal Majalla" w:hAnsi="Sakkal Majalla" w:cs="Sakkal Majalla"/>
          <w:sz w:val="28"/>
          <w:szCs w:val="28"/>
          <w:rtl/>
        </w:rPr>
        <w:t xml:space="preserve"> </w:t>
      </w:r>
      <w:r w:rsidRPr="003E5C02">
        <w:rPr>
          <w:rFonts w:ascii="Segoe UI Symbol" w:hAnsi="Segoe UI Symbol" w:cs="Segoe UI Symbol" w:hint="cs"/>
          <w:sz w:val="28"/>
          <w:szCs w:val="28"/>
          <w:rtl/>
        </w:rPr>
        <w:t>☐</w:t>
      </w:r>
      <w:r w:rsidRPr="003E5C02">
        <w:rPr>
          <w:rFonts w:ascii="Sakkal Majalla" w:hAnsi="Sakkal Majalla" w:cs="Sakkal Majalla"/>
          <w:sz w:val="28"/>
          <w:szCs w:val="28"/>
          <w:rtl/>
        </w:rPr>
        <w:t xml:space="preserve"> </w:t>
      </w:r>
      <w:r w:rsidRPr="003E5C02">
        <w:rPr>
          <w:rFonts w:ascii="Sakkal Majalla" w:hAnsi="Sakkal Majalla" w:cs="Sakkal Majalla" w:hint="cs"/>
          <w:sz w:val="28"/>
          <w:szCs w:val="28"/>
          <w:rtl/>
        </w:rPr>
        <w:t>أكثر</w:t>
      </w:r>
      <w:r w:rsidRPr="003E5C02">
        <w:rPr>
          <w:rFonts w:ascii="Sakkal Majalla" w:hAnsi="Sakkal Majalla" w:cs="Sakkal Majalla"/>
          <w:sz w:val="28"/>
          <w:szCs w:val="28"/>
          <w:rtl/>
        </w:rPr>
        <w:t xml:space="preserve"> </w:t>
      </w:r>
      <w:r w:rsidRPr="003E5C02">
        <w:rPr>
          <w:rFonts w:ascii="Sakkal Majalla" w:hAnsi="Sakkal Majalla" w:cs="Sakkal Majalla" w:hint="cs"/>
          <w:sz w:val="28"/>
          <w:szCs w:val="28"/>
          <w:rtl/>
        </w:rPr>
        <w:t>من</w:t>
      </w:r>
      <w:r w:rsidRPr="003E5C02">
        <w:rPr>
          <w:rFonts w:ascii="Sakkal Majalla" w:hAnsi="Sakkal Majalla" w:cs="Sakkal Majalla"/>
          <w:sz w:val="28"/>
          <w:szCs w:val="28"/>
          <w:rtl/>
        </w:rPr>
        <w:t xml:space="preserve"> 4 </w:t>
      </w:r>
      <w:r w:rsidRPr="003E5C02">
        <w:rPr>
          <w:rFonts w:ascii="Sakkal Majalla" w:hAnsi="Sakkal Majalla" w:cs="Sakkal Majalla" w:hint="cs"/>
          <w:sz w:val="28"/>
          <w:szCs w:val="28"/>
          <w:rtl/>
        </w:rPr>
        <w:t>مرات</w:t>
      </w:r>
    </w:p>
    <w:p w14:paraId="426FB173" w14:textId="42C2CB34" w:rsidR="00122493" w:rsidRDefault="003E5C02" w:rsidP="00122493">
      <w:pPr>
        <w:bidi/>
        <w:spacing w:after="0" w:line="360" w:lineRule="auto"/>
        <w:rPr>
          <w:rFonts w:ascii="Sakkal Majalla" w:hAnsi="Sakkal Majalla" w:cs="Sakkal Majalla"/>
          <w:sz w:val="28"/>
          <w:szCs w:val="28"/>
          <w:rtl/>
        </w:rPr>
      </w:pPr>
      <w:r w:rsidRPr="008F3C25">
        <w:rPr>
          <w:b/>
          <w:bCs/>
          <w:rtl/>
        </w:rPr>
        <w:t xml:space="preserve">ثانيًا: تقييم </w:t>
      </w:r>
      <w:r w:rsidR="00122493" w:rsidRPr="008F3C25">
        <w:rPr>
          <w:rFonts w:hint="cs"/>
          <w:b/>
          <w:bCs/>
          <w:rtl/>
        </w:rPr>
        <w:t>ال</w:t>
      </w:r>
      <w:r w:rsidRPr="008F3C25">
        <w:rPr>
          <w:b/>
          <w:bCs/>
          <w:rtl/>
        </w:rPr>
        <w:t xml:space="preserve">جودة </w:t>
      </w:r>
      <w:r w:rsidR="00122493" w:rsidRPr="008F3C25">
        <w:rPr>
          <w:rFonts w:hint="cs"/>
          <w:b/>
          <w:bCs/>
          <w:rtl/>
        </w:rPr>
        <w:t>المحسوسة</w:t>
      </w:r>
      <w:r w:rsidRPr="003E5C02">
        <w:rPr>
          <w:rFonts w:ascii="Sakkal Majalla" w:hAnsi="Sakkal Majalla" w:cs="Sakkal Majalla"/>
          <w:sz w:val="28"/>
          <w:szCs w:val="28"/>
        </w:rPr>
        <w:br/>
      </w:r>
      <w:r w:rsidR="00122493" w:rsidRPr="00122493">
        <w:rPr>
          <w:rFonts w:ascii="Sakkal Majalla" w:hAnsi="Sakkal Majalla" w:cs="Sakkal Majalla"/>
          <w:sz w:val="28"/>
          <w:szCs w:val="28"/>
          <w:rtl/>
        </w:rPr>
        <w:t xml:space="preserve">برجاء تقييم العبارات التالية على مقياس من 1 (لا أوافق إطلاقًا) إلى </w:t>
      </w:r>
      <w:r w:rsidR="0000278E">
        <w:rPr>
          <w:rFonts w:ascii="Sakkal Majalla" w:hAnsi="Sakkal Majalla" w:cs="Sakkal Majalla" w:hint="cs"/>
          <w:sz w:val="28"/>
          <w:szCs w:val="28"/>
          <w:rtl/>
        </w:rPr>
        <w:t>10</w:t>
      </w:r>
      <w:r w:rsidR="00122493" w:rsidRPr="00122493">
        <w:rPr>
          <w:rFonts w:ascii="Sakkal Majalla" w:hAnsi="Sakkal Majalla" w:cs="Sakkal Majalla"/>
          <w:sz w:val="28"/>
          <w:szCs w:val="28"/>
          <w:rtl/>
        </w:rPr>
        <w:t xml:space="preserve"> (أوافق بشدة)</w:t>
      </w:r>
      <w:r w:rsidR="00122493" w:rsidRPr="00122493">
        <w:rPr>
          <w:rFonts w:ascii="Sakkal Majalla" w:hAnsi="Sakkal Majalla" w:cs="Sakkal Majalla"/>
          <w:sz w:val="28"/>
          <w:szCs w:val="28"/>
        </w:rPr>
        <w:t>:</w:t>
      </w:r>
    </w:p>
    <w:tbl>
      <w:tblPr>
        <w:tblW w:w="8710" w:type="dxa"/>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90"/>
        <w:gridCol w:w="272"/>
        <w:gridCol w:w="272"/>
        <w:gridCol w:w="272"/>
        <w:gridCol w:w="272"/>
        <w:gridCol w:w="272"/>
        <w:gridCol w:w="272"/>
        <w:gridCol w:w="272"/>
        <w:gridCol w:w="272"/>
        <w:gridCol w:w="272"/>
        <w:gridCol w:w="272"/>
      </w:tblGrid>
      <w:tr w:rsidR="00F527C4" w:rsidRPr="003E5C02" w14:paraId="255C2DCC" w14:textId="2B46787D" w:rsidTr="00F527C4">
        <w:trPr>
          <w:trHeight w:val="434"/>
        </w:trPr>
        <w:tc>
          <w:tcPr>
            <w:tcW w:w="0" w:type="auto"/>
            <w:shd w:val="clear" w:color="auto" w:fill="2E74B5" w:themeFill="accent5" w:themeFillShade="BF"/>
            <w:vAlign w:val="center"/>
            <w:hideMark/>
          </w:tcPr>
          <w:p w14:paraId="73F1D23F" w14:textId="77777777" w:rsidR="00F527C4" w:rsidRPr="0081222B" w:rsidRDefault="00F527C4" w:rsidP="001F5D92">
            <w:pPr>
              <w:bidi/>
              <w:spacing w:after="0" w:line="360" w:lineRule="auto"/>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tl/>
              </w:rPr>
              <w:t>العبارة</w:t>
            </w:r>
          </w:p>
        </w:tc>
        <w:tc>
          <w:tcPr>
            <w:tcW w:w="0" w:type="auto"/>
            <w:shd w:val="clear" w:color="auto" w:fill="2E74B5" w:themeFill="accent5" w:themeFillShade="BF"/>
            <w:vAlign w:val="center"/>
            <w:hideMark/>
          </w:tcPr>
          <w:p w14:paraId="1F1BAD14" w14:textId="77777777" w:rsidR="00F527C4" w:rsidRPr="0081222B" w:rsidRDefault="00F527C4" w:rsidP="007F72DC">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1</w:t>
            </w:r>
          </w:p>
        </w:tc>
        <w:tc>
          <w:tcPr>
            <w:tcW w:w="0" w:type="auto"/>
            <w:shd w:val="clear" w:color="auto" w:fill="2E74B5" w:themeFill="accent5" w:themeFillShade="BF"/>
            <w:vAlign w:val="center"/>
            <w:hideMark/>
          </w:tcPr>
          <w:p w14:paraId="03CBAB37" w14:textId="77777777" w:rsidR="00F527C4" w:rsidRPr="0081222B" w:rsidRDefault="00F527C4" w:rsidP="007F72DC">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2</w:t>
            </w:r>
          </w:p>
        </w:tc>
        <w:tc>
          <w:tcPr>
            <w:tcW w:w="0" w:type="auto"/>
            <w:shd w:val="clear" w:color="auto" w:fill="2E74B5" w:themeFill="accent5" w:themeFillShade="BF"/>
            <w:vAlign w:val="center"/>
            <w:hideMark/>
          </w:tcPr>
          <w:p w14:paraId="37741361" w14:textId="77777777" w:rsidR="00F527C4" w:rsidRPr="0081222B" w:rsidRDefault="00F527C4" w:rsidP="007F72DC">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3</w:t>
            </w:r>
          </w:p>
        </w:tc>
        <w:tc>
          <w:tcPr>
            <w:tcW w:w="0" w:type="auto"/>
            <w:shd w:val="clear" w:color="auto" w:fill="2E74B5" w:themeFill="accent5" w:themeFillShade="BF"/>
            <w:vAlign w:val="center"/>
            <w:hideMark/>
          </w:tcPr>
          <w:p w14:paraId="7B184521" w14:textId="77777777" w:rsidR="00F527C4" w:rsidRPr="0081222B" w:rsidRDefault="00F527C4" w:rsidP="007F72DC">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4</w:t>
            </w:r>
          </w:p>
        </w:tc>
        <w:tc>
          <w:tcPr>
            <w:tcW w:w="0" w:type="auto"/>
            <w:shd w:val="clear" w:color="auto" w:fill="2E74B5" w:themeFill="accent5" w:themeFillShade="BF"/>
            <w:vAlign w:val="center"/>
            <w:hideMark/>
          </w:tcPr>
          <w:p w14:paraId="6D20FB78" w14:textId="77777777" w:rsidR="00F527C4" w:rsidRPr="0081222B" w:rsidRDefault="00F527C4" w:rsidP="007F72DC">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5</w:t>
            </w:r>
          </w:p>
        </w:tc>
        <w:tc>
          <w:tcPr>
            <w:tcW w:w="0" w:type="auto"/>
            <w:shd w:val="clear" w:color="auto" w:fill="2E74B5" w:themeFill="accent5" w:themeFillShade="BF"/>
          </w:tcPr>
          <w:p w14:paraId="49892EBF" w14:textId="2F28CB66" w:rsidR="00F527C4" w:rsidRPr="0081222B" w:rsidRDefault="00F527C4" w:rsidP="007F72DC">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6</w:t>
            </w:r>
          </w:p>
        </w:tc>
        <w:tc>
          <w:tcPr>
            <w:tcW w:w="0" w:type="auto"/>
            <w:shd w:val="clear" w:color="auto" w:fill="2E74B5" w:themeFill="accent5" w:themeFillShade="BF"/>
          </w:tcPr>
          <w:p w14:paraId="2ED33F56" w14:textId="286686B5" w:rsidR="00F527C4" w:rsidRPr="0081222B" w:rsidRDefault="00F527C4" w:rsidP="007F72DC">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7</w:t>
            </w:r>
          </w:p>
        </w:tc>
        <w:tc>
          <w:tcPr>
            <w:tcW w:w="0" w:type="auto"/>
            <w:shd w:val="clear" w:color="auto" w:fill="2E74B5" w:themeFill="accent5" w:themeFillShade="BF"/>
          </w:tcPr>
          <w:p w14:paraId="793199EF" w14:textId="004AA8CC" w:rsidR="00F527C4" w:rsidRPr="0081222B" w:rsidRDefault="00F527C4" w:rsidP="007F72DC">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8</w:t>
            </w:r>
          </w:p>
        </w:tc>
        <w:tc>
          <w:tcPr>
            <w:tcW w:w="0" w:type="auto"/>
            <w:shd w:val="clear" w:color="auto" w:fill="2E74B5" w:themeFill="accent5" w:themeFillShade="BF"/>
          </w:tcPr>
          <w:p w14:paraId="7EEB61E7" w14:textId="4B3A41D2" w:rsidR="00F527C4" w:rsidRPr="0081222B" w:rsidRDefault="00F527C4" w:rsidP="007F72DC">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9</w:t>
            </w:r>
          </w:p>
        </w:tc>
        <w:tc>
          <w:tcPr>
            <w:tcW w:w="0" w:type="auto"/>
            <w:shd w:val="clear" w:color="auto" w:fill="2E74B5" w:themeFill="accent5" w:themeFillShade="BF"/>
          </w:tcPr>
          <w:p w14:paraId="2717D354" w14:textId="219E5334" w:rsidR="00F527C4" w:rsidRPr="0081222B" w:rsidRDefault="00F527C4" w:rsidP="007F72DC">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10</w:t>
            </w:r>
          </w:p>
        </w:tc>
      </w:tr>
      <w:tr w:rsidR="00F527C4" w:rsidRPr="003E5C02" w14:paraId="233C6939" w14:textId="58131375" w:rsidTr="00F527C4">
        <w:tc>
          <w:tcPr>
            <w:tcW w:w="0" w:type="auto"/>
            <w:hideMark/>
          </w:tcPr>
          <w:p w14:paraId="5C55A0AF" w14:textId="62DD350F" w:rsidR="00F527C4" w:rsidRPr="00480512" w:rsidRDefault="00F527C4" w:rsidP="00D30DBC">
            <w:pPr>
              <w:numPr>
                <w:ilvl w:val="0"/>
                <w:numId w:val="3"/>
              </w:numPr>
              <w:bidi/>
              <w:spacing w:after="0" w:line="360" w:lineRule="auto"/>
              <w:rPr>
                <w:rFonts w:ascii="Sakkal Majalla" w:hAnsi="Sakkal Majalla" w:cs="Sakkal Majalla"/>
                <w:sz w:val="28"/>
                <w:szCs w:val="28"/>
              </w:rPr>
            </w:pPr>
            <w:r w:rsidRPr="00122493">
              <w:rPr>
                <w:rFonts w:ascii="Sakkal Majalla" w:hAnsi="Sakkal Majalla" w:cs="Sakkal Majalla"/>
                <w:sz w:val="28"/>
                <w:szCs w:val="28"/>
                <w:rtl/>
              </w:rPr>
              <w:t>لحم الأغنام الذي أشتريه طازج وذو طعم مميز</w:t>
            </w:r>
            <w:r w:rsidRPr="00122493">
              <w:rPr>
                <w:rFonts w:ascii="Sakkal Majalla" w:hAnsi="Sakkal Majalla" w:cs="Sakkal Majalla"/>
                <w:sz w:val="28"/>
                <w:szCs w:val="28"/>
              </w:rPr>
              <w:t>.</w:t>
            </w:r>
          </w:p>
        </w:tc>
        <w:tc>
          <w:tcPr>
            <w:tcW w:w="0" w:type="auto"/>
            <w:vAlign w:val="center"/>
            <w:hideMark/>
          </w:tcPr>
          <w:p w14:paraId="5C022E8B"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5AC06396"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21B94A36"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5C60AF7D"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04393F42"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tcPr>
          <w:p w14:paraId="6EDE5674" w14:textId="7644FA39"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62A79002" w14:textId="39892963"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514C7DE8" w14:textId="762390A6"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7E871DAC" w14:textId="6504FAC0"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208A3B02" w14:textId="1AB962D1"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r>
      <w:tr w:rsidR="00F527C4" w:rsidRPr="003E5C02" w14:paraId="459AA89C" w14:textId="72068860" w:rsidTr="00F527C4">
        <w:tc>
          <w:tcPr>
            <w:tcW w:w="0" w:type="auto"/>
            <w:hideMark/>
          </w:tcPr>
          <w:p w14:paraId="5F9D638E" w14:textId="6CECB91E" w:rsidR="00F527C4" w:rsidRPr="00480512" w:rsidRDefault="00F527C4" w:rsidP="00D30DBC">
            <w:pPr>
              <w:numPr>
                <w:ilvl w:val="0"/>
                <w:numId w:val="3"/>
              </w:numPr>
              <w:bidi/>
              <w:spacing w:after="0" w:line="360" w:lineRule="auto"/>
              <w:rPr>
                <w:rFonts w:ascii="Sakkal Majalla" w:hAnsi="Sakkal Majalla" w:cs="Sakkal Majalla"/>
                <w:sz w:val="28"/>
                <w:szCs w:val="28"/>
              </w:rPr>
            </w:pPr>
            <w:r w:rsidRPr="00122493">
              <w:rPr>
                <w:rFonts w:ascii="Sakkal Majalla" w:hAnsi="Sakkal Majalla" w:cs="Sakkal Majalla"/>
                <w:sz w:val="28"/>
                <w:szCs w:val="28"/>
                <w:rtl/>
              </w:rPr>
              <w:t>الطراوة وجودة اللحم تتأثر بعمر ال</w:t>
            </w:r>
            <w:r>
              <w:rPr>
                <w:rFonts w:ascii="Sakkal Majalla" w:hAnsi="Sakkal Majalla" w:cs="Sakkal Majalla" w:hint="cs"/>
                <w:sz w:val="28"/>
                <w:szCs w:val="28"/>
                <w:rtl/>
              </w:rPr>
              <w:t>أغنام</w:t>
            </w:r>
            <w:r w:rsidRPr="00122493">
              <w:rPr>
                <w:rFonts w:ascii="Sakkal Majalla" w:hAnsi="Sakkal Majalla" w:cs="Sakkal Majalla"/>
                <w:sz w:val="28"/>
                <w:szCs w:val="28"/>
                <w:rtl/>
              </w:rPr>
              <w:t xml:space="preserve"> عند الذبح</w:t>
            </w:r>
            <w:r w:rsidRPr="00122493">
              <w:rPr>
                <w:rFonts w:ascii="Sakkal Majalla" w:hAnsi="Sakkal Majalla" w:cs="Sakkal Majalla"/>
                <w:sz w:val="28"/>
                <w:szCs w:val="28"/>
              </w:rPr>
              <w:t>.</w:t>
            </w:r>
          </w:p>
        </w:tc>
        <w:tc>
          <w:tcPr>
            <w:tcW w:w="0" w:type="auto"/>
            <w:vAlign w:val="center"/>
            <w:hideMark/>
          </w:tcPr>
          <w:p w14:paraId="3401331A"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2D12313B"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2DF77489"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093E65EB"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39D89A0D"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tcPr>
          <w:p w14:paraId="7FAAC41B" w14:textId="4F4040E3"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55323C1D" w14:textId="5E0586A4"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03390B91" w14:textId="4D711E73"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3E7D63C9" w14:textId="0B14812E"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6B69F301" w14:textId="55109A28"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r>
      <w:tr w:rsidR="00F527C4" w:rsidRPr="003E5C02" w14:paraId="7DF0512E" w14:textId="5A9C6E2A" w:rsidTr="00F527C4">
        <w:tc>
          <w:tcPr>
            <w:tcW w:w="0" w:type="auto"/>
            <w:hideMark/>
          </w:tcPr>
          <w:p w14:paraId="594331E0" w14:textId="52F14FF6" w:rsidR="00F527C4" w:rsidRPr="00480512" w:rsidRDefault="00F527C4" w:rsidP="00D30DBC">
            <w:pPr>
              <w:numPr>
                <w:ilvl w:val="0"/>
                <w:numId w:val="3"/>
              </w:numPr>
              <w:bidi/>
              <w:spacing w:after="0" w:line="360" w:lineRule="auto"/>
              <w:rPr>
                <w:rFonts w:ascii="Sakkal Majalla" w:hAnsi="Sakkal Majalla" w:cs="Sakkal Majalla"/>
                <w:sz w:val="28"/>
                <w:szCs w:val="28"/>
              </w:rPr>
            </w:pPr>
            <w:r w:rsidRPr="00146D5C">
              <w:rPr>
                <w:rFonts w:ascii="Sakkal Majalla" w:hAnsi="Sakkal Majalla" w:cs="Sakkal Majalla"/>
                <w:sz w:val="28"/>
                <w:szCs w:val="28"/>
                <w:rtl/>
              </w:rPr>
              <w:t>ألاحظ فرقًا في النكهة والجودة عندما تربى الأغنام في المراعي الطبيعية</w:t>
            </w:r>
            <w:r w:rsidRPr="00146D5C">
              <w:rPr>
                <w:rFonts w:ascii="Sakkal Majalla" w:hAnsi="Sakkal Majalla" w:cs="Sakkal Majalla"/>
                <w:sz w:val="28"/>
                <w:szCs w:val="28"/>
              </w:rPr>
              <w:t>.</w:t>
            </w:r>
          </w:p>
        </w:tc>
        <w:tc>
          <w:tcPr>
            <w:tcW w:w="0" w:type="auto"/>
            <w:vAlign w:val="center"/>
            <w:hideMark/>
          </w:tcPr>
          <w:p w14:paraId="01DD49FA"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216BA901"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3A3F5326"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2A65A3BC"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18472F5A"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tcPr>
          <w:p w14:paraId="3E3B2463" w14:textId="6F0618C2"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7DEFCFB7" w14:textId="150B2CF4"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740092F1" w14:textId="07A9FC38"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5512244E" w14:textId="2CAC7018"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3407AECF" w14:textId="78F6CD24"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r>
    </w:tbl>
    <w:p w14:paraId="28466755" w14:textId="77777777" w:rsidR="008F3C25" w:rsidRDefault="008F3C25" w:rsidP="008F3C25">
      <w:pPr>
        <w:bidi/>
        <w:rPr>
          <w:b/>
          <w:bCs/>
          <w:rtl/>
        </w:rPr>
      </w:pPr>
    </w:p>
    <w:p w14:paraId="54771E96" w14:textId="13EDE3BC" w:rsidR="003E5C02" w:rsidRPr="008F3C25" w:rsidRDefault="003E5C02" w:rsidP="008F3C25">
      <w:pPr>
        <w:bidi/>
        <w:rPr>
          <w:b/>
          <w:bCs/>
          <w:rtl/>
        </w:rPr>
      </w:pPr>
      <w:r w:rsidRPr="008F3C25">
        <w:rPr>
          <w:b/>
          <w:bCs/>
          <w:rtl/>
        </w:rPr>
        <w:t xml:space="preserve">ثالثًا: </w:t>
      </w:r>
      <w:r w:rsidR="00122493" w:rsidRPr="008F3C25">
        <w:rPr>
          <w:b/>
          <w:bCs/>
          <w:rtl/>
        </w:rPr>
        <w:t>الوعي بممارسات التربية والتغذية</w:t>
      </w:r>
    </w:p>
    <w:tbl>
      <w:tblPr>
        <w:tblW w:w="8710" w:type="dxa"/>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829"/>
        <w:gridCol w:w="289"/>
        <w:gridCol w:w="288"/>
        <w:gridCol w:w="288"/>
        <w:gridCol w:w="288"/>
        <w:gridCol w:w="288"/>
        <w:gridCol w:w="288"/>
        <w:gridCol w:w="288"/>
        <w:gridCol w:w="288"/>
        <w:gridCol w:w="288"/>
        <w:gridCol w:w="288"/>
      </w:tblGrid>
      <w:tr w:rsidR="00F527C4" w:rsidRPr="003E5C02" w14:paraId="2AE42133" w14:textId="77777777" w:rsidTr="005A584E">
        <w:trPr>
          <w:trHeight w:val="434"/>
        </w:trPr>
        <w:tc>
          <w:tcPr>
            <w:tcW w:w="0" w:type="auto"/>
            <w:shd w:val="clear" w:color="auto" w:fill="2E74B5" w:themeFill="accent5" w:themeFillShade="BF"/>
            <w:vAlign w:val="center"/>
            <w:hideMark/>
          </w:tcPr>
          <w:p w14:paraId="389AD086" w14:textId="77777777" w:rsidR="00F527C4" w:rsidRPr="0081222B" w:rsidRDefault="00F527C4" w:rsidP="005A584E">
            <w:pPr>
              <w:bidi/>
              <w:spacing w:after="0" w:line="360" w:lineRule="auto"/>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tl/>
              </w:rPr>
              <w:t>العبارة</w:t>
            </w:r>
          </w:p>
        </w:tc>
        <w:tc>
          <w:tcPr>
            <w:tcW w:w="0" w:type="auto"/>
            <w:shd w:val="clear" w:color="auto" w:fill="2E74B5" w:themeFill="accent5" w:themeFillShade="BF"/>
            <w:vAlign w:val="center"/>
            <w:hideMark/>
          </w:tcPr>
          <w:p w14:paraId="263E7FDF" w14:textId="77777777" w:rsidR="00F527C4" w:rsidRPr="0081222B" w:rsidRDefault="00F527C4" w:rsidP="005A584E">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1</w:t>
            </w:r>
          </w:p>
        </w:tc>
        <w:tc>
          <w:tcPr>
            <w:tcW w:w="0" w:type="auto"/>
            <w:shd w:val="clear" w:color="auto" w:fill="2E74B5" w:themeFill="accent5" w:themeFillShade="BF"/>
            <w:vAlign w:val="center"/>
            <w:hideMark/>
          </w:tcPr>
          <w:p w14:paraId="46BC43A9" w14:textId="77777777" w:rsidR="00F527C4" w:rsidRPr="0081222B" w:rsidRDefault="00F527C4" w:rsidP="005A584E">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2</w:t>
            </w:r>
          </w:p>
        </w:tc>
        <w:tc>
          <w:tcPr>
            <w:tcW w:w="0" w:type="auto"/>
            <w:shd w:val="clear" w:color="auto" w:fill="2E74B5" w:themeFill="accent5" w:themeFillShade="BF"/>
            <w:vAlign w:val="center"/>
            <w:hideMark/>
          </w:tcPr>
          <w:p w14:paraId="3F7C8655" w14:textId="77777777" w:rsidR="00F527C4" w:rsidRPr="0081222B" w:rsidRDefault="00F527C4" w:rsidP="005A584E">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3</w:t>
            </w:r>
          </w:p>
        </w:tc>
        <w:tc>
          <w:tcPr>
            <w:tcW w:w="0" w:type="auto"/>
            <w:shd w:val="clear" w:color="auto" w:fill="2E74B5" w:themeFill="accent5" w:themeFillShade="BF"/>
            <w:vAlign w:val="center"/>
            <w:hideMark/>
          </w:tcPr>
          <w:p w14:paraId="273A3FD9" w14:textId="77777777" w:rsidR="00F527C4" w:rsidRPr="0081222B" w:rsidRDefault="00F527C4" w:rsidP="005A584E">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4</w:t>
            </w:r>
          </w:p>
        </w:tc>
        <w:tc>
          <w:tcPr>
            <w:tcW w:w="0" w:type="auto"/>
            <w:shd w:val="clear" w:color="auto" w:fill="2E74B5" w:themeFill="accent5" w:themeFillShade="BF"/>
            <w:vAlign w:val="center"/>
            <w:hideMark/>
          </w:tcPr>
          <w:p w14:paraId="00B040ED" w14:textId="77777777" w:rsidR="00F527C4" w:rsidRPr="0081222B" w:rsidRDefault="00F527C4" w:rsidP="005A584E">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5</w:t>
            </w:r>
          </w:p>
        </w:tc>
        <w:tc>
          <w:tcPr>
            <w:tcW w:w="0" w:type="auto"/>
            <w:shd w:val="clear" w:color="auto" w:fill="2E74B5" w:themeFill="accent5" w:themeFillShade="BF"/>
          </w:tcPr>
          <w:p w14:paraId="04B77674" w14:textId="77777777" w:rsidR="00F527C4" w:rsidRPr="0081222B" w:rsidRDefault="00F527C4" w:rsidP="005A584E">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6</w:t>
            </w:r>
          </w:p>
        </w:tc>
        <w:tc>
          <w:tcPr>
            <w:tcW w:w="0" w:type="auto"/>
            <w:shd w:val="clear" w:color="auto" w:fill="2E74B5" w:themeFill="accent5" w:themeFillShade="BF"/>
          </w:tcPr>
          <w:p w14:paraId="0D47F605" w14:textId="77777777" w:rsidR="00F527C4" w:rsidRPr="0081222B" w:rsidRDefault="00F527C4" w:rsidP="005A584E">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7</w:t>
            </w:r>
          </w:p>
        </w:tc>
        <w:tc>
          <w:tcPr>
            <w:tcW w:w="0" w:type="auto"/>
            <w:shd w:val="clear" w:color="auto" w:fill="2E74B5" w:themeFill="accent5" w:themeFillShade="BF"/>
          </w:tcPr>
          <w:p w14:paraId="1CB5CD6E" w14:textId="77777777" w:rsidR="00F527C4" w:rsidRPr="0081222B" w:rsidRDefault="00F527C4" w:rsidP="005A584E">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8</w:t>
            </w:r>
          </w:p>
        </w:tc>
        <w:tc>
          <w:tcPr>
            <w:tcW w:w="0" w:type="auto"/>
            <w:shd w:val="clear" w:color="auto" w:fill="2E74B5" w:themeFill="accent5" w:themeFillShade="BF"/>
          </w:tcPr>
          <w:p w14:paraId="0596C498" w14:textId="77777777" w:rsidR="00F527C4" w:rsidRPr="0081222B" w:rsidRDefault="00F527C4" w:rsidP="005A584E">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9</w:t>
            </w:r>
          </w:p>
        </w:tc>
        <w:tc>
          <w:tcPr>
            <w:tcW w:w="0" w:type="auto"/>
            <w:shd w:val="clear" w:color="auto" w:fill="2E74B5" w:themeFill="accent5" w:themeFillShade="BF"/>
          </w:tcPr>
          <w:p w14:paraId="0400B9CA" w14:textId="77777777" w:rsidR="00F527C4" w:rsidRPr="0081222B" w:rsidRDefault="00F527C4" w:rsidP="005A584E">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10</w:t>
            </w:r>
          </w:p>
        </w:tc>
      </w:tr>
      <w:tr w:rsidR="00F527C4" w:rsidRPr="003E5C02" w14:paraId="08D0A5FC" w14:textId="77777777" w:rsidTr="005A584E">
        <w:tc>
          <w:tcPr>
            <w:tcW w:w="0" w:type="auto"/>
            <w:hideMark/>
          </w:tcPr>
          <w:p w14:paraId="0CDA5874" w14:textId="12C30B84" w:rsidR="00F527C4" w:rsidRPr="00480512" w:rsidRDefault="00F527C4" w:rsidP="00D30DBC">
            <w:pPr>
              <w:numPr>
                <w:ilvl w:val="0"/>
                <w:numId w:val="3"/>
              </w:numPr>
              <w:bidi/>
              <w:spacing w:after="0" w:line="360" w:lineRule="auto"/>
              <w:rPr>
                <w:rFonts w:ascii="Sakkal Majalla" w:hAnsi="Sakkal Majalla" w:cs="Sakkal Majalla"/>
                <w:sz w:val="28"/>
                <w:szCs w:val="28"/>
              </w:rPr>
            </w:pPr>
            <w:r w:rsidRPr="00122493">
              <w:rPr>
                <w:rFonts w:ascii="Sakkal Majalla" w:hAnsi="Sakkal Majalla" w:cs="Sakkal Majalla"/>
                <w:sz w:val="28"/>
                <w:szCs w:val="28"/>
                <w:rtl/>
              </w:rPr>
              <w:t>نوع العلف المقدم لل</w:t>
            </w:r>
            <w:r>
              <w:rPr>
                <w:rFonts w:ascii="Sakkal Majalla" w:hAnsi="Sakkal Majalla" w:cs="Sakkal Majalla" w:hint="cs"/>
                <w:sz w:val="28"/>
                <w:szCs w:val="28"/>
                <w:rtl/>
              </w:rPr>
              <w:t>أغنام</w:t>
            </w:r>
            <w:r w:rsidRPr="00122493">
              <w:rPr>
                <w:rFonts w:ascii="Sakkal Majalla" w:hAnsi="Sakkal Majalla" w:cs="Sakkal Majalla"/>
                <w:sz w:val="28"/>
                <w:szCs w:val="28"/>
                <w:rtl/>
              </w:rPr>
              <w:t xml:space="preserve"> يؤثر على جودة اللحم النهائية</w:t>
            </w:r>
            <w:r w:rsidRPr="00122493">
              <w:rPr>
                <w:rFonts w:ascii="Sakkal Majalla" w:hAnsi="Sakkal Majalla" w:cs="Sakkal Majalla"/>
                <w:sz w:val="28"/>
                <w:szCs w:val="28"/>
              </w:rPr>
              <w:t>.</w:t>
            </w:r>
          </w:p>
        </w:tc>
        <w:tc>
          <w:tcPr>
            <w:tcW w:w="0" w:type="auto"/>
            <w:vAlign w:val="center"/>
            <w:hideMark/>
          </w:tcPr>
          <w:p w14:paraId="2F801316"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5F690EA1"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5C6315F2"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604DCE7D"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23F768A1"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tcPr>
          <w:p w14:paraId="6575AC72" w14:textId="77777777"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6E6587F3" w14:textId="77777777"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481D5CC1" w14:textId="77777777"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297C2C1C" w14:textId="77777777"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1BB4F967" w14:textId="77777777"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r>
      <w:tr w:rsidR="00F527C4" w:rsidRPr="003E5C02" w14:paraId="094A32C0" w14:textId="77777777" w:rsidTr="005A584E">
        <w:tc>
          <w:tcPr>
            <w:tcW w:w="0" w:type="auto"/>
            <w:hideMark/>
          </w:tcPr>
          <w:p w14:paraId="477C658D" w14:textId="3A0981A1" w:rsidR="00F527C4" w:rsidRPr="00480512" w:rsidRDefault="00F527C4" w:rsidP="00D30DBC">
            <w:pPr>
              <w:numPr>
                <w:ilvl w:val="0"/>
                <w:numId w:val="3"/>
              </w:numPr>
              <w:bidi/>
              <w:spacing w:after="0" w:line="360" w:lineRule="auto"/>
              <w:rPr>
                <w:rFonts w:ascii="Sakkal Majalla" w:hAnsi="Sakkal Majalla" w:cs="Sakkal Majalla"/>
                <w:sz w:val="28"/>
                <w:szCs w:val="28"/>
              </w:rPr>
            </w:pPr>
            <w:r w:rsidRPr="00122493">
              <w:rPr>
                <w:rFonts w:ascii="Sakkal Majalla" w:hAnsi="Sakkal Majalla" w:cs="Sakkal Majalla"/>
                <w:sz w:val="28"/>
                <w:szCs w:val="28"/>
                <w:rtl/>
              </w:rPr>
              <w:t>أفضل شراء اللحم من مشاريع توضح نوع العلف ونظام التربية</w:t>
            </w:r>
            <w:r w:rsidRPr="00122493">
              <w:rPr>
                <w:rFonts w:ascii="Sakkal Majalla" w:hAnsi="Sakkal Majalla" w:cs="Sakkal Majalla"/>
                <w:sz w:val="28"/>
                <w:szCs w:val="28"/>
              </w:rPr>
              <w:t>.</w:t>
            </w:r>
          </w:p>
        </w:tc>
        <w:tc>
          <w:tcPr>
            <w:tcW w:w="0" w:type="auto"/>
            <w:vAlign w:val="center"/>
            <w:hideMark/>
          </w:tcPr>
          <w:p w14:paraId="0A50A41F"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52B50131"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04FB9D08"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43C3E26B"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4CD20AA5" w14:textId="77777777" w:rsidR="00F527C4" w:rsidRPr="003E5C02" w:rsidRDefault="00F527C4" w:rsidP="00F527C4">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tcPr>
          <w:p w14:paraId="30EF4BBC" w14:textId="77777777"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6739456F" w14:textId="77777777"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1B29A0DF" w14:textId="77777777"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270D53EB" w14:textId="77777777"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45592E18" w14:textId="77777777" w:rsidR="00F527C4" w:rsidRPr="003E5C02" w:rsidRDefault="00F527C4" w:rsidP="00F527C4">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r>
      <w:tr w:rsidR="00F527C4" w:rsidRPr="003E5C02" w14:paraId="1FFCC9E3" w14:textId="77777777" w:rsidTr="005A584E">
        <w:tc>
          <w:tcPr>
            <w:tcW w:w="0" w:type="auto"/>
            <w:hideMark/>
          </w:tcPr>
          <w:p w14:paraId="7E89B607" w14:textId="477C67EF" w:rsidR="00F527C4" w:rsidRPr="00480512" w:rsidRDefault="00F527C4" w:rsidP="00D30DBC">
            <w:pPr>
              <w:numPr>
                <w:ilvl w:val="0"/>
                <w:numId w:val="3"/>
              </w:numPr>
              <w:bidi/>
              <w:spacing w:after="0" w:line="360" w:lineRule="auto"/>
              <w:rPr>
                <w:rFonts w:ascii="Sakkal Majalla" w:hAnsi="Sakkal Majalla" w:cs="Sakkal Majalla"/>
                <w:sz w:val="28"/>
                <w:szCs w:val="28"/>
              </w:rPr>
            </w:pPr>
            <w:r w:rsidRPr="00122493">
              <w:rPr>
                <w:rFonts w:ascii="Sakkal Majalla" w:hAnsi="Sakkal Majalla" w:cs="Sakkal Majalla"/>
                <w:sz w:val="28"/>
                <w:szCs w:val="28"/>
                <w:rtl/>
              </w:rPr>
              <w:t>أعتقد أن جودة العلف ونظام التربية أهم من السعر</w:t>
            </w:r>
            <w:r w:rsidRPr="00122493">
              <w:rPr>
                <w:rFonts w:ascii="Sakkal Majalla" w:hAnsi="Sakkal Majalla" w:cs="Sakkal Majalla"/>
                <w:sz w:val="28"/>
                <w:szCs w:val="28"/>
              </w:rPr>
              <w:t>.</w:t>
            </w:r>
          </w:p>
        </w:tc>
        <w:tc>
          <w:tcPr>
            <w:tcW w:w="0" w:type="auto"/>
            <w:vAlign w:val="center"/>
            <w:hideMark/>
          </w:tcPr>
          <w:p w14:paraId="04193949" w14:textId="77777777" w:rsidR="00F527C4" w:rsidRPr="003E5C02" w:rsidRDefault="00F527C4" w:rsidP="005A584E">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56B75A0B" w14:textId="77777777" w:rsidR="00F527C4" w:rsidRPr="003E5C02" w:rsidRDefault="00F527C4" w:rsidP="005A584E">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53063E7F" w14:textId="77777777" w:rsidR="00F527C4" w:rsidRPr="003E5C02" w:rsidRDefault="00F527C4" w:rsidP="005A584E">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31987A8F" w14:textId="77777777" w:rsidR="00F527C4" w:rsidRPr="003E5C02" w:rsidRDefault="00F527C4" w:rsidP="005A584E">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41A2936B" w14:textId="77777777" w:rsidR="00F527C4" w:rsidRPr="003E5C02" w:rsidRDefault="00F527C4" w:rsidP="005A584E">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tcPr>
          <w:p w14:paraId="14FE570D" w14:textId="77777777" w:rsidR="00F527C4" w:rsidRPr="003E5C02" w:rsidRDefault="00F527C4" w:rsidP="005A584E">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7C5E45C4" w14:textId="77777777" w:rsidR="00F527C4" w:rsidRPr="003E5C02" w:rsidRDefault="00F527C4" w:rsidP="005A584E">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47A76B4F" w14:textId="77777777" w:rsidR="00F527C4" w:rsidRPr="003E5C02" w:rsidRDefault="00F527C4" w:rsidP="005A584E">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7CCCA052" w14:textId="77777777" w:rsidR="00F527C4" w:rsidRPr="003E5C02" w:rsidRDefault="00F527C4" w:rsidP="005A584E">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512F55D6" w14:textId="77777777" w:rsidR="00F527C4" w:rsidRPr="003E5C02" w:rsidRDefault="00F527C4" w:rsidP="005A584E">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r>
    </w:tbl>
    <w:p w14:paraId="4886C845" w14:textId="77777777" w:rsidR="008F3C25" w:rsidRDefault="008F3C25" w:rsidP="008F3C25">
      <w:pPr>
        <w:bidi/>
        <w:rPr>
          <w:b/>
          <w:bCs/>
          <w:rtl/>
        </w:rPr>
      </w:pPr>
    </w:p>
    <w:p w14:paraId="515B092C" w14:textId="4204ADA7" w:rsidR="00D95ADD" w:rsidRPr="008F3C25" w:rsidRDefault="00D95ADD" w:rsidP="008F3C25">
      <w:pPr>
        <w:bidi/>
        <w:rPr>
          <w:b/>
          <w:bCs/>
          <w:rtl/>
        </w:rPr>
      </w:pPr>
      <w:r w:rsidRPr="008F3C25">
        <w:rPr>
          <w:rFonts w:hint="cs"/>
          <w:b/>
          <w:bCs/>
          <w:rtl/>
        </w:rPr>
        <w:lastRenderedPageBreak/>
        <w:t>رابعاً</w:t>
      </w:r>
      <w:r w:rsidRPr="008F3C25">
        <w:rPr>
          <w:b/>
          <w:bCs/>
          <w:rtl/>
        </w:rPr>
        <w:t>: السلوك الشرائي</w:t>
      </w:r>
    </w:p>
    <w:tbl>
      <w:tblPr>
        <w:tblW w:w="8710" w:type="dxa"/>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5959"/>
        <w:gridCol w:w="276"/>
        <w:gridCol w:w="275"/>
        <w:gridCol w:w="275"/>
        <w:gridCol w:w="275"/>
        <w:gridCol w:w="275"/>
        <w:gridCol w:w="275"/>
        <w:gridCol w:w="275"/>
        <w:gridCol w:w="275"/>
        <w:gridCol w:w="275"/>
        <w:gridCol w:w="275"/>
      </w:tblGrid>
      <w:tr w:rsidR="00AD20C0" w:rsidRPr="003E5C02" w14:paraId="6C47D014" w14:textId="77777777" w:rsidTr="005A584E">
        <w:trPr>
          <w:trHeight w:val="434"/>
        </w:trPr>
        <w:tc>
          <w:tcPr>
            <w:tcW w:w="0" w:type="auto"/>
            <w:shd w:val="clear" w:color="auto" w:fill="2E74B5" w:themeFill="accent5" w:themeFillShade="BF"/>
            <w:vAlign w:val="center"/>
            <w:hideMark/>
          </w:tcPr>
          <w:p w14:paraId="63E31FFE" w14:textId="77777777" w:rsidR="00AD20C0" w:rsidRPr="0081222B" w:rsidRDefault="00AD20C0" w:rsidP="005A584E">
            <w:pPr>
              <w:bidi/>
              <w:spacing w:after="0" w:line="360" w:lineRule="auto"/>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tl/>
              </w:rPr>
              <w:t>العبارة</w:t>
            </w:r>
          </w:p>
        </w:tc>
        <w:tc>
          <w:tcPr>
            <w:tcW w:w="0" w:type="auto"/>
            <w:shd w:val="clear" w:color="auto" w:fill="2E74B5" w:themeFill="accent5" w:themeFillShade="BF"/>
            <w:vAlign w:val="center"/>
            <w:hideMark/>
          </w:tcPr>
          <w:p w14:paraId="1B4F3D99" w14:textId="77777777" w:rsidR="00AD20C0" w:rsidRPr="0081222B" w:rsidRDefault="00AD20C0" w:rsidP="005A584E">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1</w:t>
            </w:r>
          </w:p>
        </w:tc>
        <w:tc>
          <w:tcPr>
            <w:tcW w:w="0" w:type="auto"/>
            <w:shd w:val="clear" w:color="auto" w:fill="2E74B5" w:themeFill="accent5" w:themeFillShade="BF"/>
            <w:vAlign w:val="center"/>
            <w:hideMark/>
          </w:tcPr>
          <w:p w14:paraId="49FAE6C1" w14:textId="77777777" w:rsidR="00AD20C0" w:rsidRPr="0081222B" w:rsidRDefault="00AD20C0" w:rsidP="005A584E">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2</w:t>
            </w:r>
          </w:p>
        </w:tc>
        <w:tc>
          <w:tcPr>
            <w:tcW w:w="0" w:type="auto"/>
            <w:shd w:val="clear" w:color="auto" w:fill="2E74B5" w:themeFill="accent5" w:themeFillShade="BF"/>
            <w:vAlign w:val="center"/>
            <w:hideMark/>
          </w:tcPr>
          <w:p w14:paraId="39736197" w14:textId="77777777" w:rsidR="00AD20C0" w:rsidRPr="0081222B" w:rsidRDefault="00AD20C0" w:rsidP="005A584E">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3</w:t>
            </w:r>
          </w:p>
        </w:tc>
        <w:tc>
          <w:tcPr>
            <w:tcW w:w="0" w:type="auto"/>
            <w:shd w:val="clear" w:color="auto" w:fill="2E74B5" w:themeFill="accent5" w:themeFillShade="BF"/>
            <w:vAlign w:val="center"/>
            <w:hideMark/>
          </w:tcPr>
          <w:p w14:paraId="1A73B1C7" w14:textId="77777777" w:rsidR="00AD20C0" w:rsidRPr="0081222B" w:rsidRDefault="00AD20C0" w:rsidP="005A584E">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4</w:t>
            </w:r>
          </w:p>
        </w:tc>
        <w:tc>
          <w:tcPr>
            <w:tcW w:w="0" w:type="auto"/>
            <w:shd w:val="clear" w:color="auto" w:fill="2E74B5" w:themeFill="accent5" w:themeFillShade="BF"/>
            <w:vAlign w:val="center"/>
            <w:hideMark/>
          </w:tcPr>
          <w:p w14:paraId="6377E38D" w14:textId="77777777" w:rsidR="00AD20C0" w:rsidRPr="0081222B" w:rsidRDefault="00AD20C0" w:rsidP="005A584E">
            <w:pPr>
              <w:bidi/>
              <w:spacing w:after="0" w:line="360" w:lineRule="auto"/>
              <w:jc w:val="center"/>
              <w:rPr>
                <w:rFonts w:ascii="Sakkal Majalla" w:hAnsi="Sakkal Majalla" w:cs="Sakkal Majalla"/>
                <w:b/>
                <w:bCs/>
                <w:color w:val="FFFFFF" w:themeColor="background1"/>
                <w:sz w:val="28"/>
                <w:szCs w:val="28"/>
              </w:rPr>
            </w:pPr>
            <w:r w:rsidRPr="0081222B">
              <w:rPr>
                <w:rFonts w:ascii="Sakkal Majalla" w:hAnsi="Sakkal Majalla" w:cs="Sakkal Majalla"/>
                <w:b/>
                <w:bCs/>
                <w:color w:val="FFFFFF" w:themeColor="background1"/>
                <w:sz w:val="28"/>
                <w:szCs w:val="28"/>
              </w:rPr>
              <w:t>5</w:t>
            </w:r>
          </w:p>
        </w:tc>
        <w:tc>
          <w:tcPr>
            <w:tcW w:w="0" w:type="auto"/>
            <w:shd w:val="clear" w:color="auto" w:fill="2E74B5" w:themeFill="accent5" w:themeFillShade="BF"/>
          </w:tcPr>
          <w:p w14:paraId="09618446" w14:textId="77777777" w:rsidR="00AD20C0" w:rsidRPr="0081222B" w:rsidRDefault="00AD20C0" w:rsidP="005A584E">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6</w:t>
            </w:r>
          </w:p>
        </w:tc>
        <w:tc>
          <w:tcPr>
            <w:tcW w:w="0" w:type="auto"/>
            <w:shd w:val="clear" w:color="auto" w:fill="2E74B5" w:themeFill="accent5" w:themeFillShade="BF"/>
          </w:tcPr>
          <w:p w14:paraId="7D1C220E" w14:textId="77777777" w:rsidR="00AD20C0" w:rsidRPr="0081222B" w:rsidRDefault="00AD20C0" w:rsidP="005A584E">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7</w:t>
            </w:r>
          </w:p>
        </w:tc>
        <w:tc>
          <w:tcPr>
            <w:tcW w:w="0" w:type="auto"/>
            <w:shd w:val="clear" w:color="auto" w:fill="2E74B5" w:themeFill="accent5" w:themeFillShade="BF"/>
          </w:tcPr>
          <w:p w14:paraId="3B536EDE" w14:textId="77777777" w:rsidR="00AD20C0" w:rsidRPr="0081222B" w:rsidRDefault="00AD20C0" w:rsidP="005A584E">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8</w:t>
            </w:r>
          </w:p>
        </w:tc>
        <w:tc>
          <w:tcPr>
            <w:tcW w:w="0" w:type="auto"/>
            <w:shd w:val="clear" w:color="auto" w:fill="2E74B5" w:themeFill="accent5" w:themeFillShade="BF"/>
          </w:tcPr>
          <w:p w14:paraId="0AD11730" w14:textId="77777777" w:rsidR="00AD20C0" w:rsidRPr="0081222B" w:rsidRDefault="00AD20C0" w:rsidP="005A584E">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9</w:t>
            </w:r>
          </w:p>
        </w:tc>
        <w:tc>
          <w:tcPr>
            <w:tcW w:w="0" w:type="auto"/>
            <w:shd w:val="clear" w:color="auto" w:fill="2E74B5" w:themeFill="accent5" w:themeFillShade="BF"/>
          </w:tcPr>
          <w:p w14:paraId="12734C6E" w14:textId="77777777" w:rsidR="00AD20C0" w:rsidRPr="0081222B" w:rsidRDefault="00AD20C0" w:rsidP="005A584E">
            <w:pPr>
              <w:bidi/>
              <w:spacing w:after="0" w:line="360" w:lineRule="auto"/>
              <w:jc w:val="center"/>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10</w:t>
            </w:r>
          </w:p>
        </w:tc>
      </w:tr>
      <w:tr w:rsidR="00AD20C0" w:rsidRPr="003E5C02" w14:paraId="792F289F" w14:textId="77777777" w:rsidTr="005A584E">
        <w:tc>
          <w:tcPr>
            <w:tcW w:w="0" w:type="auto"/>
            <w:hideMark/>
          </w:tcPr>
          <w:p w14:paraId="1A069158" w14:textId="196D8463" w:rsidR="00AD20C0" w:rsidRPr="00480512" w:rsidRDefault="00AD20C0" w:rsidP="00D30DBC">
            <w:pPr>
              <w:numPr>
                <w:ilvl w:val="0"/>
                <w:numId w:val="3"/>
              </w:numPr>
              <w:bidi/>
              <w:spacing w:after="0" w:line="360" w:lineRule="auto"/>
              <w:rPr>
                <w:rFonts w:ascii="Sakkal Majalla" w:hAnsi="Sakkal Majalla" w:cs="Sakkal Majalla"/>
                <w:sz w:val="28"/>
                <w:szCs w:val="28"/>
              </w:rPr>
            </w:pPr>
            <w:r w:rsidRPr="00D95ADD">
              <w:rPr>
                <w:rFonts w:ascii="Sakkal Majalla" w:hAnsi="Sakkal Majalla" w:cs="Sakkal Majalla"/>
                <w:sz w:val="28"/>
                <w:szCs w:val="28"/>
                <w:rtl/>
              </w:rPr>
              <w:t>لدي استعداد لدفع سعر أعلى مقابل لحم من تربية وتغذية محسّنة</w:t>
            </w:r>
            <w:r w:rsidRPr="00D95ADD">
              <w:rPr>
                <w:rFonts w:ascii="Sakkal Majalla" w:hAnsi="Sakkal Majalla" w:cs="Sakkal Majalla"/>
                <w:sz w:val="28"/>
                <w:szCs w:val="28"/>
              </w:rPr>
              <w:t>.</w:t>
            </w:r>
          </w:p>
        </w:tc>
        <w:tc>
          <w:tcPr>
            <w:tcW w:w="0" w:type="auto"/>
            <w:vAlign w:val="center"/>
            <w:hideMark/>
          </w:tcPr>
          <w:p w14:paraId="09029D09" w14:textId="77777777" w:rsidR="00AD20C0" w:rsidRPr="003E5C02" w:rsidRDefault="00AD20C0" w:rsidP="00AD20C0">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444F215C" w14:textId="77777777" w:rsidR="00AD20C0" w:rsidRPr="003E5C02" w:rsidRDefault="00AD20C0" w:rsidP="00AD20C0">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2ABF9E04" w14:textId="77777777" w:rsidR="00AD20C0" w:rsidRPr="003E5C02" w:rsidRDefault="00AD20C0" w:rsidP="00AD20C0">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141DBFE5" w14:textId="77777777" w:rsidR="00AD20C0" w:rsidRPr="003E5C02" w:rsidRDefault="00AD20C0" w:rsidP="00AD20C0">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54576FC2" w14:textId="77777777" w:rsidR="00AD20C0" w:rsidRPr="003E5C02" w:rsidRDefault="00AD20C0" w:rsidP="00AD20C0">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tcPr>
          <w:p w14:paraId="39674ED4" w14:textId="77777777" w:rsidR="00AD20C0" w:rsidRPr="003E5C02" w:rsidRDefault="00AD20C0" w:rsidP="00AD20C0">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4B47DD54" w14:textId="77777777" w:rsidR="00AD20C0" w:rsidRPr="003E5C02" w:rsidRDefault="00AD20C0" w:rsidP="00AD20C0">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1F02AFD7" w14:textId="77777777" w:rsidR="00AD20C0" w:rsidRPr="003E5C02" w:rsidRDefault="00AD20C0" w:rsidP="00AD20C0">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45209A28" w14:textId="77777777" w:rsidR="00AD20C0" w:rsidRPr="003E5C02" w:rsidRDefault="00AD20C0" w:rsidP="00AD20C0">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0EC6BC36" w14:textId="77777777" w:rsidR="00AD20C0" w:rsidRPr="003E5C02" w:rsidRDefault="00AD20C0" w:rsidP="00AD20C0">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r>
      <w:tr w:rsidR="00AD20C0" w:rsidRPr="003E5C02" w14:paraId="581D9779" w14:textId="77777777" w:rsidTr="005A584E">
        <w:tc>
          <w:tcPr>
            <w:tcW w:w="0" w:type="auto"/>
            <w:hideMark/>
          </w:tcPr>
          <w:p w14:paraId="21366721" w14:textId="5C2F3852" w:rsidR="00AD20C0" w:rsidRPr="00480512" w:rsidRDefault="00AD20C0" w:rsidP="00D30DBC">
            <w:pPr>
              <w:numPr>
                <w:ilvl w:val="0"/>
                <w:numId w:val="3"/>
              </w:numPr>
              <w:bidi/>
              <w:spacing w:after="0" w:line="360" w:lineRule="auto"/>
              <w:rPr>
                <w:rFonts w:ascii="Sakkal Majalla" w:hAnsi="Sakkal Majalla" w:cs="Sakkal Majalla"/>
                <w:sz w:val="28"/>
                <w:szCs w:val="28"/>
              </w:rPr>
            </w:pPr>
            <w:r w:rsidRPr="00D95ADD">
              <w:rPr>
                <w:rFonts w:ascii="Sakkal Majalla" w:hAnsi="Sakkal Majalla" w:cs="Sakkal Majalla"/>
                <w:sz w:val="28"/>
                <w:szCs w:val="28"/>
                <w:rtl/>
              </w:rPr>
              <w:t>أكرر الشراء من نفس المنتج إذا كانت جودة التربية والتغذية مميزة</w:t>
            </w:r>
            <w:r w:rsidRPr="00D95ADD">
              <w:rPr>
                <w:rFonts w:ascii="Sakkal Majalla" w:hAnsi="Sakkal Majalla" w:cs="Sakkal Majalla"/>
                <w:sz w:val="28"/>
                <w:szCs w:val="28"/>
              </w:rPr>
              <w:t>.</w:t>
            </w:r>
          </w:p>
        </w:tc>
        <w:tc>
          <w:tcPr>
            <w:tcW w:w="0" w:type="auto"/>
            <w:vAlign w:val="center"/>
            <w:hideMark/>
          </w:tcPr>
          <w:p w14:paraId="3F1F3122" w14:textId="77777777" w:rsidR="00AD20C0" w:rsidRPr="003E5C02" w:rsidRDefault="00AD20C0" w:rsidP="00AD20C0">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2AACBE85" w14:textId="77777777" w:rsidR="00AD20C0" w:rsidRPr="003E5C02" w:rsidRDefault="00AD20C0" w:rsidP="00AD20C0">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4015ADA3" w14:textId="77777777" w:rsidR="00AD20C0" w:rsidRPr="003E5C02" w:rsidRDefault="00AD20C0" w:rsidP="00AD20C0">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1AB31E55" w14:textId="77777777" w:rsidR="00AD20C0" w:rsidRPr="003E5C02" w:rsidRDefault="00AD20C0" w:rsidP="00AD20C0">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hideMark/>
          </w:tcPr>
          <w:p w14:paraId="649F6DBB" w14:textId="77777777" w:rsidR="00AD20C0" w:rsidRPr="003E5C02" w:rsidRDefault="00AD20C0" w:rsidP="00AD20C0">
            <w:pPr>
              <w:bidi/>
              <w:spacing w:after="0" w:line="360" w:lineRule="auto"/>
              <w:rPr>
                <w:rFonts w:ascii="Sakkal Majalla" w:hAnsi="Sakkal Majalla" w:cs="Sakkal Majalla"/>
                <w:sz w:val="28"/>
                <w:szCs w:val="28"/>
              </w:rPr>
            </w:pPr>
            <w:r w:rsidRPr="003E5C02">
              <w:rPr>
                <w:rFonts w:ascii="Segoe UI Symbol" w:hAnsi="Segoe UI Symbol" w:cs="Segoe UI Symbol"/>
                <w:sz w:val="28"/>
                <w:szCs w:val="28"/>
              </w:rPr>
              <w:t>☐</w:t>
            </w:r>
          </w:p>
        </w:tc>
        <w:tc>
          <w:tcPr>
            <w:tcW w:w="0" w:type="auto"/>
            <w:vAlign w:val="center"/>
          </w:tcPr>
          <w:p w14:paraId="53418A61" w14:textId="77777777" w:rsidR="00AD20C0" w:rsidRPr="003E5C02" w:rsidRDefault="00AD20C0" w:rsidP="00AD20C0">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14669737" w14:textId="77777777" w:rsidR="00AD20C0" w:rsidRPr="003E5C02" w:rsidRDefault="00AD20C0" w:rsidP="00AD20C0">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3EC3C2A4" w14:textId="77777777" w:rsidR="00AD20C0" w:rsidRPr="003E5C02" w:rsidRDefault="00AD20C0" w:rsidP="00AD20C0">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770EE71D" w14:textId="77777777" w:rsidR="00AD20C0" w:rsidRPr="003E5C02" w:rsidRDefault="00AD20C0" w:rsidP="00AD20C0">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c>
          <w:tcPr>
            <w:tcW w:w="0" w:type="auto"/>
            <w:vAlign w:val="center"/>
          </w:tcPr>
          <w:p w14:paraId="11C54610" w14:textId="77777777" w:rsidR="00AD20C0" w:rsidRPr="003E5C02" w:rsidRDefault="00AD20C0" w:rsidP="00AD20C0">
            <w:pPr>
              <w:bidi/>
              <w:spacing w:after="0" w:line="360" w:lineRule="auto"/>
              <w:rPr>
                <w:rFonts w:ascii="Segoe UI Symbol" w:hAnsi="Segoe UI Symbol" w:cs="Segoe UI Symbol"/>
                <w:sz w:val="28"/>
                <w:szCs w:val="28"/>
              </w:rPr>
            </w:pPr>
            <w:r w:rsidRPr="003E5C02">
              <w:rPr>
                <w:rFonts w:ascii="Segoe UI Symbol" w:hAnsi="Segoe UI Symbol" w:cs="Segoe UI Symbol"/>
                <w:sz w:val="28"/>
                <w:szCs w:val="28"/>
              </w:rPr>
              <w:t>☐</w:t>
            </w:r>
          </w:p>
        </w:tc>
      </w:tr>
    </w:tbl>
    <w:p w14:paraId="43C67B3E" w14:textId="77777777" w:rsidR="008F3C25" w:rsidRDefault="008F3C25" w:rsidP="008F3C25">
      <w:pPr>
        <w:bidi/>
        <w:rPr>
          <w:b/>
          <w:bCs/>
          <w:rtl/>
        </w:rPr>
      </w:pPr>
    </w:p>
    <w:p w14:paraId="2A5E4DAF" w14:textId="438E43A9" w:rsidR="00122493" w:rsidRPr="008F3C25" w:rsidRDefault="00D95ADD" w:rsidP="008F3C25">
      <w:pPr>
        <w:bidi/>
        <w:rPr>
          <w:b/>
          <w:bCs/>
        </w:rPr>
      </w:pPr>
      <w:r w:rsidRPr="008F3C25">
        <w:rPr>
          <w:rFonts w:hint="cs"/>
          <w:b/>
          <w:bCs/>
          <w:rtl/>
        </w:rPr>
        <w:t>خامساً</w:t>
      </w:r>
      <w:r w:rsidRPr="008F3C25">
        <w:rPr>
          <w:b/>
          <w:bCs/>
          <w:rtl/>
        </w:rPr>
        <w:t xml:space="preserve">: </w:t>
      </w:r>
      <w:r w:rsidRPr="008F3C25">
        <w:rPr>
          <w:rFonts w:hint="cs"/>
          <w:b/>
          <w:bCs/>
          <w:rtl/>
        </w:rPr>
        <w:t>أسئلة مفتوحة</w:t>
      </w:r>
    </w:p>
    <w:p w14:paraId="70EF3185" w14:textId="21D03F82" w:rsidR="00D95ADD" w:rsidRPr="00D95ADD" w:rsidRDefault="00D95ADD" w:rsidP="00D30DBC">
      <w:pPr>
        <w:numPr>
          <w:ilvl w:val="0"/>
          <w:numId w:val="3"/>
        </w:numPr>
        <w:bidi/>
        <w:spacing w:after="0" w:line="360" w:lineRule="auto"/>
        <w:rPr>
          <w:rFonts w:ascii="Sakkal Majalla" w:hAnsi="Sakkal Majalla" w:cs="Sakkal Majalla"/>
          <w:sz w:val="28"/>
          <w:szCs w:val="28"/>
        </w:rPr>
      </w:pPr>
      <w:r w:rsidRPr="00D95ADD">
        <w:rPr>
          <w:rFonts w:ascii="Sakkal Majalla" w:hAnsi="Sakkal Majalla" w:cs="Sakkal Majalla"/>
          <w:sz w:val="28"/>
          <w:szCs w:val="28"/>
          <w:rtl/>
        </w:rPr>
        <w:t>ما أهم العوامل التي تركز عليها عند اختيار لحم الأغنام؟</w:t>
      </w:r>
    </w:p>
    <w:p w14:paraId="234BA32B" w14:textId="0DE0FC51" w:rsidR="00D95ADD" w:rsidRPr="00D95ADD" w:rsidRDefault="00D95ADD" w:rsidP="00D30DBC">
      <w:pPr>
        <w:numPr>
          <w:ilvl w:val="0"/>
          <w:numId w:val="3"/>
        </w:numPr>
        <w:bidi/>
        <w:spacing w:after="0" w:line="360" w:lineRule="auto"/>
        <w:rPr>
          <w:rFonts w:ascii="Sakkal Majalla" w:hAnsi="Sakkal Majalla" w:cs="Sakkal Majalla"/>
          <w:sz w:val="28"/>
          <w:szCs w:val="28"/>
        </w:rPr>
      </w:pPr>
      <w:r w:rsidRPr="00D95ADD">
        <w:rPr>
          <w:rFonts w:ascii="Sakkal Majalla" w:hAnsi="Sakkal Majalla" w:cs="Sakkal Majalla"/>
          <w:sz w:val="28"/>
          <w:szCs w:val="28"/>
          <w:rtl/>
        </w:rPr>
        <w:t>ما ملاحظاتك لتحسين جودة لحم الأغنام من ناحية التربية والتغذية؟</w:t>
      </w:r>
    </w:p>
    <w:p w14:paraId="39BBB3D8" w14:textId="32076F86" w:rsidR="00D95ADD" w:rsidRDefault="00D95ADD" w:rsidP="00D30DBC">
      <w:pPr>
        <w:numPr>
          <w:ilvl w:val="0"/>
          <w:numId w:val="3"/>
        </w:numPr>
        <w:bidi/>
        <w:spacing w:after="0" w:line="360" w:lineRule="auto"/>
        <w:rPr>
          <w:rFonts w:ascii="Sakkal Majalla" w:hAnsi="Sakkal Majalla" w:cs="Sakkal Majalla"/>
          <w:sz w:val="28"/>
          <w:szCs w:val="28"/>
        </w:rPr>
      </w:pPr>
      <w:r w:rsidRPr="00D95ADD">
        <w:rPr>
          <w:rFonts w:ascii="Sakkal Majalla" w:hAnsi="Sakkal Majalla" w:cs="Sakkal Majalla"/>
          <w:sz w:val="28"/>
          <w:szCs w:val="28"/>
          <w:rtl/>
        </w:rPr>
        <w:t>أي اقتراحات أخرى؟</w:t>
      </w:r>
    </w:p>
    <w:p w14:paraId="0C2D644D" w14:textId="77777777" w:rsidR="009F215A" w:rsidRDefault="009F215A" w:rsidP="0000278E">
      <w:pPr>
        <w:bidi/>
        <w:spacing w:after="0" w:line="360" w:lineRule="auto"/>
        <w:rPr>
          <w:rStyle w:val="Heading3Char"/>
          <w:rFonts w:ascii="Sakkal Majalla" w:hAnsi="Sakkal Majalla" w:cs="Sakkal Majalla"/>
        </w:rPr>
      </w:pPr>
    </w:p>
    <w:p w14:paraId="58B6D040" w14:textId="77777777" w:rsidR="009F215A" w:rsidRDefault="009F215A" w:rsidP="009F215A">
      <w:pPr>
        <w:bidi/>
        <w:spacing w:after="0" w:line="360" w:lineRule="auto"/>
        <w:rPr>
          <w:rStyle w:val="Heading3Char"/>
          <w:rFonts w:ascii="Sakkal Majalla" w:hAnsi="Sakkal Majalla" w:cs="Sakkal Majalla"/>
        </w:rPr>
      </w:pPr>
    </w:p>
    <w:p w14:paraId="0590B33B" w14:textId="77777777" w:rsidR="009F215A" w:rsidRDefault="009F215A" w:rsidP="009F215A">
      <w:pPr>
        <w:bidi/>
        <w:spacing w:after="0" w:line="360" w:lineRule="auto"/>
        <w:rPr>
          <w:rStyle w:val="Heading3Char"/>
          <w:rFonts w:ascii="Sakkal Majalla" w:hAnsi="Sakkal Majalla" w:cs="Sakkal Majalla"/>
        </w:rPr>
      </w:pPr>
    </w:p>
    <w:p w14:paraId="57830DC2" w14:textId="77777777" w:rsidR="009F215A" w:rsidRDefault="009F215A" w:rsidP="009F215A">
      <w:pPr>
        <w:bidi/>
        <w:spacing w:after="0" w:line="360" w:lineRule="auto"/>
        <w:rPr>
          <w:rStyle w:val="Heading3Char"/>
          <w:rFonts w:ascii="Sakkal Majalla" w:hAnsi="Sakkal Majalla" w:cs="Sakkal Majalla"/>
        </w:rPr>
      </w:pPr>
    </w:p>
    <w:p w14:paraId="5EFA3EC7" w14:textId="77777777" w:rsidR="009F215A" w:rsidRDefault="009F215A" w:rsidP="009F215A">
      <w:pPr>
        <w:bidi/>
        <w:spacing w:after="0" w:line="360" w:lineRule="auto"/>
        <w:rPr>
          <w:rStyle w:val="Heading3Char"/>
          <w:rFonts w:ascii="Sakkal Majalla" w:hAnsi="Sakkal Majalla" w:cs="Sakkal Majalla"/>
        </w:rPr>
      </w:pPr>
    </w:p>
    <w:p w14:paraId="1B306FA7" w14:textId="77777777" w:rsidR="009F215A" w:rsidRDefault="009F215A" w:rsidP="009F215A">
      <w:pPr>
        <w:bidi/>
        <w:spacing w:after="0" w:line="360" w:lineRule="auto"/>
        <w:rPr>
          <w:rStyle w:val="Heading3Char"/>
          <w:rFonts w:ascii="Sakkal Majalla" w:hAnsi="Sakkal Majalla" w:cs="Sakkal Majalla"/>
        </w:rPr>
      </w:pPr>
    </w:p>
    <w:p w14:paraId="7CB3893E" w14:textId="77777777" w:rsidR="009F215A" w:rsidRDefault="009F215A" w:rsidP="009F215A">
      <w:pPr>
        <w:bidi/>
        <w:spacing w:after="0" w:line="360" w:lineRule="auto"/>
        <w:rPr>
          <w:rStyle w:val="Heading3Char"/>
          <w:rFonts w:ascii="Sakkal Majalla" w:hAnsi="Sakkal Majalla" w:cs="Sakkal Majalla"/>
        </w:rPr>
      </w:pPr>
    </w:p>
    <w:p w14:paraId="6BAB679D" w14:textId="77777777" w:rsidR="009F215A" w:rsidRDefault="009F215A" w:rsidP="009F215A">
      <w:pPr>
        <w:bidi/>
        <w:spacing w:after="0" w:line="360" w:lineRule="auto"/>
        <w:rPr>
          <w:rStyle w:val="Heading3Char"/>
          <w:rFonts w:ascii="Sakkal Majalla" w:hAnsi="Sakkal Majalla" w:cs="Sakkal Majalla"/>
        </w:rPr>
      </w:pPr>
    </w:p>
    <w:p w14:paraId="4C103904" w14:textId="77777777" w:rsidR="009F215A" w:rsidRDefault="009F215A" w:rsidP="009F215A">
      <w:pPr>
        <w:bidi/>
        <w:spacing w:after="0" w:line="360" w:lineRule="auto"/>
        <w:rPr>
          <w:rStyle w:val="Heading3Char"/>
          <w:rFonts w:ascii="Sakkal Majalla" w:hAnsi="Sakkal Majalla" w:cs="Sakkal Majalla"/>
        </w:rPr>
      </w:pPr>
    </w:p>
    <w:p w14:paraId="26494928" w14:textId="77777777" w:rsidR="009F215A" w:rsidRDefault="009F215A" w:rsidP="009F215A">
      <w:pPr>
        <w:bidi/>
        <w:spacing w:after="0" w:line="360" w:lineRule="auto"/>
        <w:rPr>
          <w:rStyle w:val="Heading3Char"/>
          <w:rFonts w:ascii="Sakkal Majalla" w:hAnsi="Sakkal Majalla" w:cs="Sakkal Majalla"/>
        </w:rPr>
      </w:pPr>
    </w:p>
    <w:p w14:paraId="59797079" w14:textId="77777777" w:rsidR="009F215A" w:rsidRDefault="009F215A" w:rsidP="009F215A">
      <w:pPr>
        <w:bidi/>
        <w:spacing w:after="0" w:line="360" w:lineRule="auto"/>
        <w:rPr>
          <w:rStyle w:val="Heading3Char"/>
          <w:rFonts w:ascii="Sakkal Majalla" w:hAnsi="Sakkal Majalla" w:cs="Sakkal Majalla"/>
        </w:rPr>
      </w:pPr>
    </w:p>
    <w:p w14:paraId="5EDCDAA0" w14:textId="1E084FFA" w:rsidR="00A52029" w:rsidRPr="008F3C25" w:rsidRDefault="00B9450D" w:rsidP="009F215A">
      <w:pPr>
        <w:bidi/>
        <w:spacing w:after="0" w:line="360" w:lineRule="auto"/>
        <w:rPr>
          <w:rStyle w:val="Heading3Char"/>
          <w:rFonts w:ascii="Sakkal Majalla" w:hAnsi="Sakkal Majalla" w:cs="Sakkal Majalla"/>
          <w:sz w:val="32"/>
          <w:szCs w:val="32"/>
          <w:rtl/>
        </w:rPr>
      </w:pPr>
      <w:bookmarkStart w:id="13" w:name="_Toc206263036"/>
      <w:r w:rsidRPr="008F3C25">
        <w:rPr>
          <w:rStyle w:val="Heading3Char"/>
          <w:rFonts w:ascii="Sakkal Majalla" w:hAnsi="Sakkal Majalla" w:cs="Sakkal Majalla" w:hint="cs"/>
          <w:sz w:val="32"/>
          <w:szCs w:val="32"/>
          <w:rtl/>
        </w:rPr>
        <w:lastRenderedPageBreak/>
        <w:t>رسالة</w:t>
      </w:r>
      <w:r w:rsidRPr="008F3C25">
        <w:rPr>
          <w:rStyle w:val="Heading3Char"/>
          <w:rFonts w:ascii="Sakkal Majalla" w:hAnsi="Sakkal Majalla" w:cs="Sakkal Majalla"/>
          <w:sz w:val="32"/>
          <w:szCs w:val="32"/>
          <w:rtl/>
        </w:rPr>
        <w:t xml:space="preserve"> الاستبيان</w:t>
      </w:r>
      <w:r w:rsidRPr="008F3C25">
        <w:rPr>
          <w:rStyle w:val="Heading3Char"/>
          <w:rFonts w:ascii="Sakkal Majalla" w:hAnsi="Sakkal Majalla" w:cs="Sakkal Majalla" w:hint="cs"/>
          <w:sz w:val="32"/>
          <w:szCs w:val="32"/>
          <w:rtl/>
        </w:rPr>
        <w:t xml:space="preserve"> بالإنجليزية:</w:t>
      </w:r>
      <w:bookmarkEnd w:id="13"/>
    </w:p>
    <w:p w14:paraId="0F3D7355" w14:textId="77777777" w:rsidR="00B9450D" w:rsidRPr="00B9450D" w:rsidRDefault="00B9450D" w:rsidP="00B9450D">
      <w:p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Subject: Invitation to Participate in a Research Survey for a Master’s Study</w:t>
      </w:r>
    </w:p>
    <w:p w14:paraId="437E4943" w14:textId="77777777" w:rsidR="00B9450D" w:rsidRPr="00B9450D" w:rsidRDefault="00B9450D" w:rsidP="00B9450D">
      <w:pPr>
        <w:spacing w:after="0" w:line="360" w:lineRule="auto"/>
        <w:rPr>
          <w:rFonts w:ascii="Sakkal Majalla" w:hAnsi="Sakkal Majalla" w:cs="Sakkal Majalla"/>
          <w:sz w:val="28"/>
          <w:szCs w:val="28"/>
        </w:rPr>
      </w:pPr>
      <w:r w:rsidRPr="00B9450D">
        <w:rPr>
          <w:rFonts w:ascii="Sakkal Majalla" w:hAnsi="Sakkal Majalla" w:cs="Sakkal Majalla"/>
          <w:sz w:val="28"/>
          <w:szCs w:val="28"/>
        </w:rPr>
        <w:t>Dear Sir/Madam,</w:t>
      </w:r>
    </w:p>
    <w:p w14:paraId="5ECD70D2" w14:textId="3ADF8EBC" w:rsidR="00B9450D" w:rsidRPr="00B9450D" w:rsidRDefault="00B9450D" w:rsidP="00B9450D">
      <w:pPr>
        <w:spacing w:after="0" w:line="360" w:lineRule="auto"/>
        <w:rPr>
          <w:rFonts w:ascii="Sakkal Majalla" w:hAnsi="Sakkal Majalla" w:cs="Sakkal Majalla"/>
          <w:sz w:val="28"/>
          <w:szCs w:val="28"/>
        </w:rPr>
      </w:pPr>
      <w:r w:rsidRPr="00B9450D">
        <w:rPr>
          <w:rFonts w:ascii="Sakkal Majalla" w:hAnsi="Sakkal Majalla" w:cs="Sakkal Majalla"/>
          <w:sz w:val="28"/>
          <w:szCs w:val="28"/>
        </w:rPr>
        <w:t>I am currently conducting an academic study as part of the requirements for a master’s degree, entitled:</w:t>
      </w:r>
      <w:r w:rsidRPr="00B9450D">
        <w:rPr>
          <w:rFonts w:ascii="Sakkal Majalla" w:hAnsi="Sakkal Majalla" w:cs="Sakkal Majalla"/>
          <w:sz w:val="28"/>
          <w:szCs w:val="28"/>
        </w:rPr>
        <w:br/>
      </w:r>
      <w:r w:rsidRPr="00B9450D">
        <w:rPr>
          <w:rFonts w:ascii="Sakkal Majalla" w:hAnsi="Sakkal Majalla" w:cs="Sakkal Majalla"/>
          <w:b/>
          <w:bCs/>
          <w:sz w:val="28"/>
          <w:szCs w:val="28"/>
        </w:rPr>
        <w:t xml:space="preserve">“Enhancing the Quality of Sheep Meat through </w:t>
      </w:r>
      <w:r w:rsidR="009C41C2">
        <w:rPr>
          <w:rFonts w:ascii="Sakkal Majalla" w:hAnsi="Sakkal Majalla" w:cs="Sakkal Majalla"/>
          <w:b/>
          <w:bCs/>
          <w:sz w:val="28"/>
          <w:szCs w:val="28"/>
        </w:rPr>
        <w:t>Improving</w:t>
      </w:r>
      <w:r w:rsidRPr="00B9450D">
        <w:rPr>
          <w:rFonts w:ascii="Sakkal Majalla" w:hAnsi="Sakkal Majalla" w:cs="Sakkal Majalla"/>
          <w:b/>
          <w:bCs/>
          <w:sz w:val="28"/>
          <w:szCs w:val="28"/>
        </w:rPr>
        <w:t xml:space="preserve"> the Breeding and Feeding Stage in Entrepreneurial Projects: A Case Study </w:t>
      </w:r>
      <w:r w:rsidR="000D2435">
        <w:rPr>
          <w:rFonts w:ascii="Sakkal Majalla" w:hAnsi="Sakkal Majalla" w:cs="Sakkal Majalla"/>
          <w:b/>
          <w:bCs/>
          <w:sz w:val="28"/>
          <w:szCs w:val="28"/>
        </w:rPr>
        <w:t>of (</w:t>
      </w:r>
      <w:r w:rsidRPr="00B9450D">
        <w:rPr>
          <w:rFonts w:ascii="Sakkal Majalla" w:hAnsi="Sakkal Majalla" w:cs="Sakkal Majalla"/>
          <w:b/>
          <w:bCs/>
          <w:sz w:val="28"/>
          <w:szCs w:val="28"/>
        </w:rPr>
        <w:t>Lahoom – Al-Quway’iyah</w:t>
      </w:r>
      <w:r w:rsidR="000D2435">
        <w:rPr>
          <w:rFonts w:ascii="Sakkal Majalla" w:hAnsi="Sakkal Majalla" w:cs="Sakkal Majalla"/>
          <w:b/>
          <w:bCs/>
          <w:sz w:val="28"/>
          <w:szCs w:val="28"/>
        </w:rPr>
        <w:t>).</w:t>
      </w:r>
    </w:p>
    <w:p w14:paraId="0A6E0E32" w14:textId="77777777" w:rsidR="00B9450D" w:rsidRPr="00B9450D" w:rsidRDefault="00B9450D" w:rsidP="00B9450D">
      <w:pPr>
        <w:spacing w:after="0" w:line="360" w:lineRule="auto"/>
        <w:rPr>
          <w:rFonts w:ascii="Sakkal Majalla" w:hAnsi="Sakkal Majalla" w:cs="Sakkal Majalla"/>
          <w:sz w:val="28"/>
          <w:szCs w:val="28"/>
        </w:rPr>
      </w:pPr>
      <w:r w:rsidRPr="00B9450D">
        <w:rPr>
          <w:rFonts w:ascii="Sakkal Majalla" w:hAnsi="Sakkal Majalla" w:cs="Sakkal Majalla"/>
          <w:sz w:val="28"/>
          <w:szCs w:val="28"/>
        </w:rPr>
        <w:t xml:space="preserve">This study aims to assess the quality of sheep meat from the consumer’s perspective, with a focus on the impact of </w:t>
      </w:r>
      <w:r w:rsidRPr="00B9450D">
        <w:rPr>
          <w:rFonts w:ascii="Sakkal Majalla" w:hAnsi="Sakkal Majalla" w:cs="Sakkal Majalla"/>
          <w:b/>
          <w:bCs/>
          <w:sz w:val="28"/>
          <w:szCs w:val="28"/>
        </w:rPr>
        <w:t>breeding and feeding practices</w:t>
      </w:r>
      <w:r w:rsidRPr="00B9450D">
        <w:rPr>
          <w:rFonts w:ascii="Sakkal Majalla" w:hAnsi="Sakkal Majalla" w:cs="Sakkal Majalla"/>
          <w:sz w:val="28"/>
          <w:szCs w:val="28"/>
        </w:rPr>
        <w:t xml:space="preserve"> (feed type, finishing period, and supplements) on improving quality and increasing satisfaction and trust.</w:t>
      </w:r>
    </w:p>
    <w:p w14:paraId="3B2348D7" w14:textId="77777777" w:rsidR="00B9450D" w:rsidRPr="00B9450D" w:rsidRDefault="00B9450D" w:rsidP="00B9450D">
      <w:p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The main themes include:</w:t>
      </w:r>
    </w:p>
    <w:p w14:paraId="53AE2E2E" w14:textId="77777777" w:rsidR="00B9450D" w:rsidRPr="00B9450D" w:rsidRDefault="00B9450D" w:rsidP="00D30DBC">
      <w:pPr>
        <w:numPr>
          <w:ilvl w:val="0"/>
          <w:numId w:val="5"/>
        </w:num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Perceived quality</w:t>
      </w:r>
      <w:r w:rsidRPr="00B9450D">
        <w:rPr>
          <w:rFonts w:ascii="Sakkal Majalla" w:hAnsi="Sakkal Majalla" w:cs="Sakkal Majalla"/>
          <w:sz w:val="28"/>
          <w:szCs w:val="28"/>
        </w:rPr>
        <w:t xml:space="preserve"> (freshness, tenderness, flavor, color, odor).</w:t>
      </w:r>
    </w:p>
    <w:p w14:paraId="5C2E7EE3" w14:textId="77777777" w:rsidR="00B9450D" w:rsidRPr="00B9450D" w:rsidRDefault="00B9450D" w:rsidP="00D30DBC">
      <w:pPr>
        <w:numPr>
          <w:ilvl w:val="0"/>
          <w:numId w:val="5"/>
        </w:num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Awareness and trust in breeding/feeding practices</w:t>
      </w:r>
      <w:r w:rsidRPr="00B9450D">
        <w:rPr>
          <w:rFonts w:ascii="Sakkal Majalla" w:hAnsi="Sakkal Majalla" w:cs="Sakkal Majalla"/>
          <w:sz w:val="28"/>
          <w:szCs w:val="28"/>
        </w:rPr>
        <w:t xml:space="preserve"> (feed type, transparency/disclosure, slaughter age).</w:t>
      </w:r>
    </w:p>
    <w:p w14:paraId="7EC6C50B" w14:textId="77777777" w:rsidR="00B9450D" w:rsidRPr="00B9450D" w:rsidRDefault="00B9450D" w:rsidP="00D30DBC">
      <w:pPr>
        <w:numPr>
          <w:ilvl w:val="0"/>
          <w:numId w:val="5"/>
        </w:num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Purchasing behavior</w:t>
      </w:r>
      <w:r w:rsidRPr="00B9450D">
        <w:rPr>
          <w:rFonts w:ascii="Sakkal Majalla" w:hAnsi="Sakkal Majalla" w:cs="Sakkal Majalla"/>
          <w:sz w:val="28"/>
          <w:szCs w:val="28"/>
        </w:rPr>
        <w:t xml:space="preserve"> (intention to repurchase and willingness to pay a higher price for higher quality).</w:t>
      </w:r>
    </w:p>
    <w:p w14:paraId="2A823D7E" w14:textId="77777777" w:rsidR="00B9450D" w:rsidRPr="00B9450D" w:rsidRDefault="00B9450D" w:rsidP="00B9450D">
      <w:pPr>
        <w:spacing w:after="0" w:line="360" w:lineRule="auto"/>
        <w:rPr>
          <w:rFonts w:ascii="Sakkal Majalla" w:hAnsi="Sakkal Majalla" w:cs="Sakkal Majalla"/>
          <w:sz w:val="28"/>
          <w:szCs w:val="28"/>
        </w:rPr>
      </w:pPr>
      <w:r w:rsidRPr="00B9450D">
        <w:rPr>
          <w:rFonts w:ascii="Sakkal Majalla" w:hAnsi="Sakkal Majalla" w:cs="Sakkal Majalla"/>
          <w:sz w:val="28"/>
          <w:szCs w:val="28"/>
        </w:rPr>
        <w:t xml:space="preserve">You are kindly invited to participate in this survey, which will take no more than </w:t>
      </w:r>
      <w:r w:rsidRPr="00B9450D">
        <w:rPr>
          <w:rFonts w:ascii="Sakkal Majalla" w:hAnsi="Sakkal Majalla" w:cs="Sakkal Majalla"/>
          <w:b/>
          <w:bCs/>
          <w:sz w:val="28"/>
          <w:szCs w:val="28"/>
        </w:rPr>
        <w:t>3–5 minutes</w:t>
      </w:r>
      <w:r w:rsidRPr="00B9450D">
        <w:rPr>
          <w:rFonts w:ascii="Sakkal Majalla" w:hAnsi="Sakkal Majalla" w:cs="Sakkal Majalla"/>
          <w:sz w:val="28"/>
          <w:szCs w:val="28"/>
        </w:rPr>
        <w:t xml:space="preserve"> of your time. Please note that </w:t>
      </w:r>
      <w:r w:rsidRPr="00B9450D">
        <w:rPr>
          <w:rFonts w:ascii="Sakkal Majalla" w:hAnsi="Sakkal Majalla" w:cs="Sakkal Majalla"/>
          <w:b/>
          <w:bCs/>
          <w:sz w:val="28"/>
          <w:szCs w:val="28"/>
        </w:rPr>
        <w:t>all data will be used for academic purposes only</w:t>
      </w:r>
      <w:r w:rsidRPr="00B9450D">
        <w:rPr>
          <w:rFonts w:ascii="Sakkal Majalla" w:hAnsi="Sakkal Majalla" w:cs="Sakkal Majalla"/>
          <w:sz w:val="28"/>
          <w:szCs w:val="28"/>
        </w:rPr>
        <w:t xml:space="preserve"> and treated with </w:t>
      </w:r>
      <w:r w:rsidRPr="00B9450D">
        <w:rPr>
          <w:rFonts w:ascii="Sakkal Majalla" w:hAnsi="Sakkal Majalla" w:cs="Sakkal Majalla"/>
          <w:b/>
          <w:bCs/>
          <w:sz w:val="28"/>
          <w:szCs w:val="28"/>
        </w:rPr>
        <w:t>strict confidentiality</w:t>
      </w:r>
      <w:r w:rsidRPr="00B9450D">
        <w:rPr>
          <w:rFonts w:ascii="Sakkal Majalla" w:hAnsi="Sakkal Majalla" w:cs="Sakkal Majalla"/>
          <w:sz w:val="28"/>
          <w:szCs w:val="28"/>
        </w:rPr>
        <w:t xml:space="preserve">. </w:t>
      </w:r>
      <w:r w:rsidRPr="00B9450D">
        <w:rPr>
          <w:rFonts w:ascii="Sakkal Majalla" w:hAnsi="Sakkal Majalla" w:cs="Sakkal Majalla"/>
          <w:b/>
          <w:bCs/>
          <w:sz w:val="28"/>
          <w:szCs w:val="28"/>
        </w:rPr>
        <w:t>No personal information</w:t>
      </w:r>
      <w:r w:rsidRPr="00B9450D">
        <w:rPr>
          <w:rFonts w:ascii="Sakkal Majalla" w:hAnsi="Sakkal Majalla" w:cs="Sakkal Majalla"/>
          <w:sz w:val="28"/>
          <w:szCs w:val="28"/>
        </w:rPr>
        <w:t xml:space="preserve"> (such as name or email) will be collected.</w:t>
      </w:r>
    </w:p>
    <w:p w14:paraId="617DE669" w14:textId="77777777" w:rsidR="00B9450D" w:rsidRPr="00B9450D" w:rsidRDefault="00B9450D" w:rsidP="00B9450D">
      <w:pPr>
        <w:spacing w:after="0" w:line="360" w:lineRule="auto"/>
        <w:rPr>
          <w:rFonts w:ascii="Sakkal Majalla" w:hAnsi="Sakkal Majalla" w:cs="Sakkal Majalla"/>
          <w:sz w:val="28"/>
          <w:szCs w:val="28"/>
        </w:rPr>
      </w:pPr>
      <w:r w:rsidRPr="00B9450D">
        <w:rPr>
          <w:rFonts w:ascii="Sakkal Majalla" w:hAnsi="Sakkal Majalla" w:cs="Sakkal Majalla"/>
          <w:sz w:val="28"/>
          <w:szCs w:val="28"/>
        </w:rPr>
        <w:lastRenderedPageBreak/>
        <w:t>Your participation will make a valuable contribution to the scientific merit of the study and support efforts to improve breeding and feeding practices, thereby positively impacting the quality of sheep meat and consumer trust.</w:t>
      </w:r>
    </w:p>
    <w:p w14:paraId="35FD299B" w14:textId="77777777" w:rsidR="00B9450D" w:rsidRPr="00B9450D" w:rsidRDefault="00B9450D" w:rsidP="00B9450D">
      <w:p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Survey link:</w:t>
      </w:r>
      <w:r w:rsidRPr="00B9450D">
        <w:rPr>
          <w:rFonts w:ascii="Sakkal Majalla" w:hAnsi="Sakkal Majalla" w:cs="Sakkal Majalla"/>
          <w:sz w:val="28"/>
          <w:szCs w:val="28"/>
        </w:rPr>
        <w:t xml:space="preserve"> [Insert link here]</w:t>
      </w:r>
    </w:p>
    <w:p w14:paraId="60E35A5D" w14:textId="66488BF7" w:rsidR="00B9450D" w:rsidRDefault="00B9450D" w:rsidP="00B9450D">
      <w:pPr>
        <w:spacing w:after="0" w:line="360" w:lineRule="auto"/>
        <w:rPr>
          <w:rFonts w:ascii="Sakkal Majalla" w:hAnsi="Sakkal Majalla" w:cs="Sakkal Majalla"/>
          <w:sz w:val="28"/>
          <w:szCs w:val="28"/>
        </w:rPr>
      </w:pPr>
      <w:r w:rsidRPr="00B9450D">
        <w:rPr>
          <w:rFonts w:ascii="Sakkal Majalla" w:hAnsi="Sakkal Majalla" w:cs="Sakkal Majalla"/>
          <w:sz w:val="28"/>
          <w:szCs w:val="28"/>
        </w:rPr>
        <w:t>With sincere regards,</w:t>
      </w:r>
    </w:p>
    <w:p w14:paraId="0A077CA2" w14:textId="77777777" w:rsidR="009F215A" w:rsidRDefault="009F215A" w:rsidP="00B9450D">
      <w:pPr>
        <w:bidi/>
        <w:spacing w:after="0" w:line="360" w:lineRule="auto"/>
        <w:rPr>
          <w:rStyle w:val="Heading3Char"/>
          <w:rFonts w:ascii="Sakkal Majalla" w:hAnsi="Sakkal Majalla" w:cs="Sakkal Majalla"/>
        </w:rPr>
      </w:pPr>
    </w:p>
    <w:p w14:paraId="601E9475" w14:textId="77777777" w:rsidR="009F215A" w:rsidRDefault="009F215A" w:rsidP="009F215A">
      <w:pPr>
        <w:bidi/>
        <w:spacing w:after="0" w:line="360" w:lineRule="auto"/>
        <w:rPr>
          <w:rStyle w:val="Heading3Char"/>
          <w:rFonts w:ascii="Sakkal Majalla" w:hAnsi="Sakkal Majalla" w:cs="Sakkal Majalla"/>
        </w:rPr>
      </w:pPr>
    </w:p>
    <w:p w14:paraId="0B846C59" w14:textId="77777777" w:rsidR="009F215A" w:rsidRDefault="009F215A" w:rsidP="009F215A">
      <w:pPr>
        <w:bidi/>
        <w:spacing w:after="0" w:line="360" w:lineRule="auto"/>
        <w:rPr>
          <w:rStyle w:val="Heading3Char"/>
          <w:rFonts w:ascii="Sakkal Majalla" w:hAnsi="Sakkal Majalla" w:cs="Sakkal Majalla"/>
        </w:rPr>
      </w:pPr>
    </w:p>
    <w:p w14:paraId="633E15F7" w14:textId="77777777" w:rsidR="009F215A" w:rsidRDefault="009F215A" w:rsidP="009F215A">
      <w:pPr>
        <w:bidi/>
        <w:spacing w:after="0" w:line="360" w:lineRule="auto"/>
        <w:rPr>
          <w:rStyle w:val="Heading3Char"/>
          <w:rFonts w:ascii="Sakkal Majalla" w:hAnsi="Sakkal Majalla" w:cs="Sakkal Majalla"/>
        </w:rPr>
      </w:pPr>
    </w:p>
    <w:p w14:paraId="7F8E42C1" w14:textId="77777777" w:rsidR="009F215A" w:rsidRDefault="009F215A" w:rsidP="009F215A">
      <w:pPr>
        <w:bidi/>
        <w:spacing w:after="0" w:line="360" w:lineRule="auto"/>
        <w:rPr>
          <w:rStyle w:val="Heading3Char"/>
          <w:rFonts w:ascii="Sakkal Majalla" w:hAnsi="Sakkal Majalla" w:cs="Sakkal Majalla"/>
        </w:rPr>
      </w:pPr>
    </w:p>
    <w:p w14:paraId="2E11ACBA" w14:textId="77777777" w:rsidR="009F215A" w:rsidRDefault="009F215A" w:rsidP="009F215A">
      <w:pPr>
        <w:bidi/>
        <w:spacing w:after="0" w:line="360" w:lineRule="auto"/>
        <w:rPr>
          <w:rStyle w:val="Heading3Char"/>
          <w:rFonts w:ascii="Sakkal Majalla" w:hAnsi="Sakkal Majalla" w:cs="Sakkal Majalla"/>
        </w:rPr>
      </w:pPr>
    </w:p>
    <w:p w14:paraId="1148449E" w14:textId="77777777" w:rsidR="009F215A" w:rsidRDefault="009F215A" w:rsidP="009F215A">
      <w:pPr>
        <w:bidi/>
        <w:spacing w:after="0" w:line="360" w:lineRule="auto"/>
        <w:rPr>
          <w:rStyle w:val="Heading3Char"/>
          <w:rFonts w:ascii="Sakkal Majalla" w:hAnsi="Sakkal Majalla" w:cs="Sakkal Majalla"/>
        </w:rPr>
      </w:pPr>
    </w:p>
    <w:p w14:paraId="5231C7AE" w14:textId="77777777" w:rsidR="009F215A" w:rsidRDefault="009F215A" w:rsidP="009F215A">
      <w:pPr>
        <w:bidi/>
        <w:spacing w:after="0" w:line="360" w:lineRule="auto"/>
        <w:rPr>
          <w:rStyle w:val="Heading3Char"/>
          <w:rFonts w:ascii="Sakkal Majalla" w:hAnsi="Sakkal Majalla" w:cs="Sakkal Majalla"/>
        </w:rPr>
      </w:pPr>
    </w:p>
    <w:p w14:paraId="207DCBC9" w14:textId="77777777" w:rsidR="009F215A" w:rsidRDefault="009F215A" w:rsidP="009F215A">
      <w:pPr>
        <w:bidi/>
        <w:spacing w:after="0" w:line="360" w:lineRule="auto"/>
        <w:rPr>
          <w:rStyle w:val="Heading3Char"/>
          <w:rFonts w:ascii="Sakkal Majalla" w:hAnsi="Sakkal Majalla" w:cs="Sakkal Majalla"/>
        </w:rPr>
      </w:pPr>
    </w:p>
    <w:p w14:paraId="648305AD" w14:textId="77777777" w:rsidR="009F215A" w:rsidRDefault="009F215A" w:rsidP="009F215A">
      <w:pPr>
        <w:bidi/>
        <w:spacing w:after="0" w:line="360" w:lineRule="auto"/>
        <w:rPr>
          <w:rStyle w:val="Heading3Char"/>
          <w:rFonts w:ascii="Sakkal Majalla" w:hAnsi="Sakkal Majalla" w:cs="Sakkal Majalla"/>
        </w:rPr>
      </w:pPr>
    </w:p>
    <w:p w14:paraId="0A41F08C" w14:textId="77777777" w:rsidR="009F215A" w:rsidRDefault="009F215A" w:rsidP="009F215A">
      <w:pPr>
        <w:bidi/>
        <w:spacing w:after="0" w:line="360" w:lineRule="auto"/>
        <w:rPr>
          <w:rStyle w:val="Heading3Char"/>
          <w:rFonts w:ascii="Sakkal Majalla" w:hAnsi="Sakkal Majalla" w:cs="Sakkal Majalla"/>
        </w:rPr>
      </w:pPr>
    </w:p>
    <w:p w14:paraId="612AB8F5" w14:textId="77777777" w:rsidR="009F215A" w:rsidRDefault="009F215A" w:rsidP="009F215A">
      <w:pPr>
        <w:bidi/>
        <w:spacing w:after="0" w:line="360" w:lineRule="auto"/>
        <w:rPr>
          <w:rStyle w:val="Heading3Char"/>
          <w:rFonts w:ascii="Sakkal Majalla" w:hAnsi="Sakkal Majalla" w:cs="Sakkal Majalla"/>
        </w:rPr>
      </w:pPr>
    </w:p>
    <w:p w14:paraId="41CE1F7D" w14:textId="77777777" w:rsidR="009F215A" w:rsidRDefault="009F215A" w:rsidP="009F215A">
      <w:pPr>
        <w:bidi/>
        <w:spacing w:after="0" w:line="360" w:lineRule="auto"/>
        <w:rPr>
          <w:rStyle w:val="Heading3Char"/>
          <w:rFonts w:ascii="Sakkal Majalla" w:hAnsi="Sakkal Majalla" w:cs="Sakkal Majalla"/>
        </w:rPr>
      </w:pPr>
    </w:p>
    <w:p w14:paraId="24F3A5FE" w14:textId="77777777" w:rsidR="009F215A" w:rsidRDefault="009F215A" w:rsidP="009F215A">
      <w:pPr>
        <w:bidi/>
        <w:spacing w:after="0" w:line="360" w:lineRule="auto"/>
        <w:rPr>
          <w:rStyle w:val="Heading3Char"/>
          <w:rFonts w:ascii="Sakkal Majalla" w:hAnsi="Sakkal Majalla" w:cs="Sakkal Majalla"/>
        </w:rPr>
      </w:pPr>
    </w:p>
    <w:p w14:paraId="0393E482" w14:textId="77777777" w:rsidR="009F215A" w:rsidRDefault="009F215A" w:rsidP="009F215A">
      <w:pPr>
        <w:bidi/>
        <w:spacing w:after="0" w:line="360" w:lineRule="auto"/>
        <w:rPr>
          <w:rStyle w:val="Heading3Char"/>
          <w:rFonts w:ascii="Sakkal Majalla" w:hAnsi="Sakkal Majalla" w:cs="Sakkal Majalla"/>
        </w:rPr>
      </w:pPr>
    </w:p>
    <w:p w14:paraId="79623383" w14:textId="1AAD4099" w:rsidR="00B9450D" w:rsidRPr="008F3C25" w:rsidRDefault="00B9450D" w:rsidP="009F215A">
      <w:pPr>
        <w:bidi/>
        <w:spacing w:after="0" w:line="360" w:lineRule="auto"/>
        <w:rPr>
          <w:rStyle w:val="Heading3Char"/>
          <w:rFonts w:ascii="Sakkal Majalla" w:hAnsi="Sakkal Majalla" w:cs="Sakkal Majalla"/>
          <w:sz w:val="32"/>
          <w:szCs w:val="32"/>
          <w:rtl/>
        </w:rPr>
      </w:pPr>
      <w:bookmarkStart w:id="14" w:name="_Toc206263037"/>
      <w:r w:rsidRPr="008F3C25">
        <w:rPr>
          <w:rStyle w:val="Heading3Char"/>
          <w:rFonts w:ascii="Sakkal Majalla" w:hAnsi="Sakkal Majalla" w:cs="Sakkal Majalla" w:hint="cs"/>
          <w:sz w:val="32"/>
          <w:szCs w:val="32"/>
          <w:rtl/>
        </w:rPr>
        <w:lastRenderedPageBreak/>
        <w:t xml:space="preserve">نموذج </w:t>
      </w:r>
      <w:r w:rsidRPr="008F3C25">
        <w:rPr>
          <w:rStyle w:val="Heading3Char"/>
          <w:rFonts w:ascii="Sakkal Majalla" w:hAnsi="Sakkal Majalla" w:cs="Sakkal Majalla"/>
          <w:sz w:val="32"/>
          <w:szCs w:val="32"/>
          <w:rtl/>
        </w:rPr>
        <w:t>الاستبيان</w:t>
      </w:r>
      <w:r w:rsidRPr="008F3C25">
        <w:rPr>
          <w:rStyle w:val="Heading3Char"/>
          <w:rFonts w:ascii="Sakkal Majalla" w:hAnsi="Sakkal Majalla" w:cs="Sakkal Majalla" w:hint="cs"/>
          <w:sz w:val="32"/>
          <w:szCs w:val="32"/>
          <w:rtl/>
        </w:rPr>
        <w:t xml:space="preserve"> بالإنجليزية:</w:t>
      </w:r>
      <w:bookmarkEnd w:id="14"/>
    </w:p>
    <w:p w14:paraId="21F14D2B" w14:textId="77777777" w:rsidR="00B9450D" w:rsidRPr="00B9450D" w:rsidRDefault="00B9450D" w:rsidP="00B9450D">
      <w:p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Section A: General Information</w:t>
      </w:r>
    </w:p>
    <w:p w14:paraId="412A2271" w14:textId="77777777" w:rsidR="00B9450D" w:rsidRPr="00B9450D" w:rsidRDefault="00B9450D" w:rsidP="00D30DBC">
      <w:pPr>
        <w:numPr>
          <w:ilvl w:val="0"/>
          <w:numId w:val="6"/>
        </w:num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Gender:</w:t>
      </w:r>
      <w:r w:rsidRPr="00B9450D">
        <w:rPr>
          <w:rFonts w:ascii="Sakkal Majalla" w:hAnsi="Sakkal Majalla" w:cs="Sakkal Majalla"/>
          <w:sz w:val="28"/>
          <w:szCs w:val="28"/>
        </w:rPr>
        <w:t xml:space="preserve">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Male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Female</w:t>
      </w:r>
    </w:p>
    <w:p w14:paraId="08782F42" w14:textId="77777777" w:rsidR="00B9450D" w:rsidRPr="00B9450D" w:rsidRDefault="00B9450D" w:rsidP="00D30DBC">
      <w:pPr>
        <w:numPr>
          <w:ilvl w:val="0"/>
          <w:numId w:val="6"/>
        </w:num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Age group:</w:t>
      </w:r>
      <w:r w:rsidRPr="00B9450D">
        <w:rPr>
          <w:rFonts w:ascii="Sakkal Majalla" w:hAnsi="Sakkal Majalla" w:cs="Sakkal Majalla"/>
          <w:sz w:val="28"/>
          <w:szCs w:val="28"/>
        </w:rPr>
        <w:t xml:space="preserve">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Under 25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25–34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35–44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45 or above</w:t>
      </w:r>
    </w:p>
    <w:p w14:paraId="05B9A12A" w14:textId="77777777" w:rsidR="00B9450D" w:rsidRPr="00B9450D" w:rsidRDefault="00B9450D" w:rsidP="00D30DBC">
      <w:pPr>
        <w:numPr>
          <w:ilvl w:val="0"/>
          <w:numId w:val="6"/>
        </w:num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Region of residence:</w:t>
      </w:r>
      <w:r w:rsidRPr="00B9450D">
        <w:rPr>
          <w:rFonts w:ascii="Sakkal Majalla" w:hAnsi="Sakkal Majalla" w:cs="Sakkal Majalla"/>
          <w:sz w:val="28"/>
          <w:szCs w:val="28"/>
        </w:rPr>
        <w:t xml:space="preserve">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Central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Western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Eastern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Northern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Southern</w:t>
      </w:r>
    </w:p>
    <w:p w14:paraId="3D6885D9" w14:textId="77777777" w:rsidR="00B9450D" w:rsidRPr="00B9450D" w:rsidRDefault="00B9450D" w:rsidP="00D30DBC">
      <w:pPr>
        <w:numPr>
          <w:ilvl w:val="0"/>
          <w:numId w:val="6"/>
        </w:num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Have you previously purchased sheep meat from a local/entrepreneurial project?</w:t>
      </w:r>
      <w:r w:rsidRPr="00B9450D">
        <w:rPr>
          <w:rFonts w:ascii="Sakkal Majalla" w:hAnsi="Sakkal Majalla" w:cs="Sakkal Majalla"/>
          <w:sz w:val="28"/>
          <w:szCs w:val="28"/>
        </w:rPr>
        <w:t xml:space="preserve">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Yes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No</w:t>
      </w:r>
    </w:p>
    <w:p w14:paraId="6DE3BB82" w14:textId="77777777" w:rsidR="00B9450D" w:rsidRPr="00B9450D" w:rsidRDefault="00B9450D" w:rsidP="00D30DBC">
      <w:pPr>
        <w:numPr>
          <w:ilvl w:val="0"/>
          <w:numId w:val="6"/>
        </w:numPr>
        <w:spacing w:after="0" w:line="360" w:lineRule="auto"/>
        <w:rPr>
          <w:rFonts w:ascii="Sakkal Majalla" w:hAnsi="Sakkal Majalla" w:cs="Sakkal Majalla"/>
          <w:sz w:val="28"/>
          <w:szCs w:val="28"/>
        </w:rPr>
      </w:pPr>
      <w:r w:rsidRPr="00B9450D">
        <w:rPr>
          <w:rFonts w:ascii="Sakkal Majalla" w:hAnsi="Sakkal Majalla" w:cs="Sakkal Majalla"/>
          <w:b/>
          <w:bCs/>
          <w:sz w:val="28"/>
          <w:szCs w:val="28"/>
        </w:rPr>
        <w:t>How many times do you purchase sheep meat per month?</w:t>
      </w:r>
      <w:r w:rsidRPr="00B9450D">
        <w:rPr>
          <w:rFonts w:ascii="Sakkal Majalla" w:hAnsi="Sakkal Majalla" w:cs="Sakkal Majalla"/>
          <w:sz w:val="28"/>
          <w:szCs w:val="28"/>
        </w:rPr>
        <w:t xml:space="preserve">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Once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2–3 times </w:t>
      </w:r>
      <w:r w:rsidRPr="00B9450D">
        <w:rPr>
          <w:rFonts w:ascii="Segoe UI Symbol" w:hAnsi="Segoe UI Symbol" w:cs="Segoe UI Symbol"/>
          <w:sz w:val="28"/>
          <w:szCs w:val="28"/>
        </w:rPr>
        <w:t>☐</w:t>
      </w:r>
      <w:r w:rsidRPr="00B9450D">
        <w:rPr>
          <w:rFonts w:ascii="Sakkal Majalla" w:hAnsi="Sakkal Majalla" w:cs="Sakkal Majalla"/>
          <w:sz w:val="28"/>
          <w:szCs w:val="28"/>
        </w:rPr>
        <w:t xml:space="preserve"> 4+ times</w:t>
      </w:r>
    </w:p>
    <w:p w14:paraId="57CE2A8F" w14:textId="5199E9C4" w:rsidR="00B9450D" w:rsidRPr="001F5D92" w:rsidRDefault="001F5D92" w:rsidP="009F215A">
      <w:pPr>
        <w:spacing w:after="0" w:line="240" w:lineRule="auto"/>
        <w:rPr>
          <w:rFonts w:ascii="Sakkal Majalla" w:hAnsi="Sakkal Majalla" w:cs="Sakkal Majalla"/>
          <w:sz w:val="28"/>
          <w:szCs w:val="28"/>
          <w:rtl/>
        </w:rPr>
      </w:pPr>
      <w:r w:rsidRPr="001F5D92">
        <w:rPr>
          <w:rFonts w:ascii="Sakkal Majalla" w:hAnsi="Sakkal Majalla" w:cs="Sakkal Majalla"/>
          <w:b/>
          <w:bCs/>
          <w:sz w:val="28"/>
          <w:szCs w:val="28"/>
        </w:rPr>
        <w:t>Section B: Perceived Quality Assessment</w:t>
      </w:r>
      <w:r w:rsidRPr="001F5D92">
        <w:rPr>
          <w:rFonts w:ascii="Sakkal Majalla" w:hAnsi="Sakkal Majalla" w:cs="Sakkal Majalla"/>
          <w:sz w:val="28"/>
          <w:szCs w:val="28"/>
        </w:rPr>
        <w:br/>
        <w:t xml:space="preserve">Please rate the following statements on a scale from </w:t>
      </w:r>
      <w:r w:rsidRPr="001F5D92">
        <w:rPr>
          <w:rFonts w:ascii="Sakkal Majalla" w:hAnsi="Sakkal Majalla" w:cs="Sakkal Majalla"/>
          <w:b/>
          <w:bCs/>
          <w:sz w:val="28"/>
          <w:szCs w:val="28"/>
        </w:rPr>
        <w:t>1 (Strongly disagree)</w:t>
      </w:r>
      <w:r w:rsidRPr="001F5D92">
        <w:rPr>
          <w:rFonts w:ascii="Sakkal Majalla" w:hAnsi="Sakkal Majalla" w:cs="Sakkal Majalla"/>
          <w:sz w:val="28"/>
          <w:szCs w:val="28"/>
        </w:rPr>
        <w:t xml:space="preserve"> to </w:t>
      </w:r>
      <w:r w:rsidR="0000278E">
        <w:rPr>
          <w:rFonts w:ascii="Sakkal Majalla" w:hAnsi="Sakkal Majalla" w:cs="Sakkal Majalla" w:hint="cs"/>
          <w:b/>
          <w:bCs/>
          <w:sz w:val="28"/>
          <w:szCs w:val="28"/>
          <w:rtl/>
        </w:rPr>
        <w:t>10</w:t>
      </w:r>
      <w:r w:rsidRPr="001F5D92">
        <w:rPr>
          <w:rFonts w:ascii="Sakkal Majalla" w:hAnsi="Sakkal Majalla" w:cs="Sakkal Majalla"/>
          <w:b/>
          <w:bCs/>
          <w:sz w:val="28"/>
          <w:szCs w:val="28"/>
        </w:rPr>
        <w:t xml:space="preserve"> (Strongly agree)</w:t>
      </w:r>
      <w:r w:rsidRPr="001F5D92">
        <w:rPr>
          <w:rFonts w:ascii="Sakkal Majalla" w:hAnsi="Sakkal Majalla" w:cs="Sakkal Majalla"/>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30"/>
        <w:gridCol w:w="272"/>
        <w:gridCol w:w="272"/>
        <w:gridCol w:w="272"/>
        <w:gridCol w:w="272"/>
        <w:gridCol w:w="272"/>
        <w:gridCol w:w="272"/>
        <w:gridCol w:w="272"/>
        <w:gridCol w:w="272"/>
        <w:gridCol w:w="272"/>
        <w:gridCol w:w="272"/>
      </w:tblGrid>
      <w:tr w:rsidR="00AD20C0" w:rsidRPr="001F5D92" w14:paraId="7360322B" w14:textId="6A4CB4AF" w:rsidTr="00AD20C0">
        <w:trPr>
          <w:tblHeader/>
        </w:trPr>
        <w:tc>
          <w:tcPr>
            <w:tcW w:w="3600" w:type="pct"/>
            <w:shd w:val="clear" w:color="auto" w:fill="2E74B5" w:themeFill="accent5" w:themeFillShade="BF"/>
            <w:vAlign w:val="center"/>
            <w:hideMark/>
          </w:tcPr>
          <w:p w14:paraId="193EE5A4" w14:textId="77777777" w:rsidR="00AD20C0" w:rsidRPr="001F5D92" w:rsidRDefault="00AD20C0" w:rsidP="001F5D92">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Statement</w:t>
            </w:r>
          </w:p>
        </w:tc>
        <w:tc>
          <w:tcPr>
            <w:tcW w:w="140" w:type="pct"/>
            <w:shd w:val="clear" w:color="auto" w:fill="2E74B5" w:themeFill="accent5" w:themeFillShade="BF"/>
            <w:vAlign w:val="center"/>
            <w:hideMark/>
          </w:tcPr>
          <w:p w14:paraId="1CFC962D" w14:textId="77777777" w:rsidR="00AD20C0" w:rsidRPr="001F5D92" w:rsidRDefault="00AD20C0" w:rsidP="001F5D92">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1</w:t>
            </w:r>
          </w:p>
        </w:tc>
        <w:tc>
          <w:tcPr>
            <w:tcW w:w="140" w:type="pct"/>
            <w:shd w:val="clear" w:color="auto" w:fill="2E74B5" w:themeFill="accent5" w:themeFillShade="BF"/>
            <w:vAlign w:val="center"/>
            <w:hideMark/>
          </w:tcPr>
          <w:p w14:paraId="211A0EC5" w14:textId="77777777" w:rsidR="00AD20C0" w:rsidRPr="001F5D92" w:rsidRDefault="00AD20C0" w:rsidP="001F5D92">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2</w:t>
            </w:r>
          </w:p>
        </w:tc>
        <w:tc>
          <w:tcPr>
            <w:tcW w:w="140" w:type="pct"/>
            <w:shd w:val="clear" w:color="auto" w:fill="2E74B5" w:themeFill="accent5" w:themeFillShade="BF"/>
            <w:vAlign w:val="center"/>
            <w:hideMark/>
          </w:tcPr>
          <w:p w14:paraId="7FB56DE9" w14:textId="77777777" w:rsidR="00AD20C0" w:rsidRPr="001F5D92" w:rsidRDefault="00AD20C0" w:rsidP="001F5D92">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3</w:t>
            </w:r>
          </w:p>
        </w:tc>
        <w:tc>
          <w:tcPr>
            <w:tcW w:w="140" w:type="pct"/>
            <w:shd w:val="clear" w:color="auto" w:fill="2E74B5" w:themeFill="accent5" w:themeFillShade="BF"/>
            <w:vAlign w:val="center"/>
            <w:hideMark/>
          </w:tcPr>
          <w:p w14:paraId="6E467562" w14:textId="77777777" w:rsidR="00AD20C0" w:rsidRPr="001F5D92" w:rsidRDefault="00AD20C0" w:rsidP="001F5D92">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4</w:t>
            </w:r>
          </w:p>
        </w:tc>
        <w:tc>
          <w:tcPr>
            <w:tcW w:w="140" w:type="pct"/>
            <w:shd w:val="clear" w:color="auto" w:fill="2E74B5" w:themeFill="accent5" w:themeFillShade="BF"/>
            <w:vAlign w:val="center"/>
            <w:hideMark/>
          </w:tcPr>
          <w:p w14:paraId="2012269E" w14:textId="77777777" w:rsidR="00AD20C0" w:rsidRPr="001F5D92" w:rsidRDefault="00AD20C0" w:rsidP="001F5D92">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5</w:t>
            </w:r>
          </w:p>
        </w:tc>
        <w:tc>
          <w:tcPr>
            <w:tcW w:w="140" w:type="pct"/>
            <w:shd w:val="clear" w:color="auto" w:fill="2E74B5" w:themeFill="accent5" w:themeFillShade="BF"/>
          </w:tcPr>
          <w:p w14:paraId="1BBC8953" w14:textId="085ECC92" w:rsidR="00AD20C0" w:rsidRPr="001F5D92" w:rsidRDefault="00AD20C0" w:rsidP="001F5D92">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6</w:t>
            </w:r>
          </w:p>
        </w:tc>
        <w:tc>
          <w:tcPr>
            <w:tcW w:w="140" w:type="pct"/>
            <w:shd w:val="clear" w:color="auto" w:fill="2E74B5" w:themeFill="accent5" w:themeFillShade="BF"/>
          </w:tcPr>
          <w:p w14:paraId="2AECF046" w14:textId="37DAAEB8" w:rsidR="00AD20C0" w:rsidRPr="001F5D92" w:rsidRDefault="00AD20C0" w:rsidP="001F5D92">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7</w:t>
            </w:r>
          </w:p>
        </w:tc>
        <w:tc>
          <w:tcPr>
            <w:tcW w:w="140" w:type="pct"/>
            <w:shd w:val="clear" w:color="auto" w:fill="2E74B5" w:themeFill="accent5" w:themeFillShade="BF"/>
          </w:tcPr>
          <w:p w14:paraId="5ECA6CF8" w14:textId="5B6D8CBA" w:rsidR="00AD20C0" w:rsidRPr="001F5D92" w:rsidRDefault="00AD20C0" w:rsidP="001F5D92">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8</w:t>
            </w:r>
          </w:p>
        </w:tc>
        <w:tc>
          <w:tcPr>
            <w:tcW w:w="140" w:type="pct"/>
            <w:shd w:val="clear" w:color="auto" w:fill="2E74B5" w:themeFill="accent5" w:themeFillShade="BF"/>
          </w:tcPr>
          <w:p w14:paraId="16C34122" w14:textId="14BCAB24" w:rsidR="00AD20C0" w:rsidRPr="001F5D92" w:rsidRDefault="00AD20C0" w:rsidP="001F5D92">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9</w:t>
            </w:r>
          </w:p>
        </w:tc>
        <w:tc>
          <w:tcPr>
            <w:tcW w:w="140" w:type="pct"/>
            <w:shd w:val="clear" w:color="auto" w:fill="2E74B5" w:themeFill="accent5" w:themeFillShade="BF"/>
          </w:tcPr>
          <w:p w14:paraId="5BA6836D" w14:textId="4A4F559B" w:rsidR="00AD20C0" w:rsidRPr="001F5D92" w:rsidRDefault="00AD20C0" w:rsidP="001F5D92">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10</w:t>
            </w:r>
          </w:p>
        </w:tc>
      </w:tr>
      <w:tr w:rsidR="00AD20C0" w:rsidRPr="001F5D92" w14:paraId="350FCE1A" w14:textId="1E0CD0C7" w:rsidTr="00AD20C0">
        <w:tc>
          <w:tcPr>
            <w:tcW w:w="3600" w:type="pct"/>
            <w:vAlign w:val="center"/>
            <w:hideMark/>
          </w:tcPr>
          <w:p w14:paraId="4C71935B" w14:textId="614DD344" w:rsidR="00AD20C0" w:rsidRPr="001F5D92" w:rsidRDefault="00AD20C0" w:rsidP="00D30DBC">
            <w:pPr>
              <w:numPr>
                <w:ilvl w:val="0"/>
                <w:numId w:val="6"/>
              </w:numPr>
              <w:tabs>
                <w:tab w:val="clear" w:pos="720"/>
                <w:tab w:val="num" w:pos="519"/>
              </w:tabs>
              <w:spacing w:after="0" w:line="360" w:lineRule="auto"/>
              <w:ind w:left="519"/>
              <w:rPr>
                <w:rFonts w:ascii="Sakkal Majalla" w:hAnsi="Sakkal Majalla" w:cs="Sakkal Majalla"/>
                <w:sz w:val="28"/>
                <w:szCs w:val="28"/>
              </w:rPr>
            </w:pPr>
            <w:r w:rsidRPr="001F5D92">
              <w:rPr>
                <w:rFonts w:ascii="Sakkal Majalla" w:hAnsi="Sakkal Majalla" w:cs="Sakkal Majalla"/>
                <w:sz w:val="28"/>
                <w:szCs w:val="28"/>
              </w:rPr>
              <w:t>The sheep meat I purchase is fresh and has a distinctive flavor.</w:t>
            </w:r>
          </w:p>
        </w:tc>
        <w:tc>
          <w:tcPr>
            <w:tcW w:w="140" w:type="pct"/>
            <w:vAlign w:val="center"/>
            <w:hideMark/>
          </w:tcPr>
          <w:p w14:paraId="3C2EEE17"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6F70AEA3"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50E88B97"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043FFABF"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25833187"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tcPr>
          <w:p w14:paraId="6CB23683" w14:textId="63F242D4"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0BE21FBA" w14:textId="2D972462"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7CE7D7D7" w14:textId="3DF874F4"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655058ED" w14:textId="78342A30"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567065D2" w14:textId="4744EA68"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r>
      <w:tr w:rsidR="00AD20C0" w:rsidRPr="001F5D92" w14:paraId="55C81F3F" w14:textId="30FF0E72" w:rsidTr="00AD20C0">
        <w:tc>
          <w:tcPr>
            <w:tcW w:w="3600" w:type="pct"/>
            <w:vAlign w:val="center"/>
            <w:hideMark/>
          </w:tcPr>
          <w:p w14:paraId="3A628EEB" w14:textId="031D662E" w:rsidR="00AD20C0" w:rsidRPr="001F5D92" w:rsidRDefault="00AD20C0" w:rsidP="00D30DBC">
            <w:pPr>
              <w:numPr>
                <w:ilvl w:val="0"/>
                <w:numId w:val="6"/>
              </w:numPr>
              <w:tabs>
                <w:tab w:val="clear" w:pos="720"/>
                <w:tab w:val="num" w:pos="519"/>
              </w:tabs>
              <w:spacing w:after="0" w:line="360" w:lineRule="auto"/>
              <w:ind w:left="519"/>
              <w:rPr>
                <w:rFonts w:ascii="Sakkal Majalla" w:hAnsi="Sakkal Majalla" w:cs="Sakkal Majalla"/>
                <w:sz w:val="28"/>
                <w:szCs w:val="28"/>
              </w:rPr>
            </w:pPr>
            <w:r w:rsidRPr="001F5D92">
              <w:rPr>
                <w:rFonts w:ascii="Sakkal Majalla" w:hAnsi="Sakkal Majalla" w:cs="Sakkal Majalla"/>
                <w:sz w:val="28"/>
                <w:szCs w:val="28"/>
              </w:rPr>
              <w:t>Meat tenderness and overall quality are affected by the sheep’s age at slaughter.</w:t>
            </w:r>
          </w:p>
        </w:tc>
        <w:tc>
          <w:tcPr>
            <w:tcW w:w="140" w:type="pct"/>
            <w:vAlign w:val="center"/>
            <w:hideMark/>
          </w:tcPr>
          <w:p w14:paraId="72118E2E"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26887F7C"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5D8F8CCA"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67190BEE"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46EB8E8A"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tcPr>
          <w:p w14:paraId="43D9E722" w14:textId="5FFAAA29"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1984D447" w14:textId="1A5B9F8B"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17D061DD" w14:textId="7FAB882F"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30472C5C" w14:textId="044375AB"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357D8D6E" w14:textId="39E175BE"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r>
      <w:tr w:rsidR="00AD20C0" w:rsidRPr="001F5D92" w14:paraId="7CF95E5B" w14:textId="2CA77DCB" w:rsidTr="00AD20C0">
        <w:tc>
          <w:tcPr>
            <w:tcW w:w="3600" w:type="pct"/>
            <w:vAlign w:val="center"/>
            <w:hideMark/>
          </w:tcPr>
          <w:p w14:paraId="796388ED" w14:textId="72C1FB02" w:rsidR="00AD20C0" w:rsidRPr="001F5D92" w:rsidRDefault="00AD20C0" w:rsidP="00D30DBC">
            <w:pPr>
              <w:numPr>
                <w:ilvl w:val="0"/>
                <w:numId w:val="6"/>
              </w:numPr>
              <w:tabs>
                <w:tab w:val="clear" w:pos="720"/>
                <w:tab w:val="num" w:pos="519"/>
              </w:tabs>
              <w:spacing w:after="0" w:line="360" w:lineRule="auto"/>
              <w:ind w:left="519"/>
              <w:rPr>
                <w:rFonts w:ascii="Sakkal Majalla" w:hAnsi="Sakkal Majalla" w:cs="Sakkal Majalla"/>
                <w:sz w:val="28"/>
                <w:szCs w:val="28"/>
              </w:rPr>
            </w:pPr>
            <w:r w:rsidRPr="001F5D92">
              <w:rPr>
                <w:rFonts w:ascii="Sakkal Majalla" w:hAnsi="Sakkal Majalla" w:cs="Sakkal Majalla"/>
                <w:sz w:val="28"/>
                <w:szCs w:val="28"/>
              </w:rPr>
              <w:t>I notice a difference in flavor and quality when sheep are raised on natural pasture.</w:t>
            </w:r>
          </w:p>
        </w:tc>
        <w:tc>
          <w:tcPr>
            <w:tcW w:w="140" w:type="pct"/>
            <w:vAlign w:val="center"/>
            <w:hideMark/>
          </w:tcPr>
          <w:p w14:paraId="7A88F284"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72CCAD0F"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31180313"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013AB5AA"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hideMark/>
          </w:tcPr>
          <w:p w14:paraId="4457F25B"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0" w:type="pct"/>
            <w:vAlign w:val="center"/>
          </w:tcPr>
          <w:p w14:paraId="30919D81" w14:textId="2E5EDD5C"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5D541FA6" w14:textId="4804461A"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7F4F0F93" w14:textId="7294613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1715664D" w14:textId="2B05C8E9"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0" w:type="pct"/>
            <w:vAlign w:val="center"/>
          </w:tcPr>
          <w:p w14:paraId="2B026108" w14:textId="196ECB53"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r>
    </w:tbl>
    <w:p w14:paraId="4F27CD0E" w14:textId="77777777" w:rsidR="009F215A" w:rsidRDefault="009F215A" w:rsidP="009F215A">
      <w:pPr>
        <w:spacing w:after="0" w:line="240" w:lineRule="auto"/>
        <w:rPr>
          <w:rFonts w:ascii="Sakkal Majalla" w:hAnsi="Sakkal Majalla" w:cs="Sakkal Majalla"/>
          <w:b/>
          <w:bCs/>
          <w:sz w:val="28"/>
          <w:szCs w:val="28"/>
        </w:rPr>
      </w:pPr>
    </w:p>
    <w:p w14:paraId="48B9FE97" w14:textId="088E1E29" w:rsidR="001F5D92" w:rsidRDefault="001F5D92" w:rsidP="009F215A">
      <w:pPr>
        <w:spacing w:after="0" w:line="240" w:lineRule="auto"/>
        <w:rPr>
          <w:rFonts w:ascii="Sakkal Majalla" w:hAnsi="Sakkal Majalla" w:cs="Sakkal Majalla"/>
          <w:b/>
          <w:bCs/>
          <w:sz w:val="28"/>
          <w:szCs w:val="28"/>
          <w:rtl/>
        </w:rPr>
      </w:pPr>
      <w:r w:rsidRPr="001F5D92">
        <w:rPr>
          <w:rFonts w:ascii="Sakkal Majalla" w:hAnsi="Sakkal Majalla" w:cs="Sakkal Majalla"/>
          <w:b/>
          <w:bCs/>
          <w:sz w:val="28"/>
          <w:szCs w:val="28"/>
        </w:rPr>
        <w:t>Section C: Awareness of Breeding and Feeding Practices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30"/>
        <w:gridCol w:w="272"/>
        <w:gridCol w:w="272"/>
        <w:gridCol w:w="272"/>
        <w:gridCol w:w="272"/>
        <w:gridCol w:w="272"/>
        <w:gridCol w:w="272"/>
        <w:gridCol w:w="272"/>
        <w:gridCol w:w="272"/>
        <w:gridCol w:w="272"/>
        <w:gridCol w:w="272"/>
      </w:tblGrid>
      <w:tr w:rsidR="00AD20C0" w:rsidRPr="001F5D92" w14:paraId="0B00BCEC" w14:textId="77777777" w:rsidTr="00AD20C0">
        <w:trPr>
          <w:tblHeader/>
        </w:trPr>
        <w:tc>
          <w:tcPr>
            <w:tcW w:w="3545" w:type="pct"/>
            <w:shd w:val="clear" w:color="auto" w:fill="2E74B5" w:themeFill="accent5" w:themeFillShade="BF"/>
            <w:vAlign w:val="center"/>
            <w:hideMark/>
          </w:tcPr>
          <w:p w14:paraId="367E86A4"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Statement</w:t>
            </w:r>
          </w:p>
        </w:tc>
        <w:tc>
          <w:tcPr>
            <w:tcW w:w="145" w:type="pct"/>
            <w:shd w:val="clear" w:color="auto" w:fill="2E74B5" w:themeFill="accent5" w:themeFillShade="BF"/>
            <w:vAlign w:val="center"/>
            <w:hideMark/>
          </w:tcPr>
          <w:p w14:paraId="2F0013DA"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1</w:t>
            </w:r>
          </w:p>
        </w:tc>
        <w:tc>
          <w:tcPr>
            <w:tcW w:w="145" w:type="pct"/>
            <w:shd w:val="clear" w:color="auto" w:fill="2E74B5" w:themeFill="accent5" w:themeFillShade="BF"/>
            <w:vAlign w:val="center"/>
            <w:hideMark/>
          </w:tcPr>
          <w:p w14:paraId="3106569B"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2</w:t>
            </w:r>
          </w:p>
        </w:tc>
        <w:tc>
          <w:tcPr>
            <w:tcW w:w="145" w:type="pct"/>
            <w:shd w:val="clear" w:color="auto" w:fill="2E74B5" w:themeFill="accent5" w:themeFillShade="BF"/>
            <w:vAlign w:val="center"/>
            <w:hideMark/>
          </w:tcPr>
          <w:p w14:paraId="5B354BED"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3</w:t>
            </w:r>
          </w:p>
        </w:tc>
        <w:tc>
          <w:tcPr>
            <w:tcW w:w="145" w:type="pct"/>
            <w:shd w:val="clear" w:color="auto" w:fill="2E74B5" w:themeFill="accent5" w:themeFillShade="BF"/>
            <w:vAlign w:val="center"/>
            <w:hideMark/>
          </w:tcPr>
          <w:p w14:paraId="26AEB836"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4</w:t>
            </w:r>
          </w:p>
        </w:tc>
        <w:tc>
          <w:tcPr>
            <w:tcW w:w="145" w:type="pct"/>
            <w:shd w:val="clear" w:color="auto" w:fill="2E74B5" w:themeFill="accent5" w:themeFillShade="BF"/>
            <w:vAlign w:val="center"/>
            <w:hideMark/>
          </w:tcPr>
          <w:p w14:paraId="17DDC5CA"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5</w:t>
            </w:r>
          </w:p>
        </w:tc>
        <w:tc>
          <w:tcPr>
            <w:tcW w:w="145" w:type="pct"/>
            <w:shd w:val="clear" w:color="auto" w:fill="2E74B5" w:themeFill="accent5" w:themeFillShade="BF"/>
          </w:tcPr>
          <w:p w14:paraId="31F98584"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6</w:t>
            </w:r>
          </w:p>
        </w:tc>
        <w:tc>
          <w:tcPr>
            <w:tcW w:w="145" w:type="pct"/>
            <w:shd w:val="clear" w:color="auto" w:fill="2E74B5" w:themeFill="accent5" w:themeFillShade="BF"/>
          </w:tcPr>
          <w:p w14:paraId="4C83D618"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7</w:t>
            </w:r>
          </w:p>
        </w:tc>
        <w:tc>
          <w:tcPr>
            <w:tcW w:w="145" w:type="pct"/>
            <w:shd w:val="clear" w:color="auto" w:fill="2E74B5" w:themeFill="accent5" w:themeFillShade="BF"/>
          </w:tcPr>
          <w:p w14:paraId="78B938F2"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8</w:t>
            </w:r>
          </w:p>
        </w:tc>
        <w:tc>
          <w:tcPr>
            <w:tcW w:w="145" w:type="pct"/>
            <w:shd w:val="clear" w:color="auto" w:fill="2E74B5" w:themeFill="accent5" w:themeFillShade="BF"/>
          </w:tcPr>
          <w:p w14:paraId="74CAA122"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9</w:t>
            </w:r>
          </w:p>
        </w:tc>
        <w:tc>
          <w:tcPr>
            <w:tcW w:w="145" w:type="pct"/>
            <w:shd w:val="clear" w:color="auto" w:fill="2E74B5" w:themeFill="accent5" w:themeFillShade="BF"/>
          </w:tcPr>
          <w:p w14:paraId="1C94940F"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10</w:t>
            </w:r>
          </w:p>
        </w:tc>
      </w:tr>
      <w:tr w:rsidR="00AD20C0" w:rsidRPr="001F5D92" w14:paraId="648B8BDF" w14:textId="77777777" w:rsidTr="00AD20C0">
        <w:tc>
          <w:tcPr>
            <w:tcW w:w="3545" w:type="pct"/>
            <w:vAlign w:val="center"/>
            <w:hideMark/>
          </w:tcPr>
          <w:p w14:paraId="365C696D" w14:textId="786E8959" w:rsidR="00AD20C0" w:rsidRPr="001F5D92" w:rsidRDefault="00AD20C0" w:rsidP="00D30DBC">
            <w:pPr>
              <w:numPr>
                <w:ilvl w:val="0"/>
                <w:numId w:val="6"/>
              </w:numPr>
              <w:tabs>
                <w:tab w:val="clear" w:pos="720"/>
                <w:tab w:val="num" w:pos="519"/>
              </w:tabs>
              <w:spacing w:after="0" w:line="360" w:lineRule="auto"/>
              <w:ind w:left="519"/>
              <w:rPr>
                <w:rFonts w:ascii="Sakkal Majalla" w:hAnsi="Sakkal Majalla" w:cs="Sakkal Majalla"/>
                <w:sz w:val="28"/>
                <w:szCs w:val="28"/>
              </w:rPr>
            </w:pPr>
            <w:r w:rsidRPr="001F5D92">
              <w:rPr>
                <w:rFonts w:ascii="Sakkal Majalla" w:hAnsi="Sakkal Majalla" w:cs="Sakkal Majalla"/>
                <w:sz w:val="28"/>
                <w:szCs w:val="28"/>
              </w:rPr>
              <w:t>The type of feed provided to sheep affects the final meat quality.</w:t>
            </w:r>
          </w:p>
        </w:tc>
        <w:tc>
          <w:tcPr>
            <w:tcW w:w="145" w:type="pct"/>
            <w:vAlign w:val="center"/>
            <w:hideMark/>
          </w:tcPr>
          <w:p w14:paraId="12453D36"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054A0674"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03E64EB6"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356642EE"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2F2281BF"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tcPr>
          <w:p w14:paraId="59D85BB2"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5C42974D"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01B3446F"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55551989"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3CC173FD"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r>
      <w:tr w:rsidR="00AD20C0" w:rsidRPr="001F5D92" w14:paraId="5EF32923" w14:textId="77777777" w:rsidTr="00AD20C0">
        <w:tc>
          <w:tcPr>
            <w:tcW w:w="3545" w:type="pct"/>
            <w:vAlign w:val="center"/>
            <w:hideMark/>
          </w:tcPr>
          <w:p w14:paraId="5881D77B" w14:textId="3AA7C813" w:rsidR="00AD20C0" w:rsidRPr="001F5D92" w:rsidRDefault="00AD20C0" w:rsidP="00D30DBC">
            <w:pPr>
              <w:numPr>
                <w:ilvl w:val="0"/>
                <w:numId w:val="6"/>
              </w:numPr>
              <w:tabs>
                <w:tab w:val="clear" w:pos="720"/>
                <w:tab w:val="num" w:pos="429"/>
              </w:tabs>
              <w:spacing w:after="0" w:line="360" w:lineRule="auto"/>
              <w:ind w:left="519"/>
              <w:rPr>
                <w:rFonts w:ascii="Sakkal Majalla" w:hAnsi="Sakkal Majalla" w:cs="Sakkal Majalla"/>
                <w:sz w:val="28"/>
                <w:szCs w:val="28"/>
              </w:rPr>
            </w:pPr>
            <w:r w:rsidRPr="001F5D92">
              <w:rPr>
                <w:rFonts w:ascii="Sakkal Majalla" w:hAnsi="Sakkal Majalla" w:cs="Sakkal Majalla"/>
                <w:sz w:val="28"/>
                <w:szCs w:val="28"/>
              </w:rPr>
              <w:lastRenderedPageBreak/>
              <w:t>I prefer to buy meat from producers who disclose the feed type and breeding system.</w:t>
            </w:r>
          </w:p>
        </w:tc>
        <w:tc>
          <w:tcPr>
            <w:tcW w:w="145" w:type="pct"/>
            <w:vAlign w:val="center"/>
            <w:hideMark/>
          </w:tcPr>
          <w:p w14:paraId="083471FD"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5F05A464"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768073FB"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38EE545A"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2A26D764"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tcPr>
          <w:p w14:paraId="2F21D0E0"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3F56E808"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04105FC4"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0336820D"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5D27E7C4"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r>
      <w:tr w:rsidR="00AD20C0" w:rsidRPr="001F5D92" w14:paraId="2F48FDAC" w14:textId="77777777" w:rsidTr="00AD20C0">
        <w:tc>
          <w:tcPr>
            <w:tcW w:w="3545" w:type="pct"/>
            <w:vAlign w:val="center"/>
            <w:hideMark/>
          </w:tcPr>
          <w:p w14:paraId="317E19E1" w14:textId="651DC5B1" w:rsidR="00AD20C0" w:rsidRPr="001F5D92" w:rsidRDefault="00AD20C0" w:rsidP="00D30DBC">
            <w:pPr>
              <w:numPr>
                <w:ilvl w:val="0"/>
                <w:numId w:val="6"/>
              </w:numPr>
              <w:tabs>
                <w:tab w:val="clear" w:pos="720"/>
                <w:tab w:val="num" w:pos="429"/>
              </w:tabs>
              <w:spacing w:after="0" w:line="360" w:lineRule="auto"/>
              <w:ind w:left="519"/>
              <w:rPr>
                <w:rFonts w:ascii="Sakkal Majalla" w:hAnsi="Sakkal Majalla" w:cs="Sakkal Majalla"/>
                <w:sz w:val="28"/>
                <w:szCs w:val="28"/>
              </w:rPr>
            </w:pPr>
            <w:r w:rsidRPr="001F5D92">
              <w:rPr>
                <w:rFonts w:ascii="Sakkal Majalla" w:hAnsi="Sakkal Majalla" w:cs="Sakkal Majalla"/>
                <w:sz w:val="28"/>
                <w:szCs w:val="28"/>
              </w:rPr>
              <w:t>I believe that feed quality and the breeding system are more important than price.</w:t>
            </w:r>
          </w:p>
        </w:tc>
        <w:tc>
          <w:tcPr>
            <w:tcW w:w="145" w:type="pct"/>
            <w:vAlign w:val="center"/>
            <w:hideMark/>
          </w:tcPr>
          <w:p w14:paraId="4DB3915F"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7CDCD209"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3E728C05"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4B727342"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00BC83D9"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tcPr>
          <w:p w14:paraId="5B1AB947"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2B42C165"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3B021483"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59D9B0BE"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0F5E49FC"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r>
    </w:tbl>
    <w:p w14:paraId="3244CFE0" w14:textId="6C856757" w:rsidR="001F5D92" w:rsidRPr="009F215A" w:rsidRDefault="001F5D92" w:rsidP="009F215A">
      <w:pPr>
        <w:spacing w:after="0" w:line="240" w:lineRule="auto"/>
        <w:rPr>
          <w:rtl/>
        </w:rPr>
      </w:pPr>
      <w:r w:rsidRPr="001F5D92">
        <w:rPr>
          <w:rFonts w:ascii="Sakkal Majalla" w:hAnsi="Sakkal Majalla" w:cs="Sakkal Majalla"/>
          <w:b/>
          <w:bCs/>
          <w:sz w:val="28"/>
          <w:szCs w:val="28"/>
        </w:rPr>
        <w:t>Section D: Purchasing Behavior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630"/>
        <w:gridCol w:w="272"/>
        <w:gridCol w:w="272"/>
        <w:gridCol w:w="272"/>
        <w:gridCol w:w="272"/>
        <w:gridCol w:w="272"/>
        <w:gridCol w:w="272"/>
        <w:gridCol w:w="272"/>
        <w:gridCol w:w="272"/>
        <w:gridCol w:w="272"/>
        <w:gridCol w:w="272"/>
      </w:tblGrid>
      <w:tr w:rsidR="00AD20C0" w:rsidRPr="001F5D92" w14:paraId="181AFD1E" w14:textId="77777777" w:rsidTr="005A584E">
        <w:trPr>
          <w:tblHeader/>
        </w:trPr>
        <w:tc>
          <w:tcPr>
            <w:tcW w:w="3545" w:type="pct"/>
            <w:shd w:val="clear" w:color="auto" w:fill="2E74B5" w:themeFill="accent5" w:themeFillShade="BF"/>
            <w:vAlign w:val="center"/>
            <w:hideMark/>
          </w:tcPr>
          <w:p w14:paraId="27131DA8"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Statement</w:t>
            </w:r>
          </w:p>
        </w:tc>
        <w:tc>
          <w:tcPr>
            <w:tcW w:w="145" w:type="pct"/>
            <w:shd w:val="clear" w:color="auto" w:fill="2E74B5" w:themeFill="accent5" w:themeFillShade="BF"/>
            <w:vAlign w:val="center"/>
            <w:hideMark/>
          </w:tcPr>
          <w:p w14:paraId="236573B3"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1</w:t>
            </w:r>
          </w:p>
        </w:tc>
        <w:tc>
          <w:tcPr>
            <w:tcW w:w="145" w:type="pct"/>
            <w:shd w:val="clear" w:color="auto" w:fill="2E74B5" w:themeFill="accent5" w:themeFillShade="BF"/>
            <w:vAlign w:val="center"/>
            <w:hideMark/>
          </w:tcPr>
          <w:p w14:paraId="06146050"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2</w:t>
            </w:r>
          </w:p>
        </w:tc>
        <w:tc>
          <w:tcPr>
            <w:tcW w:w="145" w:type="pct"/>
            <w:shd w:val="clear" w:color="auto" w:fill="2E74B5" w:themeFill="accent5" w:themeFillShade="BF"/>
            <w:vAlign w:val="center"/>
            <w:hideMark/>
          </w:tcPr>
          <w:p w14:paraId="56BF9F13"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3</w:t>
            </w:r>
          </w:p>
        </w:tc>
        <w:tc>
          <w:tcPr>
            <w:tcW w:w="145" w:type="pct"/>
            <w:shd w:val="clear" w:color="auto" w:fill="2E74B5" w:themeFill="accent5" w:themeFillShade="BF"/>
            <w:vAlign w:val="center"/>
            <w:hideMark/>
          </w:tcPr>
          <w:p w14:paraId="104676B8"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4</w:t>
            </w:r>
          </w:p>
        </w:tc>
        <w:tc>
          <w:tcPr>
            <w:tcW w:w="145" w:type="pct"/>
            <w:shd w:val="clear" w:color="auto" w:fill="2E74B5" w:themeFill="accent5" w:themeFillShade="BF"/>
            <w:vAlign w:val="center"/>
            <w:hideMark/>
          </w:tcPr>
          <w:p w14:paraId="7A452A03"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sidRPr="001F5D92">
              <w:rPr>
                <w:rFonts w:ascii="Sakkal Majalla" w:hAnsi="Sakkal Majalla" w:cs="Sakkal Majalla"/>
                <w:b/>
                <w:bCs/>
                <w:color w:val="FFFFFF" w:themeColor="background1"/>
                <w:sz w:val="28"/>
                <w:szCs w:val="28"/>
              </w:rPr>
              <w:t>5</w:t>
            </w:r>
          </w:p>
        </w:tc>
        <w:tc>
          <w:tcPr>
            <w:tcW w:w="145" w:type="pct"/>
            <w:shd w:val="clear" w:color="auto" w:fill="2E74B5" w:themeFill="accent5" w:themeFillShade="BF"/>
          </w:tcPr>
          <w:p w14:paraId="4A69A5A2"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6</w:t>
            </w:r>
          </w:p>
        </w:tc>
        <w:tc>
          <w:tcPr>
            <w:tcW w:w="145" w:type="pct"/>
            <w:shd w:val="clear" w:color="auto" w:fill="2E74B5" w:themeFill="accent5" w:themeFillShade="BF"/>
          </w:tcPr>
          <w:p w14:paraId="52040B19"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7</w:t>
            </w:r>
          </w:p>
        </w:tc>
        <w:tc>
          <w:tcPr>
            <w:tcW w:w="145" w:type="pct"/>
            <w:shd w:val="clear" w:color="auto" w:fill="2E74B5" w:themeFill="accent5" w:themeFillShade="BF"/>
          </w:tcPr>
          <w:p w14:paraId="002A905C"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8</w:t>
            </w:r>
          </w:p>
        </w:tc>
        <w:tc>
          <w:tcPr>
            <w:tcW w:w="145" w:type="pct"/>
            <w:shd w:val="clear" w:color="auto" w:fill="2E74B5" w:themeFill="accent5" w:themeFillShade="BF"/>
          </w:tcPr>
          <w:p w14:paraId="7BF0B777"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9</w:t>
            </w:r>
          </w:p>
        </w:tc>
        <w:tc>
          <w:tcPr>
            <w:tcW w:w="145" w:type="pct"/>
            <w:shd w:val="clear" w:color="auto" w:fill="2E74B5" w:themeFill="accent5" w:themeFillShade="BF"/>
          </w:tcPr>
          <w:p w14:paraId="5CBB4A37" w14:textId="77777777" w:rsidR="00AD20C0" w:rsidRPr="001F5D92" w:rsidRDefault="00AD20C0" w:rsidP="005A584E">
            <w:pPr>
              <w:spacing w:after="0" w:line="360" w:lineRule="auto"/>
              <w:rPr>
                <w:rFonts w:ascii="Sakkal Majalla" w:hAnsi="Sakkal Majalla" w:cs="Sakkal Majalla"/>
                <w:b/>
                <w:bCs/>
                <w:color w:val="FFFFFF" w:themeColor="background1"/>
                <w:sz w:val="28"/>
                <w:szCs w:val="28"/>
              </w:rPr>
            </w:pPr>
            <w:r>
              <w:rPr>
                <w:rFonts w:ascii="Sakkal Majalla" w:hAnsi="Sakkal Majalla" w:cs="Sakkal Majalla" w:hint="cs"/>
                <w:b/>
                <w:bCs/>
                <w:color w:val="FFFFFF" w:themeColor="background1"/>
                <w:sz w:val="28"/>
                <w:szCs w:val="28"/>
                <w:rtl/>
              </w:rPr>
              <w:t>10</w:t>
            </w:r>
          </w:p>
        </w:tc>
      </w:tr>
      <w:tr w:rsidR="00AD20C0" w:rsidRPr="001F5D92" w14:paraId="72AA45AF" w14:textId="77777777" w:rsidTr="005A584E">
        <w:tc>
          <w:tcPr>
            <w:tcW w:w="3545" w:type="pct"/>
            <w:vAlign w:val="center"/>
            <w:hideMark/>
          </w:tcPr>
          <w:p w14:paraId="5E6D3945" w14:textId="78A6B3EB" w:rsidR="00AD20C0" w:rsidRPr="001F5D92" w:rsidRDefault="00AD20C0" w:rsidP="00D30DBC">
            <w:pPr>
              <w:numPr>
                <w:ilvl w:val="0"/>
                <w:numId w:val="6"/>
              </w:numPr>
              <w:tabs>
                <w:tab w:val="clear" w:pos="720"/>
                <w:tab w:val="num" w:pos="429"/>
              </w:tabs>
              <w:spacing w:after="0" w:line="360" w:lineRule="auto"/>
              <w:ind w:left="519"/>
              <w:rPr>
                <w:rFonts w:ascii="Sakkal Majalla" w:hAnsi="Sakkal Majalla" w:cs="Sakkal Majalla"/>
                <w:sz w:val="28"/>
                <w:szCs w:val="28"/>
              </w:rPr>
            </w:pPr>
            <w:r w:rsidRPr="001F5D92">
              <w:rPr>
                <w:rFonts w:ascii="Sakkal Majalla" w:hAnsi="Sakkal Majalla" w:cs="Sakkal Majalla"/>
                <w:sz w:val="28"/>
                <w:szCs w:val="28"/>
              </w:rPr>
              <w:t>I am willing to pay a higher price for meat produced with improved breeding and feeding practices.</w:t>
            </w:r>
          </w:p>
        </w:tc>
        <w:tc>
          <w:tcPr>
            <w:tcW w:w="145" w:type="pct"/>
            <w:vAlign w:val="center"/>
            <w:hideMark/>
          </w:tcPr>
          <w:p w14:paraId="1F3AEFF3"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3313F5A0"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1FC2C562"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0E1AF44E"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3B1B148D"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tcPr>
          <w:p w14:paraId="18F03240"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51C49099"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7CEC2521"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0A59643E"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22675EBD"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r>
      <w:tr w:rsidR="00AD20C0" w:rsidRPr="001F5D92" w14:paraId="3976B25B" w14:textId="77777777" w:rsidTr="005A584E">
        <w:tc>
          <w:tcPr>
            <w:tcW w:w="3545" w:type="pct"/>
            <w:vAlign w:val="center"/>
            <w:hideMark/>
          </w:tcPr>
          <w:p w14:paraId="0940404A" w14:textId="7E8F7713" w:rsidR="00AD20C0" w:rsidRPr="001F5D92" w:rsidRDefault="00AD20C0" w:rsidP="00D30DBC">
            <w:pPr>
              <w:numPr>
                <w:ilvl w:val="0"/>
                <w:numId w:val="6"/>
              </w:numPr>
              <w:tabs>
                <w:tab w:val="clear" w:pos="720"/>
                <w:tab w:val="num" w:pos="429"/>
              </w:tabs>
              <w:spacing w:after="0" w:line="360" w:lineRule="auto"/>
              <w:ind w:left="519"/>
              <w:rPr>
                <w:rFonts w:ascii="Sakkal Majalla" w:hAnsi="Sakkal Majalla" w:cs="Sakkal Majalla"/>
                <w:sz w:val="28"/>
                <w:szCs w:val="28"/>
              </w:rPr>
            </w:pPr>
            <w:r w:rsidRPr="001F5D92">
              <w:rPr>
                <w:rFonts w:ascii="Sakkal Majalla" w:hAnsi="Sakkal Majalla" w:cs="Sakkal Majalla"/>
                <w:sz w:val="28"/>
                <w:szCs w:val="28"/>
              </w:rPr>
              <w:t>I will re</w:t>
            </w:r>
            <w:r>
              <w:rPr>
                <w:rFonts w:ascii="Sakkal Majalla" w:hAnsi="Sakkal Majalla" w:cs="Sakkal Majalla"/>
                <w:sz w:val="28"/>
                <w:szCs w:val="28"/>
              </w:rPr>
              <w:t>-</w:t>
            </w:r>
            <w:r w:rsidRPr="001F5D92">
              <w:rPr>
                <w:rFonts w:ascii="Sakkal Majalla" w:hAnsi="Sakkal Majalla" w:cs="Sakkal Majalla"/>
                <w:sz w:val="28"/>
                <w:szCs w:val="28"/>
              </w:rPr>
              <w:t>purchase from the same producer if the breeding and feeding quality is outstanding.</w:t>
            </w:r>
          </w:p>
        </w:tc>
        <w:tc>
          <w:tcPr>
            <w:tcW w:w="145" w:type="pct"/>
            <w:vAlign w:val="center"/>
            <w:hideMark/>
          </w:tcPr>
          <w:p w14:paraId="00EF1826"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6F7E254C"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5569B6FE"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539E0052"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hideMark/>
          </w:tcPr>
          <w:p w14:paraId="6F7F1FA8" w14:textId="77777777" w:rsidR="00AD20C0" w:rsidRPr="001F5D92" w:rsidRDefault="00AD20C0" w:rsidP="00AD20C0">
            <w:pPr>
              <w:spacing w:after="0" w:line="360" w:lineRule="auto"/>
              <w:rPr>
                <w:rFonts w:ascii="Sakkal Majalla" w:hAnsi="Sakkal Majalla" w:cs="Sakkal Majalla"/>
                <w:sz w:val="28"/>
                <w:szCs w:val="28"/>
              </w:rPr>
            </w:pPr>
            <w:r w:rsidRPr="001F5D92">
              <w:rPr>
                <w:rFonts w:ascii="Segoe UI Symbol" w:hAnsi="Segoe UI Symbol" w:cs="Segoe UI Symbol"/>
                <w:sz w:val="28"/>
                <w:szCs w:val="28"/>
              </w:rPr>
              <w:t>☐</w:t>
            </w:r>
          </w:p>
        </w:tc>
        <w:tc>
          <w:tcPr>
            <w:tcW w:w="145" w:type="pct"/>
            <w:vAlign w:val="center"/>
          </w:tcPr>
          <w:p w14:paraId="7AEE5003"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23807728"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1267FAF2"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3A12DF58"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c>
          <w:tcPr>
            <w:tcW w:w="145" w:type="pct"/>
            <w:vAlign w:val="center"/>
          </w:tcPr>
          <w:p w14:paraId="010F0D1D" w14:textId="77777777" w:rsidR="00AD20C0" w:rsidRPr="001F5D92" w:rsidRDefault="00AD20C0" w:rsidP="00AD20C0">
            <w:pPr>
              <w:spacing w:after="0" w:line="360" w:lineRule="auto"/>
              <w:rPr>
                <w:rFonts w:ascii="Segoe UI Symbol" w:hAnsi="Segoe UI Symbol" w:cs="Segoe UI Symbol"/>
                <w:sz w:val="28"/>
                <w:szCs w:val="28"/>
              </w:rPr>
            </w:pPr>
            <w:r w:rsidRPr="001F5D92">
              <w:rPr>
                <w:rFonts w:ascii="Segoe UI Symbol" w:hAnsi="Segoe UI Symbol" w:cs="Segoe UI Symbol"/>
                <w:sz w:val="28"/>
                <w:szCs w:val="28"/>
              </w:rPr>
              <w:t>☐</w:t>
            </w:r>
          </w:p>
        </w:tc>
      </w:tr>
    </w:tbl>
    <w:p w14:paraId="55AA48BA" w14:textId="7012EB55" w:rsidR="001F5D92" w:rsidRPr="001F5D92" w:rsidRDefault="001F5D92" w:rsidP="001F5D92">
      <w:pPr>
        <w:spacing w:after="0" w:line="360" w:lineRule="auto"/>
        <w:rPr>
          <w:rFonts w:ascii="Sakkal Majalla" w:hAnsi="Sakkal Majalla" w:cs="Sakkal Majalla"/>
          <w:sz w:val="28"/>
          <w:szCs w:val="28"/>
        </w:rPr>
      </w:pPr>
      <w:r w:rsidRPr="001F5D92">
        <w:rPr>
          <w:rFonts w:ascii="Sakkal Majalla" w:hAnsi="Sakkal Majalla" w:cs="Sakkal Majalla"/>
          <w:b/>
          <w:bCs/>
          <w:sz w:val="28"/>
          <w:szCs w:val="28"/>
        </w:rPr>
        <w:t>Section E: Open-ended Questions</w:t>
      </w:r>
    </w:p>
    <w:p w14:paraId="00B4E83B" w14:textId="77777777" w:rsidR="001F5D92" w:rsidRPr="001F5D92" w:rsidRDefault="001F5D92" w:rsidP="00D30DBC">
      <w:pPr>
        <w:numPr>
          <w:ilvl w:val="0"/>
          <w:numId w:val="6"/>
        </w:numPr>
        <w:tabs>
          <w:tab w:val="clear" w:pos="720"/>
          <w:tab w:val="num" w:pos="429"/>
        </w:tabs>
        <w:spacing w:after="0" w:line="360" w:lineRule="auto"/>
        <w:ind w:hanging="561"/>
        <w:rPr>
          <w:rFonts w:ascii="Sakkal Majalla" w:hAnsi="Sakkal Majalla" w:cs="Sakkal Majalla"/>
          <w:sz w:val="28"/>
          <w:szCs w:val="28"/>
        </w:rPr>
      </w:pPr>
      <w:r w:rsidRPr="001F5D92">
        <w:rPr>
          <w:rFonts w:ascii="Sakkal Majalla" w:hAnsi="Sakkal Majalla" w:cs="Sakkal Majalla"/>
          <w:sz w:val="28"/>
          <w:szCs w:val="28"/>
        </w:rPr>
        <w:t>What are the most important factors you focus on when choosing sheep meat?</w:t>
      </w:r>
    </w:p>
    <w:p w14:paraId="373DDF0C" w14:textId="77777777" w:rsidR="001F5D92" w:rsidRPr="001F5D92" w:rsidRDefault="001F5D92" w:rsidP="00D30DBC">
      <w:pPr>
        <w:numPr>
          <w:ilvl w:val="0"/>
          <w:numId w:val="6"/>
        </w:numPr>
        <w:tabs>
          <w:tab w:val="clear" w:pos="720"/>
          <w:tab w:val="num" w:pos="429"/>
        </w:tabs>
        <w:spacing w:after="0" w:line="360" w:lineRule="auto"/>
        <w:ind w:hanging="561"/>
        <w:rPr>
          <w:rFonts w:ascii="Sakkal Majalla" w:hAnsi="Sakkal Majalla" w:cs="Sakkal Majalla"/>
          <w:sz w:val="28"/>
          <w:szCs w:val="28"/>
        </w:rPr>
      </w:pPr>
      <w:r w:rsidRPr="001F5D92">
        <w:rPr>
          <w:rFonts w:ascii="Sakkal Majalla" w:hAnsi="Sakkal Majalla" w:cs="Sakkal Majalla"/>
          <w:sz w:val="28"/>
          <w:szCs w:val="28"/>
        </w:rPr>
        <w:t>What are your suggestions to improve the quality of sheep meat in terms of breeding and feeding?</w:t>
      </w:r>
    </w:p>
    <w:p w14:paraId="0472DD5B" w14:textId="6F38BB5F" w:rsidR="00744DF5" w:rsidRPr="00490BD0" w:rsidRDefault="00B45479" w:rsidP="00D30DBC">
      <w:pPr>
        <w:numPr>
          <w:ilvl w:val="0"/>
          <w:numId w:val="6"/>
        </w:numPr>
        <w:tabs>
          <w:tab w:val="clear" w:pos="720"/>
          <w:tab w:val="num" w:pos="429"/>
        </w:tabs>
        <w:spacing w:after="0" w:line="360" w:lineRule="auto"/>
        <w:ind w:hanging="561"/>
        <w:rPr>
          <w:rFonts w:ascii="Sakkal Majalla" w:hAnsi="Sakkal Majalla" w:cs="Sakkal Majalla"/>
          <w:sz w:val="28"/>
          <w:szCs w:val="28"/>
          <w:rtl/>
        </w:rPr>
      </w:pPr>
      <w:r>
        <w:rPr>
          <w:rFonts w:ascii="Sakkal Majalla" w:hAnsi="Sakkal Majalla" w:cs="Sakkal Majalla"/>
          <w:sz w:val="28"/>
          <w:szCs w:val="28"/>
        </w:rPr>
        <w:t>A</w:t>
      </w:r>
      <w:r w:rsidR="001F5D92" w:rsidRPr="001F5D92">
        <w:rPr>
          <w:rFonts w:ascii="Sakkal Majalla" w:hAnsi="Sakkal Majalla" w:cs="Sakkal Majalla"/>
          <w:sz w:val="28"/>
          <w:szCs w:val="28"/>
        </w:rPr>
        <w:t>ny other suggestions?</w:t>
      </w:r>
    </w:p>
    <w:sectPr w:rsidR="00744DF5" w:rsidRPr="00490BD0" w:rsidSect="00587A01">
      <w:headerReference w:type="default" r:id="rId17"/>
      <w:footerReference w:type="default" r:id="rId18"/>
      <w:pgSz w:w="12240" w:h="15840" w:code="1"/>
      <w:pgMar w:top="1440" w:right="1440" w:bottom="1440" w:left="1440" w:header="720" w:footer="3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6748E" w14:textId="77777777" w:rsidR="001E2CE7" w:rsidRDefault="001E2CE7" w:rsidP="000C5299">
      <w:pPr>
        <w:spacing w:after="0" w:line="240" w:lineRule="auto"/>
      </w:pPr>
      <w:r>
        <w:separator/>
      </w:r>
    </w:p>
  </w:endnote>
  <w:endnote w:type="continuationSeparator" w:id="0">
    <w:p w14:paraId="50CA4903" w14:textId="77777777" w:rsidR="001E2CE7" w:rsidRDefault="001E2CE7" w:rsidP="000C5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086924" w14:textId="77777777" w:rsidR="000C5299" w:rsidRPr="004F0945" w:rsidRDefault="000C5299">
    <w:pPr>
      <w:pStyle w:val="Footer"/>
      <w:tabs>
        <w:tab w:val="clear" w:pos="4680"/>
        <w:tab w:val="clear" w:pos="9360"/>
      </w:tabs>
      <w:jc w:val="center"/>
      <w:rPr>
        <w:caps/>
        <w:noProof/>
        <w:color w:val="000000" w:themeColor="text1"/>
      </w:rPr>
    </w:pPr>
    <w:r w:rsidRPr="004F0945">
      <w:rPr>
        <w:caps/>
        <w:color w:val="000000" w:themeColor="text1"/>
      </w:rPr>
      <w:fldChar w:fldCharType="begin"/>
    </w:r>
    <w:r w:rsidRPr="004F0945">
      <w:rPr>
        <w:caps/>
        <w:color w:val="000000" w:themeColor="text1"/>
      </w:rPr>
      <w:instrText xml:space="preserve"> PAGE   \* MERGEFORMAT </w:instrText>
    </w:r>
    <w:r w:rsidRPr="004F0945">
      <w:rPr>
        <w:caps/>
        <w:color w:val="000000" w:themeColor="text1"/>
      </w:rPr>
      <w:fldChar w:fldCharType="separate"/>
    </w:r>
    <w:r w:rsidRPr="004F0945">
      <w:rPr>
        <w:caps/>
        <w:noProof/>
        <w:color w:val="000000" w:themeColor="text1"/>
      </w:rPr>
      <w:t>2</w:t>
    </w:r>
    <w:r w:rsidRPr="004F0945">
      <w:rPr>
        <w:caps/>
        <w:noProof/>
        <w:color w:val="000000" w:themeColor="text1"/>
      </w:rPr>
      <w:fldChar w:fldCharType="end"/>
    </w:r>
  </w:p>
  <w:p w14:paraId="146148F0" w14:textId="77777777" w:rsidR="000C5299" w:rsidRDefault="000C5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B1A22" w14:textId="77777777" w:rsidR="001E2CE7" w:rsidRDefault="001E2CE7" w:rsidP="000C5299">
      <w:pPr>
        <w:spacing w:after="0" w:line="240" w:lineRule="auto"/>
      </w:pPr>
      <w:r>
        <w:separator/>
      </w:r>
    </w:p>
  </w:footnote>
  <w:footnote w:type="continuationSeparator" w:id="0">
    <w:p w14:paraId="629E4168" w14:textId="77777777" w:rsidR="001E2CE7" w:rsidRDefault="001E2CE7" w:rsidP="000C52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E9770D" w14:textId="50BF545C" w:rsidR="00831402" w:rsidRPr="001C7567" w:rsidRDefault="00831402" w:rsidP="008B7C67">
    <w:pPr>
      <w:bidi/>
      <w:spacing w:after="0" w:line="240" w:lineRule="auto"/>
      <w:ind w:hanging="990"/>
      <w:rPr>
        <w:rFonts w:ascii="Sakkal Majalla" w:hAnsi="Sakkal Majalla" w:cs="Sakkal Majalla"/>
        <w:b/>
        <w:bCs/>
        <w:sz w:val="36"/>
        <w:szCs w:val="36"/>
        <w:rtl/>
      </w:rPr>
    </w:pPr>
    <w:r w:rsidRPr="001C7567">
      <w:rPr>
        <w:rFonts w:ascii="Sakkal Majalla" w:hAnsi="Sakkal Majalla" w:cs="Sakkal Majalla"/>
        <w:noProof/>
      </w:rPr>
      <w:drawing>
        <wp:anchor distT="0" distB="0" distL="114300" distR="114300" simplePos="0" relativeHeight="251659264" behindDoc="0" locked="0" layoutInCell="1" allowOverlap="1" wp14:anchorId="3E3FEAB1" wp14:editId="00572313">
          <wp:simplePos x="0" y="0"/>
          <wp:positionH relativeFrom="column">
            <wp:posOffset>-651510</wp:posOffset>
          </wp:positionH>
          <wp:positionV relativeFrom="paragraph">
            <wp:posOffset>8255</wp:posOffset>
          </wp:positionV>
          <wp:extent cx="1949570" cy="895076"/>
          <wp:effectExtent l="0" t="0" r="0" b="635"/>
          <wp:wrapNone/>
          <wp:docPr id="1958401746" name="Picture 1" descr="‫تسجيل الدخول | خدمات ميدأوش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تسجيل الدخول | خدمات ميدأوشن‬‎"/>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9570" cy="895076"/>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7567">
      <w:rPr>
        <w:rFonts w:ascii="Sakkal Majalla" w:hAnsi="Sakkal Majalla" w:cs="Sakkal Majalla"/>
        <w:b/>
        <w:bCs/>
        <w:sz w:val="36"/>
        <w:szCs w:val="36"/>
        <w:rtl/>
      </w:rPr>
      <w:t>جامعة ميدأوشن</w:t>
    </w:r>
  </w:p>
  <w:p w14:paraId="0E89150D" w14:textId="72476559" w:rsidR="00831402" w:rsidRPr="001C7567" w:rsidRDefault="00831402" w:rsidP="008B7C67">
    <w:pPr>
      <w:bidi/>
      <w:spacing w:after="0" w:line="240" w:lineRule="auto"/>
      <w:ind w:hanging="990"/>
      <w:rPr>
        <w:rFonts w:ascii="Sakkal Majalla" w:hAnsi="Sakkal Majalla" w:cs="Sakkal Majalla"/>
        <w:b/>
        <w:bCs/>
        <w:sz w:val="36"/>
        <w:szCs w:val="36"/>
        <w:rtl/>
      </w:rPr>
    </w:pPr>
    <w:r w:rsidRPr="001C7567">
      <w:rPr>
        <w:rFonts w:ascii="Sakkal Majalla" w:hAnsi="Sakkal Majalla" w:cs="Sakkal Majalla"/>
        <w:b/>
        <w:bCs/>
        <w:sz w:val="36"/>
        <w:szCs w:val="36"/>
        <w:rtl/>
      </w:rPr>
      <w:t xml:space="preserve">كلية </w:t>
    </w:r>
    <w:r w:rsidR="0056546E">
      <w:rPr>
        <w:rFonts w:ascii="Sakkal Majalla" w:hAnsi="Sakkal Majalla" w:cs="Sakkal Majalla" w:hint="cs"/>
        <w:b/>
        <w:bCs/>
        <w:sz w:val="36"/>
        <w:szCs w:val="36"/>
        <w:rtl/>
      </w:rPr>
      <w:t>ال</w:t>
    </w:r>
    <w:r w:rsidR="00EB197F" w:rsidRPr="001C7567">
      <w:rPr>
        <w:rFonts w:ascii="Sakkal Majalla" w:hAnsi="Sakkal Majalla" w:cs="Sakkal Majalla"/>
        <w:b/>
        <w:bCs/>
        <w:sz w:val="36"/>
        <w:szCs w:val="36"/>
        <w:rtl/>
      </w:rPr>
      <w:t xml:space="preserve">ريادة </w:t>
    </w:r>
    <w:r w:rsidR="0056546E">
      <w:rPr>
        <w:rFonts w:ascii="Sakkal Majalla" w:hAnsi="Sakkal Majalla" w:cs="Sakkal Majalla" w:hint="cs"/>
        <w:b/>
        <w:bCs/>
        <w:sz w:val="36"/>
        <w:szCs w:val="36"/>
        <w:rtl/>
      </w:rPr>
      <w:t>والإبتكار</w:t>
    </w:r>
  </w:p>
  <w:p w14:paraId="3BF959B5" w14:textId="617E14E1" w:rsidR="00831402" w:rsidRPr="001C7567" w:rsidRDefault="00831402" w:rsidP="008B7C67">
    <w:pPr>
      <w:bidi/>
      <w:spacing w:after="0" w:line="240" w:lineRule="auto"/>
      <w:ind w:hanging="990"/>
      <w:rPr>
        <w:rFonts w:ascii="Sakkal Majalla" w:hAnsi="Sakkal Majalla" w:cs="Sakkal Majalla"/>
        <w:b/>
        <w:bCs/>
        <w:sz w:val="36"/>
        <w:szCs w:val="36"/>
        <w:rtl/>
      </w:rPr>
    </w:pPr>
    <w:r w:rsidRPr="001C7567">
      <w:rPr>
        <w:rFonts w:ascii="Sakkal Majalla" w:hAnsi="Sakkal Majalla" w:cs="Sakkal Majalla"/>
        <w:b/>
        <w:bCs/>
        <w:sz w:val="36"/>
        <w:szCs w:val="36"/>
        <w:rtl/>
      </w:rPr>
      <w:t>ماجستير ريادة الأعمال</w:t>
    </w:r>
  </w:p>
  <w:p w14:paraId="5D8403B7" w14:textId="1F245AE2" w:rsidR="00831402" w:rsidRDefault="008314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33292"/>
    <w:multiLevelType w:val="multilevel"/>
    <w:tmpl w:val="81BA63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416F8B"/>
    <w:multiLevelType w:val="multilevel"/>
    <w:tmpl w:val="E66A0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060A84"/>
    <w:multiLevelType w:val="multilevel"/>
    <w:tmpl w:val="123E4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6831DB"/>
    <w:multiLevelType w:val="multilevel"/>
    <w:tmpl w:val="DDB04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2769E"/>
    <w:multiLevelType w:val="hybridMultilevel"/>
    <w:tmpl w:val="C8EC80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98A52EB"/>
    <w:multiLevelType w:val="hybridMultilevel"/>
    <w:tmpl w:val="C0A4C60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 w15:restartNumberingAfterBreak="0">
    <w:nsid w:val="2CB56064"/>
    <w:multiLevelType w:val="multilevel"/>
    <w:tmpl w:val="6588A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2F480C"/>
    <w:multiLevelType w:val="multilevel"/>
    <w:tmpl w:val="81CE5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610981"/>
    <w:multiLevelType w:val="hybridMultilevel"/>
    <w:tmpl w:val="AF54D11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4AB4048"/>
    <w:multiLevelType w:val="multilevel"/>
    <w:tmpl w:val="9DCAE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354E3F"/>
    <w:multiLevelType w:val="hybridMultilevel"/>
    <w:tmpl w:val="FB36E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EA0CBF"/>
    <w:multiLevelType w:val="multilevel"/>
    <w:tmpl w:val="79ECD63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 w15:restartNumberingAfterBreak="0">
    <w:nsid w:val="4A1C6828"/>
    <w:multiLevelType w:val="multilevel"/>
    <w:tmpl w:val="0248BE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CED5F68"/>
    <w:multiLevelType w:val="multilevel"/>
    <w:tmpl w:val="BB0A25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F677B1B"/>
    <w:multiLevelType w:val="multilevel"/>
    <w:tmpl w:val="398C1B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51F85F85"/>
    <w:multiLevelType w:val="hybridMultilevel"/>
    <w:tmpl w:val="9E489B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24C65AF"/>
    <w:multiLevelType w:val="multilevel"/>
    <w:tmpl w:val="81B466D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7" w15:restartNumberingAfterBreak="0">
    <w:nsid w:val="575E6D03"/>
    <w:multiLevelType w:val="hybridMultilevel"/>
    <w:tmpl w:val="CC7403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8591383"/>
    <w:multiLevelType w:val="multilevel"/>
    <w:tmpl w:val="98B87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F2203B"/>
    <w:multiLevelType w:val="multilevel"/>
    <w:tmpl w:val="60529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2EF7F46"/>
    <w:multiLevelType w:val="multilevel"/>
    <w:tmpl w:val="0EA8B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60259E"/>
    <w:multiLevelType w:val="hybridMultilevel"/>
    <w:tmpl w:val="A71EB4A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2" w15:restartNumberingAfterBreak="0">
    <w:nsid w:val="7ABF47D9"/>
    <w:multiLevelType w:val="multilevel"/>
    <w:tmpl w:val="1E96D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BFE1D44"/>
    <w:multiLevelType w:val="multilevel"/>
    <w:tmpl w:val="C4765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D7262F4"/>
    <w:multiLevelType w:val="multilevel"/>
    <w:tmpl w:val="DC344E7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7F290A71"/>
    <w:multiLevelType w:val="multilevel"/>
    <w:tmpl w:val="A4E68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8155509">
    <w:abstractNumId w:val="14"/>
  </w:num>
  <w:num w:numId="2" w16cid:durableId="1245650096">
    <w:abstractNumId w:val="23"/>
  </w:num>
  <w:num w:numId="3" w16cid:durableId="120147756">
    <w:abstractNumId w:val="25"/>
  </w:num>
  <w:num w:numId="4" w16cid:durableId="509414615">
    <w:abstractNumId w:val="9"/>
  </w:num>
  <w:num w:numId="5" w16cid:durableId="1153912061">
    <w:abstractNumId w:val="2"/>
  </w:num>
  <w:num w:numId="6" w16cid:durableId="777287874">
    <w:abstractNumId w:val="19"/>
  </w:num>
  <w:num w:numId="7" w16cid:durableId="1001590716">
    <w:abstractNumId w:val="5"/>
  </w:num>
  <w:num w:numId="8" w16cid:durableId="309209205">
    <w:abstractNumId w:val="7"/>
  </w:num>
  <w:num w:numId="9" w16cid:durableId="1280526667">
    <w:abstractNumId w:val="18"/>
  </w:num>
  <w:num w:numId="10" w16cid:durableId="1311709934">
    <w:abstractNumId w:val="17"/>
  </w:num>
  <w:num w:numId="11" w16cid:durableId="1896042748">
    <w:abstractNumId w:val="4"/>
  </w:num>
  <w:num w:numId="12" w16cid:durableId="1335838760">
    <w:abstractNumId w:val="21"/>
  </w:num>
  <w:num w:numId="13" w16cid:durableId="1429426746">
    <w:abstractNumId w:val="11"/>
  </w:num>
  <w:num w:numId="14" w16cid:durableId="1267468166">
    <w:abstractNumId w:val="8"/>
  </w:num>
  <w:num w:numId="15" w16cid:durableId="1580215400">
    <w:abstractNumId w:val="1"/>
  </w:num>
  <w:num w:numId="16" w16cid:durableId="1329750974">
    <w:abstractNumId w:val="10"/>
  </w:num>
  <w:num w:numId="17" w16cid:durableId="256059814">
    <w:abstractNumId w:val="12"/>
  </w:num>
  <w:num w:numId="18" w16cid:durableId="172106834">
    <w:abstractNumId w:val="24"/>
  </w:num>
  <w:num w:numId="19" w16cid:durableId="1149051417">
    <w:abstractNumId w:val="0"/>
  </w:num>
  <w:num w:numId="20" w16cid:durableId="661616973">
    <w:abstractNumId w:val="3"/>
  </w:num>
  <w:num w:numId="21" w16cid:durableId="89280205">
    <w:abstractNumId w:val="15"/>
  </w:num>
  <w:num w:numId="22" w16cid:durableId="1185632033">
    <w:abstractNumId w:val="6"/>
  </w:num>
  <w:num w:numId="23" w16cid:durableId="2025858075">
    <w:abstractNumId w:val="13"/>
  </w:num>
  <w:num w:numId="24" w16cid:durableId="850341227">
    <w:abstractNumId w:val="16"/>
  </w:num>
  <w:num w:numId="25" w16cid:durableId="1693145897">
    <w:abstractNumId w:val="22"/>
  </w:num>
  <w:num w:numId="26" w16cid:durableId="1665739188">
    <w:abstractNumId w:val="2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990"/>
    <w:rsid w:val="0000013B"/>
    <w:rsid w:val="0000278E"/>
    <w:rsid w:val="00027CDA"/>
    <w:rsid w:val="00032DF9"/>
    <w:rsid w:val="000473D7"/>
    <w:rsid w:val="000503A2"/>
    <w:rsid w:val="00063C10"/>
    <w:rsid w:val="000642B7"/>
    <w:rsid w:val="0008756E"/>
    <w:rsid w:val="000A7ACF"/>
    <w:rsid w:val="000B7A3C"/>
    <w:rsid w:val="000C5299"/>
    <w:rsid w:val="000D2435"/>
    <w:rsid w:val="000D3574"/>
    <w:rsid w:val="000E1DD0"/>
    <w:rsid w:val="000E5E84"/>
    <w:rsid w:val="000F4593"/>
    <w:rsid w:val="00122493"/>
    <w:rsid w:val="00122A35"/>
    <w:rsid w:val="00130990"/>
    <w:rsid w:val="00134214"/>
    <w:rsid w:val="00135DCC"/>
    <w:rsid w:val="00137A7C"/>
    <w:rsid w:val="001423F9"/>
    <w:rsid w:val="00146D5C"/>
    <w:rsid w:val="00153400"/>
    <w:rsid w:val="00154D65"/>
    <w:rsid w:val="001711C4"/>
    <w:rsid w:val="001B2B0D"/>
    <w:rsid w:val="001C665A"/>
    <w:rsid w:val="001C7567"/>
    <w:rsid w:val="001E05C2"/>
    <w:rsid w:val="001E2CE7"/>
    <w:rsid w:val="001F09F4"/>
    <w:rsid w:val="001F5D92"/>
    <w:rsid w:val="0021597E"/>
    <w:rsid w:val="00227576"/>
    <w:rsid w:val="00232862"/>
    <w:rsid w:val="00250E35"/>
    <w:rsid w:val="00252ECA"/>
    <w:rsid w:val="00261085"/>
    <w:rsid w:val="00285122"/>
    <w:rsid w:val="002A2DCE"/>
    <w:rsid w:val="002B17A1"/>
    <w:rsid w:val="002C1024"/>
    <w:rsid w:val="002C599C"/>
    <w:rsid w:val="002C79BA"/>
    <w:rsid w:val="002E07E3"/>
    <w:rsid w:val="00306538"/>
    <w:rsid w:val="00317B7F"/>
    <w:rsid w:val="003208E4"/>
    <w:rsid w:val="00330EAF"/>
    <w:rsid w:val="00350EB6"/>
    <w:rsid w:val="0035374B"/>
    <w:rsid w:val="003611B6"/>
    <w:rsid w:val="00377CA8"/>
    <w:rsid w:val="00377E04"/>
    <w:rsid w:val="00382EF1"/>
    <w:rsid w:val="003921D6"/>
    <w:rsid w:val="003B604D"/>
    <w:rsid w:val="003B6A0A"/>
    <w:rsid w:val="003C0BD6"/>
    <w:rsid w:val="003D5A98"/>
    <w:rsid w:val="003D7C58"/>
    <w:rsid w:val="003E5C02"/>
    <w:rsid w:val="00405795"/>
    <w:rsid w:val="00414DD2"/>
    <w:rsid w:val="00435DFC"/>
    <w:rsid w:val="00435EC0"/>
    <w:rsid w:val="00440EF0"/>
    <w:rsid w:val="004574D0"/>
    <w:rsid w:val="004649A9"/>
    <w:rsid w:val="00480512"/>
    <w:rsid w:val="00482554"/>
    <w:rsid w:val="0048681C"/>
    <w:rsid w:val="00487448"/>
    <w:rsid w:val="00490BD0"/>
    <w:rsid w:val="004A3498"/>
    <w:rsid w:val="004B2375"/>
    <w:rsid w:val="004B7A93"/>
    <w:rsid w:val="004D20A3"/>
    <w:rsid w:val="004F0945"/>
    <w:rsid w:val="004F4ADF"/>
    <w:rsid w:val="00501100"/>
    <w:rsid w:val="005034BB"/>
    <w:rsid w:val="005076C1"/>
    <w:rsid w:val="0051365E"/>
    <w:rsid w:val="00526079"/>
    <w:rsid w:val="00527A06"/>
    <w:rsid w:val="005350CC"/>
    <w:rsid w:val="00540822"/>
    <w:rsid w:val="00540969"/>
    <w:rsid w:val="0056546E"/>
    <w:rsid w:val="00587A01"/>
    <w:rsid w:val="005A6E51"/>
    <w:rsid w:val="005A7057"/>
    <w:rsid w:val="005B12A6"/>
    <w:rsid w:val="005B2082"/>
    <w:rsid w:val="005C0ED4"/>
    <w:rsid w:val="005C6091"/>
    <w:rsid w:val="00612B90"/>
    <w:rsid w:val="0061473A"/>
    <w:rsid w:val="00616CA8"/>
    <w:rsid w:val="00641CF4"/>
    <w:rsid w:val="006454AB"/>
    <w:rsid w:val="006478D1"/>
    <w:rsid w:val="00656616"/>
    <w:rsid w:val="00661B77"/>
    <w:rsid w:val="00672D8A"/>
    <w:rsid w:val="006A199E"/>
    <w:rsid w:val="006C2218"/>
    <w:rsid w:val="006D2835"/>
    <w:rsid w:val="006D3A8A"/>
    <w:rsid w:val="006F15DE"/>
    <w:rsid w:val="006F2DCC"/>
    <w:rsid w:val="0073249E"/>
    <w:rsid w:val="00741496"/>
    <w:rsid w:val="00744DF5"/>
    <w:rsid w:val="00747D65"/>
    <w:rsid w:val="00753466"/>
    <w:rsid w:val="0077006B"/>
    <w:rsid w:val="007919FA"/>
    <w:rsid w:val="0079317C"/>
    <w:rsid w:val="007A6E30"/>
    <w:rsid w:val="007B16EB"/>
    <w:rsid w:val="007E0214"/>
    <w:rsid w:val="007E3393"/>
    <w:rsid w:val="007F72DC"/>
    <w:rsid w:val="008021BB"/>
    <w:rsid w:val="008069FA"/>
    <w:rsid w:val="0081222B"/>
    <w:rsid w:val="008152BD"/>
    <w:rsid w:val="0082292C"/>
    <w:rsid w:val="00830932"/>
    <w:rsid w:val="00831402"/>
    <w:rsid w:val="00833A5E"/>
    <w:rsid w:val="00833B0D"/>
    <w:rsid w:val="00845459"/>
    <w:rsid w:val="0085343C"/>
    <w:rsid w:val="00860B7A"/>
    <w:rsid w:val="008A6B86"/>
    <w:rsid w:val="008B2C42"/>
    <w:rsid w:val="008B2E84"/>
    <w:rsid w:val="008B5741"/>
    <w:rsid w:val="008B7493"/>
    <w:rsid w:val="008B7C67"/>
    <w:rsid w:val="008E6815"/>
    <w:rsid w:val="008F3C25"/>
    <w:rsid w:val="008F5AEA"/>
    <w:rsid w:val="00912DB2"/>
    <w:rsid w:val="0093215B"/>
    <w:rsid w:val="00933E32"/>
    <w:rsid w:val="009346AE"/>
    <w:rsid w:val="009417E2"/>
    <w:rsid w:val="00951F95"/>
    <w:rsid w:val="009623D3"/>
    <w:rsid w:val="009651D2"/>
    <w:rsid w:val="00970669"/>
    <w:rsid w:val="00970882"/>
    <w:rsid w:val="009847C2"/>
    <w:rsid w:val="009A046C"/>
    <w:rsid w:val="009A063C"/>
    <w:rsid w:val="009A27DB"/>
    <w:rsid w:val="009A7587"/>
    <w:rsid w:val="009A7AA4"/>
    <w:rsid w:val="009B3C95"/>
    <w:rsid w:val="009B6A50"/>
    <w:rsid w:val="009C41C2"/>
    <w:rsid w:val="009C5712"/>
    <w:rsid w:val="009C600A"/>
    <w:rsid w:val="009E42AF"/>
    <w:rsid w:val="009E6437"/>
    <w:rsid w:val="009E7B29"/>
    <w:rsid w:val="009F215A"/>
    <w:rsid w:val="009F2C06"/>
    <w:rsid w:val="009F2DAA"/>
    <w:rsid w:val="00A043D0"/>
    <w:rsid w:val="00A15621"/>
    <w:rsid w:val="00A20685"/>
    <w:rsid w:val="00A2622E"/>
    <w:rsid w:val="00A334FB"/>
    <w:rsid w:val="00A42FE8"/>
    <w:rsid w:val="00A51D6F"/>
    <w:rsid w:val="00A52029"/>
    <w:rsid w:val="00A537CF"/>
    <w:rsid w:val="00A550B1"/>
    <w:rsid w:val="00A65A42"/>
    <w:rsid w:val="00A708A8"/>
    <w:rsid w:val="00AC2554"/>
    <w:rsid w:val="00AC6731"/>
    <w:rsid w:val="00AD20C0"/>
    <w:rsid w:val="00AE1386"/>
    <w:rsid w:val="00AE2E5C"/>
    <w:rsid w:val="00AF277D"/>
    <w:rsid w:val="00B03F6F"/>
    <w:rsid w:val="00B0584F"/>
    <w:rsid w:val="00B22B6D"/>
    <w:rsid w:val="00B45479"/>
    <w:rsid w:val="00B57CE6"/>
    <w:rsid w:val="00B62656"/>
    <w:rsid w:val="00B71D0B"/>
    <w:rsid w:val="00B71F43"/>
    <w:rsid w:val="00B906C7"/>
    <w:rsid w:val="00B9450D"/>
    <w:rsid w:val="00BC618A"/>
    <w:rsid w:val="00BD1D32"/>
    <w:rsid w:val="00BD2CC1"/>
    <w:rsid w:val="00BD4746"/>
    <w:rsid w:val="00BD4C68"/>
    <w:rsid w:val="00C14CB1"/>
    <w:rsid w:val="00C25B7F"/>
    <w:rsid w:val="00C26023"/>
    <w:rsid w:val="00C27DDE"/>
    <w:rsid w:val="00C31AF7"/>
    <w:rsid w:val="00C51CA7"/>
    <w:rsid w:val="00C74B14"/>
    <w:rsid w:val="00C76E00"/>
    <w:rsid w:val="00C82994"/>
    <w:rsid w:val="00C8735F"/>
    <w:rsid w:val="00CC1D8C"/>
    <w:rsid w:val="00CE5F8D"/>
    <w:rsid w:val="00CF5A96"/>
    <w:rsid w:val="00D05DA2"/>
    <w:rsid w:val="00D23DCD"/>
    <w:rsid w:val="00D30DBC"/>
    <w:rsid w:val="00D311A2"/>
    <w:rsid w:val="00D37589"/>
    <w:rsid w:val="00D44565"/>
    <w:rsid w:val="00D52BB0"/>
    <w:rsid w:val="00D63494"/>
    <w:rsid w:val="00D9430C"/>
    <w:rsid w:val="00D95ADD"/>
    <w:rsid w:val="00DB022B"/>
    <w:rsid w:val="00DB437A"/>
    <w:rsid w:val="00DB4BE9"/>
    <w:rsid w:val="00DB725A"/>
    <w:rsid w:val="00DE400D"/>
    <w:rsid w:val="00DF1724"/>
    <w:rsid w:val="00E00D27"/>
    <w:rsid w:val="00E01971"/>
    <w:rsid w:val="00E05A97"/>
    <w:rsid w:val="00E06363"/>
    <w:rsid w:val="00E26033"/>
    <w:rsid w:val="00E30935"/>
    <w:rsid w:val="00E35399"/>
    <w:rsid w:val="00E403E1"/>
    <w:rsid w:val="00E75F7C"/>
    <w:rsid w:val="00E90D51"/>
    <w:rsid w:val="00EB197F"/>
    <w:rsid w:val="00EB35EE"/>
    <w:rsid w:val="00EB55C3"/>
    <w:rsid w:val="00EC090D"/>
    <w:rsid w:val="00EE7A2D"/>
    <w:rsid w:val="00F049CC"/>
    <w:rsid w:val="00F05324"/>
    <w:rsid w:val="00F10532"/>
    <w:rsid w:val="00F26EAF"/>
    <w:rsid w:val="00F521A6"/>
    <w:rsid w:val="00F527C4"/>
    <w:rsid w:val="00F60D78"/>
    <w:rsid w:val="00F65A66"/>
    <w:rsid w:val="00F925D7"/>
    <w:rsid w:val="00F9338A"/>
    <w:rsid w:val="00F961E2"/>
    <w:rsid w:val="00FA47BD"/>
    <w:rsid w:val="00FC688D"/>
    <w:rsid w:val="00FC7BD9"/>
    <w:rsid w:val="00FE615B"/>
    <w:rsid w:val="00FE7DC0"/>
    <w:rsid w:val="00FF58E5"/>
    <w:rsid w:val="00FF75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B5012"/>
  <w15:chartTrackingRefBased/>
  <w15:docId w15:val="{228ED11E-B1FE-4549-A4C9-97E44C0DA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25A"/>
  </w:style>
  <w:style w:type="paragraph" w:styleId="Heading1">
    <w:name w:val="heading 1"/>
    <w:basedOn w:val="Normal"/>
    <w:next w:val="Normal"/>
    <w:link w:val="Heading1Char"/>
    <w:uiPriority w:val="9"/>
    <w:qFormat/>
    <w:rsid w:val="0013099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13099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13099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3099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3099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309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9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9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9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99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13099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13099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3099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3099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309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9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9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990"/>
    <w:rPr>
      <w:rFonts w:eastAsiaTheme="majorEastAsia" w:cstheme="majorBidi"/>
      <w:color w:val="272727" w:themeColor="text1" w:themeTint="D8"/>
    </w:rPr>
  </w:style>
  <w:style w:type="paragraph" w:styleId="Title">
    <w:name w:val="Title"/>
    <w:basedOn w:val="Normal"/>
    <w:next w:val="Normal"/>
    <w:link w:val="TitleChar"/>
    <w:uiPriority w:val="10"/>
    <w:qFormat/>
    <w:rsid w:val="001309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9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9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9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990"/>
    <w:pPr>
      <w:spacing w:before="160"/>
      <w:jc w:val="center"/>
    </w:pPr>
    <w:rPr>
      <w:i/>
      <w:iCs/>
      <w:color w:val="404040" w:themeColor="text1" w:themeTint="BF"/>
    </w:rPr>
  </w:style>
  <w:style w:type="character" w:customStyle="1" w:styleId="QuoteChar">
    <w:name w:val="Quote Char"/>
    <w:basedOn w:val="DefaultParagraphFont"/>
    <w:link w:val="Quote"/>
    <w:uiPriority w:val="29"/>
    <w:rsid w:val="00130990"/>
    <w:rPr>
      <w:i/>
      <w:iCs/>
      <w:color w:val="404040" w:themeColor="text1" w:themeTint="BF"/>
    </w:rPr>
  </w:style>
  <w:style w:type="paragraph" w:styleId="ListParagraph">
    <w:name w:val="List Paragraph"/>
    <w:basedOn w:val="Normal"/>
    <w:uiPriority w:val="34"/>
    <w:qFormat/>
    <w:rsid w:val="00130990"/>
    <w:pPr>
      <w:ind w:left="720"/>
      <w:contextualSpacing/>
    </w:pPr>
  </w:style>
  <w:style w:type="character" w:styleId="IntenseEmphasis">
    <w:name w:val="Intense Emphasis"/>
    <w:basedOn w:val="DefaultParagraphFont"/>
    <w:uiPriority w:val="21"/>
    <w:qFormat/>
    <w:rsid w:val="00130990"/>
    <w:rPr>
      <w:i/>
      <w:iCs/>
      <w:color w:val="2F5496" w:themeColor="accent1" w:themeShade="BF"/>
    </w:rPr>
  </w:style>
  <w:style w:type="paragraph" w:styleId="IntenseQuote">
    <w:name w:val="Intense Quote"/>
    <w:basedOn w:val="Normal"/>
    <w:next w:val="Normal"/>
    <w:link w:val="IntenseQuoteChar"/>
    <w:uiPriority w:val="30"/>
    <w:qFormat/>
    <w:rsid w:val="0013099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30990"/>
    <w:rPr>
      <w:i/>
      <w:iCs/>
      <w:color w:val="2F5496" w:themeColor="accent1" w:themeShade="BF"/>
    </w:rPr>
  </w:style>
  <w:style w:type="character" w:styleId="IntenseReference">
    <w:name w:val="Intense Reference"/>
    <w:basedOn w:val="DefaultParagraphFont"/>
    <w:uiPriority w:val="32"/>
    <w:qFormat/>
    <w:rsid w:val="00130990"/>
    <w:rPr>
      <w:b/>
      <w:bCs/>
      <w:smallCaps/>
      <w:color w:val="2F5496" w:themeColor="accent1" w:themeShade="BF"/>
      <w:spacing w:val="5"/>
    </w:rPr>
  </w:style>
  <w:style w:type="paragraph" w:styleId="Header">
    <w:name w:val="header"/>
    <w:basedOn w:val="Normal"/>
    <w:link w:val="HeaderChar"/>
    <w:uiPriority w:val="99"/>
    <w:unhideWhenUsed/>
    <w:rsid w:val="000C529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5299"/>
  </w:style>
  <w:style w:type="paragraph" w:styleId="Footer">
    <w:name w:val="footer"/>
    <w:basedOn w:val="Normal"/>
    <w:link w:val="FooterChar"/>
    <w:uiPriority w:val="99"/>
    <w:unhideWhenUsed/>
    <w:rsid w:val="000C52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99"/>
  </w:style>
  <w:style w:type="paragraph" w:styleId="TOCHeading">
    <w:name w:val="TOC Heading"/>
    <w:basedOn w:val="Heading1"/>
    <w:next w:val="Normal"/>
    <w:uiPriority w:val="39"/>
    <w:unhideWhenUsed/>
    <w:qFormat/>
    <w:rsid w:val="004574D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285122"/>
    <w:pPr>
      <w:tabs>
        <w:tab w:val="right" w:leader="dot" w:pos="9350"/>
      </w:tabs>
      <w:spacing w:after="100"/>
    </w:pPr>
  </w:style>
  <w:style w:type="paragraph" w:styleId="TOC2">
    <w:name w:val="toc 2"/>
    <w:basedOn w:val="Normal"/>
    <w:next w:val="Normal"/>
    <w:autoRedefine/>
    <w:uiPriority w:val="39"/>
    <w:unhideWhenUsed/>
    <w:rsid w:val="0021597E"/>
    <w:pPr>
      <w:tabs>
        <w:tab w:val="right" w:leader="dot" w:pos="9350"/>
      </w:tabs>
      <w:spacing w:after="100"/>
      <w:ind w:left="240"/>
    </w:pPr>
  </w:style>
  <w:style w:type="character" w:styleId="Hyperlink">
    <w:name w:val="Hyperlink"/>
    <w:basedOn w:val="DefaultParagraphFont"/>
    <w:uiPriority w:val="99"/>
    <w:unhideWhenUsed/>
    <w:rsid w:val="004574D0"/>
    <w:rPr>
      <w:color w:val="0563C1" w:themeColor="hyperlink"/>
      <w:u w:val="single"/>
    </w:rPr>
  </w:style>
  <w:style w:type="paragraph" w:styleId="TOC3">
    <w:name w:val="toc 3"/>
    <w:basedOn w:val="Normal"/>
    <w:next w:val="Normal"/>
    <w:autoRedefine/>
    <w:uiPriority w:val="39"/>
    <w:unhideWhenUsed/>
    <w:rsid w:val="00435EC0"/>
    <w:pPr>
      <w:spacing w:after="100"/>
      <w:ind w:left="480"/>
    </w:pPr>
  </w:style>
  <w:style w:type="paragraph" w:styleId="NormalWeb">
    <w:name w:val="Normal (Web)"/>
    <w:basedOn w:val="Normal"/>
    <w:uiPriority w:val="99"/>
    <w:semiHidden/>
    <w:unhideWhenUsed/>
    <w:rsid w:val="0081222B"/>
    <w:rPr>
      <w:rFonts w:ascii="Times New Roman" w:hAnsi="Times New Roman" w:cs="Times New Roman"/>
    </w:rPr>
  </w:style>
  <w:style w:type="character" w:styleId="Strong">
    <w:name w:val="Strong"/>
    <w:basedOn w:val="DefaultParagraphFont"/>
    <w:uiPriority w:val="22"/>
    <w:qFormat/>
    <w:rsid w:val="00350EB6"/>
    <w:rPr>
      <w:b/>
      <w:bCs/>
    </w:rPr>
  </w:style>
  <w:style w:type="table" w:styleId="TableGrid">
    <w:name w:val="Table Grid"/>
    <w:basedOn w:val="TableNormal"/>
    <w:uiPriority w:val="39"/>
    <w:rsid w:val="00C74B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9C41C2"/>
    <w:pPr>
      <w:spacing w:after="100"/>
      <w:ind w:left="720"/>
    </w:pPr>
    <w:rPr>
      <w:rFonts w:eastAsiaTheme="minorEastAsia"/>
    </w:rPr>
  </w:style>
  <w:style w:type="paragraph" w:styleId="TOC5">
    <w:name w:val="toc 5"/>
    <w:basedOn w:val="Normal"/>
    <w:next w:val="Normal"/>
    <w:autoRedefine/>
    <w:uiPriority w:val="39"/>
    <w:unhideWhenUsed/>
    <w:rsid w:val="009C41C2"/>
    <w:pPr>
      <w:spacing w:after="100"/>
      <w:ind w:left="960"/>
    </w:pPr>
    <w:rPr>
      <w:rFonts w:eastAsiaTheme="minorEastAsia"/>
    </w:rPr>
  </w:style>
  <w:style w:type="paragraph" w:styleId="TOC6">
    <w:name w:val="toc 6"/>
    <w:basedOn w:val="Normal"/>
    <w:next w:val="Normal"/>
    <w:autoRedefine/>
    <w:uiPriority w:val="39"/>
    <w:unhideWhenUsed/>
    <w:rsid w:val="009C41C2"/>
    <w:pPr>
      <w:spacing w:after="100"/>
      <w:ind w:left="1200"/>
    </w:pPr>
    <w:rPr>
      <w:rFonts w:eastAsiaTheme="minorEastAsia"/>
    </w:rPr>
  </w:style>
  <w:style w:type="paragraph" w:styleId="TOC7">
    <w:name w:val="toc 7"/>
    <w:basedOn w:val="Normal"/>
    <w:next w:val="Normal"/>
    <w:autoRedefine/>
    <w:uiPriority w:val="39"/>
    <w:unhideWhenUsed/>
    <w:rsid w:val="009C41C2"/>
    <w:pPr>
      <w:spacing w:after="100"/>
      <w:ind w:left="1440"/>
    </w:pPr>
    <w:rPr>
      <w:rFonts w:eastAsiaTheme="minorEastAsia"/>
    </w:rPr>
  </w:style>
  <w:style w:type="paragraph" w:styleId="TOC8">
    <w:name w:val="toc 8"/>
    <w:basedOn w:val="Normal"/>
    <w:next w:val="Normal"/>
    <w:autoRedefine/>
    <w:uiPriority w:val="39"/>
    <w:unhideWhenUsed/>
    <w:rsid w:val="009C41C2"/>
    <w:pPr>
      <w:spacing w:after="100"/>
      <w:ind w:left="1680"/>
    </w:pPr>
    <w:rPr>
      <w:rFonts w:eastAsiaTheme="minorEastAsia"/>
    </w:rPr>
  </w:style>
  <w:style w:type="paragraph" w:styleId="TOC9">
    <w:name w:val="toc 9"/>
    <w:basedOn w:val="Normal"/>
    <w:next w:val="Normal"/>
    <w:autoRedefine/>
    <w:uiPriority w:val="39"/>
    <w:unhideWhenUsed/>
    <w:rsid w:val="009C41C2"/>
    <w:pPr>
      <w:spacing w:after="100"/>
      <w:ind w:left="1920"/>
    </w:pPr>
    <w:rPr>
      <w:rFonts w:eastAsiaTheme="minorEastAsia"/>
    </w:rPr>
  </w:style>
  <w:style w:type="character" w:styleId="UnresolvedMention">
    <w:name w:val="Unresolved Mention"/>
    <w:basedOn w:val="DefaultParagraphFont"/>
    <w:uiPriority w:val="99"/>
    <w:semiHidden/>
    <w:unhideWhenUsed/>
    <w:rsid w:val="009C41C2"/>
    <w:rPr>
      <w:color w:val="605E5C"/>
      <w:shd w:val="clear" w:color="auto" w:fill="E1DFDD"/>
    </w:rPr>
  </w:style>
  <w:style w:type="character" w:styleId="Emphasis">
    <w:name w:val="Emphasis"/>
    <w:basedOn w:val="DefaultParagraphFont"/>
    <w:uiPriority w:val="20"/>
    <w:qFormat/>
    <w:rsid w:val="003B6A0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5877">
      <w:bodyDiv w:val="1"/>
      <w:marLeft w:val="0"/>
      <w:marRight w:val="0"/>
      <w:marTop w:val="0"/>
      <w:marBottom w:val="0"/>
      <w:divBdr>
        <w:top w:val="none" w:sz="0" w:space="0" w:color="auto"/>
        <w:left w:val="none" w:sz="0" w:space="0" w:color="auto"/>
        <w:bottom w:val="none" w:sz="0" w:space="0" w:color="auto"/>
        <w:right w:val="none" w:sz="0" w:space="0" w:color="auto"/>
      </w:divBdr>
    </w:div>
    <w:div w:id="14045231">
      <w:bodyDiv w:val="1"/>
      <w:marLeft w:val="0"/>
      <w:marRight w:val="0"/>
      <w:marTop w:val="0"/>
      <w:marBottom w:val="0"/>
      <w:divBdr>
        <w:top w:val="none" w:sz="0" w:space="0" w:color="auto"/>
        <w:left w:val="none" w:sz="0" w:space="0" w:color="auto"/>
        <w:bottom w:val="none" w:sz="0" w:space="0" w:color="auto"/>
        <w:right w:val="none" w:sz="0" w:space="0" w:color="auto"/>
      </w:divBdr>
      <w:divsChild>
        <w:div w:id="90711696">
          <w:marLeft w:val="0"/>
          <w:marRight w:val="0"/>
          <w:marTop w:val="0"/>
          <w:marBottom w:val="0"/>
          <w:divBdr>
            <w:top w:val="none" w:sz="0" w:space="0" w:color="auto"/>
            <w:left w:val="none" w:sz="0" w:space="0" w:color="auto"/>
            <w:bottom w:val="none" w:sz="0" w:space="0" w:color="auto"/>
            <w:right w:val="none" w:sz="0" w:space="0" w:color="auto"/>
          </w:divBdr>
          <w:divsChild>
            <w:div w:id="1081953145">
              <w:marLeft w:val="0"/>
              <w:marRight w:val="0"/>
              <w:marTop w:val="0"/>
              <w:marBottom w:val="0"/>
              <w:divBdr>
                <w:top w:val="none" w:sz="0" w:space="0" w:color="auto"/>
                <w:left w:val="none" w:sz="0" w:space="0" w:color="auto"/>
                <w:bottom w:val="none" w:sz="0" w:space="0" w:color="auto"/>
                <w:right w:val="none" w:sz="0" w:space="0" w:color="auto"/>
              </w:divBdr>
              <w:divsChild>
                <w:div w:id="304966716">
                  <w:marLeft w:val="0"/>
                  <w:marRight w:val="0"/>
                  <w:marTop w:val="0"/>
                  <w:marBottom w:val="0"/>
                  <w:divBdr>
                    <w:top w:val="none" w:sz="0" w:space="0" w:color="auto"/>
                    <w:left w:val="none" w:sz="0" w:space="0" w:color="auto"/>
                    <w:bottom w:val="none" w:sz="0" w:space="0" w:color="auto"/>
                    <w:right w:val="none" w:sz="0" w:space="0" w:color="auto"/>
                  </w:divBdr>
                  <w:divsChild>
                    <w:div w:id="734551847">
                      <w:marLeft w:val="0"/>
                      <w:marRight w:val="0"/>
                      <w:marTop w:val="0"/>
                      <w:marBottom w:val="0"/>
                      <w:divBdr>
                        <w:top w:val="none" w:sz="0" w:space="0" w:color="auto"/>
                        <w:left w:val="none" w:sz="0" w:space="0" w:color="auto"/>
                        <w:bottom w:val="none" w:sz="0" w:space="0" w:color="auto"/>
                        <w:right w:val="none" w:sz="0" w:space="0" w:color="auto"/>
                      </w:divBdr>
                      <w:divsChild>
                        <w:div w:id="1079252955">
                          <w:marLeft w:val="0"/>
                          <w:marRight w:val="0"/>
                          <w:marTop w:val="0"/>
                          <w:marBottom w:val="0"/>
                          <w:divBdr>
                            <w:top w:val="none" w:sz="0" w:space="0" w:color="auto"/>
                            <w:left w:val="none" w:sz="0" w:space="0" w:color="auto"/>
                            <w:bottom w:val="none" w:sz="0" w:space="0" w:color="auto"/>
                            <w:right w:val="none" w:sz="0" w:space="0" w:color="auto"/>
                          </w:divBdr>
                          <w:divsChild>
                            <w:div w:id="481504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896256">
                  <w:marLeft w:val="0"/>
                  <w:marRight w:val="0"/>
                  <w:marTop w:val="0"/>
                  <w:marBottom w:val="0"/>
                  <w:divBdr>
                    <w:top w:val="none" w:sz="0" w:space="0" w:color="auto"/>
                    <w:left w:val="none" w:sz="0" w:space="0" w:color="auto"/>
                    <w:bottom w:val="none" w:sz="0" w:space="0" w:color="auto"/>
                    <w:right w:val="none" w:sz="0" w:space="0" w:color="auto"/>
                  </w:divBdr>
                  <w:divsChild>
                    <w:div w:id="632954052">
                      <w:marLeft w:val="0"/>
                      <w:marRight w:val="0"/>
                      <w:marTop w:val="0"/>
                      <w:marBottom w:val="0"/>
                      <w:divBdr>
                        <w:top w:val="none" w:sz="0" w:space="0" w:color="auto"/>
                        <w:left w:val="none" w:sz="0" w:space="0" w:color="auto"/>
                        <w:bottom w:val="none" w:sz="0" w:space="0" w:color="auto"/>
                        <w:right w:val="none" w:sz="0" w:space="0" w:color="auto"/>
                      </w:divBdr>
                      <w:divsChild>
                        <w:div w:id="151476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783359">
                  <w:marLeft w:val="0"/>
                  <w:marRight w:val="0"/>
                  <w:marTop w:val="0"/>
                  <w:marBottom w:val="0"/>
                  <w:divBdr>
                    <w:top w:val="none" w:sz="0" w:space="0" w:color="auto"/>
                    <w:left w:val="none" w:sz="0" w:space="0" w:color="auto"/>
                    <w:bottom w:val="none" w:sz="0" w:space="0" w:color="auto"/>
                    <w:right w:val="none" w:sz="0" w:space="0" w:color="auto"/>
                  </w:divBdr>
                  <w:divsChild>
                    <w:div w:id="1622179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376703">
      <w:bodyDiv w:val="1"/>
      <w:marLeft w:val="0"/>
      <w:marRight w:val="0"/>
      <w:marTop w:val="0"/>
      <w:marBottom w:val="0"/>
      <w:divBdr>
        <w:top w:val="none" w:sz="0" w:space="0" w:color="auto"/>
        <w:left w:val="none" w:sz="0" w:space="0" w:color="auto"/>
        <w:bottom w:val="none" w:sz="0" w:space="0" w:color="auto"/>
        <w:right w:val="none" w:sz="0" w:space="0" w:color="auto"/>
      </w:divBdr>
    </w:div>
    <w:div w:id="79497423">
      <w:bodyDiv w:val="1"/>
      <w:marLeft w:val="0"/>
      <w:marRight w:val="0"/>
      <w:marTop w:val="0"/>
      <w:marBottom w:val="0"/>
      <w:divBdr>
        <w:top w:val="none" w:sz="0" w:space="0" w:color="auto"/>
        <w:left w:val="none" w:sz="0" w:space="0" w:color="auto"/>
        <w:bottom w:val="none" w:sz="0" w:space="0" w:color="auto"/>
        <w:right w:val="none" w:sz="0" w:space="0" w:color="auto"/>
      </w:divBdr>
    </w:div>
    <w:div w:id="104010124">
      <w:bodyDiv w:val="1"/>
      <w:marLeft w:val="0"/>
      <w:marRight w:val="0"/>
      <w:marTop w:val="0"/>
      <w:marBottom w:val="0"/>
      <w:divBdr>
        <w:top w:val="none" w:sz="0" w:space="0" w:color="auto"/>
        <w:left w:val="none" w:sz="0" w:space="0" w:color="auto"/>
        <w:bottom w:val="none" w:sz="0" w:space="0" w:color="auto"/>
        <w:right w:val="none" w:sz="0" w:space="0" w:color="auto"/>
      </w:divBdr>
    </w:div>
    <w:div w:id="109010350">
      <w:bodyDiv w:val="1"/>
      <w:marLeft w:val="0"/>
      <w:marRight w:val="0"/>
      <w:marTop w:val="0"/>
      <w:marBottom w:val="0"/>
      <w:divBdr>
        <w:top w:val="none" w:sz="0" w:space="0" w:color="auto"/>
        <w:left w:val="none" w:sz="0" w:space="0" w:color="auto"/>
        <w:bottom w:val="none" w:sz="0" w:space="0" w:color="auto"/>
        <w:right w:val="none" w:sz="0" w:space="0" w:color="auto"/>
      </w:divBdr>
    </w:div>
    <w:div w:id="112135411">
      <w:bodyDiv w:val="1"/>
      <w:marLeft w:val="0"/>
      <w:marRight w:val="0"/>
      <w:marTop w:val="0"/>
      <w:marBottom w:val="0"/>
      <w:divBdr>
        <w:top w:val="none" w:sz="0" w:space="0" w:color="auto"/>
        <w:left w:val="none" w:sz="0" w:space="0" w:color="auto"/>
        <w:bottom w:val="none" w:sz="0" w:space="0" w:color="auto"/>
        <w:right w:val="none" w:sz="0" w:space="0" w:color="auto"/>
      </w:divBdr>
    </w:div>
    <w:div w:id="122890661">
      <w:bodyDiv w:val="1"/>
      <w:marLeft w:val="0"/>
      <w:marRight w:val="0"/>
      <w:marTop w:val="0"/>
      <w:marBottom w:val="0"/>
      <w:divBdr>
        <w:top w:val="none" w:sz="0" w:space="0" w:color="auto"/>
        <w:left w:val="none" w:sz="0" w:space="0" w:color="auto"/>
        <w:bottom w:val="none" w:sz="0" w:space="0" w:color="auto"/>
        <w:right w:val="none" w:sz="0" w:space="0" w:color="auto"/>
      </w:divBdr>
      <w:divsChild>
        <w:div w:id="477042423">
          <w:marLeft w:val="0"/>
          <w:marRight w:val="0"/>
          <w:marTop w:val="0"/>
          <w:marBottom w:val="0"/>
          <w:divBdr>
            <w:top w:val="none" w:sz="0" w:space="0" w:color="auto"/>
            <w:left w:val="none" w:sz="0" w:space="0" w:color="auto"/>
            <w:bottom w:val="none" w:sz="0" w:space="0" w:color="auto"/>
            <w:right w:val="none" w:sz="0" w:space="0" w:color="auto"/>
          </w:divBdr>
        </w:div>
      </w:divsChild>
    </w:div>
    <w:div w:id="142043466">
      <w:bodyDiv w:val="1"/>
      <w:marLeft w:val="0"/>
      <w:marRight w:val="0"/>
      <w:marTop w:val="0"/>
      <w:marBottom w:val="0"/>
      <w:divBdr>
        <w:top w:val="none" w:sz="0" w:space="0" w:color="auto"/>
        <w:left w:val="none" w:sz="0" w:space="0" w:color="auto"/>
        <w:bottom w:val="none" w:sz="0" w:space="0" w:color="auto"/>
        <w:right w:val="none" w:sz="0" w:space="0" w:color="auto"/>
      </w:divBdr>
    </w:div>
    <w:div w:id="166479247">
      <w:bodyDiv w:val="1"/>
      <w:marLeft w:val="0"/>
      <w:marRight w:val="0"/>
      <w:marTop w:val="0"/>
      <w:marBottom w:val="0"/>
      <w:divBdr>
        <w:top w:val="none" w:sz="0" w:space="0" w:color="auto"/>
        <w:left w:val="none" w:sz="0" w:space="0" w:color="auto"/>
        <w:bottom w:val="none" w:sz="0" w:space="0" w:color="auto"/>
        <w:right w:val="none" w:sz="0" w:space="0" w:color="auto"/>
      </w:divBdr>
    </w:div>
    <w:div w:id="189031435">
      <w:bodyDiv w:val="1"/>
      <w:marLeft w:val="0"/>
      <w:marRight w:val="0"/>
      <w:marTop w:val="0"/>
      <w:marBottom w:val="0"/>
      <w:divBdr>
        <w:top w:val="none" w:sz="0" w:space="0" w:color="auto"/>
        <w:left w:val="none" w:sz="0" w:space="0" w:color="auto"/>
        <w:bottom w:val="none" w:sz="0" w:space="0" w:color="auto"/>
        <w:right w:val="none" w:sz="0" w:space="0" w:color="auto"/>
      </w:divBdr>
    </w:div>
    <w:div w:id="206452240">
      <w:bodyDiv w:val="1"/>
      <w:marLeft w:val="0"/>
      <w:marRight w:val="0"/>
      <w:marTop w:val="0"/>
      <w:marBottom w:val="0"/>
      <w:divBdr>
        <w:top w:val="none" w:sz="0" w:space="0" w:color="auto"/>
        <w:left w:val="none" w:sz="0" w:space="0" w:color="auto"/>
        <w:bottom w:val="none" w:sz="0" w:space="0" w:color="auto"/>
        <w:right w:val="none" w:sz="0" w:space="0" w:color="auto"/>
      </w:divBdr>
    </w:div>
    <w:div w:id="207373464">
      <w:bodyDiv w:val="1"/>
      <w:marLeft w:val="0"/>
      <w:marRight w:val="0"/>
      <w:marTop w:val="0"/>
      <w:marBottom w:val="0"/>
      <w:divBdr>
        <w:top w:val="none" w:sz="0" w:space="0" w:color="auto"/>
        <w:left w:val="none" w:sz="0" w:space="0" w:color="auto"/>
        <w:bottom w:val="none" w:sz="0" w:space="0" w:color="auto"/>
        <w:right w:val="none" w:sz="0" w:space="0" w:color="auto"/>
      </w:divBdr>
    </w:div>
    <w:div w:id="224025958">
      <w:bodyDiv w:val="1"/>
      <w:marLeft w:val="0"/>
      <w:marRight w:val="0"/>
      <w:marTop w:val="0"/>
      <w:marBottom w:val="0"/>
      <w:divBdr>
        <w:top w:val="none" w:sz="0" w:space="0" w:color="auto"/>
        <w:left w:val="none" w:sz="0" w:space="0" w:color="auto"/>
        <w:bottom w:val="none" w:sz="0" w:space="0" w:color="auto"/>
        <w:right w:val="none" w:sz="0" w:space="0" w:color="auto"/>
      </w:divBdr>
    </w:div>
    <w:div w:id="238097856">
      <w:bodyDiv w:val="1"/>
      <w:marLeft w:val="0"/>
      <w:marRight w:val="0"/>
      <w:marTop w:val="0"/>
      <w:marBottom w:val="0"/>
      <w:divBdr>
        <w:top w:val="none" w:sz="0" w:space="0" w:color="auto"/>
        <w:left w:val="none" w:sz="0" w:space="0" w:color="auto"/>
        <w:bottom w:val="none" w:sz="0" w:space="0" w:color="auto"/>
        <w:right w:val="none" w:sz="0" w:space="0" w:color="auto"/>
      </w:divBdr>
      <w:divsChild>
        <w:div w:id="1183205885">
          <w:marLeft w:val="0"/>
          <w:marRight w:val="0"/>
          <w:marTop w:val="0"/>
          <w:marBottom w:val="0"/>
          <w:divBdr>
            <w:top w:val="none" w:sz="0" w:space="0" w:color="auto"/>
            <w:left w:val="none" w:sz="0" w:space="0" w:color="auto"/>
            <w:bottom w:val="none" w:sz="0" w:space="0" w:color="auto"/>
            <w:right w:val="none" w:sz="0" w:space="0" w:color="auto"/>
          </w:divBdr>
        </w:div>
        <w:div w:id="725570084">
          <w:marLeft w:val="0"/>
          <w:marRight w:val="0"/>
          <w:marTop w:val="0"/>
          <w:marBottom w:val="0"/>
          <w:divBdr>
            <w:top w:val="none" w:sz="0" w:space="0" w:color="auto"/>
            <w:left w:val="none" w:sz="0" w:space="0" w:color="auto"/>
            <w:bottom w:val="none" w:sz="0" w:space="0" w:color="auto"/>
            <w:right w:val="none" w:sz="0" w:space="0" w:color="auto"/>
          </w:divBdr>
        </w:div>
        <w:div w:id="395324418">
          <w:blockQuote w:val="1"/>
          <w:marLeft w:val="720"/>
          <w:marRight w:val="720"/>
          <w:marTop w:val="100"/>
          <w:marBottom w:val="100"/>
          <w:divBdr>
            <w:top w:val="none" w:sz="0" w:space="0" w:color="auto"/>
            <w:left w:val="none" w:sz="0" w:space="0" w:color="auto"/>
            <w:bottom w:val="none" w:sz="0" w:space="0" w:color="auto"/>
            <w:right w:val="none" w:sz="0" w:space="0" w:color="auto"/>
          </w:divBdr>
        </w:div>
        <w:div w:id="1417707395">
          <w:marLeft w:val="0"/>
          <w:marRight w:val="0"/>
          <w:marTop w:val="0"/>
          <w:marBottom w:val="0"/>
          <w:divBdr>
            <w:top w:val="none" w:sz="0" w:space="0" w:color="auto"/>
            <w:left w:val="none" w:sz="0" w:space="0" w:color="auto"/>
            <w:bottom w:val="none" w:sz="0" w:space="0" w:color="auto"/>
            <w:right w:val="none" w:sz="0" w:space="0" w:color="auto"/>
          </w:divBdr>
        </w:div>
      </w:divsChild>
    </w:div>
    <w:div w:id="285308628">
      <w:bodyDiv w:val="1"/>
      <w:marLeft w:val="0"/>
      <w:marRight w:val="0"/>
      <w:marTop w:val="0"/>
      <w:marBottom w:val="0"/>
      <w:divBdr>
        <w:top w:val="none" w:sz="0" w:space="0" w:color="auto"/>
        <w:left w:val="none" w:sz="0" w:space="0" w:color="auto"/>
        <w:bottom w:val="none" w:sz="0" w:space="0" w:color="auto"/>
        <w:right w:val="none" w:sz="0" w:space="0" w:color="auto"/>
      </w:divBdr>
    </w:div>
    <w:div w:id="352734938">
      <w:bodyDiv w:val="1"/>
      <w:marLeft w:val="0"/>
      <w:marRight w:val="0"/>
      <w:marTop w:val="0"/>
      <w:marBottom w:val="0"/>
      <w:divBdr>
        <w:top w:val="none" w:sz="0" w:space="0" w:color="auto"/>
        <w:left w:val="none" w:sz="0" w:space="0" w:color="auto"/>
        <w:bottom w:val="none" w:sz="0" w:space="0" w:color="auto"/>
        <w:right w:val="none" w:sz="0" w:space="0" w:color="auto"/>
      </w:divBdr>
    </w:div>
    <w:div w:id="364673313">
      <w:bodyDiv w:val="1"/>
      <w:marLeft w:val="0"/>
      <w:marRight w:val="0"/>
      <w:marTop w:val="0"/>
      <w:marBottom w:val="0"/>
      <w:divBdr>
        <w:top w:val="none" w:sz="0" w:space="0" w:color="auto"/>
        <w:left w:val="none" w:sz="0" w:space="0" w:color="auto"/>
        <w:bottom w:val="none" w:sz="0" w:space="0" w:color="auto"/>
        <w:right w:val="none" w:sz="0" w:space="0" w:color="auto"/>
      </w:divBdr>
    </w:div>
    <w:div w:id="376126297">
      <w:bodyDiv w:val="1"/>
      <w:marLeft w:val="0"/>
      <w:marRight w:val="0"/>
      <w:marTop w:val="0"/>
      <w:marBottom w:val="0"/>
      <w:divBdr>
        <w:top w:val="none" w:sz="0" w:space="0" w:color="auto"/>
        <w:left w:val="none" w:sz="0" w:space="0" w:color="auto"/>
        <w:bottom w:val="none" w:sz="0" w:space="0" w:color="auto"/>
        <w:right w:val="none" w:sz="0" w:space="0" w:color="auto"/>
      </w:divBdr>
    </w:div>
    <w:div w:id="384717377">
      <w:bodyDiv w:val="1"/>
      <w:marLeft w:val="0"/>
      <w:marRight w:val="0"/>
      <w:marTop w:val="0"/>
      <w:marBottom w:val="0"/>
      <w:divBdr>
        <w:top w:val="none" w:sz="0" w:space="0" w:color="auto"/>
        <w:left w:val="none" w:sz="0" w:space="0" w:color="auto"/>
        <w:bottom w:val="none" w:sz="0" w:space="0" w:color="auto"/>
        <w:right w:val="none" w:sz="0" w:space="0" w:color="auto"/>
      </w:divBdr>
    </w:div>
    <w:div w:id="427390125">
      <w:bodyDiv w:val="1"/>
      <w:marLeft w:val="0"/>
      <w:marRight w:val="0"/>
      <w:marTop w:val="0"/>
      <w:marBottom w:val="0"/>
      <w:divBdr>
        <w:top w:val="none" w:sz="0" w:space="0" w:color="auto"/>
        <w:left w:val="none" w:sz="0" w:space="0" w:color="auto"/>
        <w:bottom w:val="none" w:sz="0" w:space="0" w:color="auto"/>
        <w:right w:val="none" w:sz="0" w:space="0" w:color="auto"/>
      </w:divBdr>
    </w:div>
    <w:div w:id="460928512">
      <w:bodyDiv w:val="1"/>
      <w:marLeft w:val="0"/>
      <w:marRight w:val="0"/>
      <w:marTop w:val="0"/>
      <w:marBottom w:val="0"/>
      <w:divBdr>
        <w:top w:val="none" w:sz="0" w:space="0" w:color="auto"/>
        <w:left w:val="none" w:sz="0" w:space="0" w:color="auto"/>
        <w:bottom w:val="none" w:sz="0" w:space="0" w:color="auto"/>
        <w:right w:val="none" w:sz="0" w:space="0" w:color="auto"/>
      </w:divBdr>
      <w:divsChild>
        <w:div w:id="2031835152">
          <w:marLeft w:val="0"/>
          <w:marRight w:val="0"/>
          <w:marTop w:val="0"/>
          <w:marBottom w:val="0"/>
          <w:divBdr>
            <w:top w:val="none" w:sz="0" w:space="0" w:color="auto"/>
            <w:left w:val="none" w:sz="0" w:space="0" w:color="auto"/>
            <w:bottom w:val="none" w:sz="0" w:space="0" w:color="auto"/>
            <w:right w:val="none" w:sz="0" w:space="0" w:color="auto"/>
          </w:divBdr>
        </w:div>
      </w:divsChild>
    </w:div>
    <w:div w:id="469444353">
      <w:bodyDiv w:val="1"/>
      <w:marLeft w:val="0"/>
      <w:marRight w:val="0"/>
      <w:marTop w:val="0"/>
      <w:marBottom w:val="0"/>
      <w:divBdr>
        <w:top w:val="none" w:sz="0" w:space="0" w:color="auto"/>
        <w:left w:val="none" w:sz="0" w:space="0" w:color="auto"/>
        <w:bottom w:val="none" w:sz="0" w:space="0" w:color="auto"/>
        <w:right w:val="none" w:sz="0" w:space="0" w:color="auto"/>
      </w:divBdr>
    </w:div>
    <w:div w:id="471752231">
      <w:bodyDiv w:val="1"/>
      <w:marLeft w:val="0"/>
      <w:marRight w:val="0"/>
      <w:marTop w:val="0"/>
      <w:marBottom w:val="0"/>
      <w:divBdr>
        <w:top w:val="none" w:sz="0" w:space="0" w:color="auto"/>
        <w:left w:val="none" w:sz="0" w:space="0" w:color="auto"/>
        <w:bottom w:val="none" w:sz="0" w:space="0" w:color="auto"/>
        <w:right w:val="none" w:sz="0" w:space="0" w:color="auto"/>
      </w:divBdr>
    </w:div>
    <w:div w:id="494226926">
      <w:bodyDiv w:val="1"/>
      <w:marLeft w:val="0"/>
      <w:marRight w:val="0"/>
      <w:marTop w:val="0"/>
      <w:marBottom w:val="0"/>
      <w:divBdr>
        <w:top w:val="none" w:sz="0" w:space="0" w:color="auto"/>
        <w:left w:val="none" w:sz="0" w:space="0" w:color="auto"/>
        <w:bottom w:val="none" w:sz="0" w:space="0" w:color="auto"/>
        <w:right w:val="none" w:sz="0" w:space="0" w:color="auto"/>
      </w:divBdr>
    </w:div>
    <w:div w:id="511914125">
      <w:bodyDiv w:val="1"/>
      <w:marLeft w:val="0"/>
      <w:marRight w:val="0"/>
      <w:marTop w:val="0"/>
      <w:marBottom w:val="0"/>
      <w:divBdr>
        <w:top w:val="none" w:sz="0" w:space="0" w:color="auto"/>
        <w:left w:val="none" w:sz="0" w:space="0" w:color="auto"/>
        <w:bottom w:val="none" w:sz="0" w:space="0" w:color="auto"/>
        <w:right w:val="none" w:sz="0" w:space="0" w:color="auto"/>
      </w:divBdr>
    </w:div>
    <w:div w:id="529537958">
      <w:bodyDiv w:val="1"/>
      <w:marLeft w:val="0"/>
      <w:marRight w:val="0"/>
      <w:marTop w:val="0"/>
      <w:marBottom w:val="0"/>
      <w:divBdr>
        <w:top w:val="none" w:sz="0" w:space="0" w:color="auto"/>
        <w:left w:val="none" w:sz="0" w:space="0" w:color="auto"/>
        <w:bottom w:val="none" w:sz="0" w:space="0" w:color="auto"/>
        <w:right w:val="none" w:sz="0" w:space="0" w:color="auto"/>
      </w:divBdr>
    </w:div>
    <w:div w:id="529924378">
      <w:bodyDiv w:val="1"/>
      <w:marLeft w:val="0"/>
      <w:marRight w:val="0"/>
      <w:marTop w:val="0"/>
      <w:marBottom w:val="0"/>
      <w:divBdr>
        <w:top w:val="none" w:sz="0" w:space="0" w:color="auto"/>
        <w:left w:val="none" w:sz="0" w:space="0" w:color="auto"/>
        <w:bottom w:val="none" w:sz="0" w:space="0" w:color="auto"/>
        <w:right w:val="none" w:sz="0" w:space="0" w:color="auto"/>
      </w:divBdr>
    </w:div>
    <w:div w:id="530847585">
      <w:bodyDiv w:val="1"/>
      <w:marLeft w:val="0"/>
      <w:marRight w:val="0"/>
      <w:marTop w:val="0"/>
      <w:marBottom w:val="0"/>
      <w:divBdr>
        <w:top w:val="none" w:sz="0" w:space="0" w:color="auto"/>
        <w:left w:val="none" w:sz="0" w:space="0" w:color="auto"/>
        <w:bottom w:val="none" w:sz="0" w:space="0" w:color="auto"/>
        <w:right w:val="none" w:sz="0" w:space="0" w:color="auto"/>
      </w:divBdr>
    </w:div>
    <w:div w:id="534001562">
      <w:bodyDiv w:val="1"/>
      <w:marLeft w:val="0"/>
      <w:marRight w:val="0"/>
      <w:marTop w:val="0"/>
      <w:marBottom w:val="0"/>
      <w:divBdr>
        <w:top w:val="none" w:sz="0" w:space="0" w:color="auto"/>
        <w:left w:val="none" w:sz="0" w:space="0" w:color="auto"/>
        <w:bottom w:val="none" w:sz="0" w:space="0" w:color="auto"/>
        <w:right w:val="none" w:sz="0" w:space="0" w:color="auto"/>
      </w:divBdr>
      <w:divsChild>
        <w:div w:id="498353225">
          <w:marLeft w:val="0"/>
          <w:marRight w:val="0"/>
          <w:marTop w:val="0"/>
          <w:marBottom w:val="0"/>
          <w:divBdr>
            <w:top w:val="none" w:sz="0" w:space="0" w:color="auto"/>
            <w:left w:val="none" w:sz="0" w:space="0" w:color="auto"/>
            <w:bottom w:val="none" w:sz="0" w:space="0" w:color="auto"/>
            <w:right w:val="none" w:sz="0" w:space="0" w:color="auto"/>
          </w:divBdr>
        </w:div>
        <w:div w:id="383064446">
          <w:marLeft w:val="0"/>
          <w:marRight w:val="0"/>
          <w:marTop w:val="0"/>
          <w:marBottom w:val="0"/>
          <w:divBdr>
            <w:top w:val="none" w:sz="0" w:space="0" w:color="auto"/>
            <w:left w:val="none" w:sz="0" w:space="0" w:color="auto"/>
            <w:bottom w:val="none" w:sz="0" w:space="0" w:color="auto"/>
            <w:right w:val="none" w:sz="0" w:space="0" w:color="auto"/>
          </w:divBdr>
        </w:div>
        <w:div w:id="113788156">
          <w:blockQuote w:val="1"/>
          <w:marLeft w:val="720"/>
          <w:marRight w:val="720"/>
          <w:marTop w:val="100"/>
          <w:marBottom w:val="100"/>
          <w:divBdr>
            <w:top w:val="none" w:sz="0" w:space="0" w:color="auto"/>
            <w:left w:val="none" w:sz="0" w:space="0" w:color="auto"/>
            <w:bottom w:val="none" w:sz="0" w:space="0" w:color="auto"/>
            <w:right w:val="none" w:sz="0" w:space="0" w:color="auto"/>
          </w:divBdr>
        </w:div>
        <w:div w:id="124931793">
          <w:marLeft w:val="0"/>
          <w:marRight w:val="0"/>
          <w:marTop w:val="0"/>
          <w:marBottom w:val="0"/>
          <w:divBdr>
            <w:top w:val="none" w:sz="0" w:space="0" w:color="auto"/>
            <w:left w:val="none" w:sz="0" w:space="0" w:color="auto"/>
            <w:bottom w:val="none" w:sz="0" w:space="0" w:color="auto"/>
            <w:right w:val="none" w:sz="0" w:space="0" w:color="auto"/>
          </w:divBdr>
        </w:div>
      </w:divsChild>
    </w:div>
    <w:div w:id="550774434">
      <w:bodyDiv w:val="1"/>
      <w:marLeft w:val="0"/>
      <w:marRight w:val="0"/>
      <w:marTop w:val="0"/>
      <w:marBottom w:val="0"/>
      <w:divBdr>
        <w:top w:val="none" w:sz="0" w:space="0" w:color="auto"/>
        <w:left w:val="none" w:sz="0" w:space="0" w:color="auto"/>
        <w:bottom w:val="none" w:sz="0" w:space="0" w:color="auto"/>
        <w:right w:val="none" w:sz="0" w:space="0" w:color="auto"/>
      </w:divBdr>
    </w:div>
    <w:div w:id="571501849">
      <w:bodyDiv w:val="1"/>
      <w:marLeft w:val="0"/>
      <w:marRight w:val="0"/>
      <w:marTop w:val="0"/>
      <w:marBottom w:val="0"/>
      <w:divBdr>
        <w:top w:val="none" w:sz="0" w:space="0" w:color="auto"/>
        <w:left w:val="none" w:sz="0" w:space="0" w:color="auto"/>
        <w:bottom w:val="none" w:sz="0" w:space="0" w:color="auto"/>
        <w:right w:val="none" w:sz="0" w:space="0" w:color="auto"/>
      </w:divBdr>
    </w:div>
    <w:div w:id="581909450">
      <w:bodyDiv w:val="1"/>
      <w:marLeft w:val="0"/>
      <w:marRight w:val="0"/>
      <w:marTop w:val="0"/>
      <w:marBottom w:val="0"/>
      <w:divBdr>
        <w:top w:val="none" w:sz="0" w:space="0" w:color="auto"/>
        <w:left w:val="none" w:sz="0" w:space="0" w:color="auto"/>
        <w:bottom w:val="none" w:sz="0" w:space="0" w:color="auto"/>
        <w:right w:val="none" w:sz="0" w:space="0" w:color="auto"/>
      </w:divBdr>
    </w:div>
    <w:div w:id="614403840">
      <w:bodyDiv w:val="1"/>
      <w:marLeft w:val="0"/>
      <w:marRight w:val="0"/>
      <w:marTop w:val="0"/>
      <w:marBottom w:val="0"/>
      <w:divBdr>
        <w:top w:val="none" w:sz="0" w:space="0" w:color="auto"/>
        <w:left w:val="none" w:sz="0" w:space="0" w:color="auto"/>
        <w:bottom w:val="none" w:sz="0" w:space="0" w:color="auto"/>
        <w:right w:val="none" w:sz="0" w:space="0" w:color="auto"/>
      </w:divBdr>
    </w:div>
    <w:div w:id="635764829">
      <w:bodyDiv w:val="1"/>
      <w:marLeft w:val="0"/>
      <w:marRight w:val="0"/>
      <w:marTop w:val="0"/>
      <w:marBottom w:val="0"/>
      <w:divBdr>
        <w:top w:val="none" w:sz="0" w:space="0" w:color="auto"/>
        <w:left w:val="none" w:sz="0" w:space="0" w:color="auto"/>
        <w:bottom w:val="none" w:sz="0" w:space="0" w:color="auto"/>
        <w:right w:val="none" w:sz="0" w:space="0" w:color="auto"/>
      </w:divBdr>
    </w:div>
    <w:div w:id="653267091">
      <w:bodyDiv w:val="1"/>
      <w:marLeft w:val="0"/>
      <w:marRight w:val="0"/>
      <w:marTop w:val="0"/>
      <w:marBottom w:val="0"/>
      <w:divBdr>
        <w:top w:val="none" w:sz="0" w:space="0" w:color="auto"/>
        <w:left w:val="none" w:sz="0" w:space="0" w:color="auto"/>
        <w:bottom w:val="none" w:sz="0" w:space="0" w:color="auto"/>
        <w:right w:val="none" w:sz="0" w:space="0" w:color="auto"/>
      </w:divBdr>
    </w:div>
    <w:div w:id="663052192">
      <w:bodyDiv w:val="1"/>
      <w:marLeft w:val="0"/>
      <w:marRight w:val="0"/>
      <w:marTop w:val="0"/>
      <w:marBottom w:val="0"/>
      <w:divBdr>
        <w:top w:val="none" w:sz="0" w:space="0" w:color="auto"/>
        <w:left w:val="none" w:sz="0" w:space="0" w:color="auto"/>
        <w:bottom w:val="none" w:sz="0" w:space="0" w:color="auto"/>
        <w:right w:val="none" w:sz="0" w:space="0" w:color="auto"/>
      </w:divBdr>
    </w:div>
    <w:div w:id="669796809">
      <w:bodyDiv w:val="1"/>
      <w:marLeft w:val="0"/>
      <w:marRight w:val="0"/>
      <w:marTop w:val="0"/>
      <w:marBottom w:val="0"/>
      <w:divBdr>
        <w:top w:val="none" w:sz="0" w:space="0" w:color="auto"/>
        <w:left w:val="none" w:sz="0" w:space="0" w:color="auto"/>
        <w:bottom w:val="none" w:sz="0" w:space="0" w:color="auto"/>
        <w:right w:val="none" w:sz="0" w:space="0" w:color="auto"/>
      </w:divBdr>
    </w:div>
    <w:div w:id="672417278">
      <w:bodyDiv w:val="1"/>
      <w:marLeft w:val="0"/>
      <w:marRight w:val="0"/>
      <w:marTop w:val="0"/>
      <w:marBottom w:val="0"/>
      <w:divBdr>
        <w:top w:val="none" w:sz="0" w:space="0" w:color="auto"/>
        <w:left w:val="none" w:sz="0" w:space="0" w:color="auto"/>
        <w:bottom w:val="none" w:sz="0" w:space="0" w:color="auto"/>
        <w:right w:val="none" w:sz="0" w:space="0" w:color="auto"/>
      </w:divBdr>
    </w:div>
    <w:div w:id="694117464">
      <w:bodyDiv w:val="1"/>
      <w:marLeft w:val="0"/>
      <w:marRight w:val="0"/>
      <w:marTop w:val="0"/>
      <w:marBottom w:val="0"/>
      <w:divBdr>
        <w:top w:val="none" w:sz="0" w:space="0" w:color="auto"/>
        <w:left w:val="none" w:sz="0" w:space="0" w:color="auto"/>
        <w:bottom w:val="none" w:sz="0" w:space="0" w:color="auto"/>
        <w:right w:val="none" w:sz="0" w:space="0" w:color="auto"/>
      </w:divBdr>
    </w:div>
    <w:div w:id="694311237">
      <w:bodyDiv w:val="1"/>
      <w:marLeft w:val="0"/>
      <w:marRight w:val="0"/>
      <w:marTop w:val="0"/>
      <w:marBottom w:val="0"/>
      <w:divBdr>
        <w:top w:val="none" w:sz="0" w:space="0" w:color="auto"/>
        <w:left w:val="none" w:sz="0" w:space="0" w:color="auto"/>
        <w:bottom w:val="none" w:sz="0" w:space="0" w:color="auto"/>
        <w:right w:val="none" w:sz="0" w:space="0" w:color="auto"/>
      </w:divBdr>
    </w:div>
    <w:div w:id="699552580">
      <w:bodyDiv w:val="1"/>
      <w:marLeft w:val="0"/>
      <w:marRight w:val="0"/>
      <w:marTop w:val="0"/>
      <w:marBottom w:val="0"/>
      <w:divBdr>
        <w:top w:val="none" w:sz="0" w:space="0" w:color="auto"/>
        <w:left w:val="none" w:sz="0" w:space="0" w:color="auto"/>
        <w:bottom w:val="none" w:sz="0" w:space="0" w:color="auto"/>
        <w:right w:val="none" w:sz="0" w:space="0" w:color="auto"/>
      </w:divBdr>
    </w:div>
    <w:div w:id="765929784">
      <w:bodyDiv w:val="1"/>
      <w:marLeft w:val="0"/>
      <w:marRight w:val="0"/>
      <w:marTop w:val="0"/>
      <w:marBottom w:val="0"/>
      <w:divBdr>
        <w:top w:val="none" w:sz="0" w:space="0" w:color="auto"/>
        <w:left w:val="none" w:sz="0" w:space="0" w:color="auto"/>
        <w:bottom w:val="none" w:sz="0" w:space="0" w:color="auto"/>
        <w:right w:val="none" w:sz="0" w:space="0" w:color="auto"/>
      </w:divBdr>
    </w:div>
    <w:div w:id="778722347">
      <w:bodyDiv w:val="1"/>
      <w:marLeft w:val="0"/>
      <w:marRight w:val="0"/>
      <w:marTop w:val="0"/>
      <w:marBottom w:val="0"/>
      <w:divBdr>
        <w:top w:val="none" w:sz="0" w:space="0" w:color="auto"/>
        <w:left w:val="none" w:sz="0" w:space="0" w:color="auto"/>
        <w:bottom w:val="none" w:sz="0" w:space="0" w:color="auto"/>
        <w:right w:val="none" w:sz="0" w:space="0" w:color="auto"/>
      </w:divBdr>
    </w:div>
    <w:div w:id="793913433">
      <w:bodyDiv w:val="1"/>
      <w:marLeft w:val="0"/>
      <w:marRight w:val="0"/>
      <w:marTop w:val="0"/>
      <w:marBottom w:val="0"/>
      <w:divBdr>
        <w:top w:val="none" w:sz="0" w:space="0" w:color="auto"/>
        <w:left w:val="none" w:sz="0" w:space="0" w:color="auto"/>
        <w:bottom w:val="none" w:sz="0" w:space="0" w:color="auto"/>
        <w:right w:val="none" w:sz="0" w:space="0" w:color="auto"/>
      </w:divBdr>
    </w:div>
    <w:div w:id="809325080">
      <w:bodyDiv w:val="1"/>
      <w:marLeft w:val="0"/>
      <w:marRight w:val="0"/>
      <w:marTop w:val="0"/>
      <w:marBottom w:val="0"/>
      <w:divBdr>
        <w:top w:val="none" w:sz="0" w:space="0" w:color="auto"/>
        <w:left w:val="none" w:sz="0" w:space="0" w:color="auto"/>
        <w:bottom w:val="none" w:sz="0" w:space="0" w:color="auto"/>
        <w:right w:val="none" w:sz="0" w:space="0" w:color="auto"/>
      </w:divBdr>
    </w:div>
    <w:div w:id="829447772">
      <w:bodyDiv w:val="1"/>
      <w:marLeft w:val="0"/>
      <w:marRight w:val="0"/>
      <w:marTop w:val="0"/>
      <w:marBottom w:val="0"/>
      <w:divBdr>
        <w:top w:val="none" w:sz="0" w:space="0" w:color="auto"/>
        <w:left w:val="none" w:sz="0" w:space="0" w:color="auto"/>
        <w:bottom w:val="none" w:sz="0" w:space="0" w:color="auto"/>
        <w:right w:val="none" w:sz="0" w:space="0" w:color="auto"/>
      </w:divBdr>
    </w:div>
    <w:div w:id="834995628">
      <w:bodyDiv w:val="1"/>
      <w:marLeft w:val="0"/>
      <w:marRight w:val="0"/>
      <w:marTop w:val="0"/>
      <w:marBottom w:val="0"/>
      <w:divBdr>
        <w:top w:val="none" w:sz="0" w:space="0" w:color="auto"/>
        <w:left w:val="none" w:sz="0" w:space="0" w:color="auto"/>
        <w:bottom w:val="none" w:sz="0" w:space="0" w:color="auto"/>
        <w:right w:val="none" w:sz="0" w:space="0" w:color="auto"/>
      </w:divBdr>
    </w:div>
    <w:div w:id="908883062">
      <w:bodyDiv w:val="1"/>
      <w:marLeft w:val="0"/>
      <w:marRight w:val="0"/>
      <w:marTop w:val="0"/>
      <w:marBottom w:val="0"/>
      <w:divBdr>
        <w:top w:val="none" w:sz="0" w:space="0" w:color="auto"/>
        <w:left w:val="none" w:sz="0" w:space="0" w:color="auto"/>
        <w:bottom w:val="none" w:sz="0" w:space="0" w:color="auto"/>
        <w:right w:val="none" w:sz="0" w:space="0" w:color="auto"/>
      </w:divBdr>
    </w:div>
    <w:div w:id="916595487">
      <w:bodyDiv w:val="1"/>
      <w:marLeft w:val="0"/>
      <w:marRight w:val="0"/>
      <w:marTop w:val="0"/>
      <w:marBottom w:val="0"/>
      <w:divBdr>
        <w:top w:val="none" w:sz="0" w:space="0" w:color="auto"/>
        <w:left w:val="none" w:sz="0" w:space="0" w:color="auto"/>
        <w:bottom w:val="none" w:sz="0" w:space="0" w:color="auto"/>
        <w:right w:val="none" w:sz="0" w:space="0" w:color="auto"/>
      </w:divBdr>
    </w:div>
    <w:div w:id="936182158">
      <w:bodyDiv w:val="1"/>
      <w:marLeft w:val="0"/>
      <w:marRight w:val="0"/>
      <w:marTop w:val="0"/>
      <w:marBottom w:val="0"/>
      <w:divBdr>
        <w:top w:val="none" w:sz="0" w:space="0" w:color="auto"/>
        <w:left w:val="none" w:sz="0" w:space="0" w:color="auto"/>
        <w:bottom w:val="none" w:sz="0" w:space="0" w:color="auto"/>
        <w:right w:val="none" w:sz="0" w:space="0" w:color="auto"/>
      </w:divBdr>
      <w:divsChild>
        <w:div w:id="1278954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45774754">
      <w:bodyDiv w:val="1"/>
      <w:marLeft w:val="0"/>
      <w:marRight w:val="0"/>
      <w:marTop w:val="0"/>
      <w:marBottom w:val="0"/>
      <w:divBdr>
        <w:top w:val="none" w:sz="0" w:space="0" w:color="auto"/>
        <w:left w:val="none" w:sz="0" w:space="0" w:color="auto"/>
        <w:bottom w:val="none" w:sz="0" w:space="0" w:color="auto"/>
        <w:right w:val="none" w:sz="0" w:space="0" w:color="auto"/>
      </w:divBdr>
    </w:div>
    <w:div w:id="947196998">
      <w:bodyDiv w:val="1"/>
      <w:marLeft w:val="0"/>
      <w:marRight w:val="0"/>
      <w:marTop w:val="0"/>
      <w:marBottom w:val="0"/>
      <w:divBdr>
        <w:top w:val="none" w:sz="0" w:space="0" w:color="auto"/>
        <w:left w:val="none" w:sz="0" w:space="0" w:color="auto"/>
        <w:bottom w:val="none" w:sz="0" w:space="0" w:color="auto"/>
        <w:right w:val="none" w:sz="0" w:space="0" w:color="auto"/>
      </w:divBdr>
    </w:div>
    <w:div w:id="950627777">
      <w:bodyDiv w:val="1"/>
      <w:marLeft w:val="0"/>
      <w:marRight w:val="0"/>
      <w:marTop w:val="0"/>
      <w:marBottom w:val="0"/>
      <w:divBdr>
        <w:top w:val="none" w:sz="0" w:space="0" w:color="auto"/>
        <w:left w:val="none" w:sz="0" w:space="0" w:color="auto"/>
        <w:bottom w:val="none" w:sz="0" w:space="0" w:color="auto"/>
        <w:right w:val="none" w:sz="0" w:space="0" w:color="auto"/>
      </w:divBdr>
    </w:div>
    <w:div w:id="972637152">
      <w:bodyDiv w:val="1"/>
      <w:marLeft w:val="0"/>
      <w:marRight w:val="0"/>
      <w:marTop w:val="0"/>
      <w:marBottom w:val="0"/>
      <w:divBdr>
        <w:top w:val="none" w:sz="0" w:space="0" w:color="auto"/>
        <w:left w:val="none" w:sz="0" w:space="0" w:color="auto"/>
        <w:bottom w:val="none" w:sz="0" w:space="0" w:color="auto"/>
        <w:right w:val="none" w:sz="0" w:space="0" w:color="auto"/>
      </w:divBdr>
    </w:div>
    <w:div w:id="1053702346">
      <w:bodyDiv w:val="1"/>
      <w:marLeft w:val="0"/>
      <w:marRight w:val="0"/>
      <w:marTop w:val="0"/>
      <w:marBottom w:val="0"/>
      <w:divBdr>
        <w:top w:val="none" w:sz="0" w:space="0" w:color="auto"/>
        <w:left w:val="none" w:sz="0" w:space="0" w:color="auto"/>
        <w:bottom w:val="none" w:sz="0" w:space="0" w:color="auto"/>
        <w:right w:val="none" w:sz="0" w:space="0" w:color="auto"/>
      </w:divBdr>
    </w:div>
    <w:div w:id="1061711613">
      <w:bodyDiv w:val="1"/>
      <w:marLeft w:val="0"/>
      <w:marRight w:val="0"/>
      <w:marTop w:val="0"/>
      <w:marBottom w:val="0"/>
      <w:divBdr>
        <w:top w:val="none" w:sz="0" w:space="0" w:color="auto"/>
        <w:left w:val="none" w:sz="0" w:space="0" w:color="auto"/>
        <w:bottom w:val="none" w:sz="0" w:space="0" w:color="auto"/>
        <w:right w:val="none" w:sz="0" w:space="0" w:color="auto"/>
      </w:divBdr>
      <w:divsChild>
        <w:div w:id="858936460">
          <w:marLeft w:val="0"/>
          <w:marRight w:val="0"/>
          <w:marTop w:val="0"/>
          <w:marBottom w:val="0"/>
          <w:divBdr>
            <w:top w:val="none" w:sz="0" w:space="0" w:color="auto"/>
            <w:left w:val="none" w:sz="0" w:space="0" w:color="auto"/>
            <w:bottom w:val="none" w:sz="0" w:space="0" w:color="auto"/>
            <w:right w:val="none" w:sz="0" w:space="0" w:color="auto"/>
          </w:divBdr>
        </w:div>
      </w:divsChild>
    </w:div>
    <w:div w:id="1063605887">
      <w:bodyDiv w:val="1"/>
      <w:marLeft w:val="0"/>
      <w:marRight w:val="0"/>
      <w:marTop w:val="0"/>
      <w:marBottom w:val="0"/>
      <w:divBdr>
        <w:top w:val="none" w:sz="0" w:space="0" w:color="auto"/>
        <w:left w:val="none" w:sz="0" w:space="0" w:color="auto"/>
        <w:bottom w:val="none" w:sz="0" w:space="0" w:color="auto"/>
        <w:right w:val="none" w:sz="0" w:space="0" w:color="auto"/>
      </w:divBdr>
    </w:div>
    <w:div w:id="1091925720">
      <w:bodyDiv w:val="1"/>
      <w:marLeft w:val="0"/>
      <w:marRight w:val="0"/>
      <w:marTop w:val="0"/>
      <w:marBottom w:val="0"/>
      <w:divBdr>
        <w:top w:val="none" w:sz="0" w:space="0" w:color="auto"/>
        <w:left w:val="none" w:sz="0" w:space="0" w:color="auto"/>
        <w:bottom w:val="none" w:sz="0" w:space="0" w:color="auto"/>
        <w:right w:val="none" w:sz="0" w:space="0" w:color="auto"/>
      </w:divBdr>
    </w:div>
    <w:div w:id="1095784613">
      <w:bodyDiv w:val="1"/>
      <w:marLeft w:val="0"/>
      <w:marRight w:val="0"/>
      <w:marTop w:val="0"/>
      <w:marBottom w:val="0"/>
      <w:divBdr>
        <w:top w:val="none" w:sz="0" w:space="0" w:color="auto"/>
        <w:left w:val="none" w:sz="0" w:space="0" w:color="auto"/>
        <w:bottom w:val="none" w:sz="0" w:space="0" w:color="auto"/>
        <w:right w:val="none" w:sz="0" w:space="0" w:color="auto"/>
      </w:divBdr>
    </w:div>
    <w:div w:id="1107236187">
      <w:bodyDiv w:val="1"/>
      <w:marLeft w:val="0"/>
      <w:marRight w:val="0"/>
      <w:marTop w:val="0"/>
      <w:marBottom w:val="0"/>
      <w:divBdr>
        <w:top w:val="none" w:sz="0" w:space="0" w:color="auto"/>
        <w:left w:val="none" w:sz="0" w:space="0" w:color="auto"/>
        <w:bottom w:val="none" w:sz="0" w:space="0" w:color="auto"/>
        <w:right w:val="none" w:sz="0" w:space="0" w:color="auto"/>
      </w:divBdr>
    </w:div>
    <w:div w:id="1119907914">
      <w:bodyDiv w:val="1"/>
      <w:marLeft w:val="0"/>
      <w:marRight w:val="0"/>
      <w:marTop w:val="0"/>
      <w:marBottom w:val="0"/>
      <w:divBdr>
        <w:top w:val="none" w:sz="0" w:space="0" w:color="auto"/>
        <w:left w:val="none" w:sz="0" w:space="0" w:color="auto"/>
        <w:bottom w:val="none" w:sz="0" w:space="0" w:color="auto"/>
        <w:right w:val="none" w:sz="0" w:space="0" w:color="auto"/>
      </w:divBdr>
    </w:div>
    <w:div w:id="1176965942">
      <w:bodyDiv w:val="1"/>
      <w:marLeft w:val="0"/>
      <w:marRight w:val="0"/>
      <w:marTop w:val="0"/>
      <w:marBottom w:val="0"/>
      <w:divBdr>
        <w:top w:val="none" w:sz="0" w:space="0" w:color="auto"/>
        <w:left w:val="none" w:sz="0" w:space="0" w:color="auto"/>
        <w:bottom w:val="none" w:sz="0" w:space="0" w:color="auto"/>
        <w:right w:val="none" w:sz="0" w:space="0" w:color="auto"/>
      </w:divBdr>
    </w:div>
    <w:div w:id="1216889798">
      <w:bodyDiv w:val="1"/>
      <w:marLeft w:val="0"/>
      <w:marRight w:val="0"/>
      <w:marTop w:val="0"/>
      <w:marBottom w:val="0"/>
      <w:divBdr>
        <w:top w:val="none" w:sz="0" w:space="0" w:color="auto"/>
        <w:left w:val="none" w:sz="0" w:space="0" w:color="auto"/>
        <w:bottom w:val="none" w:sz="0" w:space="0" w:color="auto"/>
        <w:right w:val="none" w:sz="0" w:space="0" w:color="auto"/>
      </w:divBdr>
    </w:div>
    <w:div w:id="1236353274">
      <w:bodyDiv w:val="1"/>
      <w:marLeft w:val="0"/>
      <w:marRight w:val="0"/>
      <w:marTop w:val="0"/>
      <w:marBottom w:val="0"/>
      <w:divBdr>
        <w:top w:val="none" w:sz="0" w:space="0" w:color="auto"/>
        <w:left w:val="none" w:sz="0" w:space="0" w:color="auto"/>
        <w:bottom w:val="none" w:sz="0" w:space="0" w:color="auto"/>
        <w:right w:val="none" w:sz="0" w:space="0" w:color="auto"/>
      </w:divBdr>
    </w:div>
    <w:div w:id="1244530803">
      <w:bodyDiv w:val="1"/>
      <w:marLeft w:val="0"/>
      <w:marRight w:val="0"/>
      <w:marTop w:val="0"/>
      <w:marBottom w:val="0"/>
      <w:divBdr>
        <w:top w:val="none" w:sz="0" w:space="0" w:color="auto"/>
        <w:left w:val="none" w:sz="0" w:space="0" w:color="auto"/>
        <w:bottom w:val="none" w:sz="0" w:space="0" w:color="auto"/>
        <w:right w:val="none" w:sz="0" w:space="0" w:color="auto"/>
      </w:divBdr>
    </w:div>
    <w:div w:id="1252425339">
      <w:bodyDiv w:val="1"/>
      <w:marLeft w:val="0"/>
      <w:marRight w:val="0"/>
      <w:marTop w:val="0"/>
      <w:marBottom w:val="0"/>
      <w:divBdr>
        <w:top w:val="none" w:sz="0" w:space="0" w:color="auto"/>
        <w:left w:val="none" w:sz="0" w:space="0" w:color="auto"/>
        <w:bottom w:val="none" w:sz="0" w:space="0" w:color="auto"/>
        <w:right w:val="none" w:sz="0" w:space="0" w:color="auto"/>
      </w:divBdr>
      <w:divsChild>
        <w:div w:id="3885789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7060124">
      <w:bodyDiv w:val="1"/>
      <w:marLeft w:val="0"/>
      <w:marRight w:val="0"/>
      <w:marTop w:val="0"/>
      <w:marBottom w:val="0"/>
      <w:divBdr>
        <w:top w:val="none" w:sz="0" w:space="0" w:color="auto"/>
        <w:left w:val="none" w:sz="0" w:space="0" w:color="auto"/>
        <w:bottom w:val="none" w:sz="0" w:space="0" w:color="auto"/>
        <w:right w:val="none" w:sz="0" w:space="0" w:color="auto"/>
      </w:divBdr>
    </w:div>
    <w:div w:id="1266814280">
      <w:bodyDiv w:val="1"/>
      <w:marLeft w:val="0"/>
      <w:marRight w:val="0"/>
      <w:marTop w:val="0"/>
      <w:marBottom w:val="0"/>
      <w:divBdr>
        <w:top w:val="none" w:sz="0" w:space="0" w:color="auto"/>
        <w:left w:val="none" w:sz="0" w:space="0" w:color="auto"/>
        <w:bottom w:val="none" w:sz="0" w:space="0" w:color="auto"/>
        <w:right w:val="none" w:sz="0" w:space="0" w:color="auto"/>
      </w:divBdr>
    </w:div>
    <w:div w:id="1298947006">
      <w:bodyDiv w:val="1"/>
      <w:marLeft w:val="0"/>
      <w:marRight w:val="0"/>
      <w:marTop w:val="0"/>
      <w:marBottom w:val="0"/>
      <w:divBdr>
        <w:top w:val="none" w:sz="0" w:space="0" w:color="auto"/>
        <w:left w:val="none" w:sz="0" w:space="0" w:color="auto"/>
        <w:bottom w:val="none" w:sz="0" w:space="0" w:color="auto"/>
        <w:right w:val="none" w:sz="0" w:space="0" w:color="auto"/>
      </w:divBdr>
    </w:div>
    <w:div w:id="1308127308">
      <w:bodyDiv w:val="1"/>
      <w:marLeft w:val="0"/>
      <w:marRight w:val="0"/>
      <w:marTop w:val="0"/>
      <w:marBottom w:val="0"/>
      <w:divBdr>
        <w:top w:val="none" w:sz="0" w:space="0" w:color="auto"/>
        <w:left w:val="none" w:sz="0" w:space="0" w:color="auto"/>
        <w:bottom w:val="none" w:sz="0" w:space="0" w:color="auto"/>
        <w:right w:val="none" w:sz="0" w:space="0" w:color="auto"/>
      </w:divBdr>
    </w:div>
    <w:div w:id="1320308034">
      <w:bodyDiv w:val="1"/>
      <w:marLeft w:val="0"/>
      <w:marRight w:val="0"/>
      <w:marTop w:val="0"/>
      <w:marBottom w:val="0"/>
      <w:divBdr>
        <w:top w:val="none" w:sz="0" w:space="0" w:color="auto"/>
        <w:left w:val="none" w:sz="0" w:space="0" w:color="auto"/>
        <w:bottom w:val="none" w:sz="0" w:space="0" w:color="auto"/>
        <w:right w:val="none" w:sz="0" w:space="0" w:color="auto"/>
      </w:divBdr>
    </w:div>
    <w:div w:id="1322079771">
      <w:bodyDiv w:val="1"/>
      <w:marLeft w:val="0"/>
      <w:marRight w:val="0"/>
      <w:marTop w:val="0"/>
      <w:marBottom w:val="0"/>
      <w:divBdr>
        <w:top w:val="none" w:sz="0" w:space="0" w:color="auto"/>
        <w:left w:val="none" w:sz="0" w:space="0" w:color="auto"/>
        <w:bottom w:val="none" w:sz="0" w:space="0" w:color="auto"/>
        <w:right w:val="none" w:sz="0" w:space="0" w:color="auto"/>
      </w:divBdr>
    </w:div>
    <w:div w:id="1345282617">
      <w:bodyDiv w:val="1"/>
      <w:marLeft w:val="0"/>
      <w:marRight w:val="0"/>
      <w:marTop w:val="0"/>
      <w:marBottom w:val="0"/>
      <w:divBdr>
        <w:top w:val="none" w:sz="0" w:space="0" w:color="auto"/>
        <w:left w:val="none" w:sz="0" w:space="0" w:color="auto"/>
        <w:bottom w:val="none" w:sz="0" w:space="0" w:color="auto"/>
        <w:right w:val="none" w:sz="0" w:space="0" w:color="auto"/>
      </w:divBdr>
    </w:div>
    <w:div w:id="1364552825">
      <w:bodyDiv w:val="1"/>
      <w:marLeft w:val="0"/>
      <w:marRight w:val="0"/>
      <w:marTop w:val="0"/>
      <w:marBottom w:val="0"/>
      <w:divBdr>
        <w:top w:val="none" w:sz="0" w:space="0" w:color="auto"/>
        <w:left w:val="none" w:sz="0" w:space="0" w:color="auto"/>
        <w:bottom w:val="none" w:sz="0" w:space="0" w:color="auto"/>
        <w:right w:val="none" w:sz="0" w:space="0" w:color="auto"/>
      </w:divBdr>
    </w:div>
    <w:div w:id="1382703875">
      <w:bodyDiv w:val="1"/>
      <w:marLeft w:val="0"/>
      <w:marRight w:val="0"/>
      <w:marTop w:val="0"/>
      <w:marBottom w:val="0"/>
      <w:divBdr>
        <w:top w:val="none" w:sz="0" w:space="0" w:color="auto"/>
        <w:left w:val="none" w:sz="0" w:space="0" w:color="auto"/>
        <w:bottom w:val="none" w:sz="0" w:space="0" w:color="auto"/>
        <w:right w:val="none" w:sz="0" w:space="0" w:color="auto"/>
      </w:divBdr>
    </w:div>
    <w:div w:id="1396855567">
      <w:bodyDiv w:val="1"/>
      <w:marLeft w:val="0"/>
      <w:marRight w:val="0"/>
      <w:marTop w:val="0"/>
      <w:marBottom w:val="0"/>
      <w:divBdr>
        <w:top w:val="none" w:sz="0" w:space="0" w:color="auto"/>
        <w:left w:val="none" w:sz="0" w:space="0" w:color="auto"/>
        <w:bottom w:val="none" w:sz="0" w:space="0" w:color="auto"/>
        <w:right w:val="none" w:sz="0" w:space="0" w:color="auto"/>
      </w:divBdr>
    </w:div>
    <w:div w:id="1413160651">
      <w:bodyDiv w:val="1"/>
      <w:marLeft w:val="0"/>
      <w:marRight w:val="0"/>
      <w:marTop w:val="0"/>
      <w:marBottom w:val="0"/>
      <w:divBdr>
        <w:top w:val="none" w:sz="0" w:space="0" w:color="auto"/>
        <w:left w:val="none" w:sz="0" w:space="0" w:color="auto"/>
        <w:bottom w:val="none" w:sz="0" w:space="0" w:color="auto"/>
        <w:right w:val="none" w:sz="0" w:space="0" w:color="auto"/>
      </w:divBdr>
    </w:div>
    <w:div w:id="1439792169">
      <w:bodyDiv w:val="1"/>
      <w:marLeft w:val="0"/>
      <w:marRight w:val="0"/>
      <w:marTop w:val="0"/>
      <w:marBottom w:val="0"/>
      <w:divBdr>
        <w:top w:val="none" w:sz="0" w:space="0" w:color="auto"/>
        <w:left w:val="none" w:sz="0" w:space="0" w:color="auto"/>
        <w:bottom w:val="none" w:sz="0" w:space="0" w:color="auto"/>
        <w:right w:val="none" w:sz="0" w:space="0" w:color="auto"/>
      </w:divBdr>
    </w:div>
    <w:div w:id="1471094480">
      <w:bodyDiv w:val="1"/>
      <w:marLeft w:val="0"/>
      <w:marRight w:val="0"/>
      <w:marTop w:val="0"/>
      <w:marBottom w:val="0"/>
      <w:divBdr>
        <w:top w:val="none" w:sz="0" w:space="0" w:color="auto"/>
        <w:left w:val="none" w:sz="0" w:space="0" w:color="auto"/>
        <w:bottom w:val="none" w:sz="0" w:space="0" w:color="auto"/>
        <w:right w:val="none" w:sz="0" w:space="0" w:color="auto"/>
      </w:divBdr>
    </w:div>
    <w:div w:id="1488865183">
      <w:bodyDiv w:val="1"/>
      <w:marLeft w:val="0"/>
      <w:marRight w:val="0"/>
      <w:marTop w:val="0"/>
      <w:marBottom w:val="0"/>
      <w:divBdr>
        <w:top w:val="none" w:sz="0" w:space="0" w:color="auto"/>
        <w:left w:val="none" w:sz="0" w:space="0" w:color="auto"/>
        <w:bottom w:val="none" w:sz="0" w:space="0" w:color="auto"/>
        <w:right w:val="none" w:sz="0" w:space="0" w:color="auto"/>
      </w:divBdr>
    </w:div>
    <w:div w:id="1523276028">
      <w:bodyDiv w:val="1"/>
      <w:marLeft w:val="0"/>
      <w:marRight w:val="0"/>
      <w:marTop w:val="0"/>
      <w:marBottom w:val="0"/>
      <w:divBdr>
        <w:top w:val="none" w:sz="0" w:space="0" w:color="auto"/>
        <w:left w:val="none" w:sz="0" w:space="0" w:color="auto"/>
        <w:bottom w:val="none" w:sz="0" w:space="0" w:color="auto"/>
        <w:right w:val="none" w:sz="0" w:space="0" w:color="auto"/>
      </w:divBdr>
    </w:div>
    <w:div w:id="1552763893">
      <w:bodyDiv w:val="1"/>
      <w:marLeft w:val="0"/>
      <w:marRight w:val="0"/>
      <w:marTop w:val="0"/>
      <w:marBottom w:val="0"/>
      <w:divBdr>
        <w:top w:val="none" w:sz="0" w:space="0" w:color="auto"/>
        <w:left w:val="none" w:sz="0" w:space="0" w:color="auto"/>
        <w:bottom w:val="none" w:sz="0" w:space="0" w:color="auto"/>
        <w:right w:val="none" w:sz="0" w:space="0" w:color="auto"/>
      </w:divBdr>
    </w:div>
    <w:div w:id="1564874335">
      <w:bodyDiv w:val="1"/>
      <w:marLeft w:val="0"/>
      <w:marRight w:val="0"/>
      <w:marTop w:val="0"/>
      <w:marBottom w:val="0"/>
      <w:divBdr>
        <w:top w:val="none" w:sz="0" w:space="0" w:color="auto"/>
        <w:left w:val="none" w:sz="0" w:space="0" w:color="auto"/>
        <w:bottom w:val="none" w:sz="0" w:space="0" w:color="auto"/>
        <w:right w:val="none" w:sz="0" w:space="0" w:color="auto"/>
      </w:divBdr>
    </w:div>
    <w:div w:id="1619332731">
      <w:bodyDiv w:val="1"/>
      <w:marLeft w:val="0"/>
      <w:marRight w:val="0"/>
      <w:marTop w:val="0"/>
      <w:marBottom w:val="0"/>
      <w:divBdr>
        <w:top w:val="none" w:sz="0" w:space="0" w:color="auto"/>
        <w:left w:val="none" w:sz="0" w:space="0" w:color="auto"/>
        <w:bottom w:val="none" w:sz="0" w:space="0" w:color="auto"/>
        <w:right w:val="none" w:sz="0" w:space="0" w:color="auto"/>
      </w:divBdr>
      <w:divsChild>
        <w:div w:id="245768837">
          <w:marLeft w:val="0"/>
          <w:marRight w:val="0"/>
          <w:marTop w:val="0"/>
          <w:marBottom w:val="0"/>
          <w:divBdr>
            <w:top w:val="none" w:sz="0" w:space="0" w:color="auto"/>
            <w:left w:val="none" w:sz="0" w:space="0" w:color="auto"/>
            <w:bottom w:val="none" w:sz="0" w:space="0" w:color="auto"/>
            <w:right w:val="none" w:sz="0" w:space="0" w:color="auto"/>
          </w:divBdr>
          <w:divsChild>
            <w:div w:id="1322082608">
              <w:marLeft w:val="0"/>
              <w:marRight w:val="0"/>
              <w:marTop w:val="0"/>
              <w:marBottom w:val="0"/>
              <w:divBdr>
                <w:top w:val="none" w:sz="0" w:space="0" w:color="auto"/>
                <w:left w:val="none" w:sz="0" w:space="0" w:color="auto"/>
                <w:bottom w:val="none" w:sz="0" w:space="0" w:color="auto"/>
                <w:right w:val="none" w:sz="0" w:space="0" w:color="auto"/>
              </w:divBdr>
              <w:divsChild>
                <w:div w:id="1726757459">
                  <w:marLeft w:val="0"/>
                  <w:marRight w:val="0"/>
                  <w:marTop w:val="0"/>
                  <w:marBottom w:val="0"/>
                  <w:divBdr>
                    <w:top w:val="none" w:sz="0" w:space="0" w:color="auto"/>
                    <w:left w:val="none" w:sz="0" w:space="0" w:color="auto"/>
                    <w:bottom w:val="none" w:sz="0" w:space="0" w:color="auto"/>
                    <w:right w:val="none" w:sz="0" w:space="0" w:color="auto"/>
                  </w:divBdr>
                  <w:divsChild>
                    <w:div w:id="1132598319">
                      <w:marLeft w:val="0"/>
                      <w:marRight w:val="0"/>
                      <w:marTop w:val="0"/>
                      <w:marBottom w:val="0"/>
                      <w:divBdr>
                        <w:top w:val="none" w:sz="0" w:space="0" w:color="auto"/>
                        <w:left w:val="none" w:sz="0" w:space="0" w:color="auto"/>
                        <w:bottom w:val="none" w:sz="0" w:space="0" w:color="auto"/>
                        <w:right w:val="none" w:sz="0" w:space="0" w:color="auto"/>
                      </w:divBdr>
                      <w:divsChild>
                        <w:div w:id="1596328966">
                          <w:marLeft w:val="0"/>
                          <w:marRight w:val="0"/>
                          <w:marTop w:val="0"/>
                          <w:marBottom w:val="0"/>
                          <w:divBdr>
                            <w:top w:val="none" w:sz="0" w:space="0" w:color="auto"/>
                            <w:left w:val="none" w:sz="0" w:space="0" w:color="auto"/>
                            <w:bottom w:val="none" w:sz="0" w:space="0" w:color="auto"/>
                            <w:right w:val="none" w:sz="0" w:space="0" w:color="auto"/>
                          </w:divBdr>
                          <w:divsChild>
                            <w:div w:id="117133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52440">
                  <w:marLeft w:val="0"/>
                  <w:marRight w:val="0"/>
                  <w:marTop w:val="0"/>
                  <w:marBottom w:val="0"/>
                  <w:divBdr>
                    <w:top w:val="none" w:sz="0" w:space="0" w:color="auto"/>
                    <w:left w:val="none" w:sz="0" w:space="0" w:color="auto"/>
                    <w:bottom w:val="none" w:sz="0" w:space="0" w:color="auto"/>
                    <w:right w:val="none" w:sz="0" w:space="0" w:color="auto"/>
                  </w:divBdr>
                  <w:divsChild>
                    <w:div w:id="1252080977">
                      <w:marLeft w:val="0"/>
                      <w:marRight w:val="0"/>
                      <w:marTop w:val="0"/>
                      <w:marBottom w:val="0"/>
                      <w:divBdr>
                        <w:top w:val="none" w:sz="0" w:space="0" w:color="auto"/>
                        <w:left w:val="none" w:sz="0" w:space="0" w:color="auto"/>
                        <w:bottom w:val="none" w:sz="0" w:space="0" w:color="auto"/>
                        <w:right w:val="none" w:sz="0" w:space="0" w:color="auto"/>
                      </w:divBdr>
                      <w:divsChild>
                        <w:div w:id="31957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268">
                  <w:marLeft w:val="0"/>
                  <w:marRight w:val="0"/>
                  <w:marTop w:val="0"/>
                  <w:marBottom w:val="0"/>
                  <w:divBdr>
                    <w:top w:val="none" w:sz="0" w:space="0" w:color="auto"/>
                    <w:left w:val="none" w:sz="0" w:space="0" w:color="auto"/>
                    <w:bottom w:val="none" w:sz="0" w:space="0" w:color="auto"/>
                    <w:right w:val="none" w:sz="0" w:space="0" w:color="auto"/>
                  </w:divBdr>
                  <w:divsChild>
                    <w:div w:id="63695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2616358">
      <w:bodyDiv w:val="1"/>
      <w:marLeft w:val="0"/>
      <w:marRight w:val="0"/>
      <w:marTop w:val="0"/>
      <w:marBottom w:val="0"/>
      <w:divBdr>
        <w:top w:val="none" w:sz="0" w:space="0" w:color="auto"/>
        <w:left w:val="none" w:sz="0" w:space="0" w:color="auto"/>
        <w:bottom w:val="none" w:sz="0" w:space="0" w:color="auto"/>
        <w:right w:val="none" w:sz="0" w:space="0" w:color="auto"/>
      </w:divBdr>
    </w:div>
    <w:div w:id="1651909657">
      <w:bodyDiv w:val="1"/>
      <w:marLeft w:val="0"/>
      <w:marRight w:val="0"/>
      <w:marTop w:val="0"/>
      <w:marBottom w:val="0"/>
      <w:divBdr>
        <w:top w:val="none" w:sz="0" w:space="0" w:color="auto"/>
        <w:left w:val="none" w:sz="0" w:space="0" w:color="auto"/>
        <w:bottom w:val="none" w:sz="0" w:space="0" w:color="auto"/>
        <w:right w:val="none" w:sz="0" w:space="0" w:color="auto"/>
      </w:divBdr>
    </w:div>
    <w:div w:id="1682508715">
      <w:bodyDiv w:val="1"/>
      <w:marLeft w:val="0"/>
      <w:marRight w:val="0"/>
      <w:marTop w:val="0"/>
      <w:marBottom w:val="0"/>
      <w:divBdr>
        <w:top w:val="none" w:sz="0" w:space="0" w:color="auto"/>
        <w:left w:val="none" w:sz="0" w:space="0" w:color="auto"/>
        <w:bottom w:val="none" w:sz="0" w:space="0" w:color="auto"/>
        <w:right w:val="none" w:sz="0" w:space="0" w:color="auto"/>
      </w:divBdr>
    </w:div>
    <w:div w:id="1690259367">
      <w:bodyDiv w:val="1"/>
      <w:marLeft w:val="0"/>
      <w:marRight w:val="0"/>
      <w:marTop w:val="0"/>
      <w:marBottom w:val="0"/>
      <w:divBdr>
        <w:top w:val="none" w:sz="0" w:space="0" w:color="auto"/>
        <w:left w:val="none" w:sz="0" w:space="0" w:color="auto"/>
        <w:bottom w:val="none" w:sz="0" w:space="0" w:color="auto"/>
        <w:right w:val="none" w:sz="0" w:space="0" w:color="auto"/>
      </w:divBdr>
    </w:div>
    <w:div w:id="1692410387">
      <w:bodyDiv w:val="1"/>
      <w:marLeft w:val="0"/>
      <w:marRight w:val="0"/>
      <w:marTop w:val="0"/>
      <w:marBottom w:val="0"/>
      <w:divBdr>
        <w:top w:val="none" w:sz="0" w:space="0" w:color="auto"/>
        <w:left w:val="none" w:sz="0" w:space="0" w:color="auto"/>
        <w:bottom w:val="none" w:sz="0" w:space="0" w:color="auto"/>
        <w:right w:val="none" w:sz="0" w:space="0" w:color="auto"/>
      </w:divBdr>
    </w:div>
    <w:div w:id="1699163708">
      <w:bodyDiv w:val="1"/>
      <w:marLeft w:val="0"/>
      <w:marRight w:val="0"/>
      <w:marTop w:val="0"/>
      <w:marBottom w:val="0"/>
      <w:divBdr>
        <w:top w:val="none" w:sz="0" w:space="0" w:color="auto"/>
        <w:left w:val="none" w:sz="0" w:space="0" w:color="auto"/>
        <w:bottom w:val="none" w:sz="0" w:space="0" w:color="auto"/>
        <w:right w:val="none" w:sz="0" w:space="0" w:color="auto"/>
      </w:divBdr>
    </w:div>
    <w:div w:id="1751853577">
      <w:bodyDiv w:val="1"/>
      <w:marLeft w:val="0"/>
      <w:marRight w:val="0"/>
      <w:marTop w:val="0"/>
      <w:marBottom w:val="0"/>
      <w:divBdr>
        <w:top w:val="none" w:sz="0" w:space="0" w:color="auto"/>
        <w:left w:val="none" w:sz="0" w:space="0" w:color="auto"/>
        <w:bottom w:val="none" w:sz="0" w:space="0" w:color="auto"/>
        <w:right w:val="none" w:sz="0" w:space="0" w:color="auto"/>
      </w:divBdr>
    </w:div>
    <w:div w:id="1819685415">
      <w:bodyDiv w:val="1"/>
      <w:marLeft w:val="0"/>
      <w:marRight w:val="0"/>
      <w:marTop w:val="0"/>
      <w:marBottom w:val="0"/>
      <w:divBdr>
        <w:top w:val="none" w:sz="0" w:space="0" w:color="auto"/>
        <w:left w:val="none" w:sz="0" w:space="0" w:color="auto"/>
        <w:bottom w:val="none" w:sz="0" w:space="0" w:color="auto"/>
        <w:right w:val="none" w:sz="0" w:space="0" w:color="auto"/>
      </w:divBdr>
      <w:divsChild>
        <w:div w:id="869492860">
          <w:marLeft w:val="0"/>
          <w:marRight w:val="0"/>
          <w:marTop w:val="0"/>
          <w:marBottom w:val="0"/>
          <w:divBdr>
            <w:top w:val="none" w:sz="0" w:space="0" w:color="auto"/>
            <w:left w:val="none" w:sz="0" w:space="0" w:color="auto"/>
            <w:bottom w:val="none" w:sz="0" w:space="0" w:color="auto"/>
            <w:right w:val="none" w:sz="0" w:space="0" w:color="auto"/>
          </w:divBdr>
        </w:div>
      </w:divsChild>
    </w:div>
    <w:div w:id="1837450664">
      <w:bodyDiv w:val="1"/>
      <w:marLeft w:val="0"/>
      <w:marRight w:val="0"/>
      <w:marTop w:val="0"/>
      <w:marBottom w:val="0"/>
      <w:divBdr>
        <w:top w:val="none" w:sz="0" w:space="0" w:color="auto"/>
        <w:left w:val="none" w:sz="0" w:space="0" w:color="auto"/>
        <w:bottom w:val="none" w:sz="0" w:space="0" w:color="auto"/>
        <w:right w:val="none" w:sz="0" w:space="0" w:color="auto"/>
      </w:divBdr>
    </w:div>
    <w:div w:id="1849565243">
      <w:bodyDiv w:val="1"/>
      <w:marLeft w:val="0"/>
      <w:marRight w:val="0"/>
      <w:marTop w:val="0"/>
      <w:marBottom w:val="0"/>
      <w:divBdr>
        <w:top w:val="none" w:sz="0" w:space="0" w:color="auto"/>
        <w:left w:val="none" w:sz="0" w:space="0" w:color="auto"/>
        <w:bottom w:val="none" w:sz="0" w:space="0" w:color="auto"/>
        <w:right w:val="none" w:sz="0" w:space="0" w:color="auto"/>
      </w:divBdr>
    </w:div>
    <w:div w:id="1856536357">
      <w:bodyDiv w:val="1"/>
      <w:marLeft w:val="0"/>
      <w:marRight w:val="0"/>
      <w:marTop w:val="0"/>
      <w:marBottom w:val="0"/>
      <w:divBdr>
        <w:top w:val="none" w:sz="0" w:space="0" w:color="auto"/>
        <w:left w:val="none" w:sz="0" w:space="0" w:color="auto"/>
        <w:bottom w:val="none" w:sz="0" w:space="0" w:color="auto"/>
        <w:right w:val="none" w:sz="0" w:space="0" w:color="auto"/>
      </w:divBdr>
    </w:div>
    <w:div w:id="1859854312">
      <w:bodyDiv w:val="1"/>
      <w:marLeft w:val="0"/>
      <w:marRight w:val="0"/>
      <w:marTop w:val="0"/>
      <w:marBottom w:val="0"/>
      <w:divBdr>
        <w:top w:val="none" w:sz="0" w:space="0" w:color="auto"/>
        <w:left w:val="none" w:sz="0" w:space="0" w:color="auto"/>
        <w:bottom w:val="none" w:sz="0" w:space="0" w:color="auto"/>
        <w:right w:val="none" w:sz="0" w:space="0" w:color="auto"/>
      </w:divBdr>
    </w:div>
    <w:div w:id="1880245077">
      <w:bodyDiv w:val="1"/>
      <w:marLeft w:val="0"/>
      <w:marRight w:val="0"/>
      <w:marTop w:val="0"/>
      <w:marBottom w:val="0"/>
      <w:divBdr>
        <w:top w:val="none" w:sz="0" w:space="0" w:color="auto"/>
        <w:left w:val="none" w:sz="0" w:space="0" w:color="auto"/>
        <w:bottom w:val="none" w:sz="0" w:space="0" w:color="auto"/>
        <w:right w:val="none" w:sz="0" w:space="0" w:color="auto"/>
      </w:divBdr>
    </w:div>
    <w:div w:id="1889563716">
      <w:bodyDiv w:val="1"/>
      <w:marLeft w:val="0"/>
      <w:marRight w:val="0"/>
      <w:marTop w:val="0"/>
      <w:marBottom w:val="0"/>
      <w:divBdr>
        <w:top w:val="none" w:sz="0" w:space="0" w:color="auto"/>
        <w:left w:val="none" w:sz="0" w:space="0" w:color="auto"/>
        <w:bottom w:val="none" w:sz="0" w:space="0" w:color="auto"/>
        <w:right w:val="none" w:sz="0" w:space="0" w:color="auto"/>
      </w:divBdr>
    </w:div>
    <w:div w:id="1901745379">
      <w:bodyDiv w:val="1"/>
      <w:marLeft w:val="0"/>
      <w:marRight w:val="0"/>
      <w:marTop w:val="0"/>
      <w:marBottom w:val="0"/>
      <w:divBdr>
        <w:top w:val="none" w:sz="0" w:space="0" w:color="auto"/>
        <w:left w:val="none" w:sz="0" w:space="0" w:color="auto"/>
        <w:bottom w:val="none" w:sz="0" w:space="0" w:color="auto"/>
        <w:right w:val="none" w:sz="0" w:space="0" w:color="auto"/>
      </w:divBdr>
    </w:div>
    <w:div w:id="1920552548">
      <w:bodyDiv w:val="1"/>
      <w:marLeft w:val="0"/>
      <w:marRight w:val="0"/>
      <w:marTop w:val="0"/>
      <w:marBottom w:val="0"/>
      <w:divBdr>
        <w:top w:val="none" w:sz="0" w:space="0" w:color="auto"/>
        <w:left w:val="none" w:sz="0" w:space="0" w:color="auto"/>
        <w:bottom w:val="none" w:sz="0" w:space="0" w:color="auto"/>
        <w:right w:val="none" w:sz="0" w:space="0" w:color="auto"/>
      </w:divBdr>
    </w:div>
    <w:div w:id="1967396350">
      <w:bodyDiv w:val="1"/>
      <w:marLeft w:val="0"/>
      <w:marRight w:val="0"/>
      <w:marTop w:val="0"/>
      <w:marBottom w:val="0"/>
      <w:divBdr>
        <w:top w:val="none" w:sz="0" w:space="0" w:color="auto"/>
        <w:left w:val="none" w:sz="0" w:space="0" w:color="auto"/>
        <w:bottom w:val="none" w:sz="0" w:space="0" w:color="auto"/>
        <w:right w:val="none" w:sz="0" w:space="0" w:color="auto"/>
      </w:divBdr>
    </w:div>
    <w:div w:id="1972515780">
      <w:bodyDiv w:val="1"/>
      <w:marLeft w:val="0"/>
      <w:marRight w:val="0"/>
      <w:marTop w:val="0"/>
      <w:marBottom w:val="0"/>
      <w:divBdr>
        <w:top w:val="none" w:sz="0" w:space="0" w:color="auto"/>
        <w:left w:val="none" w:sz="0" w:space="0" w:color="auto"/>
        <w:bottom w:val="none" w:sz="0" w:space="0" w:color="auto"/>
        <w:right w:val="none" w:sz="0" w:space="0" w:color="auto"/>
      </w:divBdr>
    </w:div>
    <w:div w:id="1973291785">
      <w:bodyDiv w:val="1"/>
      <w:marLeft w:val="0"/>
      <w:marRight w:val="0"/>
      <w:marTop w:val="0"/>
      <w:marBottom w:val="0"/>
      <w:divBdr>
        <w:top w:val="none" w:sz="0" w:space="0" w:color="auto"/>
        <w:left w:val="none" w:sz="0" w:space="0" w:color="auto"/>
        <w:bottom w:val="none" w:sz="0" w:space="0" w:color="auto"/>
        <w:right w:val="none" w:sz="0" w:space="0" w:color="auto"/>
      </w:divBdr>
    </w:div>
    <w:div w:id="1976910898">
      <w:bodyDiv w:val="1"/>
      <w:marLeft w:val="0"/>
      <w:marRight w:val="0"/>
      <w:marTop w:val="0"/>
      <w:marBottom w:val="0"/>
      <w:divBdr>
        <w:top w:val="none" w:sz="0" w:space="0" w:color="auto"/>
        <w:left w:val="none" w:sz="0" w:space="0" w:color="auto"/>
        <w:bottom w:val="none" w:sz="0" w:space="0" w:color="auto"/>
        <w:right w:val="none" w:sz="0" w:space="0" w:color="auto"/>
      </w:divBdr>
    </w:div>
    <w:div w:id="1993828418">
      <w:bodyDiv w:val="1"/>
      <w:marLeft w:val="0"/>
      <w:marRight w:val="0"/>
      <w:marTop w:val="0"/>
      <w:marBottom w:val="0"/>
      <w:divBdr>
        <w:top w:val="none" w:sz="0" w:space="0" w:color="auto"/>
        <w:left w:val="none" w:sz="0" w:space="0" w:color="auto"/>
        <w:bottom w:val="none" w:sz="0" w:space="0" w:color="auto"/>
        <w:right w:val="none" w:sz="0" w:space="0" w:color="auto"/>
      </w:divBdr>
    </w:div>
    <w:div w:id="2005547784">
      <w:bodyDiv w:val="1"/>
      <w:marLeft w:val="0"/>
      <w:marRight w:val="0"/>
      <w:marTop w:val="0"/>
      <w:marBottom w:val="0"/>
      <w:divBdr>
        <w:top w:val="none" w:sz="0" w:space="0" w:color="auto"/>
        <w:left w:val="none" w:sz="0" w:space="0" w:color="auto"/>
        <w:bottom w:val="none" w:sz="0" w:space="0" w:color="auto"/>
        <w:right w:val="none" w:sz="0" w:space="0" w:color="auto"/>
      </w:divBdr>
    </w:div>
    <w:div w:id="2008094929">
      <w:bodyDiv w:val="1"/>
      <w:marLeft w:val="0"/>
      <w:marRight w:val="0"/>
      <w:marTop w:val="0"/>
      <w:marBottom w:val="0"/>
      <w:divBdr>
        <w:top w:val="none" w:sz="0" w:space="0" w:color="auto"/>
        <w:left w:val="none" w:sz="0" w:space="0" w:color="auto"/>
        <w:bottom w:val="none" w:sz="0" w:space="0" w:color="auto"/>
        <w:right w:val="none" w:sz="0" w:space="0" w:color="auto"/>
      </w:divBdr>
    </w:div>
    <w:div w:id="2014449251">
      <w:bodyDiv w:val="1"/>
      <w:marLeft w:val="0"/>
      <w:marRight w:val="0"/>
      <w:marTop w:val="0"/>
      <w:marBottom w:val="0"/>
      <w:divBdr>
        <w:top w:val="none" w:sz="0" w:space="0" w:color="auto"/>
        <w:left w:val="none" w:sz="0" w:space="0" w:color="auto"/>
        <w:bottom w:val="none" w:sz="0" w:space="0" w:color="auto"/>
        <w:right w:val="none" w:sz="0" w:space="0" w:color="auto"/>
      </w:divBdr>
    </w:div>
    <w:div w:id="2017150485">
      <w:bodyDiv w:val="1"/>
      <w:marLeft w:val="0"/>
      <w:marRight w:val="0"/>
      <w:marTop w:val="0"/>
      <w:marBottom w:val="0"/>
      <w:divBdr>
        <w:top w:val="none" w:sz="0" w:space="0" w:color="auto"/>
        <w:left w:val="none" w:sz="0" w:space="0" w:color="auto"/>
        <w:bottom w:val="none" w:sz="0" w:space="0" w:color="auto"/>
        <w:right w:val="none" w:sz="0" w:space="0" w:color="auto"/>
      </w:divBdr>
    </w:div>
    <w:div w:id="2019963770">
      <w:bodyDiv w:val="1"/>
      <w:marLeft w:val="0"/>
      <w:marRight w:val="0"/>
      <w:marTop w:val="0"/>
      <w:marBottom w:val="0"/>
      <w:divBdr>
        <w:top w:val="none" w:sz="0" w:space="0" w:color="auto"/>
        <w:left w:val="none" w:sz="0" w:space="0" w:color="auto"/>
        <w:bottom w:val="none" w:sz="0" w:space="0" w:color="auto"/>
        <w:right w:val="none" w:sz="0" w:space="0" w:color="auto"/>
      </w:divBdr>
    </w:div>
    <w:div w:id="2066294111">
      <w:bodyDiv w:val="1"/>
      <w:marLeft w:val="0"/>
      <w:marRight w:val="0"/>
      <w:marTop w:val="0"/>
      <w:marBottom w:val="0"/>
      <w:divBdr>
        <w:top w:val="none" w:sz="0" w:space="0" w:color="auto"/>
        <w:left w:val="none" w:sz="0" w:space="0" w:color="auto"/>
        <w:bottom w:val="none" w:sz="0" w:space="0" w:color="auto"/>
        <w:right w:val="none" w:sz="0" w:space="0" w:color="auto"/>
      </w:divBdr>
    </w:div>
    <w:div w:id="2093040995">
      <w:bodyDiv w:val="1"/>
      <w:marLeft w:val="0"/>
      <w:marRight w:val="0"/>
      <w:marTop w:val="0"/>
      <w:marBottom w:val="0"/>
      <w:divBdr>
        <w:top w:val="none" w:sz="0" w:space="0" w:color="auto"/>
        <w:left w:val="none" w:sz="0" w:space="0" w:color="auto"/>
        <w:bottom w:val="none" w:sz="0" w:space="0" w:color="auto"/>
        <w:right w:val="none" w:sz="0" w:space="0" w:color="auto"/>
      </w:divBdr>
    </w:div>
    <w:div w:id="2093307877">
      <w:bodyDiv w:val="1"/>
      <w:marLeft w:val="0"/>
      <w:marRight w:val="0"/>
      <w:marTop w:val="0"/>
      <w:marBottom w:val="0"/>
      <w:divBdr>
        <w:top w:val="none" w:sz="0" w:space="0" w:color="auto"/>
        <w:left w:val="none" w:sz="0" w:space="0" w:color="auto"/>
        <w:bottom w:val="none" w:sz="0" w:space="0" w:color="auto"/>
        <w:right w:val="none" w:sz="0" w:space="0" w:color="auto"/>
      </w:divBdr>
    </w:div>
    <w:div w:id="2135753206">
      <w:bodyDiv w:val="1"/>
      <w:marLeft w:val="0"/>
      <w:marRight w:val="0"/>
      <w:marTop w:val="0"/>
      <w:marBottom w:val="0"/>
      <w:divBdr>
        <w:top w:val="none" w:sz="0" w:space="0" w:color="auto"/>
        <w:left w:val="none" w:sz="0" w:space="0" w:color="auto"/>
        <w:bottom w:val="none" w:sz="0" w:space="0" w:color="auto"/>
        <w:right w:val="none" w:sz="0" w:space="0" w:color="auto"/>
      </w:divBdr>
    </w:div>
    <w:div w:id="2143768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hyperlink" Target="https://doi.org/10.3390/foods9020187"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5713/ab.23.0051"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3390/foods1010249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187/jast.2022.e72" TargetMode="External"/><Relationship Id="rId5" Type="http://schemas.openxmlformats.org/officeDocument/2006/relationships/webSettings" Target="webSettings.xml"/><Relationship Id="rId15" Type="http://schemas.openxmlformats.org/officeDocument/2006/relationships/hyperlink" Target="https://doi.org/10.1515/biol-2022-0493" TargetMode="External"/><Relationship Id="rId10" Type="http://schemas.openxmlformats.org/officeDocument/2006/relationships/hyperlink" Target="https://doi.org/10.1016/j.smallrumres.2021.10635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foods11020181" TargetMode="External"/><Relationship Id="rId14" Type="http://schemas.openxmlformats.org/officeDocument/2006/relationships/hyperlink" Target="https://doi.org/10.3389/fvets.2021.64719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ar-SA" sz="1400" b="1" baseline="0">
                <a:latin typeface="Sakkal Majalla" panose="02000000000000000000" pitchFamily="2" charset="-78"/>
                <a:cs typeface="Sakkal Majalla" panose="02000000000000000000" pitchFamily="2" charset="-78"/>
              </a:rPr>
              <a:t>جدول (1): </a:t>
            </a:r>
            <a:r>
              <a:rPr lang="ar-SA" sz="1400" b="1">
                <a:latin typeface="Sakkal Majalla" panose="02000000000000000000" pitchFamily="2" charset="-78"/>
                <a:cs typeface="Sakkal Majalla" panose="02000000000000000000" pitchFamily="2" charset="-78"/>
              </a:rPr>
              <a:t>خصائص العينة</a:t>
            </a:r>
            <a:r>
              <a:rPr lang="en-US" sz="1400" b="1">
                <a:latin typeface="Sakkal Majalla" panose="02000000000000000000" pitchFamily="2" charset="-78"/>
                <a:cs typeface="Sakkal Majalla" panose="02000000000000000000" pitchFamily="2" charset="-78"/>
              </a:rPr>
              <a:t> - </a:t>
            </a:r>
            <a:r>
              <a:rPr lang="ar-SA" sz="1400" b="1" i="0" u="none" strike="noStrike" kern="1200" spc="0" baseline="0">
                <a:solidFill>
                  <a:sysClr val="windowText" lastClr="000000">
                    <a:lumMod val="65000"/>
                    <a:lumOff val="35000"/>
                  </a:sysClr>
                </a:solidFill>
                <a:latin typeface="Sakkal Majalla" panose="02000000000000000000" pitchFamily="2" charset="-78"/>
                <a:cs typeface="Sakkal Majalla" panose="02000000000000000000" pitchFamily="2" charset="-78"/>
              </a:rPr>
              <a:t>(</a:t>
            </a:r>
            <a:r>
              <a:rPr lang="en-US" sz="1400" b="1" i="0" u="none" strike="noStrike" kern="1200" spc="0" baseline="0">
                <a:solidFill>
                  <a:sysClr val="windowText" lastClr="000000">
                    <a:lumMod val="65000"/>
                    <a:lumOff val="35000"/>
                  </a:sysClr>
                </a:solidFill>
                <a:latin typeface="Sakkal Majalla" panose="02000000000000000000" pitchFamily="2" charset="-78"/>
                <a:cs typeface="Sakkal Majalla" panose="02000000000000000000" pitchFamily="2" charset="-78"/>
              </a:rPr>
              <a:t>N =155</a:t>
            </a:r>
            <a:r>
              <a:rPr lang="ar-SA" sz="1400" b="1" i="0" u="none" strike="noStrike" kern="1200" spc="0" baseline="0">
                <a:solidFill>
                  <a:sysClr val="windowText" lastClr="000000">
                    <a:lumMod val="65000"/>
                    <a:lumOff val="35000"/>
                  </a:sysClr>
                </a:solidFill>
                <a:latin typeface="Sakkal Majalla" panose="02000000000000000000" pitchFamily="2" charset="-78"/>
                <a:cs typeface="Sakkal Majalla" panose="02000000000000000000" pitchFamily="2" charset="-78"/>
              </a:rPr>
              <a:t>) </a:t>
            </a:r>
            <a:endParaRPr lang="en-US" sz="1400" b="1">
              <a:latin typeface="Sakkal Majalla" panose="02000000000000000000" pitchFamily="2" charset="-78"/>
              <a:cs typeface="Sakkal Majalla" panose="02000000000000000000" pitchFamily="2" charset="-78"/>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'خصائص العينة'!$C$1</c:f>
              <c:strCache>
                <c:ptCount val="1"/>
                <c:pt idx="0">
                  <c:v>عدد (n) المشاركين</c:v>
                </c:pt>
              </c:strCache>
            </c:strRef>
          </c:tx>
          <c:spPr>
            <a:solidFill>
              <a:schemeClr val="accent1"/>
            </a:solidFill>
            <a:ln>
              <a:noFill/>
            </a:ln>
            <a:effectLst/>
          </c:spPr>
          <c:invertIfNegative val="0"/>
          <c:cat>
            <c:multiLvlStrRef>
              <c:f>'خصائص العينة'!$A$2:$B$17</c:f>
              <c:multiLvlStrCache>
                <c:ptCount val="16"/>
                <c:lvl>
                  <c:pt idx="0">
                    <c:v>ذكر</c:v>
                  </c:pt>
                  <c:pt idx="1">
                    <c:v>أنثى</c:v>
                  </c:pt>
                  <c:pt idx="2">
                    <c:v>أقل من 25</c:v>
                  </c:pt>
                  <c:pt idx="3">
                    <c:v>25–34</c:v>
                  </c:pt>
                  <c:pt idx="4">
                    <c:v>35–44</c:v>
                  </c:pt>
                  <c:pt idx="5">
                    <c:v>45 فأكثر</c:v>
                  </c:pt>
                  <c:pt idx="6">
                    <c:v>الوسطى</c:v>
                  </c:pt>
                  <c:pt idx="7">
                    <c:v>الغربية</c:v>
                  </c:pt>
                  <c:pt idx="8">
                    <c:v>الشرقية</c:v>
                  </c:pt>
                  <c:pt idx="9">
                    <c:v>الشمالية</c:v>
                  </c:pt>
                  <c:pt idx="10">
                    <c:v>الجنوبية</c:v>
                  </c:pt>
                  <c:pt idx="11">
                    <c:v>نعم</c:v>
                  </c:pt>
                  <c:pt idx="12">
                    <c:v>لا</c:v>
                  </c:pt>
                  <c:pt idx="13">
                    <c:v>مرة</c:v>
                  </c:pt>
                  <c:pt idx="14">
                    <c:v>2–3 مرات</c:v>
                  </c:pt>
                  <c:pt idx="15">
                    <c:v>4 مرات فأكثر</c:v>
                  </c:pt>
                </c:lvl>
                <c:lvl>
                  <c:pt idx="0">
                    <c:v>الجنس</c:v>
                  </c:pt>
                  <c:pt idx="2">
                    <c:v>الفئة العمرية</c:v>
                  </c:pt>
                  <c:pt idx="6">
                    <c:v>المنطقة</c:v>
                  </c:pt>
                  <c:pt idx="11">
                    <c:v>سبق الشراء من مشروع محلي/ريادي</c:v>
                  </c:pt>
                  <c:pt idx="13">
                    <c:v>تكرار الشراء الشهري (داخل مجموعة سبق الشراء، N=64)</c:v>
                  </c:pt>
                </c:lvl>
              </c:multiLvlStrCache>
            </c:multiLvlStrRef>
          </c:cat>
          <c:val>
            <c:numRef>
              <c:f>'خصائص العينة'!$C$2:$C$17</c:f>
              <c:numCache>
                <c:formatCode>General</c:formatCode>
                <c:ptCount val="16"/>
                <c:pt idx="0">
                  <c:v>95</c:v>
                </c:pt>
                <c:pt idx="1">
                  <c:v>20</c:v>
                </c:pt>
                <c:pt idx="2">
                  <c:v>8</c:v>
                </c:pt>
                <c:pt idx="3">
                  <c:v>16</c:v>
                </c:pt>
                <c:pt idx="4">
                  <c:v>31</c:v>
                </c:pt>
                <c:pt idx="5">
                  <c:v>60</c:v>
                </c:pt>
                <c:pt idx="6">
                  <c:v>81</c:v>
                </c:pt>
                <c:pt idx="7">
                  <c:v>19</c:v>
                </c:pt>
                <c:pt idx="8">
                  <c:v>8</c:v>
                </c:pt>
                <c:pt idx="9">
                  <c:v>4</c:v>
                </c:pt>
                <c:pt idx="10">
                  <c:v>3</c:v>
                </c:pt>
                <c:pt idx="11">
                  <c:v>64</c:v>
                </c:pt>
                <c:pt idx="12">
                  <c:v>51</c:v>
                </c:pt>
                <c:pt idx="13">
                  <c:v>39</c:v>
                </c:pt>
                <c:pt idx="14">
                  <c:v>17</c:v>
                </c:pt>
                <c:pt idx="15">
                  <c:v>8</c:v>
                </c:pt>
              </c:numCache>
            </c:numRef>
          </c:val>
          <c:extLst>
            <c:ext xmlns:c16="http://schemas.microsoft.com/office/drawing/2014/chart" uri="{C3380CC4-5D6E-409C-BE32-E72D297353CC}">
              <c16:uniqueId val="{00000000-BB17-479B-956A-22C9BB70867D}"/>
            </c:ext>
          </c:extLst>
        </c:ser>
        <c:dLbls>
          <c:showLegendKey val="0"/>
          <c:showVal val="0"/>
          <c:showCatName val="0"/>
          <c:showSerName val="0"/>
          <c:showPercent val="0"/>
          <c:showBubbleSize val="0"/>
        </c:dLbls>
        <c:gapWidth val="219"/>
        <c:overlap val="-27"/>
        <c:axId val="1235666031"/>
        <c:axId val="1235667471"/>
      </c:barChart>
      <c:lineChart>
        <c:grouping val="standard"/>
        <c:varyColors val="0"/>
        <c:ser>
          <c:idx val="1"/>
          <c:order val="1"/>
          <c:tx>
            <c:strRef>
              <c:f>'خصائص العينة'!$D$1</c:f>
              <c:strCache>
                <c:ptCount val="1"/>
                <c:pt idx="0">
                  <c:v>النسبة %</c:v>
                </c:pt>
              </c:strCache>
            </c:strRef>
          </c:tx>
          <c:spPr>
            <a:ln w="28575" cap="rnd">
              <a:solidFill>
                <a:schemeClr val="accent2"/>
              </a:solidFill>
              <a:round/>
            </a:ln>
            <a:effectLst/>
          </c:spPr>
          <c:marker>
            <c:symbol val="none"/>
          </c:marker>
          <c:cat>
            <c:multiLvlStrRef>
              <c:f>'خصائص العينة'!$A$2:$B$17</c:f>
              <c:multiLvlStrCache>
                <c:ptCount val="16"/>
                <c:lvl>
                  <c:pt idx="0">
                    <c:v>ذكر</c:v>
                  </c:pt>
                  <c:pt idx="1">
                    <c:v>أنثى</c:v>
                  </c:pt>
                  <c:pt idx="2">
                    <c:v>أقل من 25</c:v>
                  </c:pt>
                  <c:pt idx="3">
                    <c:v>25–34</c:v>
                  </c:pt>
                  <c:pt idx="4">
                    <c:v>35–44</c:v>
                  </c:pt>
                  <c:pt idx="5">
                    <c:v>45 فأكثر</c:v>
                  </c:pt>
                  <c:pt idx="6">
                    <c:v>الوسطى</c:v>
                  </c:pt>
                  <c:pt idx="7">
                    <c:v>الغربية</c:v>
                  </c:pt>
                  <c:pt idx="8">
                    <c:v>الشرقية</c:v>
                  </c:pt>
                  <c:pt idx="9">
                    <c:v>الشمالية</c:v>
                  </c:pt>
                  <c:pt idx="10">
                    <c:v>الجنوبية</c:v>
                  </c:pt>
                  <c:pt idx="11">
                    <c:v>نعم</c:v>
                  </c:pt>
                  <c:pt idx="12">
                    <c:v>لا</c:v>
                  </c:pt>
                  <c:pt idx="13">
                    <c:v>مرة</c:v>
                  </c:pt>
                  <c:pt idx="14">
                    <c:v>2–3 مرات</c:v>
                  </c:pt>
                  <c:pt idx="15">
                    <c:v>4 مرات فأكثر</c:v>
                  </c:pt>
                </c:lvl>
                <c:lvl>
                  <c:pt idx="0">
                    <c:v>الجنس</c:v>
                  </c:pt>
                  <c:pt idx="2">
                    <c:v>الفئة العمرية</c:v>
                  </c:pt>
                  <c:pt idx="6">
                    <c:v>المنطقة</c:v>
                  </c:pt>
                  <c:pt idx="11">
                    <c:v>سبق الشراء من مشروع محلي/ريادي</c:v>
                  </c:pt>
                  <c:pt idx="13">
                    <c:v>تكرار الشراء الشهري (داخل مجموعة سبق الشراء، N=64)</c:v>
                  </c:pt>
                </c:lvl>
              </c:multiLvlStrCache>
            </c:multiLvlStrRef>
          </c:cat>
          <c:val>
            <c:numRef>
              <c:f>'خصائص العينة'!$D$2:$D$17</c:f>
              <c:numCache>
                <c:formatCode>General</c:formatCode>
                <c:ptCount val="16"/>
                <c:pt idx="0">
                  <c:v>82.6</c:v>
                </c:pt>
                <c:pt idx="1">
                  <c:v>17.399999999999999</c:v>
                </c:pt>
                <c:pt idx="2">
                  <c:v>7</c:v>
                </c:pt>
                <c:pt idx="3">
                  <c:v>13.9</c:v>
                </c:pt>
                <c:pt idx="4">
                  <c:v>27</c:v>
                </c:pt>
                <c:pt idx="5">
                  <c:v>52.2</c:v>
                </c:pt>
                <c:pt idx="6">
                  <c:v>70.400000000000006</c:v>
                </c:pt>
                <c:pt idx="7">
                  <c:v>16.5</c:v>
                </c:pt>
                <c:pt idx="8">
                  <c:v>7</c:v>
                </c:pt>
                <c:pt idx="9">
                  <c:v>3.5</c:v>
                </c:pt>
                <c:pt idx="10">
                  <c:v>2.6</c:v>
                </c:pt>
                <c:pt idx="11">
                  <c:v>55.7</c:v>
                </c:pt>
                <c:pt idx="12">
                  <c:v>44.3</c:v>
                </c:pt>
                <c:pt idx="13">
                  <c:v>60.9</c:v>
                </c:pt>
                <c:pt idx="14">
                  <c:v>26.6</c:v>
                </c:pt>
                <c:pt idx="15">
                  <c:v>12.5</c:v>
                </c:pt>
              </c:numCache>
            </c:numRef>
          </c:val>
          <c:smooth val="0"/>
          <c:extLst>
            <c:ext xmlns:c16="http://schemas.microsoft.com/office/drawing/2014/chart" uri="{C3380CC4-5D6E-409C-BE32-E72D297353CC}">
              <c16:uniqueId val="{00000001-BB17-479B-956A-22C9BB70867D}"/>
            </c:ext>
          </c:extLst>
        </c:ser>
        <c:dLbls>
          <c:showLegendKey val="0"/>
          <c:showVal val="0"/>
          <c:showCatName val="0"/>
          <c:showSerName val="0"/>
          <c:showPercent val="0"/>
          <c:showBubbleSize val="0"/>
        </c:dLbls>
        <c:marker val="1"/>
        <c:smooth val="0"/>
        <c:axId val="1235666031"/>
        <c:axId val="1235667471"/>
      </c:lineChart>
      <c:catAx>
        <c:axId val="123566603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rtl="1">
              <a:defRPr sz="900" b="0" i="0" u="none" strike="noStrike" kern="1200" baseline="0">
                <a:solidFill>
                  <a:schemeClr val="tx1">
                    <a:lumMod val="65000"/>
                    <a:lumOff val="35000"/>
                  </a:schemeClr>
                </a:solidFill>
                <a:latin typeface="+mn-lt"/>
                <a:ea typeface="+mn-ea"/>
                <a:cs typeface="+mn-cs"/>
              </a:defRPr>
            </a:pPr>
            <a:endParaRPr lang="en-US"/>
          </a:p>
        </c:txPr>
        <c:crossAx val="1235667471"/>
        <c:crosses val="autoZero"/>
        <c:auto val="1"/>
        <c:lblAlgn val="ctr"/>
        <c:lblOffset val="100"/>
        <c:noMultiLvlLbl val="0"/>
      </c:catAx>
      <c:valAx>
        <c:axId val="1235667471"/>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5666031"/>
        <c:crosses val="autoZero"/>
        <c:crossBetween val="between"/>
      </c:valAx>
      <c:spPr>
        <a:noFill/>
        <a:ln>
          <a:noFill/>
        </a:ln>
        <a:effectLst/>
      </c:spPr>
    </c:plotArea>
    <c:legend>
      <c:legendPos val="b"/>
      <c:legendEntry>
        <c:idx val="0"/>
        <c:txPr>
          <a:bodyPr rot="0" spcFirstLastPara="1" vertOverflow="ellipsis" vert="horz" wrap="square" anchor="ctr" anchorCtr="1"/>
          <a:lstStyle/>
          <a:p>
            <a:pPr rtl="1">
              <a:defRPr sz="900" b="0" i="0" u="none" strike="noStrike" kern="1200" baseline="0">
                <a:solidFill>
                  <a:schemeClr val="tx1">
                    <a:lumMod val="65000"/>
                    <a:lumOff val="35000"/>
                  </a:schemeClr>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07FE7-4DEB-4D49-AE4A-2DD4DEDAE9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1276</TotalTime>
  <Pages>30</Pages>
  <Words>5098</Words>
  <Characters>29065</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Abdullatif Alharthi</dc:creator>
  <cp:keywords/>
  <dc:description/>
  <cp:lastModifiedBy>Abdullatif Alharthi</cp:lastModifiedBy>
  <cp:revision>181</cp:revision>
  <cp:lastPrinted>2025-08-16T16:00:00Z</cp:lastPrinted>
  <dcterms:created xsi:type="dcterms:W3CDTF">2025-07-18T05:53:00Z</dcterms:created>
  <dcterms:modified xsi:type="dcterms:W3CDTF">2025-08-16T16:00:00Z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9ae2783-b6e8-45ab-9e71-54c07b2dade0_Enabled">
    <vt:lpwstr>true</vt:lpwstr>
  </property>
  <property fmtid="{D5CDD505-2E9C-101B-9397-08002B2CF9AE}" pid="3" name="MSIP_Label_79ae2783-b6e8-45ab-9e71-54c07b2dade0_SetDate">
    <vt:lpwstr>2025-08-10T10:06:43Z</vt:lpwstr>
  </property>
  <property fmtid="{D5CDD505-2E9C-101B-9397-08002B2CF9AE}" pid="4" name="MSIP_Label_79ae2783-b6e8-45ab-9e71-54c07b2dade0_Method">
    <vt:lpwstr>Privileged</vt:lpwstr>
  </property>
  <property fmtid="{D5CDD505-2E9C-101B-9397-08002B2CF9AE}" pid="5" name="MSIP_Label_79ae2783-b6e8-45ab-9e71-54c07b2dade0_Name">
    <vt:lpwstr>79ae2783-b6e8-45ab-9e71-54c07b2dade0</vt:lpwstr>
  </property>
  <property fmtid="{D5CDD505-2E9C-101B-9397-08002B2CF9AE}" pid="6" name="MSIP_Label_79ae2783-b6e8-45ab-9e71-54c07b2dade0_SiteId">
    <vt:lpwstr>8d088ff8-7e52-4d0f-8187-dcd9ca37815a</vt:lpwstr>
  </property>
  <property fmtid="{D5CDD505-2E9C-101B-9397-08002B2CF9AE}" pid="7" name="MSIP_Label_79ae2783-b6e8-45ab-9e71-54c07b2dade0_ActionId">
    <vt:lpwstr>fb4f1a9b-ae27-44fb-acb1-7f8db9788445</vt:lpwstr>
  </property>
  <property fmtid="{D5CDD505-2E9C-101B-9397-08002B2CF9AE}" pid="8" name="MSIP_Label_79ae2783-b6e8-45ab-9e71-54c07b2dade0_ContentBits">
    <vt:lpwstr>0</vt:lpwstr>
  </property>
  <property fmtid="{D5CDD505-2E9C-101B-9397-08002B2CF9AE}" pid="9" name="MSIP_Label_79ae2783-b6e8-45ab-9e71-54c07b2dade0_Tag">
    <vt:lpwstr>10, 0, 1, 1</vt:lpwstr>
  </property>
</Properties>
</file>