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6739AF" w:rsidRDefault="009125CE" w:rsidP="009E2460">
      <w:pPr>
        <w:spacing w:line="360" w:lineRule="auto"/>
        <w:rPr>
          <w:rFonts w:ascii="Simplified Arabic" w:hAnsi="Simplified Arabic" w:cs="Simplified Arabic"/>
          <w:b/>
          <w:bCs/>
          <w:color w:val="000000" w:themeColor="text1"/>
          <w:sz w:val="32"/>
          <w:szCs w:val="32"/>
          <w:lang w:bidi="ar-EG"/>
        </w:rPr>
      </w:pPr>
      <w:r w:rsidRPr="006739AF">
        <w:rPr>
          <w:rFonts w:ascii="Simplified Arabic" w:hAnsi="Simplified Arabic" w:cs="Simplified Arabic" w:hint="cs"/>
          <w:b/>
          <w:bCs/>
          <w:color w:val="000000" w:themeColor="text1"/>
          <w:sz w:val="32"/>
          <w:szCs w:val="32"/>
          <w:rtl/>
          <w:lang w:bidi="ar-EG"/>
        </w:rPr>
        <w:t xml:space="preserve">جامعة ميدأوشن </w:t>
      </w:r>
    </w:p>
    <w:p w14:paraId="1E957002" w14:textId="04B27A9D" w:rsidR="00F546CE" w:rsidRPr="006739AF" w:rsidRDefault="009125CE" w:rsidP="009E2460">
      <w:pPr>
        <w:spacing w:line="360" w:lineRule="auto"/>
        <w:rPr>
          <w:rFonts w:ascii="Simplified Arabic" w:hAnsi="Simplified Arabic" w:cs="Simplified Arabic"/>
          <w:b/>
          <w:bCs/>
          <w:color w:val="000000" w:themeColor="text1"/>
          <w:sz w:val="32"/>
          <w:szCs w:val="32"/>
          <w:rtl/>
          <w:lang w:bidi="ar-EG"/>
        </w:rPr>
      </w:pPr>
      <w:r w:rsidRPr="006739AF">
        <w:rPr>
          <w:rFonts w:ascii="Simplified Arabic" w:hAnsi="Simplified Arabic" w:cs="Simplified Arabic" w:hint="cs"/>
          <w:b/>
          <w:bCs/>
          <w:noProof/>
          <w:color w:val="000000" w:themeColor="text1"/>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6739AF">
        <w:rPr>
          <w:rFonts w:ascii="Simplified Arabic" w:hAnsi="Simplified Arabic" w:cs="Simplified Arabic" w:hint="cs"/>
          <w:b/>
          <w:bCs/>
          <w:color w:val="000000" w:themeColor="text1"/>
          <w:sz w:val="32"/>
          <w:szCs w:val="32"/>
          <w:lang w:bidi="ar-EG"/>
        </w:rPr>
        <w:t xml:space="preserve">    </w:t>
      </w:r>
      <w:r w:rsidRPr="006739AF">
        <w:rPr>
          <w:rFonts w:ascii="Simplified Arabic" w:hAnsi="Simplified Arabic" w:cs="Simplified Arabic" w:hint="cs"/>
          <w:b/>
          <w:bCs/>
          <w:color w:val="000000" w:themeColor="text1"/>
          <w:sz w:val="32"/>
          <w:szCs w:val="32"/>
          <w:rtl/>
          <w:lang w:bidi="ar-EG"/>
        </w:rPr>
        <w:t xml:space="preserve">كلية الإدارة </w:t>
      </w:r>
    </w:p>
    <w:p w14:paraId="0217C513" w14:textId="23D021EE" w:rsidR="009125CE" w:rsidRPr="006739AF" w:rsidRDefault="009125CE" w:rsidP="009E2460">
      <w:pPr>
        <w:spacing w:line="360" w:lineRule="auto"/>
        <w:rPr>
          <w:rFonts w:ascii="Simplified Arabic" w:hAnsi="Simplified Arabic" w:cs="Simplified Arabic"/>
          <w:color w:val="000000" w:themeColor="text1"/>
          <w:sz w:val="32"/>
          <w:szCs w:val="32"/>
          <w:rtl/>
          <w:lang w:bidi="ar-EG"/>
        </w:rPr>
      </w:pPr>
      <w:r w:rsidRPr="006739AF">
        <w:rPr>
          <w:rFonts w:ascii="Simplified Arabic" w:hAnsi="Simplified Arabic" w:cs="Simplified Arabic" w:hint="cs"/>
          <w:b/>
          <w:bCs/>
          <w:color w:val="000000" w:themeColor="text1"/>
          <w:sz w:val="32"/>
          <w:szCs w:val="32"/>
          <w:rtl/>
          <w:lang w:bidi="ar-EG"/>
        </w:rPr>
        <w:t>قسم / تخصص</w:t>
      </w:r>
      <w:r w:rsidR="00706722" w:rsidRPr="006739AF">
        <w:rPr>
          <w:rFonts w:ascii="Simplified Arabic" w:hAnsi="Simplified Arabic" w:cs="Simplified Arabic" w:hint="cs"/>
          <w:b/>
          <w:bCs/>
          <w:color w:val="000000" w:themeColor="text1"/>
          <w:sz w:val="32"/>
          <w:szCs w:val="32"/>
          <w:rtl/>
          <w:lang w:bidi="ar-EG"/>
        </w:rPr>
        <w:t xml:space="preserve"> ماجستير إدارة الأعمال </w:t>
      </w:r>
    </w:p>
    <w:p w14:paraId="5F6542BF" w14:textId="77777777" w:rsidR="009125CE" w:rsidRPr="006739AF" w:rsidRDefault="009125CE" w:rsidP="009E2460">
      <w:pPr>
        <w:spacing w:line="360" w:lineRule="auto"/>
        <w:rPr>
          <w:rFonts w:ascii="Simplified Arabic" w:hAnsi="Simplified Arabic" w:cs="Simplified Arabic"/>
          <w:color w:val="000000" w:themeColor="text1"/>
          <w:sz w:val="32"/>
          <w:szCs w:val="32"/>
          <w:rtl/>
          <w:lang w:bidi="ar-EG"/>
        </w:rPr>
      </w:pPr>
    </w:p>
    <w:p w14:paraId="08401F45" w14:textId="68A2D4DF" w:rsidR="009125CE" w:rsidRPr="006739AF" w:rsidRDefault="00A74F76" w:rsidP="009E2460">
      <w:pPr>
        <w:spacing w:line="360" w:lineRule="auto"/>
        <w:jc w:val="center"/>
        <w:rPr>
          <w:rFonts w:ascii="Simplified Arabic" w:hAnsi="Simplified Arabic" w:cs="Simplified Arabic"/>
          <w:b/>
          <w:bCs/>
          <w:color w:val="000000" w:themeColor="text1"/>
          <w:sz w:val="32"/>
          <w:szCs w:val="32"/>
          <w:rtl/>
          <w:lang w:bidi="ar-EG"/>
        </w:rPr>
      </w:pPr>
      <w:r w:rsidRPr="006739AF">
        <w:rPr>
          <w:rFonts w:ascii="Simplified Arabic" w:hAnsi="Simplified Arabic" w:cs="Simplified Arabic" w:hint="cs"/>
          <w:b/>
          <w:bCs/>
          <w:color w:val="000000" w:themeColor="text1"/>
          <w:sz w:val="32"/>
          <w:szCs w:val="32"/>
          <w:rtl/>
          <w:lang w:bidi="ar-EG"/>
        </w:rPr>
        <w:t>عنوان البحث</w:t>
      </w:r>
    </w:p>
    <w:p w14:paraId="0EB57E30" w14:textId="2DF57A8E" w:rsidR="009125CE" w:rsidRPr="009E2460" w:rsidRDefault="00193268" w:rsidP="009E2460">
      <w:pPr>
        <w:spacing w:line="360" w:lineRule="auto"/>
        <w:jc w:val="center"/>
        <w:rPr>
          <w:rFonts w:ascii="Simplified Arabic" w:hAnsi="Simplified Arabic" w:cs="Simplified Arabic"/>
          <w:color w:val="000000" w:themeColor="text1"/>
          <w:sz w:val="32"/>
          <w:szCs w:val="32"/>
          <w:rtl/>
          <w:lang w:bidi="ar-EG"/>
        </w:rPr>
      </w:pPr>
      <w:r w:rsidRPr="006739AF">
        <w:rPr>
          <w:rFonts w:ascii="Simplified Arabic" w:hAnsi="Simplified Arabic" w:cs="Simplified Arabic" w:hint="cs"/>
          <w:color w:val="000000" w:themeColor="text1"/>
          <w:sz w:val="32"/>
          <w:szCs w:val="32"/>
          <w:rtl/>
          <w:lang w:bidi="ar-EG"/>
        </w:rPr>
        <w:t xml:space="preserve">تحليل مدى تأثير تبني الذكاء الاصطناعي في تحسين أداء المشتريات وفعالية سلاسل الإمداد </w:t>
      </w:r>
      <w:r w:rsidR="005B2F27" w:rsidRPr="006739AF">
        <w:rPr>
          <w:rFonts w:ascii="Simplified Arabic" w:hAnsi="Simplified Arabic" w:cs="Simplified Arabic" w:hint="cs"/>
          <w:color w:val="000000" w:themeColor="text1"/>
          <w:sz w:val="32"/>
          <w:szCs w:val="32"/>
          <w:rtl/>
          <w:lang w:bidi="ar-EG"/>
        </w:rPr>
        <w:t xml:space="preserve">دراسة حالة </w:t>
      </w:r>
      <w:r w:rsidRPr="006739AF">
        <w:rPr>
          <w:rFonts w:ascii="Simplified Arabic" w:hAnsi="Simplified Arabic" w:cs="Simplified Arabic" w:hint="cs"/>
          <w:color w:val="000000" w:themeColor="text1"/>
          <w:sz w:val="32"/>
          <w:szCs w:val="32"/>
          <w:rtl/>
          <w:lang w:bidi="ar-EG"/>
        </w:rPr>
        <w:t>شركات الخدمات اللوجستية بالمملكة العربية السعودية</w:t>
      </w:r>
    </w:p>
    <w:p w14:paraId="58D6152F" w14:textId="363DC310" w:rsidR="009125CE" w:rsidRPr="006739AF" w:rsidRDefault="009125CE" w:rsidP="009E2460">
      <w:pPr>
        <w:spacing w:line="360" w:lineRule="auto"/>
        <w:jc w:val="center"/>
        <w:rPr>
          <w:rFonts w:ascii="Simplified Arabic" w:hAnsi="Simplified Arabic" w:cs="Simplified Arabic"/>
          <w:b/>
          <w:bCs/>
          <w:color w:val="000000" w:themeColor="text1"/>
          <w:sz w:val="32"/>
          <w:szCs w:val="32"/>
          <w:rtl/>
          <w:lang w:bidi="ar-EG"/>
        </w:rPr>
      </w:pPr>
      <w:r w:rsidRPr="006739AF">
        <w:rPr>
          <w:rFonts w:ascii="Simplified Arabic" w:hAnsi="Simplified Arabic" w:cs="Simplified Arabic" w:hint="cs"/>
          <w:b/>
          <w:bCs/>
          <w:color w:val="000000" w:themeColor="text1"/>
          <w:sz w:val="32"/>
          <w:szCs w:val="32"/>
          <w:rtl/>
          <w:lang w:bidi="ar-EG"/>
        </w:rPr>
        <w:t>إعداد الطالب/</w:t>
      </w:r>
      <w:r w:rsidR="00CE7A60" w:rsidRPr="006739AF">
        <w:rPr>
          <w:rFonts w:ascii="Simplified Arabic" w:hAnsi="Simplified Arabic" w:cs="Simplified Arabic" w:hint="cs"/>
          <w:b/>
          <w:bCs/>
          <w:color w:val="000000" w:themeColor="text1"/>
          <w:sz w:val="32"/>
          <w:szCs w:val="32"/>
          <w:rtl/>
          <w:lang w:bidi="ar-EG"/>
        </w:rPr>
        <w:t>راكان سعد الفريدي</w:t>
      </w:r>
    </w:p>
    <w:p w14:paraId="5F4EE2DE" w14:textId="11840949" w:rsidR="009125CE" w:rsidRPr="006739AF" w:rsidRDefault="009125CE" w:rsidP="009E2460">
      <w:pPr>
        <w:spacing w:line="360" w:lineRule="auto"/>
        <w:jc w:val="center"/>
        <w:rPr>
          <w:rFonts w:ascii="Simplified Arabic" w:hAnsi="Simplified Arabic" w:cs="Simplified Arabic"/>
          <w:b/>
          <w:bCs/>
          <w:color w:val="000000" w:themeColor="text1"/>
          <w:sz w:val="32"/>
          <w:szCs w:val="32"/>
          <w:rtl/>
          <w:lang w:bidi="ar-EG"/>
        </w:rPr>
      </w:pPr>
      <w:r w:rsidRPr="006739AF">
        <w:rPr>
          <w:rFonts w:ascii="Simplified Arabic" w:hAnsi="Simplified Arabic" w:cs="Simplified Arabic" w:hint="cs"/>
          <w:b/>
          <w:bCs/>
          <w:color w:val="000000" w:themeColor="text1"/>
          <w:sz w:val="32"/>
          <w:szCs w:val="32"/>
          <w:rtl/>
          <w:lang w:bidi="ar-EG"/>
        </w:rPr>
        <w:t>إشراف/</w:t>
      </w:r>
      <w:r w:rsidR="000610BF" w:rsidRPr="006739AF">
        <w:rPr>
          <w:rFonts w:ascii="Simplified Arabic" w:hAnsi="Simplified Arabic" w:cs="Simplified Arabic" w:hint="cs"/>
          <w:b/>
          <w:bCs/>
          <w:color w:val="000000" w:themeColor="text1"/>
          <w:sz w:val="32"/>
          <w:szCs w:val="32"/>
          <w:rtl/>
          <w:lang w:bidi="ar-EG"/>
        </w:rPr>
        <w:t>أ.د. الفيصل عبدالحميد محمد</w:t>
      </w:r>
    </w:p>
    <w:p w14:paraId="67BE4B22" w14:textId="3D7D570A" w:rsidR="000610BF" w:rsidRPr="006739AF" w:rsidRDefault="00DB3137" w:rsidP="009E2460">
      <w:pPr>
        <w:spacing w:line="360" w:lineRule="auto"/>
        <w:jc w:val="center"/>
        <w:rPr>
          <w:rFonts w:ascii="Simplified Arabic" w:hAnsi="Simplified Arabic" w:cs="Simplified Arabic"/>
          <w:b/>
          <w:bCs/>
          <w:color w:val="000000" w:themeColor="text1"/>
          <w:sz w:val="32"/>
          <w:szCs w:val="32"/>
          <w:rtl/>
          <w:lang w:bidi="ar-EG"/>
        </w:rPr>
      </w:pPr>
      <w:r w:rsidRPr="006739AF">
        <w:rPr>
          <w:rFonts w:ascii="Simplified Arabic" w:hAnsi="Simplified Arabic" w:cs="Simplified Arabic" w:hint="cs"/>
          <w:b/>
          <w:bCs/>
          <w:color w:val="000000" w:themeColor="text1"/>
          <w:sz w:val="32"/>
          <w:szCs w:val="32"/>
          <w:rtl/>
          <w:lang w:bidi="ar-EG"/>
        </w:rPr>
        <w:t>أ.د. فايز علي جراد</w:t>
      </w:r>
    </w:p>
    <w:p w14:paraId="22738CC6" w14:textId="77777777" w:rsidR="009125CE" w:rsidRPr="006739AF" w:rsidRDefault="009125CE" w:rsidP="009E2460">
      <w:pPr>
        <w:spacing w:line="360" w:lineRule="auto"/>
        <w:rPr>
          <w:rFonts w:ascii="Simplified Arabic" w:hAnsi="Simplified Arabic" w:cs="Simplified Arabic"/>
          <w:b/>
          <w:bCs/>
          <w:color w:val="000000" w:themeColor="text1"/>
          <w:sz w:val="32"/>
          <w:szCs w:val="32"/>
          <w:rtl/>
          <w:lang w:bidi="ar-EG"/>
        </w:rPr>
      </w:pPr>
    </w:p>
    <w:p w14:paraId="14480418" w14:textId="78A6C3AC" w:rsidR="009125CE" w:rsidRPr="006739AF" w:rsidRDefault="009125CE" w:rsidP="009E2460">
      <w:pPr>
        <w:spacing w:line="360" w:lineRule="auto"/>
        <w:jc w:val="center"/>
        <w:rPr>
          <w:rFonts w:ascii="Simplified Arabic" w:hAnsi="Simplified Arabic" w:cs="Simplified Arabic"/>
          <w:b/>
          <w:bCs/>
          <w:color w:val="000000" w:themeColor="text1"/>
          <w:sz w:val="32"/>
          <w:szCs w:val="32"/>
          <w:rtl/>
          <w:lang w:bidi="ar-EG"/>
        </w:rPr>
      </w:pPr>
      <w:r w:rsidRPr="006739AF">
        <w:rPr>
          <w:rFonts w:ascii="Simplified Arabic" w:hAnsi="Simplified Arabic" w:cs="Simplified Arabic" w:hint="cs"/>
          <w:b/>
          <w:bCs/>
          <w:color w:val="000000" w:themeColor="text1"/>
          <w:sz w:val="32"/>
          <w:szCs w:val="32"/>
          <w:rtl/>
          <w:lang w:bidi="ar-EG"/>
        </w:rPr>
        <w:t>العام الدراسي:</w:t>
      </w:r>
    </w:p>
    <w:p w14:paraId="12D08299" w14:textId="68329153" w:rsidR="004C3AE3" w:rsidRPr="006739AF" w:rsidRDefault="00896969" w:rsidP="009E2460">
      <w:pPr>
        <w:spacing w:line="360" w:lineRule="auto"/>
        <w:jc w:val="center"/>
        <w:rPr>
          <w:rFonts w:ascii="Simplified Arabic" w:hAnsi="Simplified Arabic" w:cs="Simplified Arabic"/>
          <w:b/>
          <w:bCs/>
          <w:color w:val="000000" w:themeColor="text1"/>
          <w:sz w:val="32"/>
          <w:szCs w:val="32"/>
          <w:lang w:bidi="ar-EG"/>
        </w:rPr>
      </w:pPr>
      <w:r w:rsidRPr="006739AF">
        <w:rPr>
          <w:rFonts w:ascii="Simplified Arabic" w:hAnsi="Simplified Arabic" w:cs="Simplified Arabic" w:hint="cs"/>
          <w:b/>
          <w:bCs/>
          <w:color w:val="000000" w:themeColor="text1"/>
          <w:sz w:val="32"/>
          <w:szCs w:val="32"/>
          <w:rtl/>
          <w:lang w:bidi="ar-EG"/>
        </w:rPr>
        <w:t>2025</w:t>
      </w:r>
    </w:p>
    <w:p w14:paraId="01A6B742" w14:textId="77777777" w:rsidR="003214B2" w:rsidRPr="006739AF" w:rsidRDefault="003214B2" w:rsidP="009E2460">
      <w:pPr>
        <w:spacing w:line="360" w:lineRule="auto"/>
        <w:divId w:val="1769158117"/>
        <w:rPr>
          <w:rFonts w:ascii="Simplified Arabic" w:hAnsi="Simplified Arabic" w:cs="Simplified Arabic"/>
          <w:sz w:val="32"/>
          <w:szCs w:val="32"/>
          <w:rtl/>
        </w:rPr>
      </w:pPr>
    </w:p>
    <w:p w14:paraId="38FF83D2" w14:textId="77777777" w:rsidR="003214B2" w:rsidRPr="006739AF" w:rsidRDefault="003214B2" w:rsidP="009E2460">
      <w:pPr>
        <w:spacing w:line="360" w:lineRule="auto"/>
        <w:divId w:val="1769158117"/>
        <w:rPr>
          <w:rFonts w:ascii="Simplified Arabic" w:hAnsi="Simplified Arabic" w:cs="Simplified Arabic"/>
          <w:sz w:val="32"/>
          <w:szCs w:val="32"/>
          <w:rtl/>
        </w:rPr>
      </w:pPr>
    </w:p>
    <w:p w14:paraId="2DEBFCD6" w14:textId="682041C5" w:rsidR="003214B2" w:rsidRPr="006739AF" w:rsidRDefault="003214B2" w:rsidP="009E2460">
      <w:pPr>
        <w:spacing w:line="360" w:lineRule="auto"/>
        <w:divId w:val="1769158117"/>
        <w:rPr>
          <w:rFonts w:ascii="Simplified Arabic" w:hAnsi="Simplified Arabic" w:cs="Simplified Arabic"/>
          <w:sz w:val="32"/>
          <w:szCs w:val="32"/>
          <w:rtl/>
        </w:rPr>
      </w:pPr>
      <w:r w:rsidRPr="006739AF">
        <w:rPr>
          <w:rFonts w:ascii="Simplified Arabic" w:hAnsi="Simplified Arabic" w:cs="Simplified Arabic" w:hint="cs"/>
          <w:sz w:val="32"/>
          <w:szCs w:val="32"/>
          <w:rtl/>
        </w:rPr>
        <w:lastRenderedPageBreak/>
        <w:t xml:space="preserve">جدول المحتويات </w:t>
      </w:r>
    </w:p>
    <w:tbl>
      <w:tblPr>
        <w:tblStyle w:val="GridTable4-Accent1"/>
        <w:bidiVisual/>
        <w:tblW w:w="0" w:type="auto"/>
        <w:tblInd w:w="175" w:type="dxa"/>
        <w:tblLook w:val="04A0" w:firstRow="1" w:lastRow="0" w:firstColumn="1" w:lastColumn="0" w:noHBand="0" w:noVBand="1"/>
      </w:tblPr>
      <w:tblGrid>
        <w:gridCol w:w="7417"/>
        <w:gridCol w:w="1230"/>
      </w:tblGrid>
      <w:tr w:rsidR="002243E0" w:rsidRPr="006739AF" w14:paraId="68793D05" w14:textId="77777777" w:rsidTr="002243E0">
        <w:trPr>
          <w:cnfStyle w:val="100000000000" w:firstRow="1" w:lastRow="0" w:firstColumn="0" w:lastColumn="0" w:oddVBand="0" w:evenVBand="0" w:oddHBand="0" w:evenHBand="0" w:firstRowFirstColumn="0" w:firstRowLastColumn="0" w:lastRowFirstColumn="0" w:lastRowLastColumn="0"/>
          <w:divId w:val="1769158117"/>
        </w:trPr>
        <w:tc>
          <w:tcPr>
            <w:cnfStyle w:val="001000000000" w:firstRow="0" w:lastRow="0" w:firstColumn="1" w:lastColumn="0" w:oddVBand="0" w:evenVBand="0" w:oddHBand="0" w:evenHBand="0" w:firstRowFirstColumn="0" w:firstRowLastColumn="0" w:lastRowFirstColumn="0" w:lastRowLastColumn="0"/>
            <w:tcW w:w="7421" w:type="dxa"/>
          </w:tcPr>
          <w:p w14:paraId="2CB36E6D" w14:textId="51D2AC27" w:rsidR="003214B2" w:rsidRPr="006739AF" w:rsidRDefault="009E2460" w:rsidP="009E2460">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الفصل الأول </w:t>
            </w:r>
          </w:p>
        </w:tc>
        <w:tc>
          <w:tcPr>
            <w:tcW w:w="1231" w:type="dxa"/>
          </w:tcPr>
          <w:p w14:paraId="7AA008A9" w14:textId="0B12F6E0" w:rsidR="003214B2" w:rsidRPr="006739AF" w:rsidRDefault="00480A85" w:rsidP="009E2460">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١</w:t>
            </w:r>
          </w:p>
        </w:tc>
      </w:tr>
      <w:tr w:rsidR="002243E0" w:rsidRPr="006739AF" w14:paraId="20DFE171" w14:textId="77777777" w:rsidTr="002243E0">
        <w:trPr>
          <w:cnfStyle w:val="000000100000" w:firstRow="0" w:lastRow="0" w:firstColumn="0" w:lastColumn="0" w:oddVBand="0" w:evenVBand="0" w:oddHBand="1" w:evenHBand="0" w:firstRowFirstColumn="0" w:firstRowLastColumn="0" w:lastRowFirstColumn="0" w:lastRowLastColumn="0"/>
          <w:divId w:val="1769158117"/>
        </w:trPr>
        <w:tc>
          <w:tcPr>
            <w:cnfStyle w:val="001000000000" w:firstRow="0" w:lastRow="0" w:firstColumn="1" w:lastColumn="0" w:oddVBand="0" w:evenVBand="0" w:oddHBand="0" w:evenHBand="0" w:firstRowFirstColumn="0" w:firstRowLastColumn="0" w:lastRowFirstColumn="0" w:lastRowLastColumn="0"/>
            <w:tcW w:w="7421" w:type="dxa"/>
          </w:tcPr>
          <w:p w14:paraId="0E26CBCD" w14:textId="0A618C7E" w:rsidR="003214B2" w:rsidRPr="006739AF" w:rsidRDefault="009E2460" w:rsidP="009E2460">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ملخص الدراسة </w:t>
            </w:r>
          </w:p>
        </w:tc>
        <w:tc>
          <w:tcPr>
            <w:tcW w:w="1231" w:type="dxa"/>
          </w:tcPr>
          <w:p w14:paraId="016528EE" w14:textId="7195B7C1" w:rsidR="003214B2" w:rsidRPr="006739AF" w:rsidRDefault="00480A85" w:rsidP="009E2460">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٥</w:t>
            </w:r>
          </w:p>
        </w:tc>
      </w:tr>
      <w:tr w:rsidR="00CF5B24" w:rsidRPr="006739AF" w14:paraId="347A2EB3" w14:textId="77777777" w:rsidTr="002243E0">
        <w:trPr>
          <w:divId w:val="1769158117"/>
        </w:trPr>
        <w:tc>
          <w:tcPr>
            <w:cnfStyle w:val="001000000000" w:firstRow="0" w:lastRow="0" w:firstColumn="1" w:lastColumn="0" w:oddVBand="0" w:evenVBand="0" w:oddHBand="0" w:evenHBand="0" w:firstRowFirstColumn="0" w:firstRowLastColumn="0" w:lastRowFirstColumn="0" w:lastRowLastColumn="0"/>
            <w:tcW w:w="7421" w:type="dxa"/>
          </w:tcPr>
          <w:p w14:paraId="669F67D3" w14:textId="5F546F23" w:rsidR="009E2460" w:rsidRDefault="009E2460" w:rsidP="009E2460">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مقدمة الدراسة </w:t>
            </w:r>
          </w:p>
        </w:tc>
        <w:tc>
          <w:tcPr>
            <w:tcW w:w="1231" w:type="dxa"/>
          </w:tcPr>
          <w:p w14:paraId="0C5F061D" w14:textId="17B752CA" w:rsidR="009E2460" w:rsidRPr="006739AF" w:rsidRDefault="00480A85" w:rsidP="009E2460">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٦</w:t>
            </w:r>
          </w:p>
        </w:tc>
      </w:tr>
      <w:tr w:rsidR="00CF5B24" w:rsidRPr="006739AF" w14:paraId="28E8411C" w14:textId="77777777" w:rsidTr="002243E0">
        <w:trPr>
          <w:cnfStyle w:val="000000100000" w:firstRow="0" w:lastRow="0" w:firstColumn="0" w:lastColumn="0" w:oddVBand="0" w:evenVBand="0" w:oddHBand="1" w:evenHBand="0" w:firstRowFirstColumn="0" w:firstRowLastColumn="0" w:lastRowFirstColumn="0" w:lastRowLastColumn="0"/>
          <w:divId w:val="1769158117"/>
        </w:trPr>
        <w:tc>
          <w:tcPr>
            <w:cnfStyle w:val="001000000000" w:firstRow="0" w:lastRow="0" w:firstColumn="1" w:lastColumn="0" w:oddVBand="0" w:evenVBand="0" w:oddHBand="0" w:evenHBand="0" w:firstRowFirstColumn="0" w:firstRowLastColumn="0" w:lastRowFirstColumn="0" w:lastRowLastColumn="0"/>
            <w:tcW w:w="7421" w:type="dxa"/>
          </w:tcPr>
          <w:p w14:paraId="2F73300A" w14:textId="77585A38" w:rsidR="009E2460" w:rsidRDefault="009E2460" w:rsidP="009E2460">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مشكلة الدراسة </w:t>
            </w:r>
          </w:p>
        </w:tc>
        <w:tc>
          <w:tcPr>
            <w:tcW w:w="1231" w:type="dxa"/>
          </w:tcPr>
          <w:p w14:paraId="7106B204" w14:textId="6EEFC39B" w:rsidR="009E2460" w:rsidRPr="006739AF" w:rsidRDefault="00480A85" w:rsidP="009E2460">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٧</w:t>
            </w:r>
          </w:p>
        </w:tc>
      </w:tr>
      <w:tr w:rsidR="00CF5B24" w:rsidRPr="006739AF" w14:paraId="595E87D1" w14:textId="77777777" w:rsidTr="002243E0">
        <w:trPr>
          <w:divId w:val="1769158117"/>
        </w:trPr>
        <w:tc>
          <w:tcPr>
            <w:cnfStyle w:val="001000000000" w:firstRow="0" w:lastRow="0" w:firstColumn="1" w:lastColumn="0" w:oddVBand="0" w:evenVBand="0" w:oddHBand="0" w:evenHBand="0" w:firstRowFirstColumn="0" w:firstRowLastColumn="0" w:lastRowFirstColumn="0" w:lastRowLastColumn="0"/>
            <w:tcW w:w="7421" w:type="dxa"/>
          </w:tcPr>
          <w:p w14:paraId="10DC36DB" w14:textId="6088E400" w:rsidR="009E2460" w:rsidRDefault="009E2460" w:rsidP="009E2460">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أهمية الدراسة </w:t>
            </w:r>
          </w:p>
        </w:tc>
        <w:tc>
          <w:tcPr>
            <w:tcW w:w="1231" w:type="dxa"/>
          </w:tcPr>
          <w:p w14:paraId="6B31322B" w14:textId="6FD51A83" w:rsidR="009E2460" w:rsidRPr="006739AF" w:rsidRDefault="00480A85" w:rsidP="009E2460">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١٠</w:t>
            </w:r>
          </w:p>
        </w:tc>
      </w:tr>
      <w:tr w:rsidR="00CF5B24" w:rsidRPr="006739AF" w14:paraId="6BECFB38" w14:textId="77777777" w:rsidTr="002243E0">
        <w:trPr>
          <w:cnfStyle w:val="000000100000" w:firstRow="0" w:lastRow="0" w:firstColumn="0" w:lastColumn="0" w:oddVBand="0" w:evenVBand="0" w:oddHBand="1" w:evenHBand="0" w:firstRowFirstColumn="0" w:firstRowLastColumn="0" w:lastRowFirstColumn="0" w:lastRowLastColumn="0"/>
          <w:divId w:val="1769158117"/>
        </w:trPr>
        <w:tc>
          <w:tcPr>
            <w:cnfStyle w:val="001000000000" w:firstRow="0" w:lastRow="0" w:firstColumn="1" w:lastColumn="0" w:oddVBand="0" w:evenVBand="0" w:oddHBand="0" w:evenHBand="0" w:firstRowFirstColumn="0" w:firstRowLastColumn="0" w:lastRowFirstColumn="0" w:lastRowLastColumn="0"/>
            <w:tcW w:w="7421" w:type="dxa"/>
          </w:tcPr>
          <w:p w14:paraId="1FC1755B" w14:textId="6B195CD5" w:rsidR="009E2460" w:rsidRDefault="009E2460" w:rsidP="009E2460">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أهداف الدراسة </w:t>
            </w:r>
          </w:p>
        </w:tc>
        <w:tc>
          <w:tcPr>
            <w:tcW w:w="1231" w:type="dxa"/>
          </w:tcPr>
          <w:p w14:paraId="5BBFE625" w14:textId="554431F1" w:rsidR="009E2460" w:rsidRPr="006739AF" w:rsidRDefault="00480A85" w:rsidP="009E2460">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١٣</w:t>
            </w:r>
          </w:p>
        </w:tc>
      </w:tr>
      <w:tr w:rsidR="00CF5B24" w:rsidRPr="006739AF" w14:paraId="6D9F11E0" w14:textId="77777777" w:rsidTr="002243E0">
        <w:trPr>
          <w:divId w:val="1769158117"/>
        </w:trPr>
        <w:tc>
          <w:tcPr>
            <w:cnfStyle w:val="001000000000" w:firstRow="0" w:lastRow="0" w:firstColumn="1" w:lastColumn="0" w:oddVBand="0" w:evenVBand="0" w:oddHBand="0" w:evenHBand="0" w:firstRowFirstColumn="0" w:firstRowLastColumn="0" w:lastRowFirstColumn="0" w:lastRowLastColumn="0"/>
            <w:tcW w:w="7421" w:type="dxa"/>
          </w:tcPr>
          <w:p w14:paraId="6AB7144C" w14:textId="5F3F5E17" w:rsidR="009E2460" w:rsidRDefault="00035A5F" w:rsidP="009E2460">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تسأولات الدراسة </w:t>
            </w:r>
          </w:p>
        </w:tc>
        <w:tc>
          <w:tcPr>
            <w:tcW w:w="1231" w:type="dxa"/>
          </w:tcPr>
          <w:p w14:paraId="0C928FB0" w14:textId="1C3E0B5F" w:rsidR="009E2460" w:rsidRPr="006739AF" w:rsidRDefault="00480A85" w:rsidP="009E2460">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١٤</w:t>
            </w:r>
          </w:p>
        </w:tc>
      </w:tr>
      <w:tr w:rsidR="00D41996" w:rsidRPr="006739AF" w14:paraId="2B0C9B8D" w14:textId="77777777" w:rsidTr="002243E0">
        <w:trPr>
          <w:cnfStyle w:val="000000100000" w:firstRow="0" w:lastRow="0" w:firstColumn="0" w:lastColumn="0" w:oddVBand="0" w:evenVBand="0" w:oddHBand="1" w:evenHBand="0" w:firstRowFirstColumn="0" w:firstRowLastColumn="0" w:lastRowFirstColumn="0" w:lastRowLastColumn="0"/>
          <w:divId w:val="1769158117"/>
        </w:trPr>
        <w:tc>
          <w:tcPr>
            <w:cnfStyle w:val="001000000000" w:firstRow="0" w:lastRow="0" w:firstColumn="1" w:lastColumn="0" w:oddVBand="0" w:evenVBand="0" w:oddHBand="0" w:evenHBand="0" w:firstRowFirstColumn="0" w:firstRowLastColumn="0" w:lastRowFirstColumn="0" w:lastRowLastColumn="0"/>
            <w:tcW w:w="7421" w:type="dxa"/>
          </w:tcPr>
          <w:p w14:paraId="5689B3E6" w14:textId="3C4D448B" w:rsidR="00035A5F" w:rsidRDefault="00035A5F" w:rsidP="009E2460">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فرضيات الدراسة </w:t>
            </w:r>
          </w:p>
        </w:tc>
        <w:tc>
          <w:tcPr>
            <w:tcW w:w="1231" w:type="dxa"/>
          </w:tcPr>
          <w:p w14:paraId="7BC76222" w14:textId="5F6819E9" w:rsidR="00035A5F" w:rsidRPr="006739AF" w:rsidRDefault="00480A85" w:rsidP="009E2460">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١٥</w:t>
            </w:r>
          </w:p>
        </w:tc>
      </w:tr>
      <w:tr w:rsidR="009A67B5" w:rsidRPr="006739AF" w14:paraId="7167E721" w14:textId="77777777" w:rsidTr="002243E0">
        <w:trPr>
          <w:divId w:val="1769158117"/>
        </w:trPr>
        <w:tc>
          <w:tcPr>
            <w:cnfStyle w:val="001000000000" w:firstRow="0" w:lastRow="0" w:firstColumn="1" w:lastColumn="0" w:oddVBand="0" w:evenVBand="0" w:oddHBand="0" w:evenHBand="0" w:firstRowFirstColumn="0" w:firstRowLastColumn="0" w:lastRowFirstColumn="0" w:lastRowLastColumn="0"/>
            <w:tcW w:w="7421" w:type="dxa"/>
          </w:tcPr>
          <w:p w14:paraId="0F393E1D" w14:textId="3CBC7481" w:rsidR="00035A5F" w:rsidRDefault="00035A5F" w:rsidP="009E2460">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مصطلحات الدراسة </w:t>
            </w:r>
          </w:p>
        </w:tc>
        <w:tc>
          <w:tcPr>
            <w:tcW w:w="1231" w:type="dxa"/>
          </w:tcPr>
          <w:p w14:paraId="2210966F" w14:textId="0076D10C" w:rsidR="00035A5F" w:rsidRPr="006739AF" w:rsidRDefault="00480A85" w:rsidP="009E2460">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١٦</w:t>
            </w:r>
          </w:p>
        </w:tc>
      </w:tr>
      <w:tr w:rsidR="009A67B5" w:rsidRPr="006739AF" w14:paraId="0F34C147" w14:textId="77777777" w:rsidTr="002243E0">
        <w:trPr>
          <w:cnfStyle w:val="000000100000" w:firstRow="0" w:lastRow="0" w:firstColumn="0" w:lastColumn="0" w:oddVBand="0" w:evenVBand="0" w:oddHBand="1" w:evenHBand="0" w:firstRowFirstColumn="0" w:firstRowLastColumn="0" w:lastRowFirstColumn="0" w:lastRowLastColumn="0"/>
          <w:divId w:val="1769158117"/>
        </w:trPr>
        <w:tc>
          <w:tcPr>
            <w:cnfStyle w:val="001000000000" w:firstRow="0" w:lastRow="0" w:firstColumn="1" w:lastColumn="0" w:oddVBand="0" w:evenVBand="0" w:oddHBand="0" w:evenHBand="0" w:firstRowFirstColumn="0" w:firstRowLastColumn="0" w:lastRowFirstColumn="0" w:lastRowLastColumn="0"/>
            <w:tcW w:w="7421" w:type="dxa"/>
          </w:tcPr>
          <w:p w14:paraId="7A935B92" w14:textId="2C3A5388" w:rsidR="00035A5F" w:rsidRDefault="00035A5F" w:rsidP="009E2460">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متغيرات الدراسة </w:t>
            </w:r>
          </w:p>
        </w:tc>
        <w:tc>
          <w:tcPr>
            <w:tcW w:w="1231" w:type="dxa"/>
          </w:tcPr>
          <w:p w14:paraId="022CE408" w14:textId="183BBDF0" w:rsidR="00035A5F" w:rsidRPr="006739AF" w:rsidRDefault="00480A85" w:rsidP="009E2460">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١٩</w:t>
            </w:r>
          </w:p>
        </w:tc>
      </w:tr>
      <w:tr w:rsidR="009A67B5" w:rsidRPr="006739AF" w14:paraId="71F4BCB9" w14:textId="77777777" w:rsidTr="002243E0">
        <w:trPr>
          <w:divId w:val="1769158117"/>
        </w:trPr>
        <w:tc>
          <w:tcPr>
            <w:cnfStyle w:val="001000000000" w:firstRow="0" w:lastRow="0" w:firstColumn="1" w:lastColumn="0" w:oddVBand="0" w:evenVBand="0" w:oddHBand="0" w:evenHBand="0" w:firstRowFirstColumn="0" w:firstRowLastColumn="0" w:lastRowFirstColumn="0" w:lastRowLastColumn="0"/>
            <w:tcW w:w="7421" w:type="dxa"/>
          </w:tcPr>
          <w:p w14:paraId="24CCF47F" w14:textId="4DCFCD6C" w:rsidR="00035A5F" w:rsidRDefault="00035A5F" w:rsidP="009E2460">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الفصل الثاني </w:t>
            </w:r>
          </w:p>
        </w:tc>
        <w:tc>
          <w:tcPr>
            <w:tcW w:w="1231" w:type="dxa"/>
          </w:tcPr>
          <w:p w14:paraId="65CC841A" w14:textId="5D2C6823" w:rsidR="00035A5F" w:rsidRPr="006739AF" w:rsidRDefault="00480A85" w:rsidP="009E2460">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٢٠</w:t>
            </w:r>
          </w:p>
        </w:tc>
      </w:tr>
      <w:tr w:rsidR="009A67B5" w:rsidRPr="006739AF" w14:paraId="573C1541" w14:textId="77777777" w:rsidTr="002243E0">
        <w:trPr>
          <w:cnfStyle w:val="000000100000" w:firstRow="0" w:lastRow="0" w:firstColumn="0" w:lastColumn="0" w:oddVBand="0" w:evenVBand="0" w:oddHBand="1" w:evenHBand="0" w:firstRowFirstColumn="0" w:firstRowLastColumn="0" w:lastRowFirstColumn="0" w:lastRowLastColumn="0"/>
          <w:divId w:val="1769158117"/>
        </w:trPr>
        <w:tc>
          <w:tcPr>
            <w:cnfStyle w:val="001000000000" w:firstRow="0" w:lastRow="0" w:firstColumn="1" w:lastColumn="0" w:oddVBand="0" w:evenVBand="0" w:oddHBand="0" w:evenHBand="0" w:firstRowFirstColumn="0" w:firstRowLastColumn="0" w:lastRowFirstColumn="0" w:lastRowLastColumn="0"/>
            <w:tcW w:w="7421" w:type="dxa"/>
          </w:tcPr>
          <w:p w14:paraId="449F247B" w14:textId="08CA5857" w:rsidR="00035A5F" w:rsidRDefault="00035A5F" w:rsidP="009E2460">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الدراسات السابقة </w:t>
            </w:r>
          </w:p>
        </w:tc>
        <w:tc>
          <w:tcPr>
            <w:tcW w:w="1231" w:type="dxa"/>
          </w:tcPr>
          <w:p w14:paraId="28476D62" w14:textId="2DDE203A" w:rsidR="00035A5F" w:rsidRPr="006739AF" w:rsidRDefault="00480A85" w:rsidP="009E2460">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٢١</w:t>
            </w:r>
          </w:p>
        </w:tc>
      </w:tr>
      <w:tr w:rsidR="0064246A" w:rsidRPr="006739AF" w14:paraId="09788C5F" w14:textId="77777777" w:rsidTr="002243E0">
        <w:trPr>
          <w:divId w:val="1769158117"/>
        </w:trPr>
        <w:tc>
          <w:tcPr>
            <w:cnfStyle w:val="001000000000" w:firstRow="0" w:lastRow="0" w:firstColumn="1" w:lastColumn="0" w:oddVBand="0" w:evenVBand="0" w:oddHBand="0" w:evenHBand="0" w:firstRowFirstColumn="0" w:firstRowLastColumn="0" w:lastRowFirstColumn="0" w:lastRowLastColumn="0"/>
            <w:tcW w:w="7421" w:type="dxa"/>
          </w:tcPr>
          <w:p w14:paraId="3656ED5B" w14:textId="763F9A26" w:rsidR="00035A5F" w:rsidRDefault="00035A5F" w:rsidP="009E2460">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الإطار النظري </w:t>
            </w:r>
          </w:p>
        </w:tc>
        <w:tc>
          <w:tcPr>
            <w:tcW w:w="1231" w:type="dxa"/>
          </w:tcPr>
          <w:p w14:paraId="3FDC821E" w14:textId="74B12CDC" w:rsidR="00035A5F" w:rsidRPr="006739AF" w:rsidRDefault="003D4AFC" w:rsidP="009E2460">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٣١</w:t>
            </w:r>
          </w:p>
        </w:tc>
      </w:tr>
      <w:tr w:rsidR="009A67B5" w:rsidRPr="006739AF" w14:paraId="59B447AE" w14:textId="77777777" w:rsidTr="002243E0">
        <w:trPr>
          <w:cnfStyle w:val="000000100000" w:firstRow="0" w:lastRow="0" w:firstColumn="0" w:lastColumn="0" w:oddVBand="0" w:evenVBand="0" w:oddHBand="1" w:evenHBand="0" w:firstRowFirstColumn="0" w:firstRowLastColumn="0" w:lastRowFirstColumn="0" w:lastRowLastColumn="0"/>
          <w:divId w:val="1769158117"/>
        </w:trPr>
        <w:tc>
          <w:tcPr>
            <w:cnfStyle w:val="001000000000" w:firstRow="0" w:lastRow="0" w:firstColumn="1" w:lastColumn="0" w:oddVBand="0" w:evenVBand="0" w:oddHBand="0" w:evenHBand="0" w:firstRowFirstColumn="0" w:firstRowLastColumn="0" w:lastRowFirstColumn="0" w:lastRowLastColumn="0"/>
            <w:tcW w:w="7421" w:type="dxa"/>
          </w:tcPr>
          <w:p w14:paraId="21352DFA" w14:textId="77F84C21" w:rsidR="009A67B5" w:rsidRDefault="00A357FB" w:rsidP="009E2460">
            <w:pPr>
              <w:spacing w:line="360" w:lineRule="auto"/>
              <w:rPr>
                <w:rFonts w:ascii="Simplified Arabic" w:hAnsi="Simplified Arabic" w:cs="Simplified Arabic"/>
                <w:sz w:val="32"/>
                <w:szCs w:val="32"/>
                <w:rtl/>
              </w:rPr>
            </w:pPr>
            <w:r w:rsidRPr="00A357FB">
              <w:rPr>
                <w:rFonts w:ascii="Simplified Arabic" w:hAnsi="Simplified Arabic" w:cs="Simplified Arabic" w:hint="cs"/>
                <w:sz w:val="32"/>
                <w:szCs w:val="32"/>
                <w:rtl/>
              </w:rPr>
              <w:t>المشتريات</w:t>
            </w:r>
            <w:r w:rsidRPr="00A357FB">
              <w:rPr>
                <w:rFonts w:ascii="Simplified Arabic" w:hAnsi="Simplified Arabic" w:cs="Simplified Arabic"/>
                <w:sz w:val="32"/>
                <w:szCs w:val="32"/>
                <w:rtl/>
              </w:rPr>
              <w:t xml:space="preserve"> </w:t>
            </w:r>
            <w:r w:rsidRPr="00A357FB">
              <w:rPr>
                <w:rFonts w:ascii="Simplified Arabic" w:hAnsi="Simplified Arabic" w:cs="Simplified Arabic" w:hint="cs"/>
                <w:sz w:val="32"/>
                <w:szCs w:val="32"/>
                <w:rtl/>
              </w:rPr>
              <w:t>وسلاسل</w:t>
            </w:r>
            <w:r w:rsidRPr="00A357FB">
              <w:rPr>
                <w:rFonts w:ascii="Simplified Arabic" w:hAnsi="Simplified Arabic" w:cs="Simplified Arabic"/>
                <w:sz w:val="32"/>
                <w:szCs w:val="32"/>
                <w:rtl/>
              </w:rPr>
              <w:t xml:space="preserve"> </w:t>
            </w:r>
            <w:r w:rsidRPr="00A357FB">
              <w:rPr>
                <w:rFonts w:ascii="Simplified Arabic" w:hAnsi="Simplified Arabic" w:cs="Simplified Arabic" w:hint="cs"/>
                <w:sz w:val="32"/>
                <w:szCs w:val="32"/>
                <w:rtl/>
              </w:rPr>
              <w:t>الإمداد</w:t>
            </w:r>
          </w:p>
        </w:tc>
        <w:tc>
          <w:tcPr>
            <w:tcW w:w="1231" w:type="dxa"/>
          </w:tcPr>
          <w:p w14:paraId="10319881" w14:textId="0AFBE61B" w:rsidR="009A67B5" w:rsidRPr="006739AF" w:rsidRDefault="003D4AFC" w:rsidP="009E2460">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٣٥</w:t>
            </w:r>
          </w:p>
        </w:tc>
      </w:tr>
      <w:tr w:rsidR="002243E0" w:rsidRPr="006739AF" w14:paraId="5D252390" w14:textId="77777777" w:rsidTr="002243E0">
        <w:trPr>
          <w:divId w:val="1769158117"/>
        </w:trPr>
        <w:tc>
          <w:tcPr>
            <w:cnfStyle w:val="001000000000" w:firstRow="0" w:lastRow="0" w:firstColumn="1" w:lastColumn="0" w:oddVBand="0" w:evenVBand="0" w:oddHBand="0" w:evenHBand="0" w:firstRowFirstColumn="0" w:firstRowLastColumn="0" w:lastRowFirstColumn="0" w:lastRowLastColumn="0"/>
            <w:tcW w:w="7421" w:type="dxa"/>
          </w:tcPr>
          <w:p w14:paraId="4241F265" w14:textId="7AAD0A30" w:rsidR="002243E0" w:rsidRDefault="00AF714A" w:rsidP="009E2460">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مفهوم الذكاء الاصطناعي وتطبيقاته</w:t>
            </w:r>
          </w:p>
        </w:tc>
        <w:tc>
          <w:tcPr>
            <w:tcW w:w="1231" w:type="dxa"/>
          </w:tcPr>
          <w:p w14:paraId="76FCD931" w14:textId="1D427088" w:rsidR="002243E0" w:rsidRPr="006739AF" w:rsidRDefault="003D4AFC" w:rsidP="009E2460">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٤٠</w:t>
            </w:r>
          </w:p>
        </w:tc>
      </w:tr>
      <w:tr w:rsidR="00651D6A" w:rsidRPr="006739AF" w14:paraId="3B1B73D5" w14:textId="77777777" w:rsidTr="002243E0">
        <w:trPr>
          <w:cnfStyle w:val="000000100000" w:firstRow="0" w:lastRow="0" w:firstColumn="0" w:lastColumn="0" w:oddVBand="0" w:evenVBand="0" w:oddHBand="1" w:evenHBand="0" w:firstRowFirstColumn="0" w:firstRowLastColumn="0" w:lastRowFirstColumn="0" w:lastRowLastColumn="0"/>
          <w:divId w:val="1769158117"/>
        </w:trPr>
        <w:tc>
          <w:tcPr>
            <w:cnfStyle w:val="001000000000" w:firstRow="0" w:lastRow="0" w:firstColumn="1" w:lastColumn="0" w:oddVBand="0" w:evenVBand="0" w:oddHBand="0" w:evenHBand="0" w:firstRowFirstColumn="0" w:firstRowLastColumn="0" w:lastRowFirstColumn="0" w:lastRowLastColumn="0"/>
            <w:tcW w:w="7421" w:type="dxa"/>
          </w:tcPr>
          <w:p w14:paraId="16DD5706" w14:textId="31621567" w:rsidR="00651D6A" w:rsidRDefault="002243E0" w:rsidP="009E2460">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تطبيقات الذكاء الاصطناعي في إدارة المشتريات</w:t>
            </w:r>
          </w:p>
        </w:tc>
        <w:tc>
          <w:tcPr>
            <w:tcW w:w="1231" w:type="dxa"/>
          </w:tcPr>
          <w:p w14:paraId="44603D46" w14:textId="7920F470" w:rsidR="00651D6A" w:rsidRPr="006739AF" w:rsidRDefault="003D4AFC" w:rsidP="009E2460">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٤٥</w:t>
            </w:r>
          </w:p>
        </w:tc>
      </w:tr>
      <w:tr w:rsidR="00A254CA" w:rsidRPr="006739AF" w14:paraId="4EA98B89" w14:textId="77777777" w:rsidTr="002243E0">
        <w:trPr>
          <w:divId w:val="1769158117"/>
        </w:trPr>
        <w:tc>
          <w:tcPr>
            <w:cnfStyle w:val="001000000000" w:firstRow="0" w:lastRow="0" w:firstColumn="1" w:lastColumn="0" w:oddVBand="0" w:evenVBand="0" w:oddHBand="0" w:evenHBand="0" w:firstRowFirstColumn="0" w:firstRowLastColumn="0" w:lastRowFirstColumn="0" w:lastRowLastColumn="0"/>
            <w:tcW w:w="7421" w:type="dxa"/>
          </w:tcPr>
          <w:p w14:paraId="16529A9F" w14:textId="1907CCA7" w:rsidR="00A254CA" w:rsidRDefault="00651D6A" w:rsidP="009E2460">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lastRenderedPageBreak/>
              <w:t>تطبيقات الذكاء الاصطناعي في إدارة سلاسل الإمداد</w:t>
            </w:r>
          </w:p>
        </w:tc>
        <w:tc>
          <w:tcPr>
            <w:tcW w:w="1231" w:type="dxa"/>
          </w:tcPr>
          <w:p w14:paraId="7A028B5E" w14:textId="59D14E4D" w:rsidR="00A254CA" w:rsidRPr="006739AF" w:rsidRDefault="003D4AFC" w:rsidP="009E2460">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٤٨</w:t>
            </w:r>
          </w:p>
        </w:tc>
      </w:tr>
      <w:tr w:rsidR="006C4B19" w:rsidRPr="006739AF" w14:paraId="48E8FA63" w14:textId="77777777" w:rsidTr="002243E0">
        <w:trPr>
          <w:cnfStyle w:val="000000100000" w:firstRow="0" w:lastRow="0" w:firstColumn="0" w:lastColumn="0" w:oddVBand="0" w:evenVBand="0" w:oddHBand="1" w:evenHBand="0" w:firstRowFirstColumn="0" w:firstRowLastColumn="0" w:lastRowFirstColumn="0" w:lastRowLastColumn="0"/>
          <w:divId w:val="1769158117"/>
        </w:trPr>
        <w:tc>
          <w:tcPr>
            <w:cnfStyle w:val="001000000000" w:firstRow="0" w:lastRow="0" w:firstColumn="1" w:lastColumn="0" w:oddVBand="0" w:evenVBand="0" w:oddHBand="0" w:evenHBand="0" w:firstRowFirstColumn="0" w:firstRowLastColumn="0" w:lastRowFirstColumn="0" w:lastRowLastColumn="0"/>
            <w:tcW w:w="7421" w:type="dxa"/>
          </w:tcPr>
          <w:p w14:paraId="7ECD76FB" w14:textId="10AB627D" w:rsidR="006C4B19" w:rsidRDefault="00A254CA" w:rsidP="009E2460">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أثر الذكاء الاصطناعي على أداء المشتريات</w:t>
            </w:r>
          </w:p>
        </w:tc>
        <w:tc>
          <w:tcPr>
            <w:tcW w:w="1231" w:type="dxa"/>
          </w:tcPr>
          <w:p w14:paraId="2B5A7937" w14:textId="50E55244" w:rsidR="006C4B19" w:rsidRPr="006739AF" w:rsidRDefault="003D4AFC" w:rsidP="009E2460">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٥٠</w:t>
            </w:r>
          </w:p>
        </w:tc>
      </w:tr>
      <w:tr w:rsidR="0064246A" w:rsidRPr="006739AF" w14:paraId="6ECC39BB" w14:textId="77777777" w:rsidTr="002243E0">
        <w:trPr>
          <w:divId w:val="1769158117"/>
        </w:trPr>
        <w:tc>
          <w:tcPr>
            <w:cnfStyle w:val="001000000000" w:firstRow="0" w:lastRow="0" w:firstColumn="1" w:lastColumn="0" w:oddVBand="0" w:evenVBand="0" w:oddHBand="0" w:evenHBand="0" w:firstRowFirstColumn="0" w:firstRowLastColumn="0" w:lastRowFirstColumn="0" w:lastRowLastColumn="0"/>
            <w:tcW w:w="7421" w:type="dxa"/>
          </w:tcPr>
          <w:p w14:paraId="50B57E0A" w14:textId="388F0218" w:rsidR="0064246A" w:rsidRDefault="006C4B19" w:rsidP="009E2460">
            <w:pPr>
              <w:spacing w:line="360" w:lineRule="auto"/>
              <w:rPr>
                <w:rFonts w:ascii="Simplified Arabic" w:hAnsi="Simplified Arabic" w:cs="Simplified Arabic"/>
                <w:sz w:val="32"/>
                <w:szCs w:val="32"/>
                <w:rtl/>
              </w:rPr>
            </w:pPr>
            <w:r w:rsidRPr="006C4B19">
              <w:rPr>
                <w:rFonts w:ascii="Simplified Arabic" w:hAnsi="Simplified Arabic" w:cs="Simplified Arabic" w:hint="cs"/>
                <w:sz w:val="32"/>
                <w:szCs w:val="32"/>
                <w:rtl/>
              </w:rPr>
              <w:t>أثر</w:t>
            </w:r>
            <w:r w:rsidRPr="006C4B19">
              <w:rPr>
                <w:rFonts w:ascii="Simplified Arabic" w:hAnsi="Simplified Arabic" w:cs="Simplified Arabic"/>
                <w:sz w:val="32"/>
                <w:szCs w:val="32"/>
                <w:rtl/>
              </w:rPr>
              <w:t xml:space="preserve"> </w:t>
            </w:r>
            <w:r w:rsidRPr="006C4B19">
              <w:rPr>
                <w:rFonts w:ascii="Simplified Arabic" w:hAnsi="Simplified Arabic" w:cs="Simplified Arabic" w:hint="cs"/>
                <w:sz w:val="32"/>
                <w:szCs w:val="32"/>
                <w:rtl/>
              </w:rPr>
              <w:t>الذكاء</w:t>
            </w:r>
            <w:r w:rsidRPr="006C4B19">
              <w:rPr>
                <w:rFonts w:ascii="Simplified Arabic" w:hAnsi="Simplified Arabic" w:cs="Simplified Arabic"/>
                <w:sz w:val="32"/>
                <w:szCs w:val="32"/>
                <w:rtl/>
              </w:rPr>
              <w:t xml:space="preserve"> </w:t>
            </w:r>
            <w:r w:rsidRPr="006C4B19">
              <w:rPr>
                <w:rFonts w:ascii="Simplified Arabic" w:hAnsi="Simplified Arabic" w:cs="Simplified Arabic" w:hint="cs"/>
                <w:sz w:val="32"/>
                <w:szCs w:val="32"/>
                <w:rtl/>
              </w:rPr>
              <w:t>الاصطناعي</w:t>
            </w:r>
            <w:r w:rsidRPr="006C4B19">
              <w:rPr>
                <w:rFonts w:ascii="Simplified Arabic" w:hAnsi="Simplified Arabic" w:cs="Simplified Arabic"/>
                <w:sz w:val="32"/>
                <w:szCs w:val="32"/>
                <w:rtl/>
              </w:rPr>
              <w:t xml:space="preserve"> </w:t>
            </w:r>
            <w:r w:rsidRPr="006C4B19">
              <w:rPr>
                <w:rFonts w:ascii="Simplified Arabic" w:hAnsi="Simplified Arabic" w:cs="Simplified Arabic" w:hint="cs"/>
                <w:sz w:val="32"/>
                <w:szCs w:val="32"/>
                <w:rtl/>
              </w:rPr>
              <w:t>على</w:t>
            </w:r>
            <w:r w:rsidRPr="006C4B19">
              <w:rPr>
                <w:rFonts w:ascii="Simplified Arabic" w:hAnsi="Simplified Arabic" w:cs="Simplified Arabic"/>
                <w:sz w:val="32"/>
                <w:szCs w:val="32"/>
                <w:rtl/>
              </w:rPr>
              <w:t xml:space="preserve"> </w:t>
            </w:r>
            <w:r w:rsidRPr="006C4B19">
              <w:rPr>
                <w:rFonts w:ascii="Simplified Arabic" w:hAnsi="Simplified Arabic" w:cs="Simplified Arabic" w:hint="cs"/>
                <w:sz w:val="32"/>
                <w:szCs w:val="32"/>
                <w:rtl/>
              </w:rPr>
              <w:t>فعالية</w:t>
            </w:r>
            <w:r w:rsidRPr="006C4B19">
              <w:rPr>
                <w:rFonts w:ascii="Simplified Arabic" w:hAnsi="Simplified Arabic" w:cs="Simplified Arabic"/>
                <w:sz w:val="32"/>
                <w:szCs w:val="32"/>
                <w:rtl/>
              </w:rPr>
              <w:t xml:space="preserve"> </w:t>
            </w:r>
            <w:r w:rsidRPr="006C4B19">
              <w:rPr>
                <w:rFonts w:ascii="Simplified Arabic" w:hAnsi="Simplified Arabic" w:cs="Simplified Arabic" w:hint="cs"/>
                <w:sz w:val="32"/>
                <w:szCs w:val="32"/>
                <w:rtl/>
              </w:rPr>
              <w:t>سلاسل</w:t>
            </w:r>
            <w:r w:rsidRPr="006C4B19">
              <w:rPr>
                <w:rFonts w:ascii="Simplified Arabic" w:hAnsi="Simplified Arabic" w:cs="Simplified Arabic"/>
                <w:sz w:val="32"/>
                <w:szCs w:val="32"/>
                <w:rtl/>
              </w:rPr>
              <w:t xml:space="preserve"> </w:t>
            </w:r>
            <w:r w:rsidRPr="006C4B19">
              <w:rPr>
                <w:rFonts w:ascii="Simplified Arabic" w:hAnsi="Simplified Arabic" w:cs="Simplified Arabic" w:hint="cs"/>
                <w:sz w:val="32"/>
                <w:szCs w:val="32"/>
                <w:rtl/>
              </w:rPr>
              <w:t>الإمداد</w:t>
            </w:r>
          </w:p>
        </w:tc>
        <w:tc>
          <w:tcPr>
            <w:tcW w:w="1231" w:type="dxa"/>
          </w:tcPr>
          <w:p w14:paraId="5DB11DAC" w14:textId="5D3A8E2D" w:rsidR="0064246A" w:rsidRPr="006739AF" w:rsidRDefault="003D4AFC" w:rsidP="009E2460">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٥٣</w:t>
            </w:r>
          </w:p>
        </w:tc>
      </w:tr>
      <w:tr w:rsidR="00A739E1" w:rsidRPr="006739AF" w14:paraId="07423645" w14:textId="77777777" w:rsidTr="002243E0">
        <w:trPr>
          <w:cnfStyle w:val="000000100000" w:firstRow="0" w:lastRow="0" w:firstColumn="0" w:lastColumn="0" w:oddVBand="0" w:evenVBand="0" w:oddHBand="1" w:evenHBand="0" w:firstRowFirstColumn="0" w:firstRowLastColumn="0" w:lastRowFirstColumn="0" w:lastRowLastColumn="0"/>
          <w:divId w:val="1769158117"/>
        </w:trPr>
        <w:tc>
          <w:tcPr>
            <w:cnfStyle w:val="001000000000" w:firstRow="0" w:lastRow="0" w:firstColumn="1" w:lastColumn="0" w:oddVBand="0" w:evenVBand="0" w:oddHBand="0" w:evenHBand="0" w:firstRowFirstColumn="0" w:firstRowLastColumn="0" w:lastRowFirstColumn="0" w:lastRowLastColumn="0"/>
            <w:tcW w:w="7421" w:type="dxa"/>
          </w:tcPr>
          <w:p w14:paraId="6215E428" w14:textId="1B1A6DA0" w:rsidR="00A739E1" w:rsidRDefault="003821E2" w:rsidP="009E2460">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شركات الخدمات اللوجستية في المملكة العربية السعودية: الواقع والتحديات</w:t>
            </w:r>
          </w:p>
        </w:tc>
        <w:tc>
          <w:tcPr>
            <w:tcW w:w="1231" w:type="dxa"/>
          </w:tcPr>
          <w:p w14:paraId="7CDEB7E8" w14:textId="3B664408" w:rsidR="00A739E1" w:rsidRPr="006739AF" w:rsidRDefault="003D4AFC" w:rsidP="009E2460">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٥٥</w:t>
            </w:r>
          </w:p>
        </w:tc>
      </w:tr>
      <w:tr w:rsidR="0064246A" w:rsidRPr="006739AF" w14:paraId="7AE8B78E" w14:textId="77777777" w:rsidTr="002243E0">
        <w:trPr>
          <w:divId w:val="1769158117"/>
        </w:trPr>
        <w:tc>
          <w:tcPr>
            <w:cnfStyle w:val="001000000000" w:firstRow="0" w:lastRow="0" w:firstColumn="1" w:lastColumn="0" w:oddVBand="0" w:evenVBand="0" w:oddHBand="0" w:evenHBand="0" w:firstRowFirstColumn="0" w:firstRowLastColumn="0" w:lastRowFirstColumn="0" w:lastRowLastColumn="0"/>
            <w:tcW w:w="7421" w:type="dxa"/>
          </w:tcPr>
          <w:p w14:paraId="46275E7F" w14:textId="3A89A02B" w:rsidR="0064246A" w:rsidRDefault="00A739E1" w:rsidP="009E2460">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متطلبات تبني الذكاء الاصطناعي في بيئة الأعمال</w:t>
            </w:r>
          </w:p>
        </w:tc>
        <w:tc>
          <w:tcPr>
            <w:tcW w:w="1231" w:type="dxa"/>
          </w:tcPr>
          <w:p w14:paraId="6F611828" w14:textId="618BB396" w:rsidR="0064246A" w:rsidRPr="006739AF" w:rsidRDefault="003D4AFC" w:rsidP="009E2460">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٥٦</w:t>
            </w:r>
          </w:p>
        </w:tc>
      </w:tr>
      <w:tr w:rsidR="009A67B5" w:rsidRPr="006739AF" w14:paraId="30F0EC02" w14:textId="77777777" w:rsidTr="002243E0">
        <w:trPr>
          <w:cnfStyle w:val="000000100000" w:firstRow="0" w:lastRow="0" w:firstColumn="0" w:lastColumn="0" w:oddVBand="0" w:evenVBand="0" w:oddHBand="1" w:evenHBand="0" w:firstRowFirstColumn="0" w:firstRowLastColumn="0" w:lastRowFirstColumn="0" w:lastRowLastColumn="0"/>
          <w:divId w:val="1769158117"/>
        </w:trPr>
        <w:tc>
          <w:tcPr>
            <w:cnfStyle w:val="001000000000" w:firstRow="0" w:lastRow="0" w:firstColumn="1" w:lastColumn="0" w:oddVBand="0" w:evenVBand="0" w:oddHBand="0" w:evenHBand="0" w:firstRowFirstColumn="0" w:firstRowLastColumn="0" w:lastRowFirstColumn="0" w:lastRowLastColumn="0"/>
            <w:tcW w:w="7421" w:type="dxa"/>
          </w:tcPr>
          <w:p w14:paraId="3EE5094A" w14:textId="3CF804BA" w:rsidR="009A67B5" w:rsidRDefault="0064246A" w:rsidP="009E2460">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نماذج تبني التكنولوجيا والابتكار</w:t>
            </w:r>
          </w:p>
        </w:tc>
        <w:tc>
          <w:tcPr>
            <w:tcW w:w="1231" w:type="dxa"/>
          </w:tcPr>
          <w:p w14:paraId="73A235A5" w14:textId="00179132" w:rsidR="009A67B5" w:rsidRPr="006739AF" w:rsidRDefault="003D4AFC" w:rsidP="009E2460">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٥٧</w:t>
            </w:r>
          </w:p>
        </w:tc>
      </w:tr>
      <w:tr w:rsidR="009A67B5" w:rsidRPr="006739AF" w14:paraId="106EEA9D" w14:textId="77777777" w:rsidTr="002243E0">
        <w:trPr>
          <w:divId w:val="1769158117"/>
        </w:trPr>
        <w:tc>
          <w:tcPr>
            <w:cnfStyle w:val="001000000000" w:firstRow="0" w:lastRow="0" w:firstColumn="1" w:lastColumn="0" w:oddVBand="0" w:evenVBand="0" w:oddHBand="0" w:evenHBand="0" w:firstRowFirstColumn="0" w:firstRowLastColumn="0" w:lastRowFirstColumn="0" w:lastRowLastColumn="0"/>
            <w:tcW w:w="7421" w:type="dxa"/>
          </w:tcPr>
          <w:p w14:paraId="097647B3" w14:textId="0A2B529E" w:rsidR="009A67B5" w:rsidRDefault="009A67B5" w:rsidP="009E2460">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دراسات سابقة وتحليلات مقارنة</w:t>
            </w:r>
          </w:p>
        </w:tc>
        <w:tc>
          <w:tcPr>
            <w:tcW w:w="1231" w:type="dxa"/>
          </w:tcPr>
          <w:p w14:paraId="19A956AD" w14:textId="1920E1D0" w:rsidR="009A67B5" w:rsidRPr="006739AF" w:rsidRDefault="003D4AFC" w:rsidP="009E2460">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٥٨</w:t>
            </w:r>
          </w:p>
        </w:tc>
      </w:tr>
      <w:tr w:rsidR="009A67B5" w:rsidRPr="006739AF" w14:paraId="40097045" w14:textId="77777777" w:rsidTr="002243E0">
        <w:trPr>
          <w:cnfStyle w:val="000000100000" w:firstRow="0" w:lastRow="0" w:firstColumn="0" w:lastColumn="0" w:oddVBand="0" w:evenVBand="0" w:oddHBand="1" w:evenHBand="0" w:firstRowFirstColumn="0" w:firstRowLastColumn="0" w:lastRowFirstColumn="0" w:lastRowLastColumn="0"/>
          <w:divId w:val="1769158117"/>
        </w:trPr>
        <w:tc>
          <w:tcPr>
            <w:cnfStyle w:val="001000000000" w:firstRow="0" w:lastRow="0" w:firstColumn="1" w:lastColumn="0" w:oddVBand="0" w:evenVBand="0" w:oddHBand="0" w:evenHBand="0" w:firstRowFirstColumn="0" w:firstRowLastColumn="0" w:lastRowFirstColumn="0" w:lastRowLastColumn="0"/>
            <w:tcW w:w="7421" w:type="dxa"/>
          </w:tcPr>
          <w:p w14:paraId="47E2293F" w14:textId="0B4C7B52" w:rsidR="009A67B5" w:rsidRDefault="009A67B5" w:rsidP="009E2460">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الخاتمة </w:t>
            </w:r>
          </w:p>
        </w:tc>
        <w:tc>
          <w:tcPr>
            <w:tcW w:w="1231" w:type="dxa"/>
          </w:tcPr>
          <w:p w14:paraId="4A5528C2" w14:textId="5FE8BC11" w:rsidR="009A67B5" w:rsidRPr="006739AF" w:rsidRDefault="003D4AFC" w:rsidP="009E2460">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٥٩</w:t>
            </w:r>
          </w:p>
        </w:tc>
      </w:tr>
      <w:tr w:rsidR="0064246A" w:rsidRPr="006739AF" w14:paraId="0BE34B5F" w14:textId="77777777" w:rsidTr="002243E0">
        <w:trPr>
          <w:divId w:val="1769158117"/>
        </w:trPr>
        <w:tc>
          <w:tcPr>
            <w:cnfStyle w:val="001000000000" w:firstRow="0" w:lastRow="0" w:firstColumn="1" w:lastColumn="0" w:oddVBand="0" w:evenVBand="0" w:oddHBand="0" w:evenHBand="0" w:firstRowFirstColumn="0" w:firstRowLastColumn="0" w:lastRowFirstColumn="0" w:lastRowLastColumn="0"/>
            <w:tcW w:w="7421" w:type="dxa"/>
          </w:tcPr>
          <w:p w14:paraId="0E7C6682" w14:textId="3CFA021F" w:rsidR="00035A5F" w:rsidRDefault="00035A5F" w:rsidP="009E2460">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الفصل الثالث </w:t>
            </w:r>
          </w:p>
        </w:tc>
        <w:tc>
          <w:tcPr>
            <w:tcW w:w="1231" w:type="dxa"/>
          </w:tcPr>
          <w:p w14:paraId="557530F0" w14:textId="1F819BE9" w:rsidR="00035A5F" w:rsidRPr="006739AF" w:rsidRDefault="003D4AFC" w:rsidP="009E2460">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٦٠</w:t>
            </w:r>
          </w:p>
        </w:tc>
      </w:tr>
      <w:tr w:rsidR="00A739E1" w:rsidRPr="006739AF" w14:paraId="008F2ADD" w14:textId="77777777" w:rsidTr="002243E0">
        <w:trPr>
          <w:cnfStyle w:val="000000100000" w:firstRow="0" w:lastRow="0" w:firstColumn="0" w:lastColumn="0" w:oddVBand="0" w:evenVBand="0" w:oddHBand="1" w:evenHBand="0" w:firstRowFirstColumn="0" w:firstRowLastColumn="0" w:lastRowFirstColumn="0" w:lastRowLastColumn="0"/>
          <w:divId w:val="1769158117"/>
        </w:trPr>
        <w:tc>
          <w:tcPr>
            <w:cnfStyle w:val="001000000000" w:firstRow="0" w:lastRow="0" w:firstColumn="1" w:lastColumn="0" w:oddVBand="0" w:evenVBand="0" w:oddHBand="0" w:evenHBand="0" w:firstRowFirstColumn="0" w:firstRowLastColumn="0" w:lastRowFirstColumn="0" w:lastRowLastColumn="0"/>
            <w:tcW w:w="7421" w:type="dxa"/>
          </w:tcPr>
          <w:p w14:paraId="1B9ABBD3" w14:textId="65161AE7" w:rsidR="00035A5F" w:rsidRDefault="00035A5F" w:rsidP="009E2460">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منهجية الدراسة </w:t>
            </w:r>
          </w:p>
        </w:tc>
        <w:tc>
          <w:tcPr>
            <w:tcW w:w="1231" w:type="dxa"/>
          </w:tcPr>
          <w:p w14:paraId="1A24604D" w14:textId="1E42CD17" w:rsidR="00035A5F" w:rsidRPr="006739AF" w:rsidRDefault="003D4AFC" w:rsidP="009E2460">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٦١</w:t>
            </w:r>
          </w:p>
        </w:tc>
      </w:tr>
      <w:tr w:rsidR="006C4B19" w:rsidRPr="006739AF" w14:paraId="3EFD13EC" w14:textId="77777777" w:rsidTr="002243E0">
        <w:trPr>
          <w:divId w:val="1769158117"/>
        </w:trPr>
        <w:tc>
          <w:tcPr>
            <w:cnfStyle w:val="001000000000" w:firstRow="0" w:lastRow="0" w:firstColumn="1" w:lastColumn="0" w:oddVBand="0" w:evenVBand="0" w:oddHBand="0" w:evenHBand="0" w:firstRowFirstColumn="0" w:firstRowLastColumn="0" w:lastRowFirstColumn="0" w:lastRowLastColumn="0"/>
            <w:tcW w:w="7421" w:type="dxa"/>
          </w:tcPr>
          <w:p w14:paraId="5F7B2076" w14:textId="6336DC68" w:rsidR="00035A5F" w:rsidRDefault="00035A5F" w:rsidP="009E2460">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مجتمع الدراسة </w:t>
            </w:r>
          </w:p>
        </w:tc>
        <w:tc>
          <w:tcPr>
            <w:tcW w:w="1231" w:type="dxa"/>
          </w:tcPr>
          <w:p w14:paraId="11993E70" w14:textId="5FEBF9AA" w:rsidR="00035A5F" w:rsidRPr="006739AF" w:rsidRDefault="003D4AFC" w:rsidP="009E2460">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٦١</w:t>
            </w:r>
          </w:p>
        </w:tc>
      </w:tr>
      <w:tr w:rsidR="00A254CA" w:rsidRPr="006739AF" w14:paraId="0001F596" w14:textId="77777777" w:rsidTr="002243E0">
        <w:trPr>
          <w:cnfStyle w:val="000000100000" w:firstRow="0" w:lastRow="0" w:firstColumn="0" w:lastColumn="0" w:oddVBand="0" w:evenVBand="0" w:oddHBand="1" w:evenHBand="0" w:firstRowFirstColumn="0" w:firstRowLastColumn="0" w:lastRowFirstColumn="0" w:lastRowLastColumn="0"/>
          <w:divId w:val="1769158117"/>
        </w:trPr>
        <w:tc>
          <w:tcPr>
            <w:cnfStyle w:val="001000000000" w:firstRow="0" w:lastRow="0" w:firstColumn="1" w:lastColumn="0" w:oddVBand="0" w:evenVBand="0" w:oddHBand="0" w:evenHBand="0" w:firstRowFirstColumn="0" w:firstRowLastColumn="0" w:lastRowFirstColumn="0" w:lastRowLastColumn="0"/>
            <w:tcW w:w="7421" w:type="dxa"/>
          </w:tcPr>
          <w:p w14:paraId="2742FB8B" w14:textId="5A4E317C" w:rsidR="00035A5F" w:rsidRDefault="00035A5F" w:rsidP="009E2460">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أدوات جمع البيانات </w:t>
            </w:r>
          </w:p>
        </w:tc>
        <w:tc>
          <w:tcPr>
            <w:tcW w:w="1231" w:type="dxa"/>
          </w:tcPr>
          <w:p w14:paraId="4FB8CF9F" w14:textId="7A03FEA4" w:rsidR="00035A5F" w:rsidRPr="006739AF" w:rsidRDefault="003D4AFC" w:rsidP="009E2460">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٦٢</w:t>
            </w:r>
          </w:p>
        </w:tc>
      </w:tr>
      <w:tr w:rsidR="00651D6A" w:rsidRPr="006739AF" w14:paraId="439CC653" w14:textId="77777777" w:rsidTr="002243E0">
        <w:trPr>
          <w:divId w:val="1769158117"/>
        </w:trPr>
        <w:tc>
          <w:tcPr>
            <w:cnfStyle w:val="001000000000" w:firstRow="0" w:lastRow="0" w:firstColumn="1" w:lastColumn="0" w:oddVBand="0" w:evenVBand="0" w:oddHBand="0" w:evenHBand="0" w:firstRowFirstColumn="0" w:firstRowLastColumn="0" w:lastRowFirstColumn="0" w:lastRowLastColumn="0"/>
            <w:tcW w:w="7421" w:type="dxa"/>
          </w:tcPr>
          <w:p w14:paraId="5A70DD62" w14:textId="5ABCDD78" w:rsidR="00035A5F" w:rsidRDefault="00035A5F" w:rsidP="009E2460">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حدود الدراسة </w:t>
            </w:r>
          </w:p>
        </w:tc>
        <w:tc>
          <w:tcPr>
            <w:tcW w:w="1231" w:type="dxa"/>
          </w:tcPr>
          <w:p w14:paraId="36E9D4FD" w14:textId="4EC70E55" w:rsidR="00035A5F" w:rsidRPr="006739AF" w:rsidRDefault="003D4AFC" w:rsidP="009E2460">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٦٣</w:t>
            </w:r>
          </w:p>
        </w:tc>
      </w:tr>
      <w:tr w:rsidR="002243E0" w:rsidRPr="006739AF" w14:paraId="101C46B8" w14:textId="77777777" w:rsidTr="002243E0">
        <w:trPr>
          <w:cnfStyle w:val="000000100000" w:firstRow="0" w:lastRow="0" w:firstColumn="0" w:lastColumn="0" w:oddVBand="0" w:evenVBand="0" w:oddHBand="1" w:evenHBand="0" w:firstRowFirstColumn="0" w:firstRowLastColumn="0" w:lastRowFirstColumn="0" w:lastRowLastColumn="0"/>
          <w:divId w:val="1769158117"/>
        </w:trPr>
        <w:tc>
          <w:tcPr>
            <w:cnfStyle w:val="001000000000" w:firstRow="0" w:lastRow="0" w:firstColumn="1" w:lastColumn="0" w:oddVBand="0" w:evenVBand="0" w:oddHBand="0" w:evenHBand="0" w:firstRowFirstColumn="0" w:firstRowLastColumn="0" w:lastRowFirstColumn="0" w:lastRowLastColumn="0"/>
            <w:tcW w:w="7421" w:type="dxa"/>
          </w:tcPr>
          <w:p w14:paraId="71D5217F" w14:textId="6F164006" w:rsidR="00035A5F" w:rsidRDefault="00035A5F" w:rsidP="009E2460">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الاستبيان </w:t>
            </w:r>
          </w:p>
        </w:tc>
        <w:tc>
          <w:tcPr>
            <w:tcW w:w="1231" w:type="dxa"/>
          </w:tcPr>
          <w:p w14:paraId="18730890" w14:textId="0149812B" w:rsidR="00035A5F" w:rsidRPr="006739AF" w:rsidRDefault="003D4AFC" w:rsidP="009E2460">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٦٤</w:t>
            </w:r>
          </w:p>
        </w:tc>
      </w:tr>
      <w:tr w:rsidR="00035A5F" w:rsidRPr="006739AF" w14:paraId="73ECD493" w14:textId="77777777" w:rsidTr="002243E0">
        <w:trPr>
          <w:divId w:val="1769158117"/>
        </w:trPr>
        <w:tc>
          <w:tcPr>
            <w:cnfStyle w:val="001000000000" w:firstRow="0" w:lastRow="0" w:firstColumn="1" w:lastColumn="0" w:oddVBand="0" w:evenVBand="0" w:oddHBand="0" w:evenHBand="0" w:firstRowFirstColumn="0" w:firstRowLastColumn="0" w:lastRowFirstColumn="0" w:lastRowLastColumn="0"/>
            <w:tcW w:w="7421" w:type="dxa"/>
          </w:tcPr>
          <w:p w14:paraId="61B154C0" w14:textId="16C99300" w:rsidR="00035A5F" w:rsidRDefault="00035A5F" w:rsidP="009E2460">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الفصل الرابع </w:t>
            </w:r>
          </w:p>
        </w:tc>
        <w:tc>
          <w:tcPr>
            <w:tcW w:w="1231" w:type="dxa"/>
          </w:tcPr>
          <w:p w14:paraId="6B0D2FBA" w14:textId="4BBBCA2E" w:rsidR="00035A5F" w:rsidRPr="006739AF" w:rsidRDefault="003D4AFC" w:rsidP="009E2460">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٧٢</w:t>
            </w:r>
          </w:p>
        </w:tc>
      </w:tr>
      <w:tr w:rsidR="00035A5F" w:rsidRPr="006739AF" w14:paraId="3AB5959C" w14:textId="77777777" w:rsidTr="002243E0">
        <w:trPr>
          <w:cnfStyle w:val="000000100000" w:firstRow="0" w:lastRow="0" w:firstColumn="0" w:lastColumn="0" w:oddVBand="0" w:evenVBand="0" w:oddHBand="1" w:evenHBand="0" w:firstRowFirstColumn="0" w:firstRowLastColumn="0" w:lastRowFirstColumn="0" w:lastRowLastColumn="0"/>
          <w:divId w:val="1769158117"/>
        </w:trPr>
        <w:tc>
          <w:tcPr>
            <w:cnfStyle w:val="001000000000" w:firstRow="0" w:lastRow="0" w:firstColumn="1" w:lastColumn="0" w:oddVBand="0" w:evenVBand="0" w:oddHBand="0" w:evenHBand="0" w:firstRowFirstColumn="0" w:firstRowLastColumn="0" w:lastRowFirstColumn="0" w:lastRowLastColumn="0"/>
            <w:tcW w:w="7421" w:type="dxa"/>
          </w:tcPr>
          <w:p w14:paraId="40E65E20" w14:textId="33412232" w:rsidR="00035A5F" w:rsidRDefault="00CF5B24" w:rsidP="009E2460">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التحليل الإحصائي </w:t>
            </w:r>
          </w:p>
        </w:tc>
        <w:tc>
          <w:tcPr>
            <w:tcW w:w="1231" w:type="dxa"/>
          </w:tcPr>
          <w:p w14:paraId="60B5D4E7" w14:textId="32547908" w:rsidR="00035A5F" w:rsidRPr="006739AF" w:rsidRDefault="003D4AFC" w:rsidP="009E2460">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٧٣</w:t>
            </w:r>
          </w:p>
        </w:tc>
      </w:tr>
      <w:tr w:rsidR="00CF5B24" w:rsidRPr="006739AF" w14:paraId="104EEB1D" w14:textId="77777777" w:rsidTr="002243E0">
        <w:trPr>
          <w:divId w:val="1769158117"/>
        </w:trPr>
        <w:tc>
          <w:tcPr>
            <w:cnfStyle w:val="001000000000" w:firstRow="0" w:lastRow="0" w:firstColumn="1" w:lastColumn="0" w:oddVBand="0" w:evenVBand="0" w:oddHBand="0" w:evenHBand="0" w:firstRowFirstColumn="0" w:firstRowLastColumn="0" w:lastRowFirstColumn="0" w:lastRowLastColumn="0"/>
            <w:tcW w:w="7421" w:type="dxa"/>
          </w:tcPr>
          <w:p w14:paraId="2AF7B573" w14:textId="3E1EB91D" w:rsidR="00CF5B24" w:rsidRDefault="00CF5B24" w:rsidP="009E2460">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lastRenderedPageBreak/>
              <w:t xml:space="preserve">النتائج </w:t>
            </w:r>
          </w:p>
        </w:tc>
        <w:tc>
          <w:tcPr>
            <w:tcW w:w="1231" w:type="dxa"/>
          </w:tcPr>
          <w:p w14:paraId="7BF8BBF0" w14:textId="4FAAD67D" w:rsidR="00CF5B24" w:rsidRPr="006739AF" w:rsidRDefault="003D4AFC" w:rsidP="009E2460">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٨٠</w:t>
            </w:r>
          </w:p>
        </w:tc>
      </w:tr>
      <w:tr w:rsidR="00CF5B24" w:rsidRPr="006739AF" w14:paraId="2305743C" w14:textId="77777777" w:rsidTr="002243E0">
        <w:trPr>
          <w:cnfStyle w:val="000000100000" w:firstRow="0" w:lastRow="0" w:firstColumn="0" w:lastColumn="0" w:oddVBand="0" w:evenVBand="0" w:oddHBand="1" w:evenHBand="0" w:firstRowFirstColumn="0" w:firstRowLastColumn="0" w:lastRowFirstColumn="0" w:lastRowLastColumn="0"/>
          <w:divId w:val="1769158117"/>
        </w:trPr>
        <w:tc>
          <w:tcPr>
            <w:cnfStyle w:val="001000000000" w:firstRow="0" w:lastRow="0" w:firstColumn="1" w:lastColumn="0" w:oddVBand="0" w:evenVBand="0" w:oddHBand="0" w:evenHBand="0" w:firstRowFirstColumn="0" w:firstRowLastColumn="0" w:lastRowFirstColumn="0" w:lastRowLastColumn="0"/>
            <w:tcW w:w="7421" w:type="dxa"/>
          </w:tcPr>
          <w:p w14:paraId="19CCC6FC" w14:textId="03DC8B4D" w:rsidR="00CF5B24" w:rsidRDefault="00CF5B24" w:rsidP="009E2460">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التوصيات </w:t>
            </w:r>
          </w:p>
        </w:tc>
        <w:tc>
          <w:tcPr>
            <w:tcW w:w="1231" w:type="dxa"/>
          </w:tcPr>
          <w:p w14:paraId="5FFA5E6D" w14:textId="6CBF03E6" w:rsidR="00CF5B24" w:rsidRPr="006739AF" w:rsidRDefault="003D4AFC" w:rsidP="009E2460">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٨</w:t>
            </w:r>
            <w:r w:rsidR="002724CC">
              <w:rPr>
                <w:rFonts w:ascii="Simplified Arabic" w:hAnsi="Simplified Arabic" w:cs="Simplified Arabic" w:hint="cs"/>
                <w:sz w:val="32"/>
                <w:szCs w:val="32"/>
                <w:rtl/>
              </w:rPr>
              <w:t>٢</w:t>
            </w:r>
          </w:p>
        </w:tc>
      </w:tr>
      <w:tr w:rsidR="00CF5B24" w:rsidRPr="006739AF" w14:paraId="5C0FDC01" w14:textId="77777777" w:rsidTr="002243E0">
        <w:trPr>
          <w:divId w:val="1769158117"/>
        </w:trPr>
        <w:tc>
          <w:tcPr>
            <w:cnfStyle w:val="001000000000" w:firstRow="0" w:lastRow="0" w:firstColumn="1" w:lastColumn="0" w:oddVBand="0" w:evenVBand="0" w:oddHBand="0" w:evenHBand="0" w:firstRowFirstColumn="0" w:firstRowLastColumn="0" w:lastRowFirstColumn="0" w:lastRowLastColumn="0"/>
            <w:tcW w:w="7421" w:type="dxa"/>
          </w:tcPr>
          <w:p w14:paraId="1370DE7D" w14:textId="26CCFE44" w:rsidR="00CF5B24" w:rsidRDefault="00CF5B24" w:rsidP="009E2460">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المراجع </w:t>
            </w:r>
          </w:p>
        </w:tc>
        <w:tc>
          <w:tcPr>
            <w:tcW w:w="1231" w:type="dxa"/>
          </w:tcPr>
          <w:p w14:paraId="6C142658" w14:textId="01EDD8A4" w:rsidR="00CF5B24" w:rsidRPr="006739AF" w:rsidRDefault="002724CC" w:rsidP="009E2460">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٨٣</w:t>
            </w:r>
          </w:p>
        </w:tc>
      </w:tr>
      <w:tr w:rsidR="00D41996" w:rsidRPr="006739AF" w14:paraId="55410648" w14:textId="77777777" w:rsidTr="002243E0">
        <w:trPr>
          <w:cnfStyle w:val="000000100000" w:firstRow="0" w:lastRow="0" w:firstColumn="0" w:lastColumn="0" w:oddVBand="0" w:evenVBand="0" w:oddHBand="1" w:evenHBand="0" w:firstRowFirstColumn="0" w:firstRowLastColumn="0" w:lastRowFirstColumn="0" w:lastRowLastColumn="0"/>
          <w:divId w:val="1769158117"/>
        </w:trPr>
        <w:tc>
          <w:tcPr>
            <w:cnfStyle w:val="001000000000" w:firstRow="0" w:lastRow="0" w:firstColumn="1" w:lastColumn="0" w:oddVBand="0" w:evenVBand="0" w:oddHBand="0" w:evenHBand="0" w:firstRowFirstColumn="0" w:firstRowLastColumn="0" w:lastRowFirstColumn="0" w:lastRowLastColumn="0"/>
            <w:tcW w:w="7421" w:type="dxa"/>
          </w:tcPr>
          <w:p w14:paraId="494F1832" w14:textId="2CC1C9D2" w:rsidR="00D41996" w:rsidRDefault="00D41996" w:rsidP="009E2460">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الملخص </w:t>
            </w:r>
          </w:p>
        </w:tc>
        <w:tc>
          <w:tcPr>
            <w:tcW w:w="1231" w:type="dxa"/>
          </w:tcPr>
          <w:p w14:paraId="7A60238E" w14:textId="147159ED" w:rsidR="00D41996" w:rsidRPr="006739AF" w:rsidRDefault="002724CC" w:rsidP="009E2460">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٩٣</w:t>
            </w:r>
          </w:p>
        </w:tc>
      </w:tr>
      <w:tr w:rsidR="00CF5B24" w:rsidRPr="006739AF" w14:paraId="76E62D4A" w14:textId="77777777" w:rsidTr="002243E0">
        <w:trPr>
          <w:divId w:val="1769158117"/>
        </w:trPr>
        <w:tc>
          <w:tcPr>
            <w:cnfStyle w:val="001000000000" w:firstRow="0" w:lastRow="0" w:firstColumn="1" w:lastColumn="0" w:oddVBand="0" w:evenVBand="0" w:oddHBand="0" w:evenHBand="0" w:firstRowFirstColumn="0" w:firstRowLastColumn="0" w:lastRowFirstColumn="0" w:lastRowLastColumn="0"/>
            <w:tcW w:w="7421" w:type="dxa"/>
          </w:tcPr>
          <w:p w14:paraId="6178290D" w14:textId="278B0A5D" w:rsidR="00CF5B24" w:rsidRDefault="00CF5B24" w:rsidP="009E2460">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الملاحق </w:t>
            </w:r>
          </w:p>
        </w:tc>
        <w:tc>
          <w:tcPr>
            <w:tcW w:w="1231" w:type="dxa"/>
          </w:tcPr>
          <w:p w14:paraId="59CBB4DB" w14:textId="46A73386" w:rsidR="00CF5B24" w:rsidRPr="006739AF" w:rsidRDefault="002724CC" w:rsidP="009E2460">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٩٥</w:t>
            </w:r>
          </w:p>
        </w:tc>
      </w:tr>
    </w:tbl>
    <w:p w14:paraId="59A211A0" w14:textId="77777777" w:rsidR="003214B2" w:rsidRPr="006739AF" w:rsidRDefault="003214B2" w:rsidP="009E2460">
      <w:pPr>
        <w:spacing w:line="360" w:lineRule="auto"/>
        <w:divId w:val="1769158117"/>
        <w:rPr>
          <w:rFonts w:ascii="Simplified Arabic" w:hAnsi="Simplified Arabic" w:cs="Simplified Arabic"/>
          <w:sz w:val="32"/>
          <w:szCs w:val="32"/>
          <w:rtl/>
        </w:rPr>
      </w:pPr>
    </w:p>
    <w:p w14:paraId="6F35B19C" w14:textId="77777777" w:rsidR="003214B2" w:rsidRPr="006739AF" w:rsidRDefault="003214B2" w:rsidP="009E2460">
      <w:pPr>
        <w:spacing w:line="360" w:lineRule="auto"/>
        <w:divId w:val="1769158117"/>
        <w:rPr>
          <w:rFonts w:ascii="Simplified Arabic" w:hAnsi="Simplified Arabic" w:cs="Simplified Arabic"/>
          <w:sz w:val="32"/>
          <w:szCs w:val="32"/>
          <w:rtl/>
        </w:rPr>
      </w:pPr>
    </w:p>
    <w:p w14:paraId="61353F39" w14:textId="77777777" w:rsidR="003214B2" w:rsidRPr="006739AF" w:rsidRDefault="003214B2" w:rsidP="009E2460">
      <w:pPr>
        <w:spacing w:line="360" w:lineRule="auto"/>
        <w:divId w:val="1769158117"/>
        <w:rPr>
          <w:rFonts w:ascii="Simplified Arabic" w:hAnsi="Simplified Arabic" w:cs="Simplified Arabic"/>
          <w:sz w:val="32"/>
          <w:szCs w:val="32"/>
          <w:rtl/>
        </w:rPr>
      </w:pPr>
    </w:p>
    <w:p w14:paraId="466065DF" w14:textId="77777777" w:rsidR="003214B2" w:rsidRPr="006739AF" w:rsidRDefault="003214B2" w:rsidP="009E2460">
      <w:pPr>
        <w:spacing w:line="360" w:lineRule="auto"/>
        <w:divId w:val="1769158117"/>
        <w:rPr>
          <w:rFonts w:ascii="Simplified Arabic" w:hAnsi="Simplified Arabic" w:cs="Simplified Arabic"/>
          <w:sz w:val="32"/>
          <w:szCs w:val="32"/>
          <w:rtl/>
        </w:rPr>
      </w:pPr>
    </w:p>
    <w:p w14:paraId="1ED34F33" w14:textId="77777777" w:rsidR="003214B2" w:rsidRPr="006739AF" w:rsidRDefault="003214B2" w:rsidP="009E2460">
      <w:pPr>
        <w:spacing w:line="360" w:lineRule="auto"/>
        <w:divId w:val="1769158117"/>
        <w:rPr>
          <w:rFonts w:ascii="Simplified Arabic" w:hAnsi="Simplified Arabic" w:cs="Simplified Arabic"/>
          <w:sz w:val="32"/>
          <w:szCs w:val="32"/>
          <w:rtl/>
        </w:rPr>
      </w:pPr>
    </w:p>
    <w:p w14:paraId="1EF05DB1" w14:textId="77777777" w:rsidR="003214B2" w:rsidRPr="006739AF" w:rsidRDefault="003214B2" w:rsidP="009E2460">
      <w:pPr>
        <w:spacing w:line="360" w:lineRule="auto"/>
        <w:divId w:val="1769158117"/>
        <w:rPr>
          <w:rFonts w:ascii="Simplified Arabic" w:hAnsi="Simplified Arabic" w:cs="Simplified Arabic"/>
          <w:sz w:val="32"/>
          <w:szCs w:val="32"/>
          <w:rtl/>
        </w:rPr>
      </w:pPr>
    </w:p>
    <w:p w14:paraId="6CE0A25C" w14:textId="77777777" w:rsidR="003214B2" w:rsidRPr="006739AF" w:rsidRDefault="003214B2" w:rsidP="009E2460">
      <w:pPr>
        <w:spacing w:line="360" w:lineRule="auto"/>
        <w:divId w:val="1769158117"/>
        <w:rPr>
          <w:rFonts w:ascii="Simplified Arabic" w:hAnsi="Simplified Arabic" w:cs="Simplified Arabic"/>
          <w:sz w:val="32"/>
          <w:szCs w:val="32"/>
          <w:rtl/>
        </w:rPr>
      </w:pPr>
    </w:p>
    <w:p w14:paraId="1D9E1AAC" w14:textId="77777777" w:rsidR="003214B2" w:rsidRPr="006739AF" w:rsidRDefault="003214B2" w:rsidP="009E2460">
      <w:pPr>
        <w:spacing w:line="360" w:lineRule="auto"/>
        <w:divId w:val="1769158117"/>
        <w:rPr>
          <w:rFonts w:ascii="Simplified Arabic" w:hAnsi="Simplified Arabic" w:cs="Simplified Arabic"/>
          <w:sz w:val="32"/>
          <w:szCs w:val="32"/>
          <w:rtl/>
        </w:rPr>
      </w:pPr>
    </w:p>
    <w:p w14:paraId="0F39031E" w14:textId="54F65377" w:rsidR="003214B2" w:rsidRPr="006739AF" w:rsidRDefault="003214B2" w:rsidP="009E2460">
      <w:pPr>
        <w:spacing w:line="360" w:lineRule="auto"/>
        <w:divId w:val="1769158117"/>
        <w:rPr>
          <w:rFonts w:ascii="Simplified Arabic" w:hAnsi="Simplified Arabic" w:cs="Simplified Arabic"/>
          <w:sz w:val="32"/>
          <w:szCs w:val="32"/>
          <w:rtl/>
        </w:rPr>
      </w:pPr>
    </w:p>
    <w:p w14:paraId="69826C0D" w14:textId="77777777" w:rsidR="00614229" w:rsidRPr="006739AF" w:rsidRDefault="00614229" w:rsidP="009E2460">
      <w:pPr>
        <w:pStyle w:val="Heading2"/>
        <w:spacing w:line="360" w:lineRule="auto"/>
        <w:rPr>
          <w:rFonts w:ascii="Simplified Arabic" w:eastAsia="Times New Roman" w:hAnsi="Simplified Arabic" w:cs="Simplified Arabic"/>
          <w:color w:val="000000" w:themeColor="text1"/>
        </w:rPr>
      </w:pPr>
      <w:r w:rsidRPr="006739AF">
        <w:rPr>
          <w:rStyle w:val="Strong"/>
          <w:rFonts w:ascii="Simplified Arabic" w:eastAsia="Times New Roman" w:hAnsi="Simplified Arabic" w:cs="Simplified Arabic" w:hint="cs"/>
          <w:b w:val="0"/>
          <w:bCs w:val="0"/>
          <w:color w:val="000000" w:themeColor="text1"/>
          <w:rtl/>
        </w:rPr>
        <w:lastRenderedPageBreak/>
        <w:t>ملخص الدراسة</w:t>
      </w:r>
    </w:p>
    <w:p w14:paraId="4B781081" w14:textId="77777777" w:rsidR="00614229" w:rsidRPr="006739AF" w:rsidRDefault="00614229" w:rsidP="009E2460">
      <w:pPr>
        <w:pStyle w:val="NormalWeb"/>
        <w:bidi/>
        <w:spacing w:line="360" w:lineRule="auto"/>
        <w:rPr>
          <w:rFonts w:ascii="Simplified Arabic" w:hAnsi="Simplified Arabic" w:cs="Simplified Arabic"/>
          <w:color w:val="000000" w:themeColor="text1"/>
          <w:sz w:val="32"/>
          <w:szCs w:val="32"/>
        </w:rPr>
      </w:pPr>
      <w:r w:rsidRPr="006739AF">
        <w:rPr>
          <w:rFonts w:ascii="Simplified Arabic" w:hAnsi="Simplified Arabic" w:cs="Simplified Arabic" w:hint="cs"/>
          <w:color w:val="000000" w:themeColor="text1"/>
          <w:sz w:val="32"/>
          <w:szCs w:val="32"/>
          <w:rtl/>
        </w:rPr>
        <w:t xml:space="preserve">تهدف هذه الدراسة إلى </w:t>
      </w:r>
      <w:r w:rsidRPr="006739AF">
        <w:rPr>
          <w:rStyle w:val="Strong"/>
          <w:rFonts w:ascii="Simplified Arabic" w:hAnsi="Simplified Arabic" w:cs="Simplified Arabic" w:hint="cs"/>
          <w:color w:val="000000" w:themeColor="text1"/>
          <w:sz w:val="32"/>
          <w:szCs w:val="32"/>
          <w:rtl/>
        </w:rPr>
        <w:t>تقييم واقع تبنّي تطبيقات الذكاء الاصطناعي في وظائف المشتريات وسلاسل الإمداد</w:t>
      </w:r>
      <w:r w:rsidRPr="006739AF">
        <w:rPr>
          <w:rFonts w:ascii="Simplified Arabic" w:hAnsi="Simplified Arabic" w:cs="Simplified Arabic" w:hint="cs"/>
          <w:color w:val="000000" w:themeColor="text1"/>
          <w:sz w:val="32"/>
          <w:szCs w:val="32"/>
          <w:rtl/>
        </w:rPr>
        <w:t xml:space="preserve"> في شركات الخدمات اللوجستية السعودية، والتعرّف على أثر هذا التبنّي في تحسين الأداء التشغيلي، مع تحديد أبرز التحديات التي تواجه عملية التحول الذكي في هذا القطاع الحيوي.</w:t>
      </w:r>
    </w:p>
    <w:p w14:paraId="581E0046" w14:textId="77777777" w:rsidR="00614229" w:rsidRPr="006739AF" w:rsidRDefault="00614229" w:rsidP="009E2460">
      <w:pPr>
        <w:pStyle w:val="NormalWeb"/>
        <w:bidi/>
        <w:spacing w:line="360" w:lineRule="auto"/>
        <w:rPr>
          <w:rFonts w:ascii="Simplified Arabic" w:hAnsi="Simplified Arabic" w:cs="Simplified Arabic"/>
          <w:color w:val="000000" w:themeColor="text1"/>
          <w:sz w:val="32"/>
          <w:szCs w:val="32"/>
        </w:rPr>
      </w:pPr>
      <w:r w:rsidRPr="006739AF">
        <w:rPr>
          <w:rFonts w:ascii="Simplified Arabic" w:hAnsi="Simplified Arabic" w:cs="Simplified Arabic" w:hint="cs"/>
          <w:color w:val="000000" w:themeColor="text1"/>
          <w:sz w:val="32"/>
          <w:szCs w:val="32"/>
          <w:rtl/>
        </w:rPr>
        <w:t xml:space="preserve">اعتمدت الدراسة على </w:t>
      </w:r>
      <w:r w:rsidRPr="006739AF">
        <w:rPr>
          <w:rStyle w:val="Strong"/>
          <w:rFonts w:ascii="Simplified Arabic" w:hAnsi="Simplified Arabic" w:cs="Simplified Arabic" w:hint="cs"/>
          <w:color w:val="000000" w:themeColor="text1"/>
          <w:sz w:val="32"/>
          <w:szCs w:val="32"/>
          <w:rtl/>
        </w:rPr>
        <w:t>المنهج الوصفي التحليلي</w:t>
      </w:r>
      <w:r w:rsidRPr="006739AF">
        <w:rPr>
          <w:rFonts w:ascii="Simplified Arabic" w:hAnsi="Simplified Arabic" w:cs="Simplified Arabic" w:hint="cs"/>
          <w:color w:val="000000" w:themeColor="text1"/>
          <w:sz w:val="32"/>
          <w:szCs w:val="32"/>
          <w:rtl/>
        </w:rPr>
        <w:t xml:space="preserve"> باستخدام استبيان وُزّع على مجموعة من العاملين في قطاعات المشتريات وسلاسل الإمداد وتكنولوجيا المعلومات. وتناولت محاور الاستبيان مستويات التبنّي، وأثر الذكاء الاصطناعي على الأداء، إضافة إلى التحديات التنظيمية والبشرية والتقنية.</w:t>
      </w:r>
    </w:p>
    <w:p w14:paraId="11FD6E5A" w14:textId="77777777" w:rsidR="00614229" w:rsidRPr="006739AF" w:rsidRDefault="00614229" w:rsidP="009E2460">
      <w:pPr>
        <w:pStyle w:val="NormalWeb"/>
        <w:bidi/>
        <w:spacing w:line="360" w:lineRule="auto"/>
        <w:rPr>
          <w:rFonts w:ascii="Simplified Arabic" w:hAnsi="Simplified Arabic" w:cs="Simplified Arabic"/>
          <w:color w:val="000000" w:themeColor="text1"/>
          <w:sz w:val="32"/>
          <w:szCs w:val="32"/>
        </w:rPr>
      </w:pPr>
      <w:r w:rsidRPr="006739AF">
        <w:rPr>
          <w:rFonts w:ascii="Simplified Arabic" w:hAnsi="Simplified Arabic" w:cs="Simplified Arabic" w:hint="cs"/>
          <w:color w:val="000000" w:themeColor="text1"/>
          <w:sz w:val="32"/>
          <w:szCs w:val="32"/>
          <w:rtl/>
        </w:rPr>
        <w:t xml:space="preserve">أظهرت النتائج أن </w:t>
      </w:r>
      <w:r w:rsidRPr="006739AF">
        <w:rPr>
          <w:rStyle w:val="Strong"/>
          <w:rFonts w:ascii="Simplified Arabic" w:hAnsi="Simplified Arabic" w:cs="Simplified Arabic" w:hint="cs"/>
          <w:color w:val="000000" w:themeColor="text1"/>
          <w:sz w:val="32"/>
          <w:szCs w:val="32"/>
          <w:rtl/>
        </w:rPr>
        <w:t>مستوى تبنّي الذكاء الاصطناعي في القطاع اللوجستي السعودي مرتفع نسبيًا</w:t>
      </w:r>
      <w:r w:rsidRPr="006739AF">
        <w:rPr>
          <w:rFonts w:ascii="Simplified Arabic" w:hAnsi="Simplified Arabic" w:cs="Simplified Arabic" w:hint="cs"/>
          <w:color w:val="000000" w:themeColor="text1"/>
          <w:sz w:val="32"/>
          <w:szCs w:val="32"/>
          <w:rtl/>
        </w:rPr>
        <w:t xml:space="preserve">، وأن استخدامه أدى إلى </w:t>
      </w:r>
      <w:r w:rsidRPr="006739AF">
        <w:rPr>
          <w:rStyle w:val="Strong"/>
          <w:rFonts w:ascii="Simplified Arabic" w:hAnsi="Simplified Arabic" w:cs="Simplified Arabic" w:hint="cs"/>
          <w:color w:val="000000" w:themeColor="text1"/>
          <w:sz w:val="32"/>
          <w:szCs w:val="32"/>
          <w:rtl/>
        </w:rPr>
        <w:t>تحسين كفاءة المشتريات ومرونة سلاسل الإمداد</w:t>
      </w:r>
      <w:r w:rsidRPr="006739AF">
        <w:rPr>
          <w:rFonts w:ascii="Simplified Arabic" w:hAnsi="Simplified Arabic" w:cs="Simplified Arabic" w:hint="cs"/>
          <w:color w:val="000000" w:themeColor="text1"/>
          <w:sz w:val="32"/>
          <w:szCs w:val="32"/>
          <w:rtl/>
        </w:rPr>
        <w:t xml:space="preserve">، من خلال خفض التكاليف وتسريع العمليات ورفع جودة الخدمات. كما تبين أن أبرز التحديات تتمثل في </w:t>
      </w:r>
      <w:r w:rsidRPr="006739AF">
        <w:rPr>
          <w:rStyle w:val="Strong"/>
          <w:rFonts w:ascii="Simplified Arabic" w:hAnsi="Simplified Arabic" w:cs="Simplified Arabic" w:hint="cs"/>
          <w:color w:val="000000" w:themeColor="text1"/>
          <w:sz w:val="32"/>
          <w:szCs w:val="32"/>
          <w:rtl/>
        </w:rPr>
        <w:t>ضعف جودة البيانات، ونقص الكفاءات المتخصصة، وارتفاع تكاليف البنية التحتية التقنية</w:t>
      </w:r>
      <w:r w:rsidRPr="006739AF">
        <w:rPr>
          <w:rFonts w:ascii="Simplified Arabic" w:hAnsi="Simplified Arabic" w:cs="Simplified Arabic" w:hint="cs"/>
          <w:color w:val="000000" w:themeColor="text1"/>
          <w:sz w:val="32"/>
          <w:szCs w:val="32"/>
        </w:rPr>
        <w:t>.</w:t>
      </w:r>
    </w:p>
    <w:p w14:paraId="216CE463" w14:textId="08ECDE2A" w:rsidR="00614229" w:rsidRPr="00A357FB" w:rsidRDefault="00614229" w:rsidP="00A357FB">
      <w:pPr>
        <w:pStyle w:val="NormalWeb"/>
        <w:bidi/>
        <w:spacing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خلصت الدراسة إلى أن الذكاء الاصطناعي يمثل </w:t>
      </w:r>
      <w:r w:rsidRPr="006739AF">
        <w:rPr>
          <w:rStyle w:val="Strong"/>
          <w:rFonts w:ascii="Simplified Arabic" w:hAnsi="Simplified Arabic" w:cs="Simplified Arabic" w:hint="cs"/>
          <w:color w:val="000000" w:themeColor="text1"/>
          <w:sz w:val="32"/>
          <w:szCs w:val="32"/>
          <w:rtl/>
        </w:rPr>
        <w:t>أداة استراتيجية لتعزيز التنافسية والاستدامة التشغيلية</w:t>
      </w:r>
      <w:r w:rsidRPr="006739AF">
        <w:rPr>
          <w:rFonts w:ascii="Simplified Arabic" w:hAnsi="Simplified Arabic" w:cs="Simplified Arabic" w:hint="cs"/>
          <w:color w:val="000000" w:themeColor="text1"/>
          <w:sz w:val="32"/>
          <w:szCs w:val="32"/>
          <w:rtl/>
        </w:rPr>
        <w:t xml:space="preserve"> في شركات الخدمات اللوجستية السعودية، وأوصت بضرورة </w:t>
      </w:r>
      <w:r w:rsidRPr="006739AF">
        <w:rPr>
          <w:rFonts w:ascii="Simplified Arabic" w:hAnsi="Simplified Arabic" w:cs="Simplified Arabic" w:hint="cs"/>
          <w:color w:val="000000" w:themeColor="text1"/>
          <w:sz w:val="32"/>
          <w:szCs w:val="32"/>
          <w:rtl/>
        </w:rPr>
        <w:lastRenderedPageBreak/>
        <w:t>الاستثمار في تدريب الكوادر، وتطوير البنية الرقمية، ووضع أطر تنظيمية تشجع على التحول الذكي الآمن والمستدام.</w:t>
      </w:r>
    </w:p>
    <w:p w14:paraId="7506BB13" w14:textId="19FD31D1" w:rsidR="004C3AE3" w:rsidRPr="006739AF" w:rsidRDefault="004C3AE3" w:rsidP="009E2460">
      <w:pPr>
        <w:pStyle w:val="Heading2"/>
        <w:spacing w:before="0" w:after="120" w:line="360" w:lineRule="auto"/>
        <w:divId w:val="1769158117"/>
        <w:rPr>
          <w:rFonts w:ascii="Simplified Arabic" w:eastAsia="Times New Roman" w:hAnsi="Simplified Arabic" w:cs="Simplified Arabic"/>
          <w:color w:val="000000" w:themeColor="text1"/>
          <w:rtl/>
        </w:rPr>
      </w:pPr>
      <w:r w:rsidRPr="006739AF">
        <w:rPr>
          <w:rFonts w:ascii="Simplified Arabic" w:eastAsia="Times New Roman" w:hAnsi="Simplified Arabic" w:cs="Simplified Arabic" w:hint="cs"/>
          <w:color w:val="000000" w:themeColor="text1"/>
          <w:rtl/>
        </w:rPr>
        <w:t>مقدمة الدراسة</w:t>
      </w:r>
    </w:p>
    <w:p w14:paraId="1E43C064" w14:textId="77777777" w:rsidR="004C3AE3" w:rsidRPr="006739AF" w:rsidRDefault="004C3AE3" w:rsidP="009E2460">
      <w:pPr>
        <w:spacing w:after="240" w:line="360" w:lineRule="auto"/>
        <w:divId w:val="1769158117"/>
        <w:rPr>
          <w:rFonts w:ascii="Simplified Arabic" w:eastAsiaTheme="minorEastAsia"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شهدت العقود الأخيرة تحولًا جذريًا في بيئة الأعمال العالمية، مدفوعًا بالتطورات التكنولوجية المتسارعة والعولمة المتزايدة. في هذا السياق، برزت سلاسل الإمداد والمشتريات كعنصرين حيويين لضمان استمرارية الأعمال وتحقيق الميزة التنافسية. تعتمد كفاءة هذه العمليات بشكل مباشر على القدرة على التنبؤ بالاحتياجات، إدارة المخزون بفعالية، تحسين العلاقات مع الموردين، وضمان تسليم المنتجات والخدمات في الوقت المحدد وبالجودة المطلوبة. إلا أن تعقيدات سلاسل الإمداد الحديثة، والتي تتضمن شبكات واسعة من الموردين والموزعين والعملاء عبر الحدود الجغرافية، قد أدت إلى تحديات كبيرة تتعلق بالرؤية، الكفاءة التشغيلية، والقدرة على الاستجابة للمتغيرات السريعة في السوق.</w:t>
      </w:r>
    </w:p>
    <w:p w14:paraId="283872CE" w14:textId="77777777" w:rsidR="004C3AE3" w:rsidRPr="006739AF" w:rsidRDefault="004C3AE3" w:rsidP="009E2460">
      <w:pPr>
        <w:spacing w:after="0" w:line="360" w:lineRule="auto"/>
        <w:divId w:val="1769158117"/>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في ظل هذه التحديات، برز </w:t>
      </w:r>
      <w:r w:rsidRPr="006739AF">
        <w:rPr>
          <w:rStyle w:val="FooterChar"/>
          <w:rFonts w:ascii="Simplified Arabic" w:hAnsi="Simplified Arabic" w:cs="Simplified Arabic" w:hint="cs"/>
          <w:color w:val="000000" w:themeColor="text1"/>
          <w:sz w:val="32"/>
          <w:szCs w:val="32"/>
          <w:bdr w:val="none" w:sz="0" w:space="0" w:color="auto" w:frame="1"/>
          <w:rtl/>
        </w:rPr>
        <w:t>الذكاء الاصطناعي (</w:t>
      </w:r>
      <w:r w:rsidRPr="006739AF">
        <w:rPr>
          <w:rStyle w:val="FooterChar"/>
          <w:rFonts w:ascii="Simplified Arabic" w:hAnsi="Simplified Arabic" w:cs="Simplified Arabic" w:hint="cs"/>
          <w:color w:val="000000" w:themeColor="text1"/>
          <w:sz w:val="32"/>
          <w:szCs w:val="32"/>
          <w:bdr w:val="none" w:sz="0" w:space="0" w:color="auto" w:frame="1"/>
        </w:rPr>
        <w:t>AI</w:t>
      </w:r>
      <w:r w:rsidRPr="006739AF">
        <w:rPr>
          <w:rStyle w:val="FooterChar"/>
          <w:rFonts w:ascii="Simplified Arabic" w:hAnsi="Simplified Arabic" w:cs="Simplified Arabic" w:hint="cs"/>
          <w:color w:val="000000" w:themeColor="text1"/>
          <w:sz w:val="32"/>
          <w:szCs w:val="32"/>
          <w:bdr w:val="none" w:sz="0" w:space="0" w:color="auto" w:frame="1"/>
          <w:rtl/>
        </w:rPr>
        <w:t>)</w:t>
      </w:r>
      <w:r w:rsidRPr="006739AF">
        <w:rPr>
          <w:rFonts w:ascii="Simplified Arabic" w:hAnsi="Simplified Arabic" w:cs="Simplified Arabic" w:hint="cs"/>
          <w:color w:val="000000" w:themeColor="text1"/>
          <w:sz w:val="32"/>
          <w:szCs w:val="32"/>
          <w:rtl/>
        </w:rPr>
        <w:t xml:space="preserve"> كتقنية واعدة قادرة على إحداث ثورة في كيفية إدارة المشتريات وسلاسل الإمداد. يقدم الذكاء الاصطناعي أدوات تحليلية متقدمة، وقدرات تعلم آلي، وحلول أتمتة يمكنها معالجة كميات هائلة من البيانات، تحديد الأنماط الخفية، التنبؤ بالاتجاهات المستقبلية بدقة أعلى، وتحسين اتخاذ القرار. من خلال تبني تقنيات الذكاء الاصطناعي، يمكن للمؤسسات تحقيق مكاسب كبيرة في جوانب مثل </w:t>
      </w:r>
      <w:r w:rsidRPr="006739AF">
        <w:rPr>
          <w:rFonts w:ascii="Simplified Arabic" w:hAnsi="Simplified Arabic" w:cs="Simplified Arabic" w:hint="cs"/>
          <w:color w:val="000000" w:themeColor="text1"/>
          <w:sz w:val="32"/>
          <w:szCs w:val="32"/>
          <w:rtl/>
        </w:rPr>
        <w:lastRenderedPageBreak/>
        <w:t>تحسين دقة التنبؤ بالطلب، تقليل تكاليف المشتريات، تحسين إدارة المخاطر في سلسلة الإمداد، وتعزيز سرعة الاستجابة للاضطرابات.</w:t>
      </w:r>
    </w:p>
    <w:p w14:paraId="5ACE71F1" w14:textId="40259032" w:rsidR="00D22171" w:rsidRPr="006739AF" w:rsidRDefault="00C31889" w:rsidP="009E2460">
      <w:pPr>
        <w:spacing w:after="0" w:line="360" w:lineRule="auto"/>
        <w:divId w:val="1769158117"/>
        <w:rPr>
          <w:rFonts w:ascii="Simplified Arabic" w:hAnsi="Simplified Arabic" w:cs="Simplified Arabic"/>
          <w:color w:val="000000" w:themeColor="text1"/>
          <w:sz w:val="32"/>
          <w:szCs w:val="32"/>
          <w:rtl/>
        </w:rPr>
      </w:pPr>
      <w:r>
        <w:rPr>
          <w:rFonts w:ascii="Simplified Arabic" w:hAnsi="Simplified Arabic" w:cs="Simplified Arabic" w:hint="cs"/>
          <w:color w:val="000000" w:themeColor="text1"/>
          <w:sz w:val="32"/>
          <w:szCs w:val="32"/>
          <w:rtl/>
        </w:rPr>
        <w:t>تتناول</w:t>
      </w:r>
      <w:r>
        <w:rPr>
          <w:rFonts w:ascii="Simplified Arabic" w:hAnsi="Simplified Arabic" w:cs="Simplified Arabic"/>
          <w:color w:val="000000" w:themeColor="text1"/>
          <w:sz w:val="32"/>
          <w:szCs w:val="32"/>
          <w:rtl/>
        </w:rPr>
        <w:t xml:space="preserve"> هذه الدراسة تحليلًا معمقًا لمدى تأثير تبني الذكاء الاصطناعي في تحسين أداء عمليات المشتريات وفعالية سلاسل الإمداد، مع التركيز بشكل خاص على شركات الخدمات اللوجستية في المملكة العربية السعودية. تشهد المملكة العربية السعودية، بفضل الله ثم رؤيتها 2030، </w:t>
      </w:r>
      <w:r>
        <w:rPr>
          <w:rFonts w:ascii="Simplified Arabic" w:hAnsi="Simplified Arabic" w:cs="Simplified Arabic" w:hint="cs"/>
          <w:color w:val="000000" w:themeColor="text1"/>
          <w:sz w:val="32"/>
          <w:szCs w:val="32"/>
          <w:rtl/>
        </w:rPr>
        <w:t>نموًا</w:t>
      </w:r>
      <w:r>
        <w:rPr>
          <w:rFonts w:ascii="Simplified Arabic" w:hAnsi="Simplified Arabic" w:cs="Simplified Arabic"/>
          <w:color w:val="000000" w:themeColor="text1"/>
          <w:sz w:val="32"/>
          <w:szCs w:val="32"/>
          <w:rtl/>
        </w:rPr>
        <w:t xml:space="preserve"> اقتصاديًا وتكنولوجيًا متسارعًا، وتلعب شركات الخدمات اللوجستية دورًا محوريًا في دعم هذا النمو وتسهيل حركة التجارة. وبالتالي، فإن فهم كيفية مساهمة الذكاء الاصطناعي في تعزيز كفاءة هذه الشركات يعد أمرًا بالغ الأهمية لدعم تنافسيتها ومساهمتها في الاقتصاد </w:t>
      </w:r>
      <w:r>
        <w:rPr>
          <w:rFonts w:ascii="Simplified Arabic" w:hAnsi="Simplified Arabic" w:cs="Simplified Arabic" w:hint="cs"/>
          <w:color w:val="000000" w:themeColor="text1"/>
          <w:sz w:val="32"/>
          <w:szCs w:val="32"/>
          <w:rtl/>
        </w:rPr>
        <w:t>الوطني</w:t>
      </w:r>
      <w:r>
        <w:rPr>
          <w:rFonts w:ascii="Simplified Arabic" w:hAnsi="Simplified Arabic" w:cs="Simplified Arabic"/>
          <w:color w:val="000000" w:themeColor="text1"/>
          <w:sz w:val="32"/>
          <w:szCs w:val="32"/>
          <w:rtl/>
        </w:rPr>
        <w:t>. ستبحث الدراسة في الفرص والتحديات المرتبطة بتطبيق الذكاء الاصطناعي في هذا القطاع، وتقدم رؤى حول أفضل الممارسات التي يمكن أن تتبناها هذه الشركات لتحقيق أقصى استفادة من هذه التقنية الواعدة.</w:t>
      </w:r>
    </w:p>
    <w:p w14:paraId="6418E173" w14:textId="7522FC3A" w:rsidR="00BB57F0" w:rsidRPr="006739AF" w:rsidRDefault="00BB57F0" w:rsidP="009E2460">
      <w:pPr>
        <w:spacing w:after="120" w:line="360" w:lineRule="auto"/>
        <w:divId w:val="1512405787"/>
        <w:rPr>
          <w:rFonts w:ascii="Simplified Arabic" w:eastAsia="Times New Roman" w:hAnsi="Simplified Arabic" w:cs="Simplified Arabic"/>
          <w:color w:val="000000" w:themeColor="text1"/>
          <w:kern w:val="0"/>
          <w:sz w:val="32"/>
          <w:szCs w:val="32"/>
          <w14:ligatures w14:val="none"/>
        </w:rPr>
      </w:pPr>
    </w:p>
    <w:p w14:paraId="298DE533" w14:textId="77777777" w:rsidR="00BB57F0" w:rsidRPr="006739AF" w:rsidRDefault="00BB57F0" w:rsidP="009E2460">
      <w:pPr>
        <w:pStyle w:val="Heading2"/>
        <w:spacing w:before="0" w:after="120" w:line="360" w:lineRule="auto"/>
        <w:divId w:val="1512405787"/>
        <w:rPr>
          <w:rFonts w:ascii="Simplified Arabic" w:eastAsia="Times New Roman" w:hAnsi="Simplified Arabic" w:cs="Simplified Arabic"/>
          <w:color w:val="000000" w:themeColor="text1"/>
          <w:rtl/>
        </w:rPr>
      </w:pPr>
      <w:r w:rsidRPr="006739AF">
        <w:rPr>
          <w:rFonts w:ascii="Simplified Arabic" w:eastAsia="Times New Roman" w:hAnsi="Simplified Arabic" w:cs="Simplified Arabic" w:hint="cs"/>
          <w:color w:val="000000" w:themeColor="text1"/>
          <w:rtl/>
        </w:rPr>
        <w:t>مشكلة الدراسة</w:t>
      </w:r>
    </w:p>
    <w:p w14:paraId="439EA8FF" w14:textId="77777777" w:rsidR="00BB57F0" w:rsidRPr="006739AF" w:rsidRDefault="00BB57F0" w:rsidP="009E2460">
      <w:pPr>
        <w:pStyle w:val="Footer"/>
        <w:spacing w:after="240" w:line="360" w:lineRule="auto"/>
        <w:divId w:val="1512405787"/>
        <w:rPr>
          <w:rFonts w:ascii="Simplified Arabic" w:eastAsiaTheme="minorEastAsia"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تُواجه شركات الخدمات اللوجستية في المملكة العربية السعودية، شأنها شأن نظيراتها عالميًا، تحديات متزايدة في تحسين كفاءة عملياتها التشغيلية، وخاصة في أقسام المشتريات وإدارة سلاسل الإمداد. فعلى الرغم من التطورات التكنولوجية الكبيرة، ما زالت العديد من هذه الشركات تعتمد على أساليب تقليدية قد لا تُمكّنها من مواكبة المتغيرات </w:t>
      </w:r>
      <w:r w:rsidRPr="006739AF">
        <w:rPr>
          <w:rFonts w:ascii="Simplified Arabic" w:hAnsi="Simplified Arabic" w:cs="Simplified Arabic" w:hint="cs"/>
          <w:color w:val="000000" w:themeColor="text1"/>
          <w:sz w:val="32"/>
          <w:szCs w:val="32"/>
          <w:rtl/>
        </w:rPr>
        <w:lastRenderedPageBreak/>
        <w:t>السريعة في السوق أو تحقيق أقصى استفادة من البيانات المتاحة. هذا القصور يؤدي إلى مشكلات متعددة مثل ارتفاع التكاليف التشغيلية، ضعف دقة التنبؤ بالطلب، قصور في إدارة المخزون، تأخير في التسليم، وصعوبة في إدارة المخاطر، مما يؤثر سلبًا على أدائها التنافسي ورضا العملاء.</w:t>
      </w:r>
    </w:p>
    <w:p w14:paraId="38C625D0" w14:textId="77777777" w:rsidR="00BB57F0" w:rsidRPr="006739AF" w:rsidRDefault="00BB57F0" w:rsidP="009E2460">
      <w:pPr>
        <w:pStyle w:val="Footer"/>
        <w:spacing w:line="360" w:lineRule="auto"/>
        <w:divId w:val="1512405787"/>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تبرز مشكلة الدراسة الرئيسية في </w:t>
      </w:r>
      <w:r w:rsidRPr="006739AF">
        <w:rPr>
          <w:rStyle w:val="FooterChar"/>
          <w:rFonts w:ascii="Simplified Arabic" w:hAnsi="Simplified Arabic" w:cs="Simplified Arabic" w:hint="cs"/>
          <w:color w:val="000000" w:themeColor="text1"/>
          <w:sz w:val="32"/>
          <w:szCs w:val="32"/>
          <w:bdr w:val="none" w:sz="0" w:space="0" w:color="auto" w:frame="1"/>
          <w:rtl/>
        </w:rPr>
        <w:t>مدى قدرة شركات الخدمات اللوجستية السعودية على تبني تقنيات الذكاء الاصطناعي لتحسين كفاءة وفعالية عمليات المشتريات وسلاسل الإمداد لديها.</w:t>
      </w:r>
    </w:p>
    <w:p w14:paraId="24A57AF9" w14:textId="77777777" w:rsidR="00BB57F0" w:rsidRPr="006739AF" w:rsidRDefault="00BB57F0" w:rsidP="009E2460">
      <w:pPr>
        <w:pStyle w:val="Footer"/>
        <w:spacing w:after="120" w:line="360" w:lineRule="auto"/>
        <w:divId w:val="1512405787"/>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ويتفرع من هذه المشكلة الرئيسية التساؤلات الفرعية التالية:</w:t>
      </w:r>
    </w:p>
    <w:p w14:paraId="7B6B7733" w14:textId="77777777" w:rsidR="00BB57F0" w:rsidRPr="006739AF" w:rsidRDefault="00BB57F0" w:rsidP="009E2460">
      <w:pPr>
        <w:numPr>
          <w:ilvl w:val="0"/>
          <w:numId w:val="1"/>
        </w:numPr>
        <w:spacing w:line="360" w:lineRule="auto"/>
        <w:divId w:val="1512405787"/>
        <w:rPr>
          <w:rFonts w:ascii="Simplified Arabic" w:eastAsia="Times New Roman" w:hAnsi="Simplified Arabic" w:cs="Simplified Arabic"/>
          <w:color w:val="000000" w:themeColor="text1"/>
          <w:sz w:val="32"/>
          <w:szCs w:val="32"/>
          <w:rtl/>
        </w:rPr>
      </w:pPr>
      <w:r w:rsidRPr="006739AF">
        <w:rPr>
          <w:rStyle w:val="FooterChar"/>
          <w:rFonts w:ascii="Simplified Arabic" w:eastAsia="Times New Roman" w:hAnsi="Simplified Arabic" w:cs="Simplified Arabic" w:hint="cs"/>
          <w:color w:val="000000" w:themeColor="text1"/>
          <w:sz w:val="32"/>
          <w:szCs w:val="32"/>
          <w:bdr w:val="none" w:sz="0" w:space="0" w:color="auto" w:frame="1"/>
          <w:rtl/>
        </w:rPr>
        <w:t>ما هي أبرز التحديات التي تواجه شركات الخدمات اللوجستية السعودية في إدارة المشتريات وسلاسل الإمداد باستخدام الأساليب التقليدية؟</w:t>
      </w:r>
    </w:p>
    <w:p w14:paraId="64C8CA13" w14:textId="77777777" w:rsidR="00BB57F0" w:rsidRPr="006739AF" w:rsidRDefault="00BB57F0" w:rsidP="009E2460">
      <w:pPr>
        <w:numPr>
          <w:ilvl w:val="0"/>
          <w:numId w:val="1"/>
        </w:numPr>
        <w:spacing w:line="360" w:lineRule="auto"/>
        <w:divId w:val="1512405787"/>
        <w:rPr>
          <w:rFonts w:ascii="Simplified Arabic" w:eastAsia="Times New Roman" w:hAnsi="Simplified Arabic" w:cs="Simplified Arabic"/>
          <w:color w:val="000000" w:themeColor="text1"/>
          <w:sz w:val="32"/>
          <w:szCs w:val="32"/>
          <w:rtl/>
        </w:rPr>
      </w:pPr>
      <w:r w:rsidRPr="006739AF">
        <w:rPr>
          <w:rStyle w:val="FooterChar"/>
          <w:rFonts w:ascii="Simplified Arabic" w:eastAsia="Times New Roman" w:hAnsi="Simplified Arabic" w:cs="Simplified Arabic" w:hint="cs"/>
          <w:color w:val="000000" w:themeColor="text1"/>
          <w:sz w:val="32"/>
          <w:szCs w:val="32"/>
          <w:bdr w:val="none" w:sz="0" w:space="0" w:color="auto" w:frame="1"/>
          <w:rtl/>
        </w:rPr>
        <w:t>كيف يمكن لتقنيات الذكاء الاصطناعي (مثل التعلم الآلي، التحليلات التنبؤية، الأتمتة الروبوتية) أن تساهم في تحسين دقة التنبؤ بالطلب وإدارة المخزون في هذه الشركات؟</w:t>
      </w:r>
    </w:p>
    <w:p w14:paraId="05FD1FFC" w14:textId="77777777" w:rsidR="00BB57F0" w:rsidRPr="006739AF" w:rsidRDefault="00BB57F0" w:rsidP="009E2460">
      <w:pPr>
        <w:numPr>
          <w:ilvl w:val="0"/>
          <w:numId w:val="1"/>
        </w:numPr>
        <w:spacing w:line="360" w:lineRule="auto"/>
        <w:divId w:val="1512405787"/>
        <w:rPr>
          <w:rFonts w:ascii="Simplified Arabic" w:eastAsia="Times New Roman" w:hAnsi="Simplified Arabic" w:cs="Simplified Arabic"/>
          <w:color w:val="000000" w:themeColor="text1"/>
          <w:sz w:val="32"/>
          <w:szCs w:val="32"/>
          <w:rtl/>
        </w:rPr>
      </w:pPr>
      <w:r w:rsidRPr="006739AF">
        <w:rPr>
          <w:rStyle w:val="FooterChar"/>
          <w:rFonts w:ascii="Simplified Arabic" w:eastAsia="Times New Roman" w:hAnsi="Simplified Arabic" w:cs="Simplified Arabic" w:hint="cs"/>
          <w:color w:val="000000" w:themeColor="text1"/>
          <w:sz w:val="32"/>
          <w:szCs w:val="32"/>
          <w:bdr w:val="none" w:sz="0" w:space="0" w:color="auto" w:frame="1"/>
          <w:rtl/>
        </w:rPr>
        <w:t>ما هو الدور الذي يمكن أن يلعبه الذكاء الاصطناعي في تعزيز كفاءة عمليات الشراء وتقليل التكاليف التشغيلية لشركات الخدمات اللوجستية السعودية؟</w:t>
      </w:r>
    </w:p>
    <w:p w14:paraId="5AC0BB4C" w14:textId="77777777" w:rsidR="00BB57F0" w:rsidRPr="006739AF" w:rsidRDefault="00BB57F0" w:rsidP="009E2460">
      <w:pPr>
        <w:numPr>
          <w:ilvl w:val="0"/>
          <w:numId w:val="1"/>
        </w:numPr>
        <w:spacing w:line="360" w:lineRule="auto"/>
        <w:divId w:val="1512405787"/>
        <w:rPr>
          <w:rFonts w:ascii="Simplified Arabic" w:eastAsia="Times New Roman" w:hAnsi="Simplified Arabic" w:cs="Simplified Arabic"/>
          <w:color w:val="000000" w:themeColor="text1"/>
          <w:sz w:val="32"/>
          <w:szCs w:val="32"/>
          <w:rtl/>
        </w:rPr>
      </w:pPr>
      <w:r w:rsidRPr="006739AF">
        <w:rPr>
          <w:rStyle w:val="FooterChar"/>
          <w:rFonts w:ascii="Simplified Arabic" w:eastAsia="Times New Roman" w:hAnsi="Simplified Arabic" w:cs="Simplified Arabic" w:hint="cs"/>
          <w:color w:val="000000" w:themeColor="text1"/>
          <w:sz w:val="32"/>
          <w:szCs w:val="32"/>
          <w:bdr w:val="none" w:sz="0" w:space="0" w:color="auto" w:frame="1"/>
          <w:rtl/>
        </w:rPr>
        <w:lastRenderedPageBreak/>
        <w:t>إلى أي مدى يؤثر تبني الذكاء الاصطناعي على تحسين إدارة المخاطر وسرعة الاستجابة للاضطرابات في سلاسل الإمداد الخاصة بشركات الخدمات اللوجستية السعودية؟</w:t>
      </w:r>
    </w:p>
    <w:p w14:paraId="2EDE27A8" w14:textId="77777777" w:rsidR="00BB57F0" w:rsidRPr="006739AF" w:rsidRDefault="00BB57F0" w:rsidP="009E2460">
      <w:pPr>
        <w:numPr>
          <w:ilvl w:val="0"/>
          <w:numId w:val="1"/>
        </w:numPr>
        <w:spacing w:line="360" w:lineRule="auto"/>
        <w:divId w:val="1512405787"/>
        <w:rPr>
          <w:rFonts w:ascii="Simplified Arabic" w:eastAsia="Times New Roman" w:hAnsi="Simplified Arabic" w:cs="Simplified Arabic"/>
          <w:color w:val="000000" w:themeColor="text1"/>
          <w:sz w:val="32"/>
          <w:szCs w:val="32"/>
          <w:rtl/>
        </w:rPr>
      </w:pPr>
      <w:r w:rsidRPr="006739AF">
        <w:rPr>
          <w:rStyle w:val="FooterChar"/>
          <w:rFonts w:ascii="Simplified Arabic" w:eastAsia="Times New Roman" w:hAnsi="Simplified Arabic" w:cs="Simplified Arabic" w:hint="cs"/>
          <w:color w:val="000000" w:themeColor="text1"/>
          <w:sz w:val="32"/>
          <w:szCs w:val="32"/>
          <w:bdr w:val="none" w:sz="0" w:space="0" w:color="auto" w:frame="1"/>
          <w:rtl/>
        </w:rPr>
        <w:t>ما هي المتطلبات الأساسية (البنية التحتية، الموارد البشرية، البيانات) لنجاح تطبيق الذكاء الاصطناعي في أقسام المشتريات وسلاسل الإمداد لدى شركات الخدمات اللوجستية السعودية؟</w:t>
      </w:r>
    </w:p>
    <w:p w14:paraId="1BA411BB" w14:textId="19372F6C" w:rsidR="00BB57F0" w:rsidRPr="006739AF" w:rsidRDefault="00BB57F0" w:rsidP="009E2460">
      <w:pPr>
        <w:spacing w:after="120" w:line="360" w:lineRule="auto"/>
        <w:divId w:val="1512405787"/>
        <w:rPr>
          <w:rFonts w:ascii="Simplified Arabic" w:eastAsia="Times New Roman" w:hAnsi="Simplified Arabic" w:cs="Simplified Arabic"/>
          <w:color w:val="000000" w:themeColor="text1"/>
          <w:sz w:val="32"/>
          <w:szCs w:val="32"/>
          <w:rtl/>
        </w:rPr>
      </w:pPr>
    </w:p>
    <w:p w14:paraId="451EC17C" w14:textId="77777777" w:rsidR="00D22171" w:rsidRPr="006739AF" w:rsidRDefault="00D22171" w:rsidP="009E2460">
      <w:pPr>
        <w:spacing w:line="360" w:lineRule="auto"/>
        <w:rPr>
          <w:rFonts w:ascii="Simplified Arabic" w:hAnsi="Simplified Arabic" w:cs="Simplified Arabic"/>
          <w:color w:val="000000" w:themeColor="text1"/>
          <w:sz w:val="32"/>
          <w:szCs w:val="32"/>
          <w:u w:val="single"/>
          <w:rtl/>
        </w:rPr>
      </w:pPr>
    </w:p>
    <w:p w14:paraId="1606B25E" w14:textId="77777777" w:rsidR="00D22171" w:rsidRPr="006739AF" w:rsidRDefault="00D22171" w:rsidP="009E2460">
      <w:pPr>
        <w:spacing w:line="360" w:lineRule="auto"/>
        <w:rPr>
          <w:rFonts w:ascii="Simplified Arabic" w:hAnsi="Simplified Arabic" w:cs="Simplified Arabic"/>
          <w:color w:val="000000" w:themeColor="text1"/>
          <w:sz w:val="32"/>
          <w:szCs w:val="32"/>
          <w:u w:val="single"/>
          <w:rtl/>
        </w:rPr>
      </w:pPr>
    </w:p>
    <w:p w14:paraId="79E88135" w14:textId="77777777" w:rsidR="00D22171" w:rsidRPr="006739AF" w:rsidRDefault="00D22171" w:rsidP="009E2460">
      <w:pPr>
        <w:spacing w:line="360" w:lineRule="auto"/>
        <w:rPr>
          <w:rFonts w:ascii="Simplified Arabic" w:hAnsi="Simplified Arabic" w:cs="Simplified Arabic"/>
          <w:color w:val="000000" w:themeColor="text1"/>
          <w:sz w:val="32"/>
          <w:szCs w:val="32"/>
          <w:u w:val="single"/>
          <w:rtl/>
        </w:rPr>
      </w:pPr>
    </w:p>
    <w:p w14:paraId="7866D355" w14:textId="77777777" w:rsidR="00BB57F0" w:rsidRPr="006739AF" w:rsidRDefault="00BB57F0" w:rsidP="009E2460">
      <w:pPr>
        <w:spacing w:line="360" w:lineRule="auto"/>
        <w:rPr>
          <w:rFonts w:ascii="Simplified Arabic" w:hAnsi="Simplified Arabic" w:cs="Simplified Arabic"/>
          <w:color w:val="000000" w:themeColor="text1"/>
          <w:sz w:val="32"/>
          <w:szCs w:val="32"/>
          <w:u w:val="single"/>
          <w:rtl/>
        </w:rPr>
      </w:pPr>
    </w:p>
    <w:p w14:paraId="0B5B868E" w14:textId="77777777" w:rsidR="00BB57F0" w:rsidRPr="006739AF" w:rsidRDefault="00BB57F0" w:rsidP="009E2460">
      <w:pPr>
        <w:spacing w:line="360" w:lineRule="auto"/>
        <w:rPr>
          <w:rFonts w:ascii="Simplified Arabic" w:hAnsi="Simplified Arabic" w:cs="Simplified Arabic"/>
          <w:color w:val="000000" w:themeColor="text1"/>
          <w:sz w:val="32"/>
          <w:szCs w:val="32"/>
          <w:u w:val="single"/>
          <w:rtl/>
        </w:rPr>
      </w:pPr>
    </w:p>
    <w:p w14:paraId="7A2888D3" w14:textId="77777777" w:rsidR="00BB57F0" w:rsidRPr="006739AF" w:rsidRDefault="00BB57F0" w:rsidP="009E2460">
      <w:pPr>
        <w:spacing w:line="360" w:lineRule="auto"/>
        <w:rPr>
          <w:rFonts w:ascii="Simplified Arabic" w:hAnsi="Simplified Arabic" w:cs="Simplified Arabic"/>
          <w:color w:val="000000" w:themeColor="text1"/>
          <w:sz w:val="32"/>
          <w:szCs w:val="32"/>
          <w:u w:val="single"/>
          <w:rtl/>
        </w:rPr>
      </w:pPr>
    </w:p>
    <w:p w14:paraId="661DA7CE" w14:textId="77777777" w:rsidR="00BB57F0" w:rsidRPr="006739AF" w:rsidRDefault="00BB57F0" w:rsidP="009E2460">
      <w:pPr>
        <w:spacing w:line="360" w:lineRule="auto"/>
        <w:rPr>
          <w:rFonts w:ascii="Simplified Arabic" w:hAnsi="Simplified Arabic" w:cs="Simplified Arabic"/>
          <w:color w:val="000000" w:themeColor="text1"/>
          <w:sz w:val="32"/>
          <w:szCs w:val="32"/>
          <w:u w:val="single"/>
          <w:rtl/>
        </w:rPr>
      </w:pPr>
    </w:p>
    <w:p w14:paraId="4DAAA834" w14:textId="0EAED9C1" w:rsidR="0056526A" w:rsidRPr="006739AF" w:rsidRDefault="0056526A" w:rsidP="009E2460">
      <w:pPr>
        <w:spacing w:after="240" w:line="360" w:lineRule="auto"/>
        <w:divId w:val="461776807"/>
        <w:rPr>
          <w:rFonts w:ascii="Simplified Arabic" w:eastAsia="Times New Roman" w:hAnsi="Simplified Arabic" w:cs="Simplified Arabic"/>
          <w:color w:val="000000" w:themeColor="text1"/>
          <w:sz w:val="32"/>
          <w:szCs w:val="32"/>
          <w:rtl/>
        </w:rPr>
      </w:pPr>
    </w:p>
    <w:p w14:paraId="2703C382" w14:textId="77777777" w:rsidR="0056526A" w:rsidRPr="006739AF" w:rsidRDefault="0056526A" w:rsidP="009E2460">
      <w:pPr>
        <w:pStyle w:val="Heading2"/>
        <w:spacing w:before="0" w:after="120" w:line="360" w:lineRule="auto"/>
        <w:divId w:val="461776807"/>
        <w:rPr>
          <w:rFonts w:ascii="Simplified Arabic" w:eastAsia="Times New Roman" w:hAnsi="Simplified Arabic" w:cs="Simplified Arabic"/>
          <w:color w:val="000000" w:themeColor="text1"/>
          <w:rtl/>
        </w:rPr>
      </w:pPr>
      <w:r w:rsidRPr="006739AF">
        <w:rPr>
          <w:rFonts w:ascii="Simplified Arabic" w:eastAsia="Times New Roman" w:hAnsi="Simplified Arabic" w:cs="Simplified Arabic" w:hint="cs"/>
          <w:color w:val="000000" w:themeColor="text1"/>
          <w:rtl/>
        </w:rPr>
        <w:lastRenderedPageBreak/>
        <w:t>أهمية الدراسة</w:t>
      </w:r>
    </w:p>
    <w:p w14:paraId="56702C4A" w14:textId="77777777" w:rsidR="0056526A" w:rsidRPr="006739AF" w:rsidRDefault="0056526A" w:rsidP="009E2460">
      <w:pPr>
        <w:spacing w:after="240" w:line="360" w:lineRule="auto"/>
        <w:divId w:val="461776807"/>
        <w:rPr>
          <w:rFonts w:ascii="Simplified Arabic" w:eastAsiaTheme="minorEastAsia"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تتسم هذه الدراسة بأهمية علمية وعملية بالغة، تنبع من الدور المحوري الذي تلعبه شركات الخدمات اللوجستية في الاقتصاد الوطني، ومن الإمكانات التحويلية الكبيرة لتقنيات الذكاء الاصطناعي في تحسين أداء هذه الشركات.</w:t>
      </w:r>
    </w:p>
    <w:p w14:paraId="285FF976" w14:textId="77777777" w:rsidR="0056526A" w:rsidRPr="006739AF" w:rsidRDefault="0056526A" w:rsidP="009E2460">
      <w:pPr>
        <w:pStyle w:val="Heading3"/>
        <w:spacing w:before="0" w:after="120" w:line="360" w:lineRule="auto"/>
        <w:divId w:val="461776807"/>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الأهمية العلمية:</w:t>
      </w:r>
    </w:p>
    <w:p w14:paraId="04F1F0E6" w14:textId="77777777" w:rsidR="0056526A" w:rsidRPr="006739AF" w:rsidRDefault="0056526A" w:rsidP="009E2460">
      <w:pPr>
        <w:numPr>
          <w:ilvl w:val="0"/>
          <w:numId w:val="1"/>
        </w:numPr>
        <w:spacing w:line="360" w:lineRule="auto"/>
        <w:divId w:val="461776807"/>
        <w:rPr>
          <w:rFonts w:ascii="Simplified Arabic" w:eastAsia="Times New Roman" w:hAnsi="Simplified Arabic" w:cs="Simplified Arabic"/>
          <w:color w:val="000000" w:themeColor="text1"/>
          <w:sz w:val="32"/>
          <w:szCs w:val="32"/>
          <w:rtl/>
        </w:rPr>
      </w:pPr>
      <w:r w:rsidRPr="006739AF">
        <w:rPr>
          <w:rStyle w:val="Heading2Char"/>
          <w:rFonts w:ascii="Simplified Arabic" w:eastAsia="Times New Roman" w:hAnsi="Simplified Arabic" w:cs="Simplified Arabic" w:hint="cs"/>
          <w:color w:val="000000" w:themeColor="text1"/>
          <w:bdr w:val="none" w:sz="0" w:space="0" w:color="auto" w:frame="1"/>
          <w:rtl/>
        </w:rPr>
        <w:t>سد الفجوة البحثية:</w:t>
      </w:r>
      <w:r w:rsidRPr="006739AF">
        <w:rPr>
          <w:rFonts w:ascii="Simplified Arabic" w:eastAsia="Times New Roman" w:hAnsi="Simplified Arabic" w:cs="Simplified Arabic" w:hint="cs"/>
          <w:color w:val="000000" w:themeColor="text1"/>
          <w:sz w:val="32"/>
          <w:szCs w:val="32"/>
          <w:rtl/>
        </w:rPr>
        <w:t xml:space="preserve"> على الرغم من الاهتمام المتزايد بالذكاء الاصطناعي في سلاسل الإمداد والمشتريات عالمياً، لا تزال هناك فجوة في الدراسات المتخصصة التي تركز على سياق شركات الخدمات اللوجستية في منطقة الشرق الأوسط وشمال إفريقيا بشكل عام، والمملكة العربية السعودية بشكل خاص. تسعى هذه الدراسة لسد هذه الفجوة من خلال تقديم تحليل معمق لتأثير تبني الذكاء الاصطناعي في هذا القطاع الحيوي.</w:t>
      </w:r>
    </w:p>
    <w:p w14:paraId="50B3508A" w14:textId="77777777" w:rsidR="0056526A" w:rsidRPr="006739AF" w:rsidRDefault="0056526A" w:rsidP="009E2460">
      <w:pPr>
        <w:numPr>
          <w:ilvl w:val="0"/>
          <w:numId w:val="1"/>
        </w:numPr>
        <w:spacing w:line="360" w:lineRule="auto"/>
        <w:divId w:val="461776807"/>
        <w:rPr>
          <w:rFonts w:ascii="Simplified Arabic" w:eastAsia="Times New Roman" w:hAnsi="Simplified Arabic" w:cs="Simplified Arabic"/>
          <w:color w:val="000000" w:themeColor="text1"/>
          <w:sz w:val="32"/>
          <w:szCs w:val="32"/>
          <w:rtl/>
        </w:rPr>
      </w:pPr>
      <w:r w:rsidRPr="006739AF">
        <w:rPr>
          <w:rStyle w:val="Heading2Char"/>
          <w:rFonts w:ascii="Simplified Arabic" w:eastAsia="Times New Roman" w:hAnsi="Simplified Arabic" w:cs="Simplified Arabic" w:hint="cs"/>
          <w:color w:val="000000" w:themeColor="text1"/>
          <w:bdr w:val="none" w:sz="0" w:space="0" w:color="auto" w:frame="1"/>
          <w:rtl/>
        </w:rPr>
        <w:t>بناء إطار نظري:</w:t>
      </w:r>
      <w:r w:rsidRPr="006739AF">
        <w:rPr>
          <w:rFonts w:ascii="Simplified Arabic" w:eastAsia="Times New Roman" w:hAnsi="Simplified Arabic" w:cs="Simplified Arabic" w:hint="cs"/>
          <w:color w:val="000000" w:themeColor="text1"/>
          <w:sz w:val="32"/>
          <w:szCs w:val="32"/>
          <w:rtl/>
        </w:rPr>
        <w:t xml:space="preserve"> ستساهم الدراسة في إثراء الأدبيات العلمية من خلال تطوير إطار نظري يربط بين تبني الذكاء الاصطناعي ومؤشرات أداء المشتريات وفعالية سلاسل الإمداد في سياق الخدمات اللوجستية. هذا الإطار يمكن أن يُستخدم كأساس لدراسات مستقبلية في مجالات مشابهة.</w:t>
      </w:r>
    </w:p>
    <w:p w14:paraId="0A25A5B0" w14:textId="77777777" w:rsidR="0056526A" w:rsidRPr="006739AF" w:rsidRDefault="0056526A" w:rsidP="009E2460">
      <w:pPr>
        <w:numPr>
          <w:ilvl w:val="0"/>
          <w:numId w:val="1"/>
        </w:numPr>
        <w:spacing w:line="360" w:lineRule="auto"/>
        <w:divId w:val="461776807"/>
        <w:rPr>
          <w:rFonts w:ascii="Simplified Arabic" w:eastAsia="Times New Roman" w:hAnsi="Simplified Arabic" w:cs="Simplified Arabic"/>
          <w:color w:val="000000" w:themeColor="text1"/>
          <w:sz w:val="32"/>
          <w:szCs w:val="32"/>
          <w:rtl/>
        </w:rPr>
      </w:pPr>
      <w:r w:rsidRPr="006739AF">
        <w:rPr>
          <w:rStyle w:val="Heading2Char"/>
          <w:rFonts w:ascii="Simplified Arabic" w:eastAsia="Times New Roman" w:hAnsi="Simplified Arabic" w:cs="Simplified Arabic" w:hint="cs"/>
          <w:color w:val="000000" w:themeColor="text1"/>
          <w:bdr w:val="none" w:sz="0" w:space="0" w:color="auto" w:frame="1"/>
          <w:rtl/>
        </w:rPr>
        <w:lastRenderedPageBreak/>
        <w:t>تحديد المتغيرات والعلاقات:</w:t>
      </w:r>
      <w:r w:rsidRPr="006739AF">
        <w:rPr>
          <w:rFonts w:ascii="Simplified Arabic" w:eastAsia="Times New Roman" w:hAnsi="Simplified Arabic" w:cs="Simplified Arabic" w:hint="cs"/>
          <w:color w:val="000000" w:themeColor="text1"/>
          <w:sz w:val="32"/>
          <w:szCs w:val="32"/>
          <w:rtl/>
        </w:rPr>
        <w:t xml:space="preserve"> ستعمل الدراسة على تحديد المتغيرات الرئيسية التي تؤثر في نجاح تطبيق الذكاء الاصطناعي في هذا القطاع، بالإضافة إلى تحليل طبيعة العلاقات بين هذه المتغيرات وبين أداء المشتريات وفعالية سلاسل الإمداد، مما يوفر رؤى قيمة للباحثين والممارسين.</w:t>
      </w:r>
    </w:p>
    <w:p w14:paraId="61520576" w14:textId="77777777" w:rsidR="0056526A" w:rsidRPr="006739AF" w:rsidRDefault="0056526A" w:rsidP="009E2460">
      <w:pPr>
        <w:numPr>
          <w:ilvl w:val="0"/>
          <w:numId w:val="1"/>
        </w:numPr>
        <w:spacing w:line="360" w:lineRule="auto"/>
        <w:divId w:val="461776807"/>
        <w:rPr>
          <w:rFonts w:ascii="Simplified Arabic" w:eastAsia="Times New Roman" w:hAnsi="Simplified Arabic" w:cs="Simplified Arabic"/>
          <w:color w:val="000000" w:themeColor="text1"/>
          <w:sz w:val="32"/>
          <w:szCs w:val="32"/>
          <w:rtl/>
        </w:rPr>
      </w:pPr>
      <w:r w:rsidRPr="006739AF">
        <w:rPr>
          <w:rStyle w:val="Heading2Char"/>
          <w:rFonts w:ascii="Simplified Arabic" w:eastAsia="Times New Roman" w:hAnsi="Simplified Arabic" w:cs="Simplified Arabic" w:hint="cs"/>
          <w:color w:val="000000" w:themeColor="text1"/>
          <w:bdr w:val="none" w:sz="0" w:space="0" w:color="auto" w:frame="1"/>
          <w:rtl/>
        </w:rPr>
        <w:t>تقديم أدلة تجريبية:</w:t>
      </w:r>
      <w:r w:rsidRPr="006739AF">
        <w:rPr>
          <w:rFonts w:ascii="Simplified Arabic" w:eastAsia="Times New Roman" w:hAnsi="Simplified Arabic" w:cs="Simplified Arabic" w:hint="cs"/>
          <w:color w:val="000000" w:themeColor="text1"/>
          <w:sz w:val="32"/>
          <w:szCs w:val="32"/>
          <w:rtl/>
        </w:rPr>
        <w:t xml:space="preserve"> من خلال دراسة الحالة المتمثلة في شركات الخدمات اللوجستية السعودية، ستقدم الدراسة أدلة تجريبية ونتائج بحثية قائمة على الواقع، والتي يمكن أن تعزز الفهم النظري لكيفية عمل الذكاء الاصطناعي في بيئة أعمال محددة.</w:t>
      </w:r>
    </w:p>
    <w:p w14:paraId="22A8665F" w14:textId="77777777" w:rsidR="0056526A" w:rsidRPr="006739AF" w:rsidRDefault="0056526A" w:rsidP="009E2460">
      <w:pPr>
        <w:pStyle w:val="Heading3"/>
        <w:spacing w:before="0" w:after="120" w:line="360" w:lineRule="auto"/>
        <w:divId w:val="461776807"/>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الأهمية العملية:</w:t>
      </w:r>
    </w:p>
    <w:p w14:paraId="316C1092" w14:textId="77777777" w:rsidR="0056526A" w:rsidRPr="006739AF" w:rsidRDefault="0056526A" w:rsidP="009E2460">
      <w:pPr>
        <w:numPr>
          <w:ilvl w:val="0"/>
          <w:numId w:val="2"/>
        </w:numPr>
        <w:spacing w:line="360" w:lineRule="auto"/>
        <w:divId w:val="461776807"/>
        <w:rPr>
          <w:rFonts w:ascii="Simplified Arabic" w:eastAsia="Times New Roman" w:hAnsi="Simplified Arabic" w:cs="Simplified Arabic"/>
          <w:color w:val="000000" w:themeColor="text1"/>
          <w:sz w:val="32"/>
          <w:szCs w:val="32"/>
          <w:rtl/>
        </w:rPr>
      </w:pPr>
      <w:r w:rsidRPr="006739AF">
        <w:rPr>
          <w:rStyle w:val="Heading2Char"/>
          <w:rFonts w:ascii="Simplified Arabic" w:eastAsia="Times New Roman" w:hAnsi="Simplified Arabic" w:cs="Simplified Arabic" w:hint="cs"/>
          <w:color w:val="000000" w:themeColor="text1"/>
          <w:bdr w:val="none" w:sz="0" w:space="0" w:color="auto" w:frame="1"/>
          <w:rtl/>
        </w:rPr>
        <w:t>دعم صناع القرار:</w:t>
      </w:r>
      <w:r w:rsidRPr="006739AF">
        <w:rPr>
          <w:rFonts w:ascii="Simplified Arabic" w:eastAsia="Times New Roman" w:hAnsi="Simplified Arabic" w:cs="Simplified Arabic" w:hint="cs"/>
          <w:color w:val="000000" w:themeColor="text1"/>
          <w:sz w:val="32"/>
          <w:szCs w:val="32"/>
          <w:rtl/>
        </w:rPr>
        <w:t xml:space="preserve"> ستوفر الدراسة معلومات ورؤى قيمة لصناع القرار في شركات الخدمات اللوجستية السعودية، مما يمكنهم من اتخاذ قرارات مستنيرة بشأن الاستثمار في تقنيات الذكاء الاصطناعي، وتحديد أولويات التطبيق، وتخصيص الموارد بكفاءة لتحقيق أقصى عائد على الاستثمار.</w:t>
      </w:r>
    </w:p>
    <w:p w14:paraId="19C48483" w14:textId="77777777" w:rsidR="0056526A" w:rsidRPr="006739AF" w:rsidRDefault="0056526A" w:rsidP="009E2460">
      <w:pPr>
        <w:numPr>
          <w:ilvl w:val="0"/>
          <w:numId w:val="2"/>
        </w:numPr>
        <w:spacing w:line="360" w:lineRule="auto"/>
        <w:divId w:val="461776807"/>
        <w:rPr>
          <w:rFonts w:ascii="Simplified Arabic" w:eastAsia="Times New Roman" w:hAnsi="Simplified Arabic" w:cs="Simplified Arabic"/>
          <w:color w:val="000000" w:themeColor="text1"/>
          <w:sz w:val="32"/>
          <w:szCs w:val="32"/>
          <w:rtl/>
        </w:rPr>
      </w:pPr>
      <w:r w:rsidRPr="006739AF">
        <w:rPr>
          <w:rStyle w:val="Heading2Char"/>
          <w:rFonts w:ascii="Simplified Arabic" w:eastAsia="Times New Roman" w:hAnsi="Simplified Arabic" w:cs="Simplified Arabic" w:hint="cs"/>
          <w:color w:val="000000" w:themeColor="text1"/>
          <w:bdr w:val="none" w:sz="0" w:space="0" w:color="auto" w:frame="1"/>
          <w:rtl/>
        </w:rPr>
        <w:t>تحسين الأداء التشغيلي:</w:t>
      </w:r>
      <w:r w:rsidRPr="006739AF">
        <w:rPr>
          <w:rFonts w:ascii="Simplified Arabic" w:eastAsia="Times New Roman" w:hAnsi="Simplified Arabic" w:cs="Simplified Arabic" w:hint="cs"/>
          <w:color w:val="000000" w:themeColor="text1"/>
          <w:sz w:val="32"/>
          <w:szCs w:val="32"/>
          <w:rtl/>
        </w:rPr>
        <w:t xml:space="preserve"> من خلال تسليط الضوء على كيفية مساهمة الذكاء الاصطناعي في تحسين دقة التنبؤ، وتقليل تكاليف المشتريات، وتحسين إدارة المخزون، وتعزيز إدارة المخاطر، ستمكن الدراسة الشركات من تطبيق ممارسات مبتكرة لتعزيز كفاءتها التشغيلية وفعاليتها.</w:t>
      </w:r>
    </w:p>
    <w:p w14:paraId="231C5668" w14:textId="77777777" w:rsidR="0056526A" w:rsidRPr="006739AF" w:rsidRDefault="0056526A" w:rsidP="009E2460">
      <w:pPr>
        <w:numPr>
          <w:ilvl w:val="0"/>
          <w:numId w:val="2"/>
        </w:numPr>
        <w:spacing w:line="360" w:lineRule="auto"/>
        <w:divId w:val="461776807"/>
        <w:rPr>
          <w:rFonts w:ascii="Simplified Arabic" w:eastAsia="Times New Roman" w:hAnsi="Simplified Arabic" w:cs="Simplified Arabic"/>
          <w:color w:val="000000" w:themeColor="text1"/>
          <w:sz w:val="32"/>
          <w:szCs w:val="32"/>
          <w:rtl/>
        </w:rPr>
      </w:pPr>
      <w:r w:rsidRPr="006739AF">
        <w:rPr>
          <w:rStyle w:val="Heading2Char"/>
          <w:rFonts w:ascii="Simplified Arabic" w:eastAsia="Times New Roman" w:hAnsi="Simplified Arabic" w:cs="Simplified Arabic" w:hint="cs"/>
          <w:color w:val="000000" w:themeColor="text1"/>
          <w:bdr w:val="none" w:sz="0" w:space="0" w:color="auto" w:frame="1"/>
          <w:rtl/>
        </w:rPr>
        <w:lastRenderedPageBreak/>
        <w:t>تعزيز التنافسية:</w:t>
      </w:r>
      <w:r w:rsidRPr="006739AF">
        <w:rPr>
          <w:rFonts w:ascii="Simplified Arabic" w:eastAsia="Times New Roman" w:hAnsi="Simplified Arabic" w:cs="Simplified Arabic" w:hint="cs"/>
          <w:color w:val="000000" w:themeColor="text1"/>
          <w:sz w:val="32"/>
          <w:szCs w:val="32"/>
          <w:rtl/>
        </w:rPr>
        <w:t xml:space="preserve"> في سوق لوجستي يتسم بالتنافسية الشديدة، يمكن لتبني الذكاء الاصطناعي أن يمنح الشركات ميزة تنافسية مستدامة من خلال تحسين مستوى الخدمة، وتقليل أوقات التسليم، وزيادة المرونة في مواجهة الاضطرابات، مما يعزز من مكانتها في السوق.</w:t>
      </w:r>
    </w:p>
    <w:p w14:paraId="112B8BD5" w14:textId="77777777" w:rsidR="0056526A" w:rsidRPr="006739AF" w:rsidRDefault="0056526A" w:rsidP="009E2460">
      <w:pPr>
        <w:numPr>
          <w:ilvl w:val="0"/>
          <w:numId w:val="2"/>
        </w:numPr>
        <w:spacing w:line="360" w:lineRule="auto"/>
        <w:divId w:val="461776807"/>
        <w:rPr>
          <w:rFonts w:ascii="Simplified Arabic" w:eastAsia="Times New Roman" w:hAnsi="Simplified Arabic" w:cs="Simplified Arabic"/>
          <w:color w:val="000000" w:themeColor="text1"/>
          <w:sz w:val="32"/>
          <w:szCs w:val="32"/>
          <w:rtl/>
        </w:rPr>
      </w:pPr>
      <w:r w:rsidRPr="006739AF">
        <w:rPr>
          <w:rStyle w:val="Heading2Char"/>
          <w:rFonts w:ascii="Simplified Arabic" w:eastAsia="Times New Roman" w:hAnsi="Simplified Arabic" w:cs="Simplified Arabic" w:hint="cs"/>
          <w:color w:val="000000" w:themeColor="text1"/>
          <w:bdr w:val="none" w:sz="0" w:space="0" w:color="auto" w:frame="1"/>
          <w:rtl/>
        </w:rPr>
        <w:t>توجيه الاستثمارات المستقبلية:</w:t>
      </w:r>
      <w:r w:rsidRPr="006739AF">
        <w:rPr>
          <w:rFonts w:ascii="Simplified Arabic" w:eastAsia="Times New Roman" w:hAnsi="Simplified Arabic" w:cs="Simplified Arabic" w:hint="cs"/>
          <w:color w:val="000000" w:themeColor="text1"/>
          <w:sz w:val="32"/>
          <w:szCs w:val="32"/>
          <w:rtl/>
        </w:rPr>
        <w:t xml:space="preserve"> ستساعد نتائج الدراسة شركات الخدمات اللوجستية، ومطوري التكنولوجيا، وصناع السياسات على فهم المتطلبات الأساسية لنجاح تطبيق الذكاء الاصطناعي (مثل البنية التحتية، تطوير المهارات، وأطر البيانات)، مما يوجه الاستثمارات المستقبلية نحو المجالات الأكثر تأثيراً وفعالية.</w:t>
      </w:r>
    </w:p>
    <w:p w14:paraId="4EA018C2" w14:textId="77777777" w:rsidR="0056526A" w:rsidRPr="006739AF" w:rsidRDefault="0056526A" w:rsidP="009E2460">
      <w:pPr>
        <w:numPr>
          <w:ilvl w:val="0"/>
          <w:numId w:val="2"/>
        </w:numPr>
        <w:spacing w:line="360" w:lineRule="auto"/>
        <w:divId w:val="461776807"/>
        <w:rPr>
          <w:rFonts w:ascii="Simplified Arabic" w:eastAsia="Times New Roman" w:hAnsi="Simplified Arabic" w:cs="Simplified Arabic"/>
          <w:color w:val="000000" w:themeColor="text1"/>
          <w:sz w:val="32"/>
          <w:szCs w:val="32"/>
          <w:rtl/>
        </w:rPr>
      </w:pPr>
      <w:r w:rsidRPr="006739AF">
        <w:rPr>
          <w:rStyle w:val="Heading2Char"/>
          <w:rFonts w:ascii="Simplified Arabic" w:eastAsia="Times New Roman" w:hAnsi="Simplified Arabic" w:cs="Simplified Arabic" w:hint="cs"/>
          <w:color w:val="000000" w:themeColor="text1"/>
          <w:bdr w:val="none" w:sz="0" w:space="0" w:color="auto" w:frame="1"/>
          <w:rtl/>
        </w:rPr>
        <w:t>دعم رؤية المملكة 2030:</w:t>
      </w:r>
      <w:r w:rsidRPr="006739AF">
        <w:rPr>
          <w:rFonts w:ascii="Simplified Arabic" w:eastAsia="Times New Roman" w:hAnsi="Simplified Arabic" w:cs="Simplified Arabic" w:hint="cs"/>
          <w:color w:val="000000" w:themeColor="text1"/>
          <w:sz w:val="32"/>
          <w:szCs w:val="32"/>
          <w:rtl/>
        </w:rPr>
        <w:t xml:space="preserve"> تتماشى الدراسة مع أهداف رؤية المملكة 2030 الرامية إلى تنويع الاقتصاد، وتعزيز المحتوى المحلي، وتبني التقنيات المتقدمة لتحويل المملكة إلى مركز لوجستي عالمي. من خلال تحسين أداء القطاع اللوجستي عبر الذكاء الاصطناعي، تساهم الدراسة بشكل مباشر في تحقيق هذه الرؤية الطموحة.</w:t>
      </w:r>
    </w:p>
    <w:p w14:paraId="6EE2B506" w14:textId="08626071" w:rsidR="0056526A" w:rsidRPr="006739AF" w:rsidRDefault="0056526A" w:rsidP="009E2460">
      <w:pPr>
        <w:spacing w:after="120" w:line="360" w:lineRule="auto"/>
        <w:divId w:val="461776807"/>
        <w:rPr>
          <w:rFonts w:ascii="Simplified Arabic" w:eastAsia="Times New Roman" w:hAnsi="Simplified Arabic" w:cs="Simplified Arabic"/>
          <w:color w:val="000000" w:themeColor="text1"/>
          <w:sz w:val="32"/>
          <w:szCs w:val="32"/>
          <w:rtl/>
        </w:rPr>
      </w:pPr>
    </w:p>
    <w:p w14:paraId="2335DE64" w14:textId="77777777" w:rsidR="00BB57F0" w:rsidRPr="006739AF" w:rsidRDefault="00BB57F0" w:rsidP="009E2460">
      <w:pPr>
        <w:spacing w:line="360" w:lineRule="auto"/>
        <w:rPr>
          <w:rFonts w:ascii="Simplified Arabic" w:hAnsi="Simplified Arabic" w:cs="Simplified Arabic"/>
          <w:color w:val="000000" w:themeColor="text1"/>
          <w:sz w:val="32"/>
          <w:szCs w:val="32"/>
          <w:u w:val="single"/>
          <w:rtl/>
        </w:rPr>
      </w:pPr>
    </w:p>
    <w:p w14:paraId="1280DBB0" w14:textId="24C98CA0" w:rsidR="00AB212A" w:rsidRPr="006739AF" w:rsidRDefault="00AB212A" w:rsidP="009E2460">
      <w:pPr>
        <w:spacing w:after="120" w:line="360" w:lineRule="auto"/>
        <w:divId w:val="1149829632"/>
        <w:rPr>
          <w:rFonts w:ascii="Simplified Arabic" w:eastAsia="Times New Roman" w:hAnsi="Simplified Arabic" w:cs="Simplified Arabic"/>
          <w:color w:val="000000" w:themeColor="text1"/>
          <w:kern w:val="0"/>
          <w:sz w:val="32"/>
          <w:szCs w:val="32"/>
          <w14:ligatures w14:val="none"/>
        </w:rPr>
      </w:pPr>
    </w:p>
    <w:p w14:paraId="7478A1E3" w14:textId="77777777" w:rsidR="00AB212A" w:rsidRPr="006739AF" w:rsidRDefault="00AB212A" w:rsidP="009E2460">
      <w:pPr>
        <w:pStyle w:val="Heading2"/>
        <w:spacing w:before="0" w:after="120" w:line="360" w:lineRule="auto"/>
        <w:divId w:val="1149829632"/>
        <w:rPr>
          <w:rFonts w:ascii="Simplified Arabic" w:eastAsia="Times New Roman" w:hAnsi="Simplified Arabic" w:cs="Simplified Arabic"/>
          <w:color w:val="000000" w:themeColor="text1"/>
          <w:rtl/>
        </w:rPr>
      </w:pPr>
      <w:r w:rsidRPr="006739AF">
        <w:rPr>
          <w:rFonts w:ascii="Simplified Arabic" w:eastAsia="Times New Roman" w:hAnsi="Simplified Arabic" w:cs="Simplified Arabic" w:hint="cs"/>
          <w:color w:val="000000" w:themeColor="text1"/>
          <w:rtl/>
        </w:rPr>
        <w:lastRenderedPageBreak/>
        <w:t>أهداف الدراسة</w:t>
      </w:r>
    </w:p>
    <w:p w14:paraId="52E76F16" w14:textId="77777777" w:rsidR="00AB212A" w:rsidRPr="006739AF" w:rsidRDefault="00AB212A" w:rsidP="009E2460">
      <w:pPr>
        <w:pStyle w:val="Footer"/>
        <w:spacing w:line="360" w:lineRule="auto"/>
        <w:divId w:val="1149829632"/>
        <w:rPr>
          <w:rFonts w:ascii="Simplified Arabic" w:eastAsiaTheme="minorEastAsia"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تهدف هذه الدراسة بشكل رئيسي إلى </w:t>
      </w:r>
      <w:r w:rsidRPr="006739AF">
        <w:rPr>
          <w:rStyle w:val="FooterChar"/>
          <w:rFonts w:ascii="Simplified Arabic" w:hAnsi="Simplified Arabic" w:cs="Simplified Arabic" w:hint="cs"/>
          <w:color w:val="000000" w:themeColor="text1"/>
          <w:sz w:val="32"/>
          <w:szCs w:val="32"/>
          <w:bdr w:val="none" w:sz="0" w:space="0" w:color="auto" w:frame="1"/>
          <w:rtl/>
        </w:rPr>
        <w:t>تحليل مدى تأثير تبني الذكاء الاصطناعي على تحسين أداء المشتريات وفعالية سلاسل الإمداد في شركات الخدمات اللوجستية بالمملكة العربية السعودية</w:t>
      </w:r>
      <w:r w:rsidRPr="006739AF">
        <w:rPr>
          <w:rFonts w:ascii="Simplified Arabic" w:hAnsi="Simplified Arabic" w:cs="Simplified Arabic" w:hint="cs"/>
          <w:color w:val="000000" w:themeColor="text1"/>
          <w:sz w:val="32"/>
          <w:szCs w:val="32"/>
          <w:rtl/>
        </w:rPr>
        <w:t>.</w:t>
      </w:r>
    </w:p>
    <w:p w14:paraId="139D6EF2" w14:textId="77777777" w:rsidR="00AB212A" w:rsidRPr="006739AF" w:rsidRDefault="00AB212A" w:rsidP="009E2460">
      <w:pPr>
        <w:pStyle w:val="Footer"/>
        <w:spacing w:after="120" w:line="360" w:lineRule="auto"/>
        <w:divId w:val="1149829632"/>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وينبثق من هذا الهدف الرئيسي الأهداف الفرعية التالية:</w:t>
      </w:r>
    </w:p>
    <w:p w14:paraId="19B5E620" w14:textId="77777777" w:rsidR="00AB212A" w:rsidRPr="006739AF" w:rsidRDefault="00AB212A" w:rsidP="009E2460">
      <w:pPr>
        <w:numPr>
          <w:ilvl w:val="0"/>
          <w:numId w:val="1"/>
        </w:numPr>
        <w:spacing w:line="360" w:lineRule="auto"/>
        <w:divId w:val="1149829632"/>
        <w:rPr>
          <w:rFonts w:ascii="Simplified Arabic" w:eastAsia="Times New Roman" w:hAnsi="Simplified Arabic" w:cs="Simplified Arabic"/>
          <w:color w:val="000000" w:themeColor="text1"/>
          <w:sz w:val="32"/>
          <w:szCs w:val="32"/>
          <w:rtl/>
        </w:rPr>
      </w:pPr>
      <w:r w:rsidRPr="006739AF">
        <w:rPr>
          <w:rStyle w:val="FooterChar"/>
          <w:rFonts w:ascii="Simplified Arabic" w:eastAsia="Times New Roman" w:hAnsi="Simplified Arabic" w:cs="Simplified Arabic" w:hint="cs"/>
          <w:color w:val="000000" w:themeColor="text1"/>
          <w:sz w:val="32"/>
          <w:szCs w:val="32"/>
          <w:bdr w:val="none" w:sz="0" w:space="0" w:color="auto" w:frame="1"/>
          <w:rtl/>
        </w:rPr>
        <w:t>تحديد أبرز التحديات</w:t>
      </w:r>
      <w:r w:rsidRPr="006739AF">
        <w:rPr>
          <w:rFonts w:ascii="Simplified Arabic" w:eastAsia="Times New Roman" w:hAnsi="Simplified Arabic" w:cs="Simplified Arabic" w:hint="cs"/>
          <w:color w:val="000000" w:themeColor="text1"/>
          <w:sz w:val="32"/>
          <w:szCs w:val="32"/>
          <w:rtl/>
        </w:rPr>
        <w:t xml:space="preserve"> التي تواجه شركات الخدمات اللوجستية السعودية في إدارة المشتريات وسلاسل الإمداد ضمن البيئة التشغيلية الحالية.</w:t>
      </w:r>
    </w:p>
    <w:p w14:paraId="724A138B" w14:textId="77777777" w:rsidR="00AB212A" w:rsidRPr="006739AF" w:rsidRDefault="00AB212A" w:rsidP="009E2460">
      <w:pPr>
        <w:numPr>
          <w:ilvl w:val="0"/>
          <w:numId w:val="1"/>
        </w:numPr>
        <w:spacing w:line="360" w:lineRule="auto"/>
        <w:divId w:val="1149829632"/>
        <w:rPr>
          <w:rFonts w:ascii="Simplified Arabic" w:eastAsia="Times New Roman" w:hAnsi="Simplified Arabic" w:cs="Simplified Arabic"/>
          <w:color w:val="000000" w:themeColor="text1"/>
          <w:sz w:val="32"/>
          <w:szCs w:val="32"/>
          <w:rtl/>
        </w:rPr>
      </w:pPr>
      <w:r w:rsidRPr="006739AF">
        <w:rPr>
          <w:rStyle w:val="FooterChar"/>
          <w:rFonts w:ascii="Simplified Arabic" w:eastAsia="Times New Roman" w:hAnsi="Simplified Arabic" w:cs="Simplified Arabic" w:hint="cs"/>
          <w:color w:val="000000" w:themeColor="text1"/>
          <w:sz w:val="32"/>
          <w:szCs w:val="32"/>
          <w:bdr w:val="none" w:sz="0" w:space="0" w:color="auto" w:frame="1"/>
          <w:rtl/>
        </w:rPr>
        <w:t>تقييم مساهمة تقنيات الذكاء الاصطناعي</w:t>
      </w:r>
      <w:r w:rsidRPr="006739AF">
        <w:rPr>
          <w:rFonts w:ascii="Simplified Arabic" w:eastAsia="Times New Roman" w:hAnsi="Simplified Arabic" w:cs="Simplified Arabic" w:hint="cs"/>
          <w:color w:val="000000" w:themeColor="text1"/>
          <w:sz w:val="32"/>
          <w:szCs w:val="32"/>
          <w:rtl/>
        </w:rPr>
        <w:t xml:space="preserve"> في تعزيز دقة التنبؤ بالطلب وتحسين إدارة المخزون لدى هذه الشركات.</w:t>
      </w:r>
    </w:p>
    <w:p w14:paraId="1EDCA4FF" w14:textId="77777777" w:rsidR="00AB212A" w:rsidRPr="006739AF" w:rsidRDefault="00AB212A" w:rsidP="009E2460">
      <w:pPr>
        <w:numPr>
          <w:ilvl w:val="0"/>
          <w:numId w:val="1"/>
        </w:numPr>
        <w:spacing w:line="360" w:lineRule="auto"/>
        <w:divId w:val="1149829632"/>
        <w:rPr>
          <w:rFonts w:ascii="Simplified Arabic" w:eastAsia="Times New Roman" w:hAnsi="Simplified Arabic" w:cs="Simplified Arabic"/>
          <w:color w:val="000000" w:themeColor="text1"/>
          <w:sz w:val="32"/>
          <w:szCs w:val="32"/>
          <w:rtl/>
        </w:rPr>
      </w:pPr>
      <w:r w:rsidRPr="006739AF">
        <w:rPr>
          <w:rStyle w:val="FooterChar"/>
          <w:rFonts w:ascii="Simplified Arabic" w:eastAsia="Times New Roman" w:hAnsi="Simplified Arabic" w:cs="Simplified Arabic" w:hint="cs"/>
          <w:color w:val="000000" w:themeColor="text1"/>
          <w:sz w:val="32"/>
          <w:szCs w:val="32"/>
          <w:bdr w:val="none" w:sz="0" w:space="0" w:color="auto" w:frame="1"/>
          <w:rtl/>
        </w:rPr>
        <w:t>تحليل دور الذكاء الاصطناعي</w:t>
      </w:r>
      <w:r w:rsidRPr="006739AF">
        <w:rPr>
          <w:rFonts w:ascii="Simplified Arabic" w:eastAsia="Times New Roman" w:hAnsi="Simplified Arabic" w:cs="Simplified Arabic" w:hint="cs"/>
          <w:color w:val="000000" w:themeColor="text1"/>
          <w:sz w:val="32"/>
          <w:szCs w:val="32"/>
          <w:rtl/>
        </w:rPr>
        <w:t xml:space="preserve"> في رفع كفاءة عمليات الشراء وتقليل التكاليف التشغيلية لشركات الخدمات اللوجستية السعودية.</w:t>
      </w:r>
    </w:p>
    <w:p w14:paraId="11B29AE3" w14:textId="77777777" w:rsidR="00AB212A" w:rsidRPr="006739AF" w:rsidRDefault="00AB212A" w:rsidP="009E2460">
      <w:pPr>
        <w:numPr>
          <w:ilvl w:val="0"/>
          <w:numId w:val="1"/>
        </w:numPr>
        <w:spacing w:line="360" w:lineRule="auto"/>
        <w:divId w:val="1149829632"/>
        <w:rPr>
          <w:rFonts w:ascii="Simplified Arabic" w:eastAsia="Times New Roman" w:hAnsi="Simplified Arabic" w:cs="Simplified Arabic"/>
          <w:color w:val="000000" w:themeColor="text1"/>
          <w:sz w:val="32"/>
          <w:szCs w:val="32"/>
          <w:rtl/>
        </w:rPr>
      </w:pPr>
      <w:r w:rsidRPr="006739AF">
        <w:rPr>
          <w:rStyle w:val="FooterChar"/>
          <w:rFonts w:ascii="Simplified Arabic" w:eastAsia="Times New Roman" w:hAnsi="Simplified Arabic" w:cs="Simplified Arabic" w:hint="cs"/>
          <w:color w:val="000000" w:themeColor="text1"/>
          <w:sz w:val="32"/>
          <w:szCs w:val="32"/>
          <w:bdr w:val="none" w:sz="0" w:space="0" w:color="auto" w:frame="1"/>
          <w:rtl/>
        </w:rPr>
        <w:t>استكشاف تأثير تبني الذكاء الاصطناعي</w:t>
      </w:r>
      <w:r w:rsidRPr="006739AF">
        <w:rPr>
          <w:rFonts w:ascii="Simplified Arabic" w:eastAsia="Times New Roman" w:hAnsi="Simplified Arabic" w:cs="Simplified Arabic" w:hint="cs"/>
          <w:color w:val="000000" w:themeColor="text1"/>
          <w:sz w:val="32"/>
          <w:szCs w:val="32"/>
          <w:rtl/>
        </w:rPr>
        <w:t xml:space="preserve"> على تحسين إدارة المخاطر وزيادة سرعة الاستجابة للاضطرابات في سلاسل الإمداد الخاصة بشركات الخدمات اللوجستية السعودية.</w:t>
      </w:r>
    </w:p>
    <w:p w14:paraId="71C52844" w14:textId="52A7AD6C" w:rsidR="002E2635" w:rsidRPr="006739AF" w:rsidRDefault="00AB212A" w:rsidP="009E2460">
      <w:pPr>
        <w:numPr>
          <w:ilvl w:val="0"/>
          <w:numId w:val="1"/>
        </w:numPr>
        <w:spacing w:line="360" w:lineRule="auto"/>
        <w:divId w:val="1149829632"/>
        <w:rPr>
          <w:rFonts w:ascii="Simplified Arabic" w:eastAsia="Times New Roman" w:hAnsi="Simplified Arabic" w:cs="Simplified Arabic"/>
          <w:color w:val="000000" w:themeColor="text1"/>
          <w:sz w:val="32"/>
          <w:szCs w:val="32"/>
        </w:rPr>
      </w:pPr>
      <w:r w:rsidRPr="006739AF">
        <w:rPr>
          <w:rStyle w:val="FooterChar"/>
          <w:rFonts w:ascii="Simplified Arabic" w:eastAsia="Times New Roman" w:hAnsi="Simplified Arabic" w:cs="Simplified Arabic" w:hint="cs"/>
          <w:color w:val="000000" w:themeColor="text1"/>
          <w:sz w:val="32"/>
          <w:szCs w:val="32"/>
          <w:bdr w:val="none" w:sz="0" w:space="0" w:color="auto" w:frame="1"/>
          <w:rtl/>
        </w:rPr>
        <w:lastRenderedPageBreak/>
        <w:t>تحديد المتطلبات الأساسية</w:t>
      </w:r>
      <w:r w:rsidRPr="006739AF">
        <w:rPr>
          <w:rFonts w:ascii="Simplified Arabic" w:eastAsia="Times New Roman" w:hAnsi="Simplified Arabic" w:cs="Simplified Arabic" w:hint="cs"/>
          <w:color w:val="000000" w:themeColor="text1"/>
          <w:sz w:val="32"/>
          <w:szCs w:val="32"/>
          <w:rtl/>
        </w:rPr>
        <w:t xml:space="preserve"> (التكنولوجية، البشرية، التشريعية) اللازمة لنجاح تطبيق الذكاء الاصطناعي في وظائف المشتريات وسلاسل الإمداد ضمن القطاع اللوجستي السعودي.</w:t>
      </w:r>
    </w:p>
    <w:p w14:paraId="33A6A99F" w14:textId="77777777" w:rsidR="002E2635" w:rsidRPr="006739AF" w:rsidRDefault="002E2635" w:rsidP="009E2460">
      <w:pPr>
        <w:pStyle w:val="Heading2"/>
        <w:spacing w:before="0" w:after="120" w:line="360" w:lineRule="auto"/>
        <w:divId w:val="984890486"/>
        <w:rPr>
          <w:rFonts w:ascii="Simplified Arabic" w:eastAsia="Times New Roman" w:hAnsi="Simplified Arabic" w:cs="Simplified Arabic"/>
          <w:color w:val="000000" w:themeColor="text1"/>
          <w:rtl/>
        </w:rPr>
      </w:pPr>
      <w:r w:rsidRPr="006739AF">
        <w:rPr>
          <w:rFonts w:ascii="Simplified Arabic" w:eastAsia="Times New Roman" w:hAnsi="Simplified Arabic" w:cs="Simplified Arabic" w:hint="cs"/>
          <w:color w:val="000000" w:themeColor="text1"/>
          <w:rtl/>
        </w:rPr>
        <w:t>تساؤلات الدراسة</w:t>
      </w:r>
    </w:p>
    <w:p w14:paraId="1BC6086A" w14:textId="77777777" w:rsidR="002E2635" w:rsidRPr="006739AF" w:rsidRDefault="002E2635" w:rsidP="009E2460">
      <w:pPr>
        <w:pStyle w:val="Footer"/>
        <w:spacing w:line="360" w:lineRule="auto"/>
        <w:divId w:val="984890486"/>
        <w:rPr>
          <w:rFonts w:ascii="Simplified Arabic" w:eastAsiaTheme="minorEastAsia"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تَسعى هذه الدراسة للإجابة عن تساؤل رئيسي يتمحور حول </w:t>
      </w:r>
      <w:r w:rsidRPr="006739AF">
        <w:rPr>
          <w:rStyle w:val="FooterChar"/>
          <w:rFonts w:ascii="Simplified Arabic" w:hAnsi="Simplified Arabic" w:cs="Simplified Arabic" w:hint="cs"/>
          <w:color w:val="000000" w:themeColor="text1"/>
          <w:sz w:val="32"/>
          <w:szCs w:val="32"/>
          <w:bdr w:val="none" w:sz="0" w:space="0" w:color="auto" w:frame="1"/>
          <w:rtl/>
        </w:rPr>
        <w:t>ما مدى تأثير تبني الذكاء الاصطناعي في تحسين أداء المشتريات وفعالية سلاسل الإمداد في شركات الخدمات اللوجستية بالمملكة العربية السعودية؟</w:t>
      </w:r>
    </w:p>
    <w:p w14:paraId="173D8135" w14:textId="77777777" w:rsidR="002E2635" w:rsidRPr="006739AF" w:rsidRDefault="002E2635" w:rsidP="009E2460">
      <w:pPr>
        <w:pStyle w:val="Footer"/>
        <w:spacing w:after="120" w:line="360" w:lineRule="auto"/>
        <w:divId w:val="984890486"/>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ويتفرع من هذا التساؤل الرئيسي التساؤلات الفرعية التالية:</w:t>
      </w:r>
    </w:p>
    <w:p w14:paraId="2D9298A9" w14:textId="77777777" w:rsidR="002E2635" w:rsidRPr="006739AF" w:rsidRDefault="002E2635" w:rsidP="009E2460">
      <w:pPr>
        <w:numPr>
          <w:ilvl w:val="0"/>
          <w:numId w:val="1"/>
        </w:numPr>
        <w:spacing w:line="360" w:lineRule="auto"/>
        <w:divId w:val="984890486"/>
        <w:rPr>
          <w:rFonts w:ascii="Simplified Arabic" w:eastAsia="Times New Roman" w:hAnsi="Simplified Arabic" w:cs="Simplified Arabic"/>
          <w:color w:val="000000" w:themeColor="text1"/>
          <w:sz w:val="32"/>
          <w:szCs w:val="32"/>
          <w:rtl/>
        </w:rPr>
      </w:pPr>
      <w:r w:rsidRPr="006739AF">
        <w:rPr>
          <w:rStyle w:val="FooterChar"/>
          <w:rFonts w:ascii="Simplified Arabic" w:eastAsia="Times New Roman" w:hAnsi="Simplified Arabic" w:cs="Simplified Arabic" w:hint="cs"/>
          <w:color w:val="000000" w:themeColor="text1"/>
          <w:sz w:val="32"/>
          <w:szCs w:val="32"/>
          <w:bdr w:val="none" w:sz="0" w:space="0" w:color="auto" w:frame="1"/>
          <w:rtl/>
        </w:rPr>
        <w:t>ما هي أبرز التحديات</w:t>
      </w:r>
      <w:r w:rsidRPr="006739AF">
        <w:rPr>
          <w:rFonts w:ascii="Simplified Arabic" w:eastAsia="Times New Roman" w:hAnsi="Simplified Arabic" w:cs="Simplified Arabic" w:hint="cs"/>
          <w:color w:val="000000" w:themeColor="text1"/>
          <w:sz w:val="32"/>
          <w:szCs w:val="32"/>
          <w:rtl/>
        </w:rPr>
        <w:t xml:space="preserve"> التي تواجه شركات الخدمات اللوجستية السعودية حالياً في إدارة المشتريات وسلاسل الإمداد؟</w:t>
      </w:r>
    </w:p>
    <w:p w14:paraId="6BF74D08" w14:textId="77777777" w:rsidR="002E2635" w:rsidRPr="006739AF" w:rsidRDefault="002E2635" w:rsidP="009E2460">
      <w:pPr>
        <w:numPr>
          <w:ilvl w:val="0"/>
          <w:numId w:val="1"/>
        </w:numPr>
        <w:spacing w:line="360" w:lineRule="auto"/>
        <w:divId w:val="984890486"/>
        <w:rPr>
          <w:rFonts w:ascii="Simplified Arabic" w:eastAsia="Times New Roman" w:hAnsi="Simplified Arabic" w:cs="Simplified Arabic"/>
          <w:color w:val="000000" w:themeColor="text1"/>
          <w:sz w:val="32"/>
          <w:szCs w:val="32"/>
          <w:rtl/>
        </w:rPr>
      </w:pPr>
      <w:r w:rsidRPr="006739AF">
        <w:rPr>
          <w:rStyle w:val="FooterChar"/>
          <w:rFonts w:ascii="Simplified Arabic" w:eastAsia="Times New Roman" w:hAnsi="Simplified Arabic" w:cs="Simplified Arabic" w:hint="cs"/>
          <w:color w:val="000000" w:themeColor="text1"/>
          <w:sz w:val="32"/>
          <w:szCs w:val="32"/>
          <w:bdr w:val="none" w:sz="0" w:space="0" w:color="auto" w:frame="1"/>
          <w:rtl/>
        </w:rPr>
        <w:t>كيف يمكن لتقنيات الذكاء الاصطناعي</w:t>
      </w:r>
      <w:r w:rsidRPr="006739AF">
        <w:rPr>
          <w:rFonts w:ascii="Simplified Arabic" w:eastAsia="Times New Roman" w:hAnsi="Simplified Arabic" w:cs="Simplified Arabic" w:hint="cs"/>
          <w:color w:val="000000" w:themeColor="text1"/>
          <w:sz w:val="32"/>
          <w:szCs w:val="32"/>
          <w:rtl/>
        </w:rPr>
        <w:t xml:space="preserve"> أن تساهم في تحسين دقة التنبؤ بالطلب وتعزيز كفاءة إدارة المخزون في شركات الخدمات اللوجستية السعودية؟</w:t>
      </w:r>
    </w:p>
    <w:p w14:paraId="09530A3F" w14:textId="77777777" w:rsidR="002E2635" w:rsidRPr="006739AF" w:rsidRDefault="002E2635" w:rsidP="009E2460">
      <w:pPr>
        <w:numPr>
          <w:ilvl w:val="0"/>
          <w:numId w:val="1"/>
        </w:numPr>
        <w:spacing w:line="360" w:lineRule="auto"/>
        <w:divId w:val="984890486"/>
        <w:rPr>
          <w:rFonts w:ascii="Simplified Arabic" w:eastAsia="Times New Roman" w:hAnsi="Simplified Arabic" w:cs="Simplified Arabic"/>
          <w:color w:val="000000" w:themeColor="text1"/>
          <w:sz w:val="32"/>
          <w:szCs w:val="32"/>
          <w:rtl/>
        </w:rPr>
      </w:pPr>
      <w:r w:rsidRPr="006739AF">
        <w:rPr>
          <w:rStyle w:val="FooterChar"/>
          <w:rFonts w:ascii="Simplified Arabic" w:eastAsia="Times New Roman" w:hAnsi="Simplified Arabic" w:cs="Simplified Arabic" w:hint="cs"/>
          <w:color w:val="000000" w:themeColor="text1"/>
          <w:sz w:val="32"/>
          <w:szCs w:val="32"/>
          <w:bdr w:val="none" w:sz="0" w:space="0" w:color="auto" w:frame="1"/>
          <w:rtl/>
        </w:rPr>
        <w:t>ما هو الدور الذي يلعبه الذكاء الاصطناعي</w:t>
      </w:r>
      <w:r w:rsidRPr="006739AF">
        <w:rPr>
          <w:rFonts w:ascii="Simplified Arabic" w:eastAsia="Times New Roman" w:hAnsi="Simplified Arabic" w:cs="Simplified Arabic" w:hint="cs"/>
          <w:color w:val="000000" w:themeColor="text1"/>
          <w:sz w:val="32"/>
          <w:szCs w:val="32"/>
          <w:rtl/>
        </w:rPr>
        <w:t xml:space="preserve"> في ترشيد تكاليف المشتريات وزيادة كفاءة عمليات الشراء لدى شركات الخدمات اللوجستية السعودية؟</w:t>
      </w:r>
    </w:p>
    <w:p w14:paraId="51BCBA60" w14:textId="77777777" w:rsidR="002E2635" w:rsidRPr="006739AF" w:rsidRDefault="002E2635" w:rsidP="009E2460">
      <w:pPr>
        <w:numPr>
          <w:ilvl w:val="0"/>
          <w:numId w:val="1"/>
        </w:numPr>
        <w:spacing w:line="360" w:lineRule="auto"/>
        <w:divId w:val="984890486"/>
        <w:rPr>
          <w:rFonts w:ascii="Simplified Arabic" w:eastAsia="Times New Roman" w:hAnsi="Simplified Arabic" w:cs="Simplified Arabic"/>
          <w:color w:val="000000" w:themeColor="text1"/>
          <w:sz w:val="32"/>
          <w:szCs w:val="32"/>
          <w:rtl/>
        </w:rPr>
      </w:pPr>
      <w:r w:rsidRPr="006739AF">
        <w:rPr>
          <w:rStyle w:val="FooterChar"/>
          <w:rFonts w:ascii="Simplified Arabic" w:eastAsia="Times New Roman" w:hAnsi="Simplified Arabic" w:cs="Simplified Arabic" w:hint="cs"/>
          <w:color w:val="000000" w:themeColor="text1"/>
          <w:sz w:val="32"/>
          <w:szCs w:val="32"/>
          <w:bdr w:val="none" w:sz="0" w:space="0" w:color="auto" w:frame="1"/>
          <w:rtl/>
        </w:rPr>
        <w:lastRenderedPageBreak/>
        <w:t>إلى أي مدى يؤثر تطبيق الذكاء الاصطناعي</w:t>
      </w:r>
      <w:r w:rsidRPr="006739AF">
        <w:rPr>
          <w:rFonts w:ascii="Simplified Arabic" w:eastAsia="Times New Roman" w:hAnsi="Simplified Arabic" w:cs="Simplified Arabic" w:hint="cs"/>
          <w:color w:val="000000" w:themeColor="text1"/>
          <w:sz w:val="32"/>
          <w:szCs w:val="32"/>
          <w:rtl/>
        </w:rPr>
        <w:t xml:space="preserve"> على تعزيز إدارة المخاطر وتحسين سرعة الاستجابة للاضطرابات في سلاسل الإمداد لشركات الخدمات اللوجستية السعودية؟</w:t>
      </w:r>
    </w:p>
    <w:p w14:paraId="5046C426" w14:textId="77777777" w:rsidR="002E2635" w:rsidRPr="006739AF" w:rsidRDefault="002E2635" w:rsidP="009E2460">
      <w:pPr>
        <w:numPr>
          <w:ilvl w:val="0"/>
          <w:numId w:val="1"/>
        </w:numPr>
        <w:spacing w:line="360" w:lineRule="auto"/>
        <w:divId w:val="984890486"/>
        <w:rPr>
          <w:rFonts w:ascii="Simplified Arabic" w:eastAsia="Times New Roman" w:hAnsi="Simplified Arabic" w:cs="Simplified Arabic"/>
          <w:color w:val="000000" w:themeColor="text1"/>
          <w:sz w:val="32"/>
          <w:szCs w:val="32"/>
          <w:rtl/>
        </w:rPr>
      </w:pPr>
      <w:r w:rsidRPr="006739AF">
        <w:rPr>
          <w:rStyle w:val="FooterChar"/>
          <w:rFonts w:ascii="Simplified Arabic" w:eastAsia="Times New Roman" w:hAnsi="Simplified Arabic" w:cs="Simplified Arabic" w:hint="cs"/>
          <w:color w:val="000000" w:themeColor="text1"/>
          <w:sz w:val="32"/>
          <w:szCs w:val="32"/>
          <w:bdr w:val="none" w:sz="0" w:space="0" w:color="auto" w:frame="1"/>
          <w:rtl/>
        </w:rPr>
        <w:t>ما هي أبرز المتطلبات (مثل البنية التحتية، المهارات البشرية، أمن البيانات)</w:t>
      </w:r>
      <w:r w:rsidRPr="006739AF">
        <w:rPr>
          <w:rFonts w:ascii="Simplified Arabic" w:eastAsia="Times New Roman" w:hAnsi="Simplified Arabic" w:cs="Simplified Arabic" w:hint="cs"/>
          <w:color w:val="000000" w:themeColor="text1"/>
          <w:sz w:val="32"/>
          <w:szCs w:val="32"/>
          <w:rtl/>
        </w:rPr>
        <w:t xml:space="preserve"> اللازمة لنجاح تطبيق الذكاء الاصطناعي في قطاع المشتريات وسلاسل الإمداد ضمن شركات الخدمات اللوجستية السعودية؟</w:t>
      </w:r>
    </w:p>
    <w:p w14:paraId="2E8499BC" w14:textId="0EDDC887" w:rsidR="002F492B" w:rsidRPr="006739AF" w:rsidRDefault="002F492B" w:rsidP="009E2460">
      <w:pPr>
        <w:spacing w:after="120" w:line="360" w:lineRule="auto"/>
        <w:divId w:val="968783493"/>
        <w:rPr>
          <w:rFonts w:ascii="Simplified Arabic" w:eastAsia="Times New Roman" w:hAnsi="Simplified Arabic" w:cs="Simplified Arabic"/>
          <w:color w:val="000000" w:themeColor="text1"/>
          <w:kern w:val="0"/>
          <w:sz w:val="32"/>
          <w:szCs w:val="32"/>
          <w14:ligatures w14:val="none"/>
        </w:rPr>
      </w:pPr>
    </w:p>
    <w:p w14:paraId="300A93B8" w14:textId="77777777" w:rsidR="002F492B" w:rsidRPr="006739AF" w:rsidRDefault="002F492B" w:rsidP="009E2460">
      <w:pPr>
        <w:pStyle w:val="Heading2"/>
        <w:spacing w:before="0" w:after="120" w:line="360" w:lineRule="auto"/>
        <w:divId w:val="968783493"/>
        <w:rPr>
          <w:rFonts w:ascii="Simplified Arabic" w:eastAsia="Times New Roman" w:hAnsi="Simplified Arabic" w:cs="Simplified Arabic"/>
          <w:color w:val="000000" w:themeColor="text1"/>
          <w:rtl/>
        </w:rPr>
      </w:pPr>
      <w:r w:rsidRPr="006739AF">
        <w:rPr>
          <w:rFonts w:ascii="Simplified Arabic" w:eastAsia="Times New Roman" w:hAnsi="Simplified Arabic" w:cs="Simplified Arabic" w:hint="cs"/>
          <w:color w:val="000000" w:themeColor="text1"/>
          <w:rtl/>
        </w:rPr>
        <w:t>فرضيات الدراسة</w:t>
      </w:r>
    </w:p>
    <w:p w14:paraId="2B933F2E" w14:textId="1346F642" w:rsidR="002F492B" w:rsidRPr="00480A85" w:rsidRDefault="002F492B" w:rsidP="00480A85">
      <w:pPr>
        <w:pStyle w:val="Footer"/>
        <w:spacing w:after="240" w:line="360" w:lineRule="auto"/>
        <w:divId w:val="968783493"/>
        <w:rPr>
          <w:rFonts w:ascii="Simplified Arabic" w:eastAsiaTheme="minorEastAsia"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تَنطلق هذه الدراسة من مجموعة من الفرضيات التي تسعى إلى اختبارها والتحقق من صحتها بناءً على التحليل والبيانات التي سيتم جمعها. تعكس هذه الفرضيات العلاقات المتوقعة بين تبني الذكاء الاصطناعي وتحسين أداء المشتريات وفعالية سلاسل الإمداد في شركات الخدمات اللوجستية السعودية.</w:t>
      </w:r>
    </w:p>
    <w:p w14:paraId="4AEB9736" w14:textId="77777777" w:rsidR="002F492B" w:rsidRPr="006739AF" w:rsidRDefault="002F492B" w:rsidP="009E2460">
      <w:pPr>
        <w:pStyle w:val="Footer"/>
        <w:spacing w:line="360" w:lineRule="auto"/>
        <w:divId w:val="968783493"/>
        <w:rPr>
          <w:rFonts w:ascii="Simplified Arabic" w:eastAsiaTheme="minorEastAsia" w:hAnsi="Simplified Arabic" w:cs="Simplified Arabic"/>
          <w:color w:val="000000" w:themeColor="text1"/>
          <w:sz w:val="32"/>
          <w:szCs w:val="32"/>
          <w:rtl/>
        </w:rPr>
      </w:pPr>
      <w:r w:rsidRPr="006739AF">
        <w:rPr>
          <w:rStyle w:val="FooterChar"/>
          <w:rFonts w:ascii="Simplified Arabic" w:hAnsi="Simplified Arabic" w:cs="Simplified Arabic" w:hint="cs"/>
          <w:color w:val="000000" w:themeColor="text1"/>
          <w:sz w:val="32"/>
          <w:szCs w:val="32"/>
          <w:bdr w:val="none" w:sz="0" w:space="0" w:color="auto" w:frame="1"/>
          <w:rtl/>
        </w:rPr>
        <w:t>الفرضية الرئيسية:</w:t>
      </w:r>
    </w:p>
    <w:p w14:paraId="4B14C1BE" w14:textId="3518C80E" w:rsidR="002F492B" w:rsidRPr="006739AF" w:rsidRDefault="002F492B" w:rsidP="009E2460">
      <w:pPr>
        <w:numPr>
          <w:ilvl w:val="0"/>
          <w:numId w:val="1"/>
        </w:numPr>
        <w:spacing w:line="360" w:lineRule="auto"/>
        <w:divId w:val="968783493"/>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 xml:space="preserve"> يؤثر تبني الذكاء الاصطناعي بشكل إيجابي ومباشر على تحسين أداء المشتريات وفعالية سلاسل الإمداد في شركات الخدمات اللوجستية بالمملكة العربية السعودية.</w:t>
      </w:r>
    </w:p>
    <w:p w14:paraId="765968AB" w14:textId="68A01E01" w:rsidR="002F492B" w:rsidRPr="006739AF" w:rsidRDefault="002F492B" w:rsidP="009E2460">
      <w:pPr>
        <w:spacing w:after="120" w:line="360" w:lineRule="auto"/>
        <w:divId w:val="968783493"/>
        <w:rPr>
          <w:rFonts w:ascii="Simplified Arabic" w:eastAsia="Times New Roman" w:hAnsi="Simplified Arabic" w:cs="Simplified Arabic"/>
          <w:color w:val="000000" w:themeColor="text1"/>
          <w:sz w:val="32"/>
          <w:szCs w:val="32"/>
          <w:rtl/>
        </w:rPr>
      </w:pPr>
    </w:p>
    <w:p w14:paraId="5F114F5F" w14:textId="77777777" w:rsidR="002F492B" w:rsidRPr="006739AF" w:rsidRDefault="002F492B" w:rsidP="009E2460">
      <w:pPr>
        <w:pStyle w:val="Footer"/>
        <w:numPr>
          <w:ilvl w:val="0"/>
          <w:numId w:val="1"/>
        </w:numPr>
        <w:spacing w:line="360" w:lineRule="auto"/>
        <w:divId w:val="968783493"/>
        <w:rPr>
          <w:rFonts w:ascii="Simplified Arabic" w:eastAsiaTheme="minorEastAsia" w:hAnsi="Simplified Arabic" w:cs="Simplified Arabic"/>
          <w:color w:val="000000" w:themeColor="text1"/>
          <w:sz w:val="32"/>
          <w:szCs w:val="32"/>
          <w:rtl/>
        </w:rPr>
      </w:pPr>
      <w:r w:rsidRPr="006739AF">
        <w:rPr>
          <w:rStyle w:val="FooterChar"/>
          <w:rFonts w:ascii="Simplified Arabic" w:hAnsi="Simplified Arabic" w:cs="Simplified Arabic" w:hint="cs"/>
          <w:color w:val="000000" w:themeColor="text1"/>
          <w:sz w:val="32"/>
          <w:szCs w:val="32"/>
          <w:bdr w:val="none" w:sz="0" w:space="0" w:color="auto" w:frame="1"/>
          <w:rtl/>
        </w:rPr>
        <w:lastRenderedPageBreak/>
        <w:t>الفرضيات الفرعية:</w:t>
      </w:r>
    </w:p>
    <w:p w14:paraId="361ED4E4" w14:textId="21AB7C50" w:rsidR="002F492B" w:rsidRPr="006739AF" w:rsidRDefault="002F492B" w:rsidP="009E2460">
      <w:pPr>
        <w:pStyle w:val="ListParagraph"/>
        <w:numPr>
          <w:ilvl w:val="0"/>
          <w:numId w:val="1"/>
        </w:numPr>
        <w:spacing w:line="360" w:lineRule="auto"/>
        <w:divId w:val="968783493"/>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يساهم تبني تقنيات الذكاء الاصطناعي في تحسين دقة التنبؤ بالطلب وإدارة المخزون بفعالية أكبر في شركات الخدمات اللوجستية السعودية.</w:t>
      </w:r>
    </w:p>
    <w:p w14:paraId="57D9FF73" w14:textId="5AE3D090" w:rsidR="002F492B" w:rsidRPr="006739AF" w:rsidRDefault="002F492B" w:rsidP="009E2460">
      <w:pPr>
        <w:pStyle w:val="ListParagraph"/>
        <w:numPr>
          <w:ilvl w:val="0"/>
          <w:numId w:val="1"/>
        </w:numPr>
        <w:spacing w:line="360" w:lineRule="auto"/>
        <w:divId w:val="968783493"/>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 xml:space="preserve"> يؤدي تطبيق الذكاء الاصطناعي إلى تعزيز كفاءة عمليات الشراء وتخفيض التكاليف التشغيلية في شركات الخدمات اللوجستية السعودية.</w:t>
      </w:r>
    </w:p>
    <w:p w14:paraId="6129C9B3" w14:textId="2D70A8C7" w:rsidR="002F492B" w:rsidRPr="006739AF" w:rsidRDefault="002F492B" w:rsidP="009E2460">
      <w:pPr>
        <w:pStyle w:val="ListParagraph"/>
        <w:numPr>
          <w:ilvl w:val="0"/>
          <w:numId w:val="1"/>
        </w:numPr>
        <w:spacing w:line="360" w:lineRule="auto"/>
        <w:divId w:val="968783493"/>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 xml:space="preserve"> يسهم الذكاء الاصطناعي في تحسين قدرة شركات الخدمات اللوجستية السعودية على إدارة المخاطر وزيادة سرعة الاستجابة للاضطرابات في سلاسل الإمداد.</w:t>
      </w:r>
    </w:p>
    <w:p w14:paraId="4DD3417B" w14:textId="61CC5B4A" w:rsidR="002F492B" w:rsidRPr="00A357FB" w:rsidRDefault="002F492B" w:rsidP="00A357FB">
      <w:pPr>
        <w:pStyle w:val="ListParagraph"/>
        <w:numPr>
          <w:ilvl w:val="0"/>
          <w:numId w:val="1"/>
        </w:numPr>
        <w:spacing w:line="360" w:lineRule="auto"/>
        <w:divId w:val="968783493"/>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 xml:space="preserve"> تتطلب عملية تبني الذكاء الاصطناعي بنية تحتية تكنولوجية قوية، وتطوير المهارات البشرية المتخصصة، وتوفر بيانات عالية الجودة لضمان نجاحه في شركات الخدمات اللوجستية السعودية.</w:t>
      </w:r>
    </w:p>
    <w:p w14:paraId="4711868D" w14:textId="221B306C" w:rsidR="008B67FB" w:rsidRPr="006739AF" w:rsidRDefault="008B67FB" w:rsidP="009E2460">
      <w:pPr>
        <w:spacing w:after="120" w:line="360" w:lineRule="auto"/>
        <w:divId w:val="1547718677"/>
        <w:rPr>
          <w:rFonts w:ascii="Simplified Arabic" w:eastAsia="Times New Roman" w:hAnsi="Simplified Arabic" w:cs="Simplified Arabic"/>
          <w:color w:val="000000" w:themeColor="text1"/>
          <w:kern w:val="0"/>
          <w:sz w:val="32"/>
          <w:szCs w:val="32"/>
          <w14:ligatures w14:val="none"/>
        </w:rPr>
      </w:pPr>
    </w:p>
    <w:p w14:paraId="29C1740C" w14:textId="0213B43F" w:rsidR="008B67FB" w:rsidRPr="006739AF" w:rsidRDefault="008B67FB" w:rsidP="00A357FB">
      <w:pPr>
        <w:pStyle w:val="Heading2"/>
        <w:spacing w:before="0" w:after="120" w:line="360" w:lineRule="auto"/>
        <w:divId w:val="1547718677"/>
        <w:rPr>
          <w:rFonts w:ascii="Simplified Arabic" w:eastAsia="Times New Roman" w:hAnsi="Simplified Arabic" w:cs="Simplified Arabic"/>
          <w:color w:val="000000" w:themeColor="text1"/>
          <w:rtl/>
        </w:rPr>
      </w:pPr>
      <w:r w:rsidRPr="006739AF">
        <w:rPr>
          <w:rFonts w:ascii="Simplified Arabic" w:eastAsia="Times New Roman" w:hAnsi="Simplified Arabic" w:cs="Simplified Arabic" w:hint="cs"/>
          <w:color w:val="000000" w:themeColor="text1"/>
          <w:rtl/>
        </w:rPr>
        <w:t>مصطلحات الدراسة</w:t>
      </w:r>
    </w:p>
    <w:p w14:paraId="7D8DB238" w14:textId="77777777" w:rsidR="008B67FB" w:rsidRPr="006739AF" w:rsidRDefault="008B67FB" w:rsidP="009E2460">
      <w:pPr>
        <w:pStyle w:val="Footer"/>
        <w:numPr>
          <w:ilvl w:val="0"/>
          <w:numId w:val="1"/>
        </w:numPr>
        <w:spacing w:line="360" w:lineRule="auto"/>
        <w:divId w:val="1547718677"/>
        <w:rPr>
          <w:rFonts w:ascii="Simplified Arabic" w:eastAsiaTheme="minorEastAsia"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الذكاء الاصطناعي (</w:t>
      </w:r>
      <w:r w:rsidRPr="006739AF">
        <w:rPr>
          <w:rFonts w:ascii="Simplified Arabic" w:hAnsi="Simplified Arabic" w:cs="Simplified Arabic" w:hint="cs"/>
          <w:color w:val="000000" w:themeColor="text1"/>
          <w:sz w:val="32"/>
          <w:szCs w:val="32"/>
        </w:rPr>
        <w:t>Artificial Intelligence - AI</w:t>
      </w:r>
      <w:r w:rsidRPr="006739AF">
        <w:rPr>
          <w:rFonts w:ascii="Simplified Arabic" w:hAnsi="Simplified Arabic" w:cs="Simplified Arabic" w:hint="cs"/>
          <w:color w:val="000000" w:themeColor="text1"/>
          <w:sz w:val="32"/>
          <w:szCs w:val="32"/>
          <w:rtl/>
        </w:rPr>
        <w:t>):</w:t>
      </w:r>
    </w:p>
    <w:p w14:paraId="3FFB0195" w14:textId="77777777" w:rsidR="008B67FB" w:rsidRPr="006739AF" w:rsidRDefault="008B67FB" w:rsidP="009E2460">
      <w:pPr>
        <w:pStyle w:val="Footer"/>
        <w:spacing w:line="360" w:lineRule="auto"/>
        <w:ind w:left="720"/>
        <w:divId w:val="1547718677"/>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يشير إلى قدرة الأنظمة والآلات على محاكاة القدرات المعرفية البشرية مثل التعلم، الفهم، الاستنتاج، حل المشكلات، واتخاذ القرارات. يشمل الذكاء الاصطناعي مجموعة واسعة من التقنيات مثل التعلم الآلي (</w:t>
      </w:r>
      <w:r w:rsidRPr="006739AF">
        <w:rPr>
          <w:rFonts w:ascii="Simplified Arabic" w:hAnsi="Simplified Arabic" w:cs="Simplified Arabic" w:hint="cs"/>
          <w:color w:val="000000" w:themeColor="text1"/>
          <w:sz w:val="32"/>
          <w:szCs w:val="32"/>
        </w:rPr>
        <w:t>Machine Learning</w:t>
      </w:r>
      <w:r w:rsidRPr="006739AF">
        <w:rPr>
          <w:rFonts w:ascii="Simplified Arabic" w:hAnsi="Simplified Arabic" w:cs="Simplified Arabic" w:hint="cs"/>
          <w:color w:val="000000" w:themeColor="text1"/>
          <w:sz w:val="32"/>
          <w:szCs w:val="32"/>
          <w:rtl/>
        </w:rPr>
        <w:t xml:space="preserve">)، التعلم </w:t>
      </w:r>
      <w:r w:rsidRPr="006739AF">
        <w:rPr>
          <w:rFonts w:ascii="Simplified Arabic" w:hAnsi="Simplified Arabic" w:cs="Simplified Arabic" w:hint="cs"/>
          <w:color w:val="000000" w:themeColor="text1"/>
          <w:sz w:val="32"/>
          <w:szCs w:val="32"/>
          <w:rtl/>
        </w:rPr>
        <w:lastRenderedPageBreak/>
        <w:t>العميق (</w:t>
      </w:r>
      <w:r w:rsidRPr="006739AF">
        <w:rPr>
          <w:rFonts w:ascii="Simplified Arabic" w:hAnsi="Simplified Arabic" w:cs="Simplified Arabic" w:hint="cs"/>
          <w:color w:val="000000" w:themeColor="text1"/>
          <w:sz w:val="32"/>
          <w:szCs w:val="32"/>
        </w:rPr>
        <w:t>Deep Learning</w:t>
      </w:r>
      <w:r w:rsidRPr="006739AF">
        <w:rPr>
          <w:rFonts w:ascii="Simplified Arabic" w:hAnsi="Simplified Arabic" w:cs="Simplified Arabic" w:hint="cs"/>
          <w:color w:val="000000" w:themeColor="text1"/>
          <w:sz w:val="32"/>
          <w:szCs w:val="32"/>
          <w:rtl/>
        </w:rPr>
        <w:t>)، معالجة اللغة الطبيعية (</w:t>
      </w:r>
      <w:r w:rsidRPr="006739AF">
        <w:rPr>
          <w:rFonts w:ascii="Simplified Arabic" w:hAnsi="Simplified Arabic" w:cs="Simplified Arabic" w:hint="cs"/>
          <w:color w:val="000000" w:themeColor="text1"/>
          <w:sz w:val="32"/>
          <w:szCs w:val="32"/>
        </w:rPr>
        <w:t>Natural Language Processing</w:t>
      </w:r>
      <w:r w:rsidRPr="006739AF">
        <w:rPr>
          <w:rFonts w:ascii="Simplified Arabic" w:hAnsi="Simplified Arabic" w:cs="Simplified Arabic" w:hint="cs"/>
          <w:color w:val="000000" w:themeColor="text1"/>
          <w:sz w:val="32"/>
          <w:szCs w:val="32"/>
          <w:rtl/>
        </w:rPr>
        <w:t>)، والرؤية الحاسوبية (</w:t>
      </w:r>
      <w:r w:rsidRPr="006739AF">
        <w:rPr>
          <w:rFonts w:ascii="Simplified Arabic" w:hAnsi="Simplified Arabic" w:cs="Simplified Arabic" w:hint="cs"/>
          <w:color w:val="000000" w:themeColor="text1"/>
          <w:sz w:val="32"/>
          <w:szCs w:val="32"/>
        </w:rPr>
        <w:t>Computer Vision</w:t>
      </w:r>
      <w:r w:rsidRPr="006739AF">
        <w:rPr>
          <w:rFonts w:ascii="Simplified Arabic" w:hAnsi="Simplified Arabic" w:cs="Simplified Arabic" w:hint="cs"/>
          <w:color w:val="000000" w:themeColor="text1"/>
          <w:sz w:val="32"/>
          <w:szCs w:val="32"/>
          <w:rtl/>
        </w:rPr>
        <w:t>).</w:t>
      </w:r>
    </w:p>
    <w:p w14:paraId="1B7898E8" w14:textId="77777777" w:rsidR="008B67FB" w:rsidRPr="006739AF" w:rsidRDefault="008B67FB" w:rsidP="009E2460">
      <w:pPr>
        <w:pStyle w:val="Footer"/>
        <w:numPr>
          <w:ilvl w:val="0"/>
          <w:numId w:val="1"/>
        </w:numPr>
        <w:spacing w:line="360" w:lineRule="auto"/>
        <w:divId w:val="1547718677"/>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أداء المشتريات (</w:t>
      </w:r>
      <w:r w:rsidRPr="006739AF">
        <w:rPr>
          <w:rFonts w:ascii="Simplified Arabic" w:hAnsi="Simplified Arabic" w:cs="Simplified Arabic" w:hint="cs"/>
          <w:color w:val="000000" w:themeColor="text1"/>
          <w:sz w:val="32"/>
          <w:szCs w:val="32"/>
        </w:rPr>
        <w:t>Procurement Performance</w:t>
      </w:r>
      <w:r w:rsidRPr="006739AF">
        <w:rPr>
          <w:rFonts w:ascii="Simplified Arabic" w:hAnsi="Simplified Arabic" w:cs="Simplified Arabic" w:hint="cs"/>
          <w:color w:val="000000" w:themeColor="text1"/>
          <w:sz w:val="32"/>
          <w:szCs w:val="32"/>
          <w:rtl/>
        </w:rPr>
        <w:t>):</w:t>
      </w:r>
    </w:p>
    <w:p w14:paraId="7C8EC5B5" w14:textId="77777777" w:rsidR="008B67FB" w:rsidRPr="006739AF" w:rsidRDefault="008B67FB" w:rsidP="009E2460">
      <w:pPr>
        <w:pStyle w:val="Footer"/>
        <w:spacing w:line="360" w:lineRule="auto"/>
        <w:ind w:left="720"/>
        <w:divId w:val="1547718677"/>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هو مقياس لمدى كفاءة وفعالية الأنشطة المتعلقة بالحصول على السلع والخدمات المطلوبة للمنظمة. يشمل ذلك عوامل مثل خفض التكاليف، تحسين الجودة، إدارة علاقات الموردين، تقليل أوقات الدورات الشرائية، وضمان الامتثال.</w:t>
      </w:r>
    </w:p>
    <w:p w14:paraId="0C43B142" w14:textId="77777777" w:rsidR="008B67FB" w:rsidRPr="006739AF" w:rsidRDefault="008B67FB" w:rsidP="009E2460">
      <w:pPr>
        <w:pStyle w:val="Footer"/>
        <w:numPr>
          <w:ilvl w:val="0"/>
          <w:numId w:val="1"/>
        </w:numPr>
        <w:spacing w:line="360" w:lineRule="auto"/>
        <w:divId w:val="1547718677"/>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فعالية سلاسل الإمداد (</w:t>
      </w:r>
      <w:r w:rsidRPr="006739AF">
        <w:rPr>
          <w:rFonts w:ascii="Simplified Arabic" w:hAnsi="Simplified Arabic" w:cs="Simplified Arabic" w:hint="cs"/>
          <w:color w:val="000000" w:themeColor="text1"/>
          <w:sz w:val="32"/>
          <w:szCs w:val="32"/>
        </w:rPr>
        <w:t>Supply Chain Effectiveness</w:t>
      </w:r>
      <w:r w:rsidRPr="006739AF">
        <w:rPr>
          <w:rFonts w:ascii="Simplified Arabic" w:hAnsi="Simplified Arabic" w:cs="Simplified Arabic" w:hint="cs"/>
          <w:color w:val="000000" w:themeColor="text1"/>
          <w:sz w:val="32"/>
          <w:szCs w:val="32"/>
          <w:rtl/>
        </w:rPr>
        <w:t>):</w:t>
      </w:r>
    </w:p>
    <w:p w14:paraId="1BF3F83C" w14:textId="77777777" w:rsidR="008B67FB" w:rsidRPr="006739AF" w:rsidRDefault="008B67FB" w:rsidP="009E2460">
      <w:pPr>
        <w:pStyle w:val="Footer"/>
        <w:spacing w:line="360" w:lineRule="auto"/>
        <w:ind w:left="720"/>
        <w:divId w:val="1547718677"/>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تعني قدرة سلسلة الإمداد على تحقيق أهدافها بمرونة وكفاءة، وتشمل تحسين تدفق المنتجات والمعلومات، تقليل المخزون، تلبية طلبات العملاء في الوقت المناسب، تعزيز الرؤية الشاملة، والقدرة على التكيف مع التغيرات والمخاطر.</w:t>
      </w:r>
    </w:p>
    <w:p w14:paraId="7986E5AB" w14:textId="77777777" w:rsidR="008B67FB" w:rsidRPr="006739AF" w:rsidRDefault="008B67FB" w:rsidP="009E2460">
      <w:pPr>
        <w:pStyle w:val="Footer"/>
        <w:numPr>
          <w:ilvl w:val="0"/>
          <w:numId w:val="1"/>
        </w:numPr>
        <w:spacing w:line="360" w:lineRule="auto"/>
        <w:divId w:val="1547718677"/>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شركات الخدمات اللوجستية (</w:t>
      </w:r>
      <w:r w:rsidRPr="006739AF">
        <w:rPr>
          <w:rFonts w:ascii="Simplified Arabic" w:hAnsi="Simplified Arabic" w:cs="Simplified Arabic" w:hint="cs"/>
          <w:color w:val="000000" w:themeColor="text1"/>
          <w:sz w:val="32"/>
          <w:szCs w:val="32"/>
        </w:rPr>
        <w:t>Logistics Service Providers - LSPs</w:t>
      </w:r>
      <w:r w:rsidRPr="006739AF">
        <w:rPr>
          <w:rFonts w:ascii="Simplified Arabic" w:hAnsi="Simplified Arabic" w:cs="Simplified Arabic" w:hint="cs"/>
          <w:color w:val="000000" w:themeColor="text1"/>
          <w:sz w:val="32"/>
          <w:szCs w:val="32"/>
          <w:rtl/>
        </w:rPr>
        <w:t>):</w:t>
      </w:r>
    </w:p>
    <w:p w14:paraId="4725C316" w14:textId="77777777" w:rsidR="008B67FB" w:rsidRPr="006739AF" w:rsidRDefault="008B67FB" w:rsidP="009E2460">
      <w:pPr>
        <w:pStyle w:val="Footer"/>
        <w:spacing w:line="360" w:lineRule="auto"/>
        <w:ind w:left="720"/>
        <w:divId w:val="1547718677"/>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هي الشركات المتخصصة في تقديم خدمات إدارة وتسهيل تدفق السلع والمعلومات من نقطة المنشأ إلى نقطة الاستهلاك. تشمل هذه الخدمات النقل، التخزين، إدارة المخزون، التخليص الجمركي، وإدارة سلاسل الإمداد.</w:t>
      </w:r>
    </w:p>
    <w:p w14:paraId="0EBA0779" w14:textId="77777777" w:rsidR="008B67FB" w:rsidRPr="006739AF" w:rsidRDefault="008B67FB" w:rsidP="009E2460">
      <w:pPr>
        <w:pStyle w:val="Footer"/>
        <w:numPr>
          <w:ilvl w:val="0"/>
          <w:numId w:val="1"/>
        </w:numPr>
        <w:spacing w:line="360" w:lineRule="auto"/>
        <w:divId w:val="1547718677"/>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التعلم الآلي (</w:t>
      </w:r>
      <w:r w:rsidRPr="006739AF">
        <w:rPr>
          <w:rFonts w:ascii="Simplified Arabic" w:hAnsi="Simplified Arabic" w:cs="Simplified Arabic" w:hint="cs"/>
          <w:color w:val="000000" w:themeColor="text1"/>
          <w:sz w:val="32"/>
          <w:szCs w:val="32"/>
        </w:rPr>
        <w:t>Machine Learning - ML</w:t>
      </w:r>
      <w:r w:rsidRPr="006739AF">
        <w:rPr>
          <w:rFonts w:ascii="Simplified Arabic" w:hAnsi="Simplified Arabic" w:cs="Simplified Arabic" w:hint="cs"/>
          <w:color w:val="000000" w:themeColor="text1"/>
          <w:sz w:val="32"/>
          <w:szCs w:val="32"/>
          <w:rtl/>
        </w:rPr>
        <w:t>):</w:t>
      </w:r>
    </w:p>
    <w:p w14:paraId="11BD76B1" w14:textId="77777777" w:rsidR="008B67FB" w:rsidRPr="006739AF" w:rsidRDefault="008B67FB" w:rsidP="009E2460">
      <w:pPr>
        <w:pStyle w:val="Footer"/>
        <w:spacing w:line="360" w:lineRule="auto"/>
        <w:ind w:left="720"/>
        <w:divId w:val="1547718677"/>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lastRenderedPageBreak/>
        <w:t>فرع من فروع الذكاء الاصطناعي يسمح للأنظمة بالتعلم من البيانات دون الحاجة إلى برمجة صريحة. يمكن لنموذج التعلم الآلي تحليل البيانات، تحديد الأنماط، واتخاذ قرارات أو تقديم تنبؤات بناءً على هذه الأنماط.</w:t>
      </w:r>
    </w:p>
    <w:p w14:paraId="2C7F0D96" w14:textId="77777777" w:rsidR="008B67FB" w:rsidRPr="006739AF" w:rsidRDefault="008B67FB" w:rsidP="009E2460">
      <w:pPr>
        <w:pStyle w:val="Footer"/>
        <w:numPr>
          <w:ilvl w:val="0"/>
          <w:numId w:val="1"/>
        </w:numPr>
        <w:spacing w:line="360" w:lineRule="auto"/>
        <w:divId w:val="1547718677"/>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التحليلات التنبؤية (</w:t>
      </w:r>
      <w:r w:rsidRPr="006739AF">
        <w:rPr>
          <w:rFonts w:ascii="Simplified Arabic" w:hAnsi="Simplified Arabic" w:cs="Simplified Arabic" w:hint="cs"/>
          <w:color w:val="000000" w:themeColor="text1"/>
          <w:sz w:val="32"/>
          <w:szCs w:val="32"/>
        </w:rPr>
        <w:t>Predictive Analytics</w:t>
      </w:r>
      <w:r w:rsidRPr="006739AF">
        <w:rPr>
          <w:rFonts w:ascii="Simplified Arabic" w:hAnsi="Simplified Arabic" w:cs="Simplified Arabic" w:hint="cs"/>
          <w:color w:val="000000" w:themeColor="text1"/>
          <w:sz w:val="32"/>
          <w:szCs w:val="32"/>
          <w:rtl/>
        </w:rPr>
        <w:t>):</w:t>
      </w:r>
    </w:p>
    <w:p w14:paraId="2139108E" w14:textId="77777777" w:rsidR="008B67FB" w:rsidRPr="006739AF" w:rsidRDefault="008B67FB" w:rsidP="009E2460">
      <w:pPr>
        <w:pStyle w:val="Footer"/>
        <w:spacing w:line="360" w:lineRule="auto"/>
        <w:ind w:left="720"/>
        <w:divId w:val="1547718677"/>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استخدام تقنيات إحصائية وتقنيات التعلم الآلي لتحليل البيانات التاريخية والحالية بهدف التنبؤ بالنتائج المستقبلية أو الاتجاهات المحتملة. في سلاسل الإمداد، يمكن استخدامها للتنبؤ بالطلب، تحديد مخاطر الانقطاع، أو تقدير أوقات التسليم.</w:t>
      </w:r>
    </w:p>
    <w:p w14:paraId="253CE1FE" w14:textId="77777777" w:rsidR="008B67FB" w:rsidRPr="006739AF" w:rsidRDefault="008B67FB" w:rsidP="009E2460">
      <w:pPr>
        <w:pStyle w:val="Footer"/>
        <w:numPr>
          <w:ilvl w:val="0"/>
          <w:numId w:val="1"/>
        </w:numPr>
        <w:spacing w:line="360" w:lineRule="auto"/>
        <w:divId w:val="1547718677"/>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أتمتة العمليات الروبوتية (</w:t>
      </w:r>
      <w:r w:rsidRPr="006739AF">
        <w:rPr>
          <w:rFonts w:ascii="Simplified Arabic" w:hAnsi="Simplified Arabic" w:cs="Simplified Arabic" w:hint="cs"/>
          <w:color w:val="000000" w:themeColor="text1"/>
          <w:sz w:val="32"/>
          <w:szCs w:val="32"/>
        </w:rPr>
        <w:t>Robotic Process Automation - RPA</w:t>
      </w:r>
      <w:r w:rsidRPr="006739AF">
        <w:rPr>
          <w:rFonts w:ascii="Simplified Arabic" w:hAnsi="Simplified Arabic" w:cs="Simplified Arabic" w:hint="cs"/>
          <w:color w:val="000000" w:themeColor="text1"/>
          <w:sz w:val="32"/>
          <w:szCs w:val="32"/>
          <w:rtl/>
        </w:rPr>
        <w:t>):</w:t>
      </w:r>
    </w:p>
    <w:p w14:paraId="2BB68EEA" w14:textId="77777777" w:rsidR="008B67FB" w:rsidRPr="006739AF" w:rsidRDefault="008B67FB" w:rsidP="009E2460">
      <w:pPr>
        <w:pStyle w:val="Footer"/>
        <w:spacing w:line="360" w:lineRule="auto"/>
        <w:ind w:left="720"/>
        <w:divId w:val="1547718677"/>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تقنية تستخدم برامج الروبوت (</w:t>
      </w:r>
      <w:r w:rsidRPr="006739AF">
        <w:rPr>
          <w:rFonts w:ascii="Simplified Arabic" w:hAnsi="Simplified Arabic" w:cs="Simplified Arabic" w:hint="cs"/>
          <w:color w:val="000000" w:themeColor="text1"/>
          <w:sz w:val="32"/>
          <w:szCs w:val="32"/>
        </w:rPr>
        <w:t>Bots</w:t>
      </w:r>
      <w:r w:rsidRPr="006739AF">
        <w:rPr>
          <w:rFonts w:ascii="Simplified Arabic" w:hAnsi="Simplified Arabic" w:cs="Simplified Arabic" w:hint="cs"/>
          <w:color w:val="000000" w:themeColor="text1"/>
          <w:sz w:val="32"/>
          <w:szCs w:val="32"/>
          <w:rtl/>
        </w:rPr>
        <w:t>) لأتمتة المهام المتكررة والمستندة إلى القواعد التي يقوم بها البشر عادةً في أنظمة الكمبيوتر، مثل إدخال البيانات، معالجة الفواتير، أو تحديث سجلات المخزون.</w:t>
      </w:r>
    </w:p>
    <w:p w14:paraId="15955EFB" w14:textId="18F87DF4" w:rsidR="008B67FB" w:rsidRPr="006739AF" w:rsidRDefault="008B67FB" w:rsidP="009E2460">
      <w:pPr>
        <w:spacing w:after="120" w:line="360" w:lineRule="auto"/>
        <w:divId w:val="1547718677"/>
        <w:rPr>
          <w:rFonts w:ascii="Simplified Arabic" w:eastAsia="Times New Roman" w:hAnsi="Simplified Arabic" w:cs="Simplified Arabic"/>
          <w:color w:val="000000" w:themeColor="text1"/>
          <w:sz w:val="32"/>
          <w:szCs w:val="32"/>
          <w:rtl/>
        </w:rPr>
      </w:pPr>
    </w:p>
    <w:p w14:paraId="268A842D" w14:textId="621C4044" w:rsidR="00B44B8A" w:rsidRPr="006739AF" w:rsidRDefault="00B44B8A" w:rsidP="009E2460">
      <w:pPr>
        <w:spacing w:line="360" w:lineRule="auto"/>
        <w:rPr>
          <w:rFonts w:ascii="Simplified Arabic" w:hAnsi="Simplified Arabic" w:cs="Simplified Arabic"/>
          <w:color w:val="000000" w:themeColor="text1"/>
          <w:sz w:val="32"/>
          <w:szCs w:val="32"/>
          <w:u w:val="single"/>
          <w:rtl/>
        </w:rPr>
      </w:pPr>
    </w:p>
    <w:p w14:paraId="450BC5C8" w14:textId="507EF30B" w:rsidR="00D70D6A" w:rsidRPr="006739AF" w:rsidRDefault="00D70D6A" w:rsidP="009E2460">
      <w:pPr>
        <w:spacing w:after="120" w:line="360" w:lineRule="auto"/>
        <w:divId w:val="1544754484"/>
        <w:rPr>
          <w:rFonts w:ascii="Simplified Arabic" w:eastAsia="Times New Roman" w:hAnsi="Simplified Arabic" w:cs="Simplified Arabic"/>
          <w:color w:val="000000" w:themeColor="text1"/>
          <w:kern w:val="0"/>
          <w:sz w:val="32"/>
          <w:szCs w:val="32"/>
          <w14:ligatures w14:val="none"/>
        </w:rPr>
      </w:pPr>
    </w:p>
    <w:p w14:paraId="6FAF69F0" w14:textId="77777777" w:rsidR="00D70D6A" w:rsidRPr="006739AF" w:rsidRDefault="00D70D6A" w:rsidP="009E2460">
      <w:pPr>
        <w:pStyle w:val="Heading2"/>
        <w:spacing w:before="0" w:after="120" w:line="360" w:lineRule="auto"/>
        <w:divId w:val="1544754484"/>
        <w:rPr>
          <w:rFonts w:ascii="Simplified Arabic" w:eastAsia="Times New Roman" w:hAnsi="Simplified Arabic" w:cs="Simplified Arabic"/>
          <w:color w:val="000000" w:themeColor="text1"/>
          <w:rtl/>
        </w:rPr>
      </w:pPr>
      <w:r w:rsidRPr="006739AF">
        <w:rPr>
          <w:rFonts w:ascii="Simplified Arabic" w:eastAsia="Times New Roman" w:hAnsi="Simplified Arabic" w:cs="Simplified Arabic" w:hint="cs"/>
          <w:color w:val="000000" w:themeColor="text1"/>
          <w:rtl/>
        </w:rPr>
        <w:lastRenderedPageBreak/>
        <w:t>متغيرات الدراسة</w:t>
      </w:r>
    </w:p>
    <w:p w14:paraId="45670130" w14:textId="77D701AB" w:rsidR="00D70D6A" w:rsidRPr="00A357FB" w:rsidRDefault="00D70D6A" w:rsidP="00A357FB">
      <w:pPr>
        <w:pStyle w:val="Footer"/>
        <w:spacing w:after="240" w:line="360" w:lineRule="auto"/>
        <w:divId w:val="1544754484"/>
        <w:rPr>
          <w:rFonts w:ascii="Simplified Arabic" w:eastAsiaTheme="minorEastAsia"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تتضمن هذه الدراسة نوعين رئيسيين من المتغيرات: المتغيرات المستقلة والمتغيرات التابعة، وذلك لتحليل العلاقة بين تبني الذكاء الاصطناعي وأداء المشتريات وفعالية سلاسل الإمداد في شركات الخدمات اللوجستية بالمملكة العربية السعودية.</w:t>
      </w:r>
    </w:p>
    <w:p w14:paraId="1BA55685" w14:textId="77777777" w:rsidR="00D70D6A" w:rsidRPr="006739AF" w:rsidRDefault="00D70D6A" w:rsidP="009E2460">
      <w:pPr>
        <w:pStyle w:val="Heading3"/>
        <w:spacing w:before="0" w:after="120" w:line="360" w:lineRule="auto"/>
        <w:divId w:val="1544754484"/>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المتغير المستقل:</w:t>
      </w:r>
    </w:p>
    <w:p w14:paraId="30F4FC1E" w14:textId="77777777" w:rsidR="00D70D6A" w:rsidRPr="006739AF" w:rsidRDefault="00D70D6A" w:rsidP="009E2460">
      <w:pPr>
        <w:pStyle w:val="Footer"/>
        <w:spacing w:line="360" w:lineRule="auto"/>
        <w:divId w:val="1544754484"/>
        <w:rPr>
          <w:rFonts w:ascii="Simplified Arabic" w:eastAsiaTheme="minorEastAsia"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تبني الذكاء الاصطناعي (</w:t>
      </w:r>
      <w:r w:rsidRPr="006739AF">
        <w:rPr>
          <w:rFonts w:ascii="Simplified Arabic" w:hAnsi="Simplified Arabic" w:cs="Simplified Arabic" w:hint="cs"/>
          <w:color w:val="000000" w:themeColor="text1"/>
          <w:sz w:val="32"/>
          <w:szCs w:val="32"/>
        </w:rPr>
        <w:t>AI Adoption</w:t>
      </w:r>
      <w:r w:rsidRPr="006739AF">
        <w:rPr>
          <w:rFonts w:ascii="Simplified Arabic" w:hAnsi="Simplified Arabic" w:cs="Simplified Arabic" w:hint="cs"/>
          <w:color w:val="000000" w:themeColor="text1"/>
          <w:sz w:val="32"/>
          <w:szCs w:val="32"/>
          <w:rtl/>
        </w:rPr>
        <w:t>):</w:t>
      </w:r>
    </w:p>
    <w:p w14:paraId="52BE7CEE" w14:textId="0E67EA85" w:rsidR="00D70D6A" w:rsidRPr="00A357FB" w:rsidRDefault="00D70D6A" w:rsidP="00A357FB">
      <w:pPr>
        <w:pStyle w:val="Footer"/>
        <w:spacing w:line="360" w:lineRule="auto"/>
        <w:divId w:val="1544754484"/>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يشير هذا المتغير إلى مدى استخدام وتطبيق تقنيات وحلول الذكاء الاصطناعي المختلفة (مثل التعلم الآلي، التحليلات التنبؤية، الأتمتة الروبوتية، وما إلى ذلك) في عمليات المشتريات وسلاسل الإمداد داخل شركات الخدمات اللوجستية. سيتم قياسه من خلال مستويات الاستثمار في هذه التقنيات، نطاق التطبيق، ونوعية الحلول المطبقة.</w:t>
      </w:r>
    </w:p>
    <w:p w14:paraId="70CB9F35" w14:textId="77777777" w:rsidR="00D70D6A" w:rsidRPr="006739AF" w:rsidRDefault="00D70D6A" w:rsidP="009E2460">
      <w:pPr>
        <w:pStyle w:val="Heading3"/>
        <w:spacing w:before="0" w:after="120" w:line="360" w:lineRule="auto"/>
        <w:divId w:val="1544754484"/>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المتغيرات التابعة:</w:t>
      </w:r>
    </w:p>
    <w:p w14:paraId="4EA7B1E8" w14:textId="77777777" w:rsidR="00D70D6A" w:rsidRPr="006739AF" w:rsidRDefault="00D70D6A" w:rsidP="009E2460">
      <w:pPr>
        <w:pStyle w:val="Footer"/>
        <w:numPr>
          <w:ilvl w:val="0"/>
          <w:numId w:val="1"/>
        </w:numPr>
        <w:spacing w:line="360" w:lineRule="auto"/>
        <w:divId w:val="1544754484"/>
        <w:rPr>
          <w:rFonts w:ascii="Simplified Arabic" w:eastAsiaTheme="minorEastAsia"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أداء المشتريات (</w:t>
      </w:r>
      <w:r w:rsidRPr="006739AF">
        <w:rPr>
          <w:rFonts w:ascii="Simplified Arabic" w:hAnsi="Simplified Arabic" w:cs="Simplified Arabic" w:hint="cs"/>
          <w:color w:val="000000" w:themeColor="text1"/>
          <w:sz w:val="32"/>
          <w:szCs w:val="32"/>
        </w:rPr>
        <w:t>Procurement Performance</w:t>
      </w:r>
      <w:r w:rsidRPr="006739AF">
        <w:rPr>
          <w:rFonts w:ascii="Simplified Arabic" w:hAnsi="Simplified Arabic" w:cs="Simplified Arabic" w:hint="cs"/>
          <w:color w:val="000000" w:themeColor="text1"/>
          <w:sz w:val="32"/>
          <w:szCs w:val="32"/>
          <w:rtl/>
        </w:rPr>
        <w:t>):</w:t>
      </w:r>
    </w:p>
    <w:p w14:paraId="126102A7" w14:textId="77777777" w:rsidR="00D70D6A" w:rsidRPr="006739AF" w:rsidRDefault="00D70D6A" w:rsidP="009E2460">
      <w:pPr>
        <w:pStyle w:val="Footer"/>
        <w:spacing w:line="360" w:lineRule="auto"/>
        <w:ind w:left="720"/>
        <w:divId w:val="1544754484"/>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يشمل هذا المتغير مجموعة من المؤشرات التي تعكس كفاءة وفعالية قسم المشتريات في الشركة. من المؤشرات المحتملة لقياسه:</w:t>
      </w:r>
    </w:p>
    <w:p w14:paraId="2EAF6D54" w14:textId="77777777" w:rsidR="00D70D6A" w:rsidRPr="006739AF" w:rsidRDefault="00D70D6A" w:rsidP="009E2460">
      <w:pPr>
        <w:numPr>
          <w:ilvl w:val="1"/>
          <w:numId w:val="1"/>
        </w:numPr>
        <w:spacing w:line="360" w:lineRule="auto"/>
        <w:divId w:val="1544754484"/>
        <w:rPr>
          <w:rFonts w:ascii="Simplified Arabic" w:eastAsia="Times New Roman" w:hAnsi="Simplified Arabic" w:cs="Simplified Arabic"/>
          <w:color w:val="000000" w:themeColor="text1"/>
          <w:sz w:val="32"/>
          <w:szCs w:val="32"/>
          <w:rtl/>
        </w:rPr>
      </w:pPr>
      <w:r w:rsidRPr="006739AF">
        <w:rPr>
          <w:rStyle w:val="Heading2Char"/>
          <w:rFonts w:ascii="Simplified Arabic" w:eastAsia="Times New Roman" w:hAnsi="Simplified Arabic" w:cs="Simplified Arabic" w:hint="cs"/>
          <w:color w:val="000000" w:themeColor="text1"/>
          <w:bdr w:val="none" w:sz="0" w:space="0" w:color="auto" w:frame="1"/>
          <w:rtl/>
        </w:rPr>
        <w:t>خفض التكاليف:</w:t>
      </w:r>
      <w:r w:rsidRPr="006739AF">
        <w:rPr>
          <w:rFonts w:ascii="Simplified Arabic" w:eastAsia="Times New Roman" w:hAnsi="Simplified Arabic" w:cs="Simplified Arabic" w:hint="cs"/>
          <w:color w:val="000000" w:themeColor="text1"/>
          <w:sz w:val="32"/>
          <w:szCs w:val="32"/>
          <w:rtl/>
        </w:rPr>
        <w:t xml:space="preserve"> نسبة التوفير المحقق في تكاليف المشتريات.</w:t>
      </w:r>
    </w:p>
    <w:p w14:paraId="1B01ECE2" w14:textId="77777777" w:rsidR="00D70D6A" w:rsidRPr="006739AF" w:rsidRDefault="00D70D6A" w:rsidP="009E2460">
      <w:pPr>
        <w:numPr>
          <w:ilvl w:val="1"/>
          <w:numId w:val="1"/>
        </w:numPr>
        <w:spacing w:line="360" w:lineRule="auto"/>
        <w:divId w:val="1544754484"/>
        <w:rPr>
          <w:rFonts w:ascii="Simplified Arabic" w:eastAsia="Times New Roman" w:hAnsi="Simplified Arabic" w:cs="Simplified Arabic"/>
          <w:color w:val="000000" w:themeColor="text1"/>
          <w:sz w:val="32"/>
          <w:szCs w:val="32"/>
          <w:rtl/>
        </w:rPr>
      </w:pPr>
      <w:r w:rsidRPr="006739AF">
        <w:rPr>
          <w:rStyle w:val="Heading2Char"/>
          <w:rFonts w:ascii="Simplified Arabic" w:eastAsia="Times New Roman" w:hAnsi="Simplified Arabic" w:cs="Simplified Arabic" w:hint="cs"/>
          <w:color w:val="000000" w:themeColor="text1"/>
          <w:bdr w:val="none" w:sz="0" w:space="0" w:color="auto" w:frame="1"/>
          <w:rtl/>
        </w:rPr>
        <w:t>دقة التنبؤ بالطلب:</w:t>
      </w:r>
      <w:r w:rsidRPr="006739AF">
        <w:rPr>
          <w:rFonts w:ascii="Simplified Arabic" w:eastAsia="Times New Roman" w:hAnsi="Simplified Arabic" w:cs="Simplified Arabic" w:hint="cs"/>
          <w:color w:val="000000" w:themeColor="text1"/>
          <w:sz w:val="32"/>
          <w:szCs w:val="32"/>
          <w:rtl/>
        </w:rPr>
        <w:t xml:space="preserve"> مدى مطابقة التنبؤات بالطلب الفعلي.</w:t>
      </w:r>
    </w:p>
    <w:p w14:paraId="33E96AE0" w14:textId="77777777" w:rsidR="00D70D6A" w:rsidRPr="006739AF" w:rsidRDefault="00D70D6A" w:rsidP="009E2460">
      <w:pPr>
        <w:numPr>
          <w:ilvl w:val="1"/>
          <w:numId w:val="1"/>
        </w:numPr>
        <w:spacing w:line="360" w:lineRule="auto"/>
        <w:divId w:val="1544754484"/>
        <w:rPr>
          <w:rFonts w:ascii="Simplified Arabic" w:eastAsia="Times New Roman" w:hAnsi="Simplified Arabic" w:cs="Simplified Arabic"/>
          <w:color w:val="000000" w:themeColor="text1"/>
          <w:sz w:val="32"/>
          <w:szCs w:val="32"/>
          <w:rtl/>
        </w:rPr>
      </w:pPr>
      <w:r w:rsidRPr="006739AF">
        <w:rPr>
          <w:rStyle w:val="Heading2Char"/>
          <w:rFonts w:ascii="Simplified Arabic" w:eastAsia="Times New Roman" w:hAnsi="Simplified Arabic" w:cs="Simplified Arabic" w:hint="cs"/>
          <w:color w:val="000000" w:themeColor="text1"/>
          <w:bdr w:val="none" w:sz="0" w:space="0" w:color="auto" w:frame="1"/>
          <w:rtl/>
        </w:rPr>
        <w:lastRenderedPageBreak/>
        <w:t>جودة الموردين:</w:t>
      </w:r>
      <w:r w:rsidRPr="006739AF">
        <w:rPr>
          <w:rFonts w:ascii="Simplified Arabic" w:eastAsia="Times New Roman" w:hAnsi="Simplified Arabic" w:cs="Simplified Arabic" w:hint="cs"/>
          <w:color w:val="000000" w:themeColor="text1"/>
          <w:sz w:val="32"/>
          <w:szCs w:val="32"/>
          <w:rtl/>
        </w:rPr>
        <w:t xml:space="preserve"> تقييم جودة السلع والخدمات المقدمة من الموردين.</w:t>
      </w:r>
    </w:p>
    <w:p w14:paraId="1CB5E5E0" w14:textId="77777777" w:rsidR="00D70D6A" w:rsidRPr="006739AF" w:rsidRDefault="00D70D6A" w:rsidP="009E2460">
      <w:pPr>
        <w:numPr>
          <w:ilvl w:val="1"/>
          <w:numId w:val="1"/>
        </w:numPr>
        <w:spacing w:line="360" w:lineRule="auto"/>
        <w:divId w:val="1544754484"/>
        <w:rPr>
          <w:rFonts w:ascii="Simplified Arabic" w:eastAsia="Times New Roman" w:hAnsi="Simplified Arabic" w:cs="Simplified Arabic"/>
          <w:color w:val="000000" w:themeColor="text1"/>
          <w:sz w:val="32"/>
          <w:szCs w:val="32"/>
          <w:rtl/>
        </w:rPr>
      </w:pPr>
      <w:r w:rsidRPr="006739AF">
        <w:rPr>
          <w:rStyle w:val="Heading2Char"/>
          <w:rFonts w:ascii="Simplified Arabic" w:eastAsia="Times New Roman" w:hAnsi="Simplified Arabic" w:cs="Simplified Arabic" w:hint="cs"/>
          <w:color w:val="000000" w:themeColor="text1"/>
          <w:bdr w:val="none" w:sz="0" w:space="0" w:color="auto" w:frame="1"/>
          <w:rtl/>
        </w:rPr>
        <w:t>زمن دورة الشراء:</w:t>
      </w:r>
      <w:r w:rsidRPr="006739AF">
        <w:rPr>
          <w:rFonts w:ascii="Simplified Arabic" w:eastAsia="Times New Roman" w:hAnsi="Simplified Arabic" w:cs="Simplified Arabic" w:hint="cs"/>
          <w:color w:val="000000" w:themeColor="text1"/>
          <w:sz w:val="32"/>
          <w:szCs w:val="32"/>
          <w:rtl/>
        </w:rPr>
        <w:t xml:space="preserve"> الوقت المستغرق لإتمام عملية الشراء من بدايتها حتى استلام السلع/الخدمات.</w:t>
      </w:r>
    </w:p>
    <w:p w14:paraId="09407554" w14:textId="77777777" w:rsidR="00D70D6A" w:rsidRPr="006739AF" w:rsidRDefault="00D70D6A" w:rsidP="009E2460">
      <w:pPr>
        <w:pStyle w:val="Footer"/>
        <w:numPr>
          <w:ilvl w:val="0"/>
          <w:numId w:val="1"/>
        </w:numPr>
        <w:spacing w:line="360" w:lineRule="auto"/>
        <w:divId w:val="1544754484"/>
        <w:rPr>
          <w:rFonts w:ascii="Simplified Arabic" w:eastAsiaTheme="minorEastAsia"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فعالية سلاسل الإمداد (</w:t>
      </w:r>
      <w:r w:rsidRPr="006739AF">
        <w:rPr>
          <w:rFonts w:ascii="Simplified Arabic" w:hAnsi="Simplified Arabic" w:cs="Simplified Arabic" w:hint="cs"/>
          <w:color w:val="000000" w:themeColor="text1"/>
          <w:sz w:val="32"/>
          <w:szCs w:val="32"/>
        </w:rPr>
        <w:t>Supply Chain Effectiveness</w:t>
      </w:r>
      <w:r w:rsidRPr="006739AF">
        <w:rPr>
          <w:rFonts w:ascii="Simplified Arabic" w:hAnsi="Simplified Arabic" w:cs="Simplified Arabic" w:hint="cs"/>
          <w:color w:val="000000" w:themeColor="text1"/>
          <w:sz w:val="32"/>
          <w:szCs w:val="32"/>
          <w:rtl/>
        </w:rPr>
        <w:t>):</w:t>
      </w:r>
    </w:p>
    <w:p w14:paraId="08E1DEC7" w14:textId="77777777" w:rsidR="00D70D6A" w:rsidRPr="006739AF" w:rsidRDefault="00D70D6A" w:rsidP="009E2460">
      <w:pPr>
        <w:pStyle w:val="Footer"/>
        <w:spacing w:line="360" w:lineRule="auto"/>
        <w:ind w:left="720"/>
        <w:divId w:val="1544754484"/>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يعبر هذا المتغير عن قدرة سلسلة الإمداد على تحقيق أهدافها بمرونة وكفاءة عالية، مع الأخذ في الاعتبار رضا العملاء. من المؤشرات المحتملة لقياسه:</w:t>
      </w:r>
    </w:p>
    <w:p w14:paraId="5C2C21CD" w14:textId="77777777" w:rsidR="00D70D6A" w:rsidRPr="006739AF" w:rsidRDefault="00D70D6A" w:rsidP="009E2460">
      <w:pPr>
        <w:numPr>
          <w:ilvl w:val="1"/>
          <w:numId w:val="1"/>
        </w:numPr>
        <w:spacing w:line="360" w:lineRule="auto"/>
        <w:divId w:val="1544754484"/>
        <w:rPr>
          <w:rFonts w:ascii="Simplified Arabic" w:eastAsia="Times New Roman" w:hAnsi="Simplified Arabic" w:cs="Simplified Arabic"/>
          <w:color w:val="000000" w:themeColor="text1"/>
          <w:sz w:val="32"/>
          <w:szCs w:val="32"/>
          <w:rtl/>
        </w:rPr>
      </w:pPr>
      <w:r w:rsidRPr="006739AF">
        <w:rPr>
          <w:rStyle w:val="Heading2Char"/>
          <w:rFonts w:ascii="Simplified Arabic" w:eastAsia="Times New Roman" w:hAnsi="Simplified Arabic" w:cs="Simplified Arabic" w:hint="cs"/>
          <w:color w:val="000000" w:themeColor="text1"/>
          <w:bdr w:val="none" w:sz="0" w:space="0" w:color="auto" w:frame="1"/>
          <w:rtl/>
        </w:rPr>
        <w:t>كفاءة إدارة المخزون:</w:t>
      </w:r>
      <w:r w:rsidRPr="006739AF">
        <w:rPr>
          <w:rFonts w:ascii="Simplified Arabic" w:eastAsia="Times New Roman" w:hAnsi="Simplified Arabic" w:cs="Simplified Arabic" w:hint="cs"/>
          <w:color w:val="000000" w:themeColor="text1"/>
          <w:sz w:val="32"/>
          <w:szCs w:val="32"/>
          <w:rtl/>
        </w:rPr>
        <w:t xml:space="preserve"> مستويات المخزون، معدل دوران المخزون، وتقليل الفاقد.</w:t>
      </w:r>
    </w:p>
    <w:p w14:paraId="2419A771" w14:textId="77777777" w:rsidR="00D70D6A" w:rsidRPr="006739AF" w:rsidRDefault="00D70D6A" w:rsidP="009E2460">
      <w:pPr>
        <w:numPr>
          <w:ilvl w:val="1"/>
          <w:numId w:val="1"/>
        </w:numPr>
        <w:spacing w:line="360" w:lineRule="auto"/>
        <w:divId w:val="1544754484"/>
        <w:rPr>
          <w:rFonts w:ascii="Simplified Arabic" w:eastAsia="Times New Roman" w:hAnsi="Simplified Arabic" w:cs="Simplified Arabic"/>
          <w:color w:val="000000" w:themeColor="text1"/>
          <w:sz w:val="32"/>
          <w:szCs w:val="32"/>
          <w:rtl/>
        </w:rPr>
      </w:pPr>
      <w:r w:rsidRPr="006739AF">
        <w:rPr>
          <w:rStyle w:val="Heading2Char"/>
          <w:rFonts w:ascii="Simplified Arabic" w:eastAsia="Times New Roman" w:hAnsi="Simplified Arabic" w:cs="Simplified Arabic" w:hint="cs"/>
          <w:color w:val="000000" w:themeColor="text1"/>
          <w:bdr w:val="none" w:sz="0" w:space="0" w:color="auto" w:frame="1"/>
          <w:rtl/>
        </w:rPr>
        <w:t>سرعة التسليم:</w:t>
      </w:r>
      <w:r w:rsidRPr="006739AF">
        <w:rPr>
          <w:rFonts w:ascii="Simplified Arabic" w:eastAsia="Times New Roman" w:hAnsi="Simplified Arabic" w:cs="Simplified Arabic" w:hint="cs"/>
          <w:color w:val="000000" w:themeColor="text1"/>
          <w:sz w:val="32"/>
          <w:szCs w:val="32"/>
          <w:rtl/>
        </w:rPr>
        <w:t xml:space="preserve"> الالتزام بمواعيد التسليم وتقليل أوقات الانتظار.</w:t>
      </w:r>
    </w:p>
    <w:p w14:paraId="07395818" w14:textId="77777777" w:rsidR="00D70D6A" w:rsidRPr="006739AF" w:rsidRDefault="00D70D6A" w:rsidP="009E2460">
      <w:pPr>
        <w:numPr>
          <w:ilvl w:val="1"/>
          <w:numId w:val="1"/>
        </w:numPr>
        <w:spacing w:line="360" w:lineRule="auto"/>
        <w:divId w:val="1544754484"/>
        <w:rPr>
          <w:rFonts w:ascii="Simplified Arabic" w:eastAsia="Times New Roman" w:hAnsi="Simplified Arabic" w:cs="Simplified Arabic"/>
          <w:color w:val="000000" w:themeColor="text1"/>
          <w:sz w:val="32"/>
          <w:szCs w:val="32"/>
          <w:rtl/>
        </w:rPr>
      </w:pPr>
      <w:r w:rsidRPr="006739AF">
        <w:rPr>
          <w:rStyle w:val="Heading2Char"/>
          <w:rFonts w:ascii="Simplified Arabic" w:eastAsia="Times New Roman" w:hAnsi="Simplified Arabic" w:cs="Simplified Arabic" w:hint="cs"/>
          <w:color w:val="000000" w:themeColor="text1"/>
          <w:bdr w:val="none" w:sz="0" w:space="0" w:color="auto" w:frame="1"/>
          <w:rtl/>
        </w:rPr>
        <w:t>إدارة المخاطر:</w:t>
      </w:r>
      <w:r w:rsidRPr="006739AF">
        <w:rPr>
          <w:rFonts w:ascii="Simplified Arabic" w:eastAsia="Times New Roman" w:hAnsi="Simplified Arabic" w:cs="Simplified Arabic" w:hint="cs"/>
          <w:color w:val="000000" w:themeColor="text1"/>
          <w:sz w:val="32"/>
          <w:szCs w:val="32"/>
          <w:rtl/>
        </w:rPr>
        <w:t xml:space="preserve"> القدرة على تحديد، تقييم، والتخفيف من المخاطر المحتملة في سلسلة الإمداد.</w:t>
      </w:r>
    </w:p>
    <w:p w14:paraId="3DF5537B" w14:textId="77777777" w:rsidR="00D70D6A" w:rsidRPr="006739AF" w:rsidRDefault="00D70D6A" w:rsidP="009E2460">
      <w:pPr>
        <w:numPr>
          <w:ilvl w:val="1"/>
          <w:numId w:val="1"/>
        </w:numPr>
        <w:spacing w:line="360" w:lineRule="auto"/>
        <w:divId w:val="1544754484"/>
        <w:rPr>
          <w:rFonts w:ascii="Simplified Arabic" w:eastAsia="Times New Roman" w:hAnsi="Simplified Arabic" w:cs="Simplified Arabic"/>
          <w:color w:val="000000" w:themeColor="text1"/>
          <w:sz w:val="32"/>
          <w:szCs w:val="32"/>
          <w:rtl/>
        </w:rPr>
      </w:pPr>
      <w:r w:rsidRPr="006739AF">
        <w:rPr>
          <w:rStyle w:val="Heading2Char"/>
          <w:rFonts w:ascii="Simplified Arabic" w:eastAsia="Times New Roman" w:hAnsi="Simplified Arabic" w:cs="Simplified Arabic" w:hint="cs"/>
          <w:color w:val="000000" w:themeColor="text1"/>
          <w:bdr w:val="none" w:sz="0" w:space="0" w:color="auto" w:frame="1"/>
          <w:rtl/>
        </w:rPr>
        <w:t>الرؤية الشاملة لسلسلة الإمداد:</w:t>
      </w:r>
      <w:r w:rsidRPr="006739AF">
        <w:rPr>
          <w:rFonts w:ascii="Simplified Arabic" w:eastAsia="Times New Roman" w:hAnsi="Simplified Arabic" w:cs="Simplified Arabic" w:hint="cs"/>
          <w:color w:val="000000" w:themeColor="text1"/>
          <w:sz w:val="32"/>
          <w:szCs w:val="32"/>
          <w:rtl/>
        </w:rPr>
        <w:t xml:space="preserve"> مدى وضوح وتوفر المعلومات عبر جميع مراحل السلسلة.</w:t>
      </w:r>
    </w:p>
    <w:p w14:paraId="07906975" w14:textId="77777777" w:rsidR="00D70D6A" w:rsidRPr="006739AF" w:rsidRDefault="00D70D6A" w:rsidP="009E2460">
      <w:pPr>
        <w:numPr>
          <w:ilvl w:val="1"/>
          <w:numId w:val="1"/>
        </w:numPr>
        <w:spacing w:line="360" w:lineRule="auto"/>
        <w:divId w:val="1544754484"/>
        <w:rPr>
          <w:rFonts w:ascii="Simplified Arabic" w:eastAsia="Times New Roman" w:hAnsi="Simplified Arabic" w:cs="Simplified Arabic"/>
          <w:color w:val="000000" w:themeColor="text1"/>
          <w:sz w:val="32"/>
          <w:szCs w:val="32"/>
          <w:rtl/>
        </w:rPr>
      </w:pPr>
      <w:r w:rsidRPr="006739AF">
        <w:rPr>
          <w:rStyle w:val="Heading2Char"/>
          <w:rFonts w:ascii="Simplified Arabic" w:eastAsia="Times New Roman" w:hAnsi="Simplified Arabic" w:cs="Simplified Arabic" w:hint="cs"/>
          <w:color w:val="000000" w:themeColor="text1"/>
          <w:bdr w:val="none" w:sz="0" w:space="0" w:color="auto" w:frame="1"/>
          <w:rtl/>
        </w:rPr>
        <w:t>المرونة والاستجابة للاضطرابات:</w:t>
      </w:r>
      <w:r w:rsidRPr="006739AF">
        <w:rPr>
          <w:rFonts w:ascii="Simplified Arabic" w:eastAsia="Times New Roman" w:hAnsi="Simplified Arabic" w:cs="Simplified Arabic" w:hint="cs"/>
          <w:color w:val="000000" w:themeColor="text1"/>
          <w:sz w:val="32"/>
          <w:szCs w:val="32"/>
          <w:rtl/>
        </w:rPr>
        <w:t xml:space="preserve"> قدرة سلسلة الإمداد على التكيف مع التغيرات المفاجئة أو الاضطرابات.</w:t>
      </w:r>
    </w:p>
    <w:p w14:paraId="05FBB3F8" w14:textId="77777777" w:rsidR="00F80719" w:rsidRPr="006739AF" w:rsidRDefault="00F80719" w:rsidP="009E2460">
      <w:pPr>
        <w:spacing w:after="120" w:line="360" w:lineRule="auto"/>
        <w:divId w:val="1442068449"/>
        <w:rPr>
          <w:rFonts w:ascii="Simplified Arabic" w:eastAsia="Times New Roman" w:hAnsi="Simplified Arabic" w:cs="Simplified Arabic"/>
          <w:color w:val="000000" w:themeColor="text1"/>
          <w:kern w:val="0"/>
          <w:sz w:val="32"/>
          <w:szCs w:val="32"/>
          <w:rtl/>
          <w14:ligatures w14:val="none"/>
        </w:rPr>
      </w:pPr>
    </w:p>
    <w:p w14:paraId="748435D7" w14:textId="77777777" w:rsidR="00F80719" w:rsidRDefault="00F80719" w:rsidP="009E2460">
      <w:pPr>
        <w:spacing w:after="120" w:line="360" w:lineRule="auto"/>
        <w:divId w:val="1442068449"/>
        <w:rPr>
          <w:rFonts w:ascii="Simplified Arabic" w:eastAsia="Times New Roman" w:hAnsi="Simplified Arabic" w:cs="Simplified Arabic"/>
          <w:color w:val="000000" w:themeColor="text1"/>
          <w:kern w:val="0"/>
          <w:sz w:val="32"/>
          <w:szCs w:val="32"/>
          <w:rtl/>
          <w14:ligatures w14:val="none"/>
        </w:rPr>
      </w:pPr>
    </w:p>
    <w:p w14:paraId="6C63E77C" w14:textId="77777777" w:rsidR="00A357FB" w:rsidRDefault="00A357FB" w:rsidP="009E2460">
      <w:pPr>
        <w:spacing w:after="120" w:line="360" w:lineRule="auto"/>
        <w:divId w:val="1442068449"/>
        <w:rPr>
          <w:rFonts w:ascii="Simplified Arabic" w:eastAsia="Times New Roman" w:hAnsi="Simplified Arabic" w:cs="Simplified Arabic"/>
          <w:color w:val="000000" w:themeColor="text1"/>
          <w:kern w:val="0"/>
          <w:sz w:val="32"/>
          <w:szCs w:val="32"/>
          <w:rtl/>
          <w14:ligatures w14:val="none"/>
        </w:rPr>
      </w:pPr>
    </w:p>
    <w:p w14:paraId="56535AEA" w14:textId="77777777" w:rsidR="00A357FB" w:rsidRDefault="00A357FB" w:rsidP="009E2460">
      <w:pPr>
        <w:spacing w:after="120" w:line="360" w:lineRule="auto"/>
        <w:divId w:val="1442068449"/>
        <w:rPr>
          <w:rFonts w:ascii="Simplified Arabic" w:eastAsia="Times New Roman" w:hAnsi="Simplified Arabic" w:cs="Simplified Arabic"/>
          <w:color w:val="000000" w:themeColor="text1"/>
          <w:kern w:val="0"/>
          <w:sz w:val="32"/>
          <w:szCs w:val="32"/>
          <w:rtl/>
          <w14:ligatures w14:val="none"/>
        </w:rPr>
      </w:pPr>
    </w:p>
    <w:p w14:paraId="12DB387A" w14:textId="77777777" w:rsidR="00A357FB" w:rsidRDefault="00A357FB" w:rsidP="009E2460">
      <w:pPr>
        <w:spacing w:after="120" w:line="360" w:lineRule="auto"/>
        <w:divId w:val="1442068449"/>
        <w:rPr>
          <w:rFonts w:ascii="Simplified Arabic" w:eastAsia="Times New Roman" w:hAnsi="Simplified Arabic" w:cs="Simplified Arabic"/>
          <w:color w:val="000000" w:themeColor="text1"/>
          <w:kern w:val="0"/>
          <w:sz w:val="32"/>
          <w:szCs w:val="32"/>
          <w:rtl/>
          <w14:ligatures w14:val="none"/>
        </w:rPr>
      </w:pPr>
    </w:p>
    <w:p w14:paraId="7D95A5BC" w14:textId="77777777" w:rsidR="00A357FB" w:rsidRDefault="00A357FB" w:rsidP="009E2460">
      <w:pPr>
        <w:spacing w:after="120" w:line="360" w:lineRule="auto"/>
        <w:divId w:val="1442068449"/>
        <w:rPr>
          <w:rFonts w:ascii="Simplified Arabic" w:eastAsia="Times New Roman" w:hAnsi="Simplified Arabic" w:cs="Simplified Arabic"/>
          <w:color w:val="000000" w:themeColor="text1"/>
          <w:kern w:val="0"/>
          <w:sz w:val="32"/>
          <w:szCs w:val="32"/>
          <w:rtl/>
          <w14:ligatures w14:val="none"/>
        </w:rPr>
      </w:pPr>
    </w:p>
    <w:p w14:paraId="44C75670" w14:textId="77777777" w:rsidR="00A357FB" w:rsidRDefault="00A357FB" w:rsidP="009E2460">
      <w:pPr>
        <w:spacing w:after="120" w:line="360" w:lineRule="auto"/>
        <w:divId w:val="1442068449"/>
        <w:rPr>
          <w:rFonts w:ascii="Simplified Arabic" w:eastAsia="Times New Roman" w:hAnsi="Simplified Arabic" w:cs="Simplified Arabic"/>
          <w:color w:val="000000" w:themeColor="text1"/>
          <w:kern w:val="0"/>
          <w:sz w:val="32"/>
          <w:szCs w:val="32"/>
          <w:rtl/>
          <w14:ligatures w14:val="none"/>
        </w:rPr>
      </w:pPr>
    </w:p>
    <w:p w14:paraId="30AF242E" w14:textId="2926A202" w:rsidR="00A357FB" w:rsidRPr="00A357FB" w:rsidRDefault="00A357FB" w:rsidP="00A357FB">
      <w:pPr>
        <w:spacing w:after="120" w:line="360" w:lineRule="auto"/>
        <w:jc w:val="center"/>
        <w:divId w:val="1442068449"/>
        <w:rPr>
          <w:rFonts w:ascii="Simplified Arabic" w:eastAsia="Times New Roman" w:hAnsi="Simplified Arabic" w:cs="Simplified Arabic"/>
          <w:b/>
          <w:bCs/>
          <w:color w:val="000000" w:themeColor="text1"/>
          <w:kern w:val="0"/>
          <w:sz w:val="32"/>
          <w:szCs w:val="32"/>
          <w:rtl/>
          <w14:ligatures w14:val="none"/>
        </w:rPr>
      </w:pPr>
      <w:r w:rsidRPr="00A357FB">
        <w:rPr>
          <w:rFonts w:ascii="Simplified Arabic" w:eastAsia="Times New Roman" w:hAnsi="Simplified Arabic" w:cs="Simplified Arabic" w:hint="cs"/>
          <w:b/>
          <w:bCs/>
          <w:color w:val="000000" w:themeColor="text1"/>
          <w:kern w:val="0"/>
          <w:sz w:val="32"/>
          <w:szCs w:val="32"/>
          <w:rtl/>
          <w14:ligatures w14:val="none"/>
        </w:rPr>
        <w:t>الفصل الثاني</w:t>
      </w:r>
    </w:p>
    <w:p w14:paraId="4203C39F" w14:textId="77777777" w:rsidR="00A357FB" w:rsidRDefault="00A357FB" w:rsidP="009E2460">
      <w:pPr>
        <w:spacing w:after="120" w:line="360" w:lineRule="auto"/>
        <w:divId w:val="1442068449"/>
        <w:rPr>
          <w:rFonts w:ascii="Simplified Arabic" w:eastAsia="Times New Roman" w:hAnsi="Simplified Arabic" w:cs="Simplified Arabic"/>
          <w:color w:val="000000" w:themeColor="text1"/>
          <w:kern w:val="0"/>
          <w:sz w:val="32"/>
          <w:szCs w:val="32"/>
          <w:rtl/>
          <w14:ligatures w14:val="none"/>
        </w:rPr>
      </w:pPr>
    </w:p>
    <w:p w14:paraId="7F9D35CE" w14:textId="77777777" w:rsidR="00A357FB" w:rsidRDefault="00A357FB" w:rsidP="009E2460">
      <w:pPr>
        <w:spacing w:after="120" w:line="360" w:lineRule="auto"/>
        <w:divId w:val="1442068449"/>
        <w:rPr>
          <w:rFonts w:ascii="Simplified Arabic" w:eastAsia="Times New Roman" w:hAnsi="Simplified Arabic" w:cs="Simplified Arabic"/>
          <w:color w:val="000000" w:themeColor="text1"/>
          <w:kern w:val="0"/>
          <w:sz w:val="32"/>
          <w:szCs w:val="32"/>
          <w:rtl/>
          <w14:ligatures w14:val="none"/>
        </w:rPr>
      </w:pPr>
    </w:p>
    <w:p w14:paraId="4CFDD67B" w14:textId="77777777" w:rsidR="00A357FB" w:rsidRDefault="00A357FB" w:rsidP="009E2460">
      <w:pPr>
        <w:spacing w:after="120" w:line="360" w:lineRule="auto"/>
        <w:divId w:val="1442068449"/>
        <w:rPr>
          <w:rFonts w:ascii="Simplified Arabic" w:eastAsia="Times New Roman" w:hAnsi="Simplified Arabic" w:cs="Simplified Arabic"/>
          <w:color w:val="000000" w:themeColor="text1"/>
          <w:kern w:val="0"/>
          <w:sz w:val="32"/>
          <w:szCs w:val="32"/>
          <w:rtl/>
          <w14:ligatures w14:val="none"/>
        </w:rPr>
      </w:pPr>
    </w:p>
    <w:p w14:paraId="1D793FDD" w14:textId="77777777" w:rsidR="00A357FB" w:rsidRDefault="00A357FB" w:rsidP="009E2460">
      <w:pPr>
        <w:spacing w:after="120" w:line="360" w:lineRule="auto"/>
        <w:divId w:val="1442068449"/>
        <w:rPr>
          <w:rFonts w:ascii="Simplified Arabic" w:eastAsia="Times New Roman" w:hAnsi="Simplified Arabic" w:cs="Simplified Arabic"/>
          <w:color w:val="000000" w:themeColor="text1"/>
          <w:kern w:val="0"/>
          <w:sz w:val="32"/>
          <w:szCs w:val="32"/>
          <w:rtl/>
          <w14:ligatures w14:val="none"/>
        </w:rPr>
      </w:pPr>
    </w:p>
    <w:p w14:paraId="73B22A2B" w14:textId="77777777" w:rsidR="00A357FB" w:rsidRDefault="00A357FB" w:rsidP="009E2460">
      <w:pPr>
        <w:spacing w:after="120" w:line="360" w:lineRule="auto"/>
        <w:divId w:val="1442068449"/>
        <w:rPr>
          <w:rFonts w:ascii="Simplified Arabic" w:eastAsia="Times New Roman" w:hAnsi="Simplified Arabic" w:cs="Simplified Arabic"/>
          <w:color w:val="000000" w:themeColor="text1"/>
          <w:kern w:val="0"/>
          <w:sz w:val="32"/>
          <w:szCs w:val="32"/>
          <w:rtl/>
          <w14:ligatures w14:val="none"/>
        </w:rPr>
      </w:pPr>
    </w:p>
    <w:p w14:paraId="08C52464" w14:textId="77777777" w:rsidR="00A357FB" w:rsidRDefault="00A357FB" w:rsidP="009E2460">
      <w:pPr>
        <w:spacing w:after="120" w:line="360" w:lineRule="auto"/>
        <w:divId w:val="1442068449"/>
        <w:rPr>
          <w:rFonts w:ascii="Simplified Arabic" w:eastAsia="Times New Roman" w:hAnsi="Simplified Arabic" w:cs="Simplified Arabic"/>
          <w:color w:val="000000" w:themeColor="text1"/>
          <w:kern w:val="0"/>
          <w:sz w:val="32"/>
          <w:szCs w:val="32"/>
          <w:rtl/>
          <w14:ligatures w14:val="none"/>
        </w:rPr>
      </w:pPr>
    </w:p>
    <w:p w14:paraId="13F87DCF" w14:textId="77777777" w:rsidR="00A357FB" w:rsidRDefault="00A357FB" w:rsidP="009E2460">
      <w:pPr>
        <w:spacing w:after="120" w:line="360" w:lineRule="auto"/>
        <w:divId w:val="1442068449"/>
        <w:rPr>
          <w:rFonts w:ascii="Simplified Arabic" w:eastAsia="Times New Roman" w:hAnsi="Simplified Arabic" w:cs="Simplified Arabic"/>
          <w:color w:val="000000" w:themeColor="text1"/>
          <w:kern w:val="0"/>
          <w:sz w:val="32"/>
          <w:szCs w:val="32"/>
          <w:rtl/>
          <w14:ligatures w14:val="none"/>
        </w:rPr>
      </w:pPr>
    </w:p>
    <w:p w14:paraId="5F8D3B0F" w14:textId="77777777" w:rsidR="00A357FB" w:rsidRPr="006739AF" w:rsidRDefault="00A357FB" w:rsidP="009E2460">
      <w:pPr>
        <w:spacing w:after="120" w:line="360" w:lineRule="auto"/>
        <w:divId w:val="1442068449"/>
        <w:rPr>
          <w:rFonts w:ascii="Simplified Arabic" w:eastAsia="Times New Roman" w:hAnsi="Simplified Arabic" w:cs="Simplified Arabic"/>
          <w:color w:val="000000" w:themeColor="text1"/>
          <w:kern w:val="0"/>
          <w:sz w:val="32"/>
          <w:szCs w:val="32"/>
          <w:rtl/>
          <w14:ligatures w14:val="none"/>
        </w:rPr>
      </w:pPr>
    </w:p>
    <w:p w14:paraId="3B95631B" w14:textId="481F8943" w:rsidR="0073441B" w:rsidRPr="00A357FB" w:rsidRDefault="0073441B" w:rsidP="00A357FB">
      <w:pPr>
        <w:spacing w:after="120" w:line="360" w:lineRule="auto"/>
        <w:divId w:val="1442068449"/>
        <w:rPr>
          <w:rFonts w:ascii="Simplified Arabic" w:eastAsia="Times New Roman" w:hAnsi="Simplified Arabic" w:cs="Simplified Arabic"/>
          <w:color w:val="000000" w:themeColor="text1"/>
          <w:kern w:val="0"/>
          <w:sz w:val="32"/>
          <w:szCs w:val="32"/>
          <w:rtl/>
          <w14:ligatures w14:val="none"/>
        </w:rPr>
      </w:pPr>
      <w:r w:rsidRPr="006739AF">
        <w:rPr>
          <w:rFonts w:ascii="Simplified Arabic" w:eastAsia="Times New Roman" w:hAnsi="Simplified Arabic" w:cs="Simplified Arabic" w:hint="cs"/>
          <w:color w:val="000000" w:themeColor="text1"/>
          <w:kern w:val="0"/>
          <w:sz w:val="32"/>
          <w:szCs w:val="32"/>
          <w:rtl/>
          <w14:ligatures w14:val="none"/>
        </w:rPr>
        <w:lastRenderedPageBreak/>
        <w:t>الدراسات السابقة</w:t>
      </w:r>
    </w:p>
    <w:p w14:paraId="6D07DA3F" w14:textId="2C4579AA" w:rsidR="0073441B" w:rsidRPr="006739AF" w:rsidRDefault="0073441B" w:rsidP="009E2460">
      <w:pPr>
        <w:pStyle w:val="Heading2"/>
        <w:spacing w:before="0" w:after="120" w:line="360" w:lineRule="auto"/>
        <w:divId w:val="1329598567"/>
        <w:rPr>
          <w:rFonts w:ascii="Simplified Arabic" w:eastAsia="Times New Roman" w:hAnsi="Simplified Arabic" w:cs="Simplified Arabic"/>
          <w:color w:val="000000" w:themeColor="text1"/>
          <w:rtl/>
        </w:rPr>
      </w:pPr>
      <w:r w:rsidRPr="006739AF">
        <w:rPr>
          <w:rFonts w:ascii="Simplified Arabic" w:eastAsia="Times New Roman" w:hAnsi="Simplified Arabic" w:cs="Simplified Arabic" w:hint="cs"/>
          <w:color w:val="000000" w:themeColor="text1"/>
          <w:rtl/>
        </w:rPr>
        <w:t>الدراسات باللغة العربية</w:t>
      </w:r>
    </w:p>
    <w:p w14:paraId="614CA21D" w14:textId="77777777" w:rsidR="0073441B" w:rsidRPr="006739AF" w:rsidRDefault="0073441B" w:rsidP="009E2460">
      <w:pPr>
        <w:pStyle w:val="Heading3"/>
        <w:numPr>
          <w:ilvl w:val="0"/>
          <w:numId w:val="9"/>
        </w:numPr>
        <w:spacing w:before="0" w:after="120" w:line="360" w:lineRule="auto"/>
        <w:divId w:val="1329598567"/>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دراسة صفا (2018)</w:t>
      </w:r>
    </w:p>
    <w:p w14:paraId="53F41CB5" w14:textId="77777777" w:rsidR="0073441B" w:rsidRPr="006739AF" w:rsidRDefault="0073441B" w:rsidP="009E2460">
      <w:pPr>
        <w:numPr>
          <w:ilvl w:val="0"/>
          <w:numId w:val="9"/>
        </w:numPr>
        <w:spacing w:line="360" w:lineRule="auto"/>
        <w:divId w:val="1329598567"/>
        <w:rPr>
          <w:rFonts w:ascii="Simplified Arabic" w:eastAsia="Times New Roman" w:hAnsi="Simplified Arabic" w:cs="Simplified Arabic"/>
          <w:color w:val="000000" w:themeColor="text1"/>
          <w:sz w:val="32"/>
          <w:szCs w:val="32"/>
          <w:rtl/>
        </w:rPr>
      </w:pPr>
      <w:r w:rsidRPr="006739AF">
        <w:rPr>
          <w:rStyle w:val="Heading2Char"/>
          <w:rFonts w:ascii="Simplified Arabic" w:eastAsia="Times New Roman" w:hAnsi="Simplified Arabic" w:cs="Simplified Arabic" w:hint="cs"/>
          <w:color w:val="000000" w:themeColor="text1"/>
          <w:bdr w:val="none" w:sz="0" w:space="0" w:color="auto" w:frame="1"/>
          <w:rtl/>
        </w:rPr>
        <w:t>المؤلف:</w:t>
      </w:r>
      <w:r w:rsidRPr="006739AF">
        <w:rPr>
          <w:rFonts w:ascii="Simplified Arabic" w:eastAsia="Times New Roman" w:hAnsi="Simplified Arabic" w:cs="Simplified Arabic" w:hint="cs"/>
          <w:color w:val="000000" w:themeColor="text1"/>
          <w:sz w:val="32"/>
          <w:szCs w:val="32"/>
          <w:rtl/>
        </w:rPr>
        <w:t xml:space="preserve"> صفا</w:t>
      </w:r>
    </w:p>
    <w:p w14:paraId="56FE345A" w14:textId="77777777" w:rsidR="0073441B" w:rsidRPr="006739AF" w:rsidRDefault="0073441B" w:rsidP="009E2460">
      <w:pPr>
        <w:numPr>
          <w:ilvl w:val="0"/>
          <w:numId w:val="9"/>
        </w:numPr>
        <w:spacing w:line="360" w:lineRule="auto"/>
        <w:divId w:val="1329598567"/>
        <w:rPr>
          <w:rFonts w:ascii="Simplified Arabic" w:eastAsia="Times New Roman" w:hAnsi="Simplified Arabic" w:cs="Simplified Arabic"/>
          <w:color w:val="000000" w:themeColor="text1"/>
          <w:sz w:val="32"/>
          <w:szCs w:val="32"/>
          <w:rtl/>
        </w:rPr>
      </w:pPr>
      <w:r w:rsidRPr="006739AF">
        <w:rPr>
          <w:rStyle w:val="Heading2Char"/>
          <w:rFonts w:ascii="Simplified Arabic" w:eastAsia="Times New Roman" w:hAnsi="Simplified Arabic" w:cs="Simplified Arabic" w:hint="cs"/>
          <w:color w:val="000000" w:themeColor="text1"/>
          <w:bdr w:val="none" w:sz="0" w:space="0" w:color="auto" w:frame="1"/>
          <w:rtl/>
        </w:rPr>
        <w:t>العنوان:</w:t>
      </w:r>
      <w:r w:rsidRPr="006739AF">
        <w:rPr>
          <w:rFonts w:ascii="Simplified Arabic" w:eastAsia="Times New Roman" w:hAnsi="Simplified Arabic" w:cs="Simplified Arabic" w:hint="cs"/>
          <w:color w:val="000000" w:themeColor="text1"/>
          <w:sz w:val="32"/>
          <w:szCs w:val="32"/>
          <w:rtl/>
        </w:rPr>
        <w:t xml:space="preserve"> "أثر تكامل سلسلة التوريد على نمو مجموعة السيفوي"</w:t>
      </w:r>
    </w:p>
    <w:p w14:paraId="712B5069" w14:textId="77777777" w:rsidR="0073441B" w:rsidRPr="006739AF" w:rsidRDefault="0073441B" w:rsidP="009E2460">
      <w:pPr>
        <w:numPr>
          <w:ilvl w:val="0"/>
          <w:numId w:val="9"/>
        </w:numPr>
        <w:spacing w:line="360" w:lineRule="auto"/>
        <w:divId w:val="1329598567"/>
        <w:rPr>
          <w:rFonts w:ascii="Simplified Arabic" w:eastAsia="Times New Roman" w:hAnsi="Simplified Arabic" w:cs="Simplified Arabic"/>
          <w:color w:val="000000" w:themeColor="text1"/>
          <w:sz w:val="32"/>
          <w:szCs w:val="32"/>
          <w:rtl/>
        </w:rPr>
      </w:pPr>
      <w:r w:rsidRPr="006739AF">
        <w:rPr>
          <w:rStyle w:val="Heading2Char"/>
          <w:rFonts w:ascii="Simplified Arabic" w:eastAsia="Times New Roman" w:hAnsi="Simplified Arabic" w:cs="Simplified Arabic" w:hint="cs"/>
          <w:color w:val="000000" w:themeColor="text1"/>
          <w:bdr w:val="none" w:sz="0" w:space="0" w:color="auto" w:frame="1"/>
          <w:rtl/>
        </w:rPr>
        <w:t>النتائج:</w:t>
      </w:r>
      <w:r w:rsidRPr="006739AF">
        <w:rPr>
          <w:rFonts w:ascii="Simplified Arabic" w:eastAsia="Times New Roman" w:hAnsi="Simplified Arabic" w:cs="Simplified Arabic" w:hint="cs"/>
          <w:color w:val="000000" w:themeColor="text1"/>
          <w:sz w:val="32"/>
          <w:szCs w:val="32"/>
          <w:rtl/>
        </w:rPr>
        <w:t xml:space="preserve"> توصلت الدراسة إلى وجود أثر ذي دلالة إحصائية عند مستوى دلالة (0.05) لتكامل سلسلة التوريد بأبعادها (الموردون، الزبائن، المخزون، العمليات) على نمو مجموعة السيفوي (الاستمرارية، التوسع، الانتشار). أوصت الدراسة بزيادة الوعي بأهمية تكامل سلسلة التوريد وتوفير متطلبات تطبيق عناصر الاستمرارية والتوسع والانتشار.</w:t>
      </w:r>
    </w:p>
    <w:p w14:paraId="25B8C5AE" w14:textId="2AED131C" w:rsidR="0073441B" w:rsidRPr="006739AF" w:rsidRDefault="0073441B" w:rsidP="009E2460">
      <w:pPr>
        <w:spacing w:after="120" w:line="360" w:lineRule="auto"/>
        <w:divId w:val="1329598567"/>
        <w:rPr>
          <w:rFonts w:ascii="Simplified Arabic" w:eastAsia="Times New Roman" w:hAnsi="Simplified Arabic" w:cs="Simplified Arabic"/>
          <w:color w:val="000000" w:themeColor="text1"/>
          <w:sz w:val="32"/>
          <w:szCs w:val="32"/>
          <w:rtl/>
        </w:rPr>
      </w:pPr>
    </w:p>
    <w:p w14:paraId="3C846F84" w14:textId="77777777" w:rsidR="0073441B" w:rsidRPr="006739AF" w:rsidRDefault="0073441B" w:rsidP="009E2460">
      <w:pPr>
        <w:pStyle w:val="Heading3"/>
        <w:numPr>
          <w:ilvl w:val="0"/>
          <w:numId w:val="9"/>
        </w:numPr>
        <w:spacing w:before="0" w:after="120" w:line="360" w:lineRule="auto"/>
        <w:divId w:val="1329598567"/>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دراسة اللهلله والشعار (2017)</w:t>
      </w:r>
    </w:p>
    <w:p w14:paraId="3FB6E37C" w14:textId="77777777" w:rsidR="0073441B" w:rsidRPr="006739AF" w:rsidRDefault="0073441B" w:rsidP="009E2460">
      <w:pPr>
        <w:numPr>
          <w:ilvl w:val="0"/>
          <w:numId w:val="9"/>
        </w:numPr>
        <w:spacing w:line="360" w:lineRule="auto"/>
        <w:divId w:val="1329598567"/>
        <w:rPr>
          <w:rFonts w:ascii="Simplified Arabic" w:eastAsia="Times New Roman" w:hAnsi="Simplified Arabic" w:cs="Simplified Arabic"/>
          <w:color w:val="000000" w:themeColor="text1"/>
          <w:sz w:val="32"/>
          <w:szCs w:val="32"/>
          <w:rtl/>
        </w:rPr>
      </w:pPr>
      <w:r w:rsidRPr="006739AF">
        <w:rPr>
          <w:rStyle w:val="Heading2Char"/>
          <w:rFonts w:ascii="Simplified Arabic" w:eastAsia="Times New Roman" w:hAnsi="Simplified Arabic" w:cs="Simplified Arabic" w:hint="cs"/>
          <w:color w:val="000000" w:themeColor="text1"/>
          <w:bdr w:val="none" w:sz="0" w:space="0" w:color="auto" w:frame="1"/>
          <w:rtl/>
        </w:rPr>
        <w:t>المؤلف:</w:t>
      </w:r>
      <w:r w:rsidRPr="006739AF">
        <w:rPr>
          <w:rFonts w:ascii="Simplified Arabic" w:eastAsia="Times New Roman" w:hAnsi="Simplified Arabic" w:cs="Simplified Arabic" w:hint="cs"/>
          <w:color w:val="000000" w:themeColor="text1"/>
          <w:sz w:val="32"/>
          <w:szCs w:val="32"/>
          <w:rtl/>
        </w:rPr>
        <w:t xml:space="preserve"> اللهلله والشعار</w:t>
      </w:r>
    </w:p>
    <w:p w14:paraId="6641DF4A" w14:textId="77777777" w:rsidR="0073441B" w:rsidRPr="006739AF" w:rsidRDefault="0073441B" w:rsidP="009E2460">
      <w:pPr>
        <w:numPr>
          <w:ilvl w:val="0"/>
          <w:numId w:val="9"/>
        </w:numPr>
        <w:spacing w:line="360" w:lineRule="auto"/>
        <w:divId w:val="1329598567"/>
        <w:rPr>
          <w:rFonts w:ascii="Simplified Arabic" w:eastAsia="Times New Roman" w:hAnsi="Simplified Arabic" w:cs="Simplified Arabic"/>
          <w:color w:val="000000" w:themeColor="text1"/>
          <w:sz w:val="32"/>
          <w:szCs w:val="32"/>
          <w:rtl/>
        </w:rPr>
      </w:pPr>
      <w:r w:rsidRPr="006739AF">
        <w:rPr>
          <w:rStyle w:val="Heading2Char"/>
          <w:rFonts w:ascii="Simplified Arabic" w:eastAsia="Times New Roman" w:hAnsi="Simplified Arabic" w:cs="Simplified Arabic" w:hint="cs"/>
          <w:color w:val="000000" w:themeColor="text1"/>
          <w:bdr w:val="none" w:sz="0" w:space="0" w:color="auto" w:frame="1"/>
          <w:rtl/>
        </w:rPr>
        <w:t>العنوان:</w:t>
      </w:r>
      <w:r w:rsidRPr="006739AF">
        <w:rPr>
          <w:rFonts w:ascii="Simplified Arabic" w:eastAsia="Times New Roman" w:hAnsi="Simplified Arabic" w:cs="Simplified Arabic" w:hint="cs"/>
          <w:color w:val="000000" w:themeColor="text1"/>
          <w:sz w:val="32"/>
          <w:szCs w:val="32"/>
          <w:rtl/>
        </w:rPr>
        <w:t xml:space="preserve"> "أثر نظم تخطيط موارد الشركات في أداء سلسلة التوريد دراسة تطبيقية على شركات صناعة الأدوية الأردنية"</w:t>
      </w:r>
    </w:p>
    <w:p w14:paraId="08201285" w14:textId="77777777" w:rsidR="0073441B" w:rsidRPr="006739AF" w:rsidRDefault="0073441B" w:rsidP="009E2460">
      <w:pPr>
        <w:numPr>
          <w:ilvl w:val="0"/>
          <w:numId w:val="9"/>
        </w:numPr>
        <w:spacing w:line="360" w:lineRule="auto"/>
        <w:divId w:val="1329598567"/>
        <w:rPr>
          <w:rFonts w:ascii="Simplified Arabic" w:eastAsia="Times New Roman" w:hAnsi="Simplified Arabic" w:cs="Simplified Arabic"/>
          <w:color w:val="000000" w:themeColor="text1"/>
          <w:sz w:val="32"/>
          <w:szCs w:val="32"/>
          <w:rtl/>
        </w:rPr>
      </w:pPr>
      <w:r w:rsidRPr="006739AF">
        <w:rPr>
          <w:rStyle w:val="Heading2Char"/>
          <w:rFonts w:ascii="Simplified Arabic" w:eastAsia="Times New Roman" w:hAnsi="Simplified Arabic" w:cs="Simplified Arabic" w:hint="cs"/>
          <w:color w:val="000000" w:themeColor="text1"/>
          <w:bdr w:val="none" w:sz="0" w:space="0" w:color="auto" w:frame="1"/>
          <w:rtl/>
        </w:rPr>
        <w:lastRenderedPageBreak/>
        <w:t>النتائج:</w:t>
      </w:r>
      <w:r w:rsidRPr="006739AF">
        <w:rPr>
          <w:rFonts w:ascii="Simplified Arabic" w:eastAsia="Times New Roman" w:hAnsi="Simplified Arabic" w:cs="Simplified Arabic" w:hint="cs"/>
          <w:color w:val="000000" w:themeColor="text1"/>
          <w:sz w:val="32"/>
          <w:szCs w:val="32"/>
          <w:rtl/>
        </w:rPr>
        <w:t xml:space="preserve"> كشفت الدراسة أن مستوى تطبيق نظم تخطيط موارد المؤسسات كان مرتفعًا، وكذلك مستوى أداء سلسلة التوريد في شركات الأدوية الأردنية. وأشارت النتائج إلى أن أنظمة تخطيط موارد المؤسسات (التكامل، إدارة المواد، تخطيط الإنتاج، جودة النظام، التحكم) تؤثر بشكل إيجابي على أداء سلسلة التوريد (الاستجابة والتعاون، التكلفة الاقتصادية، رضا المستهلك، العلاقة مع الموردين). ومع ذلك، لم تجد الدراسة أي اختلافات في مستوى تطبيق أنظمة تخطيط موارد المؤسسات المرتبطة بسنوات الخبرة في العمل على هذه الأنظمة.</w:t>
      </w:r>
    </w:p>
    <w:p w14:paraId="51733CBA" w14:textId="0E45E84A" w:rsidR="0073441B" w:rsidRPr="006739AF" w:rsidRDefault="0073441B" w:rsidP="009E2460">
      <w:pPr>
        <w:spacing w:after="120" w:line="360" w:lineRule="auto"/>
        <w:divId w:val="1329598567"/>
        <w:rPr>
          <w:rFonts w:ascii="Simplified Arabic" w:eastAsia="Times New Roman" w:hAnsi="Simplified Arabic" w:cs="Simplified Arabic"/>
          <w:color w:val="000000" w:themeColor="text1"/>
          <w:sz w:val="32"/>
          <w:szCs w:val="32"/>
          <w:rtl/>
        </w:rPr>
      </w:pPr>
    </w:p>
    <w:p w14:paraId="4CED7F31" w14:textId="77777777" w:rsidR="0073441B" w:rsidRPr="006739AF" w:rsidRDefault="0073441B" w:rsidP="009E2460">
      <w:pPr>
        <w:pStyle w:val="Heading3"/>
        <w:numPr>
          <w:ilvl w:val="0"/>
          <w:numId w:val="9"/>
        </w:numPr>
        <w:spacing w:before="0" w:after="120" w:line="360" w:lineRule="auto"/>
        <w:divId w:val="1329598567"/>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دراسة أبو زيد (2016)</w:t>
      </w:r>
    </w:p>
    <w:p w14:paraId="4E35498D" w14:textId="77777777" w:rsidR="0073441B" w:rsidRPr="006739AF" w:rsidRDefault="0073441B" w:rsidP="009E2460">
      <w:pPr>
        <w:numPr>
          <w:ilvl w:val="0"/>
          <w:numId w:val="9"/>
        </w:numPr>
        <w:spacing w:line="360" w:lineRule="auto"/>
        <w:divId w:val="1329598567"/>
        <w:rPr>
          <w:rFonts w:ascii="Simplified Arabic" w:eastAsia="Times New Roman" w:hAnsi="Simplified Arabic" w:cs="Simplified Arabic"/>
          <w:color w:val="000000" w:themeColor="text1"/>
          <w:sz w:val="32"/>
          <w:szCs w:val="32"/>
          <w:rtl/>
        </w:rPr>
      </w:pPr>
      <w:r w:rsidRPr="006739AF">
        <w:rPr>
          <w:rStyle w:val="Heading2Char"/>
          <w:rFonts w:ascii="Simplified Arabic" w:eastAsia="Times New Roman" w:hAnsi="Simplified Arabic" w:cs="Simplified Arabic" w:hint="cs"/>
          <w:color w:val="000000" w:themeColor="text1"/>
          <w:bdr w:val="none" w:sz="0" w:space="0" w:color="auto" w:frame="1"/>
          <w:rtl/>
        </w:rPr>
        <w:t>المؤلف:</w:t>
      </w:r>
      <w:r w:rsidRPr="006739AF">
        <w:rPr>
          <w:rFonts w:ascii="Simplified Arabic" w:eastAsia="Times New Roman" w:hAnsi="Simplified Arabic" w:cs="Simplified Arabic" w:hint="cs"/>
          <w:color w:val="000000" w:themeColor="text1"/>
          <w:sz w:val="32"/>
          <w:szCs w:val="32"/>
          <w:rtl/>
        </w:rPr>
        <w:t xml:space="preserve"> أبو زيد</w:t>
      </w:r>
    </w:p>
    <w:p w14:paraId="6D537C63" w14:textId="77777777" w:rsidR="0073441B" w:rsidRPr="006739AF" w:rsidRDefault="0073441B" w:rsidP="009E2460">
      <w:pPr>
        <w:numPr>
          <w:ilvl w:val="0"/>
          <w:numId w:val="9"/>
        </w:numPr>
        <w:spacing w:line="360" w:lineRule="auto"/>
        <w:divId w:val="1329598567"/>
        <w:rPr>
          <w:rFonts w:ascii="Simplified Arabic" w:eastAsia="Times New Roman" w:hAnsi="Simplified Arabic" w:cs="Simplified Arabic"/>
          <w:color w:val="000000" w:themeColor="text1"/>
          <w:sz w:val="32"/>
          <w:szCs w:val="32"/>
          <w:rtl/>
        </w:rPr>
      </w:pPr>
      <w:r w:rsidRPr="006739AF">
        <w:rPr>
          <w:rStyle w:val="Heading2Char"/>
          <w:rFonts w:ascii="Simplified Arabic" w:eastAsia="Times New Roman" w:hAnsi="Simplified Arabic" w:cs="Simplified Arabic" w:hint="cs"/>
          <w:color w:val="000000" w:themeColor="text1"/>
          <w:bdr w:val="none" w:sz="0" w:space="0" w:color="auto" w:frame="1"/>
          <w:rtl/>
        </w:rPr>
        <w:t>العنوان:</w:t>
      </w:r>
      <w:r w:rsidRPr="006739AF">
        <w:rPr>
          <w:rFonts w:ascii="Simplified Arabic" w:eastAsia="Times New Roman" w:hAnsi="Simplified Arabic" w:cs="Simplified Arabic" w:hint="cs"/>
          <w:color w:val="000000" w:themeColor="text1"/>
          <w:sz w:val="32"/>
          <w:szCs w:val="32"/>
          <w:rtl/>
        </w:rPr>
        <w:t xml:space="preserve"> "دراسة أثر مستوى تكامل سلسلة التوريد في الأداء التشغيلي والدور المعدل لعدم التأكد البيئي لدى الشركات العاملة في مدينة الملك عبدالله بن الحسين الصناعية"</w:t>
      </w:r>
    </w:p>
    <w:p w14:paraId="36D7DDD2" w14:textId="77777777" w:rsidR="0073441B" w:rsidRPr="006739AF" w:rsidRDefault="0073441B" w:rsidP="009E2460">
      <w:pPr>
        <w:numPr>
          <w:ilvl w:val="0"/>
          <w:numId w:val="9"/>
        </w:numPr>
        <w:spacing w:line="360" w:lineRule="auto"/>
        <w:divId w:val="1329598567"/>
        <w:rPr>
          <w:rFonts w:ascii="Simplified Arabic" w:eastAsia="Times New Roman" w:hAnsi="Simplified Arabic" w:cs="Simplified Arabic"/>
          <w:color w:val="000000" w:themeColor="text1"/>
          <w:sz w:val="32"/>
          <w:szCs w:val="32"/>
          <w:rtl/>
        </w:rPr>
      </w:pPr>
      <w:r w:rsidRPr="006739AF">
        <w:rPr>
          <w:rStyle w:val="Heading2Char"/>
          <w:rFonts w:ascii="Simplified Arabic" w:eastAsia="Times New Roman" w:hAnsi="Simplified Arabic" w:cs="Simplified Arabic" w:hint="cs"/>
          <w:color w:val="000000" w:themeColor="text1"/>
          <w:bdr w:val="none" w:sz="0" w:space="0" w:color="auto" w:frame="1"/>
          <w:rtl/>
        </w:rPr>
        <w:t>النتائج:</w:t>
      </w:r>
      <w:r w:rsidRPr="006739AF">
        <w:rPr>
          <w:rFonts w:ascii="Simplified Arabic" w:eastAsia="Times New Roman" w:hAnsi="Simplified Arabic" w:cs="Simplified Arabic" w:hint="cs"/>
          <w:color w:val="000000" w:themeColor="text1"/>
          <w:sz w:val="32"/>
          <w:szCs w:val="32"/>
          <w:rtl/>
        </w:rPr>
        <w:t xml:space="preserve"> توصلت الدراسة إلى وجود أثر لمستوى التكامل الداخلي، ومستوى التكامل الداخلي ومع المورد، ومستوى التكامل الداخلي ومع المستهلك، والتكامل الكلي في </w:t>
      </w:r>
      <w:r w:rsidRPr="006739AF">
        <w:rPr>
          <w:rStyle w:val="Heading2Char"/>
          <w:rFonts w:ascii="Simplified Arabic" w:eastAsia="Times New Roman" w:hAnsi="Simplified Arabic" w:cs="Simplified Arabic" w:hint="cs"/>
          <w:color w:val="000000" w:themeColor="text1"/>
          <w:bdr w:val="none" w:sz="0" w:space="0" w:color="auto" w:frame="1"/>
          <w:rtl/>
        </w:rPr>
        <w:t>الأداء التشغيلي</w:t>
      </w:r>
      <w:r w:rsidRPr="006739AF">
        <w:rPr>
          <w:rFonts w:ascii="Simplified Arabic" w:eastAsia="Times New Roman" w:hAnsi="Simplified Arabic" w:cs="Simplified Arabic" w:hint="cs"/>
          <w:color w:val="000000" w:themeColor="text1"/>
          <w:sz w:val="32"/>
          <w:szCs w:val="32"/>
          <w:rtl/>
        </w:rPr>
        <w:t xml:space="preserve">. وأكدت النتائج أن التوسع في التكامل الداخلي نحو التكامل </w:t>
      </w:r>
      <w:r w:rsidRPr="006739AF">
        <w:rPr>
          <w:rFonts w:ascii="Simplified Arabic" w:eastAsia="Times New Roman" w:hAnsi="Simplified Arabic" w:cs="Simplified Arabic" w:hint="cs"/>
          <w:color w:val="000000" w:themeColor="text1"/>
          <w:sz w:val="32"/>
          <w:szCs w:val="32"/>
          <w:rtl/>
        </w:rPr>
        <w:lastRenderedPageBreak/>
        <w:t>الخارجي يساهم في زيادة الأداء التشغيلي. لم يعدل عدم التأكد المرتبط بالطلب الأثر. أوصت الدراسة بالعمل على توظيف تكنولوجيا المعلومات والاتصالات داخل المنظمة وخارجها والتأكيد على جودة العلاقة بين أطراف سلسلة التوريد.</w:t>
      </w:r>
    </w:p>
    <w:p w14:paraId="1265A4DF" w14:textId="7294B33D" w:rsidR="0073441B" w:rsidRPr="006739AF" w:rsidRDefault="0073441B" w:rsidP="009E2460">
      <w:pPr>
        <w:spacing w:after="120" w:line="360" w:lineRule="auto"/>
        <w:divId w:val="1329598567"/>
        <w:rPr>
          <w:rFonts w:ascii="Simplified Arabic" w:eastAsia="Times New Roman" w:hAnsi="Simplified Arabic" w:cs="Simplified Arabic"/>
          <w:color w:val="000000" w:themeColor="text1"/>
          <w:sz w:val="32"/>
          <w:szCs w:val="32"/>
          <w:rtl/>
        </w:rPr>
      </w:pPr>
    </w:p>
    <w:p w14:paraId="6072C1D9" w14:textId="77777777" w:rsidR="0073441B" w:rsidRPr="006739AF" w:rsidRDefault="0073441B" w:rsidP="009E2460">
      <w:pPr>
        <w:pStyle w:val="Heading3"/>
        <w:numPr>
          <w:ilvl w:val="0"/>
          <w:numId w:val="9"/>
        </w:numPr>
        <w:spacing w:before="0" w:after="120" w:line="360" w:lineRule="auto"/>
        <w:divId w:val="1329598567"/>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دراسة حرب (2016)</w:t>
      </w:r>
    </w:p>
    <w:p w14:paraId="2D837C92" w14:textId="77777777" w:rsidR="0073441B" w:rsidRPr="006739AF" w:rsidRDefault="0073441B" w:rsidP="009E2460">
      <w:pPr>
        <w:numPr>
          <w:ilvl w:val="0"/>
          <w:numId w:val="9"/>
        </w:numPr>
        <w:spacing w:line="360" w:lineRule="auto"/>
        <w:divId w:val="1329598567"/>
        <w:rPr>
          <w:rFonts w:ascii="Simplified Arabic" w:eastAsia="Times New Roman" w:hAnsi="Simplified Arabic" w:cs="Simplified Arabic"/>
          <w:color w:val="000000" w:themeColor="text1"/>
          <w:sz w:val="32"/>
          <w:szCs w:val="32"/>
          <w:rtl/>
        </w:rPr>
      </w:pPr>
      <w:r w:rsidRPr="006739AF">
        <w:rPr>
          <w:rStyle w:val="Heading2Char"/>
          <w:rFonts w:ascii="Simplified Arabic" w:eastAsia="Times New Roman" w:hAnsi="Simplified Arabic" w:cs="Simplified Arabic" w:hint="cs"/>
          <w:color w:val="000000" w:themeColor="text1"/>
          <w:bdr w:val="none" w:sz="0" w:space="0" w:color="auto" w:frame="1"/>
          <w:rtl/>
        </w:rPr>
        <w:t>المؤلف:</w:t>
      </w:r>
      <w:r w:rsidRPr="006739AF">
        <w:rPr>
          <w:rFonts w:ascii="Simplified Arabic" w:eastAsia="Times New Roman" w:hAnsi="Simplified Arabic" w:cs="Simplified Arabic" w:hint="cs"/>
          <w:color w:val="000000" w:themeColor="text1"/>
          <w:sz w:val="32"/>
          <w:szCs w:val="32"/>
          <w:rtl/>
        </w:rPr>
        <w:t xml:space="preserve"> حرب</w:t>
      </w:r>
    </w:p>
    <w:p w14:paraId="284EC59B" w14:textId="77777777" w:rsidR="0073441B" w:rsidRPr="006739AF" w:rsidRDefault="0073441B" w:rsidP="009E2460">
      <w:pPr>
        <w:numPr>
          <w:ilvl w:val="0"/>
          <w:numId w:val="9"/>
        </w:numPr>
        <w:spacing w:line="360" w:lineRule="auto"/>
        <w:divId w:val="1329598567"/>
        <w:rPr>
          <w:rFonts w:ascii="Simplified Arabic" w:eastAsia="Times New Roman" w:hAnsi="Simplified Arabic" w:cs="Simplified Arabic"/>
          <w:color w:val="000000" w:themeColor="text1"/>
          <w:sz w:val="32"/>
          <w:szCs w:val="32"/>
          <w:rtl/>
        </w:rPr>
      </w:pPr>
      <w:r w:rsidRPr="006739AF">
        <w:rPr>
          <w:rStyle w:val="Heading2Char"/>
          <w:rFonts w:ascii="Simplified Arabic" w:eastAsia="Times New Roman" w:hAnsi="Simplified Arabic" w:cs="Simplified Arabic" w:hint="cs"/>
          <w:color w:val="000000" w:themeColor="text1"/>
          <w:bdr w:val="none" w:sz="0" w:space="0" w:color="auto" w:frame="1"/>
          <w:rtl/>
        </w:rPr>
        <w:t>العنوان:</w:t>
      </w:r>
      <w:r w:rsidRPr="006739AF">
        <w:rPr>
          <w:rFonts w:ascii="Simplified Arabic" w:eastAsia="Times New Roman" w:hAnsi="Simplified Arabic" w:cs="Simplified Arabic" w:hint="cs"/>
          <w:color w:val="000000" w:themeColor="text1"/>
          <w:sz w:val="32"/>
          <w:szCs w:val="32"/>
          <w:rtl/>
        </w:rPr>
        <w:t xml:space="preserve"> "أثر الإدارة الإستراتيجية على تطوير تكنولوجيا المعلومات في الشركات الصناعية المساهمة الأردنية"</w:t>
      </w:r>
    </w:p>
    <w:p w14:paraId="70FF999B" w14:textId="77777777" w:rsidR="0073441B" w:rsidRPr="006739AF" w:rsidRDefault="0073441B" w:rsidP="009E2460">
      <w:pPr>
        <w:numPr>
          <w:ilvl w:val="0"/>
          <w:numId w:val="9"/>
        </w:numPr>
        <w:spacing w:line="360" w:lineRule="auto"/>
        <w:divId w:val="1329598567"/>
        <w:rPr>
          <w:rFonts w:ascii="Simplified Arabic" w:eastAsia="Times New Roman" w:hAnsi="Simplified Arabic" w:cs="Simplified Arabic"/>
          <w:color w:val="000000" w:themeColor="text1"/>
          <w:sz w:val="32"/>
          <w:szCs w:val="32"/>
          <w:rtl/>
        </w:rPr>
      </w:pPr>
      <w:r w:rsidRPr="006739AF">
        <w:rPr>
          <w:rStyle w:val="Heading2Char"/>
          <w:rFonts w:ascii="Simplified Arabic" w:eastAsia="Times New Roman" w:hAnsi="Simplified Arabic" w:cs="Simplified Arabic" w:hint="cs"/>
          <w:color w:val="000000" w:themeColor="text1"/>
          <w:bdr w:val="none" w:sz="0" w:space="0" w:color="auto" w:frame="1"/>
          <w:rtl/>
        </w:rPr>
        <w:t>النتائج:</w:t>
      </w:r>
      <w:r w:rsidRPr="006739AF">
        <w:rPr>
          <w:rFonts w:ascii="Simplified Arabic" w:eastAsia="Times New Roman" w:hAnsi="Simplified Arabic" w:cs="Simplified Arabic" w:hint="cs"/>
          <w:color w:val="000000" w:themeColor="text1"/>
          <w:sz w:val="32"/>
          <w:szCs w:val="32"/>
          <w:rtl/>
        </w:rPr>
        <w:t xml:space="preserve"> أظهرت الدراسة وجود أثر </w:t>
      </w:r>
      <w:r w:rsidRPr="006739AF">
        <w:rPr>
          <w:rStyle w:val="Heading2Char"/>
          <w:rFonts w:ascii="Simplified Arabic" w:eastAsia="Times New Roman" w:hAnsi="Simplified Arabic" w:cs="Simplified Arabic" w:hint="cs"/>
          <w:color w:val="000000" w:themeColor="text1"/>
          <w:bdr w:val="none" w:sz="0" w:space="0" w:color="auto" w:frame="1"/>
          <w:rtl/>
        </w:rPr>
        <w:t>للإدارة الإستراتيجية</w:t>
      </w:r>
      <w:r w:rsidRPr="006739AF">
        <w:rPr>
          <w:rFonts w:ascii="Simplified Arabic" w:eastAsia="Times New Roman" w:hAnsi="Simplified Arabic" w:cs="Simplified Arabic" w:hint="cs"/>
          <w:color w:val="000000" w:themeColor="text1"/>
          <w:sz w:val="32"/>
          <w:szCs w:val="32"/>
          <w:rtl/>
        </w:rPr>
        <w:t xml:space="preserve"> بأبعادها (التحليل البيئي، صياغة الإستراتيجية، تنفيذ الإستراتيجية، تقييم الإستراتيجية) على </w:t>
      </w:r>
      <w:r w:rsidRPr="006739AF">
        <w:rPr>
          <w:rStyle w:val="Heading2Char"/>
          <w:rFonts w:ascii="Simplified Arabic" w:eastAsia="Times New Roman" w:hAnsi="Simplified Arabic" w:cs="Simplified Arabic" w:hint="cs"/>
          <w:color w:val="000000" w:themeColor="text1"/>
          <w:bdr w:val="none" w:sz="0" w:space="0" w:color="auto" w:frame="1"/>
          <w:rtl/>
        </w:rPr>
        <w:t>تطوير تكنولوجيا المعلومات</w:t>
      </w:r>
      <w:r w:rsidRPr="006739AF">
        <w:rPr>
          <w:rFonts w:ascii="Simplified Arabic" w:eastAsia="Times New Roman" w:hAnsi="Simplified Arabic" w:cs="Simplified Arabic" w:hint="cs"/>
          <w:color w:val="000000" w:themeColor="text1"/>
          <w:sz w:val="32"/>
          <w:szCs w:val="32"/>
          <w:rtl/>
        </w:rPr>
        <w:t xml:space="preserve"> بأبعادها (تطوير المعدات، تطوير البرمجيات، تطوير الموارد البشرية، تطوير الشبكات، تطوير قواعد البيانات)، ووجود أثر للإدارة الإستراتيجية على تطوير كل من المعدات والبرمجيات بشكل خاص.</w:t>
      </w:r>
    </w:p>
    <w:p w14:paraId="18B4C865" w14:textId="057B9F23" w:rsidR="0073441B" w:rsidRPr="006739AF" w:rsidRDefault="0073441B" w:rsidP="009E2460">
      <w:pPr>
        <w:spacing w:after="120" w:line="360" w:lineRule="auto"/>
        <w:divId w:val="1329598567"/>
        <w:rPr>
          <w:rFonts w:ascii="Simplified Arabic" w:eastAsia="Times New Roman" w:hAnsi="Simplified Arabic" w:cs="Simplified Arabic"/>
          <w:color w:val="000000" w:themeColor="text1"/>
          <w:sz w:val="32"/>
          <w:szCs w:val="32"/>
          <w:rtl/>
        </w:rPr>
      </w:pPr>
    </w:p>
    <w:p w14:paraId="6A78928C" w14:textId="77777777" w:rsidR="0073441B" w:rsidRPr="006739AF" w:rsidRDefault="0073441B" w:rsidP="009E2460">
      <w:pPr>
        <w:pStyle w:val="Heading3"/>
        <w:numPr>
          <w:ilvl w:val="0"/>
          <w:numId w:val="9"/>
        </w:numPr>
        <w:spacing w:before="0" w:after="120" w:line="360" w:lineRule="auto"/>
        <w:divId w:val="1329598567"/>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دراسة التميمي (2015)</w:t>
      </w:r>
    </w:p>
    <w:p w14:paraId="2E9AE61E" w14:textId="77777777" w:rsidR="0073441B" w:rsidRPr="006739AF" w:rsidRDefault="0073441B" w:rsidP="009E2460">
      <w:pPr>
        <w:numPr>
          <w:ilvl w:val="0"/>
          <w:numId w:val="9"/>
        </w:numPr>
        <w:spacing w:line="360" w:lineRule="auto"/>
        <w:divId w:val="1329598567"/>
        <w:rPr>
          <w:rFonts w:ascii="Simplified Arabic" w:eastAsia="Times New Roman" w:hAnsi="Simplified Arabic" w:cs="Simplified Arabic"/>
          <w:color w:val="000000" w:themeColor="text1"/>
          <w:sz w:val="32"/>
          <w:szCs w:val="32"/>
          <w:rtl/>
        </w:rPr>
      </w:pPr>
      <w:r w:rsidRPr="006739AF">
        <w:rPr>
          <w:rStyle w:val="Heading2Char"/>
          <w:rFonts w:ascii="Simplified Arabic" w:eastAsia="Times New Roman" w:hAnsi="Simplified Arabic" w:cs="Simplified Arabic" w:hint="cs"/>
          <w:color w:val="000000" w:themeColor="text1"/>
          <w:bdr w:val="none" w:sz="0" w:space="0" w:color="auto" w:frame="1"/>
          <w:rtl/>
        </w:rPr>
        <w:t>المؤلف:</w:t>
      </w:r>
      <w:r w:rsidRPr="006739AF">
        <w:rPr>
          <w:rFonts w:ascii="Simplified Arabic" w:eastAsia="Times New Roman" w:hAnsi="Simplified Arabic" w:cs="Simplified Arabic" w:hint="cs"/>
          <w:color w:val="000000" w:themeColor="text1"/>
          <w:sz w:val="32"/>
          <w:szCs w:val="32"/>
          <w:rtl/>
        </w:rPr>
        <w:t xml:space="preserve"> التميمي</w:t>
      </w:r>
    </w:p>
    <w:p w14:paraId="077ADDE6" w14:textId="77777777" w:rsidR="0073441B" w:rsidRPr="006739AF" w:rsidRDefault="0073441B" w:rsidP="009E2460">
      <w:pPr>
        <w:numPr>
          <w:ilvl w:val="0"/>
          <w:numId w:val="9"/>
        </w:numPr>
        <w:spacing w:line="360" w:lineRule="auto"/>
        <w:divId w:val="1329598567"/>
        <w:rPr>
          <w:rFonts w:ascii="Simplified Arabic" w:eastAsia="Times New Roman" w:hAnsi="Simplified Arabic" w:cs="Simplified Arabic"/>
          <w:color w:val="000000" w:themeColor="text1"/>
          <w:sz w:val="32"/>
          <w:szCs w:val="32"/>
          <w:rtl/>
        </w:rPr>
      </w:pPr>
      <w:r w:rsidRPr="006739AF">
        <w:rPr>
          <w:rStyle w:val="Heading2Char"/>
          <w:rFonts w:ascii="Simplified Arabic" w:eastAsia="Times New Roman" w:hAnsi="Simplified Arabic" w:cs="Simplified Arabic" w:hint="cs"/>
          <w:color w:val="000000" w:themeColor="text1"/>
          <w:bdr w:val="none" w:sz="0" w:space="0" w:color="auto" w:frame="1"/>
          <w:rtl/>
        </w:rPr>
        <w:lastRenderedPageBreak/>
        <w:t>العنوان:</w:t>
      </w:r>
      <w:r w:rsidRPr="006739AF">
        <w:rPr>
          <w:rFonts w:ascii="Simplified Arabic" w:eastAsia="Times New Roman" w:hAnsi="Simplified Arabic" w:cs="Simplified Arabic" w:hint="cs"/>
          <w:color w:val="000000" w:themeColor="text1"/>
          <w:sz w:val="32"/>
          <w:szCs w:val="32"/>
          <w:rtl/>
        </w:rPr>
        <w:t xml:space="preserve"> "أثر تكامل سلسلة التوريد على الأداء التشغيلي لشركات صناعة الأدوية الأردنية"</w:t>
      </w:r>
    </w:p>
    <w:p w14:paraId="0F9F8199" w14:textId="77777777" w:rsidR="0073441B" w:rsidRPr="006739AF" w:rsidRDefault="0073441B" w:rsidP="009E2460">
      <w:pPr>
        <w:numPr>
          <w:ilvl w:val="0"/>
          <w:numId w:val="9"/>
        </w:numPr>
        <w:spacing w:line="360" w:lineRule="auto"/>
        <w:divId w:val="1329598567"/>
        <w:rPr>
          <w:rFonts w:ascii="Simplified Arabic" w:eastAsia="Times New Roman" w:hAnsi="Simplified Arabic" w:cs="Simplified Arabic"/>
          <w:color w:val="000000" w:themeColor="text1"/>
          <w:sz w:val="32"/>
          <w:szCs w:val="32"/>
          <w:rtl/>
        </w:rPr>
      </w:pPr>
      <w:r w:rsidRPr="006739AF">
        <w:rPr>
          <w:rStyle w:val="Heading2Char"/>
          <w:rFonts w:ascii="Simplified Arabic" w:eastAsia="Times New Roman" w:hAnsi="Simplified Arabic" w:cs="Simplified Arabic" w:hint="cs"/>
          <w:color w:val="000000" w:themeColor="text1"/>
          <w:bdr w:val="none" w:sz="0" w:space="0" w:color="auto" w:frame="1"/>
          <w:rtl/>
        </w:rPr>
        <w:t>النتائج:</w:t>
      </w:r>
      <w:r w:rsidRPr="006739AF">
        <w:rPr>
          <w:rFonts w:ascii="Simplified Arabic" w:eastAsia="Times New Roman" w:hAnsi="Simplified Arabic" w:cs="Simplified Arabic" w:hint="cs"/>
          <w:color w:val="000000" w:themeColor="text1"/>
          <w:sz w:val="32"/>
          <w:szCs w:val="32"/>
          <w:rtl/>
        </w:rPr>
        <w:t xml:space="preserve"> أظهرت نتائج الدراسة وجود علاقة إيجابية ذات دلالة إحصائية بين </w:t>
      </w:r>
      <w:r w:rsidRPr="006739AF">
        <w:rPr>
          <w:rStyle w:val="Heading2Char"/>
          <w:rFonts w:ascii="Simplified Arabic" w:eastAsia="Times New Roman" w:hAnsi="Simplified Arabic" w:cs="Simplified Arabic" w:hint="cs"/>
          <w:color w:val="000000" w:themeColor="text1"/>
          <w:bdr w:val="none" w:sz="0" w:space="0" w:color="auto" w:frame="1"/>
          <w:rtl/>
        </w:rPr>
        <w:t>تكامل سلسلة التوريد</w:t>
      </w:r>
      <w:r w:rsidRPr="006739AF">
        <w:rPr>
          <w:rFonts w:ascii="Simplified Arabic" w:eastAsia="Times New Roman" w:hAnsi="Simplified Arabic" w:cs="Simplified Arabic" w:hint="cs"/>
          <w:color w:val="000000" w:themeColor="text1"/>
          <w:sz w:val="32"/>
          <w:szCs w:val="32"/>
          <w:rtl/>
        </w:rPr>
        <w:t xml:space="preserve"> والأداء التشغيلي لشركات صناعة الأدوية الأردنية. وكانت أبعاد تكامل سلسلة التوريد: التكامل مع الزبائن، التكامل الداخلي، والتكامل مع الموردين. وأظهرت النتائج أن التكامل مع الزبائن كان الأكثر أهمية بين المؤشرات الثلاثة، يليه التكامل الداخلي، وأخيرًا التكامل مع الموردين.</w:t>
      </w:r>
    </w:p>
    <w:p w14:paraId="753B712B" w14:textId="3DF13545" w:rsidR="0073441B" w:rsidRPr="006739AF" w:rsidRDefault="0073441B" w:rsidP="009E2460">
      <w:pPr>
        <w:spacing w:after="120" w:line="360" w:lineRule="auto"/>
        <w:divId w:val="1329598567"/>
        <w:rPr>
          <w:rFonts w:ascii="Simplified Arabic" w:eastAsia="Times New Roman" w:hAnsi="Simplified Arabic" w:cs="Simplified Arabic"/>
          <w:color w:val="000000" w:themeColor="text1"/>
          <w:sz w:val="32"/>
          <w:szCs w:val="32"/>
          <w:rtl/>
        </w:rPr>
      </w:pPr>
    </w:p>
    <w:p w14:paraId="04716D5E" w14:textId="77777777" w:rsidR="0073441B" w:rsidRPr="006739AF" w:rsidRDefault="0073441B" w:rsidP="009E2460">
      <w:pPr>
        <w:pStyle w:val="Heading3"/>
        <w:numPr>
          <w:ilvl w:val="0"/>
          <w:numId w:val="9"/>
        </w:numPr>
        <w:spacing w:before="0" w:after="120" w:line="360" w:lineRule="auto"/>
        <w:divId w:val="1329598567"/>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دراسة الطراونة وشلاش (2015)</w:t>
      </w:r>
    </w:p>
    <w:p w14:paraId="0E7D7476" w14:textId="77777777" w:rsidR="0073441B" w:rsidRPr="006739AF" w:rsidRDefault="0073441B" w:rsidP="009E2460">
      <w:pPr>
        <w:numPr>
          <w:ilvl w:val="0"/>
          <w:numId w:val="9"/>
        </w:numPr>
        <w:spacing w:line="360" w:lineRule="auto"/>
        <w:divId w:val="1329598567"/>
        <w:rPr>
          <w:rFonts w:ascii="Simplified Arabic" w:eastAsia="Times New Roman" w:hAnsi="Simplified Arabic" w:cs="Simplified Arabic"/>
          <w:color w:val="000000" w:themeColor="text1"/>
          <w:sz w:val="32"/>
          <w:szCs w:val="32"/>
          <w:rtl/>
        </w:rPr>
      </w:pPr>
      <w:r w:rsidRPr="006739AF">
        <w:rPr>
          <w:rStyle w:val="Heading2Char"/>
          <w:rFonts w:ascii="Simplified Arabic" w:eastAsia="Times New Roman" w:hAnsi="Simplified Arabic" w:cs="Simplified Arabic" w:hint="cs"/>
          <w:color w:val="000000" w:themeColor="text1"/>
          <w:bdr w:val="none" w:sz="0" w:space="0" w:color="auto" w:frame="1"/>
          <w:rtl/>
        </w:rPr>
        <w:t>المؤلف:</w:t>
      </w:r>
      <w:r w:rsidRPr="006739AF">
        <w:rPr>
          <w:rFonts w:ascii="Simplified Arabic" w:eastAsia="Times New Roman" w:hAnsi="Simplified Arabic" w:cs="Simplified Arabic" w:hint="cs"/>
          <w:color w:val="000000" w:themeColor="text1"/>
          <w:sz w:val="32"/>
          <w:szCs w:val="32"/>
          <w:rtl/>
        </w:rPr>
        <w:t xml:space="preserve"> الطراونة وشلاش</w:t>
      </w:r>
    </w:p>
    <w:p w14:paraId="7DE98704" w14:textId="77777777" w:rsidR="0073441B" w:rsidRPr="006739AF" w:rsidRDefault="0073441B" w:rsidP="009E2460">
      <w:pPr>
        <w:numPr>
          <w:ilvl w:val="0"/>
          <w:numId w:val="9"/>
        </w:numPr>
        <w:spacing w:line="360" w:lineRule="auto"/>
        <w:divId w:val="1329598567"/>
        <w:rPr>
          <w:rFonts w:ascii="Simplified Arabic" w:eastAsia="Times New Roman" w:hAnsi="Simplified Arabic" w:cs="Simplified Arabic"/>
          <w:color w:val="000000" w:themeColor="text1"/>
          <w:sz w:val="32"/>
          <w:szCs w:val="32"/>
          <w:rtl/>
        </w:rPr>
      </w:pPr>
      <w:r w:rsidRPr="006739AF">
        <w:rPr>
          <w:rStyle w:val="Heading2Char"/>
          <w:rFonts w:ascii="Simplified Arabic" w:eastAsia="Times New Roman" w:hAnsi="Simplified Arabic" w:cs="Simplified Arabic" w:hint="cs"/>
          <w:color w:val="000000" w:themeColor="text1"/>
          <w:bdr w:val="none" w:sz="0" w:space="0" w:color="auto" w:frame="1"/>
          <w:rtl/>
        </w:rPr>
        <w:t>العنوان:</w:t>
      </w:r>
      <w:r w:rsidRPr="006739AF">
        <w:rPr>
          <w:rFonts w:ascii="Simplified Arabic" w:eastAsia="Times New Roman" w:hAnsi="Simplified Arabic" w:cs="Simplified Arabic" w:hint="cs"/>
          <w:color w:val="000000" w:themeColor="text1"/>
          <w:sz w:val="32"/>
          <w:szCs w:val="32"/>
          <w:rtl/>
        </w:rPr>
        <w:t xml:space="preserve"> "أثر مهارات إدارة التزويد الإستراتيجية المدركة في أداء إدارة التزويد من خلال تكامل الموردين دراسة ميدانية في الشركات الصناعية الأردنية العاملة في مدينة سحاب"</w:t>
      </w:r>
    </w:p>
    <w:p w14:paraId="1CE1F5CE" w14:textId="6482DADB" w:rsidR="00AC393F" w:rsidRPr="00480A85" w:rsidRDefault="0073441B" w:rsidP="00480A85">
      <w:pPr>
        <w:numPr>
          <w:ilvl w:val="0"/>
          <w:numId w:val="9"/>
        </w:numPr>
        <w:spacing w:line="360" w:lineRule="auto"/>
        <w:divId w:val="1329598567"/>
        <w:rPr>
          <w:rFonts w:ascii="Simplified Arabic" w:eastAsia="Times New Roman" w:hAnsi="Simplified Arabic" w:cs="Simplified Arabic"/>
          <w:color w:val="000000" w:themeColor="text1"/>
          <w:sz w:val="32"/>
          <w:szCs w:val="32"/>
          <w:rtl/>
        </w:rPr>
      </w:pPr>
      <w:r w:rsidRPr="006739AF">
        <w:rPr>
          <w:rStyle w:val="Heading2Char"/>
          <w:rFonts w:ascii="Simplified Arabic" w:eastAsia="Times New Roman" w:hAnsi="Simplified Arabic" w:cs="Simplified Arabic" w:hint="cs"/>
          <w:color w:val="000000" w:themeColor="text1"/>
          <w:bdr w:val="none" w:sz="0" w:space="0" w:color="auto" w:frame="1"/>
          <w:rtl/>
        </w:rPr>
        <w:t>النتائج:</w:t>
      </w:r>
      <w:r w:rsidRPr="006739AF">
        <w:rPr>
          <w:rFonts w:ascii="Simplified Arabic" w:eastAsia="Times New Roman" w:hAnsi="Simplified Arabic" w:cs="Simplified Arabic" w:hint="cs"/>
          <w:color w:val="000000" w:themeColor="text1"/>
          <w:sz w:val="32"/>
          <w:szCs w:val="32"/>
          <w:rtl/>
        </w:rPr>
        <w:t xml:space="preserve"> أظهرت نتائج الدراسة وجود تأثير إيجابي </w:t>
      </w:r>
      <w:r w:rsidRPr="006739AF">
        <w:rPr>
          <w:rStyle w:val="Heading2Char"/>
          <w:rFonts w:ascii="Simplified Arabic" w:eastAsia="Times New Roman" w:hAnsi="Simplified Arabic" w:cs="Simplified Arabic" w:hint="cs"/>
          <w:color w:val="000000" w:themeColor="text1"/>
          <w:bdr w:val="none" w:sz="0" w:space="0" w:color="auto" w:frame="1"/>
          <w:rtl/>
        </w:rPr>
        <w:t>لمهارات إدارة العرض</w:t>
      </w:r>
      <w:r w:rsidRPr="006739AF">
        <w:rPr>
          <w:rFonts w:ascii="Simplified Arabic" w:eastAsia="Times New Roman" w:hAnsi="Simplified Arabic" w:cs="Simplified Arabic" w:hint="cs"/>
          <w:color w:val="000000" w:themeColor="text1"/>
          <w:sz w:val="32"/>
          <w:szCs w:val="32"/>
          <w:rtl/>
        </w:rPr>
        <w:t xml:space="preserve"> على الأداء. بالإضافة إلى وجود تأثير كبير لمهارات إدارة التوريد على تكامل المورد، </w:t>
      </w:r>
      <w:r w:rsidRPr="006739AF">
        <w:rPr>
          <w:rFonts w:ascii="Simplified Arabic" w:eastAsia="Times New Roman" w:hAnsi="Simplified Arabic" w:cs="Simplified Arabic" w:hint="cs"/>
          <w:color w:val="000000" w:themeColor="text1"/>
          <w:sz w:val="32"/>
          <w:szCs w:val="32"/>
          <w:rtl/>
        </w:rPr>
        <w:lastRenderedPageBreak/>
        <w:t>حيث كانت أبعاد المتغير المستقل (الموردين، التخزين، العمليات) أما فيما يخص الأداء فكانت أبعاده (الحصة السوقية، الكفاءة).</w:t>
      </w:r>
    </w:p>
    <w:p w14:paraId="25DD5C5D" w14:textId="30DE5C82" w:rsidR="00E70065" w:rsidRPr="006739AF" w:rsidRDefault="00E70065" w:rsidP="009E2460">
      <w:pPr>
        <w:pStyle w:val="Heading3"/>
        <w:numPr>
          <w:ilvl w:val="1"/>
          <w:numId w:val="9"/>
        </w:numPr>
        <w:spacing w:before="0" w:after="120" w:line="360" w:lineRule="auto"/>
        <w:divId w:val="1552619076"/>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دراسة الشعار (2014)</w:t>
      </w:r>
    </w:p>
    <w:p w14:paraId="382D20F2" w14:textId="77777777" w:rsidR="00E70065" w:rsidRPr="006739AF" w:rsidRDefault="00E70065" w:rsidP="009E2460">
      <w:pPr>
        <w:pStyle w:val="ListParagraph"/>
        <w:numPr>
          <w:ilvl w:val="0"/>
          <w:numId w:val="9"/>
        </w:numPr>
        <w:spacing w:line="360" w:lineRule="auto"/>
        <w:divId w:val="1552619076"/>
        <w:rPr>
          <w:rFonts w:ascii="Simplified Arabic" w:eastAsia="Times New Roman" w:hAnsi="Simplified Arabic" w:cs="Simplified Arabic"/>
          <w:color w:val="000000" w:themeColor="text1"/>
          <w:sz w:val="32"/>
          <w:szCs w:val="32"/>
          <w:rtl/>
        </w:rPr>
      </w:pPr>
      <w:r w:rsidRPr="006739AF">
        <w:rPr>
          <w:rStyle w:val="Heading2Char"/>
          <w:rFonts w:ascii="Simplified Arabic" w:eastAsia="Times New Roman" w:hAnsi="Simplified Arabic" w:cs="Simplified Arabic" w:hint="cs"/>
          <w:color w:val="000000" w:themeColor="text1"/>
          <w:bdr w:val="none" w:sz="0" w:space="0" w:color="auto" w:frame="1"/>
          <w:rtl/>
        </w:rPr>
        <w:t>عنوان الدراسة:</w:t>
      </w:r>
      <w:r w:rsidRPr="006739AF">
        <w:rPr>
          <w:rFonts w:ascii="Simplified Arabic" w:eastAsia="Times New Roman" w:hAnsi="Simplified Arabic" w:cs="Simplified Arabic" w:hint="cs"/>
          <w:color w:val="000000" w:themeColor="text1"/>
          <w:sz w:val="32"/>
          <w:szCs w:val="32"/>
          <w:rtl/>
        </w:rPr>
        <w:t xml:space="preserve"> "أثر تكامل سلسلة التوريد من خلال استجابة سلسلة التوريد في الأداء التشغيلي في الشركات الصناعية الأردنية كبيرة ومتوسطة الحجم: دراسة ميدانية"</w:t>
      </w:r>
    </w:p>
    <w:p w14:paraId="3655B07E" w14:textId="77777777" w:rsidR="00E70065" w:rsidRPr="006739AF" w:rsidRDefault="00E70065" w:rsidP="009E2460">
      <w:pPr>
        <w:pStyle w:val="ListParagraph"/>
        <w:numPr>
          <w:ilvl w:val="0"/>
          <w:numId w:val="9"/>
        </w:numPr>
        <w:spacing w:line="360" w:lineRule="auto"/>
        <w:divId w:val="1552619076"/>
        <w:rPr>
          <w:rFonts w:ascii="Simplified Arabic" w:eastAsia="Times New Roman" w:hAnsi="Simplified Arabic" w:cs="Simplified Arabic"/>
          <w:color w:val="000000" w:themeColor="text1"/>
          <w:sz w:val="32"/>
          <w:szCs w:val="32"/>
          <w:rtl/>
        </w:rPr>
      </w:pPr>
      <w:r w:rsidRPr="006739AF">
        <w:rPr>
          <w:rStyle w:val="Heading2Char"/>
          <w:rFonts w:ascii="Simplified Arabic" w:eastAsia="Times New Roman" w:hAnsi="Simplified Arabic" w:cs="Simplified Arabic" w:hint="cs"/>
          <w:color w:val="000000" w:themeColor="text1"/>
          <w:bdr w:val="none" w:sz="0" w:space="0" w:color="auto" w:frame="1"/>
          <w:rtl/>
        </w:rPr>
        <w:t>المؤلف:</w:t>
      </w:r>
      <w:r w:rsidRPr="006739AF">
        <w:rPr>
          <w:rFonts w:ascii="Simplified Arabic" w:eastAsia="Times New Roman" w:hAnsi="Simplified Arabic" w:cs="Simplified Arabic" w:hint="cs"/>
          <w:color w:val="000000" w:themeColor="text1"/>
          <w:sz w:val="32"/>
          <w:szCs w:val="32"/>
          <w:rtl/>
        </w:rPr>
        <w:t xml:space="preserve"> الشعار</w:t>
      </w:r>
    </w:p>
    <w:p w14:paraId="10609DAE" w14:textId="77777777" w:rsidR="00E70065" w:rsidRPr="006739AF" w:rsidRDefault="00E70065" w:rsidP="009E2460">
      <w:pPr>
        <w:pStyle w:val="ListParagraph"/>
        <w:numPr>
          <w:ilvl w:val="0"/>
          <w:numId w:val="9"/>
        </w:numPr>
        <w:spacing w:line="360" w:lineRule="auto"/>
        <w:divId w:val="1552619076"/>
        <w:rPr>
          <w:rFonts w:ascii="Simplified Arabic" w:eastAsia="Times New Roman" w:hAnsi="Simplified Arabic" w:cs="Simplified Arabic"/>
          <w:color w:val="000000" w:themeColor="text1"/>
          <w:sz w:val="32"/>
          <w:szCs w:val="32"/>
          <w:rtl/>
        </w:rPr>
      </w:pPr>
      <w:r w:rsidRPr="006739AF">
        <w:rPr>
          <w:rStyle w:val="Heading2Char"/>
          <w:rFonts w:ascii="Simplified Arabic" w:eastAsia="Times New Roman" w:hAnsi="Simplified Arabic" w:cs="Simplified Arabic" w:hint="cs"/>
          <w:color w:val="000000" w:themeColor="text1"/>
          <w:bdr w:val="none" w:sz="0" w:space="0" w:color="auto" w:frame="1"/>
          <w:rtl/>
        </w:rPr>
        <w:t>النتائج الرئيسية:</w:t>
      </w:r>
      <w:r w:rsidRPr="006739AF">
        <w:rPr>
          <w:rFonts w:ascii="Simplified Arabic" w:eastAsia="Times New Roman" w:hAnsi="Simplified Arabic" w:cs="Simplified Arabic" w:hint="cs"/>
          <w:color w:val="000000" w:themeColor="text1"/>
          <w:sz w:val="32"/>
          <w:szCs w:val="32"/>
          <w:rtl/>
        </w:rPr>
        <w:t xml:space="preserve"> </w:t>
      </w:r>
    </w:p>
    <w:p w14:paraId="658DCFC2" w14:textId="77777777" w:rsidR="00E70065" w:rsidRPr="006739AF" w:rsidRDefault="00E70065" w:rsidP="009E2460">
      <w:pPr>
        <w:pStyle w:val="ListParagraph"/>
        <w:numPr>
          <w:ilvl w:val="1"/>
          <w:numId w:val="9"/>
        </w:numPr>
        <w:spacing w:after="120" w:line="360" w:lineRule="auto"/>
        <w:divId w:val="1552619076"/>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لتكامل سلسلة التوريد (التكامل الاستراتيجي، التكامل الداخلي، التكامل الخارجي) أثر على الأداء التشغيلي واستجابة سلسلة التوريد.</w:t>
      </w:r>
    </w:p>
    <w:p w14:paraId="0C68447C" w14:textId="77777777" w:rsidR="00E70065" w:rsidRPr="006739AF" w:rsidRDefault="00E70065" w:rsidP="009E2460">
      <w:pPr>
        <w:pStyle w:val="ListParagraph"/>
        <w:numPr>
          <w:ilvl w:val="1"/>
          <w:numId w:val="9"/>
        </w:numPr>
        <w:spacing w:after="120" w:line="360" w:lineRule="auto"/>
        <w:divId w:val="1552619076"/>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تؤثر استجابة سلسلة التوريد في الأداء التشغيلي.</w:t>
      </w:r>
    </w:p>
    <w:p w14:paraId="1717F7F4" w14:textId="77777777" w:rsidR="00E70065" w:rsidRPr="006739AF" w:rsidRDefault="00E70065" w:rsidP="009E2460">
      <w:pPr>
        <w:pStyle w:val="ListParagraph"/>
        <w:numPr>
          <w:ilvl w:val="1"/>
          <w:numId w:val="9"/>
        </w:numPr>
        <w:spacing w:after="120" w:line="360" w:lineRule="auto"/>
        <w:divId w:val="1552619076"/>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استجابة سلسلة التوريد لا تتوسط أثر تكامل سلسلة التوريد في الأداء التشغيلي.</w:t>
      </w:r>
    </w:p>
    <w:p w14:paraId="0D901A3E" w14:textId="6C3139D1" w:rsidR="00E70065" w:rsidRPr="006739AF" w:rsidRDefault="00E70065" w:rsidP="009E2460">
      <w:pPr>
        <w:spacing w:after="120" w:line="360" w:lineRule="auto"/>
        <w:divId w:val="1552619076"/>
        <w:rPr>
          <w:rFonts w:ascii="Simplified Arabic" w:eastAsia="Times New Roman" w:hAnsi="Simplified Arabic" w:cs="Simplified Arabic"/>
          <w:color w:val="000000" w:themeColor="text1"/>
          <w:sz w:val="32"/>
          <w:szCs w:val="32"/>
          <w:rtl/>
        </w:rPr>
      </w:pPr>
    </w:p>
    <w:p w14:paraId="6C4B84C0" w14:textId="42DFAF29" w:rsidR="00E70065" w:rsidRPr="006739AF" w:rsidRDefault="00E70065" w:rsidP="009E2460">
      <w:pPr>
        <w:pStyle w:val="Heading3"/>
        <w:numPr>
          <w:ilvl w:val="1"/>
          <w:numId w:val="9"/>
        </w:numPr>
        <w:spacing w:before="0" w:after="120" w:line="360" w:lineRule="auto"/>
        <w:divId w:val="1552619076"/>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دراسة صباح (2013)</w:t>
      </w:r>
    </w:p>
    <w:p w14:paraId="2830BDDA" w14:textId="77777777" w:rsidR="00E70065" w:rsidRPr="006739AF" w:rsidRDefault="00E70065" w:rsidP="009E2460">
      <w:pPr>
        <w:pStyle w:val="ListParagraph"/>
        <w:numPr>
          <w:ilvl w:val="0"/>
          <w:numId w:val="9"/>
        </w:numPr>
        <w:spacing w:line="360" w:lineRule="auto"/>
        <w:divId w:val="1552619076"/>
        <w:rPr>
          <w:rFonts w:ascii="Simplified Arabic" w:eastAsia="Times New Roman" w:hAnsi="Simplified Arabic" w:cs="Simplified Arabic"/>
          <w:color w:val="000000" w:themeColor="text1"/>
          <w:sz w:val="32"/>
          <w:szCs w:val="32"/>
          <w:rtl/>
        </w:rPr>
      </w:pPr>
      <w:r w:rsidRPr="006739AF">
        <w:rPr>
          <w:rStyle w:val="Heading2Char"/>
          <w:rFonts w:ascii="Simplified Arabic" w:eastAsia="Times New Roman" w:hAnsi="Simplified Arabic" w:cs="Simplified Arabic" w:hint="cs"/>
          <w:color w:val="000000" w:themeColor="text1"/>
          <w:bdr w:val="none" w:sz="0" w:space="0" w:color="auto" w:frame="1"/>
          <w:rtl/>
        </w:rPr>
        <w:t>عنوان الدراسة:</w:t>
      </w:r>
      <w:r w:rsidRPr="006739AF">
        <w:rPr>
          <w:rFonts w:ascii="Simplified Arabic" w:eastAsia="Times New Roman" w:hAnsi="Simplified Arabic" w:cs="Simplified Arabic" w:hint="cs"/>
          <w:color w:val="000000" w:themeColor="text1"/>
          <w:sz w:val="32"/>
          <w:szCs w:val="32"/>
          <w:rtl/>
        </w:rPr>
        <w:t xml:space="preserve"> "أثر تكنولوجيا المعلومات والاتصالات الحديثة على التسيير الاستراتيجي للمؤسسات الاقتصادية"</w:t>
      </w:r>
    </w:p>
    <w:p w14:paraId="70F010A9" w14:textId="77777777" w:rsidR="00E70065" w:rsidRPr="006739AF" w:rsidRDefault="00E70065" w:rsidP="009E2460">
      <w:pPr>
        <w:pStyle w:val="ListParagraph"/>
        <w:numPr>
          <w:ilvl w:val="0"/>
          <w:numId w:val="9"/>
        </w:numPr>
        <w:spacing w:line="360" w:lineRule="auto"/>
        <w:divId w:val="1552619076"/>
        <w:rPr>
          <w:rFonts w:ascii="Simplified Arabic" w:eastAsia="Times New Roman" w:hAnsi="Simplified Arabic" w:cs="Simplified Arabic"/>
          <w:color w:val="000000" w:themeColor="text1"/>
          <w:sz w:val="32"/>
          <w:szCs w:val="32"/>
          <w:rtl/>
        </w:rPr>
      </w:pPr>
      <w:r w:rsidRPr="006739AF">
        <w:rPr>
          <w:rStyle w:val="Heading2Char"/>
          <w:rFonts w:ascii="Simplified Arabic" w:eastAsia="Times New Roman" w:hAnsi="Simplified Arabic" w:cs="Simplified Arabic" w:hint="cs"/>
          <w:color w:val="000000" w:themeColor="text1"/>
          <w:bdr w:val="none" w:sz="0" w:space="0" w:color="auto" w:frame="1"/>
          <w:rtl/>
        </w:rPr>
        <w:lastRenderedPageBreak/>
        <w:t>المؤلف:</w:t>
      </w:r>
      <w:r w:rsidRPr="006739AF">
        <w:rPr>
          <w:rFonts w:ascii="Simplified Arabic" w:eastAsia="Times New Roman" w:hAnsi="Simplified Arabic" w:cs="Simplified Arabic" w:hint="cs"/>
          <w:color w:val="000000" w:themeColor="text1"/>
          <w:sz w:val="32"/>
          <w:szCs w:val="32"/>
          <w:rtl/>
        </w:rPr>
        <w:t xml:space="preserve"> صباح</w:t>
      </w:r>
    </w:p>
    <w:p w14:paraId="44BC13A3" w14:textId="77777777" w:rsidR="00E70065" w:rsidRPr="006739AF" w:rsidRDefault="00E70065" w:rsidP="009E2460">
      <w:pPr>
        <w:pStyle w:val="ListParagraph"/>
        <w:numPr>
          <w:ilvl w:val="0"/>
          <w:numId w:val="9"/>
        </w:numPr>
        <w:spacing w:line="360" w:lineRule="auto"/>
        <w:divId w:val="1552619076"/>
        <w:rPr>
          <w:rFonts w:ascii="Simplified Arabic" w:eastAsia="Times New Roman" w:hAnsi="Simplified Arabic" w:cs="Simplified Arabic"/>
          <w:color w:val="000000" w:themeColor="text1"/>
          <w:sz w:val="32"/>
          <w:szCs w:val="32"/>
          <w:rtl/>
        </w:rPr>
      </w:pPr>
      <w:r w:rsidRPr="006739AF">
        <w:rPr>
          <w:rStyle w:val="Heading2Char"/>
          <w:rFonts w:ascii="Simplified Arabic" w:eastAsia="Times New Roman" w:hAnsi="Simplified Arabic" w:cs="Simplified Arabic" w:hint="cs"/>
          <w:color w:val="000000" w:themeColor="text1"/>
          <w:bdr w:val="none" w:sz="0" w:space="0" w:color="auto" w:frame="1"/>
          <w:rtl/>
        </w:rPr>
        <w:t>النتائج الرئيسية:</w:t>
      </w:r>
      <w:r w:rsidRPr="006739AF">
        <w:rPr>
          <w:rFonts w:ascii="Simplified Arabic" w:eastAsia="Times New Roman" w:hAnsi="Simplified Arabic" w:cs="Simplified Arabic" w:hint="cs"/>
          <w:color w:val="000000" w:themeColor="text1"/>
          <w:sz w:val="32"/>
          <w:szCs w:val="32"/>
          <w:rtl/>
        </w:rPr>
        <w:t xml:space="preserve"> </w:t>
      </w:r>
    </w:p>
    <w:p w14:paraId="7E4A31CC" w14:textId="77777777" w:rsidR="00E70065" w:rsidRPr="006739AF" w:rsidRDefault="00E70065" w:rsidP="009E2460">
      <w:pPr>
        <w:pStyle w:val="ListParagraph"/>
        <w:numPr>
          <w:ilvl w:val="1"/>
          <w:numId w:val="9"/>
        </w:numPr>
        <w:spacing w:after="120" w:line="360" w:lineRule="auto"/>
        <w:divId w:val="1552619076"/>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وجود ضعف في المؤسسات التي تتبع الإدارة التقليدية وعجزها عن المنافسة في قطاع الاتصالات بالجزائر.</w:t>
      </w:r>
    </w:p>
    <w:p w14:paraId="7F655A4A" w14:textId="77777777" w:rsidR="00E70065" w:rsidRPr="006739AF" w:rsidRDefault="00E70065" w:rsidP="009E2460">
      <w:pPr>
        <w:pStyle w:val="ListParagraph"/>
        <w:numPr>
          <w:ilvl w:val="1"/>
          <w:numId w:val="9"/>
        </w:numPr>
        <w:spacing w:after="120" w:line="360" w:lineRule="auto"/>
        <w:divId w:val="1552619076"/>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تحليل البيئة الداخلية والخارجية يسهم في تحديد نقاط الضعف والقوة واقتناص الفرص ومواجهة التحديات.</w:t>
      </w:r>
    </w:p>
    <w:p w14:paraId="6E45BA66" w14:textId="77777777" w:rsidR="00E70065" w:rsidRPr="006739AF" w:rsidRDefault="00E70065" w:rsidP="009E2460">
      <w:pPr>
        <w:pStyle w:val="ListParagraph"/>
        <w:numPr>
          <w:ilvl w:val="1"/>
          <w:numId w:val="9"/>
        </w:numPr>
        <w:spacing w:after="120" w:line="360" w:lineRule="auto"/>
        <w:divId w:val="1552619076"/>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لتكنولوجيا المعلومات والاتصالات أثر على تحقيق الميزة التنافسية للمؤسسات إذا تم تضمينها في الاستراتيجية.</w:t>
      </w:r>
    </w:p>
    <w:p w14:paraId="040CBC17" w14:textId="08E3404C" w:rsidR="00E70065" w:rsidRPr="006739AF" w:rsidRDefault="00E70065" w:rsidP="009E2460">
      <w:pPr>
        <w:spacing w:after="120" w:line="360" w:lineRule="auto"/>
        <w:divId w:val="1552619076"/>
        <w:rPr>
          <w:rFonts w:ascii="Simplified Arabic" w:eastAsia="Times New Roman" w:hAnsi="Simplified Arabic" w:cs="Simplified Arabic"/>
          <w:color w:val="000000" w:themeColor="text1"/>
          <w:sz w:val="32"/>
          <w:szCs w:val="32"/>
          <w:rtl/>
        </w:rPr>
      </w:pPr>
    </w:p>
    <w:p w14:paraId="77987A85" w14:textId="1A4F8599" w:rsidR="00E70065" w:rsidRPr="006739AF" w:rsidRDefault="00E70065" w:rsidP="009E2460">
      <w:pPr>
        <w:pStyle w:val="Heading3"/>
        <w:numPr>
          <w:ilvl w:val="0"/>
          <w:numId w:val="9"/>
        </w:numPr>
        <w:spacing w:before="0" w:after="120" w:line="360" w:lineRule="auto"/>
        <w:divId w:val="1552619076"/>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دراسة أبو خشبة (2011)</w:t>
      </w:r>
    </w:p>
    <w:p w14:paraId="2FA13B0D" w14:textId="77777777" w:rsidR="00E70065" w:rsidRPr="006739AF" w:rsidRDefault="00E70065" w:rsidP="009E2460">
      <w:pPr>
        <w:pStyle w:val="ListParagraph"/>
        <w:numPr>
          <w:ilvl w:val="0"/>
          <w:numId w:val="9"/>
        </w:numPr>
        <w:spacing w:line="360" w:lineRule="auto"/>
        <w:divId w:val="1552619076"/>
        <w:rPr>
          <w:rFonts w:ascii="Simplified Arabic" w:eastAsia="Times New Roman" w:hAnsi="Simplified Arabic" w:cs="Simplified Arabic"/>
          <w:color w:val="000000" w:themeColor="text1"/>
          <w:sz w:val="32"/>
          <w:szCs w:val="32"/>
          <w:rtl/>
        </w:rPr>
      </w:pPr>
      <w:r w:rsidRPr="006739AF">
        <w:rPr>
          <w:rStyle w:val="Heading2Char"/>
          <w:rFonts w:ascii="Simplified Arabic" w:eastAsia="Times New Roman" w:hAnsi="Simplified Arabic" w:cs="Simplified Arabic" w:hint="cs"/>
          <w:color w:val="000000" w:themeColor="text1"/>
          <w:bdr w:val="none" w:sz="0" w:space="0" w:color="auto" w:frame="1"/>
          <w:rtl/>
        </w:rPr>
        <w:t>عنوان الدراسة:</w:t>
      </w:r>
      <w:r w:rsidRPr="006739AF">
        <w:rPr>
          <w:rFonts w:ascii="Simplified Arabic" w:eastAsia="Times New Roman" w:hAnsi="Simplified Arabic" w:cs="Simplified Arabic" w:hint="cs"/>
          <w:color w:val="000000" w:themeColor="text1"/>
          <w:sz w:val="32"/>
          <w:szCs w:val="32"/>
          <w:rtl/>
        </w:rPr>
        <w:t xml:space="preserve"> "نموذج مقترح لقياس أداء سلسلة التوريد باستخدام نظام القياس المتوازن"</w:t>
      </w:r>
    </w:p>
    <w:p w14:paraId="5763296E" w14:textId="77777777" w:rsidR="00E70065" w:rsidRPr="006739AF" w:rsidRDefault="00E70065" w:rsidP="009E2460">
      <w:pPr>
        <w:pStyle w:val="ListParagraph"/>
        <w:numPr>
          <w:ilvl w:val="0"/>
          <w:numId w:val="9"/>
        </w:numPr>
        <w:spacing w:line="360" w:lineRule="auto"/>
        <w:divId w:val="1552619076"/>
        <w:rPr>
          <w:rFonts w:ascii="Simplified Arabic" w:eastAsia="Times New Roman" w:hAnsi="Simplified Arabic" w:cs="Simplified Arabic"/>
          <w:color w:val="000000" w:themeColor="text1"/>
          <w:sz w:val="32"/>
          <w:szCs w:val="32"/>
          <w:rtl/>
        </w:rPr>
      </w:pPr>
      <w:r w:rsidRPr="006739AF">
        <w:rPr>
          <w:rStyle w:val="Heading2Char"/>
          <w:rFonts w:ascii="Simplified Arabic" w:eastAsia="Times New Roman" w:hAnsi="Simplified Arabic" w:cs="Simplified Arabic" w:hint="cs"/>
          <w:color w:val="000000" w:themeColor="text1"/>
          <w:bdr w:val="none" w:sz="0" w:space="0" w:color="auto" w:frame="1"/>
          <w:rtl/>
        </w:rPr>
        <w:t>المؤلف:</w:t>
      </w:r>
      <w:r w:rsidRPr="006739AF">
        <w:rPr>
          <w:rFonts w:ascii="Simplified Arabic" w:eastAsia="Times New Roman" w:hAnsi="Simplified Arabic" w:cs="Simplified Arabic" w:hint="cs"/>
          <w:color w:val="000000" w:themeColor="text1"/>
          <w:sz w:val="32"/>
          <w:szCs w:val="32"/>
          <w:rtl/>
        </w:rPr>
        <w:t xml:space="preserve"> أبو خشبة</w:t>
      </w:r>
    </w:p>
    <w:p w14:paraId="12393449" w14:textId="77777777" w:rsidR="00E70065" w:rsidRPr="006739AF" w:rsidRDefault="00E70065" w:rsidP="009E2460">
      <w:pPr>
        <w:pStyle w:val="ListParagraph"/>
        <w:numPr>
          <w:ilvl w:val="0"/>
          <w:numId w:val="9"/>
        </w:numPr>
        <w:spacing w:line="360" w:lineRule="auto"/>
        <w:divId w:val="1552619076"/>
        <w:rPr>
          <w:rFonts w:ascii="Simplified Arabic" w:eastAsia="Times New Roman" w:hAnsi="Simplified Arabic" w:cs="Simplified Arabic"/>
          <w:color w:val="000000" w:themeColor="text1"/>
          <w:sz w:val="32"/>
          <w:szCs w:val="32"/>
          <w:rtl/>
        </w:rPr>
      </w:pPr>
      <w:r w:rsidRPr="006739AF">
        <w:rPr>
          <w:rStyle w:val="Heading2Char"/>
          <w:rFonts w:ascii="Simplified Arabic" w:eastAsia="Times New Roman" w:hAnsi="Simplified Arabic" w:cs="Simplified Arabic" w:hint="cs"/>
          <w:color w:val="000000" w:themeColor="text1"/>
          <w:bdr w:val="none" w:sz="0" w:space="0" w:color="auto" w:frame="1"/>
          <w:rtl/>
        </w:rPr>
        <w:t>النتائج الرئيسية:</w:t>
      </w:r>
      <w:r w:rsidRPr="006739AF">
        <w:rPr>
          <w:rFonts w:ascii="Simplified Arabic" w:eastAsia="Times New Roman" w:hAnsi="Simplified Arabic" w:cs="Simplified Arabic" w:hint="cs"/>
          <w:color w:val="000000" w:themeColor="text1"/>
          <w:sz w:val="32"/>
          <w:szCs w:val="32"/>
          <w:rtl/>
        </w:rPr>
        <w:t xml:space="preserve"> </w:t>
      </w:r>
    </w:p>
    <w:p w14:paraId="37978766" w14:textId="77777777" w:rsidR="00E70065" w:rsidRPr="006739AF" w:rsidRDefault="00E70065" w:rsidP="009E2460">
      <w:pPr>
        <w:pStyle w:val="ListParagraph"/>
        <w:numPr>
          <w:ilvl w:val="1"/>
          <w:numId w:val="9"/>
        </w:numPr>
        <w:spacing w:after="120" w:line="360" w:lineRule="auto"/>
        <w:divId w:val="1552619076"/>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وجود أثر ذو دلالة إحصائية لعناصر متغير سلسلة التوريد (المورد، الزبائن) على التوسع.</w:t>
      </w:r>
    </w:p>
    <w:p w14:paraId="4B321458" w14:textId="77777777" w:rsidR="00E70065" w:rsidRPr="006739AF" w:rsidRDefault="00E70065" w:rsidP="009E2460">
      <w:pPr>
        <w:pStyle w:val="ListParagraph"/>
        <w:numPr>
          <w:ilvl w:val="1"/>
          <w:numId w:val="9"/>
        </w:numPr>
        <w:spacing w:after="120" w:line="360" w:lineRule="auto"/>
        <w:divId w:val="1552619076"/>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lastRenderedPageBreak/>
        <w:t>وجود أثر ذو دلالة إحصائية لعناصر متغير سلسلة التوريد (المورد، الزبائن) على الانتشار.</w:t>
      </w:r>
    </w:p>
    <w:p w14:paraId="5B4347F6" w14:textId="77295D0A" w:rsidR="00E70065" w:rsidRPr="006739AF" w:rsidRDefault="00E70065" w:rsidP="009E2460">
      <w:pPr>
        <w:spacing w:after="120" w:line="360" w:lineRule="auto"/>
        <w:divId w:val="1552619076"/>
        <w:rPr>
          <w:rFonts w:ascii="Simplified Arabic" w:eastAsia="Times New Roman" w:hAnsi="Simplified Arabic" w:cs="Simplified Arabic"/>
          <w:color w:val="000000" w:themeColor="text1"/>
          <w:sz w:val="32"/>
          <w:szCs w:val="32"/>
          <w:rtl/>
        </w:rPr>
      </w:pPr>
    </w:p>
    <w:p w14:paraId="3F2C99F5" w14:textId="77777777" w:rsidR="00E70065" w:rsidRPr="006739AF" w:rsidRDefault="00E70065" w:rsidP="009E2460">
      <w:pPr>
        <w:pStyle w:val="Heading2"/>
        <w:numPr>
          <w:ilvl w:val="0"/>
          <w:numId w:val="9"/>
        </w:numPr>
        <w:spacing w:before="0" w:after="120" w:line="360" w:lineRule="auto"/>
        <w:divId w:val="1552619076"/>
        <w:rPr>
          <w:rFonts w:ascii="Simplified Arabic" w:eastAsia="Times New Roman" w:hAnsi="Simplified Arabic" w:cs="Simplified Arabic"/>
          <w:color w:val="000000" w:themeColor="text1"/>
          <w:rtl/>
        </w:rPr>
      </w:pPr>
      <w:r w:rsidRPr="006739AF">
        <w:rPr>
          <w:rFonts w:ascii="Simplified Arabic" w:eastAsia="Times New Roman" w:hAnsi="Simplified Arabic" w:cs="Simplified Arabic" w:hint="cs"/>
          <w:color w:val="000000" w:themeColor="text1"/>
          <w:rtl/>
        </w:rPr>
        <w:t>الدراسات الأجنبية</w:t>
      </w:r>
    </w:p>
    <w:p w14:paraId="2D1B33EE" w14:textId="1AF4E0A7" w:rsidR="00E70065" w:rsidRPr="006739AF" w:rsidRDefault="00E70065" w:rsidP="009E2460">
      <w:pPr>
        <w:pStyle w:val="Heading3"/>
        <w:numPr>
          <w:ilvl w:val="0"/>
          <w:numId w:val="9"/>
        </w:numPr>
        <w:spacing w:before="0" w:after="120" w:line="360" w:lineRule="auto"/>
        <w:divId w:val="1552619076"/>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 xml:space="preserve">دراسة </w:t>
      </w:r>
      <w:r w:rsidRPr="006739AF">
        <w:rPr>
          <w:rFonts w:ascii="Simplified Arabic" w:eastAsia="Times New Roman" w:hAnsi="Simplified Arabic" w:cs="Simplified Arabic" w:hint="cs"/>
          <w:color w:val="000000" w:themeColor="text1"/>
          <w:sz w:val="32"/>
          <w:szCs w:val="32"/>
        </w:rPr>
        <w:t>Purnendu and Kallol (2016)</w:t>
      </w:r>
    </w:p>
    <w:p w14:paraId="07A408D5" w14:textId="77777777" w:rsidR="00E70065" w:rsidRPr="006739AF" w:rsidRDefault="00E70065" w:rsidP="009E2460">
      <w:pPr>
        <w:numPr>
          <w:ilvl w:val="0"/>
          <w:numId w:val="9"/>
        </w:numPr>
        <w:spacing w:line="360" w:lineRule="auto"/>
        <w:divId w:val="1552619076"/>
        <w:rPr>
          <w:rFonts w:ascii="Simplified Arabic" w:eastAsia="Times New Roman" w:hAnsi="Simplified Arabic" w:cs="Simplified Arabic"/>
          <w:color w:val="000000" w:themeColor="text1"/>
          <w:sz w:val="32"/>
          <w:szCs w:val="32"/>
          <w:rtl/>
        </w:rPr>
      </w:pPr>
      <w:r w:rsidRPr="006739AF">
        <w:rPr>
          <w:rStyle w:val="Heading2Char"/>
          <w:rFonts w:ascii="Simplified Arabic" w:eastAsia="Times New Roman" w:hAnsi="Simplified Arabic" w:cs="Simplified Arabic" w:hint="cs"/>
          <w:color w:val="000000" w:themeColor="text1"/>
          <w:bdr w:val="none" w:sz="0" w:space="0" w:color="auto" w:frame="1"/>
          <w:rtl/>
        </w:rPr>
        <w:t>عنوان الدراسة:</w:t>
      </w:r>
      <w:r w:rsidRPr="006739AF">
        <w:rPr>
          <w:rFonts w:ascii="Simplified Arabic" w:eastAsia="Times New Roman" w:hAnsi="Simplified Arabic" w:cs="Simplified Arabic" w:hint="cs"/>
          <w:color w:val="000000" w:themeColor="text1"/>
          <w:sz w:val="32"/>
          <w:szCs w:val="32"/>
          <w:rtl/>
        </w:rPr>
        <w:t xml:space="preserve"> "</w:t>
      </w:r>
      <w:r w:rsidRPr="006739AF">
        <w:rPr>
          <w:rFonts w:ascii="Simplified Arabic" w:eastAsia="Times New Roman" w:hAnsi="Simplified Arabic" w:cs="Simplified Arabic" w:hint="cs"/>
          <w:color w:val="000000" w:themeColor="text1"/>
          <w:sz w:val="32"/>
          <w:szCs w:val="32"/>
        </w:rPr>
        <w:t>Strategic Role of Information Knowledge and Technology in Manufacturing Industry Performance</w:t>
      </w:r>
      <w:r w:rsidRPr="006739AF">
        <w:rPr>
          <w:rFonts w:ascii="Simplified Arabic" w:eastAsia="Times New Roman" w:hAnsi="Simplified Arabic" w:cs="Simplified Arabic" w:hint="cs"/>
          <w:color w:val="000000" w:themeColor="text1"/>
          <w:sz w:val="32"/>
          <w:szCs w:val="32"/>
          <w:rtl/>
        </w:rPr>
        <w:t>"</w:t>
      </w:r>
    </w:p>
    <w:p w14:paraId="3AF37EEA" w14:textId="77777777" w:rsidR="00E70065" w:rsidRPr="006739AF" w:rsidRDefault="00E70065" w:rsidP="009E2460">
      <w:pPr>
        <w:numPr>
          <w:ilvl w:val="0"/>
          <w:numId w:val="9"/>
        </w:numPr>
        <w:spacing w:line="360" w:lineRule="auto"/>
        <w:divId w:val="1552619076"/>
        <w:rPr>
          <w:rFonts w:ascii="Simplified Arabic" w:eastAsia="Times New Roman" w:hAnsi="Simplified Arabic" w:cs="Simplified Arabic"/>
          <w:color w:val="000000" w:themeColor="text1"/>
          <w:sz w:val="32"/>
          <w:szCs w:val="32"/>
          <w:rtl/>
        </w:rPr>
      </w:pPr>
      <w:r w:rsidRPr="006739AF">
        <w:rPr>
          <w:rStyle w:val="Heading2Char"/>
          <w:rFonts w:ascii="Simplified Arabic" w:eastAsia="Times New Roman" w:hAnsi="Simplified Arabic" w:cs="Simplified Arabic" w:hint="cs"/>
          <w:color w:val="000000" w:themeColor="text1"/>
          <w:bdr w:val="none" w:sz="0" w:space="0" w:color="auto" w:frame="1"/>
          <w:rtl/>
        </w:rPr>
        <w:t>المؤلفون:</w:t>
      </w:r>
      <w:r w:rsidRPr="006739AF">
        <w:rPr>
          <w:rFonts w:ascii="Simplified Arabic" w:eastAsia="Times New Roman" w:hAnsi="Simplified Arabic" w:cs="Simplified Arabic" w:hint="cs"/>
          <w:color w:val="000000" w:themeColor="text1"/>
          <w:sz w:val="32"/>
          <w:szCs w:val="32"/>
          <w:rtl/>
        </w:rPr>
        <w:t xml:space="preserve"> </w:t>
      </w:r>
      <w:r w:rsidRPr="006739AF">
        <w:rPr>
          <w:rFonts w:ascii="Simplified Arabic" w:eastAsia="Times New Roman" w:hAnsi="Simplified Arabic" w:cs="Simplified Arabic" w:hint="cs"/>
          <w:color w:val="000000" w:themeColor="text1"/>
          <w:sz w:val="32"/>
          <w:szCs w:val="32"/>
        </w:rPr>
        <w:t>Purnendu and Kallol</w:t>
      </w:r>
    </w:p>
    <w:p w14:paraId="2A589EF1" w14:textId="77777777" w:rsidR="00E70065" w:rsidRPr="006739AF" w:rsidRDefault="00E70065" w:rsidP="009E2460">
      <w:pPr>
        <w:numPr>
          <w:ilvl w:val="0"/>
          <w:numId w:val="9"/>
        </w:numPr>
        <w:spacing w:line="360" w:lineRule="auto"/>
        <w:divId w:val="1552619076"/>
        <w:rPr>
          <w:rFonts w:ascii="Simplified Arabic" w:eastAsia="Times New Roman" w:hAnsi="Simplified Arabic" w:cs="Simplified Arabic"/>
          <w:color w:val="000000" w:themeColor="text1"/>
          <w:sz w:val="32"/>
          <w:szCs w:val="32"/>
          <w:rtl/>
        </w:rPr>
      </w:pPr>
      <w:r w:rsidRPr="006739AF">
        <w:rPr>
          <w:rStyle w:val="Heading2Char"/>
          <w:rFonts w:ascii="Simplified Arabic" w:eastAsia="Times New Roman" w:hAnsi="Simplified Arabic" w:cs="Simplified Arabic" w:hint="cs"/>
          <w:color w:val="000000" w:themeColor="text1"/>
          <w:bdr w:val="none" w:sz="0" w:space="0" w:color="auto" w:frame="1"/>
          <w:rtl/>
        </w:rPr>
        <w:t>النتائج الرئيسية:</w:t>
      </w:r>
      <w:r w:rsidRPr="006739AF">
        <w:rPr>
          <w:rFonts w:ascii="Simplified Arabic" w:eastAsia="Times New Roman" w:hAnsi="Simplified Arabic" w:cs="Simplified Arabic" w:hint="cs"/>
          <w:color w:val="000000" w:themeColor="text1"/>
          <w:sz w:val="32"/>
          <w:szCs w:val="32"/>
          <w:rtl/>
        </w:rPr>
        <w:t xml:space="preserve"> </w:t>
      </w:r>
    </w:p>
    <w:p w14:paraId="24D6456A" w14:textId="77777777" w:rsidR="00E70065" w:rsidRPr="006739AF" w:rsidRDefault="00E70065" w:rsidP="009E2460">
      <w:pPr>
        <w:numPr>
          <w:ilvl w:val="1"/>
          <w:numId w:val="9"/>
        </w:numPr>
        <w:spacing w:after="120" w:line="360" w:lineRule="auto"/>
        <w:divId w:val="1552619076"/>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يعتمد الأداء المالي للمنشآت الصناعية بشكل مباشر وكبير على إدارة المعلومات واستراتيجية إدارة التكنولوجيا.</w:t>
      </w:r>
    </w:p>
    <w:p w14:paraId="4B31C062" w14:textId="77777777" w:rsidR="00E70065" w:rsidRPr="006739AF" w:rsidRDefault="00E70065" w:rsidP="009E2460">
      <w:pPr>
        <w:numPr>
          <w:ilvl w:val="1"/>
          <w:numId w:val="9"/>
        </w:numPr>
        <w:spacing w:after="120" w:line="360" w:lineRule="auto"/>
        <w:divId w:val="1552619076"/>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تؤثر استراتيجية إدارة المعرفة على الأداء المالي بشكل متوسط مقارنة بالاستراتيجيات الأخرى.</w:t>
      </w:r>
    </w:p>
    <w:p w14:paraId="4EAE5760" w14:textId="77777777" w:rsidR="00E70065" w:rsidRPr="006739AF" w:rsidRDefault="00E70065" w:rsidP="009E2460">
      <w:pPr>
        <w:numPr>
          <w:ilvl w:val="1"/>
          <w:numId w:val="9"/>
        </w:numPr>
        <w:spacing w:after="120" w:line="360" w:lineRule="auto"/>
        <w:divId w:val="1552619076"/>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هناك اتجاه عام لمتخذي القرار في الشركات الصناعية نحو إضافة القيمة لشركاتهم.</w:t>
      </w:r>
    </w:p>
    <w:p w14:paraId="115AEDAC" w14:textId="7407CCEE" w:rsidR="00E70065" w:rsidRPr="006739AF" w:rsidRDefault="00E70065" w:rsidP="009E2460">
      <w:pPr>
        <w:spacing w:after="120" w:line="360" w:lineRule="auto"/>
        <w:divId w:val="1552619076"/>
        <w:rPr>
          <w:rFonts w:ascii="Simplified Arabic" w:eastAsia="Times New Roman" w:hAnsi="Simplified Arabic" w:cs="Simplified Arabic"/>
          <w:color w:val="000000" w:themeColor="text1"/>
          <w:sz w:val="32"/>
          <w:szCs w:val="32"/>
          <w:rtl/>
        </w:rPr>
      </w:pPr>
    </w:p>
    <w:p w14:paraId="685C9342" w14:textId="3F5B186C" w:rsidR="00E70065" w:rsidRPr="006739AF" w:rsidRDefault="00E70065" w:rsidP="009E2460">
      <w:pPr>
        <w:pStyle w:val="Heading3"/>
        <w:numPr>
          <w:ilvl w:val="0"/>
          <w:numId w:val="9"/>
        </w:numPr>
        <w:spacing w:before="0" w:after="120" w:line="360" w:lineRule="auto"/>
        <w:divId w:val="1552619076"/>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lastRenderedPageBreak/>
        <w:t xml:space="preserve">دراسة </w:t>
      </w:r>
      <w:r w:rsidRPr="006739AF">
        <w:rPr>
          <w:rFonts w:ascii="Simplified Arabic" w:eastAsia="Times New Roman" w:hAnsi="Simplified Arabic" w:cs="Simplified Arabic" w:hint="cs"/>
          <w:color w:val="000000" w:themeColor="text1"/>
          <w:sz w:val="32"/>
          <w:szCs w:val="32"/>
        </w:rPr>
        <w:t>Mithas and Rust (2016)</w:t>
      </w:r>
    </w:p>
    <w:p w14:paraId="428A3886" w14:textId="77777777" w:rsidR="00E70065" w:rsidRPr="006739AF" w:rsidRDefault="00E70065" w:rsidP="009E2460">
      <w:pPr>
        <w:numPr>
          <w:ilvl w:val="0"/>
          <w:numId w:val="9"/>
        </w:numPr>
        <w:spacing w:line="360" w:lineRule="auto"/>
        <w:divId w:val="1552619076"/>
        <w:rPr>
          <w:rFonts w:ascii="Simplified Arabic" w:eastAsia="Times New Roman" w:hAnsi="Simplified Arabic" w:cs="Simplified Arabic"/>
          <w:color w:val="000000" w:themeColor="text1"/>
          <w:sz w:val="32"/>
          <w:szCs w:val="32"/>
          <w:rtl/>
        </w:rPr>
      </w:pPr>
      <w:r w:rsidRPr="006739AF">
        <w:rPr>
          <w:rStyle w:val="Heading2Char"/>
          <w:rFonts w:ascii="Simplified Arabic" w:eastAsia="Times New Roman" w:hAnsi="Simplified Arabic" w:cs="Simplified Arabic" w:hint="cs"/>
          <w:color w:val="000000" w:themeColor="text1"/>
          <w:bdr w:val="none" w:sz="0" w:space="0" w:color="auto" w:frame="1"/>
          <w:rtl/>
        </w:rPr>
        <w:t>عنوان الدراسة:</w:t>
      </w:r>
      <w:r w:rsidRPr="006739AF">
        <w:rPr>
          <w:rFonts w:ascii="Simplified Arabic" w:eastAsia="Times New Roman" w:hAnsi="Simplified Arabic" w:cs="Simplified Arabic" w:hint="cs"/>
          <w:color w:val="000000" w:themeColor="text1"/>
          <w:sz w:val="32"/>
          <w:szCs w:val="32"/>
          <w:rtl/>
        </w:rPr>
        <w:t xml:space="preserve"> "</w:t>
      </w:r>
      <w:r w:rsidRPr="006739AF">
        <w:rPr>
          <w:rFonts w:ascii="Simplified Arabic" w:eastAsia="Times New Roman" w:hAnsi="Simplified Arabic" w:cs="Simplified Arabic" w:hint="cs"/>
          <w:color w:val="000000" w:themeColor="text1"/>
          <w:sz w:val="32"/>
          <w:szCs w:val="32"/>
        </w:rPr>
        <w:t>How Information Technology Strategy and Investments Influence Firm Performance: Conjecture and Empirical Evidence</w:t>
      </w:r>
      <w:r w:rsidRPr="006739AF">
        <w:rPr>
          <w:rFonts w:ascii="Simplified Arabic" w:eastAsia="Times New Roman" w:hAnsi="Simplified Arabic" w:cs="Simplified Arabic" w:hint="cs"/>
          <w:color w:val="000000" w:themeColor="text1"/>
          <w:sz w:val="32"/>
          <w:szCs w:val="32"/>
          <w:rtl/>
        </w:rPr>
        <w:t>"</w:t>
      </w:r>
    </w:p>
    <w:p w14:paraId="4BA73596" w14:textId="77777777" w:rsidR="00E70065" w:rsidRPr="006739AF" w:rsidRDefault="00E70065" w:rsidP="009E2460">
      <w:pPr>
        <w:numPr>
          <w:ilvl w:val="0"/>
          <w:numId w:val="9"/>
        </w:numPr>
        <w:spacing w:line="360" w:lineRule="auto"/>
        <w:divId w:val="1552619076"/>
        <w:rPr>
          <w:rFonts w:ascii="Simplified Arabic" w:eastAsia="Times New Roman" w:hAnsi="Simplified Arabic" w:cs="Simplified Arabic"/>
          <w:color w:val="000000" w:themeColor="text1"/>
          <w:sz w:val="32"/>
          <w:szCs w:val="32"/>
          <w:rtl/>
        </w:rPr>
      </w:pPr>
      <w:r w:rsidRPr="006739AF">
        <w:rPr>
          <w:rStyle w:val="Heading2Char"/>
          <w:rFonts w:ascii="Simplified Arabic" w:eastAsia="Times New Roman" w:hAnsi="Simplified Arabic" w:cs="Simplified Arabic" w:hint="cs"/>
          <w:color w:val="000000" w:themeColor="text1"/>
          <w:bdr w:val="none" w:sz="0" w:space="0" w:color="auto" w:frame="1"/>
          <w:rtl/>
        </w:rPr>
        <w:t>المؤلفون:</w:t>
      </w:r>
      <w:r w:rsidRPr="006739AF">
        <w:rPr>
          <w:rFonts w:ascii="Simplified Arabic" w:eastAsia="Times New Roman" w:hAnsi="Simplified Arabic" w:cs="Simplified Arabic" w:hint="cs"/>
          <w:color w:val="000000" w:themeColor="text1"/>
          <w:sz w:val="32"/>
          <w:szCs w:val="32"/>
          <w:rtl/>
        </w:rPr>
        <w:t xml:space="preserve"> </w:t>
      </w:r>
      <w:r w:rsidRPr="006739AF">
        <w:rPr>
          <w:rFonts w:ascii="Simplified Arabic" w:eastAsia="Times New Roman" w:hAnsi="Simplified Arabic" w:cs="Simplified Arabic" w:hint="cs"/>
          <w:color w:val="000000" w:themeColor="text1"/>
          <w:sz w:val="32"/>
          <w:szCs w:val="32"/>
        </w:rPr>
        <w:t>Mithas and Rust</w:t>
      </w:r>
    </w:p>
    <w:p w14:paraId="68BF8B37" w14:textId="77777777" w:rsidR="00E70065" w:rsidRPr="006739AF" w:rsidRDefault="00E70065" w:rsidP="009E2460">
      <w:pPr>
        <w:numPr>
          <w:ilvl w:val="0"/>
          <w:numId w:val="9"/>
        </w:numPr>
        <w:spacing w:line="360" w:lineRule="auto"/>
        <w:divId w:val="1552619076"/>
        <w:rPr>
          <w:rFonts w:ascii="Simplified Arabic" w:eastAsia="Times New Roman" w:hAnsi="Simplified Arabic" w:cs="Simplified Arabic"/>
          <w:color w:val="000000" w:themeColor="text1"/>
          <w:sz w:val="32"/>
          <w:szCs w:val="32"/>
          <w:rtl/>
        </w:rPr>
      </w:pPr>
      <w:r w:rsidRPr="006739AF">
        <w:rPr>
          <w:rStyle w:val="Heading2Char"/>
          <w:rFonts w:ascii="Simplified Arabic" w:eastAsia="Times New Roman" w:hAnsi="Simplified Arabic" w:cs="Simplified Arabic" w:hint="cs"/>
          <w:color w:val="000000" w:themeColor="text1"/>
          <w:bdr w:val="none" w:sz="0" w:space="0" w:color="auto" w:frame="1"/>
          <w:rtl/>
        </w:rPr>
        <w:t>النتائج الرئيسية:</w:t>
      </w:r>
      <w:r w:rsidRPr="006739AF">
        <w:rPr>
          <w:rFonts w:ascii="Simplified Arabic" w:eastAsia="Times New Roman" w:hAnsi="Simplified Arabic" w:cs="Simplified Arabic" w:hint="cs"/>
          <w:color w:val="000000" w:themeColor="text1"/>
          <w:sz w:val="32"/>
          <w:szCs w:val="32"/>
          <w:rtl/>
        </w:rPr>
        <w:t xml:space="preserve"> </w:t>
      </w:r>
    </w:p>
    <w:p w14:paraId="174CA103" w14:textId="77777777" w:rsidR="00E70065" w:rsidRPr="006739AF" w:rsidRDefault="00E70065" w:rsidP="009E2460">
      <w:pPr>
        <w:numPr>
          <w:ilvl w:val="1"/>
          <w:numId w:val="9"/>
        </w:numPr>
        <w:spacing w:after="120" w:line="360" w:lineRule="auto"/>
        <w:divId w:val="1552619076"/>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الشركات التي تركز بشكل ثنائي على الاستثمار في التكنولوجيا والإدارة الاستراتيجية لهذه التكنولوجيا لديها قيمة سوقية أعلى.</w:t>
      </w:r>
    </w:p>
    <w:p w14:paraId="71C9B65F" w14:textId="77777777" w:rsidR="00E70065" w:rsidRPr="006739AF" w:rsidRDefault="00E70065" w:rsidP="009E2460">
      <w:pPr>
        <w:numPr>
          <w:ilvl w:val="1"/>
          <w:numId w:val="9"/>
        </w:numPr>
        <w:spacing w:after="120" w:line="360" w:lineRule="auto"/>
        <w:divId w:val="1552619076"/>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يلعب التركيز على استراتيجية تكنولوجيا المعلومات دوراً هاماً في اعتدال العلاقة بين الاستثمار في تكنولوجيا المعلومات وأداء الشركة.</w:t>
      </w:r>
    </w:p>
    <w:p w14:paraId="626642E3" w14:textId="77777777" w:rsidR="00E70065" w:rsidRPr="006739AF" w:rsidRDefault="00E70065" w:rsidP="009E2460">
      <w:pPr>
        <w:numPr>
          <w:ilvl w:val="1"/>
          <w:numId w:val="9"/>
        </w:numPr>
        <w:spacing w:after="120" w:line="360" w:lineRule="auto"/>
        <w:divId w:val="1552619076"/>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انخفاض الاستثمار في تكنولوجيا المعلومات يدفع الشركات للمفاضلة بين التوسع في الإيرادات أو خفض التكاليف، بينما زيادة الاستثمار تدفعها للنظر ثنائياً لكليهما.</w:t>
      </w:r>
    </w:p>
    <w:p w14:paraId="0820D95B" w14:textId="17A032E7" w:rsidR="00E70065" w:rsidRPr="006739AF" w:rsidRDefault="00E70065" w:rsidP="009E2460">
      <w:pPr>
        <w:spacing w:after="120" w:line="360" w:lineRule="auto"/>
        <w:divId w:val="1552619076"/>
        <w:rPr>
          <w:rFonts w:ascii="Simplified Arabic" w:eastAsia="Times New Roman" w:hAnsi="Simplified Arabic" w:cs="Simplified Arabic"/>
          <w:color w:val="000000" w:themeColor="text1"/>
          <w:sz w:val="32"/>
          <w:szCs w:val="32"/>
          <w:rtl/>
        </w:rPr>
      </w:pPr>
    </w:p>
    <w:p w14:paraId="6F3F3832" w14:textId="24C4B217" w:rsidR="00E70065" w:rsidRPr="006739AF" w:rsidRDefault="00E70065" w:rsidP="009E2460">
      <w:pPr>
        <w:pStyle w:val="Heading3"/>
        <w:numPr>
          <w:ilvl w:val="0"/>
          <w:numId w:val="9"/>
        </w:numPr>
        <w:spacing w:before="0" w:after="120" w:line="360" w:lineRule="auto"/>
        <w:divId w:val="1552619076"/>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lastRenderedPageBreak/>
        <w:t xml:space="preserve">دراسة </w:t>
      </w:r>
      <w:r w:rsidRPr="006739AF">
        <w:rPr>
          <w:rFonts w:ascii="Simplified Arabic" w:eastAsia="Times New Roman" w:hAnsi="Simplified Arabic" w:cs="Simplified Arabic" w:hint="cs"/>
          <w:color w:val="000000" w:themeColor="text1"/>
          <w:sz w:val="32"/>
          <w:szCs w:val="32"/>
        </w:rPr>
        <w:t>Ben Salah (2016)</w:t>
      </w:r>
    </w:p>
    <w:p w14:paraId="675BC295" w14:textId="77777777" w:rsidR="00E70065" w:rsidRPr="006739AF" w:rsidRDefault="00E70065" w:rsidP="009E2460">
      <w:pPr>
        <w:numPr>
          <w:ilvl w:val="0"/>
          <w:numId w:val="9"/>
        </w:numPr>
        <w:spacing w:line="360" w:lineRule="auto"/>
        <w:divId w:val="1552619076"/>
        <w:rPr>
          <w:rFonts w:ascii="Simplified Arabic" w:eastAsia="Times New Roman" w:hAnsi="Simplified Arabic" w:cs="Simplified Arabic"/>
          <w:color w:val="000000" w:themeColor="text1"/>
          <w:sz w:val="32"/>
          <w:szCs w:val="32"/>
          <w:rtl/>
        </w:rPr>
      </w:pPr>
      <w:r w:rsidRPr="006739AF">
        <w:rPr>
          <w:rStyle w:val="Heading2Char"/>
          <w:rFonts w:ascii="Simplified Arabic" w:eastAsia="Times New Roman" w:hAnsi="Simplified Arabic" w:cs="Simplified Arabic" w:hint="cs"/>
          <w:color w:val="000000" w:themeColor="text1"/>
          <w:bdr w:val="none" w:sz="0" w:space="0" w:color="auto" w:frame="1"/>
          <w:rtl/>
        </w:rPr>
        <w:t>عنوان الدراسة:</w:t>
      </w:r>
      <w:r w:rsidRPr="006739AF">
        <w:rPr>
          <w:rFonts w:ascii="Simplified Arabic" w:eastAsia="Times New Roman" w:hAnsi="Simplified Arabic" w:cs="Simplified Arabic" w:hint="cs"/>
          <w:color w:val="000000" w:themeColor="text1"/>
          <w:sz w:val="32"/>
          <w:szCs w:val="32"/>
          <w:rtl/>
        </w:rPr>
        <w:t xml:space="preserve"> "</w:t>
      </w:r>
      <w:r w:rsidRPr="006739AF">
        <w:rPr>
          <w:rFonts w:ascii="Simplified Arabic" w:eastAsia="Times New Roman" w:hAnsi="Simplified Arabic" w:cs="Simplified Arabic" w:hint="cs"/>
          <w:color w:val="000000" w:themeColor="text1"/>
          <w:sz w:val="32"/>
          <w:szCs w:val="32"/>
        </w:rPr>
        <w:t>The Impact of Supply Chain Management on Competitive Advantage and Organizational Performance</w:t>
      </w:r>
      <w:r w:rsidRPr="006739AF">
        <w:rPr>
          <w:rFonts w:ascii="Simplified Arabic" w:eastAsia="Times New Roman" w:hAnsi="Simplified Arabic" w:cs="Simplified Arabic" w:hint="cs"/>
          <w:color w:val="000000" w:themeColor="text1"/>
          <w:sz w:val="32"/>
          <w:szCs w:val="32"/>
          <w:rtl/>
        </w:rPr>
        <w:t>"</w:t>
      </w:r>
    </w:p>
    <w:p w14:paraId="4644C80A" w14:textId="77777777" w:rsidR="00E70065" w:rsidRPr="006739AF" w:rsidRDefault="00E70065" w:rsidP="009E2460">
      <w:pPr>
        <w:numPr>
          <w:ilvl w:val="0"/>
          <w:numId w:val="9"/>
        </w:numPr>
        <w:spacing w:line="360" w:lineRule="auto"/>
        <w:divId w:val="1552619076"/>
        <w:rPr>
          <w:rFonts w:ascii="Simplified Arabic" w:eastAsia="Times New Roman" w:hAnsi="Simplified Arabic" w:cs="Simplified Arabic"/>
          <w:color w:val="000000" w:themeColor="text1"/>
          <w:sz w:val="32"/>
          <w:szCs w:val="32"/>
          <w:rtl/>
        </w:rPr>
      </w:pPr>
      <w:r w:rsidRPr="006739AF">
        <w:rPr>
          <w:rStyle w:val="Heading2Char"/>
          <w:rFonts w:ascii="Simplified Arabic" w:eastAsia="Times New Roman" w:hAnsi="Simplified Arabic" w:cs="Simplified Arabic" w:hint="cs"/>
          <w:color w:val="000000" w:themeColor="text1"/>
          <w:bdr w:val="none" w:sz="0" w:space="0" w:color="auto" w:frame="1"/>
          <w:rtl/>
        </w:rPr>
        <w:t>المؤلف:</w:t>
      </w:r>
      <w:r w:rsidRPr="006739AF">
        <w:rPr>
          <w:rFonts w:ascii="Simplified Arabic" w:eastAsia="Times New Roman" w:hAnsi="Simplified Arabic" w:cs="Simplified Arabic" w:hint="cs"/>
          <w:color w:val="000000" w:themeColor="text1"/>
          <w:sz w:val="32"/>
          <w:szCs w:val="32"/>
          <w:rtl/>
        </w:rPr>
        <w:t xml:space="preserve"> </w:t>
      </w:r>
      <w:r w:rsidRPr="006739AF">
        <w:rPr>
          <w:rFonts w:ascii="Simplified Arabic" w:eastAsia="Times New Roman" w:hAnsi="Simplified Arabic" w:cs="Simplified Arabic" w:hint="cs"/>
          <w:color w:val="000000" w:themeColor="text1"/>
          <w:sz w:val="32"/>
          <w:szCs w:val="32"/>
        </w:rPr>
        <w:t>Ben Salah</w:t>
      </w:r>
    </w:p>
    <w:p w14:paraId="57BAEF6A" w14:textId="77777777" w:rsidR="00E70065" w:rsidRPr="006739AF" w:rsidRDefault="00E70065" w:rsidP="009E2460">
      <w:pPr>
        <w:numPr>
          <w:ilvl w:val="0"/>
          <w:numId w:val="9"/>
        </w:numPr>
        <w:spacing w:line="360" w:lineRule="auto"/>
        <w:divId w:val="1552619076"/>
        <w:rPr>
          <w:rFonts w:ascii="Simplified Arabic" w:eastAsia="Times New Roman" w:hAnsi="Simplified Arabic" w:cs="Simplified Arabic"/>
          <w:color w:val="000000" w:themeColor="text1"/>
          <w:sz w:val="32"/>
          <w:szCs w:val="32"/>
          <w:rtl/>
        </w:rPr>
      </w:pPr>
      <w:r w:rsidRPr="006739AF">
        <w:rPr>
          <w:rStyle w:val="Heading2Char"/>
          <w:rFonts w:ascii="Simplified Arabic" w:eastAsia="Times New Roman" w:hAnsi="Simplified Arabic" w:cs="Simplified Arabic" w:hint="cs"/>
          <w:color w:val="000000" w:themeColor="text1"/>
          <w:bdr w:val="none" w:sz="0" w:space="0" w:color="auto" w:frame="1"/>
          <w:rtl/>
        </w:rPr>
        <w:t>النتائج الرئيسية:</w:t>
      </w:r>
      <w:r w:rsidRPr="006739AF">
        <w:rPr>
          <w:rFonts w:ascii="Simplified Arabic" w:eastAsia="Times New Roman" w:hAnsi="Simplified Arabic" w:cs="Simplified Arabic" w:hint="cs"/>
          <w:color w:val="000000" w:themeColor="text1"/>
          <w:sz w:val="32"/>
          <w:szCs w:val="32"/>
          <w:rtl/>
        </w:rPr>
        <w:t xml:space="preserve"> </w:t>
      </w:r>
    </w:p>
    <w:p w14:paraId="397F8FCC" w14:textId="77777777" w:rsidR="00E70065" w:rsidRPr="006739AF" w:rsidRDefault="00E70065" w:rsidP="009E2460">
      <w:pPr>
        <w:numPr>
          <w:ilvl w:val="1"/>
          <w:numId w:val="9"/>
        </w:numPr>
        <w:spacing w:after="120" w:line="360" w:lineRule="auto"/>
        <w:divId w:val="1552619076"/>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وجود أثر إيجابي لإدارة سلسلة التوريد بأبعادها (علاقة الموردين، الوسطاء والموزعين، وعلاقة العملاء) على تحسين أداء المنظمة.</w:t>
      </w:r>
    </w:p>
    <w:p w14:paraId="6DBC5A3A" w14:textId="77777777" w:rsidR="00E70065" w:rsidRPr="006739AF" w:rsidRDefault="00E70065" w:rsidP="009E2460">
      <w:pPr>
        <w:numPr>
          <w:ilvl w:val="1"/>
          <w:numId w:val="9"/>
        </w:numPr>
        <w:spacing w:after="120" w:line="360" w:lineRule="auto"/>
        <w:divId w:val="1552619076"/>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المدخل الاستراتيجي لإدارة سلسلة التوريد يجب أن يعتمد على إقامة علاقات طويلة الأجل مع الموردين واتصالات فعالة.</w:t>
      </w:r>
    </w:p>
    <w:p w14:paraId="6DDE4A18" w14:textId="77777777" w:rsidR="00E70065" w:rsidRPr="006739AF" w:rsidRDefault="00E70065" w:rsidP="009E2460">
      <w:pPr>
        <w:numPr>
          <w:ilvl w:val="1"/>
          <w:numId w:val="9"/>
        </w:numPr>
        <w:spacing w:after="120" w:line="360" w:lineRule="auto"/>
        <w:divId w:val="1552619076"/>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الكفاءة في إدارة سلسلة التوريد هي مفتاح نجاح المنظمة على المدى الطويل.</w:t>
      </w:r>
    </w:p>
    <w:p w14:paraId="03CD71A2" w14:textId="4781182C" w:rsidR="00E70065" w:rsidRPr="006739AF" w:rsidRDefault="00E70065" w:rsidP="009E2460">
      <w:pPr>
        <w:spacing w:after="120" w:line="360" w:lineRule="auto"/>
        <w:divId w:val="1552619076"/>
        <w:rPr>
          <w:rFonts w:ascii="Simplified Arabic" w:eastAsia="Times New Roman" w:hAnsi="Simplified Arabic" w:cs="Simplified Arabic"/>
          <w:color w:val="000000" w:themeColor="text1"/>
          <w:sz w:val="32"/>
          <w:szCs w:val="32"/>
          <w:rtl/>
        </w:rPr>
      </w:pPr>
    </w:p>
    <w:p w14:paraId="0CE41F97" w14:textId="77777777" w:rsidR="009400A5" w:rsidRPr="006739AF" w:rsidRDefault="009400A5" w:rsidP="009E2460">
      <w:pPr>
        <w:spacing w:after="120" w:line="360" w:lineRule="auto"/>
        <w:divId w:val="1442068449"/>
        <w:rPr>
          <w:rFonts w:ascii="Simplified Arabic" w:eastAsia="Times New Roman" w:hAnsi="Simplified Arabic" w:cs="Simplified Arabic"/>
          <w:color w:val="000000" w:themeColor="text1"/>
          <w:kern w:val="0"/>
          <w:sz w:val="32"/>
          <w:szCs w:val="32"/>
          <w:rtl/>
          <w14:ligatures w14:val="none"/>
        </w:rPr>
      </w:pPr>
    </w:p>
    <w:p w14:paraId="62A54FAF" w14:textId="77777777" w:rsidR="009400A5" w:rsidRPr="006739AF" w:rsidRDefault="009400A5" w:rsidP="009E2460">
      <w:pPr>
        <w:spacing w:after="120" w:line="360" w:lineRule="auto"/>
        <w:divId w:val="1442068449"/>
        <w:rPr>
          <w:rFonts w:ascii="Simplified Arabic" w:eastAsia="Times New Roman" w:hAnsi="Simplified Arabic" w:cs="Simplified Arabic"/>
          <w:color w:val="000000" w:themeColor="text1"/>
          <w:kern w:val="0"/>
          <w:sz w:val="32"/>
          <w:szCs w:val="32"/>
          <w:rtl/>
          <w14:ligatures w14:val="none"/>
        </w:rPr>
      </w:pPr>
    </w:p>
    <w:p w14:paraId="22A78347" w14:textId="77777777" w:rsidR="008E6A50" w:rsidRPr="006739AF" w:rsidRDefault="008E6A50" w:rsidP="009E2460">
      <w:pPr>
        <w:spacing w:after="120" w:line="360" w:lineRule="auto"/>
        <w:divId w:val="1442068449"/>
        <w:rPr>
          <w:rFonts w:ascii="Simplified Arabic" w:eastAsia="Times New Roman" w:hAnsi="Simplified Arabic" w:cs="Simplified Arabic"/>
          <w:color w:val="000000" w:themeColor="text1"/>
          <w:kern w:val="0"/>
          <w:sz w:val="32"/>
          <w:szCs w:val="32"/>
          <w:rtl/>
          <w14:ligatures w14:val="none"/>
        </w:rPr>
      </w:pPr>
    </w:p>
    <w:p w14:paraId="16CCDEE0" w14:textId="77777777" w:rsidR="008E6A50" w:rsidRPr="006739AF" w:rsidRDefault="008E6A50" w:rsidP="009E2460">
      <w:pPr>
        <w:spacing w:after="120" w:line="360" w:lineRule="auto"/>
        <w:divId w:val="1442068449"/>
        <w:rPr>
          <w:rFonts w:ascii="Simplified Arabic" w:eastAsia="Times New Roman" w:hAnsi="Simplified Arabic" w:cs="Simplified Arabic"/>
          <w:color w:val="000000" w:themeColor="text1"/>
          <w:kern w:val="0"/>
          <w:sz w:val="32"/>
          <w:szCs w:val="32"/>
          <w14:ligatures w14:val="none"/>
        </w:rPr>
      </w:pPr>
    </w:p>
    <w:p w14:paraId="77BCE10C" w14:textId="50381ABA" w:rsidR="00CE6EB8" w:rsidRPr="006739AF" w:rsidRDefault="00CE6EB8" w:rsidP="009E2460">
      <w:pPr>
        <w:pStyle w:val="Heading2"/>
        <w:spacing w:before="0" w:after="120" w:line="360" w:lineRule="auto"/>
        <w:divId w:val="1442068449"/>
        <w:rPr>
          <w:rFonts w:ascii="Simplified Arabic" w:eastAsia="Times New Roman" w:hAnsi="Simplified Arabic" w:cs="Simplified Arabic"/>
          <w:color w:val="000000" w:themeColor="text1"/>
          <w:rtl/>
        </w:rPr>
      </w:pPr>
      <w:r w:rsidRPr="006739AF">
        <w:rPr>
          <w:rFonts w:ascii="Simplified Arabic" w:eastAsia="Times New Roman" w:hAnsi="Simplified Arabic" w:cs="Simplified Arabic" w:hint="cs"/>
          <w:color w:val="000000" w:themeColor="text1"/>
          <w:rtl/>
        </w:rPr>
        <w:lastRenderedPageBreak/>
        <w:t xml:space="preserve"> الإطار النظري للدراسة</w:t>
      </w:r>
    </w:p>
    <w:p w14:paraId="2412758F" w14:textId="77777777" w:rsidR="00CE6EB8" w:rsidRPr="006739AF" w:rsidRDefault="00CE6EB8" w:rsidP="009E2460">
      <w:pPr>
        <w:pStyle w:val="Footer"/>
        <w:numPr>
          <w:ilvl w:val="0"/>
          <w:numId w:val="1"/>
        </w:numPr>
        <w:spacing w:line="360" w:lineRule="auto"/>
        <w:divId w:val="1442068449"/>
        <w:rPr>
          <w:rFonts w:ascii="Simplified Arabic" w:eastAsiaTheme="minorEastAsia" w:hAnsi="Simplified Arabic" w:cs="Simplified Arabic"/>
          <w:color w:val="000000" w:themeColor="text1"/>
          <w:sz w:val="32"/>
          <w:szCs w:val="32"/>
          <w:rtl/>
        </w:rPr>
      </w:pPr>
      <w:r w:rsidRPr="006739AF">
        <w:rPr>
          <w:rStyle w:val="FooterChar"/>
          <w:rFonts w:ascii="Simplified Arabic" w:hAnsi="Simplified Arabic" w:cs="Simplified Arabic" w:hint="cs"/>
          <w:color w:val="000000" w:themeColor="text1"/>
          <w:sz w:val="32"/>
          <w:szCs w:val="32"/>
          <w:bdr w:val="none" w:sz="0" w:space="0" w:color="auto" w:frame="1"/>
          <w:rtl/>
        </w:rPr>
        <w:t>المشتريات وسلاسل الإمداد: مفاهيم أساسية وتحديات معاصرة:</w:t>
      </w:r>
    </w:p>
    <w:p w14:paraId="7334AD83" w14:textId="77777777" w:rsidR="00CE6EB8" w:rsidRPr="006739AF" w:rsidRDefault="00CE6EB8" w:rsidP="009E2460">
      <w:pPr>
        <w:numPr>
          <w:ilvl w:val="1"/>
          <w:numId w:val="1"/>
        </w:numPr>
        <w:spacing w:after="120" w:line="360" w:lineRule="auto"/>
        <w:divId w:val="1442068449"/>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تعريف المشتريات وأهدافها في المنظمات.</w:t>
      </w:r>
    </w:p>
    <w:p w14:paraId="46F16E21" w14:textId="77777777" w:rsidR="00CE6EB8" w:rsidRPr="006739AF" w:rsidRDefault="00CE6EB8" w:rsidP="009E2460">
      <w:pPr>
        <w:numPr>
          <w:ilvl w:val="1"/>
          <w:numId w:val="1"/>
        </w:numPr>
        <w:spacing w:after="120" w:line="360" w:lineRule="auto"/>
        <w:divId w:val="1442068449"/>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تعريف سلسلة الإمداد ومكوناتها.</w:t>
      </w:r>
    </w:p>
    <w:p w14:paraId="371AC546" w14:textId="77777777" w:rsidR="00CE6EB8" w:rsidRPr="006739AF" w:rsidRDefault="00CE6EB8" w:rsidP="009E2460">
      <w:pPr>
        <w:numPr>
          <w:ilvl w:val="1"/>
          <w:numId w:val="1"/>
        </w:numPr>
        <w:spacing w:after="120" w:line="360" w:lineRule="auto"/>
        <w:divId w:val="1442068449"/>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أهمية المشتريات وسلاسل الإمداد في تحقيق الميزة التنافسية.</w:t>
      </w:r>
    </w:p>
    <w:p w14:paraId="190EEDBE" w14:textId="77777777" w:rsidR="00CE6EB8" w:rsidRPr="006739AF" w:rsidRDefault="00CE6EB8" w:rsidP="009E2460">
      <w:pPr>
        <w:numPr>
          <w:ilvl w:val="1"/>
          <w:numId w:val="1"/>
        </w:numPr>
        <w:spacing w:after="120" w:line="360" w:lineRule="auto"/>
        <w:divId w:val="1442068449"/>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التحديات الرئيسية التي تواجه سلاسل الإمداد والمشتريات في العصر الحديث (مثل تقلبات السوق، المخاطر الجيوسياسية، تعقيد الشبكات).</w:t>
      </w:r>
    </w:p>
    <w:p w14:paraId="6CC3474C" w14:textId="77777777" w:rsidR="00CE6EB8" w:rsidRPr="006739AF" w:rsidRDefault="00CE6EB8" w:rsidP="009E2460">
      <w:pPr>
        <w:pStyle w:val="Footer"/>
        <w:numPr>
          <w:ilvl w:val="0"/>
          <w:numId w:val="1"/>
        </w:numPr>
        <w:spacing w:line="360" w:lineRule="auto"/>
        <w:divId w:val="1442068449"/>
        <w:rPr>
          <w:rFonts w:ascii="Simplified Arabic" w:eastAsiaTheme="minorEastAsia" w:hAnsi="Simplified Arabic" w:cs="Simplified Arabic"/>
          <w:color w:val="000000" w:themeColor="text1"/>
          <w:sz w:val="32"/>
          <w:szCs w:val="32"/>
          <w:rtl/>
        </w:rPr>
      </w:pPr>
      <w:r w:rsidRPr="006739AF">
        <w:rPr>
          <w:rStyle w:val="FooterChar"/>
          <w:rFonts w:ascii="Simplified Arabic" w:hAnsi="Simplified Arabic" w:cs="Simplified Arabic" w:hint="cs"/>
          <w:color w:val="000000" w:themeColor="text1"/>
          <w:sz w:val="32"/>
          <w:szCs w:val="32"/>
          <w:bdr w:val="none" w:sz="0" w:space="0" w:color="auto" w:frame="1"/>
          <w:rtl/>
        </w:rPr>
        <w:t>مفهوم الذكاء الاصطناعي وتطبيقاته:</w:t>
      </w:r>
    </w:p>
    <w:p w14:paraId="1A930E12" w14:textId="77777777" w:rsidR="00CE6EB8" w:rsidRPr="006739AF" w:rsidRDefault="00CE6EB8" w:rsidP="009E2460">
      <w:pPr>
        <w:numPr>
          <w:ilvl w:val="1"/>
          <w:numId w:val="1"/>
        </w:numPr>
        <w:spacing w:after="120" w:line="360" w:lineRule="auto"/>
        <w:divId w:val="1442068449"/>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تعريف الذكاء الاصطناعي وتطوره التاريخي.</w:t>
      </w:r>
    </w:p>
    <w:p w14:paraId="168F8BC1" w14:textId="77777777" w:rsidR="00CE6EB8" w:rsidRPr="006739AF" w:rsidRDefault="00CE6EB8" w:rsidP="009E2460">
      <w:pPr>
        <w:numPr>
          <w:ilvl w:val="1"/>
          <w:numId w:val="1"/>
        </w:numPr>
        <w:spacing w:after="120" w:line="360" w:lineRule="auto"/>
        <w:divId w:val="1442068449"/>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الفروع الرئيسية للذكاء الاصطناعي (التعلم الآلي، التعلم العميق، معالجة اللغة الطبيعية، الرؤية الحاسوبية، الأتمتة الروبوتية).</w:t>
      </w:r>
    </w:p>
    <w:p w14:paraId="1BF11BF8" w14:textId="77777777" w:rsidR="00CE6EB8" w:rsidRPr="006739AF" w:rsidRDefault="00CE6EB8" w:rsidP="009E2460">
      <w:pPr>
        <w:numPr>
          <w:ilvl w:val="1"/>
          <w:numId w:val="1"/>
        </w:numPr>
        <w:spacing w:after="120" w:line="360" w:lineRule="auto"/>
        <w:divId w:val="1442068449"/>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أمثلة على تطبيقات الذكاء الاصطناعي في قطاعات الأعمال المختلفة.</w:t>
      </w:r>
    </w:p>
    <w:p w14:paraId="0BCABD0F" w14:textId="77777777" w:rsidR="00CE6EB8" w:rsidRPr="006739AF" w:rsidRDefault="00CE6EB8" w:rsidP="009E2460">
      <w:pPr>
        <w:pStyle w:val="Footer"/>
        <w:numPr>
          <w:ilvl w:val="0"/>
          <w:numId w:val="1"/>
        </w:numPr>
        <w:spacing w:line="360" w:lineRule="auto"/>
        <w:divId w:val="1442068449"/>
        <w:rPr>
          <w:rFonts w:ascii="Simplified Arabic" w:eastAsiaTheme="minorEastAsia" w:hAnsi="Simplified Arabic" w:cs="Simplified Arabic"/>
          <w:color w:val="000000" w:themeColor="text1"/>
          <w:sz w:val="32"/>
          <w:szCs w:val="32"/>
          <w:rtl/>
        </w:rPr>
      </w:pPr>
      <w:r w:rsidRPr="006739AF">
        <w:rPr>
          <w:rStyle w:val="FooterChar"/>
          <w:rFonts w:ascii="Simplified Arabic" w:hAnsi="Simplified Arabic" w:cs="Simplified Arabic" w:hint="cs"/>
          <w:color w:val="000000" w:themeColor="text1"/>
          <w:sz w:val="32"/>
          <w:szCs w:val="32"/>
          <w:bdr w:val="none" w:sz="0" w:space="0" w:color="auto" w:frame="1"/>
          <w:rtl/>
        </w:rPr>
        <w:t>تطبيقات الذكاء الاصطناعي في إدارة المشتريات:</w:t>
      </w:r>
    </w:p>
    <w:p w14:paraId="7BC39242" w14:textId="77777777" w:rsidR="00CE6EB8" w:rsidRPr="006739AF" w:rsidRDefault="00CE6EB8" w:rsidP="009E2460">
      <w:pPr>
        <w:numPr>
          <w:ilvl w:val="1"/>
          <w:numId w:val="1"/>
        </w:numPr>
        <w:spacing w:after="120" w:line="360" w:lineRule="auto"/>
        <w:divId w:val="1442068449"/>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كيفية استخدام الذكاء الاصطناعي في تحليل بيانات الموردين.</w:t>
      </w:r>
    </w:p>
    <w:p w14:paraId="18CED575" w14:textId="77777777" w:rsidR="00CE6EB8" w:rsidRPr="006739AF" w:rsidRDefault="00CE6EB8" w:rsidP="009E2460">
      <w:pPr>
        <w:numPr>
          <w:ilvl w:val="1"/>
          <w:numId w:val="1"/>
        </w:numPr>
        <w:spacing w:after="120" w:line="360" w:lineRule="auto"/>
        <w:divId w:val="1442068449"/>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دور الذكاء الاصطناعي في التفاوض الآلي والعقود الذكية.</w:t>
      </w:r>
    </w:p>
    <w:p w14:paraId="51DF9722" w14:textId="77777777" w:rsidR="00CE6EB8" w:rsidRPr="006739AF" w:rsidRDefault="00CE6EB8" w:rsidP="009E2460">
      <w:pPr>
        <w:numPr>
          <w:ilvl w:val="1"/>
          <w:numId w:val="1"/>
        </w:numPr>
        <w:spacing w:after="120" w:line="360" w:lineRule="auto"/>
        <w:divId w:val="1442068449"/>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تحسين عمليات الشراء من خلال الأتمتة والتحليلات التنبؤية.</w:t>
      </w:r>
    </w:p>
    <w:p w14:paraId="09B5E4F2" w14:textId="77777777" w:rsidR="00CE6EB8" w:rsidRPr="006739AF" w:rsidRDefault="00CE6EB8" w:rsidP="009E2460">
      <w:pPr>
        <w:numPr>
          <w:ilvl w:val="1"/>
          <w:numId w:val="1"/>
        </w:numPr>
        <w:spacing w:after="120" w:line="360" w:lineRule="auto"/>
        <w:divId w:val="1442068449"/>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lastRenderedPageBreak/>
        <w:t>إدارة علاقات الموردين المدعومة بالذكاء الاصطناعي.</w:t>
      </w:r>
    </w:p>
    <w:p w14:paraId="221CD97A" w14:textId="77777777" w:rsidR="00CE6EB8" w:rsidRPr="006739AF" w:rsidRDefault="00CE6EB8" w:rsidP="009E2460">
      <w:pPr>
        <w:pStyle w:val="Footer"/>
        <w:numPr>
          <w:ilvl w:val="0"/>
          <w:numId w:val="1"/>
        </w:numPr>
        <w:spacing w:line="360" w:lineRule="auto"/>
        <w:divId w:val="1442068449"/>
        <w:rPr>
          <w:rFonts w:ascii="Simplified Arabic" w:eastAsiaTheme="minorEastAsia" w:hAnsi="Simplified Arabic" w:cs="Simplified Arabic"/>
          <w:color w:val="000000" w:themeColor="text1"/>
          <w:sz w:val="32"/>
          <w:szCs w:val="32"/>
          <w:rtl/>
        </w:rPr>
      </w:pPr>
      <w:r w:rsidRPr="006739AF">
        <w:rPr>
          <w:rStyle w:val="FooterChar"/>
          <w:rFonts w:ascii="Simplified Arabic" w:hAnsi="Simplified Arabic" w:cs="Simplified Arabic" w:hint="cs"/>
          <w:color w:val="000000" w:themeColor="text1"/>
          <w:sz w:val="32"/>
          <w:szCs w:val="32"/>
          <w:bdr w:val="none" w:sz="0" w:space="0" w:color="auto" w:frame="1"/>
          <w:rtl/>
        </w:rPr>
        <w:t>تطبيقات الذكاء الاصطناعي في إدارة سلاسل الإمداد:</w:t>
      </w:r>
    </w:p>
    <w:p w14:paraId="47CFF4B0" w14:textId="77777777" w:rsidR="00CE6EB8" w:rsidRPr="006739AF" w:rsidRDefault="00CE6EB8" w:rsidP="009E2460">
      <w:pPr>
        <w:numPr>
          <w:ilvl w:val="1"/>
          <w:numId w:val="1"/>
        </w:numPr>
        <w:spacing w:after="120" w:line="360" w:lineRule="auto"/>
        <w:divId w:val="1442068449"/>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الذكاء الاصطناعي وتحسين دقة التنبؤ بالطلب.</w:t>
      </w:r>
    </w:p>
    <w:p w14:paraId="0FEAD5D6" w14:textId="77777777" w:rsidR="00CE6EB8" w:rsidRPr="006739AF" w:rsidRDefault="00CE6EB8" w:rsidP="009E2460">
      <w:pPr>
        <w:numPr>
          <w:ilvl w:val="1"/>
          <w:numId w:val="1"/>
        </w:numPr>
        <w:spacing w:after="120" w:line="360" w:lineRule="auto"/>
        <w:divId w:val="1442068449"/>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تحسين إدارة المخزون والمستودعات باستخدام الذكاء الاصطناعي.</w:t>
      </w:r>
    </w:p>
    <w:p w14:paraId="3F1A3AAC" w14:textId="77777777" w:rsidR="00CE6EB8" w:rsidRPr="006739AF" w:rsidRDefault="00CE6EB8" w:rsidP="009E2460">
      <w:pPr>
        <w:numPr>
          <w:ilvl w:val="1"/>
          <w:numId w:val="1"/>
        </w:numPr>
        <w:spacing w:after="120" w:line="360" w:lineRule="auto"/>
        <w:divId w:val="1442068449"/>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الذكاء الاصطناعي في تحسين كفاءة النقل والخدمات اللوجستية.</w:t>
      </w:r>
    </w:p>
    <w:p w14:paraId="6C49C0B5" w14:textId="77777777" w:rsidR="00CE6EB8" w:rsidRPr="006739AF" w:rsidRDefault="00CE6EB8" w:rsidP="009E2460">
      <w:pPr>
        <w:numPr>
          <w:ilvl w:val="1"/>
          <w:numId w:val="1"/>
        </w:numPr>
        <w:spacing w:after="120" w:line="360" w:lineRule="auto"/>
        <w:divId w:val="1442068449"/>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تعزيز رؤية وتتبع سلسلة الإمداد باستخدام تقنيات الذكاء الاصطناعي.</w:t>
      </w:r>
    </w:p>
    <w:p w14:paraId="6472D2FE" w14:textId="77777777" w:rsidR="00CE6EB8" w:rsidRPr="006739AF" w:rsidRDefault="00CE6EB8" w:rsidP="009E2460">
      <w:pPr>
        <w:pStyle w:val="Footer"/>
        <w:numPr>
          <w:ilvl w:val="0"/>
          <w:numId w:val="1"/>
        </w:numPr>
        <w:spacing w:line="360" w:lineRule="auto"/>
        <w:divId w:val="1442068449"/>
        <w:rPr>
          <w:rFonts w:ascii="Simplified Arabic" w:eastAsiaTheme="minorEastAsia" w:hAnsi="Simplified Arabic" w:cs="Simplified Arabic"/>
          <w:color w:val="000000" w:themeColor="text1"/>
          <w:sz w:val="32"/>
          <w:szCs w:val="32"/>
          <w:rtl/>
        </w:rPr>
      </w:pPr>
      <w:r w:rsidRPr="006739AF">
        <w:rPr>
          <w:rStyle w:val="FooterChar"/>
          <w:rFonts w:ascii="Simplified Arabic" w:hAnsi="Simplified Arabic" w:cs="Simplified Arabic" w:hint="cs"/>
          <w:color w:val="000000" w:themeColor="text1"/>
          <w:sz w:val="32"/>
          <w:szCs w:val="32"/>
          <w:bdr w:val="none" w:sz="0" w:space="0" w:color="auto" w:frame="1"/>
          <w:rtl/>
        </w:rPr>
        <w:t>أثر الذكاء الاصطناعي على أداء المشتريات:</w:t>
      </w:r>
    </w:p>
    <w:p w14:paraId="2415420D" w14:textId="77777777" w:rsidR="00CE6EB8" w:rsidRPr="006739AF" w:rsidRDefault="00CE6EB8" w:rsidP="009E2460">
      <w:pPr>
        <w:numPr>
          <w:ilvl w:val="1"/>
          <w:numId w:val="1"/>
        </w:numPr>
        <w:spacing w:after="120" w:line="360" w:lineRule="auto"/>
        <w:divId w:val="1442068449"/>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الذكاء الاصطناعي كعامل لخفض التكاليف وزيادة الكفاءة في المشتريات.</w:t>
      </w:r>
    </w:p>
    <w:p w14:paraId="5E93B627" w14:textId="77777777" w:rsidR="00CE6EB8" w:rsidRPr="006739AF" w:rsidRDefault="00CE6EB8" w:rsidP="009E2460">
      <w:pPr>
        <w:numPr>
          <w:ilvl w:val="1"/>
          <w:numId w:val="1"/>
        </w:numPr>
        <w:spacing w:after="120" w:line="360" w:lineRule="auto"/>
        <w:divId w:val="1442068449"/>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تحسين جودة القرارات الشرائية بفضل التحليلات المتقدمة.</w:t>
      </w:r>
    </w:p>
    <w:p w14:paraId="63BFD04E" w14:textId="77777777" w:rsidR="00CE6EB8" w:rsidRPr="006739AF" w:rsidRDefault="00CE6EB8" w:rsidP="009E2460">
      <w:pPr>
        <w:numPr>
          <w:ilvl w:val="1"/>
          <w:numId w:val="1"/>
        </w:numPr>
        <w:spacing w:after="120" w:line="360" w:lineRule="auto"/>
        <w:divId w:val="1442068449"/>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تسريع دورات الشراء وتقليل الأخطاء البشرية.</w:t>
      </w:r>
    </w:p>
    <w:p w14:paraId="50A72DE1" w14:textId="77777777" w:rsidR="00CE6EB8" w:rsidRPr="006739AF" w:rsidRDefault="00CE6EB8" w:rsidP="009E2460">
      <w:pPr>
        <w:pStyle w:val="Footer"/>
        <w:numPr>
          <w:ilvl w:val="0"/>
          <w:numId w:val="1"/>
        </w:numPr>
        <w:spacing w:line="360" w:lineRule="auto"/>
        <w:divId w:val="1442068449"/>
        <w:rPr>
          <w:rFonts w:ascii="Simplified Arabic" w:eastAsiaTheme="minorEastAsia" w:hAnsi="Simplified Arabic" w:cs="Simplified Arabic"/>
          <w:color w:val="000000" w:themeColor="text1"/>
          <w:sz w:val="32"/>
          <w:szCs w:val="32"/>
          <w:rtl/>
        </w:rPr>
      </w:pPr>
      <w:r w:rsidRPr="006739AF">
        <w:rPr>
          <w:rStyle w:val="FooterChar"/>
          <w:rFonts w:ascii="Simplified Arabic" w:hAnsi="Simplified Arabic" w:cs="Simplified Arabic" w:hint="cs"/>
          <w:color w:val="000000" w:themeColor="text1"/>
          <w:sz w:val="32"/>
          <w:szCs w:val="32"/>
          <w:bdr w:val="none" w:sz="0" w:space="0" w:color="auto" w:frame="1"/>
          <w:rtl/>
        </w:rPr>
        <w:t>أثر الذكاء الاصطناعي على فعالية سلاسل الإمداد:</w:t>
      </w:r>
    </w:p>
    <w:p w14:paraId="38980002" w14:textId="77777777" w:rsidR="00CE6EB8" w:rsidRPr="006739AF" w:rsidRDefault="00CE6EB8" w:rsidP="009E2460">
      <w:pPr>
        <w:numPr>
          <w:ilvl w:val="1"/>
          <w:numId w:val="1"/>
        </w:numPr>
        <w:spacing w:after="120" w:line="360" w:lineRule="auto"/>
        <w:divId w:val="1442068449"/>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تعزيز المرونة والقدرة على الاستجابة للاضطرابات في سلسلة الإمداد.</w:t>
      </w:r>
    </w:p>
    <w:p w14:paraId="3A451C73" w14:textId="77777777" w:rsidR="00CE6EB8" w:rsidRPr="006739AF" w:rsidRDefault="00CE6EB8" w:rsidP="009E2460">
      <w:pPr>
        <w:numPr>
          <w:ilvl w:val="1"/>
          <w:numId w:val="1"/>
        </w:numPr>
        <w:spacing w:after="120" w:line="360" w:lineRule="auto"/>
        <w:divId w:val="1442068449"/>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تحسين مستويات خدمة العملاء من خلال دقة التنبؤ والتسليم في الوقت المحدد.</w:t>
      </w:r>
    </w:p>
    <w:p w14:paraId="08614BCF" w14:textId="77777777" w:rsidR="00CE6EB8" w:rsidRPr="006739AF" w:rsidRDefault="00CE6EB8" w:rsidP="009E2460">
      <w:pPr>
        <w:numPr>
          <w:ilvl w:val="1"/>
          <w:numId w:val="1"/>
        </w:numPr>
        <w:spacing w:after="120" w:line="360" w:lineRule="auto"/>
        <w:divId w:val="1442068449"/>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تخفيض المخاطر التشغيلية والمالية في سلسلة الإمداد.</w:t>
      </w:r>
    </w:p>
    <w:p w14:paraId="17A60A7C" w14:textId="77777777" w:rsidR="00CE6EB8" w:rsidRPr="006739AF" w:rsidRDefault="00CE6EB8" w:rsidP="009E2460">
      <w:pPr>
        <w:numPr>
          <w:ilvl w:val="1"/>
          <w:numId w:val="1"/>
        </w:numPr>
        <w:spacing w:after="120" w:line="360" w:lineRule="auto"/>
        <w:divId w:val="1442068449"/>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تحسين استدامة سلاسل الإمداد بفضل تحسين الكفاءة.</w:t>
      </w:r>
    </w:p>
    <w:p w14:paraId="57ECF90F" w14:textId="77777777" w:rsidR="00CE6EB8" w:rsidRPr="006739AF" w:rsidRDefault="00CE6EB8" w:rsidP="009E2460">
      <w:pPr>
        <w:pStyle w:val="Footer"/>
        <w:numPr>
          <w:ilvl w:val="0"/>
          <w:numId w:val="1"/>
        </w:numPr>
        <w:spacing w:line="360" w:lineRule="auto"/>
        <w:divId w:val="1442068449"/>
        <w:rPr>
          <w:rFonts w:ascii="Simplified Arabic" w:eastAsiaTheme="minorEastAsia" w:hAnsi="Simplified Arabic" w:cs="Simplified Arabic"/>
          <w:color w:val="000000" w:themeColor="text1"/>
          <w:sz w:val="32"/>
          <w:szCs w:val="32"/>
          <w:rtl/>
        </w:rPr>
      </w:pPr>
      <w:r w:rsidRPr="006739AF">
        <w:rPr>
          <w:rStyle w:val="FooterChar"/>
          <w:rFonts w:ascii="Simplified Arabic" w:hAnsi="Simplified Arabic" w:cs="Simplified Arabic" w:hint="cs"/>
          <w:color w:val="000000" w:themeColor="text1"/>
          <w:sz w:val="32"/>
          <w:szCs w:val="32"/>
          <w:bdr w:val="none" w:sz="0" w:space="0" w:color="auto" w:frame="1"/>
          <w:rtl/>
        </w:rPr>
        <w:lastRenderedPageBreak/>
        <w:t>شركات الخدمات اللوجستية في المملكة العربية السعودية: الواقع والتحديات:</w:t>
      </w:r>
    </w:p>
    <w:p w14:paraId="391B8F43" w14:textId="77777777" w:rsidR="00CE6EB8" w:rsidRPr="006739AF" w:rsidRDefault="00CE6EB8" w:rsidP="009E2460">
      <w:pPr>
        <w:numPr>
          <w:ilvl w:val="1"/>
          <w:numId w:val="1"/>
        </w:numPr>
        <w:spacing w:after="120" w:line="360" w:lineRule="auto"/>
        <w:divId w:val="1442068449"/>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نظرة عامة على قطاع الخدمات اللوجستية في المملكة العربية السعودية (الحجم، النمو، الأهمية الاقتصادية).</w:t>
      </w:r>
    </w:p>
    <w:p w14:paraId="7153DCDF" w14:textId="77777777" w:rsidR="00CE6EB8" w:rsidRPr="006739AF" w:rsidRDefault="00CE6EB8" w:rsidP="009E2460">
      <w:pPr>
        <w:numPr>
          <w:ilvl w:val="1"/>
          <w:numId w:val="1"/>
        </w:numPr>
        <w:spacing w:after="120" w:line="360" w:lineRule="auto"/>
        <w:divId w:val="1442068449"/>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التحديات الفريدة التي تواجه شركات الخدمات اللوجستية السعودية (مثل البنية التحتية، الموارد البشرية، المنافسة).</w:t>
      </w:r>
    </w:p>
    <w:p w14:paraId="394D478E" w14:textId="77777777" w:rsidR="00CE6EB8" w:rsidRPr="006739AF" w:rsidRDefault="00CE6EB8" w:rsidP="009E2460">
      <w:pPr>
        <w:numPr>
          <w:ilvl w:val="1"/>
          <w:numId w:val="1"/>
        </w:numPr>
        <w:spacing w:after="120" w:line="360" w:lineRule="auto"/>
        <w:divId w:val="1442068449"/>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توجهات المملكة العربية السعودية نحو التحول الرقمي ورؤية 2030 وتأثيرها على القطاع اللوجستي.</w:t>
      </w:r>
    </w:p>
    <w:p w14:paraId="64BEE5AE" w14:textId="77777777" w:rsidR="00CE6EB8" w:rsidRPr="006739AF" w:rsidRDefault="00CE6EB8" w:rsidP="009E2460">
      <w:pPr>
        <w:pStyle w:val="Footer"/>
        <w:numPr>
          <w:ilvl w:val="0"/>
          <w:numId w:val="1"/>
        </w:numPr>
        <w:spacing w:line="360" w:lineRule="auto"/>
        <w:divId w:val="1442068449"/>
        <w:rPr>
          <w:rFonts w:ascii="Simplified Arabic" w:eastAsiaTheme="minorEastAsia" w:hAnsi="Simplified Arabic" w:cs="Simplified Arabic"/>
          <w:color w:val="000000" w:themeColor="text1"/>
          <w:sz w:val="32"/>
          <w:szCs w:val="32"/>
          <w:rtl/>
        </w:rPr>
      </w:pPr>
      <w:r w:rsidRPr="006739AF">
        <w:rPr>
          <w:rStyle w:val="FooterChar"/>
          <w:rFonts w:ascii="Simplified Arabic" w:hAnsi="Simplified Arabic" w:cs="Simplified Arabic" w:hint="cs"/>
          <w:color w:val="000000" w:themeColor="text1"/>
          <w:sz w:val="32"/>
          <w:szCs w:val="32"/>
          <w:bdr w:val="none" w:sz="0" w:space="0" w:color="auto" w:frame="1"/>
          <w:rtl/>
        </w:rPr>
        <w:t>متطلبات تبني الذكاء الاصطناعي في بيئة الأعمال:</w:t>
      </w:r>
    </w:p>
    <w:p w14:paraId="0A7E2EEA" w14:textId="77777777" w:rsidR="00CE6EB8" w:rsidRPr="006739AF" w:rsidRDefault="00CE6EB8" w:rsidP="009E2460">
      <w:pPr>
        <w:numPr>
          <w:ilvl w:val="1"/>
          <w:numId w:val="1"/>
        </w:numPr>
        <w:spacing w:after="120" w:line="360" w:lineRule="auto"/>
        <w:divId w:val="1442068449"/>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البنية التحتية التكنولوجية اللازمة (البيانات، الحوسبة السحابية، الاتصال).</w:t>
      </w:r>
    </w:p>
    <w:p w14:paraId="25DA6D4C" w14:textId="77777777" w:rsidR="00CE6EB8" w:rsidRPr="006739AF" w:rsidRDefault="00CE6EB8" w:rsidP="009E2460">
      <w:pPr>
        <w:numPr>
          <w:ilvl w:val="1"/>
          <w:numId w:val="1"/>
        </w:numPr>
        <w:spacing w:after="120" w:line="360" w:lineRule="auto"/>
        <w:divId w:val="1442068449"/>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المهارات البشرية المطلوبة (علماء البيانات، مهندسو الذكاء الاصطناعي، خبراء التحول الرقمي).</w:t>
      </w:r>
    </w:p>
    <w:p w14:paraId="479FCF7B" w14:textId="77777777" w:rsidR="00CE6EB8" w:rsidRPr="006739AF" w:rsidRDefault="00CE6EB8" w:rsidP="009E2460">
      <w:pPr>
        <w:numPr>
          <w:ilvl w:val="1"/>
          <w:numId w:val="1"/>
        </w:numPr>
        <w:spacing w:after="120" w:line="360" w:lineRule="auto"/>
        <w:divId w:val="1442068449"/>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أهمية جودة البيانات وأمنها.</w:t>
      </w:r>
    </w:p>
    <w:p w14:paraId="58E7777A" w14:textId="77777777" w:rsidR="00CE6EB8" w:rsidRPr="006739AF" w:rsidRDefault="00CE6EB8" w:rsidP="009E2460">
      <w:pPr>
        <w:numPr>
          <w:ilvl w:val="1"/>
          <w:numId w:val="1"/>
        </w:numPr>
        <w:spacing w:after="120" w:line="360" w:lineRule="auto"/>
        <w:divId w:val="1442068449"/>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الاعتبارات الأخلاقية والتشريعية في تطبيق الذكاء الاصطناعي.</w:t>
      </w:r>
    </w:p>
    <w:p w14:paraId="42DF5C56" w14:textId="77777777" w:rsidR="00CE6EB8" w:rsidRPr="006739AF" w:rsidRDefault="00CE6EB8" w:rsidP="009E2460">
      <w:pPr>
        <w:pStyle w:val="Footer"/>
        <w:numPr>
          <w:ilvl w:val="0"/>
          <w:numId w:val="1"/>
        </w:numPr>
        <w:spacing w:line="360" w:lineRule="auto"/>
        <w:divId w:val="1442068449"/>
        <w:rPr>
          <w:rFonts w:ascii="Simplified Arabic" w:eastAsiaTheme="minorEastAsia" w:hAnsi="Simplified Arabic" w:cs="Simplified Arabic"/>
          <w:color w:val="000000" w:themeColor="text1"/>
          <w:sz w:val="32"/>
          <w:szCs w:val="32"/>
          <w:rtl/>
        </w:rPr>
      </w:pPr>
      <w:r w:rsidRPr="006739AF">
        <w:rPr>
          <w:rStyle w:val="FooterChar"/>
          <w:rFonts w:ascii="Simplified Arabic" w:hAnsi="Simplified Arabic" w:cs="Simplified Arabic" w:hint="cs"/>
          <w:color w:val="000000" w:themeColor="text1"/>
          <w:sz w:val="32"/>
          <w:szCs w:val="32"/>
          <w:bdr w:val="none" w:sz="0" w:space="0" w:color="auto" w:frame="1"/>
          <w:rtl/>
        </w:rPr>
        <w:t>نماذج تبني التكنولوجيا والابتكار:</w:t>
      </w:r>
    </w:p>
    <w:p w14:paraId="0DE620FE" w14:textId="77777777" w:rsidR="00CE6EB8" w:rsidRPr="006739AF" w:rsidRDefault="00CE6EB8" w:rsidP="009E2460">
      <w:pPr>
        <w:numPr>
          <w:ilvl w:val="1"/>
          <w:numId w:val="1"/>
        </w:numPr>
        <w:spacing w:after="120" w:line="360" w:lineRule="auto"/>
        <w:divId w:val="1442068449"/>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استعراض بعض النماذج النظرية التي تفسر تبني التكنولوجيا (مثل نظرية انتشار الابتكارات، نموذج قبول التكنولوجيا).</w:t>
      </w:r>
    </w:p>
    <w:p w14:paraId="508C6A44" w14:textId="77777777" w:rsidR="00CE6EB8" w:rsidRPr="006739AF" w:rsidRDefault="00CE6EB8" w:rsidP="009E2460">
      <w:pPr>
        <w:numPr>
          <w:ilvl w:val="1"/>
          <w:numId w:val="1"/>
        </w:numPr>
        <w:spacing w:after="120" w:line="360" w:lineRule="auto"/>
        <w:divId w:val="1442068449"/>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lastRenderedPageBreak/>
        <w:t>تطبيق هذه النماذج على سياق تبني الذكاء الاصطناعي في الشركات اللوجستية.</w:t>
      </w:r>
    </w:p>
    <w:p w14:paraId="35D5A32C" w14:textId="77777777" w:rsidR="00CE6EB8" w:rsidRPr="006739AF" w:rsidRDefault="00CE6EB8" w:rsidP="009E2460">
      <w:pPr>
        <w:pStyle w:val="Footer"/>
        <w:numPr>
          <w:ilvl w:val="0"/>
          <w:numId w:val="1"/>
        </w:numPr>
        <w:spacing w:line="360" w:lineRule="auto"/>
        <w:divId w:val="1442068449"/>
        <w:rPr>
          <w:rFonts w:ascii="Simplified Arabic" w:eastAsiaTheme="minorEastAsia" w:hAnsi="Simplified Arabic" w:cs="Simplified Arabic"/>
          <w:color w:val="000000" w:themeColor="text1"/>
          <w:sz w:val="32"/>
          <w:szCs w:val="32"/>
          <w:rtl/>
        </w:rPr>
      </w:pPr>
      <w:r w:rsidRPr="006739AF">
        <w:rPr>
          <w:rStyle w:val="FooterChar"/>
          <w:rFonts w:ascii="Simplified Arabic" w:hAnsi="Simplified Arabic" w:cs="Simplified Arabic" w:hint="cs"/>
          <w:color w:val="000000" w:themeColor="text1"/>
          <w:sz w:val="32"/>
          <w:szCs w:val="32"/>
          <w:bdr w:val="none" w:sz="0" w:space="0" w:color="auto" w:frame="1"/>
          <w:rtl/>
        </w:rPr>
        <w:t>دراسات سابقة وتحليلات مقارنة:</w:t>
      </w:r>
    </w:p>
    <w:p w14:paraId="5FE19B1C" w14:textId="77777777" w:rsidR="00CE6EB8" w:rsidRPr="006739AF" w:rsidRDefault="00CE6EB8" w:rsidP="009E2460">
      <w:pPr>
        <w:numPr>
          <w:ilvl w:val="1"/>
          <w:numId w:val="1"/>
        </w:numPr>
        <w:spacing w:after="120" w:line="360" w:lineRule="auto"/>
        <w:divId w:val="1442068449"/>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مراجعة لأبرز الدراسات والأبحاث التي تناولت تأثير الذكاء الاصطناعي على المشتريات وسلاسل الإمداد في سياقات عالمية مختلفة.</w:t>
      </w:r>
    </w:p>
    <w:p w14:paraId="6D086FFD" w14:textId="77777777" w:rsidR="00CE6EB8" w:rsidRPr="006739AF" w:rsidRDefault="00CE6EB8" w:rsidP="009E2460">
      <w:pPr>
        <w:numPr>
          <w:ilvl w:val="1"/>
          <w:numId w:val="1"/>
        </w:numPr>
        <w:spacing w:after="120" w:line="360" w:lineRule="auto"/>
        <w:divId w:val="1442068449"/>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تحديد الفجوات البحثية التي تسعى الدراسة الحالية لسدها.</w:t>
      </w:r>
    </w:p>
    <w:p w14:paraId="77BD2F8C" w14:textId="77777777" w:rsidR="00CE6EB8" w:rsidRPr="006739AF" w:rsidRDefault="00CE6EB8" w:rsidP="009E2460">
      <w:pPr>
        <w:numPr>
          <w:ilvl w:val="1"/>
          <w:numId w:val="1"/>
        </w:numPr>
        <w:spacing w:after="120" w:line="360" w:lineRule="auto"/>
        <w:divId w:val="1442068449"/>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الدروس المستفادة من تجارب شركات رائدة في تطبيق الذكاء الاصطناعي في القطاع اللوجستي.</w:t>
      </w:r>
    </w:p>
    <w:p w14:paraId="2FD60A9E" w14:textId="556462F5" w:rsidR="00CE6EB8" w:rsidRPr="006739AF" w:rsidRDefault="00CE6EB8" w:rsidP="009E2460">
      <w:pPr>
        <w:spacing w:after="120" w:line="360" w:lineRule="auto"/>
        <w:divId w:val="1442068449"/>
        <w:rPr>
          <w:rFonts w:ascii="Simplified Arabic" w:eastAsia="Times New Roman" w:hAnsi="Simplified Arabic" w:cs="Simplified Arabic"/>
          <w:color w:val="000000" w:themeColor="text1"/>
          <w:sz w:val="32"/>
          <w:szCs w:val="32"/>
          <w:rtl/>
        </w:rPr>
      </w:pPr>
    </w:p>
    <w:p w14:paraId="6EA6FBD9" w14:textId="77777777" w:rsidR="00030787" w:rsidRPr="006739AF" w:rsidRDefault="00030787" w:rsidP="009E2460">
      <w:pPr>
        <w:pStyle w:val="Heading2"/>
        <w:spacing w:before="0" w:after="120" w:line="360" w:lineRule="auto"/>
        <w:rPr>
          <w:rFonts w:ascii="Simplified Arabic" w:eastAsia="Times New Roman" w:hAnsi="Simplified Arabic" w:cs="Simplified Arabic"/>
          <w:color w:val="000000" w:themeColor="text1"/>
          <w:rtl/>
        </w:rPr>
      </w:pPr>
      <w:r w:rsidRPr="006739AF">
        <w:rPr>
          <w:rFonts w:ascii="Simplified Arabic" w:eastAsia="Times New Roman" w:hAnsi="Simplified Arabic" w:cs="Simplified Arabic" w:hint="cs"/>
          <w:color w:val="000000" w:themeColor="text1"/>
          <w:rtl/>
        </w:rPr>
        <w:t>المشتريات وسلاسل الإمداد: مفاهيم أساسية وتحديات معاصرة</w:t>
      </w:r>
    </w:p>
    <w:p w14:paraId="1718B47D" w14:textId="77777777" w:rsidR="00030787" w:rsidRPr="006739AF" w:rsidRDefault="00030787" w:rsidP="009E2460">
      <w:pPr>
        <w:pStyle w:val="Heading3"/>
        <w:spacing w:before="0" w:after="120" w:line="360" w:lineRule="auto"/>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تعريف المشتريات وأهدافها في المنظمات</w:t>
      </w:r>
    </w:p>
    <w:p w14:paraId="29D0CE3E" w14:textId="77777777" w:rsidR="00030787" w:rsidRPr="006739AF" w:rsidRDefault="00030787"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تعريف المشتريات (</w:t>
      </w:r>
      <w:r w:rsidRPr="006739AF">
        <w:rPr>
          <w:rStyle w:val="Strong"/>
          <w:rFonts w:ascii="Simplified Arabic" w:hAnsi="Simplified Arabic" w:cs="Simplified Arabic" w:hint="cs"/>
          <w:color w:val="000000" w:themeColor="text1"/>
          <w:sz w:val="32"/>
          <w:szCs w:val="32"/>
          <w:bdr w:val="none" w:sz="0" w:space="0" w:color="auto" w:frame="1"/>
        </w:rPr>
        <w:t>Purchasing/Procurement</w:t>
      </w:r>
      <w:r w:rsidRPr="006739AF">
        <w:rPr>
          <w:rStyle w:val="Strong"/>
          <w:rFonts w:ascii="Simplified Arabic" w:hAnsi="Simplified Arabic" w:cs="Simplified Arabic" w:hint="cs"/>
          <w:color w:val="000000" w:themeColor="text1"/>
          <w:sz w:val="32"/>
          <w:szCs w:val="32"/>
          <w:bdr w:val="none" w:sz="0" w:space="0" w:color="auto" w:frame="1"/>
          <w:rtl/>
        </w:rPr>
        <w:t>):</w:t>
      </w:r>
      <w:r w:rsidRPr="006739AF">
        <w:rPr>
          <w:rFonts w:ascii="Simplified Arabic" w:hAnsi="Simplified Arabic" w:cs="Simplified Arabic" w:hint="cs"/>
          <w:color w:val="000000" w:themeColor="text1"/>
          <w:sz w:val="32"/>
          <w:szCs w:val="32"/>
          <w:rtl/>
        </w:rPr>
        <w:t xml:space="preserve"> هي الوظيفة المسؤولة عن الحصول على السلع والخدمات والموارد اللازمة لعمليات المنظمة من مصادر خارجية، بالكمية والجودة المناسبة، وفي الوقت المحدد، وبأفضل سعر إجمالي (</w:t>
      </w:r>
      <w:r w:rsidRPr="006739AF">
        <w:rPr>
          <w:rFonts w:ascii="Simplified Arabic" w:hAnsi="Simplified Arabic" w:cs="Simplified Arabic" w:hint="cs"/>
          <w:color w:val="000000" w:themeColor="text1"/>
          <w:sz w:val="32"/>
          <w:szCs w:val="32"/>
        </w:rPr>
        <w:t>Total Cost of Ownership - TCO</w:t>
      </w:r>
      <w:r w:rsidRPr="006739AF">
        <w:rPr>
          <w:rFonts w:ascii="Simplified Arabic" w:hAnsi="Simplified Arabic" w:cs="Simplified Arabic" w:hint="cs"/>
          <w:color w:val="000000" w:themeColor="text1"/>
          <w:sz w:val="32"/>
          <w:szCs w:val="32"/>
          <w:rtl/>
        </w:rPr>
        <w:t>).</w:t>
      </w:r>
    </w:p>
    <w:p w14:paraId="4A84E828" w14:textId="77777777" w:rsidR="00030787" w:rsidRPr="006739AF" w:rsidRDefault="00030787"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أهداف المشتريات الرئيسية:</w:t>
      </w:r>
    </w:p>
    <w:p w14:paraId="67CB12E2" w14:textId="77777777" w:rsidR="00030787" w:rsidRPr="006739AF" w:rsidRDefault="00030787" w:rsidP="009E2460">
      <w:pPr>
        <w:pStyle w:val="NormalWeb"/>
        <w:numPr>
          <w:ilvl w:val="0"/>
          <w:numId w:val="10"/>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lastRenderedPageBreak/>
        <w:t>ضمان استمرارية الإمداد:</w:t>
      </w:r>
      <w:r w:rsidRPr="006739AF">
        <w:rPr>
          <w:rFonts w:ascii="Simplified Arabic" w:hAnsi="Simplified Arabic" w:cs="Simplified Arabic" w:hint="cs"/>
          <w:color w:val="000000" w:themeColor="text1"/>
          <w:sz w:val="32"/>
          <w:szCs w:val="32"/>
          <w:rtl/>
        </w:rPr>
        <w:t xml:space="preserve"> التأكد من توفر المواد والخدمات دون انقطاع لتجنب توقف العمليات الإنتاجية أو التشغيلية.</w:t>
      </w:r>
    </w:p>
    <w:p w14:paraId="74A04576" w14:textId="77777777" w:rsidR="00030787" w:rsidRPr="006739AF" w:rsidRDefault="00030787" w:rsidP="009E2460">
      <w:pPr>
        <w:pStyle w:val="NormalWeb"/>
        <w:numPr>
          <w:ilvl w:val="0"/>
          <w:numId w:val="10"/>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تحسين التكلفة:</w:t>
      </w:r>
      <w:r w:rsidRPr="006739AF">
        <w:rPr>
          <w:rFonts w:ascii="Simplified Arabic" w:hAnsi="Simplified Arabic" w:cs="Simplified Arabic" w:hint="cs"/>
          <w:color w:val="000000" w:themeColor="text1"/>
          <w:sz w:val="32"/>
          <w:szCs w:val="32"/>
          <w:rtl/>
        </w:rPr>
        <w:t xml:space="preserve"> تحقيق وفورات في التكاليف من خلال التفاوض الفعّال، واستغلال الخصومات، وإدارة عقود الموردين بذكاء.</w:t>
      </w:r>
    </w:p>
    <w:p w14:paraId="4395A625" w14:textId="77777777" w:rsidR="00030787" w:rsidRPr="006739AF" w:rsidRDefault="00030787" w:rsidP="009E2460">
      <w:pPr>
        <w:pStyle w:val="NormalWeb"/>
        <w:numPr>
          <w:ilvl w:val="0"/>
          <w:numId w:val="10"/>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تحسين الجودة:</w:t>
      </w:r>
      <w:r w:rsidRPr="006739AF">
        <w:rPr>
          <w:rFonts w:ascii="Simplified Arabic" w:hAnsi="Simplified Arabic" w:cs="Simplified Arabic" w:hint="cs"/>
          <w:color w:val="000000" w:themeColor="text1"/>
          <w:sz w:val="32"/>
          <w:szCs w:val="32"/>
          <w:rtl/>
        </w:rPr>
        <w:t xml:space="preserve"> ضمان أن المواد المشتراة تلبي معايير الجودة المطلوبة لدعم جودة المنتج النهائي أو الخدمة المقدمة.</w:t>
      </w:r>
    </w:p>
    <w:p w14:paraId="5F13B108" w14:textId="77777777" w:rsidR="00030787" w:rsidRPr="006739AF" w:rsidRDefault="00030787" w:rsidP="009E2460">
      <w:pPr>
        <w:pStyle w:val="NormalWeb"/>
        <w:numPr>
          <w:ilvl w:val="0"/>
          <w:numId w:val="10"/>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بناء علاقات استراتيجية:</w:t>
      </w:r>
      <w:r w:rsidRPr="006739AF">
        <w:rPr>
          <w:rFonts w:ascii="Simplified Arabic" w:hAnsi="Simplified Arabic" w:cs="Simplified Arabic" w:hint="cs"/>
          <w:color w:val="000000" w:themeColor="text1"/>
          <w:sz w:val="32"/>
          <w:szCs w:val="32"/>
          <w:rtl/>
        </w:rPr>
        <w:t xml:space="preserve"> تطوير شراكات طويلة الأمد مع موردين رئيسيين لتعزيز الابتكار المشترك والمرونة.</w:t>
      </w:r>
    </w:p>
    <w:p w14:paraId="117B66B6" w14:textId="77777777" w:rsidR="00030787" w:rsidRPr="006739AF" w:rsidRDefault="00030787" w:rsidP="009E2460">
      <w:pPr>
        <w:pStyle w:val="NormalWeb"/>
        <w:numPr>
          <w:ilvl w:val="0"/>
          <w:numId w:val="10"/>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إدارة المخاطر:</w:t>
      </w:r>
      <w:r w:rsidRPr="006739AF">
        <w:rPr>
          <w:rFonts w:ascii="Simplified Arabic" w:hAnsi="Simplified Arabic" w:cs="Simplified Arabic" w:hint="cs"/>
          <w:color w:val="000000" w:themeColor="text1"/>
          <w:sz w:val="32"/>
          <w:szCs w:val="32"/>
          <w:rtl/>
        </w:rPr>
        <w:t xml:space="preserve"> تحديد وتقييم وتخفيف المخاطر المرتبطة بالموردين، مثل مخاطر الإفلاس أو التوقف عن العمل أو المخاطر الجيوسياسية.</w:t>
      </w:r>
    </w:p>
    <w:p w14:paraId="46200FAF" w14:textId="77777777" w:rsidR="00030787" w:rsidRPr="006739AF" w:rsidRDefault="00030787" w:rsidP="009E2460">
      <w:pPr>
        <w:pStyle w:val="Heading3"/>
        <w:spacing w:before="0" w:after="120" w:line="360" w:lineRule="auto"/>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تعريف سلسلة الإمداد ومكوناتها</w:t>
      </w:r>
    </w:p>
    <w:p w14:paraId="570695EC" w14:textId="77777777" w:rsidR="00030787" w:rsidRPr="006739AF" w:rsidRDefault="00030787"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تعريف سلسلة الإمداد (</w:t>
      </w:r>
      <w:r w:rsidRPr="006739AF">
        <w:rPr>
          <w:rStyle w:val="Strong"/>
          <w:rFonts w:ascii="Simplified Arabic" w:hAnsi="Simplified Arabic" w:cs="Simplified Arabic" w:hint="cs"/>
          <w:color w:val="000000" w:themeColor="text1"/>
          <w:sz w:val="32"/>
          <w:szCs w:val="32"/>
          <w:bdr w:val="none" w:sz="0" w:space="0" w:color="auto" w:frame="1"/>
        </w:rPr>
        <w:t>Supply Chain</w:t>
      </w:r>
      <w:r w:rsidRPr="006739AF">
        <w:rPr>
          <w:rStyle w:val="Strong"/>
          <w:rFonts w:ascii="Simplified Arabic" w:hAnsi="Simplified Arabic" w:cs="Simplified Arabic" w:hint="cs"/>
          <w:color w:val="000000" w:themeColor="text1"/>
          <w:sz w:val="32"/>
          <w:szCs w:val="32"/>
          <w:bdr w:val="none" w:sz="0" w:space="0" w:color="auto" w:frame="1"/>
          <w:rtl/>
        </w:rPr>
        <w:t>):</w:t>
      </w:r>
      <w:r w:rsidRPr="006739AF">
        <w:rPr>
          <w:rFonts w:ascii="Simplified Arabic" w:hAnsi="Simplified Arabic" w:cs="Simplified Arabic" w:hint="cs"/>
          <w:color w:val="000000" w:themeColor="text1"/>
          <w:sz w:val="32"/>
          <w:szCs w:val="32"/>
          <w:rtl/>
        </w:rPr>
        <w:t xml:space="preserve"> هي شبكة من الأفراد والمنظمات والأنشطة والمعلومات والموارد التي تشارك في نقل منتج أو خدمة من المورد الأصلي إلى المستهلك النهائي. إنها عملية متكاملة تغطي تدفق المواد والمعلومات والأموال في الاتجاهين.</w:t>
      </w:r>
    </w:p>
    <w:p w14:paraId="32B26769" w14:textId="77777777" w:rsidR="00030787" w:rsidRPr="006739AF" w:rsidRDefault="00030787"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مكونات سلسلة الإمداد الأساسية:</w:t>
      </w:r>
    </w:p>
    <w:p w14:paraId="0135F779" w14:textId="77777777" w:rsidR="00030787" w:rsidRPr="006739AF" w:rsidRDefault="00030787" w:rsidP="009E2460">
      <w:pPr>
        <w:pStyle w:val="NormalWeb"/>
        <w:numPr>
          <w:ilvl w:val="0"/>
          <w:numId w:val="11"/>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التخطيط (</w:t>
      </w:r>
      <w:r w:rsidRPr="006739AF">
        <w:rPr>
          <w:rStyle w:val="Strong"/>
          <w:rFonts w:ascii="Simplified Arabic" w:hAnsi="Simplified Arabic" w:cs="Simplified Arabic" w:hint="cs"/>
          <w:color w:val="000000" w:themeColor="text1"/>
          <w:sz w:val="32"/>
          <w:szCs w:val="32"/>
          <w:bdr w:val="none" w:sz="0" w:space="0" w:color="auto" w:frame="1"/>
        </w:rPr>
        <w:t>Planning</w:t>
      </w:r>
      <w:r w:rsidRPr="006739AF">
        <w:rPr>
          <w:rStyle w:val="Strong"/>
          <w:rFonts w:ascii="Simplified Arabic" w:hAnsi="Simplified Arabic" w:cs="Simplified Arabic" w:hint="cs"/>
          <w:color w:val="000000" w:themeColor="text1"/>
          <w:sz w:val="32"/>
          <w:szCs w:val="32"/>
          <w:bdr w:val="none" w:sz="0" w:space="0" w:color="auto" w:frame="1"/>
          <w:rtl/>
        </w:rPr>
        <w:t>):</w:t>
      </w:r>
      <w:r w:rsidRPr="006739AF">
        <w:rPr>
          <w:rFonts w:ascii="Simplified Arabic" w:hAnsi="Simplified Arabic" w:cs="Simplified Arabic" w:hint="cs"/>
          <w:color w:val="000000" w:themeColor="text1"/>
          <w:sz w:val="32"/>
          <w:szCs w:val="32"/>
          <w:rtl/>
        </w:rPr>
        <w:t xml:space="preserve"> التنبؤ بالطلب، وتخطيط المخزون، وتصميم شبكة سلسلة الإمداد.</w:t>
      </w:r>
    </w:p>
    <w:p w14:paraId="0E6385A5" w14:textId="77777777" w:rsidR="00030787" w:rsidRPr="006739AF" w:rsidRDefault="00030787" w:rsidP="009E2460">
      <w:pPr>
        <w:pStyle w:val="NormalWeb"/>
        <w:numPr>
          <w:ilvl w:val="0"/>
          <w:numId w:val="11"/>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lastRenderedPageBreak/>
        <w:t>المشتريات (</w:t>
      </w:r>
      <w:r w:rsidRPr="006739AF">
        <w:rPr>
          <w:rStyle w:val="Strong"/>
          <w:rFonts w:ascii="Simplified Arabic" w:hAnsi="Simplified Arabic" w:cs="Simplified Arabic" w:hint="cs"/>
          <w:color w:val="000000" w:themeColor="text1"/>
          <w:sz w:val="32"/>
          <w:szCs w:val="32"/>
          <w:bdr w:val="none" w:sz="0" w:space="0" w:color="auto" w:frame="1"/>
        </w:rPr>
        <w:t>Sourcing/Procurement</w:t>
      </w:r>
      <w:r w:rsidRPr="006739AF">
        <w:rPr>
          <w:rStyle w:val="Strong"/>
          <w:rFonts w:ascii="Simplified Arabic" w:hAnsi="Simplified Arabic" w:cs="Simplified Arabic" w:hint="cs"/>
          <w:color w:val="000000" w:themeColor="text1"/>
          <w:sz w:val="32"/>
          <w:szCs w:val="32"/>
          <w:bdr w:val="none" w:sz="0" w:space="0" w:color="auto" w:frame="1"/>
          <w:rtl/>
        </w:rPr>
        <w:t>):</w:t>
      </w:r>
      <w:r w:rsidRPr="006739AF">
        <w:rPr>
          <w:rFonts w:ascii="Simplified Arabic" w:hAnsi="Simplified Arabic" w:cs="Simplified Arabic" w:hint="cs"/>
          <w:color w:val="000000" w:themeColor="text1"/>
          <w:sz w:val="32"/>
          <w:szCs w:val="32"/>
          <w:rtl/>
        </w:rPr>
        <w:t xml:space="preserve"> اختيار الموردين، وإدارة العقود، وشراء المواد الخام.</w:t>
      </w:r>
    </w:p>
    <w:p w14:paraId="1B0AD69F" w14:textId="77777777" w:rsidR="00030787" w:rsidRPr="006739AF" w:rsidRDefault="00030787" w:rsidP="009E2460">
      <w:pPr>
        <w:pStyle w:val="NormalWeb"/>
        <w:numPr>
          <w:ilvl w:val="0"/>
          <w:numId w:val="11"/>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التصنيع/الإنتاج (</w:t>
      </w:r>
      <w:r w:rsidRPr="006739AF">
        <w:rPr>
          <w:rStyle w:val="Strong"/>
          <w:rFonts w:ascii="Simplified Arabic" w:hAnsi="Simplified Arabic" w:cs="Simplified Arabic" w:hint="cs"/>
          <w:color w:val="000000" w:themeColor="text1"/>
          <w:sz w:val="32"/>
          <w:szCs w:val="32"/>
          <w:bdr w:val="none" w:sz="0" w:space="0" w:color="auto" w:frame="1"/>
        </w:rPr>
        <w:t>Making</w:t>
      </w:r>
      <w:r w:rsidRPr="006739AF">
        <w:rPr>
          <w:rStyle w:val="Strong"/>
          <w:rFonts w:ascii="Simplified Arabic" w:hAnsi="Simplified Arabic" w:cs="Simplified Arabic" w:hint="cs"/>
          <w:color w:val="000000" w:themeColor="text1"/>
          <w:sz w:val="32"/>
          <w:szCs w:val="32"/>
          <w:bdr w:val="none" w:sz="0" w:space="0" w:color="auto" w:frame="1"/>
          <w:rtl/>
        </w:rPr>
        <w:t>):</w:t>
      </w:r>
      <w:r w:rsidRPr="006739AF">
        <w:rPr>
          <w:rFonts w:ascii="Simplified Arabic" w:hAnsi="Simplified Arabic" w:cs="Simplified Arabic" w:hint="cs"/>
          <w:color w:val="000000" w:themeColor="text1"/>
          <w:sz w:val="32"/>
          <w:szCs w:val="32"/>
          <w:rtl/>
        </w:rPr>
        <w:t xml:space="preserve"> تحويل المواد الخام إلى منتجات نهائية، وإدارة الجودة والمخزون.</w:t>
      </w:r>
    </w:p>
    <w:p w14:paraId="09D86247" w14:textId="77777777" w:rsidR="00030787" w:rsidRPr="006739AF" w:rsidRDefault="00030787" w:rsidP="009E2460">
      <w:pPr>
        <w:pStyle w:val="NormalWeb"/>
        <w:numPr>
          <w:ilvl w:val="0"/>
          <w:numId w:val="11"/>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التوزيع/التوصيل (</w:t>
      </w:r>
      <w:r w:rsidRPr="006739AF">
        <w:rPr>
          <w:rStyle w:val="Strong"/>
          <w:rFonts w:ascii="Simplified Arabic" w:hAnsi="Simplified Arabic" w:cs="Simplified Arabic" w:hint="cs"/>
          <w:color w:val="000000" w:themeColor="text1"/>
          <w:sz w:val="32"/>
          <w:szCs w:val="32"/>
          <w:bdr w:val="none" w:sz="0" w:space="0" w:color="auto" w:frame="1"/>
        </w:rPr>
        <w:t>Delivery/Logistics</w:t>
      </w:r>
      <w:r w:rsidRPr="006739AF">
        <w:rPr>
          <w:rStyle w:val="Strong"/>
          <w:rFonts w:ascii="Simplified Arabic" w:hAnsi="Simplified Arabic" w:cs="Simplified Arabic" w:hint="cs"/>
          <w:color w:val="000000" w:themeColor="text1"/>
          <w:sz w:val="32"/>
          <w:szCs w:val="32"/>
          <w:bdr w:val="none" w:sz="0" w:space="0" w:color="auto" w:frame="1"/>
          <w:rtl/>
        </w:rPr>
        <w:t>):</w:t>
      </w:r>
      <w:r w:rsidRPr="006739AF">
        <w:rPr>
          <w:rFonts w:ascii="Simplified Arabic" w:hAnsi="Simplified Arabic" w:cs="Simplified Arabic" w:hint="cs"/>
          <w:color w:val="000000" w:themeColor="text1"/>
          <w:sz w:val="32"/>
          <w:szCs w:val="32"/>
          <w:rtl/>
        </w:rPr>
        <w:t xml:space="preserve"> إدارة المخازن، وتنظيم الشحن والنقل، وتلبية طلبات العملاء.</w:t>
      </w:r>
    </w:p>
    <w:p w14:paraId="4D3EE4B8" w14:textId="77777777" w:rsidR="00030787" w:rsidRPr="006739AF" w:rsidRDefault="00030787" w:rsidP="009E2460">
      <w:pPr>
        <w:pStyle w:val="NormalWeb"/>
        <w:numPr>
          <w:ilvl w:val="0"/>
          <w:numId w:val="11"/>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الإرجاع (</w:t>
      </w:r>
      <w:r w:rsidRPr="006739AF">
        <w:rPr>
          <w:rStyle w:val="Strong"/>
          <w:rFonts w:ascii="Simplified Arabic" w:hAnsi="Simplified Arabic" w:cs="Simplified Arabic" w:hint="cs"/>
          <w:color w:val="000000" w:themeColor="text1"/>
          <w:sz w:val="32"/>
          <w:szCs w:val="32"/>
          <w:bdr w:val="none" w:sz="0" w:space="0" w:color="auto" w:frame="1"/>
        </w:rPr>
        <w:t>Returning</w:t>
      </w:r>
      <w:r w:rsidRPr="006739AF">
        <w:rPr>
          <w:rStyle w:val="Strong"/>
          <w:rFonts w:ascii="Simplified Arabic" w:hAnsi="Simplified Arabic" w:cs="Simplified Arabic" w:hint="cs"/>
          <w:color w:val="000000" w:themeColor="text1"/>
          <w:sz w:val="32"/>
          <w:szCs w:val="32"/>
          <w:bdr w:val="none" w:sz="0" w:space="0" w:color="auto" w:frame="1"/>
          <w:rtl/>
        </w:rPr>
        <w:t>):</w:t>
      </w:r>
      <w:r w:rsidRPr="006739AF">
        <w:rPr>
          <w:rFonts w:ascii="Simplified Arabic" w:hAnsi="Simplified Arabic" w:cs="Simplified Arabic" w:hint="cs"/>
          <w:color w:val="000000" w:themeColor="text1"/>
          <w:sz w:val="32"/>
          <w:szCs w:val="32"/>
          <w:rtl/>
        </w:rPr>
        <w:t xml:space="preserve"> إدارة عمليات إرجاع المنتجات من المستهلكين (</w:t>
      </w:r>
      <w:r w:rsidRPr="006739AF">
        <w:rPr>
          <w:rFonts w:ascii="Simplified Arabic" w:hAnsi="Simplified Arabic" w:cs="Simplified Arabic" w:hint="cs"/>
          <w:color w:val="000000" w:themeColor="text1"/>
          <w:sz w:val="32"/>
          <w:szCs w:val="32"/>
        </w:rPr>
        <w:t>Logistics Inverse</w:t>
      </w:r>
      <w:r w:rsidRPr="006739AF">
        <w:rPr>
          <w:rFonts w:ascii="Simplified Arabic" w:hAnsi="Simplified Arabic" w:cs="Simplified Arabic" w:hint="cs"/>
          <w:color w:val="000000" w:themeColor="text1"/>
          <w:sz w:val="32"/>
          <w:szCs w:val="32"/>
          <w:rtl/>
        </w:rPr>
        <w:t>).</w:t>
      </w:r>
    </w:p>
    <w:p w14:paraId="00D93B68" w14:textId="77777777" w:rsidR="00030787" w:rsidRPr="006739AF" w:rsidRDefault="00030787" w:rsidP="009E2460">
      <w:pPr>
        <w:pStyle w:val="Heading3"/>
        <w:spacing w:before="0" w:after="120" w:line="360" w:lineRule="auto"/>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أهمية المشتريات وسلاسل الإمداد في تحقيق الميزة التنافسية</w:t>
      </w:r>
    </w:p>
    <w:p w14:paraId="28C8A467" w14:textId="77777777" w:rsidR="00030787" w:rsidRPr="006739AF" w:rsidRDefault="00030787"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تُعد المشتريات وسلسلة الإمداد شرياناً حيوياً لتحقيق </w:t>
      </w:r>
      <w:r w:rsidRPr="006739AF">
        <w:rPr>
          <w:rStyle w:val="Strong"/>
          <w:rFonts w:ascii="Simplified Arabic" w:hAnsi="Simplified Arabic" w:cs="Simplified Arabic" w:hint="cs"/>
          <w:color w:val="000000" w:themeColor="text1"/>
          <w:sz w:val="32"/>
          <w:szCs w:val="32"/>
          <w:bdr w:val="none" w:sz="0" w:space="0" w:color="auto" w:frame="1"/>
          <w:rtl/>
        </w:rPr>
        <w:t>الميزة التنافسية</w:t>
      </w:r>
      <w:r w:rsidRPr="006739AF">
        <w:rPr>
          <w:rFonts w:ascii="Simplified Arabic" w:hAnsi="Simplified Arabic" w:cs="Simplified Arabic" w:hint="cs"/>
          <w:color w:val="000000" w:themeColor="text1"/>
          <w:sz w:val="32"/>
          <w:szCs w:val="32"/>
          <w:rtl/>
        </w:rPr>
        <w:t xml:space="preserve"> عبر ما يلي:</w:t>
      </w:r>
    </w:p>
    <w:p w14:paraId="3457CFEC" w14:textId="77777777" w:rsidR="00030787" w:rsidRPr="006739AF" w:rsidRDefault="00030787" w:rsidP="009E2460">
      <w:pPr>
        <w:pStyle w:val="NormalWeb"/>
        <w:numPr>
          <w:ilvl w:val="0"/>
          <w:numId w:val="12"/>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الكفاءة التشغيلية والتكلفة:</w:t>
      </w:r>
      <w:r w:rsidRPr="006739AF">
        <w:rPr>
          <w:rFonts w:ascii="Simplified Arabic" w:hAnsi="Simplified Arabic" w:cs="Simplified Arabic" w:hint="cs"/>
          <w:color w:val="000000" w:themeColor="text1"/>
          <w:sz w:val="32"/>
          <w:szCs w:val="32"/>
          <w:rtl/>
        </w:rPr>
        <w:t xml:space="preserve"> تساعد الإدارة الفعّالة على تقليل التكاليف التشغيلية (تكلفة المواد، تكلفة النقل، تكلفة التخزين) مما يتيح تقديم المنتجات بأسعار تنافسية أو زيادة هوامش الربح.</w:t>
      </w:r>
    </w:p>
    <w:p w14:paraId="27D0612C" w14:textId="77777777" w:rsidR="00030787" w:rsidRPr="006739AF" w:rsidRDefault="00030787" w:rsidP="009E2460">
      <w:pPr>
        <w:pStyle w:val="NormalWeb"/>
        <w:numPr>
          <w:ilvl w:val="0"/>
          <w:numId w:val="12"/>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الاستجابة والمرونة:</w:t>
      </w:r>
      <w:r w:rsidRPr="006739AF">
        <w:rPr>
          <w:rFonts w:ascii="Simplified Arabic" w:hAnsi="Simplified Arabic" w:cs="Simplified Arabic" w:hint="cs"/>
          <w:color w:val="000000" w:themeColor="text1"/>
          <w:sz w:val="32"/>
          <w:szCs w:val="32"/>
          <w:rtl/>
        </w:rPr>
        <w:t xml:space="preserve"> تمكن سلاسل الإمداد الرشيقة المنظمة من الاستجابة السريعة للتغيرات في طلب السوق أو المشكلات غير المتوقعة (مثل الكوارث)، مما يحافظ على حصتها السوقية.</w:t>
      </w:r>
    </w:p>
    <w:p w14:paraId="002C9B4F" w14:textId="77777777" w:rsidR="00030787" w:rsidRPr="006739AF" w:rsidRDefault="00030787" w:rsidP="009E2460">
      <w:pPr>
        <w:pStyle w:val="NormalWeb"/>
        <w:numPr>
          <w:ilvl w:val="0"/>
          <w:numId w:val="12"/>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lastRenderedPageBreak/>
        <w:t>الابتكار والجودة:</w:t>
      </w:r>
      <w:r w:rsidRPr="006739AF">
        <w:rPr>
          <w:rFonts w:ascii="Simplified Arabic" w:hAnsi="Simplified Arabic" w:cs="Simplified Arabic" w:hint="cs"/>
          <w:color w:val="000000" w:themeColor="text1"/>
          <w:sz w:val="32"/>
          <w:szCs w:val="32"/>
          <w:rtl/>
        </w:rPr>
        <w:t xml:space="preserve"> يسمح التعاون الاستراتيجي مع الموردين بإدخال مواد أو تقنيات جديدة بسرعة، مما يدعم ابتكار المنتجات وتحسين جودتها.</w:t>
      </w:r>
    </w:p>
    <w:p w14:paraId="4A4ED803" w14:textId="77777777" w:rsidR="00030787" w:rsidRPr="006739AF" w:rsidRDefault="00030787" w:rsidP="009E2460">
      <w:pPr>
        <w:pStyle w:val="Heading3"/>
        <w:spacing w:before="0" w:after="120" w:line="360" w:lineRule="auto"/>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التحديات الرئيسية التي تواجه سلاسل الإمداد والمشتريات في العصر الحديث</w:t>
      </w:r>
    </w:p>
    <w:p w14:paraId="4DC1D706" w14:textId="77777777" w:rsidR="00030787" w:rsidRPr="006739AF" w:rsidRDefault="00030787" w:rsidP="009E2460">
      <w:pPr>
        <w:pStyle w:val="NormalWeb"/>
        <w:numPr>
          <w:ilvl w:val="0"/>
          <w:numId w:val="13"/>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تقلبات السوق والطلب (</w:t>
      </w:r>
      <w:r w:rsidRPr="006739AF">
        <w:rPr>
          <w:rStyle w:val="Strong"/>
          <w:rFonts w:ascii="Simplified Arabic" w:hAnsi="Simplified Arabic" w:cs="Simplified Arabic" w:hint="cs"/>
          <w:color w:val="000000" w:themeColor="text1"/>
          <w:sz w:val="32"/>
          <w:szCs w:val="32"/>
          <w:bdr w:val="none" w:sz="0" w:space="0" w:color="auto" w:frame="1"/>
        </w:rPr>
        <w:t>Market Volatility</w:t>
      </w:r>
      <w:r w:rsidRPr="006739AF">
        <w:rPr>
          <w:rStyle w:val="Strong"/>
          <w:rFonts w:ascii="Simplified Arabic" w:hAnsi="Simplified Arabic" w:cs="Simplified Arabic" w:hint="cs"/>
          <w:color w:val="000000" w:themeColor="text1"/>
          <w:sz w:val="32"/>
          <w:szCs w:val="32"/>
          <w:bdr w:val="none" w:sz="0" w:space="0" w:color="auto" w:frame="1"/>
          <w:rtl/>
        </w:rPr>
        <w:t>):</w:t>
      </w:r>
      <w:r w:rsidRPr="006739AF">
        <w:rPr>
          <w:rFonts w:ascii="Simplified Arabic" w:hAnsi="Simplified Arabic" w:cs="Simplified Arabic" w:hint="cs"/>
          <w:color w:val="000000" w:themeColor="text1"/>
          <w:sz w:val="32"/>
          <w:szCs w:val="32"/>
          <w:rtl/>
        </w:rPr>
        <w:t xml:space="preserve"> صعوبة التنبؤ الدقيق بالطلب بسبب التحولات السريعة في سلوك المستهلكين وظهور منافسين جدد.</w:t>
      </w:r>
    </w:p>
    <w:p w14:paraId="2062EF40" w14:textId="77777777" w:rsidR="00030787" w:rsidRPr="006739AF" w:rsidRDefault="00030787" w:rsidP="009E2460">
      <w:pPr>
        <w:pStyle w:val="NormalWeb"/>
        <w:numPr>
          <w:ilvl w:val="0"/>
          <w:numId w:val="13"/>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المخاطر الجيوسياسية والكوارث:</w:t>
      </w:r>
      <w:r w:rsidRPr="006739AF">
        <w:rPr>
          <w:rFonts w:ascii="Simplified Arabic" w:hAnsi="Simplified Arabic" w:cs="Simplified Arabic" w:hint="cs"/>
          <w:color w:val="000000" w:themeColor="text1"/>
          <w:sz w:val="32"/>
          <w:szCs w:val="32"/>
          <w:rtl/>
        </w:rPr>
        <w:t xml:space="preserve"> الأحداث العالمية غير المتوقعة (الحروب، الأوبئة، القيود التجارية) التي تعطل مسارات الشحن وتؤثر على توفر المواد وأسعارها.</w:t>
      </w:r>
    </w:p>
    <w:p w14:paraId="0E813D93" w14:textId="77777777" w:rsidR="00030787" w:rsidRPr="006739AF" w:rsidRDefault="00030787" w:rsidP="009E2460">
      <w:pPr>
        <w:pStyle w:val="NormalWeb"/>
        <w:numPr>
          <w:ilvl w:val="0"/>
          <w:numId w:val="13"/>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تعقيد الشبكات (</w:t>
      </w:r>
      <w:r w:rsidRPr="006739AF">
        <w:rPr>
          <w:rStyle w:val="Strong"/>
          <w:rFonts w:ascii="Simplified Arabic" w:hAnsi="Simplified Arabic" w:cs="Simplified Arabic" w:hint="cs"/>
          <w:color w:val="000000" w:themeColor="text1"/>
          <w:sz w:val="32"/>
          <w:szCs w:val="32"/>
          <w:bdr w:val="none" w:sz="0" w:space="0" w:color="auto" w:frame="1"/>
        </w:rPr>
        <w:t>Network Complexity</w:t>
      </w:r>
      <w:r w:rsidRPr="006739AF">
        <w:rPr>
          <w:rStyle w:val="Strong"/>
          <w:rFonts w:ascii="Simplified Arabic" w:hAnsi="Simplified Arabic" w:cs="Simplified Arabic" w:hint="cs"/>
          <w:color w:val="000000" w:themeColor="text1"/>
          <w:sz w:val="32"/>
          <w:szCs w:val="32"/>
          <w:bdr w:val="none" w:sz="0" w:space="0" w:color="auto" w:frame="1"/>
          <w:rtl/>
        </w:rPr>
        <w:t>):</w:t>
      </w:r>
      <w:r w:rsidRPr="006739AF">
        <w:rPr>
          <w:rFonts w:ascii="Simplified Arabic" w:hAnsi="Simplified Arabic" w:cs="Simplified Arabic" w:hint="cs"/>
          <w:color w:val="000000" w:themeColor="text1"/>
          <w:sz w:val="32"/>
          <w:szCs w:val="32"/>
          <w:rtl/>
        </w:rPr>
        <w:t xml:space="preserve"> تزايد عدد الموردين في مناطق جغرافية مختلفة وتنوع المنتجات، مما يجعل تتبع وإدارة كل نقطة في السلسلة مهمة صعبة.</w:t>
      </w:r>
    </w:p>
    <w:p w14:paraId="0F23E348" w14:textId="77777777" w:rsidR="00030787" w:rsidRPr="006739AF" w:rsidRDefault="00030787" w:rsidP="009E2460">
      <w:pPr>
        <w:pStyle w:val="NormalWeb"/>
        <w:numPr>
          <w:ilvl w:val="0"/>
          <w:numId w:val="13"/>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الاستدامة والمسؤولية الاجتماعية (</w:t>
      </w:r>
      <w:r w:rsidRPr="006739AF">
        <w:rPr>
          <w:rStyle w:val="Strong"/>
          <w:rFonts w:ascii="Simplified Arabic" w:hAnsi="Simplified Arabic" w:cs="Simplified Arabic" w:hint="cs"/>
          <w:color w:val="000000" w:themeColor="text1"/>
          <w:sz w:val="32"/>
          <w:szCs w:val="32"/>
          <w:bdr w:val="none" w:sz="0" w:space="0" w:color="auto" w:frame="1"/>
        </w:rPr>
        <w:t>Sustainability</w:t>
      </w:r>
      <w:r w:rsidRPr="006739AF">
        <w:rPr>
          <w:rStyle w:val="Strong"/>
          <w:rFonts w:ascii="Simplified Arabic" w:hAnsi="Simplified Arabic" w:cs="Simplified Arabic" w:hint="cs"/>
          <w:color w:val="000000" w:themeColor="text1"/>
          <w:sz w:val="32"/>
          <w:szCs w:val="32"/>
          <w:bdr w:val="none" w:sz="0" w:space="0" w:color="auto" w:frame="1"/>
          <w:rtl/>
        </w:rPr>
        <w:t>):</w:t>
      </w:r>
      <w:r w:rsidRPr="006739AF">
        <w:rPr>
          <w:rFonts w:ascii="Simplified Arabic" w:hAnsi="Simplified Arabic" w:cs="Simplified Arabic" w:hint="cs"/>
          <w:color w:val="000000" w:themeColor="text1"/>
          <w:sz w:val="32"/>
          <w:szCs w:val="32"/>
          <w:rtl/>
        </w:rPr>
        <w:t xml:space="preserve"> الضغط المتزايد لضمان أن الموردين يلتزمون بمعايير العمل الأخلاقية والبيئية، مما يتطلب شفافية أكبر في السلسلة بأكملها.</w:t>
      </w:r>
    </w:p>
    <w:p w14:paraId="6ED30171" w14:textId="77777777" w:rsidR="00030787" w:rsidRPr="006739AF" w:rsidRDefault="00030787" w:rsidP="009E2460">
      <w:pPr>
        <w:pStyle w:val="NormalWeb"/>
        <w:numPr>
          <w:ilvl w:val="0"/>
          <w:numId w:val="13"/>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نقص المهارات الرقمية:</w:t>
      </w:r>
      <w:r w:rsidRPr="006739AF">
        <w:rPr>
          <w:rFonts w:ascii="Simplified Arabic" w:hAnsi="Simplified Arabic" w:cs="Simplified Arabic" w:hint="cs"/>
          <w:color w:val="000000" w:themeColor="text1"/>
          <w:sz w:val="32"/>
          <w:szCs w:val="32"/>
          <w:rtl/>
        </w:rPr>
        <w:t xml:space="preserve"> الحاجة إلى كوادر قادرة على التعامل مع الأدوات الرقمية والتحليلية المتقدمة لإدارة البيانات الضخمة.</w:t>
      </w:r>
    </w:p>
    <w:p w14:paraId="2FEB4669" w14:textId="77777777" w:rsidR="00030787" w:rsidRPr="006739AF" w:rsidRDefault="00030787" w:rsidP="009E2460">
      <w:pPr>
        <w:pStyle w:val="Heading2"/>
        <w:spacing w:before="0" w:after="120" w:line="360" w:lineRule="auto"/>
        <w:rPr>
          <w:rFonts w:ascii="Simplified Arabic" w:eastAsia="Times New Roman" w:hAnsi="Simplified Arabic" w:cs="Simplified Arabic"/>
          <w:color w:val="000000" w:themeColor="text1"/>
          <w:rtl/>
        </w:rPr>
      </w:pPr>
      <w:r w:rsidRPr="006739AF">
        <w:rPr>
          <w:rFonts w:ascii="Simplified Arabic" w:eastAsia="Times New Roman" w:hAnsi="Simplified Arabic" w:cs="Simplified Arabic" w:hint="cs"/>
          <w:color w:val="000000" w:themeColor="text1"/>
          <w:rtl/>
        </w:rPr>
        <w:lastRenderedPageBreak/>
        <w:t>مفهوم الذكاء الاصطناعي وتطبيقاته</w:t>
      </w:r>
    </w:p>
    <w:p w14:paraId="6FF8F572" w14:textId="77777777" w:rsidR="00030787" w:rsidRPr="006739AF" w:rsidRDefault="00030787" w:rsidP="009E2460">
      <w:pPr>
        <w:pStyle w:val="Heading3"/>
        <w:spacing w:before="0" w:after="120" w:line="360" w:lineRule="auto"/>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تعريف الذكاء الاصطناعي وتطوره التاريخي</w:t>
      </w:r>
    </w:p>
    <w:p w14:paraId="3CED054F" w14:textId="77777777" w:rsidR="00030787" w:rsidRPr="006739AF" w:rsidRDefault="00030787"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تعريف الذكاء الاصطناعي (</w:t>
      </w:r>
      <w:r w:rsidRPr="006739AF">
        <w:rPr>
          <w:rStyle w:val="Strong"/>
          <w:rFonts w:ascii="Simplified Arabic" w:hAnsi="Simplified Arabic" w:cs="Simplified Arabic" w:hint="cs"/>
          <w:color w:val="000000" w:themeColor="text1"/>
          <w:sz w:val="32"/>
          <w:szCs w:val="32"/>
          <w:bdr w:val="none" w:sz="0" w:space="0" w:color="auto" w:frame="1"/>
        </w:rPr>
        <w:t>Artificial Intelligence - AI</w:t>
      </w:r>
      <w:r w:rsidRPr="006739AF">
        <w:rPr>
          <w:rStyle w:val="Strong"/>
          <w:rFonts w:ascii="Simplified Arabic" w:hAnsi="Simplified Arabic" w:cs="Simplified Arabic" w:hint="cs"/>
          <w:color w:val="000000" w:themeColor="text1"/>
          <w:sz w:val="32"/>
          <w:szCs w:val="32"/>
          <w:bdr w:val="none" w:sz="0" w:space="0" w:color="auto" w:frame="1"/>
          <w:rtl/>
        </w:rPr>
        <w:t>):</w:t>
      </w:r>
      <w:r w:rsidRPr="006739AF">
        <w:rPr>
          <w:rFonts w:ascii="Simplified Arabic" w:hAnsi="Simplified Arabic" w:cs="Simplified Arabic" w:hint="cs"/>
          <w:color w:val="000000" w:themeColor="text1"/>
          <w:sz w:val="32"/>
          <w:szCs w:val="32"/>
          <w:rtl/>
        </w:rPr>
        <w:t xml:space="preserve"> هو محاكاة قدرات الذكاء البشري من خلال أنظمة الكمبيوتر. تشمل هذه القدرات التعلم، والاستدلال، وحل المشكلات، وإدراك البيئة، واتخاذ القرارات الصحيحة لتحقيق هدف معين.</w:t>
      </w:r>
    </w:p>
    <w:p w14:paraId="6BF17AF1" w14:textId="77777777" w:rsidR="00030787" w:rsidRPr="006739AF" w:rsidRDefault="00030787"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تطوره التاريخي:</w:t>
      </w:r>
    </w:p>
    <w:p w14:paraId="2A066830" w14:textId="77777777" w:rsidR="00030787" w:rsidRPr="006739AF" w:rsidRDefault="00030787" w:rsidP="009E2460">
      <w:pPr>
        <w:pStyle w:val="NormalWeb"/>
        <w:numPr>
          <w:ilvl w:val="0"/>
          <w:numId w:val="14"/>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النشأة (1950</w:t>
      </w:r>
      <w:r w:rsidRPr="006739AF">
        <w:rPr>
          <w:rStyle w:val="Strong"/>
          <w:rFonts w:ascii="Simplified Arabic" w:hAnsi="Simplified Arabic" w:cs="Simplified Arabic" w:hint="cs"/>
          <w:color w:val="000000" w:themeColor="text1"/>
          <w:sz w:val="32"/>
          <w:szCs w:val="32"/>
          <w:bdr w:val="none" w:sz="0" w:space="0" w:color="auto" w:frame="1"/>
        </w:rPr>
        <w:t>s</w:t>
      </w:r>
      <w:r w:rsidRPr="006739AF">
        <w:rPr>
          <w:rStyle w:val="Strong"/>
          <w:rFonts w:ascii="Simplified Arabic" w:hAnsi="Simplified Arabic" w:cs="Simplified Arabic" w:hint="cs"/>
          <w:color w:val="000000" w:themeColor="text1"/>
          <w:sz w:val="32"/>
          <w:szCs w:val="32"/>
          <w:bdr w:val="none" w:sz="0" w:space="0" w:color="auto" w:frame="1"/>
          <w:rtl/>
        </w:rPr>
        <w:t>):</w:t>
      </w:r>
      <w:r w:rsidRPr="006739AF">
        <w:rPr>
          <w:rFonts w:ascii="Simplified Arabic" w:hAnsi="Simplified Arabic" w:cs="Simplified Arabic" w:hint="cs"/>
          <w:color w:val="000000" w:themeColor="text1"/>
          <w:sz w:val="32"/>
          <w:szCs w:val="32"/>
          <w:rtl/>
        </w:rPr>
        <w:t xml:space="preserve"> صاغ جون مكارثي المصطلح في مؤتمر دارتموث عام 1956.</w:t>
      </w:r>
    </w:p>
    <w:p w14:paraId="52D7BDD9" w14:textId="77777777" w:rsidR="00030787" w:rsidRPr="006739AF" w:rsidRDefault="00030787" w:rsidP="009E2460">
      <w:pPr>
        <w:pStyle w:val="NormalWeb"/>
        <w:numPr>
          <w:ilvl w:val="0"/>
          <w:numId w:val="14"/>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عصر الأنظمة الخبيرة (1980</w:t>
      </w:r>
      <w:r w:rsidRPr="006739AF">
        <w:rPr>
          <w:rStyle w:val="Strong"/>
          <w:rFonts w:ascii="Simplified Arabic" w:hAnsi="Simplified Arabic" w:cs="Simplified Arabic" w:hint="cs"/>
          <w:color w:val="000000" w:themeColor="text1"/>
          <w:sz w:val="32"/>
          <w:szCs w:val="32"/>
          <w:bdr w:val="none" w:sz="0" w:space="0" w:color="auto" w:frame="1"/>
        </w:rPr>
        <w:t>s</w:t>
      </w:r>
      <w:r w:rsidRPr="006739AF">
        <w:rPr>
          <w:rStyle w:val="Strong"/>
          <w:rFonts w:ascii="Simplified Arabic" w:hAnsi="Simplified Arabic" w:cs="Simplified Arabic" w:hint="cs"/>
          <w:color w:val="000000" w:themeColor="text1"/>
          <w:sz w:val="32"/>
          <w:szCs w:val="32"/>
          <w:bdr w:val="none" w:sz="0" w:space="0" w:color="auto" w:frame="1"/>
          <w:rtl/>
        </w:rPr>
        <w:t>):</w:t>
      </w:r>
      <w:r w:rsidRPr="006739AF">
        <w:rPr>
          <w:rFonts w:ascii="Simplified Arabic" w:hAnsi="Simplified Arabic" w:cs="Simplified Arabic" w:hint="cs"/>
          <w:color w:val="000000" w:themeColor="text1"/>
          <w:sz w:val="32"/>
          <w:szCs w:val="32"/>
          <w:rtl/>
        </w:rPr>
        <w:t xml:space="preserve"> ظهور برامج يمكنها اتخاذ القرارات بناءً على قواعد وخبرات محددة (</w:t>
      </w:r>
      <w:r w:rsidRPr="006739AF">
        <w:rPr>
          <w:rFonts w:ascii="Simplified Arabic" w:hAnsi="Simplified Arabic" w:cs="Simplified Arabic" w:hint="cs"/>
          <w:color w:val="000000" w:themeColor="text1"/>
          <w:sz w:val="32"/>
          <w:szCs w:val="32"/>
        </w:rPr>
        <w:t>Rule-Based Systems</w:t>
      </w:r>
      <w:r w:rsidRPr="006739AF">
        <w:rPr>
          <w:rFonts w:ascii="Simplified Arabic" w:hAnsi="Simplified Arabic" w:cs="Simplified Arabic" w:hint="cs"/>
          <w:color w:val="000000" w:themeColor="text1"/>
          <w:sz w:val="32"/>
          <w:szCs w:val="32"/>
          <w:rtl/>
        </w:rPr>
        <w:t>).</w:t>
      </w:r>
    </w:p>
    <w:p w14:paraId="399B0174" w14:textId="77777777" w:rsidR="00030787" w:rsidRPr="006739AF" w:rsidRDefault="00030787" w:rsidP="009E2460">
      <w:pPr>
        <w:pStyle w:val="NormalWeb"/>
        <w:numPr>
          <w:ilvl w:val="0"/>
          <w:numId w:val="14"/>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القفزة النوعية (2010</w:t>
      </w:r>
      <w:r w:rsidRPr="006739AF">
        <w:rPr>
          <w:rStyle w:val="Strong"/>
          <w:rFonts w:ascii="Simplified Arabic" w:hAnsi="Simplified Arabic" w:cs="Simplified Arabic" w:hint="cs"/>
          <w:color w:val="000000" w:themeColor="text1"/>
          <w:sz w:val="32"/>
          <w:szCs w:val="32"/>
          <w:bdr w:val="none" w:sz="0" w:space="0" w:color="auto" w:frame="1"/>
        </w:rPr>
        <w:t>s</w:t>
      </w:r>
      <w:r w:rsidRPr="006739AF">
        <w:rPr>
          <w:rStyle w:val="Strong"/>
          <w:rFonts w:ascii="Simplified Arabic" w:hAnsi="Simplified Arabic" w:cs="Simplified Arabic" w:hint="cs"/>
          <w:color w:val="000000" w:themeColor="text1"/>
          <w:sz w:val="32"/>
          <w:szCs w:val="32"/>
          <w:bdr w:val="none" w:sz="0" w:space="0" w:color="auto" w:frame="1"/>
          <w:rtl/>
        </w:rPr>
        <w:t xml:space="preserve"> - حتى الآن):</w:t>
      </w:r>
      <w:r w:rsidRPr="006739AF">
        <w:rPr>
          <w:rFonts w:ascii="Simplified Arabic" w:hAnsi="Simplified Arabic" w:cs="Simplified Arabic" w:hint="cs"/>
          <w:color w:val="000000" w:themeColor="text1"/>
          <w:sz w:val="32"/>
          <w:szCs w:val="32"/>
          <w:rtl/>
        </w:rPr>
        <w:t xml:space="preserve"> الثورة التي أحدثها </w:t>
      </w:r>
      <w:r w:rsidRPr="006739AF">
        <w:rPr>
          <w:rStyle w:val="Strong"/>
          <w:rFonts w:ascii="Simplified Arabic" w:hAnsi="Simplified Arabic" w:cs="Simplified Arabic" w:hint="cs"/>
          <w:color w:val="000000" w:themeColor="text1"/>
          <w:sz w:val="32"/>
          <w:szCs w:val="32"/>
          <w:bdr w:val="none" w:sz="0" w:space="0" w:color="auto" w:frame="1"/>
          <w:rtl/>
        </w:rPr>
        <w:t>التعلم العميق (</w:t>
      </w:r>
      <w:r w:rsidRPr="006739AF">
        <w:rPr>
          <w:rStyle w:val="Strong"/>
          <w:rFonts w:ascii="Simplified Arabic" w:hAnsi="Simplified Arabic" w:cs="Simplified Arabic" w:hint="cs"/>
          <w:color w:val="000000" w:themeColor="text1"/>
          <w:sz w:val="32"/>
          <w:szCs w:val="32"/>
          <w:bdr w:val="none" w:sz="0" w:space="0" w:color="auto" w:frame="1"/>
        </w:rPr>
        <w:t>Deep Learning</w:t>
      </w:r>
      <w:r w:rsidRPr="006739AF">
        <w:rPr>
          <w:rStyle w:val="Strong"/>
          <w:rFonts w:ascii="Simplified Arabic" w:hAnsi="Simplified Arabic" w:cs="Simplified Arabic" w:hint="cs"/>
          <w:color w:val="000000" w:themeColor="text1"/>
          <w:sz w:val="32"/>
          <w:szCs w:val="32"/>
          <w:bdr w:val="none" w:sz="0" w:space="0" w:color="auto" w:frame="1"/>
          <w:rtl/>
        </w:rPr>
        <w:t>)</w:t>
      </w:r>
      <w:r w:rsidRPr="006739AF">
        <w:rPr>
          <w:rFonts w:ascii="Simplified Arabic" w:hAnsi="Simplified Arabic" w:cs="Simplified Arabic" w:hint="cs"/>
          <w:color w:val="000000" w:themeColor="text1"/>
          <w:sz w:val="32"/>
          <w:szCs w:val="32"/>
          <w:rtl/>
        </w:rPr>
        <w:t xml:space="preserve"> وتوفر </w:t>
      </w:r>
      <w:r w:rsidRPr="006739AF">
        <w:rPr>
          <w:rStyle w:val="Strong"/>
          <w:rFonts w:ascii="Simplified Arabic" w:hAnsi="Simplified Arabic" w:cs="Simplified Arabic" w:hint="cs"/>
          <w:color w:val="000000" w:themeColor="text1"/>
          <w:sz w:val="32"/>
          <w:szCs w:val="32"/>
          <w:bdr w:val="none" w:sz="0" w:space="0" w:color="auto" w:frame="1"/>
          <w:rtl/>
        </w:rPr>
        <w:t>البيانات الضخمة (</w:t>
      </w:r>
      <w:r w:rsidRPr="006739AF">
        <w:rPr>
          <w:rStyle w:val="Strong"/>
          <w:rFonts w:ascii="Simplified Arabic" w:hAnsi="Simplified Arabic" w:cs="Simplified Arabic" w:hint="cs"/>
          <w:color w:val="000000" w:themeColor="text1"/>
          <w:sz w:val="32"/>
          <w:szCs w:val="32"/>
          <w:bdr w:val="none" w:sz="0" w:space="0" w:color="auto" w:frame="1"/>
        </w:rPr>
        <w:t>Big Data</w:t>
      </w:r>
      <w:r w:rsidRPr="006739AF">
        <w:rPr>
          <w:rStyle w:val="Strong"/>
          <w:rFonts w:ascii="Simplified Arabic" w:hAnsi="Simplified Arabic" w:cs="Simplified Arabic" w:hint="cs"/>
          <w:color w:val="000000" w:themeColor="text1"/>
          <w:sz w:val="32"/>
          <w:szCs w:val="32"/>
          <w:bdr w:val="none" w:sz="0" w:space="0" w:color="auto" w:frame="1"/>
          <w:rtl/>
        </w:rPr>
        <w:t>)</w:t>
      </w:r>
      <w:r w:rsidRPr="006739AF">
        <w:rPr>
          <w:rFonts w:ascii="Simplified Arabic" w:hAnsi="Simplified Arabic" w:cs="Simplified Arabic" w:hint="cs"/>
          <w:color w:val="000000" w:themeColor="text1"/>
          <w:sz w:val="32"/>
          <w:szCs w:val="32"/>
          <w:rtl/>
        </w:rPr>
        <w:t xml:space="preserve"> وقوة المعالجة الحاسوبية (</w:t>
      </w:r>
      <w:r w:rsidRPr="006739AF">
        <w:rPr>
          <w:rFonts w:ascii="Simplified Arabic" w:hAnsi="Simplified Arabic" w:cs="Simplified Arabic" w:hint="cs"/>
          <w:color w:val="000000" w:themeColor="text1"/>
          <w:sz w:val="32"/>
          <w:szCs w:val="32"/>
        </w:rPr>
        <w:t>GPUs</w:t>
      </w:r>
      <w:r w:rsidRPr="006739AF">
        <w:rPr>
          <w:rFonts w:ascii="Simplified Arabic" w:hAnsi="Simplified Arabic" w:cs="Simplified Arabic" w:hint="cs"/>
          <w:color w:val="000000" w:themeColor="text1"/>
          <w:sz w:val="32"/>
          <w:szCs w:val="32"/>
          <w:rtl/>
        </w:rPr>
        <w:t>)، مما أدى إلى تحقيق إنجازات هائلة في الرؤية الحاسوبية ومعالجة اللغة الطبيعية.</w:t>
      </w:r>
    </w:p>
    <w:p w14:paraId="0A938DE5" w14:textId="77777777" w:rsidR="00030787" w:rsidRPr="006739AF" w:rsidRDefault="00030787" w:rsidP="009E2460">
      <w:pPr>
        <w:pStyle w:val="Heading3"/>
        <w:spacing w:before="0" w:after="120" w:line="360" w:lineRule="auto"/>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lastRenderedPageBreak/>
        <w:t>الفروع الرئيسية للذكاء الاصطناعي</w:t>
      </w:r>
    </w:p>
    <w:p w14:paraId="59B739FF" w14:textId="77777777" w:rsidR="00030787" w:rsidRPr="006739AF" w:rsidRDefault="00030787" w:rsidP="009E2460">
      <w:pPr>
        <w:pStyle w:val="NormalWeb"/>
        <w:numPr>
          <w:ilvl w:val="0"/>
          <w:numId w:val="15"/>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التعلم الآلي (</w:t>
      </w:r>
      <w:r w:rsidRPr="006739AF">
        <w:rPr>
          <w:rStyle w:val="Strong"/>
          <w:rFonts w:ascii="Simplified Arabic" w:hAnsi="Simplified Arabic" w:cs="Simplified Arabic" w:hint="cs"/>
          <w:color w:val="000000" w:themeColor="text1"/>
          <w:sz w:val="32"/>
          <w:szCs w:val="32"/>
          <w:bdr w:val="none" w:sz="0" w:space="0" w:color="auto" w:frame="1"/>
        </w:rPr>
        <w:t>Machine Learning - ML</w:t>
      </w:r>
      <w:r w:rsidRPr="006739AF">
        <w:rPr>
          <w:rStyle w:val="Strong"/>
          <w:rFonts w:ascii="Simplified Arabic" w:hAnsi="Simplified Arabic" w:cs="Simplified Arabic" w:hint="cs"/>
          <w:color w:val="000000" w:themeColor="text1"/>
          <w:sz w:val="32"/>
          <w:szCs w:val="32"/>
          <w:bdr w:val="none" w:sz="0" w:space="0" w:color="auto" w:frame="1"/>
          <w:rtl/>
        </w:rPr>
        <w:t>):</w:t>
      </w:r>
      <w:r w:rsidRPr="006739AF">
        <w:rPr>
          <w:rFonts w:ascii="Simplified Arabic" w:hAnsi="Simplified Arabic" w:cs="Simplified Arabic" w:hint="cs"/>
          <w:color w:val="000000" w:themeColor="text1"/>
          <w:sz w:val="32"/>
          <w:szCs w:val="32"/>
          <w:rtl/>
        </w:rPr>
        <w:t xml:space="preserve"> مجموعة من الخوارزميات التي تمكّن الأنظمة من التعلم من البيانات وتحديد الأنماط واتخاذ القرارات دون برمجتها بشكل صريح لإنجاز مهمة معينة.</w:t>
      </w:r>
    </w:p>
    <w:p w14:paraId="6538C121" w14:textId="77777777" w:rsidR="00030787" w:rsidRPr="006739AF" w:rsidRDefault="00030787" w:rsidP="009E2460">
      <w:pPr>
        <w:pStyle w:val="NormalWeb"/>
        <w:numPr>
          <w:ilvl w:val="0"/>
          <w:numId w:val="15"/>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التعلم العميق (</w:t>
      </w:r>
      <w:r w:rsidRPr="006739AF">
        <w:rPr>
          <w:rStyle w:val="Strong"/>
          <w:rFonts w:ascii="Simplified Arabic" w:hAnsi="Simplified Arabic" w:cs="Simplified Arabic" w:hint="cs"/>
          <w:color w:val="000000" w:themeColor="text1"/>
          <w:sz w:val="32"/>
          <w:szCs w:val="32"/>
          <w:bdr w:val="none" w:sz="0" w:space="0" w:color="auto" w:frame="1"/>
        </w:rPr>
        <w:t>Deep Learning - DL</w:t>
      </w:r>
      <w:r w:rsidRPr="006739AF">
        <w:rPr>
          <w:rStyle w:val="Strong"/>
          <w:rFonts w:ascii="Simplified Arabic" w:hAnsi="Simplified Arabic" w:cs="Simplified Arabic" w:hint="cs"/>
          <w:color w:val="000000" w:themeColor="text1"/>
          <w:sz w:val="32"/>
          <w:szCs w:val="32"/>
          <w:bdr w:val="none" w:sz="0" w:space="0" w:color="auto" w:frame="1"/>
          <w:rtl/>
        </w:rPr>
        <w:t>):</w:t>
      </w:r>
      <w:r w:rsidRPr="006739AF">
        <w:rPr>
          <w:rFonts w:ascii="Simplified Arabic" w:hAnsi="Simplified Arabic" w:cs="Simplified Arabic" w:hint="cs"/>
          <w:color w:val="000000" w:themeColor="text1"/>
          <w:sz w:val="32"/>
          <w:szCs w:val="32"/>
          <w:rtl/>
        </w:rPr>
        <w:t xml:space="preserve"> هو فرع متقدم من التعلم الآلي يستخدم شبكات عصبونية اصطناعية متعددة الطبقات (شبكات عصبية عميقة) لتحليل البيانات المعقدة مثل الصور والصوت والنصوص.</w:t>
      </w:r>
    </w:p>
    <w:p w14:paraId="4D55F27E" w14:textId="77777777" w:rsidR="00030787" w:rsidRPr="006739AF" w:rsidRDefault="00030787" w:rsidP="009E2460">
      <w:pPr>
        <w:pStyle w:val="NormalWeb"/>
        <w:numPr>
          <w:ilvl w:val="0"/>
          <w:numId w:val="15"/>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معالجة اللغة الطبيعية (</w:t>
      </w:r>
      <w:r w:rsidRPr="006739AF">
        <w:rPr>
          <w:rStyle w:val="Strong"/>
          <w:rFonts w:ascii="Simplified Arabic" w:hAnsi="Simplified Arabic" w:cs="Simplified Arabic" w:hint="cs"/>
          <w:color w:val="000000" w:themeColor="text1"/>
          <w:sz w:val="32"/>
          <w:szCs w:val="32"/>
          <w:bdr w:val="none" w:sz="0" w:space="0" w:color="auto" w:frame="1"/>
        </w:rPr>
        <w:t>Natural Language Processing - NLP</w:t>
      </w:r>
      <w:r w:rsidRPr="006739AF">
        <w:rPr>
          <w:rStyle w:val="Strong"/>
          <w:rFonts w:ascii="Simplified Arabic" w:hAnsi="Simplified Arabic" w:cs="Simplified Arabic" w:hint="cs"/>
          <w:color w:val="000000" w:themeColor="text1"/>
          <w:sz w:val="32"/>
          <w:szCs w:val="32"/>
          <w:bdr w:val="none" w:sz="0" w:space="0" w:color="auto" w:frame="1"/>
          <w:rtl/>
        </w:rPr>
        <w:t>):</w:t>
      </w:r>
      <w:r w:rsidRPr="006739AF">
        <w:rPr>
          <w:rFonts w:ascii="Simplified Arabic" w:hAnsi="Simplified Arabic" w:cs="Simplified Arabic" w:hint="cs"/>
          <w:color w:val="000000" w:themeColor="text1"/>
          <w:sz w:val="32"/>
          <w:szCs w:val="32"/>
          <w:rtl/>
        </w:rPr>
        <w:t xml:space="preserve"> تمكين الآلات من فهم وتفسير وتوليد اللغة البشرية (المحادثات، المستندات، رسائل البريد الإلكتروني).</w:t>
      </w:r>
    </w:p>
    <w:p w14:paraId="7544AE00" w14:textId="77777777" w:rsidR="00030787" w:rsidRPr="006739AF" w:rsidRDefault="00030787" w:rsidP="009E2460">
      <w:pPr>
        <w:pStyle w:val="NormalWeb"/>
        <w:numPr>
          <w:ilvl w:val="0"/>
          <w:numId w:val="15"/>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الرؤية الحاسوبية (</w:t>
      </w:r>
      <w:r w:rsidRPr="006739AF">
        <w:rPr>
          <w:rStyle w:val="Strong"/>
          <w:rFonts w:ascii="Simplified Arabic" w:hAnsi="Simplified Arabic" w:cs="Simplified Arabic" w:hint="cs"/>
          <w:color w:val="000000" w:themeColor="text1"/>
          <w:sz w:val="32"/>
          <w:szCs w:val="32"/>
          <w:bdr w:val="none" w:sz="0" w:space="0" w:color="auto" w:frame="1"/>
        </w:rPr>
        <w:t>Computer Vision - CV</w:t>
      </w:r>
      <w:r w:rsidRPr="006739AF">
        <w:rPr>
          <w:rStyle w:val="Strong"/>
          <w:rFonts w:ascii="Simplified Arabic" w:hAnsi="Simplified Arabic" w:cs="Simplified Arabic" w:hint="cs"/>
          <w:color w:val="000000" w:themeColor="text1"/>
          <w:sz w:val="32"/>
          <w:szCs w:val="32"/>
          <w:bdr w:val="none" w:sz="0" w:space="0" w:color="auto" w:frame="1"/>
          <w:rtl/>
        </w:rPr>
        <w:t>):</w:t>
      </w:r>
      <w:r w:rsidRPr="006739AF">
        <w:rPr>
          <w:rFonts w:ascii="Simplified Arabic" w:hAnsi="Simplified Arabic" w:cs="Simplified Arabic" w:hint="cs"/>
          <w:color w:val="000000" w:themeColor="text1"/>
          <w:sz w:val="32"/>
          <w:szCs w:val="32"/>
          <w:rtl/>
        </w:rPr>
        <w:t xml:space="preserve"> تمكين الآلات من "رؤية" وتفسير المعلومات البصرية من العالم الخارجي (الصور والفيديوهات).</w:t>
      </w:r>
    </w:p>
    <w:p w14:paraId="66D43B38" w14:textId="77777777" w:rsidR="00030787" w:rsidRPr="006739AF" w:rsidRDefault="00030787" w:rsidP="009E2460">
      <w:pPr>
        <w:pStyle w:val="NormalWeb"/>
        <w:numPr>
          <w:ilvl w:val="0"/>
          <w:numId w:val="15"/>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الأتمتة الروبوتية للعمليات (</w:t>
      </w:r>
      <w:r w:rsidRPr="006739AF">
        <w:rPr>
          <w:rStyle w:val="Strong"/>
          <w:rFonts w:ascii="Simplified Arabic" w:hAnsi="Simplified Arabic" w:cs="Simplified Arabic" w:hint="cs"/>
          <w:color w:val="000000" w:themeColor="text1"/>
          <w:sz w:val="32"/>
          <w:szCs w:val="32"/>
          <w:bdr w:val="none" w:sz="0" w:space="0" w:color="auto" w:frame="1"/>
        </w:rPr>
        <w:t>Robotic Process Automation - RPA</w:t>
      </w:r>
      <w:r w:rsidRPr="006739AF">
        <w:rPr>
          <w:rStyle w:val="Strong"/>
          <w:rFonts w:ascii="Simplified Arabic" w:hAnsi="Simplified Arabic" w:cs="Simplified Arabic" w:hint="cs"/>
          <w:color w:val="000000" w:themeColor="text1"/>
          <w:sz w:val="32"/>
          <w:szCs w:val="32"/>
          <w:bdr w:val="none" w:sz="0" w:space="0" w:color="auto" w:frame="1"/>
          <w:rtl/>
        </w:rPr>
        <w:t>):</w:t>
      </w:r>
      <w:r w:rsidRPr="006739AF">
        <w:rPr>
          <w:rFonts w:ascii="Simplified Arabic" w:hAnsi="Simplified Arabic" w:cs="Simplified Arabic" w:hint="cs"/>
          <w:color w:val="000000" w:themeColor="text1"/>
          <w:sz w:val="32"/>
          <w:szCs w:val="32"/>
          <w:rtl/>
        </w:rPr>
        <w:t xml:space="preserve"> تقنية تستخدم "روبوتات" برمجية لأتمتة المهام المتكررة والمستندة إلى قواعد (مثل إدخال البيانات أو معالجة الفواتير).</w:t>
      </w:r>
    </w:p>
    <w:p w14:paraId="76F0D1E5" w14:textId="77777777" w:rsidR="00030787" w:rsidRPr="006739AF" w:rsidRDefault="00030787" w:rsidP="009E2460">
      <w:pPr>
        <w:pStyle w:val="Heading3"/>
        <w:spacing w:before="0" w:after="120" w:line="360" w:lineRule="auto"/>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أمثلة على تطبيقات الذكاء الاصطناعي في قطاعات الأعمال المختلفة</w:t>
      </w:r>
    </w:p>
    <w:p w14:paraId="0FB13661" w14:textId="77777777" w:rsidR="00030787" w:rsidRPr="006739AF" w:rsidRDefault="00030787" w:rsidP="009E2460">
      <w:pPr>
        <w:pStyle w:val="NormalWeb"/>
        <w:numPr>
          <w:ilvl w:val="0"/>
          <w:numId w:val="16"/>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القطاع المالي:</w:t>
      </w:r>
      <w:r w:rsidRPr="006739AF">
        <w:rPr>
          <w:rFonts w:ascii="Simplified Arabic" w:hAnsi="Simplified Arabic" w:cs="Simplified Arabic" w:hint="cs"/>
          <w:color w:val="000000" w:themeColor="text1"/>
          <w:sz w:val="32"/>
          <w:szCs w:val="32"/>
          <w:rtl/>
        </w:rPr>
        <w:t xml:space="preserve"> كشف الاحتيال، وتقييم الجدارة الائتمانية، والتداول الآلي.</w:t>
      </w:r>
    </w:p>
    <w:p w14:paraId="1C7FE834" w14:textId="77777777" w:rsidR="00030787" w:rsidRPr="006739AF" w:rsidRDefault="00030787" w:rsidP="009E2460">
      <w:pPr>
        <w:pStyle w:val="NormalWeb"/>
        <w:numPr>
          <w:ilvl w:val="0"/>
          <w:numId w:val="16"/>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lastRenderedPageBreak/>
        <w:t>الرعاية الصحية:</w:t>
      </w:r>
      <w:r w:rsidRPr="006739AF">
        <w:rPr>
          <w:rFonts w:ascii="Simplified Arabic" w:hAnsi="Simplified Arabic" w:cs="Simplified Arabic" w:hint="cs"/>
          <w:color w:val="000000" w:themeColor="text1"/>
          <w:sz w:val="32"/>
          <w:szCs w:val="32"/>
          <w:rtl/>
        </w:rPr>
        <w:t xml:space="preserve"> تشخيص الأمراض من خلال تحليل الصور الطبية، واكتشاف الأدوية الجديدة.</w:t>
      </w:r>
    </w:p>
    <w:p w14:paraId="71FBD8DF" w14:textId="77777777" w:rsidR="00030787" w:rsidRPr="006739AF" w:rsidRDefault="00030787" w:rsidP="009E2460">
      <w:pPr>
        <w:pStyle w:val="NormalWeb"/>
        <w:numPr>
          <w:ilvl w:val="0"/>
          <w:numId w:val="16"/>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التسويق والمبيعات:</w:t>
      </w:r>
      <w:r w:rsidRPr="006739AF">
        <w:rPr>
          <w:rFonts w:ascii="Simplified Arabic" w:hAnsi="Simplified Arabic" w:cs="Simplified Arabic" w:hint="cs"/>
          <w:color w:val="000000" w:themeColor="text1"/>
          <w:sz w:val="32"/>
          <w:szCs w:val="32"/>
          <w:rtl/>
        </w:rPr>
        <w:t xml:space="preserve"> تخصيص تجربة العميل (</w:t>
      </w:r>
      <w:r w:rsidRPr="006739AF">
        <w:rPr>
          <w:rFonts w:ascii="Simplified Arabic" w:hAnsi="Simplified Arabic" w:cs="Simplified Arabic" w:hint="cs"/>
          <w:color w:val="000000" w:themeColor="text1"/>
          <w:sz w:val="32"/>
          <w:szCs w:val="32"/>
        </w:rPr>
        <w:t>Personalization</w:t>
      </w:r>
      <w:r w:rsidRPr="006739AF">
        <w:rPr>
          <w:rFonts w:ascii="Simplified Arabic" w:hAnsi="Simplified Arabic" w:cs="Simplified Arabic" w:hint="cs"/>
          <w:color w:val="000000" w:themeColor="text1"/>
          <w:sz w:val="32"/>
          <w:szCs w:val="32"/>
          <w:rtl/>
        </w:rPr>
        <w:t>)، وتوقع معدلات التحويل.</w:t>
      </w:r>
    </w:p>
    <w:p w14:paraId="65BBD5E0" w14:textId="77777777" w:rsidR="00030787" w:rsidRPr="006739AF" w:rsidRDefault="00030787" w:rsidP="009E2460">
      <w:pPr>
        <w:pStyle w:val="NormalWeb"/>
        <w:numPr>
          <w:ilvl w:val="0"/>
          <w:numId w:val="16"/>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التصنيع:</w:t>
      </w:r>
      <w:r w:rsidRPr="006739AF">
        <w:rPr>
          <w:rFonts w:ascii="Simplified Arabic" w:hAnsi="Simplified Arabic" w:cs="Simplified Arabic" w:hint="cs"/>
          <w:color w:val="000000" w:themeColor="text1"/>
          <w:sz w:val="32"/>
          <w:szCs w:val="32"/>
          <w:rtl/>
        </w:rPr>
        <w:t xml:space="preserve"> الصيانة التنبؤية للآلات، وفحص الجودة الآلي للمنتجات.</w:t>
      </w:r>
    </w:p>
    <w:p w14:paraId="7208DDBF" w14:textId="77777777" w:rsidR="00030787" w:rsidRPr="006739AF" w:rsidRDefault="00030787" w:rsidP="009E2460">
      <w:pPr>
        <w:pStyle w:val="Heading2"/>
        <w:spacing w:before="0" w:after="120" w:line="360" w:lineRule="auto"/>
        <w:rPr>
          <w:rFonts w:ascii="Simplified Arabic" w:eastAsia="Times New Roman" w:hAnsi="Simplified Arabic" w:cs="Simplified Arabic"/>
          <w:color w:val="000000" w:themeColor="text1"/>
          <w:rtl/>
        </w:rPr>
      </w:pPr>
      <w:r w:rsidRPr="006739AF">
        <w:rPr>
          <w:rFonts w:ascii="Simplified Arabic" w:eastAsia="Times New Roman" w:hAnsi="Simplified Arabic" w:cs="Simplified Arabic" w:hint="cs"/>
          <w:color w:val="000000" w:themeColor="text1"/>
          <w:rtl/>
        </w:rPr>
        <w:t>تطبيقات الذكاء الاصطناعي في إدارة المشتريات</w:t>
      </w:r>
    </w:p>
    <w:p w14:paraId="592FCD64" w14:textId="77777777" w:rsidR="00030787" w:rsidRPr="006739AF" w:rsidRDefault="00030787" w:rsidP="009E2460">
      <w:pPr>
        <w:pStyle w:val="NormalWeb"/>
        <w:bidi/>
        <w:spacing w:before="0" w:beforeAutospacing="0" w:after="24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يُعد الذكاء الاصطناعي تقنية تحويلية في مجال المشتريات وسلاسل الإمداد، حيث ينتقل بها من وظيفة تعتمد على المعاملات إلى وظيفة استراتيجية تعتمد على البيانات.</w:t>
      </w:r>
    </w:p>
    <w:p w14:paraId="19E7497A" w14:textId="77777777" w:rsidR="00030787" w:rsidRPr="006739AF" w:rsidRDefault="00030787" w:rsidP="009E2460">
      <w:pPr>
        <w:pStyle w:val="Heading3"/>
        <w:spacing w:before="0" w:after="120" w:line="360" w:lineRule="auto"/>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كيفية استخدام الذكاء الاصطناعي في تحليل بيانات الموردين</w:t>
      </w:r>
    </w:p>
    <w:p w14:paraId="58FA801F" w14:textId="77777777" w:rsidR="00030787" w:rsidRPr="006739AF" w:rsidRDefault="00030787"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يستخدم الذكاء الاصطناعي، وخاصة </w:t>
      </w:r>
      <w:r w:rsidRPr="006739AF">
        <w:rPr>
          <w:rStyle w:val="Strong"/>
          <w:rFonts w:ascii="Simplified Arabic" w:hAnsi="Simplified Arabic" w:cs="Simplified Arabic" w:hint="cs"/>
          <w:color w:val="000000" w:themeColor="text1"/>
          <w:sz w:val="32"/>
          <w:szCs w:val="32"/>
          <w:bdr w:val="none" w:sz="0" w:space="0" w:color="auto" w:frame="1"/>
          <w:rtl/>
        </w:rPr>
        <w:t>التعلم الآلي (</w:t>
      </w:r>
      <w:r w:rsidRPr="006739AF">
        <w:rPr>
          <w:rStyle w:val="Strong"/>
          <w:rFonts w:ascii="Simplified Arabic" w:hAnsi="Simplified Arabic" w:cs="Simplified Arabic" w:hint="cs"/>
          <w:color w:val="000000" w:themeColor="text1"/>
          <w:sz w:val="32"/>
          <w:szCs w:val="32"/>
          <w:bdr w:val="none" w:sz="0" w:space="0" w:color="auto" w:frame="1"/>
        </w:rPr>
        <w:t>ML</w:t>
      </w:r>
      <w:r w:rsidRPr="006739AF">
        <w:rPr>
          <w:rStyle w:val="Strong"/>
          <w:rFonts w:ascii="Simplified Arabic" w:hAnsi="Simplified Arabic" w:cs="Simplified Arabic" w:hint="cs"/>
          <w:color w:val="000000" w:themeColor="text1"/>
          <w:sz w:val="32"/>
          <w:szCs w:val="32"/>
          <w:bdr w:val="none" w:sz="0" w:space="0" w:color="auto" w:frame="1"/>
          <w:rtl/>
        </w:rPr>
        <w:t>)</w:t>
      </w:r>
      <w:r w:rsidRPr="006739AF">
        <w:rPr>
          <w:rFonts w:ascii="Simplified Arabic" w:hAnsi="Simplified Arabic" w:cs="Simplified Arabic" w:hint="cs"/>
          <w:color w:val="000000" w:themeColor="text1"/>
          <w:sz w:val="32"/>
          <w:szCs w:val="32"/>
          <w:rtl/>
        </w:rPr>
        <w:t>، لتحليل مجموعات بيانات الموردين الضخمة بسرعة ودقة تفوق القدرات البشرية:</w:t>
      </w:r>
    </w:p>
    <w:p w14:paraId="1D1204F3" w14:textId="77777777" w:rsidR="00030787" w:rsidRPr="006739AF" w:rsidRDefault="00030787" w:rsidP="009E2460">
      <w:pPr>
        <w:pStyle w:val="NormalWeb"/>
        <w:numPr>
          <w:ilvl w:val="0"/>
          <w:numId w:val="17"/>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تقييم المخاطر التنبؤي:</w:t>
      </w:r>
      <w:r w:rsidRPr="006739AF">
        <w:rPr>
          <w:rFonts w:ascii="Simplified Arabic" w:hAnsi="Simplified Arabic" w:cs="Simplified Arabic" w:hint="cs"/>
          <w:color w:val="000000" w:themeColor="text1"/>
          <w:sz w:val="32"/>
          <w:szCs w:val="32"/>
          <w:rtl/>
        </w:rPr>
        <w:t xml:space="preserve"> يقوم الذكاء الاصطناعي بتحليل البيانات المالية، والأخبار العامة، والبيانات الجيوسياسية لتحديد احتمالية فشل الموردين أو مواجهتهم لمخاطر تشغيلية، مما يسمح للمشتريات باتخاذ إجراءات وقائية.</w:t>
      </w:r>
    </w:p>
    <w:p w14:paraId="57549007" w14:textId="77777777" w:rsidR="00030787" w:rsidRPr="006739AF" w:rsidRDefault="00030787" w:rsidP="009E2460">
      <w:pPr>
        <w:pStyle w:val="NormalWeb"/>
        <w:numPr>
          <w:ilvl w:val="0"/>
          <w:numId w:val="17"/>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تجزئة الموردين (</w:t>
      </w:r>
      <w:r w:rsidRPr="006739AF">
        <w:rPr>
          <w:rStyle w:val="Strong"/>
          <w:rFonts w:ascii="Simplified Arabic" w:hAnsi="Simplified Arabic" w:cs="Simplified Arabic" w:hint="cs"/>
          <w:color w:val="000000" w:themeColor="text1"/>
          <w:sz w:val="32"/>
          <w:szCs w:val="32"/>
          <w:bdr w:val="none" w:sz="0" w:space="0" w:color="auto" w:frame="1"/>
        </w:rPr>
        <w:t>Supplier Segmentation</w:t>
      </w:r>
      <w:r w:rsidRPr="006739AF">
        <w:rPr>
          <w:rStyle w:val="Strong"/>
          <w:rFonts w:ascii="Simplified Arabic" w:hAnsi="Simplified Arabic" w:cs="Simplified Arabic" w:hint="cs"/>
          <w:color w:val="000000" w:themeColor="text1"/>
          <w:sz w:val="32"/>
          <w:szCs w:val="32"/>
          <w:bdr w:val="none" w:sz="0" w:space="0" w:color="auto" w:frame="1"/>
          <w:rtl/>
        </w:rPr>
        <w:t>):</w:t>
      </w:r>
      <w:r w:rsidRPr="006739AF">
        <w:rPr>
          <w:rFonts w:ascii="Simplified Arabic" w:hAnsi="Simplified Arabic" w:cs="Simplified Arabic" w:hint="cs"/>
          <w:color w:val="000000" w:themeColor="text1"/>
          <w:sz w:val="32"/>
          <w:szCs w:val="32"/>
          <w:rtl/>
        </w:rPr>
        <w:t xml:space="preserve"> تجميع الموردين بناءً على عوامل متعددة (الأداء، الأهمية الاستراتيجية، الموقع، التاريخ) لضمان تطبيق استراتيجية إدارة علاقات مناسبة لكل مجموعة.</w:t>
      </w:r>
    </w:p>
    <w:p w14:paraId="62264DC2" w14:textId="77777777" w:rsidR="00030787" w:rsidRPr="006739AF" w:rsidRDefault="00030787" w:rsidP="009E2460">
      <w:pPr>
        <w:pStyle w:val="NormalWeb"/>
        <w:numPr>
          <w:ilvl w:val="0"/>
          <w:numId w:val="17"/>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lastRenderedPageBreak/>
        <w:t>تحديد فرص التوفير:</w:t>
      </w:r>
      <w:r w:rsidRPr="006739AF">
        <w:rPr>
          <w:rFonts w:ascii="Simplified Arabic" w:hAnsi="Simplified Arabic" w:cs="Simplified Arabic" w:hint="cs"/>
          <w:color w:val="000000" w:themeColor="text1"/>
          <w:sz w:val="32"/>
          <w:szCs w:val="32"/>
          <w:rtl/>
        </w:rPr>
        <w:t xml:space="preserve"> تحليل أنماط الإنفاق التاريخية لتحديد فئات المشتريات التي يمكن دمجها أو إعادة التفاوض عليها للحصول على وفورات أكبر.</w:t>
      </w:r>
    </w:p>
    <w:p w14:paraId="7281F6EC" w14:textId="77777777" w:rsidR="00030787" w:rsidRPr="006739AF" w:rsidRDefault="00030787" w:rsidP="009E2460">
      <w:pPr>
        <w:pStyle w:val="Heading3"/>
        <w:spacing w:before="0" w:after="120" w:line="360" w:lineRule="auto"/>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دور الذكاء الاصطناعي في التفاوض الآلي والعقود الذكية</w:t>
      </w:r>
    </w:p>
    <w:p w14:paraId="7EEAA7B4" w14:textId="77777777" w:rsidR="00030787" w:rsidRPr="006739AF" w:rsidRDefault="00030787" w:rsidP="009E2460">
      <w:pPr>
        <w:pStyle w:val="NormalWeb"/>
        <w:numPr>
          <w:ilvl w:val="0"/>
          <w:numId w:val="18"/>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التفاوض الآلي (</w:t>
      </w:r>
      <w:r w:rsidRPr="006739AF">
        <w:rPr>
          <w:rStyle w:val="Strong"/>
          <w:rFonts w:ascii="Simplified Arabic" w:hAnsi="Simplified Arabic" w:cs="Simplified Arabic" w:hint="cs"/>
          <w:color w:val="000000" w:themeColor="text1"/>
          <w:sz w:val="32"/>
          <w:szCs w:val="32"/>
          <w:bdr w:val="none" w:sz="0" w:space="0" w:color="auto" w:frame="1"/>
        </w:rPr>
        <w:t>Automated Negotiation</w:t>
      </w:r>
      <w:r w:rsidRPr="006739AF">
        <w:rPr>
          <w:rStyle w:val="Strong"/>
          <w:rFonts w:ascii="Simplified Arabic" w:hAnsi="Simplified Arabic" w:cs="Simplified Arabic" w:hint="cs"/>
          <w:color w:val="000000" w:themeColor="text1"/>
          <w:sz w:val="32"/>
          <w:szCs w:val="32"/>
          <w:bdr w:val="none" w:sz="0" w:space="0" w:color="auto" w:frame="1"/>
          <w:rtl/>
        </w:rPr>
        <w:t>):</w:t>
      </w:r>
      <w:r w:rsidRPr="006739AF">
        <w:rPr>
          <w:rFonts w:ascii="Simplified Arabic" w:hAnsi="Simplified Arabic" w:cs="Simplified Arabic" w:hint="cs"/>
          <w:color w:val="000000" w:themeColor="text1"/>
          <w:sz w:val="32"/>
          <w:szCs w:val="32"/>
          <w:rtl/>
        </w:rPr>
        <w:t xml:space="preserve"> يمكن لأنظمة الذكاء الاصطناعي معالجة كميات كبيرة من بيانات الأسعار والشروط لتقديم عروض مضادة مثالية في مفاوضات المزايدات أو المزادات، مما يضمن الحصول على أفضل الشروط دون تحيز بشري.</w:t>
      </w:r>
    </w:p>
    <w:p w14:paraId="0B309ADB" w14:textId="77777777" w:rsidR="00030787" w:rsidRPr="006739AF" w:rsidRDefault="00030787" w:rsidP="009E2460">
      <w:pPr>
        <w:pStyle w:val="NormalWeb"/>
        <w:numPr>
          <w:ilvl w:val="0"/>
          <w:numId w:val="18"/>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العقود الذكية (</w:t>
      </w:r>
      <w:r w:rsidRPr="006739AF">
        <w:rPr>
          <w:rStyle w:val="Strong"/>
          <w:rFonts w:ascii="Simplified Arabic" w:hAnsi="Simplified Arabic" w:cs="Simplified Arabic" w:hint="cs"/>
          <w:color w:val="000000" w:themeColor="text1"/>
          <w:sz w:val="32"/>
          <w:szCs w:val="32"/>
          <w:bdr w:val="none" w:sz="0" w:space="0" w:color="auto" w:frame="1"/>
        </w:rPr>
        <w:t>Smart Contracts</w:t>
      </w:r>
      <w:r w:rsidRPr="006739AF">
        <w:rPr>
          <w:rStyle w:val="Strong"/>
          <w:rFonts w:ascii="Simplified Arabic" w:hAnsi="Simplified Arabic" w:cs="Simplified Arabic" w:hint="cs"/>
          <w:color w:val="000000" w:themeColor="text1"/>
          <w:sz w:val="32"/>
          <w:szCs w:val="32"/>
          <w:bdr w:val="none" w:sz="0" w:space="0" w:color="auto" w:frame="1"/>
          <w:rtl/>
        </w:rPr>
        <w:t>):</w:t>
      </w:r>
      <w:r w:rsidRPr="006739AF">
        <w:rPr>
          <w:rFonts w:ascii="Simplified Arabic" w:hAnsi="Simplified Arabic" w:cs="Simplified Arabic" w:hint="cs"/>
          <w:color w:val="000000" w:themeColor="text1"/>
          <w:sz w:val="32"/>
          <w:szCs w:val="32"/>
          <w:rtl/>
        </w:rPr>
        <w:t xml:space="preserve"> هي عقود رقمية ذاتية التنفيذ يتم تشغيلها على تقنية البلوك تشين. يستخدم الذكاء الاصطناعي هنا لمراقبة شروط العقد (مثل جودة التسليم، والوقت) وفي حال استيفائها أو الإخلال بها، يتم تنفيذ البنود تلقائياً (مثل صرف الدفعات أو تطبيق الغرامات) دون تدخل طرف ثالث.</w:t>
      </w:r>
    </w:p>
    <w:p w14:paraId="62B17DC7" w14:textId="77777777" w:rsidR="00030787" w:rsidRPr="006739AF" w:rsidRDefault="00030787" w:rsidP="009E2460">
      <w:pPr>
        <w:pStyle w:val="Heading3"/>
        <w:spacing w:before="0" w:after="120" w:line="360" w:lineRule="auto"/>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تحسين عمليات الشراء من خلال الأتمتة والتحليلات التنبؤية</w:t>
      </w:r>
    </w:p>
    <w:p w14:paraId="4E331A4D" w14:textId="77777777" w:rsidR="00030787" w:rsidRPr="006739AF" w:rsidRDefault="00030787" w:rsidP="009E2460">
      <w:pPr>
        <w:pStyle w:val="NormalWeb"/>
        <w:numPr>
          <w:ilvl w:val="0"/>
          <w:numId w:val="19"/>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الأتمتة الذكية للعمليات (</w:t>
      </w:r>
      <w:r w:rsidRPr="006739AF">
        <w:rPr>
          <w:rStyle w:val="Strong"/>
          <w:rFonts w:ascii="Simplified Arabic" w:hAnsi="Simplified Arabic" w:cs="Simplified Arabic" w:hint="cs"/>
          <w:color w:val="000000" w:themeColor="text1"/>
          <w:sz w:val="32"/>
          <w:szCs w:val="32"/>
          <w:bdr w:val="none" w:sz="0" w:space="0" w:color="auto" w:frame="1"/>
        </w:rPr>
        <w:t>Intelligent Automation</w:t>
      </w:r>
      <w:r w:rsidRPr="006739AF">
        <w:rPr>
          <w:rStyle w:val="Strong"/>
          <w:rFonts w:ascii="Simplified Arabic" w:hAnsi="Simplified Arabic" w:cs="Simplified Arabic" w:hint="cs"/>
          <w:color w:val="000000" w:themeColor="text1"/>
          <w:sz w:val="32"/>
          <w:szCs w:val="32"/>
          <w:bdr w:val="none" w:sz="0" w:space="0" w:color="auto" w:frame="1"/>
          <w:rtl/>
        </w:rPr>
        <w:t>):</w:t>
      </w:r>
    </w:p>
    <w:p w14:paraId="1984E21A" w14:textId="77777777" w:rsidR="00030787" w:rsidRPr="006739AF" w:rsidRDefault="00030787" w:rsidP="009E2460">
      <w:pPr>
        <w:pStyle w:val="NormalWeb"/>
        <w:numPr>
          <w:ilvl w:val="1"/>
          <w:numId w:val="19"/>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أتمتة الفواتير (</w:t>
      </w:r>
      <w:r w:rsidRPr="006739AF">
        <w:rPr>
          <w:rStyle w:val="Strong"/>
          <w:rFonts w:ascii="Simplified Arabic" w:hAnsi="Simplified Arabic" w:cs="Simplified Arabic" w:hint="cs"/>
          <w:color w:val="000000" w:themeColor="text1"/>
          <w:sz w:val="32"/>
          <w:szCs w:val="32"/>
          <w:bdr w:val="none" w:sz="0" w:space="0" w:color="auto" w:frame="1"/>
        </w:rPr>
        <w:t>Invoice Automation</w:t>
      </w:r>
      <w:r w:rsidRPr="006739AF">
        <w:rPr>
          <w:rStyle w:val="Strong"/>
          <w:rFonts w:ascii="Simplified Arabic" w:hAnsi="Simplified Arabic" w:cs="Simplified Arabic" w:hint="cs"/>
          <w:color w:val="000000" w:themeColor="text1"/>
          <w:sz w:val="32"/>
          <w:szCs w:val="32"/>
          <w:bdr w:val="none" w:sz="0" w:space="0" w:color="auto" w:frame="1"/>
          <w:rtl/>
        </w:rPr>
        <w:t>):</w:t>
      </w:r>
      <w:r w:rsidRPr="006739AF">
        <w:rPr>
          <w:rFonts w:ascii="Simplified Arabic" w:hAnsi="Simplified Arabic" w:cs="Simplified Arabic" w:hint="cs"/>
          <w:color w:val="000000" w:themeColor="text1"/>
          <w:sz w:val="32"/>
          <w:szCs w:val="32"/>
          <w:rtl/>
        </w:rPr>
        <w:t xml:space="preserve"> استخدام </w:t>
      </w:r>
      <w:r w:rsidRPr="006739AF">
        <w:rPr>
          <w:rStyle w:val="Strong"/>
          <w:rFonts w:ascii="Simplified Arabic" w:hAnsi="Simplified Arabic" w:cs="Simplified Arabic" w:hint="cs"/>
          <w:color w:val="000000" w:themeColor="text1"/>
          <w:sz w:val="32"/>
          <w:szCs w:val="32"/>
          <w:bdr w:val="none" w:sz="0" w:space="0" w:color="auto" w:frame="1"/>
          <w:rtl/>
        </w:rPr>
        <w:t>الرؤية الحاسوبية (</w:t>
      </w:r>
      <w:r w:rsidRPr="006739AF">
        <w:rPr>
          <w:rStyle w:val="Strong"/>
          <w:rFonts w:ascii="Simplified Arabic" w:hAnsi="Simplified Arabic" w:cs="Simplified Arabic" w:hint="cs"/>
          <w:color w:val="000000" w:themeColor="text1"/>
          <w:sz w:val="32"/>
          <w:szCs w:val="32"/>
          <w:bdr w:val="none" w:sz="0" w:space="0" w:color="auto" w:frame="1"/>
        </w:rPr>
        <w:t>CV</w:t>
      </w:r>
      <w:r w:rsidRPr="006739AF">
        <w:rPr>
          <w:rStyle w:val="Strong"/>
          <w:rFonts w:ascii="Simplified Arabic" w:hAnsi="Simplified Arabic" w:cs="Simplified Arabic" w:hint="cs"/>
          <w:color w:val="000000" w:themeColor="text1"/>
          <w:sz w:val="32"/>
          <w:szCs w:val="32"/>
          <w:bdr w:val="none" w:sz="0" w:space="0" w:color="auto" w:frame="1"/>
          <w:rtl/>
        </w:rPr>
        <w:t>)</w:t>
      </w:r>
      <w:r w:rsidRPr="006739AF">
        <w:rPr>
          <w:rFonts w:ascii="Simplified Arabic" w:hAnsi="Simplified Arabic" w:cs="Simplified Arabic" w:hint="cs"/>
          <w:color w:val="000000" w:themeColor="text1"/>
          <w:sz w:val="32"/>
          <w:szCs w:val="32"/>
          <w:rtl/>
        </w:rPr>
        <w:t xml:space="preserve"> و</w:t>
      </w:r>
      <w:r w:rsidRPr="006739AF">
        <w:rPr>
          <w:rStyle w:val="Strong"/>
          <w:rFonts w:ascii="Simplified Arabic" w:hAnsi="Simplified Arabic" w:cs="Simplified Arabic" w:hint="cs"/>
          <w:color w:val="000000" w:themeColor="text1"/>
          <w:sz w:val="32"/>
          <w:szCs w:val="32"/>
          <w:bdr w:val="none" w:sz="0" w:space="0" w:color="auto" w:frame="1"/>
          <w:rtl/>
        </w:rPr>
        <w:t>معالجة اللغة الطبيعية (</w:t>
      </w:r>
      <w:r w:rsidRPr="006739AF">
        <w:rPr>
          <w:rStyle w:val="Strong"/>
          <w:rFonts w:ascii="Simplified Arabic" w:hAnsi="Simplified Arabic" w:cs="Simplified Arabic" w:hint="cs"/>
          <w:color w:val="000000" w:themeColor="text1"/>
          <w:sz w:val="32"/>
          <w:szCs w:val="32"/>
          <w:bdr w:val="none" w:sz="0" w:space="0" w:color="auto" w:frame="1"/>
        </w:rPr>
        <w:t>NLP</w:t>
      </w:r>
      <w:r w:rsidRPr="006739AF">
        <w:rPr>
          <w:rStyle w:val="Strong"/>
          <w:rFonts w:ascii="Simplified Arabic" w:hAnsi="Simplified Arabic" w:cs="Simplified Arabic" w:hint="cs"/>
          <w:color w:val="000000" w:themeColor="text1"/>
          <w:sz w:val="32"/>
          <w:szCs w:val="32"/>
          <w:bdr w:val="none" w:sz="0" w:space="0" w:color="auto" w:frame="1"/>
          <w:rtl/>
        </w:rPr>
        <w:t>)</w:t>
      </w:r>
      <w:r w:rsidRPr="006739AF">
        <w:rPr>
          <w:rFonts w:ascii="Simplified Arabic" w:hAnsi="Simplified Arabic" w:cs="Simplified Arabic" w:hint="cs"/>
          <w:color w:val="000000" w:themeColor="text1"/>
          <w:sz w:val="32"/>
          <w:szCs w:val="32"/>
          <w:rtl/>
        </w:rPr>
        <w:t xml:space="preserve"> لقراءة الفواتير وتدقيقها ومطابقتها بأوامر الشراء واستلام البضائع تلقائياً.</w:t>
      </w:r>
    </w:p>
    <w:p w14:paraId="19E2C907" w14:textId="77777777" w:rsidR="00030787" w:rsidRPr="006739AF" w:rsidRDefault="00030787" w:rsidP="009E2460">
      <w:pPr>
        <w:pStyle w:val="NormalWeb"/>
        <w:numPr>
          <w:ilvl w:val="1"/>
          <w:numId w:val="19"/>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lastRenderedPageBreak/>
        <w:t>أتمتة طلبات الشراء:</w:t>
      </w:r>
      <w:r w:rsidRPr="006739AF">
        <w:rPr>
          <w:rFonts w:ascii="Simplified Arabic" w:hAnsi="Simplified Arabic" w:cs="Simplified Arabic" w:hint="cs"/>
          <w:color w:val="000000" w:themeColor="text1"/>
          <w:sz w:val="32"/>
          <w:szCs w:val="32"/>
          <w:rtl/>
        </w:rPr>
        <w:t xml:space="preserve"> توجيه طلبات الشراء إلى الموردين المناسبين تلقائياً بناءً على سياسات محددة مسبقاً.</w:t>
      </w:r>
    </w:p>
    <w:p w14:paraId="2C46D342" w14:textId="77777777" w:rsidR="00030787" w:rsidRPr="006739AF" w:rsidRDefault="00030787" w:rsidP="009E2460">
      <w:pPr>
        <w:pStyle w:val="NormalWeb"/>
        <w:numPr>
          <w:ilvl w:val="0"/>
          <w:numId w:val="19"/>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التحليلات التنبؤية (</w:t>
      </w:r>
      <w:r w:rsidRPr="006739AF">
        <w:rPr>
          <w:rStyle w:val="Strong"/>
          <w:rFonts w:ascii="Simplified Arabic" w:hAnsi="Simplified Arabic" w:cs="Simplified Arabic" w:hint="cs"/>
          <w:color w:val="000000" w:themeColor="text1"/>
          <w:sz w:val="32"/>
          <w:szCs w:val="32"/>
          <w:bdr w:val="none" w:sz="0" w:space="0" w:color="auto" w:frame="1"/>
        </w:rPr>
        <w:t>Predictive Analytics</w:t>
      </w:r>
      <w:r w:rsidRPr="006739AF">
        <w:rPr>
          <w:rStyle w:val="Strong"/>
          <w:rFonts w:ascii="Simplified Arabic" w:hAnsi="Simplified Arabic" w:cs="Simplified Arabic" w:hint="cs"/>
          <w:color w:val="000000" w:themeColor="text1"/>
          <w:sz w:val="32"/>
          <w:szCs w:val="32"/>
          <w:bdr w:val="none" w:sz="0" w:space="0" w:color="auto" w:frame="1"/>
          <w:rtl/>
        </w:rPr>
        <w:t>):</w:t>
      </w:r>
    </w:p>
    <w:p w14:paraId="342349EB" w14:textId="77777777" w:rsidR="00030787" w:rsidRPr="006739AF" w:rsidRDefault="00030787" w:rsidP="009E2460">
      <w:pPr>
        <w:pStyle w:val="NormalWeb"/>
        <w:numPr>
          <w:ilvl w:val="1"/>
          <w:numId w:val="19"/>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توقع الأسعار:</w:t>
      </w:r>
      <w:r w:rsidRPr="006739AF">
        <w:rPr>
          <w:rFonts w:ascii="Simplified Arabic" w:hAnsi="Simplified Arabic" w:cs="Simplified Arabic" w:hint="cs"/>
          <w:color w:val="000000" w:themeColor="text1"/>
          <w:sz w:val="32"/>
          <w:szCs w:val="32"/>
          <w:rtl/>
        </w:rPr>
        <w:t xml:space="preserve"> استخدام نماذج الذكاء الاصطناعي للتنبؤ بأسعار المواد الخام في المستقبل بناءً على عوامل السوق والطقس والمؤشرات الاقتصادية، مما يساعد مديري المشتريات على الشراء في الأوقات المثلى.</w:t>
      </w:r>
    </w:p>
    <w:p w14:paraId="48D78607" w14:textId="77777777" w:rsidR="00030787" w:rsidRPr="006739AF" w:rsidRDefault="00030787" w:rsidP="009E2460">
      <w:pPr>
        <w:pStyle w:val="NormalWeb"/>
        <w:numPr>
          <w:ilvl w:val="1"/>
          <w:numId w:val="19"/>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توقع انقطاع الإمداد:</w:t>
      </w:r>
      <w:r w:rsidRPr="006739AF">
        <w:rPr>
          <w:rFonts w:ascii="Simplified Arabic" w:hAnsi="Simplified Arabic" w:cs="Simplified Arabic" w:hint="cs"/>
          <w:color w:val="000000" w:themeColor="text1"/>
          <w:sz w:val="32"/>
          <w:szCs w:val="32"/>
          <w:rtl/>
        </w:rPr>
        <w:t xml:space="preserve"> تحليل بيانات الطقس، والازدحام في الموانئ، والأخبار لتوقع المشاكل اللوجستية المحتملة وتعديل خطط الشحن قبل حدوث التأخير.</w:t>
      </w:r>
    </w:p>
    <w:p w14:paraId="0F3D833A" w14:textId="77777777" w:rsidR="00030787" w:rsidRPr="006739AF" w:rsidRDefault="00030787" w:rsidP="009E2460">
      <w:pPr>
        <w:pStyle w:val="Heading3"/>
        <w:spacing w:before="0" w:after="120" w:line="360" w:lineRule="auto"/>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إدارة علاقات الموردين المدعومة بالذكاء الاصطناعي (</w:t>
      </w:r>
      <w:r w:rsidRPr="006739AF">
        <w:rPr>
          <w:rFonts w:ascii="Simplified Arabic" w:eastAsia="Times New Roman" w:hAnsi="Simplified Arabic" w:cs="Simplified Arabic" w:hint="cs"/>
          <w:color w:val="000000" w:themeColor="text1"/>
          <w:sz w:val="32"/>
          <w:szCs w:val="32"/>
        </w:rPr>
        <w:t>AI-Powered SRM</w:t>
      </w:r>
      <w:r w:rsidRPr="006739AF">
        <w:rPr>
          <w:rFonts w:ascii="Simplified Arabic" w:eastAsia="Times New Roman" w:hAnsi="Simplified Arabic" w:cs="Simplified Arabic" w:hint="cs"/>
          <w:color w:val="000000" w:themeColor="text1"/>
          <w:sz w:val="32"/>
          <w:szCs w:val="32"/>
          <w:rtl/>
        </w:rPr>
        <w:t>)</w:t>
      </w:r>
    </w:p>
    <w:p w14:paraId="45E002E4" w14:textId="77777777" w:rsidR="00030787" w:rsidRPr="006739AF" w:rsidRDefault="00030787" w:rsidP="009E2460">
      <w:pPr>
        <w:pStyle w:val="NormalWeb"/>
        <w:numPr>
          <w:ilvl w:val="0"/>
          <w:numId w:val="20"/>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مراقبة أداء الموردين:</w:t>
      </w:r>
      <w:r w:rsidRPr="006739AF">
        <w:rPr>
          <w:rFonts w:ascii="Simplified Arabic" w:hAnsi="Simplified Arabic" w:cs="Simplified Arabic" w:hint="cs"/>
          <w:color w:val="000000" w:themeColor="text1"/>
          <w:sz w:val="32"/>
          <w:szCs w:val="32"/>
          <w:rtl/>
        </w:rPr>
        <w:t xml:space="preserve"> يوفر الذكاء الاصطناعي لوحات تحكم متقدمة ومحدثة في الوقت الفعلي، حيث يقوم بجمع البيانات من نقاط اتصال متعددة لتقديم تقييم موضوعي ومستمر لأداء كل مورد.</w:t>
      </w:r>
    </w:p>
    <w:p w14:paraId="3DDBAEDC" w14:textId="77777777" w:rsidR="00030787" w:rsidRPr="006739AF" w:rsidRDefault="00030787" w:rsidP="009E2460">
      <w:pPr>
        <w:pStyle w:val="NormalWeb"/>
        <w:numPr>
          <w:ilvl w:val="0"/>
          <w:numId w:val="20"/>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اكتشاف الموردين الجدد (</w:t>
      </w:r>
      <w:r w:rsidRPr="006739AF">
        <w:rPr>
          <w:rStyle w:val="Strong"/>
          <w:rFonts w:ascii="Simplified Arabic" w:hAnsi="Simplified Arabic" w:cs="Simplified Arabic" w:hint="cs"/>
          <w:color w:val="000000" w:themeColor="text1"/>
          <w:sz w:val="32"/>
          <w:szCs w:val="32"/>
          <w:bdr w:val="none" w:sz="0" w:space="0" w:color="auto" w:frame="1"/>
        </w:rPr>
        <w:t>Sourcing</w:t>
      </w:r>
      <w:r w:rsidRPr="006739AF">
        <w:rPr>
          <w:rStyle w:val="Strong"/>
          <w:rFonts w:ascii="Simplified Arabic" w:hAnsi="Simplified Arabic" w:cs="Simplified Arabic" w:hint="cs"/>
          <w:color w:val="000000" w:themeColor="text1"/>
          <w:sz w:val="32"/>
          <w:szCs w:val="32"/>
          <w:bdr w:val="none" w:sz="0" w:space="0" w:color="auto" w:frame="1"/>
          <w:rtl/>
        </w:rPr>
        <w:t>):</w:t>
      </w:r>
      <w:r w:rsidRPr="006739AF">
        <w:rPr>
          <w:rFonts w:ascii="Simplified Arabic" w:hAnsi="Simplified Arabic" w:cs="Simplified Arabic" w:hint="cs"/>
          <w:color w:val="000000" w:themeColor="text1"/>
          <w:sz w:val="32"/>
          <w:szCs w:val="32"/>
          <w:rtl/>
        </w:rPr>
        <w:t xml:space="preserve"> استخدام </w:t>
      </w:r>
      <w:r w:rsidRPr="006739AF">
        <w:rPr>
          <w:rStyle w:val="Strong"/>
          <w:rFonts w:ascii="Simplified Arabic" w:hAnsi="Simplified Arabic" w:cs="Simplified Arabic" w:hint="cs"/>
          <w:color w:val="000000" w:themeColor="text1"/>
          <w:sz w:val="32"/>
          <w:szCs w:val="32"/>
          <w:bdr w:val="none" w:sz="0" w:space="0" w:color="auto" w:frame="1"/>
          <w:rtl/>
        </w:rPr>
        <w:t>معالجة اللغة الطبيعية (</w:t>
      </w:r>
      <w:r w:rsidRPr="006739AF">
        <w:rPr>
          <w:rStyle w:val="Strong"/>
          <w:rFonts w:ascii="Simplified Arabic" w:hAnsi="Simplified Arabic" w:cs="Simplified Arabic" w:hint="cs"/>
          <w:color w:val="000000" w:themeColor="text1"/>
          <w:sz w:val="32"/>
          <w:szCs w:val="32"/>
          <w:bdr w:val="none" w:sz="0" w:space="0" w:color="auto" w:frame="1"/>
        </w:rPr>
        <w:t>NLP</w:t>
      </w:r>
      <w:r w:rsidRPr="006739AF">
        <w:rPr>
          <w:rStyle w:val="Strong"/>
          <w:rFonts w:ascii="Simplified Arabic" w:hAnsi="Simplified Arabic" w:cs="Simplified Arabic" w:hint="cs"/>
          <w:color w:val="000000" w:themeColor="text1"/>
          <w:sz w:val="32"/>
          <w:szCs w:val="32"/>
          <w:bdr w:val="none" w:sz="0" w:space="0" w:color="auto" w:frame="1"/>
          <w:rtl/>
        </w:rPr>
        <w:t>)</w:t>
      </w:r>
      <w:r w:rsidRPr="006739AF">
        <w:rPr>
          <w:rFonts w:ascii="Simplified Arabic" w:hAnsi="Simplified Arabic" w:cs="Simplified Arabic" w:hint="cs"/>
          <w:color w:val="000000" w:themeColor="text1"/>
          <w:sz w:val="32"/>
          <w:szCs w:val="32"/>
          <w:rtl/>
        </w:rPr>
        <w:t xml:space="preserve"> لتحليل الآلاف من الملفات التعريفية للشركات، وقواعد البيانات، ومنشورات الويب لتحديد موردين جدد محتملين يلبون المتطلبات المعقدة (مثل </w:t>
      </w:r>
      <w:r w:rsidRPr="006739AF">
        <w:rPr>
          <w:rFonts w:ascii="Simplified Arabic" w:hAnsi="Simplified Arabic" w:cs="Simplified Arabic" w:hint="cs"/>
          <w:color w:val="000000" w:themeColor="text1"/>
          <w:sz w:val="32"/>
          <w:szCs w:val="32"/>
          <w:rtl/>
        </w:rPr>
        <w:lastRenderedPageBreak/>
        <w:t>شهادات الاستدامة أو الخبرة الفنية المحددة) بشكل أسرع بكثير من الطرق التقليدية.</w:t>
      </w:r>
    </w:p>
    <w:p w14:paraId="2FCFF315" w14:textId="77777777" w:rsidR="00030787" w:rsidRPr="006739AF" w:rsidRDefault="00030787" w:rsidP="009E2460">
      <w:pPr>
        <w:pStyle w:val="NormalWeb"/>
        <w:numPr>
          <w:ilvl w:val="0"/>
          <w:numId w:val="20"/>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الرد على استفسارات الموردين:</w:t>
      </w:r>
      <w:r w:rsidRPr="006739AF">
        <w:rPr>
          <w:rFonts w:ascii="Simplified Arabic" w:hAnsi="Simplified Arabic" w:cs="Simplified Arabic" w:hint="cs"/>
          <w:color w:val="000000" w:themeColor="text1"/>
          <w:sz w:val="32"/>
          <w:szCs w:val="32"/>
          <w:rtl/>
        </w:rPr>
        <w:t xml:space="preserve"> استخدام روبوتات المحادثة (</w:t>
      </w:r>
      <w:r w:rsidRPr="006739AF">
        <w:rPr>
          <w:rFonts w:ascii="Simplified Arabic" w:hAnsi="Simplified Arabic" w:cs="Simplified Arabic" w:hint="cs"/>
          <w:color w:val="000000" w:themeColor="text1"/>
          <w:sz w:val="32"/>
          <w:szCs w:val="32"/>
        </w:rPr>
        <w:t>Chatbots</w:t>
      </w:r>
      <w:r w:rsidRPr="006739AF">
        <w:rPr>
          <w:rFonts w:ascii="Simplified Arabic" w:hAnsi="Simplified Arabic" w:cs="Simplified Arabic" w:hint="cs"/>
          <w:color w:val="000000" w:themeColor="text1"/>
          <w:sz w:val="32"/>
          <w:szCs w:val="32"/>
          <w:rtl/>
        </w:rPr>
        <w:t>) التي تعتمد على الذكاء الاصطناعي للرد على الاستفسارات الروتينية للموردين حول حالة الدفع أو شروط العقد، مما يحرر فريق المشتريات للتركيز على المهام الاستراتيجية.</w:t>
      </w:r>
    </w:p>
    <w:p w14:paraId="5D01C8D2" w14:textId="3FC6330D" w:rsidR="006056E5" w:rsidRPr="006739AF" w:rsidRDefault="006056E5" w:rsidP="009E2460">
      <w:pPr>
        <w:spacing w:after="120" w:line="360" w:lineRule="auto"/>
        <w:divId w:val="1802459669"/>
        <w:rPr>
          <w:rFonts w:ascii="Simplified Arabic" w:eastAsia="Times New Roman" w:hAnsi="Simplified Arabic" w:cs="Simplified Arabic"/>
          <w:color w:val="000000" w:themeColor="text1"/>
          <w:kern w:val="0"/>
          <w:sz w:val="32"/>
          <w:szCs w:val="32"/>
          <w:rtl/>
          <w14:ligatures w14:val="none"/>
        </w:rPr>
      </w:pPr>
    </w:p>
    <w:p w14:paraId="29541CC8" w14:textId="77777777" w:rsidR="00A07517" w:rsidRPr="006739AF" w:rsidRDefault="00A07517" w:rsidP="009E2460">
      <w:pPr>
        <w:pStyle w:val="Heading2"/>
        <w:spacing w:before="0" w:after="120" w:line="360" w:lineRule="auto"/>
        <w:rPr>
          <w:rFonts w:ascii="Simplified Arabic" w:eastAsia="Times New Roman" w:hAnsi="Simplified Arabic" w:cs="Simplified Arabic"/>
          <w:color w:val="000000" w:themeColor="text1"/>
          <w:rtl/>
        </w:rPr>
      </w:pPr>
      <w:r w:rsidRPr="006739AF">
        <w:rPr>
          <w:rFonts w:ascii="Simplified Arabic" w:eastAsia="Times New Roman" w:hAnsi="Simplified Arabic" w:cs="Simplified Arabic" w:hint="cs"/>
          <w:color w:val="000000" w:themeColor="text1"/>
          <w:rtl/>
        </w:rPr>
        <w:t>تطبيقات الذكاء الاصطناعي في إدارة سلاسل الإمداد</w:t>
      </w:r>
    </w:p>
    <w:p w14:paraId="1AE0FFEC" w14:textId="77777777" w:rsidR="00A07517" w:rsidRPr="006739AF" w:rsidRDefault="00A07517" w:rsidP="009E2460">
      <w:pPr>
        <w:pStyle w:val="NormalWeb"/>
        <w:bidi/>
        <w:spacing w:before="0" w:beforeAutospacing="0" w:after="24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يُركّز الذكاء الاصطناعي في سلسلة الإمداد على تحسين الرؤية، والكفاءة التشغيلية، وصنع القرار عبر جميع مراحل التدفق.</w:t>
      </w:r>
    </w:p>
    <w:p w14:paraId="44C6BD5A" w14:textId="77777777" w:rsidR="00A07517" w:rsidRPr="006739AF" w:rsidRDefault="00A07517" w:rsidP="009E2460">
      <w:pPr>
        <w:pStyle w:val="Heading3"/>
        <w:spacing w:before="0" w:after="120" w:line="360" w:lineRule="auto"/>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الذكاء الاصطناعي وتحسين دقة التنبؤ بالطلب</w:t>
      </w:r>
    </w:p>
    <w:p w14:paraId="175AFD84" w14:textId="77777777" w:rsidR="00A07517" w:rsidRPr="006739AF" w:rsidRDefault="00A07517"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تُعد دقة التنبؤ بالطلب التحدي الأكبر في سلسلة الإمداد. يستخدم الذكاء الاصطناعي تقنيات </w:t>
      </w:r>
      <w:r w:rsidRPr="006739AF">
        <w:rPr>
          <w:rStyle w:val="Strong"/>
          <w:rFonts w:ascii="Simplified Arabic" w:hAnsi="Simplified Arabic" w:cs="Simplified Arabic" w:hint="cs"/>
          <w:color w:val="000000" w:themeColor="text1"/>
          <w:sz w:val="32"/>
          <w:szCs w:val="32"/>
          <w:bdr w:val="none" w:sz="0" w:space="0" w:color="auto" w:frame="1"/>
          <w:rtl/>
        </w:rPr>
        <w:t>التعلم الآلي (</w:t>
      </w:r>
      <w:r w:rsidRPr="006739AF">
        <w:rPr>
          <w:rStyle w:val="Strong"/>
          <w:rFonts w:ascii="Simplified Arabic" w:hAnsi="Simplified Arabic" w:cs="Simplified Arabic" w:hint="cs"/>
          <w:color w:val="000000" w:themeColor="text1"/>
          <w:sz w:val="32"/>
          <w:szCs w:val="32"/>
          <w:bdr w:val="none" w:sz="0" w:space="0" w:color="auto" w:frame="1"/>
        </w:rPr>
        <w:t>ML</w:t>
      </w:r>
      <w:r w:rsidRPr="006739AF">
        <w:rPr>
          <w:rStyle w:val="Strong"/>
          <w:rFonts w:ascii="Simplified Arabic" w:hAnsi="Simplified Arabic" w:cs="Simplified Arabic" w:hint="cs"/>
          <w:color w:val="000000" w:themeColor="text1"/>
          <w:sz w:val="32"/>
          <w:szCs w:val="32"/>
          <w:bdr w:val="none" w:sz="0" w:space="0" w:color="auto" w:frame="1"/>
          <w:rtl/>
        </w:rPr>
        <w:t>)</w:t>
      </w:r>
      <w:r w:rsidRPr="006739AF">
        <w:rPr>
          <w:rFonts w:ascii="Simplified Arabic" w:hAnsi="Simplified Arabic" w:cs="Simplified Arabic" w:hint="cs"/>
          <w:color w:val="000000" w:themeColor="text1"/>
          <w:sz w:val="32"/>
          <w:szCs w:val="32"/>
          <w:rtl/>
        </w:rPr>
        <w:t xml:space="preserve"> لتحسين هذه الدقة بشكل كبير عبر:</w:t>
      </w:r>
    </w:p>
    <w:p w14:paraId="18BC5FF0" w14:textId="77777777" w:rsidR="00A07517" w:rsidRPr="006739AF" w:rsidRDefault="00A07517" w:rsidP="009E2460">
      <w:pPr>
        <w:pStyle w:val="NormalWeb"/>
        <w:numPr>
          <w:ilvl w:val="0"/>
          <w:numId w:val="21"/>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تحليل البيانات غير الخطية:</w:t>
      </w:r>
      <w:r w:rsidRPr="006739AF">
        <w:rPr>
          <w:rFonts w:ascii="Simplified Arabic" w:hAnsi="Simplified Arabic" w:cs="Simplified Arabic" w:hint="cs"/>
          <w:color w:val="000000" w:themeColor="text1"/>
          <w:sz w:val="32"/>
          <w:szCs w:val="32"/>
          <w:rtl/>
        </w:rPr>
        <w:t xml:space="preserve"> بدلاً من الاعتماد فقط على البيانات التاريخية للمبيعات، يمكن لنماذج الذكاء الاصطناعي دمج العوامل الخارجية المعقدة مثل: الأحوال الجوية، النشاط على وسائل التواصل الاجتماعي، أسعار المنافسين، المؤشرات الاقتصادية، والمناسبات الموسمية.</w:t>
      </w:r>
    </w:p>
    <w:p w14:paraId="0DB92965" w14:textId="77777777" w:rsidR="00A07517" w:rsidRPr="006739AF" w:rsidRDefault="00A07517" w:rsidP="009E2460">
      <w:pPr>
        <w:pStyle w:val="NormalWeb"/>
        <w:numPr>
          <w:ilvl w:val="0"/>
          <w:numId w:val="21"/>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lastRenderedPageBreak/>
        <w:t>التنبؤ على مستوى الوحدة (</w:t>
      </w:r>
      <w:r w:rsidRPr="006739AF">
        <w:rPr>
          <w:rStyle w:val="Strong"/>
          <w:rFonts w:ascii="Simplified Arabic" w:hAnsi="Simplified Arabic" w:cs="Simplified Arabic" w:hint="cs"/>
          <w:color w:val="000000" w:themeColor="text1"/>
          <w:sz w:val="32"/>
          <w:szCs w:val="32"/>
          <w:bdr w:val="none" w:sz="0" w:space="0" w:color="auto" w:frame="1"/>
        </w:rPr>
        <w:t>SKU-Level Forecasting</w:t>
      </w:r>
      <w:r w:rsidRPr="006739AF">
        <w:rPr>
          <w:rStyle w:val="Strong"/>
          <w:rFonts w:ascii="Simplified Arabic" w:hAnsi="Simplified Arabic" w:cs="Simplified Arabic" w:hint="cs"/>
          <w:color w:val="000000" w:themeColor="text1"/>
          <w:sz w:val="32"/>
          <w:szCs w:val="32"/>
          <w:bdr w:val="none" w:sz="0" w:space="0" w:color="auto" w:frame="1"/>
          <w:rtl/>
        </w:rPr>
        <w:t>):</w:t>
      </w:r>
      <w:r w:rsidRPr="006739AF">
        <w:rPr>
          <w:rFonts w:ascii="Simplified Arabic" w:hAnsi="Simplified Arabic" w:cs="Simplified Arabic" w:hint="cs"/>
          <w:color w:val="000000" w:themeColor="text1"/>
          <w:sz w:val="32"/>
          <w:szCs w:val="32"/>
          <w:rtl/>
        </w:rPr>
        <w:t xml:space="preserve"> القدرة على التنبؤ بالطلب لكل منتج (حتى المنتجات الجديدة التي ليس لديها تاريخ مبيعات) بدقة عالية، مما يقلل من حالات نفاد المخزون (</w:t>
      </w:r>
      <w:r w:rsidRPr="006739AF">
        <w:rPr>
          <w:rFonts w:ascii="Simplified Arabic" w:hAnsi="Simplified Arabic" w:cs="Simplified Arabic" w:hint="cs"/>
          <w:color w:val="000000" w:themeColor="text1"/>
          <w:sz w:val="32"/>
          <w:szCs w:val="32"/>
        </w:rPr>
        <w:t>Stock-outs</w:t>
      </w:r>
      <w:r w:rsidRPr="006739AF">
        <w:rPr>
          <w:rFonts w:ascii="Simplified Arabic" w:hAnsi="Simplified Arabic" w:cs="Simplified Arabic" w:hint="cs"/>
          <w:color w:val="000000" w:themeColor="text1"/>
          <w:sz w:val="32"/>
          <w:szCs w:val="32"/>
          <w:rtl/>
        </w:rPr>
        <w:t>) أو تراكم المخزون الفائض.</w:t>
      </w:r>
    </w:p>
    <w:p w14:paraId="1375CBCE" w14:textId="77777777" w:rsidR="00A07517" w:rsidRPr="006739AF" w:rsidRDefault="00A07517" w:rsidP="009E2460">
      <w:pPr>
        <w:pStyle w:val="Heading3"/>
        <w:spacing w:before="0" w:after="120" w:line="360" w:lineRule="auto"/>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تحسين إدارة المخزون والمستودعات باستخدام الذكاء الاصطناعي</w:t>
      </w:r>
    </w:p>
    <w:p w14:paraId="29185596" w14:textId="77777777" w:rsidR="00A07517" w:rsidRPr="006739AF" w:rsidRDefault="00A07517" w:rsidP="009E2460">
      <w:pPr>
        <w:pStyle w:val="NormalWeb"/>
        <w:bidi/>
        <w:spacing w:before="0" w:beforeAutospacing="0" w:after="12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يساعد الذكاء الاصطناعي في جعل المخزون أصغر حجماً وأكثر رشاقة، ويُحسّن من كفاءة العمليات داخل المستودعات:</w:t>
      </w:r>
    </w:p>
    <w:p w14:paraId="2598145D" w14:textId="77777777" w:rsidR="00A07517" w:rsidRPr="006739AF" w:rsidRDefault="00A07517" w:rsidP="009E2460">
      <w:pPr>
        <w:pStyle w:val="NormalWeb"/>
        <w:numPr>
          <w:ilvl w:val="0"/>
          <w:numId w:val="22"/>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تحديد مستويات المخزون الأمثل:</w:t>
      </w:r>
      <w:r w:rsidRPr="006739AF">
        <w:rPr>
          <w:rFonts w:ascii="Simplified Arabic" w:hAnsi="Simplified Arabic" w:cs="Simplified Arabic" w:hint="cs"/>
          <w:color w:val="000000" w:themeColor="text1"/>
          <w:sz w:val="32"/>
          <w:szCs w:val="32"/>
          <w:rtl/>
        </w:rPr>
        <w:t xml:space="preserve"> تقوم خوارزميات التعلم الآلي بحساب </w:t>
      </w:r>
      <w:r w:rsidRPr="006739AF">
        <w:rPr>
          <w:rStyle w:val="Strong"/>
          <w:rFonts w:ascii="Simplified Arabic" w:hAnsi="Simplified Arabic" w:cs="Simplified Arabic" w:hint="cs"/>
          <w:color w:val="000000" w:themeColor="text1"/>
          <w:sz w:val="32"/>
          <w:szCs w:val="32"/>
          <w:bdr w:val="none" w:sz="0" w:space="0" w:color="auto" w:frame="1"/>
          <w:rtl/>
        </w:rPr>
        <w:t>مخزون الأمان</w:t>
      </w:r>
      <w:r w:rsidRPr="006739AF">
        <w:rPr>
          <w:rFonts w:ascii="Simplified Arabic" w:hAnsi="Simplified Arabic" w:cs="Simplified Arabic" w:hint="cs"/>
          <w:color w:val="000000" w:themeColor="text1"/>
          <w:sz w:val="32"/>
          <w:szCs w:val="32"/>
          <w:rtl/>
        </w:rPr>
        <w:t xml:space="preserve"> (</w:t>
      </w:r>
      <w:r w:rsidRPr="006739AF">
        <w:rPr>
          <w:rFonts w:ascii="Simplified Arabic" w:hAnsi="Simplified Arabic" w:cs="Simplified Arabic" w:hint="cs"/>
          <w:color w:val="000000" w:themeColor="text1"/>
          <w:sz w:val="32"/>
          <w:szCs w:val="32"/>
        </w:rPr>
        <w:t>Safety Stock</w:t>
      </w:r>
      <w:r w:rsidRPr="006739AF">
        <w:rPr>
          <w:rFonts w:ascii="Simplified Arabic" w:hAnsi="Simplified Arabic" w:cs="Simplified Arabic" w:hint="cs"/>
          <w:color w:val="000000" w:themeColor="text1"/>
          <w:sz w:val="32"/>
          <w:szCs w:val="32"/>
          <w:rtl/>
        </w:rPr>
        <w:t>) ونقاط إعادة الطلب (</w:t>
      </w:r>
      <w:r w:rsidRPr="006739AF">
        <w:rPr>
          <w:rFonts w:ascii="Simplified Arabic" w:hAnsi="Simplified Arabic" w:cs="Simplified Arabic" w:hint="cs"/>
          <w:color w:val="000000" w:themeColor="text1"/>
          <w:sz w:val="32"/>
          <w:szCs w:val="32"/>
        </w:rPr>
        <w:t>Reorder Points</w:t>
      </w:r>
      <w:r w:rsidRPr="006739AF">
        <w:rPr>
          <w:rFonts w:ascii="Simplified Arabic" w:hAnsi="Simplified Arabic" w:cs="Simplified Arabic" w:hint="cs"/>
          <w:color w:val="000000" w:themeColor="text1"/>
          <w:sz w:val="32"/>
          <w:szCs w:val="32"/>
          <w:rtl/>
        </w:rPr>
        <w:t>) بشكل ديناميكي وفي الوقت الفعلي، بدلاً من استخدام الصيغ الإحصائية الثابتة، لتقليل تكاليف التخزين.</w:t>
      </w:r>
    </w:p>
    <w:p w14:paraId="56520874" w14:textId="77777777" w:rsidR="00A07517" w:rsidRPr="006739AF" w:rsidRDefault="00A07517" w:rsidP="009E2460">
      <w:pPr>
        <w:pStyle w:val="NormalWeb"/>
        <w:numPr>
          <w:ilvl w:val="0"/>
          <w:numId w:val="22"/>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أتمتة المستودعات:</w:t>
      </w:r>
      <w:r w:rsidRPr="006739AF">
        <w:rPr>
          <w:rFonts w:ascii="Simplified Arabic" w:hAnsi="Simplified Arabic" w:cs="Simplified Arabic" w:hint="cs"/>
          <w:color w:val="000000" w:themeColor="text1"/>
          <w:sz w:val="32"/>
          <w:szCs w:val="32"/>
          <w:rtl/>
        </w:rPr>
        <w:t xml:space="preserve"> استخدام </w:t>
      </w:r>
      <w:r w:rsidRPr="006739AF">
        <w:rPr>
          <w:rStyle w:val="Strong"/>
          <w:rFonts w:ascii="Simplified Arabic" w:hAnsi="Simplified Arabic" w:cs="Simplified Arabic" w:hint="cs"/>
          <w:color w:val="000000" w:themeColor="text1"/>
          <w:sz w:val="32"/>
          <w:szCs w:val="32"/>
          <w:bdr w:val="none" w:sz="0" w:space="0" w:color="auto" w:frame="1"/>
          <w:rtl/>
        </w:rPr>
        <w:t>الرؤية الحاسوبية (</w:t>
      </w:r>
      <w:r w:rsidRPr="006739AF">
        <w:rPr>
          <w:rStyle w:val="Strong"/>
          <w:rFonts w:ascii="Simplified Arabic" w:hAnsi="Simplified Arabic" w:cs="Simplified Arabic" w:hint="cs"/>
          <w:color w:val="000000" w:themeColor="text1"/>
          <w:sz w:val="32"/>
          <w:szCs w:val="32"/>
          <w:bdr w:val="none" w:sz="0" w:space="0" w:color="auto" w:frame="1"/>
        </w:rPr>
        <w:t>Computer Vision</w:t>
      </w:r>
      <w:r w:rsidRPr="006739AF">
        <w:rPr>
          <w:rStyle w:val="Strong"/>
          <w:rFonts w:ascii="Simplified Arabic" w:hAnsi="Simplified Arabic" w:cs="Simplified Arabic" w:hint="cs"/>
          <w:color w:val="000000" w:themeColor="text1"/>
          <w:sz w:val="32"/>
          <w:szCs w:val="32"/>
          <w:bdr w:val="none" w:sz="0" w:space="0" w:color="auto" w:frame="1"/>
          <w:rtl/>
        </w:rPr>
        <w:t>)</w:t>
      </w:r>
      <w:r w:rsidRPr="006739AF">
        <w:rPr>
          <w:rFonts w:ascii="Simplified Arabic" w:hAnsi="Simplified Arabic" w:cs="Simplified Arabic" w:hint="cs"/>
          <w:color w:val="000000" w:themeColor="text1"/>
          <w:sz w:val="32"/>
          <w:szCs w:val="32"/>
          <w:rtl/>
        </w:rPr>
        <w:t xml:space="preserve"> والروبوتات الموجهة آلياً (</w:t>
      </w:r>
      <w:r w:rsidRPr="006739AF">
        <w:rPr>
          <w:rFonts w:ascii="Simplified Arabic" w:hAnsi="Simplified Arabic" w:cs="Simplified Arabic" w:hint="cs"/>
          <w:color w:val="000000" w:themeColor="text1"/>
          <w:sz w:val="32"/>
          <w:szCs w:val="32"/>
        </w:rPr>
        <w:t>AGVs</w:t>
      </w:r>
      <w:r w:rsidRPr="006739AF">
        <w:rPr>
          <w:rFonts w:ascii="Simplified Arabic" w:hAnsi="Simplified Arabic" w:cs="Simplified Arabic" w:hint="cs"/>
          <w:color w:val="000000" w:themeColor="text1"/>
          <w:sz w:val="32"/>
          <w:szCs w:val="32"/>
          <w:rtl/>
        </w:rPr>
        <w:t>) لفرز الطرود وتخزينها واختيارها (</w:t>
      </w:r>
      <w:r w:rsidRPr="006739AF">
        <w:rPr>
          <w:rFonts w:ascii="Simplified Arabic" w:hAnsi="Simplified Arabic" w:cs="Simplified Arabic" w:hint="cs"/>
          <w:color w:val="000000" w:themeColor="text1"/>
          <w:sz w:val="32"/>
          <w:szCs w:val="32"/>
        </w:rPr>
        <w:t>Picking</w:t>
      </w:r>
      <w:r w:rsidRPr="006739AF">
        <w:rPr>
          <w:rFonts w:ascii="Simplified Arabic" w:hAnsi="Simplified Arabic" w:cs="Simplified Arabic" w:hint="cs"/>
          <w:color w:val="000000" w:themeColor="text1"/>
          <w:sz w:val="32"/>
          <w:szCs w:val="32"/>
          <w:rtl/>
        </w:rPr>
        <w:t>) وتعبئتها (</w:t>
      </w:r>
      <w:r w:rsidRPr="006739AF">
        <w:rPr>
          <w:rFonts w:ascii="Simplified Arabic" w:hAnsi="Simplified Arabic" w:cs="Simplified Arabic" w:hint="cs"/>
          <w:color w:val="000000" w:themeColor="text1"/>
          <w:sz w:val="32"/>
          <w:szCs w:val="32"/>
        </w:rPr>
        <w:t>Packing</w:t>
      </w:r>
      <w:r w:rsidRPr="006739AF">
        <w:rPr>
          <w:rFonts w:ascii="Simplified Arabic" w:hAnsi="Simplified Arabic" w:cs="Simplified Arabic" w:hint="cs"/>
          <w:color w:val="000000" w:themeColor="text1"/>
          <w:sz w:val="32"/>
          <w:szCs w:val="32"/>
          <w:rtl/>
        </w:rPr>
        <w:t>) بأسرع وأدق طريقة ممكنة.</w:t>
      </w:r>
    </w:p>
    <w:p w14:paraId="241B2DB9" w14:textId="77777777" w:rsidR="00A07517" w:rsidRPr="006739AF" w:rsidRDefault="00A07517" w:rsidP="009E2460">
      <w:pPr>
        <w:pStyle w:val="NormalWeb"/>
        <w:numPr>
          <w:ilvl w:val="0"/>
          <w:numId w:val="22"/>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الصيانة التنبؤية للمعدات:</w:t>
      </w:r>
      <w:r w:rsidRPr="006739AF">
        <w:rPr>
          <w:rFonts w:ascii="Simplified Arabic" w:hAnsi="Simplified Arabic" w:cs="Simplified Arabic" w:hint="cs"/>
          <w:color w:val="000000" w:themeColor="text1"/>
          <w:sz w:val="32"/>
          <w:szCs w:val="32"/>
          <w:rtl/>
        </w:rPr>
        <w:t xml:space="preserve"> مراقبة أداء معدات المستودعات (مثل الرافعات الشوكية أو سيور النقل) والتنبؤ بوقت تعطلها قبل حدوثه، مما يقلل من وقت التوقف المكلف.</w:t>
      </w:r>
    </w:p>
    <w:p w14:paraId="41B5D50B" w14:textId="77777777" w:rsidR="00A07517" w:rsidRPr="006739AF" w:rsidRDefault="00A07517" w:rsidP="009E2460">
      <w:pPr>
        <w:pStyle w:val="Heading3"/>
        <w:spacing w:before="0" w:after="120" w:line="360" w:lineRule="auto"/>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lastRenderedPageBreak/>
        <w:t>الذكاء الاصطناعي في تحسين كفاءة النقل والخدمات اللوجستية</w:t>
      </w:r>
    </w:p>
    <w:p w14:paraId="77BAE1BB" w14:textId="77777777" w:rsidR="00A07517" w:rsidRPr="006739AF" w:rsidRDefault="00A07517" w:rsidP="009E2460">
      <w:pPr>
        <w:pStyle w:val="NormalWeb"/>
        <w:bidi/>
        <w:spacing w:before="0" w:beforeAutospacing="0" w:after="12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يعمل الذكاء الاصطناعي على تحسين التخطيط اللوجستي المعقد بشكل لحظي:</w:t>
      </w:r>
    </w:p>
    <w:p w14:paraId="5772C1DC" w14:textId="77777777" w:rsidR="00A07517" w:rsidRPr="006739AF" w:rsidRDefault="00A07517" w:rsidP="009E2460">
      <w:pPr>
        <w:pStyle w:val="NormalWeb"/>
        <w:numPr>
          <w:ilvl w:val="0"/>
          <w:numId w:val="23"/>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تحسين المسارات الديناميكي:</w:t>
      </w:r>
      <w:r w:rsidRPr="006739AF">
        <w:rPr>
          <w:rFonts w:ascii="Simplified Arabic" w:hAnsi="Simplified Arabic" w:cs="Simplified Arabic" w:hint="cs"/>
          <w:color w:val="000000" w:themeColor="text1"/>
          <w:sz w:val="32"/>
          <w:szCs w:val="32"/>
          <w:rtl/>
        </w:rPr>
        <w:t xml:space="preserve"> استخدام خوارزميات الذكاء الاصطناعي للعثور على المسارات المثلى للشحن والتسليم، مع الأخذ في الاعتبار ظروف حركة المرور الحالية، وحالة الطقس، وتكاليف الوقود، ونوافذ تسليم العملاء، مما يقلل من الأميال المقطوعة ووقت التسليم.</w:t>
      </w:r>
    </w:p>
    <w:p w14:paraId="68840995" w14:textId="77777777" w:rsidR="00A07517" w:rsidRPr="006739AF" w:rsidRDefault="00A07517" w:rsidP="009E2460">
      <w:pPr>
        <w:pStyle w:val="NormalWeb"/>
        <w:numPr>
          <w:ilvl w:val="0"/>
          <w:numId w:val="23"/>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تحسين تحميل الشحنات (</w:t>
      </w:r>
      <w:r w:rsidRPr="006739AF">
        <w:rPr>
          <w:rStyle w:val="Strong"/>
          <w:rFonts w:ascii="Simplified Arabic" w:hAnsi="Simplified Arabic" w:cs="Simplified Arabic" w:hint="cs"/>
          <w:color w:val="000000" w:themeColor="text1"/>
          <w:sz w:val="32"/>
          <w:szCs w:val="32"/>
          <w:bdr w:val="none" w:sz="0" w:space="0" w:color="auto" w:frame="1"/>
        </w:rPr>
        <w:t>Load Optimization</w:t>
      </w:r>
      <w:r w:rsidRPr="006739AF">
        <w:rPr>
          <w:rStyle w:val="Strong"/>
          <w:rFonts w:ascii="Simplified Arabic" w:hAnsi="Simplified Arabic" w:cs="Simplified Arabic" w:hint="cs"/>
          <w:color w:val="000000" w:themeColor="text1"/>
          <w:sz w:val="32"/>
          <w:szCs w:val="32"/>
          <w:bdr w:val="none" w:sz="0" w:space="0" w:color="auto" w:frame="1"/>
          <w:rtl/>
        </w:rPr>
        <w:t>):</w:t>
      </w:r>
      <w:r w:rsidRPr="006739AF">
        <w:rPr>
          <w:rFonts w:ascii="Simplified Arabic" w:hAnsi="Simplified Arabic" w:cs="Simplified Arabic" w:hint="cs"/>
          <w:color w:val="000000" w:themeColor="text1"/>
          <w:sz w:val="32"/>
          <w:szCs w:val="32"/>
          <w:rtl/>
        </w:rPr>
        <w:t xml:space="preserve"> استخدام الذكاء الاصطناعي لتحديد أفضل طريقة لترتيب البضائع داخل حاويات الشحن أو الشاحنات لزيادة استغلال المساحة وتقليل عدد الرحلات.</w:t>
      </w:r>
    </w:p>
    <w:p w14:paraId="2C709237" w14:textId="77777777" w:rsidR="00A07517" w:rsidRPr="006739AF" w:rsidRDefault="00A07517" w:rsidP="009E2460">
      <w:pPr>
        <w:pStyle w:val="Heading3"/>
        <w:spacing w:before="0" w:after="120" w:line="360" w:lineRule="auto"/>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تعزيز رؤية وتتبع سلسلة الإمداد باستخدام تقنيات الذكاء الاصطناعي</w:t>
      </w:r>
    </w:p>
    <w:p w14:paraId="75A60FD5" w14:textId="77777777" w:rsidR="00A07517" w:rsidRPr="006739AF" w:rsidRDefault="00A07517" w:rsidP="009E2460">
      <w:pPr>
        <w:pStyle w:val="NormalWeb"/>
        <w:bidi/>
        <w:spacing w:before="0" w:beforeAutospacing="0" w:after="12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الرؤية هي القدرة على معرفة مكان وحالة أي منتج في أي وقت. الذكاء الاصطناعي يجعل هذه الرؤية فورية وقابلة للتنفيذ:</w:t>
      </w:r>
    </w:p>
    <w:p w14:paraId="7EBA65FF" w14:textId="77777777" w:rsidR="00A07517" w:rsidRPr="006739AF" w:rsidRDefault="00A07517" w:rsidP="009E2460">
      <w:pPr>
        <w:pStyle w:val="NormalWeb"/>
        <w:numPr>
          <w:ilvl w:val="0"/>
          <w:numId w:val="24"/>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تحليل بيانات إنترنت الأشياء (</w:t>
      </w:r>
      <w:r w:rsidRPr="006739AF">
        <w:rPr>
          <w:rStyle w:val="Strong"/>
          <w:rFonts w:ascii="Simplified Arabic" w:hAnsi="Simplified Arabic" w:cs="Simplified Arabic" w:hint="cs"/>
          <w:color w:val="000000" w:themeColor="text1"/>
          <w:sz w:val="32"/>
          <w:szCs w:val="32"/>
          <w:bdr w:val="none" w:sz="0" w:space="0" w:color="auto" w:frame="1"/>
        </w:rPr>
        <w:t>IoT</w:t>
      </w:r>
      <w:r w:rsidRPr="006739AF">
        <w:rPr>
          <w:rStyle w:val="Strong"/>
          <w:rFonts w:ascii="Simplified Arabic" w:hAnsi="Simplified Arabic" w:cs="Simplified Arabic" w:hint="cs"/>
          <w:color w:val="000000" w:themeColor="text1"/>
          <w:sz w:val="32"/>
          <w:szCs w:val="32"/>
          <w:bdr w:val="none" w:sz="0" w:space="0" w:color="auto" w:frame="1"/>
          <w:rtl/>
        </w:rPr>
        <w:t>):</w:t>
      </w:r>
      <w:r w:rsidRPr="006739AF">
        <w:rPr>
          <w:rFonts w:ascii="Simplified Arabic" w:hAnsi="Simplified Arabic" w:cs="Simplified Arabic" w:hint="cs"/>
          <w:color w:val="000000" w:themeColor="text1"/>
          <w:sz w:val="32"/>
          <w:szCs w:val="32"/>
          <w:rtl/>
        </w:rPr>
        <w:t xml:space="preserve"> تحليل البيانات الضخمة الواردة من أجهزة الاستشعار (مثل مستشعرات نظام تحديد المواقع العالمي </w:t>
      </w:r>
      <w:r w:rsidRPr="006739AF">
        <w:rPr>
          <w:rFonts w:ascii="Simplified Arabic" w:hAnsi="Simplified Arabic" w:cs="Simplified Arabic" w:hint="cs"/>
          <w:color w:val="000000" w:themeColor="text1"/>
          <w:sz w:val="32"/>
          <w:szCs w:val="32"/>
        </w:rPr>
        <w:t>GPS</w:t>
      </w:r>
      <w:r w:rsidRPr="006739AF">
        <w:rPr>
          <w:rFonts w:ascii="Simplified Arabic" w:hAnsi="Simplified Arabic" w:cs="Simplified Arabic" w:hint="cs"/>
          <w:color w:val="000000" w:themeColor="text1"/>
          <w:sz w:val="32"/>
          <w:szCs w:val="32"/>
          <w:rtl/>
        </w:rPr>
        <w:t>، درجة الحرارة، الرطوبة) المثبتة على الشحنات.</w:t>
      </w:r>
    </w:p>
    <w:p w14:paraId="4FE7DEFF" w14:textId="77777777" w:rsidR="00A07517" w:rsidRPr="006739AF" w:rsidRDefault="00A07517" w:rsidP="009E2460">
      <w:pPr>
        <w:pStyle w:val="NormalWeb"/>
        <w:numPr>
          <w:ilvl w:val="0"/>
          <w:numId w:val="24"/>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lastRenderedPageBreak/>
        <w:t>الكشف عن الشذوذ (</w:t>
      </w:r>
      <w:r w:rsidRPr="006739AF">
        <w:rPr>
          <w:rStyle w:val="Strong"/>
          <w:rFonts w:ascii="Simplified Arabic" w:hAnsi="Simplified Arabic" w:cs="Simplified Arabic" w:hint="cs"/>
          <w:color w:val="000000" w:themeColor="text1"/>
          <w:sz w:val="32"/>
          <w:szCs w:val="32"/>
          <w:bdr w:val="none" w:sz="0" w:space="0" w:color="auto" w:frame="1"/>
        </w:rPr>
        <w:t>Anomaly Detection</w:t>
      </w:r>
      <w:r w:rsidRPr="006739AF">
        <w:rPr>
          <w:rStyle w:val="Strong"/>
          <w:rFonts w:ascii="Simplified Arabic" w:hAnsi="Simplified Arabic" w:cs="Simplified Arabic" w:hint="cs"/>
          <w:color w:val="000000" w:themeColor="text1"/>
          <w:sz w:val="32"/>
          <w:szCs w:val="32"/>
          <w:bdr w:val="none" w:sz="0" w:space="0" w:color="auto" w:frame="1"/>
          <w:rtl/>
        </w:rPr>
        <w:t>):</w:t>
      </w:r>
      <w:r w:rsidRPr="006739AF">
        <w:rPr>
          <w:rFonts w:ascii="Simplified Arabic" w:hAnsi="Simplified Arabic" w:cs="Simplified Arabic" w:hint="cs"/>
          <w:color w:val="000000" w:themeColor="text1"/>
          <w:sz w:val="32"/>
          <w:szCs w:val="32"/>
          <w:rtl/>
        </w:rPr>
        <w:t xml:space="preserve"> تحديد أي انحراف عن الأداء الطبيعي على الفور (مثل تأخير غير مبرر، أو ارتفاع غير متوقع في درجة حرارة شحنة مواد غذائية)، مما يسمح بالتدخل السريع.</w:t>
      </w:r>
    </w:p>
    <w:p w14:paraId="0D62C41E" w14:textId="77777777" w:rsidR="00A07517" w:rsidRPr="006739AF" w:rsidRDefault="00A07517" w:rsidP="009E2460">
      <w:pPr>
        <w:pStyle w:val="Heading2"/>
        <w:spacing w:before="0" w:after="120" w:line="360" w:lineRule="auto"/>
        <w:rPr>
          <w:rFonts w:ascii="Simplified Arabic" w:eastAsia="Times New Roman" w:hAnsi="Simplified Arabic" w:cs="Simplified Arabic"/>
          <w:color w:val="000000" w:themeColor="text1"/>
          <w:rtl/>
        </w:rPr>
      </w:pPr>
      <w:r w:rsidRPr="006739AF">
        <w:rPr>
          <w:rFonts w:ascii="Simplified Arabic" w:eastAsia="Times New Roman" w:hAnsi="Simplified Arabic" w:cs="Simplified Arabic" w:hint="cs"/>
          <w:color w:val="000000" w:themeColor="text1"/>
          <w:rtl/>
        </w:rPr>
        <w:t>أثر الذكاء الاصطناعي على أداء المشتريات</w:t>
      </w:r>
    </w:p>
    <w:p w14:paraId="210A6075" w14:textId="77777777" w:rsidR="00A07517" w:rsidRPr="006739AF" w:rsidRDefault="00A07517" w:rsidP="009E2460">
      <w:pPr>
        <w:pStyle w:val="NormalWeb"/>
        <w:bidi/>
        <w:spacing w:before="0" w:beforeAutospacing="0" w:after="24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يُحوّل الذكاء الاصطناعي وظيفة المشتريات من إدارة المعاملات إلى إدارة استراتيجية للقيمة والمخاطر.</w:t>
      </w:r>
    </w:p>
    <w:p w14:paraId="26232CC4" w14:textId="77777777" w:rsidR="00A07517" w:rsidRPr="006739AF" w:rsidRDefault="00A07517" w:rsidP="009E2460">
      <w:pPr>
        <w:pStyle w:val="Heading3"/>
        <w:spacing w:before="0" w:after="120" w:line="360" w:lineRule="auto"/>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الذكاء الاصطناعي كعامل لخفض التكاليف وزيادة الكفاءة في المشتريات</w:t>
      </w:r>
    </w:p>
    <w:p w14:paraId="2E7920E3" w14:textId="77777777" w:rsidR="00A07517" w:rsidRPr="006739AF" w:rsidRDefault="00A07517" w:rsidP="009E2460">
      <w:pPr>
        <w:pStyle w:val="NormalWeb"/>
        <w:numPr>
          <w:ilvl w:val="0"/>
          <w:numId w:val="25"/>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خفض التكاليف:</w:t>
      </w:r>
      <w:r w:rsidRPr="006739AF">
        <w:rPr>
          <w:rFonts w:ascii="Simplified Arabic" w:hAnsi="Simplified Arabic" w:cs="Simplified Arabic" w:hint="cs"/>
          <w:color w:val="000000" w:themeColor="text1"/>
          <w:sz w:val="32"/>
          <w:szCs w:val="32"/>
          <w:rtl/>
        </w:rPr>
        <w:t xml:space="preserve"> تحقيق وفورات مباشرة عبر </w:t>
      </w:r>
      <w:r w:rsidRPr="006739AF">
        <w:rPr>
          <w:rStyle w:val="Strong"/>
          <w:rFonts w:ascii="Simplified Arabic" w:hAnsi="Simplified Arabic" w:cs="Simplified Arabic" w:hint="cs"/>
          <w:color w:val="000000" w:themeColor="text1"/>
          <w:sz w:val="32"/>
          <w:szCs w:val="32"/>
          <w:bdr w:val="none" w:sz="0" w:space="0" w:color="auto" w:frame="1"/>
          <w:rtl/>
        </w:rPr>
        <w:t>التفاوض الآلي</w:t>
      </w:r>
      <w:r w:rsidRPr="006739AF">
        <w:rPr>
          <w:rFonts w:ascii="Simplified Arabic" w:hAnsi="Simplified Arabic" w:cs="Simplified Arabic" w:hint="cs"/>
          <w:color w:val="000000" w:themeColor="text1"/>
          <w:sz w:val="32"/>
          <w:szCs w:val="32"/>
          <w:rtl/>
        </w:rPr>
        <w:t xml:space="preserve"> الذي يستند إلى تحليلات دقيقة للسوق، وعبر </w:t>
      </w:r>
      <w:r w:rsidRPr="006739AF">
        <w:rPr>
          <w:rStyle w:val="Strong"/>
          <w:rFonts w:ascii="Simplified Arabic" w:hAnsi="Simplified Arabic" w:cs="Simplified Arabic" w:hint="cs"/>
          <w:color w:val="000000" w:themeColor="text1"/>
          <w:sz w:val="32"/>
          <w:szCs w:val="32"/>
          <w:bdr w:val="none" w:sz="0" w:space="0" w:color="auto" w:frame="1"/>
          <w:rtl/>
        </w:rPr>
        <w:t>التنبؤ بأسعار السلع</w:t>
      </w:r>
      <w:r w:rsidRPr="006739AF">
        <w:rPr>
          <w:rFonts w:ascii="Simplified Arabic" w:hAnsi="Simplified Arabic" w:cs="Simplified Arabic" w:hint="cs"/>
          <w:color w:val="000000" w:themeColor="text1"/>
          <w:sz w:val="32"/>
          <w:szCs w:val="32"/>
          <w:rtl/>
        </w:rPr>
        <w:t xml:space="preserve"> الذي يتيح الشراء في الأوقات الأقل تكلفة.</w:t>
      </w:r>
    </w:p>
    <w:p w14:paraId="77EF7B74" w14:textId="4E38EEBE" w:rsidR="00A07517" w:rsidRPr="006739AF" w:rsidRDefault="00A07517" w:rsidP="009E2460">
      <w:pPr>
        <w:pStyle w:val="NormalWeb"/>
        <w:numPr>
          <w:ilvl w:val="0"/>
          <w:numId w:val="25"/>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زيادة الكفاءة:</w:t>
      </w:r>
      <w:r w:rsidRPr="006739AF">
        <w:rPr>
          <w:rFonts w:ascii="Simplified Arabic" w:hAnsi="Simplified Arabic" w:cs="Simplified Arabic" w:hint="cs"/>
          <w:color w:val="000000" w:themeColor="text1"/>
          <w:sz w:val="32"/>
          <w:szCs w:val="32"/>
          <w:rtl/>
        </w:rPr>
        <w:t xml:space="preserve"> تقليل الجهد البشري في المهام الروتينية والمستندة إلى قواعد (مثل إدخال بيانات أوامر الشراء، معالجة الفواتير، والتحقق من صحتها) بنسبة تصل إلى باستخدام </w:t>
      </w:r>
      <w:r w:rsidRPr="006739AF">
        <w:rPr>
          <w:rStyle w:val="Strong"/>
          <w:rFonts w:ascii="Simplified Arabic" w:hAnsi="Simplified Arabic" w:cs="Simplified Arabic" w:hint="cs"/>
          <w:color w:val="000000" w:themeColor="text1"/>
          <w:sz w:val="32"/>
          <w:szCs w:val="32"/>
          <w:bdr w:val="none" w:sz="0" w:space="0" w:color="auto" w:frame="1"/>
          <w:rtl/>
        </w:rPr>
        <w:t>الأتمتة الروبوتية للعمليات (</w:t>
      </w:r>
      <w:r w:rsidRPr="006739AF">
        <w:rPr>
          <w:rStyle w:val="Strong"/>
          <w:rFonts w:ascii="Simplified Arabic" w:hAnsi="Simplified Arabic" w:cs="Simplified Arabic" w:hint="cs"/>
          <w:color w:val="000000" w:themeColor="text1"/>
          <w:sz w:val="32"/>
          <w:szCs w:val="32"/>
          <w:bdr w:val="none" w:sz="0" w:space="0" w:color="auto" w:frame="1"/>
        </w:rPr>
        <w:t>RPA</w:t>
      </w:r>
      <w:r w:rsidRPr="006739AF">
        <w:rPr>
          <w:rStyle w:val="Strong"/>
          <w:rFonts w:ascii="Simplified Arabic" w:hAnsi="Simplified Arabic" w:cs="Simplified Arabic" w:hint="cs"/>
          <w:color w:val="000000" w:themeColor="text1"/>
          <w:sz w:val="32"/>
          <w:szCs w:val="32"/>
          <w:bdr w:val="none" w:sz="0" w:space="0" w:color="auto" w:frame="1"/>
          <w:rtl/>
        </w:rPr>
        <w:t>)</w:t>
      </w:r>
      <w:r w:rsidRPr="006739AF">
        <w:rPr>
          <w:rFonts w:ascii="Simplified Arabic" w:hAnsi="Simplified Arabic" w:cs="Simplified Arabic" w:hint="cs"/>
          <w:color w:val="000000" w:themeColor="text1"/>
          <w:sz w:val="32"/>
          <w:szCs w:val="32"/>
          <w:rtl/>
        </w:rPr>
        <w:t>.</w:t>
      </w:r>
    </w:p>
    <w:p w14:paraId="39600CEC" w14:textId="77777777" w:rsidR="00A07517" w:rsidRPr="006739AF" w:rsidRDefault="00A07517" w:rsidP="009E2460">
      <w:pPr>
        <w:pStyle w:val="Heading3"/>
        <w:spacing w:before="0" w:after="120" w:line="360" w:lineRule="auto"/>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تحسين جودة القرارات الشرائية بفضل التحليلات المتقدمة</w:t>
      </w:r>
    </w:p>
    <w:p w14:paraId="34DC9646" w14:textId="77777777" w:rsidR="00A07517" w:rsidRPr="006739AF" w:rsidRDefault="00A07517" w:rsidP="009E2460">
      <w:pPr>
        <w:pStyle w:val="NormalWeb"/>
        <w:bidi/>
        <w:spacing w:before="0" w:beforeAutospacing="0" w:after="12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يوفر الذكاء الاصطناعي لمديري المشتريات تحليلات معمقة لدعم قراراتهم:</w:t>
      </w:r>
    </w:p>
    <w:p w14:paraId="0D7DBB6C" w14:textId="77777777" w:rsidR="00A07517" w:rsidRPr="006739AF" w:rsidRDefault="00A07517" w:rsidP="009E2460">
      <w:pPr>
        <w:pStyle w:val="NormalWeb"/>
        <w:numPr>
          <w:ilvl w:val="0"/>
          <w:numId w:val="26"/>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lastRenderedPageBreak/>
        <w:t>اختيار الموردين الأفضل:</w:t>
      </w:r>
      <w:r w:rsidRPr="006739AF">
        <w:rPr>
          <w:rFonts w:ascii="Simplified Arabic" w:hAnsi="Simplified Arabic" w:cs="Simplified Arabic" w:hint="cs"/>
          <w:color w:val="000000" w:themeColor="text1"/>
          <w:sz w:val="32"/>
          <w:szCs w:val="32"/>
          <w:rtl/>
        </w:rPr>
        <w:t xml:space="preserve"> تحليل شامل لأداء الموردين، بما في ذلك التقييمات الأخلاقية والبيئية والمخاطر المالية، مما يؤدي إلى اختيار شركاء استراتيجيين أكثر موثوقية واستدامة.</w:t>
      </w:r>
    </w:p>
    <w:p w14:paraId="2B8BD65B" w14:textId="77777777" w:rsidR="00A07517" w:rsidRPr="006739AF" w:rsidRDefault="00A07517" w:rsidP="009E2460">
      <w:pPr>
        <w:pStyle w:val="NormalWeb"/>
        <w:numPr>
          <w:ilvl w:val="0"/>
          <w:numId w:val="26"/>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تحسين تصنيف الإنفاق (</w:t>
      </w:r>
      <w:r w:rsidRPr="006739AF">
        <w:rPr>
          <w:rStyle w:val="Strong"/>
          <w:rFonts w:ascii="Simplified Arabic" w:hAnsi="Simplified Arabic" w:cs="Simplified Arabic" w:hint="cs"/>
          <w:color w:val="000000" w:themeColor="text1"/>
          <w:sz w:val="32"/>
          <w:szCs w:val="32"/>
          <w:bdr w:val="none" w:sz="0" w:space="0" w:color="auto" w:frame="1"/>
        </w:rPr>
        <w:t>Spend Analysis</w:t>
      </w:r>
      <w:r w:rsidRPr="006739AF">
        <w:rPr>
          <w:rStyle w:val="Strong"/>
          <w:rFonts w:ascii="Simplified Arabic" w:hAnsi="Simplified Arabic" w:cs="Simplified Arabic" w:hint="cs"/>
          <w:color w:val="000000" w:themeColor="text1"/>
          <w:sz w:val="32"/>
          <w:szCs w:val="32"/>
          <w:bdr w:val="none" w:sz="0" w:space="0" w:color="auto" w:frame="1"/>
          <w:rtl/>
        </w:rPr>
        <w:t>):</w:t>
      </w:r>
      <w:r w:rsidRPr="006739AF">
        <w:rPr>
          <w:rFonts w:ascii="Simplified Arabic" w:hAnsi="Simplified Arabic" w:cs="Simplified Arabic" w:hint="cs"/>
          <w:color w:val="000000" w:themeColor="text1"/>
          <w:sz w:val="32"/>
          <w:szCs w:val="32"/>
          <w:rtl/>
        </w:rPr>
        <w:t xml:space="preserve"> يوفر الذكاء الاصطناعي رؤية واضحة وموحدة لإنفاق الشركة، ويكشف عن فرص التوحيد والشراء بالجملة التي لم تكن مرئية في البيانات المجزأة.</w:t>
      </w:r>
    </w:p>
    <w:p w14:paraId="2EAB3CC6" w14:textId="77777777" w:rsidR="00A07517" w:rsidRPr="006739AF" w:rsidRDefault="00A07517" w:rsidP="009E2460">
      <w:pPr>
        <w:pStyle w:val="Heading3"/>
        <w:spacing w:before="0" w:after="120" w:line="360" w:lineRule="auto"/>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تسريع دورات الشراء وتقليل الأخطاء البشرية</w:t>
      </w:r>
    </w:p>
    <w:p w14:paraId="7A4737FD" w14:textId="77777777" w:rsidR="00A07517" w:rsidRPr="006739AF" w:rsidRDefault="00A07517" w:rsidP="009E2460">
      <w:pPr>
        <w:pStyle w:val="NormalWeb"/>
        <w:numPr>
          <w:ilvl w:val="0"/>
          <w:numId w:val="27"/>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تقليل دورة الشراء (</w:t>
      </w:r>
      <w:r w:rsidRPr="006739AF">
        <w:rPr>
          <w:rStyle w:val="Strong"/>
          <w:rFonts w:ascii="Simplified Arabic" w:hAnsi="Simplified Arabic" w:cs="Simplified Arabic" w:hint="cs"/>
          <w:color w:val="000000" w:themeColor="text1"/>
          <w:sz w:val="32"/>
          <w:szCs w:val="32"/>
          <w:bdr w:val="none" w:sz="0" w:space="0" w:color="auto" w:frame="1"/>
        </w:rPr>
        <w:t>Procure-to-Pay Cycle</w:t>
      </w:r>
      <w:r w:rsidRPr="006739AF">
        <w:rPr>
          <w:rStyle w:val="Strong"/>
          <w:rFonts w:ascii="Simplified Arabic" w:hAnsi="Simplified Arabic" w:cs="Simplified Arabic" w:hint="cs"/>
          <w:color w:val="000000" w:themeColor="text1"/>
          <w:sz w:val="32"/>
          <w:szCs w:val="32"/>
          <w:bdr w:val="none" w:sz="0" w:space="0" w:color="auto" w:frame="1"/>
          <w:rtl/>
        </w:rPr>
        <w:t>):</w:t>
      </w:r>
      <w:r w:rsidRPr="006739AF">
        <w:rPr>
          <w:rFonts w:ascii="Simplified Arabic" w:hAnsi="Simplified Arabic" w:cs="Simplified Arabic" w:hint="cs"/>
          <w:color w:val="000000" w:themeColor="text1"/>
          <w:sz w:val="32"/>
          <w:szCs w:val="32"/>
          <w:rtl/>
        </w:rPr>
        <w:t xml:space="preserve"> يمكن للذكاء الاصطناعي تسريع عملية الشراء من لحظة تقديم طلب الشراء حتى الدفع للمورد، من أسابيع إلى أيام أو حتى ساعات، بفضل الأتمتة الفورية للخطوات الوسطى.</w:t>
      </w:r>
    </w:p>
    <w:p w14:paraId="193BF0BB" w14:textId="77777777" w:rsidR="00A07517" w:rsidRPr="006739AF" w:rsidRDefault="00A07517" w:rsidP="009E2460">
      <w:pPr>
        <w:pStyle w:val="NormalWeb"/>
        <w:numPr>
          <w:ilvl w:val="0"/>
          <w:numId w:val="27"/>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تقليل الأخطاء:</w:t>
      </w:r>
      <w:r w:rsidRPr="006739AF">
        <w:rPr>
          <w:rFonts w:ascii="Simplified Arabic" w:hAnsi="Simplified Arabic" w:cs="Simplified Arabic" w:hint="cs"/>
          <w:color w:val="000000" w:themeColor="text1"/>
          <w:sz w:val="32"/>
          <w:szCs w:val="32"/>
          <w:rtl/>
        </w:rPr>
        <w:t xml:space="preserve"> الأتمتة تضمن دقة عالية في معالجة المستندات الرقمية، مما يقلل الأخطاء الناجمة عن إدخال البيانات يدوياً ويجنب المنظمة الغرامات أو النزاعات القانونية الناتجة عن أخطاء العقود.</w:t>
      </w:r>
    </w:p>
    <w:p w14:paraId="2B8EE72A" w14:textId="77777777" w:rsidR="00A07517" w:rsidRPr="006739AF" w:rsidRDefault="00A07517" w:rsidP="009E2460">
      <w:pPr>
        <w:pStyle w:val="Heading2"/>
        <w:spacing w:before="0" w:after="120" w:line="360" w:lineRule="auto"/>
        <w:rPr>
          <w:rFonts w:ascii="Simplified Arabic" w:eastAsia="Times New Roman" w:hAnsi="Simplified Arabic" w:cs="Simplified Arabic"/>
          <w:color w:val="000000" w:themeColor="text1"/>
          <w:rtl/>
        </w:rPr>
      </w:pPr>
      <w:r w:rsidRPr="006739AF">
        <w:rPr>
          <w:rFonts w:ascii="Simplified Arabic" w:eastAsia="Times New Roman" w:hAnsi="Simplified Arabic" w:cs="Simplified Arabic" w:hint="cs"/>
          <w:color w:val="000000" w:themeColor="text1"/>
          <w:rtl/>
        </w:rPr>
        <w:t>أثر الذكاء الاصطناعي على فعالية سلاسل الإمداد</w:t>
      </w:r>
    </w:p>
    <w:p w14:paraId="2446F6B3" w14:textId="77777777" w:rsidR="00A07517" w:rsidRPr="006739AF" w:rsidRDefault="00A07517" w:rsidP="009E2460">
      <w:pPr>
        <w:pStyle w:val="NormalWeb"/>
        <w:bidi/>
        <w:spacing w:before="0" w:beforeAutospacing="0" w:after="24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الهدف النهائي من استخدام الذكاء الاصطناعي هو جعل سلسلة الإمداد أكثر ذكاءً، استدامة، ومقاومة للصدمات.</w:t>
      </w:r>
    </w:p>
    <w:p w14:paraId="5172EC98" w14:textId="77777777" w:rsidR="00A07517" w:rsidRPr="006739AF" w:rsidRDefault="00A07517" w:rsidP="009E2460">
      <w:pPr>
        <w:pStyle w:val="Heading3"/>
        <w:spacing w:before="0" w:after="120" w:line="360" w:lineRule="auto"/>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lastRenderedPageBreak/>
        <w:t>تعزيز المرونة والقدرة على الاستجابة للاضطرابات في سلسلة الإمداد</w:t>
      </w:r>
    </w:p>
    <w:p w14:paraId="40EB6C91" w14:textId="77777777" w:rsidR="00A07517" w:rsidRPr="006739AF" w:rsidRDefault="00A07517" w:rsidP="009E2460">
      <w:pPr>
        <w:pStyle w:val="NormalWeb"/>
        <w:bidi/>
        <w:spacing w:before="0" w:beforeAutospacing="0" w:after="12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يمنح الذكاء الاصطناعي سلسلة الإمداد القدرة على التكيف (</w:t>
      </w:r>
      <w:r w:rsidRPr="006739AF">
        <w:rPr>
          <w:rFonts w:ascii="Simplified Arabic" w:hAnsi="Simplified Arabic" w:cs="Simplified Arabic" w:hint="cs"/>
          <w:color w:val="000000" w:themeColor="text1"/>
          <w:sz w:val="32"/>
          <w:szCs w:val="32"/>
        </w:rPr>
        <w:t>Resilience</w:t>
      </w:r>
      <w:r w:rsidRPr="006739AF">
        <w:rPr>
          <w:rFonts w:ascii="Simplified Arabic" w:hAnsi="Simplified Arabic" w:cs="Simplified Arabic" w:hint="cs"/>
          <w:color w:val="000000" w:themeColor="text1"/>
          <w:sz w:val="32"/>
          <w:szCs w:val="32"/>
          <w:rtl/>
        </w:rPr>
        <w:t>):</w:t>
      </w:r>
    </w:p>
    <w:p w14:paraId="22B0DF5A" w14:textId="77777777" w:rsidR="00A07517" w:rsidRPr="006739AF" w:rsidRDefault="00A07517" w:rsidP="009E2460">
      <w:pPr>
        <w:pStyle w:val="NormalWeb"/>
        <w:numPr>
          <w:ilvl w:val="0"/>
          <w:numId w:val="28"/>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تحديد المخاطر مبكراً:</w:t>
      </w:r>
      <w:r w:rsidRPr="006739AF">
        <w:rPr>
          <w:rFonts w:ascii="Simplified Arabic" w:hAnsi="Simplified Arabic" w:cs="Simplified Arabic" w:hint="cs"/>
          <w:color w:val="000000" w:themeColor="text1"/>
          <w:sz w:val="32"/>
          <w:szCs w:val="32"/>
          <w:rtl/>
        </w:rPr>
        <w:t xml:space="preserve"> مراقبة فورية لآلاف المصادر الإخبارية العالمية (بما في ذلك المخاطر الجيوسياسية) والإبلاغ عن الاضطرابات المحتملة في الوقت الفعلي.</w:t>
      </w:r>
    </w:p>
    <w:p w14:paraId="76755004" w14:textId="77777777" w:rsidR="00A07517" w:rsidRPr="006739AF" w:rsidRDefault="00A07517" w:rsidP="009E2460">
      <w:pPr>
        <w:pStyle w:val="NormalWeb"/>
        <w:numPr>
          <w:ilvl w:val="0"/>
          <w:numId w:val="28"/>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اتخاذ القرارات البديلة:</w:t>
      </w:r>
      <w:r w:rsidRPr="006739AF">
        <w:rPr>
          <w:rFonts w:ascii="Simplified Arabic" w:hAnsi="Simplified Arabic" w:cs="Simplified Arabic" w:hint="cs"/>
          <w:color w:val="000000" w:themeColor="text1"/>
          <w:sz w:val="32"/>
          <w:szCs w:val="32"/>
          <w:rtl/>
        </w:rPr>
        <w:t xml:space="preserve"> عندما يحدث اضطراب (مثل إغلاق ميناء أو تعطل خط إنتاج)، يمكن لخوارزميات الذكاء الاصطناعي محاكاة مئات السيناريوهات البديلة في ثوانٍ (مثل تحويل الشحنات إلى مسار آخر أو طلب مواد من مورد بديل) وتقديم الخيار الأمثل.</w:t>
      </w:r>
    </w:p>
    <w:p w14:paraId="0D8B9EDF" w14:textId="77777777" w:rsidR="00A07517" w:rsidRPr="006739AF" w:rsidRDefault="00A07517" w:rsidP="009E2460">
      <w:pPr>
        <w:pStyle w:val="Heading3"/>
        <w:spacing w:before="0" w:after="120" w:line="360" w:lineRule="auto"/>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تحسين مستويات خدمة العملاء من خلال دقة التنبؤ والتسليم في الوقت المحدد</w:t>
      </w:r>
    </w:p>
    <w:p w14:paraId="405A7667" w14:textId="77777777" w:rsidR="00A07517" w:rsidRPr="006739AF" w:rsidRDefault="00A07517" w:rsidP="009E2460">
      <w:pPr>
        <w:pStyle w:val="NormalWeb"/>
        <w:numPr>
          <w:ilvl w:val="0"/>
          <w:numId w:val="29"/>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التسليم في الوقت المحدد وبالكامل (</w:t>
      </w:r>
      <w:r w:rsidRPr="006739AF">
        <w:rPr>
          <w:rStyle w:val="Strong"/>
          <w:rFonts w:ascii="Simplified Arabic" w:hAnsi="Simplified Arabic" w:cs="Simplified Arabic" w:hint="cs"/>
          <w:color w:val="000000" w:themeColor="text1"/>
          <w:sz w:val="32"/>
          <w:szCs w:val="32"/>
          <w:bdr w:val="none" w:sz="0" w:space="0" w:color="auto" w:frame="1"/>
        </w:rPr>
        <w:t>OTIF</w:t>
      </w:r>
      <w:r w:rsidRPr="006739AF">
        <w:rPr>
          <w:rStyle w:val="Strong"/>
          <w:rFonts w:ascii="Simplified Arabic" w:hAnsi="Simplified Arabic" w:cs="Simplified Arabic" w:hint="cs"/>
          <w:color w:val="000000" w:themeColor="text1"/>
          <w:sz w:val="32"/>
          <w:szCs w:val="32"/>
          <w:bdr w:val="none" w:sz="0" w:space="0" w:color="auto" w:frame="1"/>
          <w:rtl/>
        </w:rPr>
        <w:t>):</w:t>
      </w:r>
      <w:r w:rsidRPr="006739AF">
        <w:rPr>
          <w:rFonts w:ascii="Simplified Arabic" w:hAnsi="Simplified Arabic" w:cs="Simplified Arabic" w:hint="cs"/>
          <w:color w:val="000000" w:themeColor="text1"/>
          <w:sz w:val="32"/>
          <w:szCs w:val="32"/>
          <w:rtl/>
        </w:rPr>
        <w:t xml:space="preserve"> تؤدي التوقعات الأكثر دقة للطلب واللوجستيات المُحسّنة بالذكاء الاصطناعي إلى تقليل حالات التأخير وتقديم الطلبات كاملة كما وعد بها، مما يرفع من رضا العملاء وولائهم.</w:t>
      </w:r>
    </w:p>
    <w:p w14:paraId="697D1965" w14:textId="77777777" w:rsidR="00A07517" w:rsidRPr="006739AF" w:rsidRDefault="00A07517" w:rsidP="009E2460">
      <w:pPr>
        <w:pStyle w:val="NormalWeb"/>
        <w:numPr>
          <w:ilvl w:val="0"/>
          <w:numId w:val="29"/>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الشفافية للعملاء:</w:t>
      </w:r>
      <w:r w:rsidRPr="006739AF">
        <w:rPr>
          <w:rFonts w:ascii="Simplified Arabic" w:hAnsi="Simplified Arabic" w:cs="Simplified Arabic" w:hint="cs"/>
          <w:color w:val="000000" w:themeColor="text1"/>
          <w:sz w:val="32"/>
          <w:szCs w:val="32"/>
          <w:rtl/>
        </w:rPr>
        <w:t xml:space="preserve"> توفير معلومات تتبع دقيقة ومحدثة للعملاء بفضل الرؤية المعززة بالذكاء الاصطناعي.</w:t>
      </w:r>
    </w:p>
    <w:p w14:paraId="7F441892" w14:textId="77777777" w:rsidR="00A07517" w:rsidRPr="006739AF" w:rsidRDefault="00A07517" w:rsidP="009E2460">
      <w:pPr>
        <w:pStyle w:val="Heading3"/>
        <w:spacing w:before="0" w:after="120" w:line="360" w:lineRule="auto"/>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تخفيض المخاطر التشغيلية والمالية في سلسلة الإمداد</w:t>
      </w:r>
    </w:p>
    <w:p w14:paraId="726F93EB" w14:textId="77777777" w:rsidR="00A07517" w:rsidRPr="006739AF" w:rsidRDefault="00A07517" w:rsidP="009E2460">
      <w:pPr>
        <w:pStyle w:val="NormalWeb"/>
        <w:numPr>
          <w:ilvl w:val="0"/>
          <w:numId w:val="30"/>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تخفيف المخاطر التشغيلية:</w:t>
      </w:r>
      <w:r w:rsidRPr="006739AF">
        <w:rPr>
          <w:rFonts w:ascii="Simplified Arabic" w:hAnsi="Simplified Arabic" w:cs="Simplified Arabic" w:hint="cs"/>
          <w:color w:val="000000" w:themeColor="text1"/>
          <w:sz w:val="32"/>
          <w:szCs w:val="32"/>
          <w:rtl/>
        </w:rPr>
        <w:t xml:space="preserve"> من خلال الصيانة التنبؤية للآلات وتوقع انقطاع الإمداد، يتم تقليل فرص تعطل العمليات.</w:t>
      </w:r>
    </w:p>
    <w:p w14:paraId="3D8A9A61" w14:textId="77777777" w:rsidR="00A07517" w:rsidRPr="006739AF" w:rsidRDefault="00A07517" w:rsidP="009E2460">
      <w:pPr>
        <w:pStyle w:val="NormalWeb"/>
        <w:numPr>
          <w:ilvl w:val="0"/>
          <w:numId w:val="30"/>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lastRenderedPageBreak/>
        <w:t>تخفيف المخاطر المالية:</w:t>
      </w:r>
      <w:r w:rsidRPr="006739AF">
        <w:rPr>
          <w:rFonts w:ascii="Simplified Arabic" w:hAnsi="Simplified Arabic" w:cs="Simplified Arabic" w:hint="cs"/>
          <w:color w:val="000000" w:themeColor="text1"/>
          <w:sz w:val="32"/>
          <w:szCs w:val="32"/>
          <w:rtl/>
        </w:rPr>
        <w:t xml:space="preserve"> يقلل التنبؤ الدقيق من تكلفة المخزون الفائض (</w:t>
      </w:r>
      <w:r w:rsidRPr="006739AF">
        <w:rPr>
          <w:rFonts w:ascii="Simplified Arabic" w:hAnsi="Simplified Arabic" w:cs="Simplified Arabic" w:hint="cs"/>
          <w:color w:val="000000" w:themeColor="text1"/>
          <w:sz w:val="32"/>
          <w:szCs w:val="32"/>
        </w:rPr>
        <w:t>Overstocking</w:t>
      </w:r>
      <w:r w:rsidRPr="006739AF">
        <w:rPr>
          <w:rFonts w:ascii="Simplified Arabic" w:hAnsi="Simplified Arabic" w:cs="Simplified Arabic" w:hint="cs"/>
          <w:color w:val="000000" w:themeColor="text1"/>
          <w:sz w:val="32"/>
          <w:szCs w:val="32"/>
          <w:rtl/>
        </w:rPr>
        <w:t>) وتكاليف الشحن العاجل (</w:t>
      </w:r>
      <w:r w:rsidRPr="006739AF">
        <w:rPr>
          <w:rFonts w:ascii="Simplified Arabic" w:hAnsi="Simplified Arabic" w:cs="Simplified Arabic" w:hint="cs"/>
          <w:color w:val="000000" w:themeColor="text1"/>
          <w:sz w:val="32"/>
          <w:szCs w:val="32"/>
        </w:rPr>
        <w:t>Expedited Shipping</w:t>
      </w:r>
      <w:r w:rsidRPr="006739AF">
        <w:rPr>
          <w:rFonts w:ascii="Simplified Arabic" w:hAnsi="Simplified Arabic" w:cs="Simplified Arabic" w:hint="cs"/>
          <w:color w:val="000000" w:themeColor="text1"/>
          <w:sz w:val="32"/>
          <w:szCs w:val="32"/>
          <w:rtl/>
        </w:rPr>
        <w:t>) اللازمة لسد النقص غير المتوقع.</w:t>
      </w:r>
    </w:p>
    <w:p w14:paraId="09514665" w14:textId="77777777" w:rsidR="00A07517" w:rsidRPr="006739AF" w:rsidRDefault="00A07517" w:rsidP="009E2460">
      <w:pPr>
        <w:pStyle w:val="Heading3"/>
        <w:spacing w:before="0" w:after="120" w:line="360" w:lineRule="auto"/>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تحسين استدامة سلاسل الإمداد بفضل تحسين الكفاءة</w:t>
      </w:r>
    </w:p>
    <w:p w14:paraId="0E064B4A" w14:textId="77777777" w:rsidR="00A07517" w:rsidRPr="006739AF" w:rsidRDefault="00A07517" w:rsidP="009E2460">
      <w:pPr>
        <w:pStyle w:val="NormalWeb"/>
        <w:bidi/>
        <w:spacing w:before="0" w:beforeAutospacing="0" w:after="12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يساهم الذكاء الاصطناعي بشكل مباشر في تحقيق الأهداف البيئية للمنظمات:</w:t>
      </w:r>
    </w:p>
    <w:p w14:paraId="22830B02" w14:textId="77777777" w:rsidR="00A07517" w:rsidRPr="006739AF" w:rsidRDefault="00A07517" w:rsidP="009E2460">
      <w:pPr>
        <w:pStyle w:val="NormalWeb"/>
        <w:numPr>
          <w:ilvl w:val="0"/>
          <w:numId w:val="31"/>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تقليل البصمة الكربونية:</w:t>
      </w:r>
      <w:r w:rsidRPr="006739AF">
        <w:rPr>
          <w:rFonts w:ascii="Simplified Arabic" w:hAnsi="Simplified Arabic" w:cs="Simplified Arabic" w:hint="cs"/>
          <w:color w:val="000000" w:themeColor="text1"/>
          <w:sz w:val="32"/>
          <w:szCs w:val="32"/>
          <w:rtl/>
        </w:rPr>
        <w:t xml:space="preserve"> يؤدي تحسين تخطيط المسارات وتحميل الشاحنات إلى تقليل استهلاك الوقود والانبعاثات الضارة.</w:t>
      </w:r>
    </w:p>
    <w:p w14:paraId="184A1D40" w14:textId="77777777" w:rsidR="00A07517" w:rsidRPr="006739AF" w:rsidRDefault="00A07517" w:rsidP="009E2460">
      <w:pPr>
        <w:pStyle w:val="NormalWeb"/>
        <w:numPr>
          <w:ilvl w:val="0"/>
          <w:numId w:val="31"/>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إدارة النفايات بكفاءة:</w:t>
      </w:r>
      <w:r w:rsidRPr="006739AF">
        <w:rPr>
          <w:rFonts w:ascii="Simplified Arabic" w:hAnsi="Simplified Arabic" w:cs="Simplified Arabic" w:hint="cs"/>
          <w:color w:val="000000" w:themeColor="text1"/>
          <w:sz w:val="32"/>
          <w:szCs w:val="32"/>
          <w:rtl/>
        </w:rPr>
        <w:t xml:space="preserve"> يمكن للذكاء الاصطناعي تحليل البيانات لتحديد نقاط الهدر في الإنتاج والمخزون، مما يساهم في تقليل النفايات الإجمالية.</w:t>
      </w:r>
    </w:p>
    <w:p w14:paraId="6E50EBB3" w14:textId="77777777" w:rsidR="00A07517" w:rsidRPr="006739AF" w:rsidRDefault="00A07517" w:rsidP="009E2460">
      <w:pPr>
        <w:pStyle w:val="NormalWeb"/>
        <w:numPr>
          <w:ilvl w:val="0"/>
          <w:numId w:val="31"/>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مراقبة الامتثال:</w:t>
      </w:r>
      <w:r w:rsidRPr="006739AF">
        <w:rPr>
          <w:rFonts w:ascii="Simplified Arabic" w:hAnsi="Simplified Arabic" w:cs="Simplified Arabic" w:hint="cs"/>
          <w:color w:val="000000" w:themeColor="text1"/>
          <w:sz w:val="32"/>
          <w:szCs w:val="32"/>
          <w:rtl/>
        </w:rPr>
        <w:t xml:space="preserve"> استخدام الذكاء الاصطناعي لمراقبة وتقييم سجلات الموردين في ما يتعلق بمعايير الاستدامة والعمل الأخلاقي تلقائياً.</w:t>
      </w:r>
    </w:p>
    <w:p w14:paraId="53C1341D" w14:textId="77777777" w:rsidR="00F80719" w:rsidRPr="006739AF" w:rsidRDefault="00F80719" w:rsidP="009E2460">
      <w:pPr>
        <w:spacing w:after="120" w:line="360" w:lineRule="auto"/>
        <w:divId w:val="1802459669"/>
        <w:rPr>
          <w:rFonts w:ascii="Simplified Arabic" w:eastAsia="Times New Roman" w:hAnsi="Simplified Arabic" w:cs="Simplified Arabic"/>
          <w:color w:val="000000" w:themeColor="text1"/>
          <w:kern w:val="0"/>
          <w:sz w:val="32"/>
          <w:szCs w:val="32"/>
          <w:rtl/>
          <w14:ligatures w14:val="none"/>
        </w:rPr>
      </w:pPr>
    </w:p>
    <w:p w14:paraId="7E819B30" w14:textId="77777777" w:rsidR="00FB468F" w:rsidRPr="006739AF" w:rsidRDefault="00FB468F" w:rsidP="009E2460">
      <w:pPr>
        <w:pStyle w:val="Heading2"/>
        <w:spacing w:before="0" w:after="120" w:line="360" w:lineRule="auto"/>
        <w:rPr>
          <w:rFonts w:ascii="Simplified Arabic" w:eastAsia="Times New Roman" w:hAnsi="Simplified Arabic" w:cs="Simplified Arabic"/>
          <w:color w:val="000000" w:themeColor="text1"/>
          <w:rtl/>
        </w:rPr>
      </w:pPr>
      <w:r w:rsidRPr="006739AF">
        <w:rPr>
          <w:rFonts w:ascii="Simplified Arabic" w:eastAsia="Times New Roman" w:hAnsi="Simplified Arabic" w:cs="Simplified Arabic" w:hint="cs"/>
          <w:color w:val="000000" w:themeColor="text1"/>
          <w:rtl/>
        </w:rPr>
        <w:t>شركات الخدمات اللوجستية في المملكة العربية السعودية: الواقع والتحديات</w:t>
      </w:r>
    </w:p>
    <w:p w14:paraId="4D2B6DE8" w14:textId="77777777" w:rsidR="00FB468F" w:rsidRPr="006739AF" w:rsidRDefault="00FB468F" w:rsidP="009E2460">
      <w:pPr>
        <w:pStyle w:val="Heading3"/>
        <w:spacing w:before="0" w:after="120" w:line="360" w:lineRule="auto"/>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نظرة عامة على قطاع الخدمات اللوجستية في المملكة العربية السعودية</w:t>
      </w:r>
    </w:p>
    <w:p w14:paraId="162445A9" w14:textId="77777777" w:rsidR="00FB468F" w:rsidRPr="006739AF" w:rsidRDefault="00FB468F"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يُعد القطاع اللوجستي في المملكة العربية السعودية ركيزة أساسية لتحقيق </w:t>
      </w:r>
      <w:r w:rsidRPr="006739AF">
        <w:rPr>
          <w:rStyle w:val="Strong"/>
          <w:rFonts w:ascii="Simplified Arabic" w:hAnsi="Simplified Arabic" w:cs="Simplified Arabic" w:hint="cs"/>
          <w:color w:val="000000" w:themeColor="text1"/>
          <w:sz w:val="32"/>
          <w:szCs w:val="32"/>
          <w:bdr w:val="none" w:sz="0" w:space="0" w:color="auto" w:frame="1"/>
          <w:rtl/>
        </w:rPr>
        <w:t>رؤية 2030</w:t>
      </w:r>
      <w:r w:rsidRPr="006739AF">
        <w:rPr>
          <w:rFonts w:ascii="Simplified Arabic" w:hAnsi="Simplified Arabic" w:cs="Simplified Arabic" w:hint="cs"/>
          <w:color w:val="000000" w:themeColor="text1"/>
          <w:sz w:val="32"/>
          <w:szCs w:val="32"/>
          <w:rtl/>
        </w:rPr>
        <w:t xml:space="preserve">، والتي تهدف إلى تحويل المملكة إلى </w:t>
      </w:r>
      <w:r w:rsidRPr="006739AF">
        <w:rPr>
          <w:rStyle w:val="Strong"/>
          <w:rFonts w:ascii="Simplified Arabic" w:hAnsi="Simplified Arabic" w:cs="Simplified Arabic" w:hint="cs"/>
          <w:color w:val="000000" w:themeColor="text1"/>
          <w:sz w:val="32"/>
          <w:szCs w:val="32"/>
          <w:bdr w:val="none" w:sz="0" w:space="0" w:color="auto" w:frame="1"/>
          <w:rtl/>
        </w:rPr>
        <w:t>مركز لوجستي عالمي</w:t>
      </w:r>
      <w:r w:rsidRPr="006739AF">
        <w:rPr>
          <w:rFonts w:ascii="Simplified Arabic" w:hAnsi="Simplified Arabic" w:cs="Simplified Arabic" w:hint="cs"/>
          <w:color w:val="000000" w:themeColor="text1"/>
          <w:sz w:val="32"/>
          <w:szCs w:val="32"/>
          <w:rtl/>
        </w:rPr>
        <w:t xml:space="preserve"> يربط القارات الثلاث.</w:t>
      </w:r>
    </w:p>
    <w:p w14:paraId="089118D9" w14:textId="77777777" w:rsidR="00FB468F" w:rsidRPr="006739AF" w:rsidRDefault="00FB468F" w:rsidP="009E2460">
      <w:pPr>
        <w:pStyle w:val="NormalWeb"/>
        <w:numPr>
          <w:ilvl w:val="0"/>
          <w:numId w:val="32"/>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lastRenderedPageBreak/>
        <w:t>الأهمية الاقتصادية والنمو:</w:t>
      </w:r>
      <w:r w:rsidRPr="006739AF">
        <w:rPr>
          <w:rFonts w:ascii="Simplified Arabic" w:hAnsi="Simplified Arabic" w:cs="Simplified Arabic" w:hint="cs"/>
          <w:color w:val="000000" w:themeColor="text1"/>
          <w:sz w:val="32"/>
          <w:szCs w:val="32"/>
          <w:rtl/>
        </w:rPr>
        <w:t xml:space="preserve"> تتربع المملكة على موقع استراتيجي بين الشرق والغرب، ما يمنحها ميزة طبيعية في التجارة العالمية. يشهد القطاع نمواً متسارعاً مدفوعاً بالاستثمارات الحكومية الهائلة في البنية التحتية للموانئ والمطارات والسكك الحديدية (مثل مشروع الجسر البري).</w:t>
      </w:r>
    </w:p>
    <w:p w14:paraId="4172F601" w14:textId="77777777" w:rsidR="00FB468F" w:rsidRPr="006739AF" w:rsidRDefault="00FB468F" w:rsidP="009E2460">
      <w:pPr>
        <w:pStyle w:val="NormalWeb"/>
        <w:numPr>
          <w:ilvl w:val="0"/>
          <w:numId w:val="32"/>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الحجم:</w:t>
      </w:r>
      <w:r w:rsidRPr="006739AF">
        <w:rPr>
          <w:rFonts w:ascii="Simplified Arabic" w:hAnsi="Simplified Arabic" w:cs="Simplified Arabic" w:hint="cs"/>
          <w:color w:val="000000" w:themeColor="text1"/>
          <w:sz w:val="32"/>
          <w:szCs w:val="32"/>
          <w:rtl/>
        </w:rPr>
        <w:t xml:space="preserve"> يُعد القطاع اللوجستي من أكبر القطاعات غير النفطية، وله تأثير مباشر على التجارة الإلكترونية، والتصنيع، والتصدير، ويسهم بشكل متزايد في الناتج المحلي الإجمالي غير النفطي.</w:t>
      </w:r>
    </w:p>
    <w:p w14:paraId="72544E8A" w14:textId="77777777" w:rsidR="00FB468F" w:rsidRPr="006739AF" w:rsidRDefault="00FB468F" w:rsidP="009E2460">
      <w:pPr>
        <w:pStyle w:val="Heading3"/>
        <w:spacing w:before="0" w:after="120" w:line="360" w:lineRule="auto"/>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التحديات الفريدة التي تواجه شركات الخدمات اللوجستية السعودية</w:t>
      </w:r>
    </w:p>
    <w:p w14:paraId="2755FD98" w14:textId="77777777" w:rsidR="00FB468F" w:rsidRPr="006739AF" w:rsidRDefault="00FB468F" w:rsidP="009E2460">
      <w:pPr>
        <w:pStyle w:val="NormalWeb"/>
        <w:bidi/>
        <w:spacing w:before="0" w:beforeAutospacing="0" w:after="12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على الرغم من التطورات، تواجه الشركات اللوجستية في السعودية تحديات تتطلب حلولاً متقدمة، أهمها:</w:t>
      </w:r>
    </w:p>
    <w:p w14:paraId="28EE74A1" w14:textId="77777777" w:rsidR="00FB468F" w:rsidRPr="006739AF" w:rsidRDefault="00FB468F" w:rsidP="009E2460">
      <w:pPr>
        <w:pStyle w:val="NormalWeb"/>
        <w:numPr>
          <w:ilvl w:val="0"/>
          <w:numId w:val="33"/>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اتساع الرقعة الجغرافية والتضاريس:</w:t>
      </w:r>
      <w:r w:rsidRPr="006739AF">
        <w:rPr>
          <w:rFonts w:ascii="Simplified Arabic" w:hAnsi="Simplified Arabic" w:cs="Simplified Arabic" w:hint="cs"/>
          <w:color w:val="000000" w:themeColor="text1"/>
          <w:sz w:val="32"/>
          <w:szCs w:val="32"/>
          <w:rtl/>
        </w:rPr>
        <w:t xml:space="preserve"> المساحة الشاسعة للمملكة تتطلب شبكات نقل معقدة ومكلفة، مما يزيد من تحديات الميل الأخير (</w:t>
      </w:r>
      <w:r w:rsidRPr="006739AF">
        <w:rPr>
          <w:rFonts w:ascii="Simplified Arabic" w:hAnsi="Simplified Arabic" w:cs="Simplified Arabic" w:hint="cs"/>
          <w:color w:val="000000" w:themeColor="text1"/>
          <w:sz w:val="32"/>
          <w:szCs w:val="32"/>
        </w:rPr>
        <w:t>Last-Mile Delivery</w:t>
      </w:r>
      <w:r w:rsidRPr="006739AF">
        <w:rPr>
          <w:rFonts w:ascii="Simplified Arabic" w:hAnsi="Simplified Arabic" w:cs="Simplified Arabic" w:hint="cs"/>
          <w:color w:val="000000" w:themeColor="text1"/>
          <w:sz w:val="32"/>
          <w:szCs w:val="32"/>
          <w:rtl/>
        </w:rPr>
        <w:t>) في المناطق النائية.</w:t>
      </w:r>
    </w:p>
    <w:p w14:paraId="5EFD181B" w14:textId="77777777" w:rsidR="00FB468F" w:rsidRPr="006739AF" w:rsidRDefault="00FB468F" w:rsidP="009E2460">
      <w:pPr>
        <w:pStyle w:val="NormalWeb"/>
        <w:numPr>
          <w:ilvl w:val="0"/>
          <w:numId w:val="33"/>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الموارد البشرية والمهارات:</w:t>
      </w:r>
      <w:r w:rsidRPr="006739AF">
        <w:rPr>
          <w:rFonts w:ascii="Simplified Arabic" w:hAnsi="Simplified Arabic" w:cs="Simplified Arabic" w:hint="cs"/>
          <w:color w:val="000000" w:themeColor="text1"/>
          <w:sz w:val="32"/>
          <w:szCs w:val="32"/>
          <w:rtl/>
        </w:rPr>
        <w:t xml:space="preserve"> هناك حاجة ملحة لسعودة القطاع مع رفع مستوى كفاءة القوى العاملة في مجالات اللوجستيات المتقدمة، وتحليل البيانات، وإدارة الأنظمة الذكية.</w:t>
      </w:r>
    </w:p>
    <w:p w14:paraId="2E92B8EC" w14:textId="77777777" w:rsidR="00FB468F" w:rsidRPr="006739AF" w:rsidRDefault="00FB468F" w:rsidP="009E2460">
      <w:pPr>
        <w:pStyle w:val="NormalWeb"/>
        <w:numPr>
          <w:ilvl w:val="0"/>
          <w:numId w:val="33"/>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lastRenderedPageBreak/>
        <w:t>البنية التحتية الرقمية المتباينة:</w:t>
      </w:r>
      <w:r w:rsidRPr="006739AF">
        <w:rPr>
          <w:rFonts w:ascii="Simplified Arabic" w:hAnsi="Simplified Arabic" w:cs="Simplified Arabic" w:hint="cs"/>
          <w:color w:val="000000" w:themeColor="text1"/>
          <w:sz w:val="32"/>
          <w:szCs w:val="32"/>
          <w:rtl/>
        </w:rPr>
        <w:t xml:space="preserve"> على الرغم من التقدم الكبير في المدن الرئيسية، تحتاج بعض المناطق إلى تحديث بنيتها التحتية التكنولوجية لدعم أنظمة تتبع متقدمة وإنترنت الأشياء (</w:t>
      </w:r>
      <w:r w:rsidRPr="006739AF">
        <w:rPr>
          <w:rFonts w:ascii="Simplified Arabic" w:hAnsi="Simplified Arabic" w:cs="Simplified Arabic" w:hint="cs"/>
          <w:color w:val="000000" w:themeColor="text1"/>
          <w:sz w:val="32"/>
          <w:szCs w:val="32"/>
        </w:rPr>
        <w:t>IoT</w:t>
      </w:r>
      <w:r w:rsidRPr="006739AF">
        <w:rPr>
          <w:rFonts w:ascii="Simplified Arabic" w:hAnsi="Simplified Arabic" w:cs="Simplified Arabic" w:hint="cs"/>
          <w:color w:val="000000" w:themeColor="text1"/>
          <w:sz w:val="32"/>
          <w:szCs w:val="32"/>
          <w:rtl/>
        </w:rPr>
        <w:t>).</w:t>
      </w:r>
    </w:p>
    <w:p w14:paraId="4DCD0BE7" w14:textId="77777777" w:rsidR="00FB468F" w:rsidRPr="006739AF" w:rsidRDefault="00FB468F" w:rsidP="009E2460">
      <w:pPr>
        <w:pStyle w:val="NormalWeb"/>
        <w:numPr>
          <w:ilvl w:val="0"/>
          <w:numId w:val="33"/>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المنافسة الشديدة:</w:t>
      </w:r>
      <w:r w:rsidRPr="006739AF">
        <w:rPr>
          <w:rFonts w:ascii="Simplified Arabic" w:hAnsi="Simplified Arabic" w:cs="Simplified Arabic" w:hint="cs"/>
          <w:color w:val="000000" w:themeColor="text1"/>
          <w:sz w:val="32"/>
          <w:szCs w:val="32"/>
          <w:rtl/>
        </w:rPr>
        <w:t xml:space="preserve"> تزايد المنافسة من شركات الخدمات اللوجستية الإقليمية والعالمية التي لديها خبرة واسعة في تطبيق التقنيات المتقدمة.</w:t>
      </w:r>
    </w:p>
    <w:p w14:paraId="4E4E7269" w14:textId="77777777" w:rsidR="00FB468F" w:rsidRPr="006739AF" w:rsidRDefault="00FB468F" w:rsidP="009E2460">
      <w:pPr>
        <w:pStyle w:val="Heading3"/>
        <w:spacing w:before="0" w:after="120" w:line="360" w:lineRule="auto"/>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توجهات المملكة العربية السعودية نحو التحول الرقمي ورؤية 2030 وتأثيرها على القطاع اللوجستي</w:t>
      </w:r>
    </w:p>
    <w:p w14:paraId="328809A7" w14:textId="77777777" w:rsidR="00FB468F" w:rsidRPr="006739AF" w:rsidRDefault="00FB468F" w:rsidP="009E2460">
      <w:pPr>
        <w:pStyle w:val="NormalWeb"/>
        <w:bidi/>
        <w:spacing w:before="0" w:beforeAutospacing="0" w:after="12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تعتبر رؤية 2030 هي المحرك الرئيسي لتبني الذكاء الاصطناعي في القطاع اللوجستي، خاصة عبر:</w:t>
      </w:r>
    </w:p>
    <w:p w14:paraId="27E7078A" w14:textId="77777777" w:rsidR="00FB468F" w:rsidRPr="006739AF" w:rsidRDefault="00FB468F" w:rsidP="009E2460">
      <w:pPr>
        <w:pStyle w:val="NormalWeb"/>
        <w:numPr>
          <w:ilvl w:val="0"/>
          <w:numId w:val="34"/>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البرنامج الوطني لتطوير الصناعة الوطنية والخدمات اللوجستية (</w:t>
      </w:r>
      <w:r w:rsidRPr="006739AF">
        <w:rPr>
          <w:rStyle w:val="Strong"/>
          <w:rFonts w:ascii="Simplified Arabic" w:hAnsi="Simplified Arabic" w:cs="Simplified Arabic" w:hint="cs"/>
          <w:color w:val="000000" w:themeColor="text1"/>
          <w:sz w:val="32"/>
          <w:szCs w:val="32"/>
          <w:bdr w:val="none" w:sz="0" w:space="0" w:color="auto" w:frame="1"/>
        </w:rPr>
        <w:t>NIDLP</w:t>
      </w:r>
      <w:r w:rsidRPr="006739AF">
        <w:rPr>
          <w:rStyle w:val="Strong"/>
          <w:rFonts w:ascii="Simplified Arabic" w:hAnsi="Simplified Arabic" w:cs="Simplified Arabic" w:hint="cs"/>
          <w:color w:val="000000" w:themeColor="text1"/>
          <w:sz w:val="32"/>
          <w:szCs w:val="32"/>
          <w:bdr w:val="none" w:sz="0" w:space="0" w:color="auto" w:frame="1"/>
          <w:rtl/>
        </w:rPr>
        <w:t>):</w:t>
      </w:r>
      <w:r w:rsidRPr="006739AF">
        <w:rPr>
          <w:rFonts w:ascii="Simplified Arabic" w:hAnsi="Simplified Arabic" w:cs="Simplified Arabic" w:hint="cs"/>
          <w:color w:val="000000" w:themeColor="text1"/>
          <w:sz w:val="32"/>
          <w:szCs w:val="32"/>
          <w:rtl/>
        </w:rPr>
        <w:t xml:space="preserve"> يهدف هذا البرنامج إلى تطوير جميع المكونات اللوجستية لرفع كفاءتها وتنافسيتها عالمياً من خلال تبني التقنيات الحديثة.</w:t>
      </w:r>
    </w:p>
    <w:p w14:paraId="6518F1A0" w14:textId="77777777" w:rsidR="00FB468F" w:rsidRPr="006739AF" w:rsidRDefault="00FB468F" w:rsidP="009E2460">
      <w:pPr>
        <w:pStyle w:val="NormalWeb"/>
        <w:numPr>
          <w:ilvl w:val="0"/>
          <w:numId w:val="34"/>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سدايا (</w:t>
      </w:r>
      <w:r w:rsidRPr="006739AF">
        <w:rPr>
          <w:rStyle w:val="Strong"/>
          <w:rFonts w:ascii="Simplified Arabic" w:hAnsi="Simplified Arabic" w:cs="Simplified Arabic" w:hint="cs"/>
          <w:color w:val="000000" w:themeColor="text1"/>
          <w:sz w:val="32"/>
          <w:szCs w:val="32"/>
          <w:bdr w:val="none" w:sz="0" w:space="0" w:color="auto" w:frame="1"/>
        </w:rPr>
        <w:t>SDAIA</w:t>
      </w:r>
      <w:r w:rsidRPr="006739AF">
        <w:rPr>
          <w:rStyle w:val="Strong"/>
          <w:rFonts w:ascii="Simplified Arabic" w:hAnsi="Simplified Arabic" w:cs="Simplified Arabic" w:hint="cs"/>
          <w:color w:val="000000" w:themeColor="text1"/>
          <w:sz w:val="32"/>
          <w:szCs w:val="32"/>
          <w:bdr w:val="none" w:sz="0" w:space="0" w:color="auto" w:frame="1"/>
          <w:rtl/>
        </w:rPr>
        <w:t>):</w:t>
      </w:r>
      <w:r w:rsidRPr="006739AF">
        <w:rPr>
          <w:rFonts w:ascii="Simplified Arabic" w:hAnsi="Simplified Arabic" w:cs="Simplified Arabic" w:hint="cs"/>
          <w:color w:val="000000" w:themeColor="text1"/>
          <w:sz w:val="32"/>
          <w:szCs w:val="32"/>
          <w:rtl/>
        </w:rPr>
        <w:t xml:space="preserve"> الهيئة السعودية للبيانات والذكاء الاصطناعي، التي تقود الاستراتيجية الوطنية للبيانات والذكاء الاصطناعي، وتشجع على تطبيق حلول الذكاء الاصطناعي في الموانئ والمطارات والمناطق الاقتصادية.</w:t>
      </w:r>
    </w:p>
    <w:p w14:paraId="08FA85AF" w14:textId="77777777" w:rsidR="00FB468F" w:rsidRPr="006739AF" w:rsidRDefault="00FB468F" w:rsidP="009E2460">
      <w:pPr>
        <w:pStyle w:val="NormalWeb"/>
        <w:numPr>
          <w:ilvl w:val="0"/>
          <w:numId w:val="34"/>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lastRenderedPageBreak/>
        <w:t>المدن الذكية والمناطق الاقتصادية الخاصة:</w:t>
      </w:r>
      <w:r w:rsidRPr="006739AF">
        <w:rPr>
          <w:rFonts w:ascii="Simplified Arabic" w:hAnsi="Simplified Arabic" w:cs="Simplified Arabic" w:hint="cs"/>
          <w:color w:val="000000" w:themeColor="text1"/>
          <w:sz w:val="32"/>
          <w:szCs w:val="32"/>
          <w:rtl/>
        </w:rPr>
        <w:t xml:space="preserve"> (مثل نيوم والبحر الأحمر) التي تُعد بيئات اختبار مثالية لتطبيق تقنيات لوجستية متطورة تعتمد على الأتمتة الكاملة والذكاء الاصطناعي.</w:t>
      </w:r>
    </w:p>
    <w:p w14:paraId="0DE73609" w14:textId="77777777" w:rsidR="00FB468F" w:rsidRPr="006739AF" w:rsidRDefault="00FB468F" w:rsidP="009E2460">
      <w:pPr>
        <w:pStyle w:val="Heading2"/>
        <w:spacing w:before="0" w:after="120" w:line="360" w:lineRule="auto"/>
        <w:rPr>
          <w:rFonts w:ascii="Simplified Arabic" w:eastAsia="Times New Roman" w:hAnsi="Simplified Arabic" w:cs="Simplified Arabic"/>
          <w:color w:val="000000" w:themeColor="text1"/>
          <w:rtl/>
        </w:rPr>
      </w:pPr>
      <w:r w:rsidRPr="006739AF">
        <w:rPr>
          <w:rFonts w:ascii="Simplified Arabic" w:eastAsia="Times New Roman" w:hAnsi="Simplified Arabic" w:cs="Simplified Arabic" w:hint="cs"/>
          <w:color w:val="000000" w:themeColor="text1"/>
          <w:rtl/>
        </w:rPr>
        <w:t>متطلبات تبني الذكاء الاصطناعي في بيئة الأعمال</w:t>
      </w:r>
    </w:p>
    <w:p w14:paraId="7A10B83B" w14:textId="77777777" w:rsidR="00FB468F" w:rsidRPr="006739AF" w:rsidRDefault="00FB468F" w:rsidP="009E2460">
      <w:pPr>
        <w:pStyle w:val="NormalWeb"/>
        <w:bidi/>
        <w:spacing w:before="0" w:beforeAutospacing="0" w:after="24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إن تبني الذكاء الاصطناعي لا يقتصر على شراء البرمجيات، بل يتطلب تحضيراً شاملاً لبيئة العمل:</w:t>
      </w:r>
    </w:p>
    <w:p w14:paraId="6E789BC7" w14:textId="77777777" w:rsidR="00FB468F" w:rsidRPr="006739AF" w:rsidRDefault="00FB468F" w:rsidP="009E2460">
      <w:pPr>
        <w:pStyle w:val="Heading3"/>
        <w:spacing w:before="0" w:after="120" w:line="360" w:lineRule="auto"/>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البنية التحتية التكنولوجية اللازمة</w:t>
      </w:r>
    </w:p>
    <w:p w14:paraId="23FD1429" w14:textId="77777777" w:rsidR="00FB468F" w:rsidRPr="006739AF" w:rsidRDefault="00FB468F" w:rsidP="009E2460">
      <w:pPr>
        <w:pStyle w:val="NormalWeb"/>
        <w:numPr>
          <w:ilvl w:val="0"/>
          <w:numId w:val="35"/>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البيانات (</w:t>
      </w:r>
      <w:r w:rsidRPr="006739AF">
        <w:rPr>
          <w:rStyle w:val="Strong"/>
          <w:rFonts w:ascii="Simplified Arabic" w:hAnsi="Simplified Arabic" w:cs="Simplified Arabic" w:hint="cs"/>
          <w:color w:val="000000" w:themeColor="text1"/>
          <w:sz w:val="32"/>
          <w:szCs w:val="32"/>
          <w:bdr w:val="none" w:sz="0" w:space="0" w:color="auto" w:frame="1"/>
        </w:rPr>
        <w:t>Data</w:t>
      </w:r>
      <w:r w:rsidRPr="006739AF">
        <w:rPr>
          <w:rStyle w:val="Strong"/>
          <w:rFonts w:ascii="Simplified Arabic" w:hAnsi="Simplified Arabic" w:cs="Simplified Arabic" w:hint="cs"/>
          <w:color w:val="000000" w:themeColor="text1"/>
          <w:sz w:val="32"/>
          <w:szCs w:val="32"/>
          <w:bdr w:val="none" w:sz="0" w:space="0" w:color="auto" w:frame="1"/>
          <w:rtl/>
        </w:rPr>
        <w:t>):</w:t>
      </w:r>
      <w:r w:rsidRPr="006739AF">
        <w:rPr>
          <w:rFonts w:ascii="Simplified Arabic" w:hAnsi="Simplified Arabic" w:cs="Simplified Arabic" w:hint="cs"/>
          <w:color w:val="000000" w:themeColor="text1"/>
          <w:sz w:val="32"/>
          <w:szCs w:val="32"/>
          <w:rtl/>
        </w:rPr>
        <w:t xml:space="preserve"> يجب أن تكون البيانات مُجمّعة، نظيفة، مُنظّمة، وموحدة (</w:t>
      </w:r>
      <w:r w:rsidRPr="006739AF">
        <w:rPr>
          <w:rFonts w:ascii="Simplified Arabic" w:hAnsi="Simplified Arabic" w:cs="Simplified Arabic" w:hint="cs"/>
          <w:color w:val="000000" w:themeColor="text1"/>
          <w:sz w:val="32"/>
          <w:szCs w:val="32"/>
        </w:rPr>
        <w:t>Data Standardization</w:t>
      </w:r>
      <w:r w:rsidRPr="006739AF">
        <w:rPr>
          <w:rFonts w:ascii="Simplified Arabic" w:hAnsi="Simplified Arabic" w:cs="Simplified Arabic" w:hint="cs"/>
          <w:color w:val="000000" w:themeColor="text1"/>
          <w:sz w:val="32"/>
          <w:szCs w:val="32"/>
          <w:rtl/>
        </w:rPr>
        <w:t>). فالذكاء الاصطناعي لا يعمل بفعالية دون بيانات عالية الجودة.</w:t>
      </w:r>
    </w:p>
    <w:p w14:paraId="3EFB2DE7" w14:textId="77777777" w:rsidR="00FB468F" w:rsidRPr="006739AF" w:rsidRDefault="00FB468F" w:rsidP="009E2460">
      <w:pPr>
        <w:pStyle w:val="NormalWeb"/>
        <w:numPr>
          <w:ilvl w:val="0"/>
          <w:numId w:val="35"/>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الحوسبة السحابية (</w:t>
      </w:r>
      <w:r w:rsidRPr="006739AF">
        <w:rPr>
          <w:rStyle w:val="Strong"/>
          <w:rFonts w:ascii="Simplified Arabic" w:hAnsi="Simplified Arabic" w:cs="Simplified Arabic" w:hint="cs"/>
          <w:color w:val="000000" w:themeColor="text1"/>
          <w:sz w:val="32"/>
          <w:szCs w:val="32"/>
          <w:bdr w:val="none" w:sz="0" w:space="0" w:color="auto" w:frame="1"/>
        </w:rPr>
        <w:t>Cloud Computing</w:t>
      </w:r>
      <w:r w:rsidRPr="006739AF">
        <w:rPr>
          <w:rStyle w:val="Strong"/>
          <w:rFonts w:ascii="Simplified Arabic" w:hAnsi="Simplified Arabic" w:cs="Simplified Arabic" w:hint="cs"/>
          <w:color w:val="000000" w:themeColor="text1"/>
          <w:sz w:val="32"/>
          <w:szCs w:val="32"/>
          <w:bdr w:val="none" w:sz="0" w:space="0" w:color="auto" w:frame="1"/>
          <w:rtl/>
        </w:rPr>
        <w:t>):</w:t>
      </w:r>
      <w:r w:rsidRPr="006739AF">
        <w:rPr>
          <w:rFonts w:ascii="Simplified Arabic" w:hAnsi="Simplified Arabic" w:cs="Simplified Arabic" w:hint="cs"/>
          <w:color w:val="000000" w:themeColor="text1"/>
          <w:sz w:val="32"/>
          <w:szCs w:val="32"/>
          <w:rtl/>
        </w:rPr>
        <w:t xml:space="preserve"> توفر السحابة القوة الحاسوبية اللازمة لتدريب نماذج التعلم الآلي وتخزين كميات هائلة من بيانات سلسلة الإمداد (من إنترنت الأشياء، </w:t>
      </w:r>
      <w:r w:rsidRPr="006739AF">
        <w:rPr>
          <w:rFonts w:ascii="Simplified Arabic" w:hAnsi="Simplified Arabic" w:cs="Simplified Arabic" w:hint="cs"/>
          <w:color w:val="000000" w:themeColor="text1"/>
          <w:sz w:val="32"/>
          <w:szCs w:val="32"/>
        </w:rPr>
        <w:t>GPS</w:t>
      </w:r>
      <w:r w:rsidRPr="006739AF">
        <w:rPr>
          <w:rFonts w:ascii="Simplified Arabic" w:hAnsi="Simplified Arabic" w:cs="Simplified Arabic" w:hint="cs"/>
          <w:color w:val="000000" w:themeColor="text1"/>
          <w:sz w:val="32"/>
          <w:szCs w:val="32"/>
          <w:rtl/>
        </w:rPr>
        <w:t>، إلخ) بمرونة وبتكلفة قابلة للتعديل.</w:t>
      </w:r>
    </w:p>
    <w:p w14:paraId="451CDBEC" w14:textId="4E170BDB" w:rsidR="00FB468F" w:rsidRPr="006739AF" w:rsidRDefault="00FB468F" w:rsidP="009E2460">
      <w:pPr>
        <w:pStyle w:val="NormalWeb"/>
        <w:numPr>
          <w:ilvl w:val="0"/>
          <w:numId w:val="35"/>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الاتصال (</w:t>
      </w:r>
      <w:r w:rsidRPr="006739AF">
        <w:rPr>
          <w:rStyle w:val="Strong"/>
          <w:rFonts w:ascii="Simplified Arabic" w:hAnsi="Simplified Arabic" w:cs="Simplified Arabic" w:hint="cs"/>
          <w:color w:val="000000" w:themeColor="text1"/>
          <w:sz w:val="32"/>
          <w:szCs w:val="32"/>
          <w:bdr w:val="none" w:sz="0" w:space="0" w:color="auto" w:frame="1"/>
        </w:rPr>
        <w:t>Connectivity</w:t>
      </w:r>
      <w:r w:rsidRPr="006739AF">
        <w:rPr>
          <w:rStyle w:val="Strong"/>
          <w:rFonts w:ascii="Simplified Arabic" w:hAnsi="Simplified Arabic" w:cs="Simplified Arabic" w:hint="cs"/>
          <w:color w:val="000000" w:themeColor="text1"/>
          <w:sz w:val="32"/>
          <w:szCs w:val="32"/>
          <w:bdr w:val="none" w:sz="0" w:space="0" w:color="auto" w:frame="1"/>
          <w:rtl/>
        </w:rPr>
        <w:t>):</w:t>
      </w:r>
      <w:r w:rsidRPr="006739AF">
        <w:rPr>
          <w:rFonts w:ascii="Simplified Arabic" w:hAnsi="Simplified Arabic" w:cs="Simplified Arabic" w:hint="cs"/>
          <w:color w:val="000000" w:themeColor="text1"/>
          <w:sz w:val="32"/>
          <w:szCs w:val="32"/>
          <w:rtl/>
        </w:rPr>
        <w:t xml:space="preserve"> الحاجة إلى شبكات قوية وسريعة  لدعم تدفق البيانات في الوقت الفعلي بين المستودعات، والشاحنات، والموانئ، والموردين.</w:t>
      </w:r>
    </w:p>
    <w:p w14:paraId="7F2DC0E0" w14:textId="77777777" w:rsidR="00FB468F" w:rsidRPr="006739AF" w:rsidRDefault="00FB468F" w:rsidP="009E2460">
      <w:pPr>
        <w:pStyle w:val="Heading3"/>
        <w:spacing w:before="0" w:after="120" w:line="360" w:lineRule="auto"/>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المهارات البشرية المطلوبة</w:t>
      </w:r>
    </w:p>
    <w:p w14:paraId="194D50E8" w14:textId="77777777" w:rsidR="00FB468F" w:rsidRPr="006739AF" w:rsidRDefault="00FB468F" w:rsidP="009E2460">
      <w:pPr>
        <w:pStyle w:val="NormalWeb"/>
        <w:bidi/>
        <w:spacing w:before="0" w:beforeAutospacing="0" w:after="12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يجب بناء فرق عمل تجمع بين الخبرة اللوجستية والتقنية:</w:t>
      </w:r>
    </w:p>
    <w:p w14:paraId="46258D9A" w14:textId="77777777" w:rsidR="00FB468F" w:rsidRPr="006739AF" w:rsidRDefault="00FB468F" w:rsidP="009E2460">
      <w:pPr>
        <w:pStyle w:val="NormalWeb"/>
        <w:numPr>
          <w:ilvl w:val="0"/>
          <w:numId w:val="36"/>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lastRenderedPageBreak/>
        <w:t>علماء البيانات (</w:t>
      </w:r>
      <w:r w:rsidRPr="006739AF">
        <w:rPr>
          <w:rStyle w:val="Strong"/>
          <w:rFonts w:ascii="Simplified Arabic" w:hAnsi="Simplified Arabic" w:cs="Simplified Arabic" w:hint="cs"/>
          <w:color w:val="000000" w:themeColor="text1"/>
          <w:sz w:val="32"/>
          <w:szCs w:val="32"/>
          <w:bdr w:val="none" w:sz="0" w:space="0" w:color="auto" w:frame="1"/>
        </w:rPr>
        <w:t>Data Scientists</w:t>
      </w:r>
      <w:r w:rsidRPr="006739AF">
        <w:rPr>
          <w:rStyle w:val="Strong"/>
          <w:rFonts w:ascii="Simplified Arabic" w:hAnsi="Simplified Arabic" w:cs="Simplified Arabic" w:hint="cs"/>
          <w:color w:val="000000" w:themeColor="text1"/>
          <w:sz w:val="32"/>
          <w:szCs w:val="32"/>
          <w:bdr w:val="none" w:sz="0" w:space="0" w:color="auto" w:frame="1"/>
          <w:rtl/>
        </w:rPr>
        <w:t>):</w:t>
      </w:r>
      <w:r w:rsidRPr="006739AF">
        <w:rPr>
          <w:rFonts w:ascii="Simplified Arabic" w:hAnsi="Simplified Arabic" w:cs="Simplified Arabic" w:hint="cs"/>
          <w:color w:val="000000" w:themeColor="text1"/>
          <w:sz w:val="32"/>
          <w:szCs w:val="32"/>
          <w:rtl/>
        </w:rPr>
        <w:t xml:space="preserve"> لتصميم الخوارزميات وبناء النماذج التنبؤية.</w:t>
      </w:r>
    </w:p>
    <w:p w14:paraId="29B62510" w14:textId="77777777" w:rsidR="00FB468F" w:rsidRPr="006739AF" w:rsidRDefault="00FB468F" w:rsidP="009E2460">
      <w:pPr>
        <w:pStyle w:val="NormalWeb"/>
        <w:numPr>
          <w:ilvl w:val="0"/>
          <w:numId w:val="36"/>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مهندسو الذكاء الاصطناعي (</w:t>
      </w:r>
      <w:r w:rsidRPr="006739AF">
        <w:rPr>
          <w:rStyle w:val="Strong"/>
          <w:rFonts w:ascii="Simplified Arabic" w:hAnsi="Simplified Arabic" w:cs="Simplified Arabic" w:hint="cs"/>
          <w:color w:val="000000" w:themeColor="text1"/>
          <w:sz w:val="32"/>
          <w:szCs w:val="32"/>
          <w:bdr w:val="none" w:sz="0" w:space="0" w:color="auto" w:frame="1"/>
        </w:rPr>
        <w:t>AI Engineers</w:t>
      </w:r>
      <w:r w:rsidRPr="006739AF">
        <w:rPr>
          <w:rStyle w:val="Strong"/>
          <w:rFonts w:ascii="Simplified Arabic" w:hAnsi="Simplified Arabic" w:cs="Simplified Arabic" w:hint="cs"/>
          <w:color w:val="000000" w:themeColor="text1"/>
          <w:sz w:val="32"/>
          <w:szCs w:val="32"/>
          <w:bdr w:val="none" w:sz="0" w:space="0" w:color="auto" w:frame="1"/>
          <w:rtl/>
        </w:rPr>
        <w:t>):</w:t>
      </w:r>
      <w:r w:rsidRPr="006739AF">
        <w:rPr>
          <w:rFonts w:ascii="Simplified Arabic" w:hAnsi="Simplified Arabic" w:cs="Simplified Arabic" w:hint="cs"/>
          <w:color w:val="000000" w:themeColor="text1"/>
          <w:sz w:val="32"/>
          <w:szCs w:val="32"/>
          <w:rtl/>
        </w:rPr>
        <w:t xml:space="preserve"> لدمج هذه النماذج في أنظمة الأعمال القائمة وتطوير حلول الأتمتة.</w:t>
      </w:r>
    </w:p>
    <w:p w14:paraId="4BB8A1AA" w14:textId="77777777" w:rsidR="00FB468F" w:rsidRPr="006739AF" w:rsidRDefault="00FB468F" w:rsidP="009E2460">
      <w:pPr>
        <w:pStyle w:val="NormalWeb"/>
        <w:numPr>
          <w:ilvl w:val="0"/>
          <w:numId w:val="36"/>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خبراء التحول الرقمي ومترجمو الأعمال (</w:t>
      </w:r>
      <w:r w:rsidRPr="006739AF">
        <w:rPr>
          <w:rStyle w:val="Strong"/>
          <w:rFonts w:ascii="Simplified Arabic" w:hAnsi="Simplified Arabic" w:cs="Simplified Arabic" w:hint="cs"/>
          <w:color w:val="000000" w:themeColor="text1"/>
          <w:sz w:val="32"/>
          <w:szCs w:val="32"/>
          <w:bdr w:val="none" w:sz="0" w:space="0" w:color="auto" w:frame="1"/>
        </w:rPr>
        <w:t>Business Translators</w:t>
      </w:r>
      <w:r w:rsidRPr="006739AF">
        <w:rPr>
          <w:rStyle w:val="Strong"/>
          <w:rFonts w:ascii="Simplified Arabic" w:hAnsi="Simplified Arabic" w:cs="Simplified Arabic" w:hint="cs"/>
          <w:color w:val="000000" w:themeColor="text1"/>
          <w:sz w:val="32"/>
          <w:szCs w:val="32"/>
          <w:bdr w:val="none" w:sz="0" w:space="0" w:color="auto" w:frame="1"/>
          <w:rtl/>
        </w:rPr>
        <w:t>):</w:t>
      </w:r>
      <w:r w:rsidRPr="006739AF">
        <w:rPr>
          <w:rFonts w:ascii="Simplified Arabic" w:hAnsi="Simplified Arabic" w:cs="Simplified Arabic" w:hint="cs"/>
          <w:color w:val="000000" w:themeColor="text1"/>
          <w:sz w:val="32"/>
          <w:szCs w:val="32"/>
          <w:rtl/>
        </w:rPr>
        <w:t xml:space="preserve"> وهم الأشخاص القادرون على ربط متطلبات الأعمال اللوجستية المعقدة بالحلول التقنية المناسبة.</w:t>
      </w:r>
    </w:p>
    <w:p w14:paraId="051EE235" w14:textId="77777777" w:rsidR="00FB468F" w:rsidRPr="006739AF" w:rsidRDefault="00FB468F" w:rsidP="009E2460">
      <w:pPr>
        <w:pStyle w:val="Heading3"/>
        <w:spacing w:before="0" w:after="120" w:line="360" w:lineRule="auto"/>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أهمية جودة البيانات وأمنها</w:t>
      </w:r>
    </w:p>
    <w:p w14:paraId="0CD8D0DE" w14:textId="77777777" w:rsidR="00FB468F" w:rsidRPr="006739AF" w:rsidRDefault="00FB468F" w:rsidP="009E2460">
      <w:pPr>
        <w:pStyle w:val="NormalWeb"/>
        <w:numPr>
          <w:ilvl w:val="0"/>
          <w:numId w:val="37"/>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جودة البيانات:</w:t>
      </w:r>
      <w:r w:rsidRPr="006739AF">
        <w:rPr>
          <w:rFonts w:ascii="Simplified Arabic" w:hAnsi="Simplified Arabic" w:cs="Simplified Arabic" w:hint="cs"/>
          <w:color w:val="000000" w:themeColor="text1"/>
          <w:sz w:val="32"/>
          <w:szCs w:val="32"/>
          <w:rtl/>
        </w:rPr>
        <w:t xml:space="preserve"> يجب أن تكون البيانات دقيقة وكاملة ومتسقة؛ فـ "البيانات غير المرغوبة تؤدي إلى نتائج غير مرغوبة" (</w:t>
      </w:r>
      <w:r w:rsidRPr="006739AF">
        <w:rPr>
          <w:rFonts w:ascii="Simplified Arabic" w:hAnsi="Simplified Arabic" w:cs="Simplified Arabic" w:hint="cs"/>
          <w:color w:val="000000" w:themeColor="text1"/>
          <w:sz w:val="32"/>
          <w:szCs w:val="32"/>
        </w:rPr>
        <w:t>Garbage In, Garbage Out</w:t>
      </w:r>
      <w:r w:rsidRPr="006739AF">
        <w:rPr>
          <w:rFonts w:ascii="Simplified Arabic" w:hAnsi="Simplified Arabic" w:cs="Simplified Arabic" w:hint="cs"/>
          <w:color w:val="000000" w:themeColor="text1"/>
          <w:sz w:val="32"/>
          <w:szCs w:val="32"/>
          <w:rtl/>
        </w:rPr>
        <w:t>).</w:t>
      </w:r>
    </w:p>
    <w:p w14:paraId="74D17E4E" w14:textId="77777777" w:rsidR="00FB468F" w:rsidRPr="006739AF" w:rsidRDefault="00FB468F" w:rsidP="009E2460">
      <w:pPr>
        <w:pStyle w:val="NormalWeb"/>
        <w:numPr>
          <w:ilvl w:val="0"/>
          <w:numId w:val="37"/>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أمن البيانات والخصوصية:</w:t>
      </w:r>
      <w:r w:rsidRPr="006739AF">
        <w:rPr>
          <w:rFonts w:ascii="Simplified Arabic" w:hAnsi="Simplified Arabic" w:cs="Simplified Arabic" w:hint="cs"/>
          <w:color w:val="000000" w:themeColor="text1"/>
          <w:sz w:val="32"/>
          <w:szCs w:val="32"/>
          <w:rtl/>
        </w:rPr>
        <w:t xml:space="preserve"> نظراً لأن سلاسل الإمداد تتضمن بيانات حساسة عن العملاء والموردين واستراتيجيات التسعير، فإن ضمان أمن هذه البيانات والامتثال للتشريعات المحلية (مثل الأنظمة الصادرة عن سدايا) أمر حيوي.</w:t>
      </w:r>
    </w:p>
    <w:p w14:paraId="23E7763E" w14:textId="77777777" w:rsidR="00FB468F" w:rsidRPr="006739AF" w:rsidRDefault="00FB468F" w:rsidP="009E2460">
      <w:pPr>
        <w:pStyle w:val="Heading3"/>
        <w:spacing w:before="0" w:after="120" w:line="360" w:lineRule="auto"/>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الاعتبارات الأخلاقية والتشريعية في تطبيق الذكاء الاصطناعي</w:t>
      </w:r>
    </w:p>
    <w:p w14:paraId="01AFDE67" w14:textId="77777777" w:rsidR="00FB468F" w:rsidRPr="006739AF" w:rsidRDefault="00FB468F" w:rsidP="009E2460">
      <w:pPr>
        <w:pStyle w:val="NormalWeb"/>
        <w:bidi/>
        <w:spacing w:before="0" w:beforeAutospacing="0" w:after="12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يجب أن يتم تطبيق الذكاء الاصطناعي بمسؤولية:</w:t>
      </w:r>
    </w:p>
    <w:p w14:paraId="52F3B988" w14:textId="77777777" w:rsidR="00FB468F" w:rsidRPr="006739AF" w:rsidRDefault="00FB468F" w:rsidP="009E2460">
      <w:pPr>
        <w:pStyle w:val="NormalWeb"/>
        <w:numPr>
          <w:ilvl w:val="0"/>
          <w:numId w:val="38"/>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lastRenderedPageBreak/>
        <w:t>الشفافية (</w:t>
      </w:r>
      <w:r w:rsidRPr="006739AF">
        <w:rPr>
          <w:rStyle w:val="Strong"/>
          <w:rFonts w:ascii="Simplified Arabic" w:hAnsi="Simplified Arabic" w:cs="Simplified Arabic" w:hint="cs"/>
          <w:color w:val="000000" w:themeColor="text1"/>
          <w:sz w:val="32"/>
          <w:szCs w:val="32"/>
          <w:bdr w:val="none" w:sz="0" w:space="0" w:color="auto" w:frame="1"/>
        </w:rPr>
        <w:t>Transparency</w:t>
      </w:r>
      <w:r w:rsidRPr="006739AF">
        <w:rPr>
          <w:rStyle w:val="Strong"/>
          <w:rFonts w:ascii="Simplified Arabic" w:hAnsi="Simplified Arabic" w:cs="Simplified Arabic" w:hint="cs"/>
          <w:color w:val="000000" w:themeColor="text1"/>
          <w:sz w:val="32"/>
          <w:szCs w:val="32"/>
          <w:bdr w:val="none" w:sz="0" w:space="0" w:color="auto" w:frame="1"/>
          <w:rtl/>
        </w:rPr>
        <w:t>) والمساءلة (</w:t>
      </w:r>
      <w:r w:rsidRPr="006739AF">
        <w:rPr>
          <w:rStyle w:val="Strong"/>
          <w:rFonts w:ascii="Simplified Arabic" w:hAnsi="Simplified Arabic" w:cs="Simplified Arabic" w:hint="cs"/>
          <w:color w:val="000000" w:themeColor="text1"/>
          <w:sz w:val="32"/>
          <w:szCs w:val="32"/>
          <w:bdr w:val="none" w:sz="0" w:space="0" w:color="auto" w:frame="1"/>
        </w:rPr>
        <w:t>Accountability</w:t>
      </w:r>
      <w:r w:rsidRPr="006739AF">
        <w:rPr>
          <w:rStyle w:val="Strong"/>
          <w:rFonts w:ascii="Simplified Arabic" w:hAnsi="Simplified Arabic" w:cs="Simplified Arabic" w:hint="cs"/>
          <w:color w:val="000000" w:themeColor="text1"/>
          <w:sz w:val="32"/>
          <w:szCs w:val="32"/>
          <w:bdr w:val="none" w:sz="0" w:space="0" w:color="auto" w:frame="1"/>
          <w:rtl/>
        </w:rPr>
        <w:t>):</w:t>
      </w:r>
      <w:r w:rsidRPr="006739AF">
        <w:rPr>
          <w:rFonts w:ascii="Simplified Arabic" w:hAnsi="Simplified Arabic" w:cs="Simplified Arabic" w:hint="cs"/>
          <w:color w:val="000000" w:themeColor="text1"/>
          <w:sz w:val="32"/>
          <w:szCs w:val="32"/>
          <w:rtl/>
        </w:rPr>
        <w:t xml:space="preserve"> يجب أن تكون القرارات التي يتخذها الذكاء الاصطناعي (مثل رفض طلب شراء أو تغيير مسار شحن) قابلة للتفسير والفهم من قبل البشر.</w:t>
      </w:r>
    </w:p>
    <w:p w14:paraId="6B218560" w14:textId="77777777" w:rsidR="00FB468F" w:rsidRPr="006739AF" w:rsidRDefault="00FB468F" w:rsidP="009E2460">
      <w:pPr>
        <w:pStyle w:val="NormalWeb"/>
        <w:numPr>
          <w:ilvl w:val="0"/>
          <w:numId w:val="38"/>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تجنب التحيز (</w:t>
      </w:r>
      <w:r w:rsidRPr="006739AF">
        <w:rPr>
          <w:rStyle w:val="Strong"/>
          <w:rFonts w:ascii="Simplified Arabic" w:hAnsi="Simplified Arabic" w:cs="Simplified Arabic" w:hint="cs"/>
          <w:color w:val="000000" w:themeColor="text1"/>
          <w:sz w:val="32"/>
          <w:szCs w:val="32"/>
          <w:bdr w:val="none" w:sz="0" w:space="0" w:color="auto" w:frame="1"/>
        </w:rPr>
        <w:t>Bias Mitigation</w:t>
      </w:r>
      <w:r w:rsidRPr="006739AF">
        <w:rPr>
          <w:rStyle w:val="Strong"/>
          <w:rFonts w:ascii="Simplified Arabic" w:hAnsi="Simplified Arabic" w:cs="Simplified Arabic" w:hint="cs"/>
          <w:color w:val="000000" w:themeColor="text1"/>
          <w:sz w:val="32"/>
          <w:szCs w:val="32"/>
          <w:bdr w:val="none" w:sz="0" w:space="0" w:color="auto" w:frame="1"/>
          <w:rtl/>
        </w:rPr>
        <w:t>):</w:t>
      </w:r>
      <w:r w:rsidRPr="006739AF">
        <w:rPr>
          <w:rFonts w:ascii="Simplified Arabic" w:hAnsi="Simplified Arabic" w:cs="Simplified Arabic" w:hint="cs"/>
          <w:color w:val="000000" w:themeColor="text1"/>
          <w:sz w:val="32"/>
          <w:szCs w:val="32"/>
          <w:rtl/>
        </w:rPr>
        <w:t xml:space="preserve"> يجب تدريب النماذج على بيانات متنوعة لضمان عدم وجود تحيز يؤثر سلباً على فئة معينة من الموردين أو الموظفين.</w:t>
      </w:r>
    </w:p>
    <w:p w14:paraId="0006A519" w14:textId="77777777" w:rsidR="00FB468F" w:rsidRPr="006739AF" w:rsidRDefault="00FB468F" w:rsidP="009E2460">
      <w:pPr>
        <w:pStyle w:val="Heading2"/>
        <w:spacing w:before="0" w:after="120" w:line="360" w:lineRule="auto"/>
        <w:rPr>
          <w:rFonts w:ascii="Simplified Arabic" w:eastAsia="Times New Roman" w:hAnsi="Simplified Arabic" w:cs="Simplified Arabic"/>
          <w:color w:val="000000" w:themeColor="text1"/>
          <w:rtl/>
        </w:rPr>
      </w:pPr>
      <w:r w:rsidRPr="006739AF">
        <w:rPr>
          <w:rFonts w:ascii="Simplified Arabic" w:eastAsia="Times New Roman" w:hAnsi="Simplified Arabic" w:cs="Simplified Arabic" w:hint="cs"/>
          <w:color w:val="000000" w:themeColor="text1"/>
          <w:rtl/>
        </w:rPr>
        <w:t>نماذج تبني التكنولوجيا والابتكار</w:t>
      </w:r>
    </w:p>
    <w:p w14:paraId="19F84EE1" w14:textId="77777777" w:rsidR="00FB468F" w:rsidRPr="006739AF" w:rsidRDefault="00FB468F" w:rsidP="009E2460">
      <w:pPr>
        <w:pStyle w:val="NormalWeb"/>
        <w:bidi/>
        <w:spacing w:before="0" w:beforeAutospacing="0" w:after="24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تساعد النماذج النظرية في فهم وتفسير العوامل التي تؤثر في قرار الشركات اللوجستية بتبني الذكاء الاصطناعي.</w:t>
      </w:r>
    </w:p>
    <w:p w14:paraId="65F6DA50" w14:textId="77777777" w:rsidR="00FB468F" w:rsidRPr="006739AF" w:rsidRDefault="00FB468F" w:rsidP="009E2460">
      <w:pPr>
        <w:pStyle w:val="Heading3"/>
        <w:spacing w:before="0" w:after="120" w:line="360" w:lineRule="auto"/>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استعراض بعض النماذج النظرية التي تفسر تبني التكنولوجيا</w:t>
      </w:r>
    </w:p>
    <w:p w14:paraId="4A222EFC" w14:textId="77777777" w:rsidR="00FB468F" w:rsidRPr="006739AF" w:rsidRDefault="00FB468F" w:rsidP="009E2460">
      <w:pPr>
        <w:pStyle w:val="NormalWeb"/>
        <w:numPr>
          <w:ilvl w:val="0"/>
          <w:numId w:val="39"/>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نظرية انتشار الابتكارات (</w:t>
      </w:r>
      <w:r w:rsidRPr="006739AF">
        <w:rPr>
          <w:rStyle w:val="Strong"/>
          <w:rFonts w:ascii="Simplified Arabic" w:hAnsi="Simplified Arabic" w:cs="Simplified Arabic" w:hint="cs"/>
          <w:color w:val="000000" w:themeColor="text1"/>
          <w:sz w:val="32"/>
          <w:szCs w:val="32"/>
          <w:bdr w:val="none" w:sz="0" w:space="0" w:color="auto" w:frame="1"/>
        </w:rPr>
        <w:t>Diffusion of Innovations - DOI</w:t>
      </w:r>
      <w:r w:rsidRPr="006739AF">
        <w:rPr>
          <w:rStyle w:val="Strong"/>
          <w:rFonts w:ascii="Simplified Arabic" w:hAnsi="Simplified Arabic" w:cs="Simplified Arabic" w:hint="cs"/>
          <w:color w:val="000000" w:themeColor="text1"/>
          <w:sz w:val="32"/>
          <w:szCs w:val="32"/>
          <w:bdr w:val="none" w:sz="0" w:space="0" w:color="auto" w:frame="1"/>
          <w:rtl/>
        </w:rPr>
        <w:t>):</w:t>
      </w:r>
    </w:p>
    <w:p w14:paraId="1C714DD8" w14:textId="77777777" w:rsidR="00FB468F" w:rsidRPr="006739AF" w:rsidRDefault="00FB468F" w:rsidP="009E2460">
      <w:pPr>
        <w:pStyle w:val="NormalWeb"/>
        <w:numPr>
          <w:ilvl w:val="1"/>
          <w:numId w:val="39"/>
        </w:numPr>
        <w:bidi/>
        <w:spacing w:before="0" w:beforeAutospacing="0" w:after="12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تركز هذه النظرية على كيفية انتشار فكرة أو تقنية جديدة عبر نظام اجتماعي. أهم العوامل المؤثرة هي:</w:t>
      </w:r>
    </w:p>
    <w:p w14:paraId="41C41835" w14:textId="77777777" w:rsidR="00FB468F" w:rsidRPr="006739AF" w:rsidRDefault="00FB468F" w:rsidP="009E2460">
      <w:pPr>
        <w:pStyle w:val="NormalWeb"/>
        <w:numPr>
          <w:ilvl w:val="2"/>
          <w:numId w:val="39"/>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الميزة النسبية:</w:t>
      </w:r>
      <w:r w:rsidRPr="006739AF">
        <w:rPr>
          <w:rFonts w:ascii="Simplified Arabic" w:hAnsi="Simplified Arabic" w:cs="Simplified Arabic" w:hint="cs"/>
          <w:color w:val="000000" w:themeColor="text1"/>
          <w:sz w:val="32"/>
          <w:szCs w:val="32"/>
          <w:rtl/>
        </w:rPr>
        <w:t xml:space="preserve"> هل يقدم الذكاء الاصطناعي ميزة واضحة (خفض التكاليف، سرعة التسليم) مقارنة بالطرق الحالية؟</w:t>
      </w:r>
    </w:p>
    <w:p w14:paraId="1AE180B3" w14:textId="77777777" w:rsidR="00FB468F" w:rsidRPr="006739AF" w:rsidRDefault="00FB468F" w:rsidP="009E2460">
      <w:pPr>
        <w:pStyle w:val="NormalWeb"/>
        <w:numPr>
          <w:ilvl w:val="2"/>
          <w:numId w:val="39"/>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التوافق:</w:t>
      </w:r>
      <w:r w:rsidRPr="006739AF">
        <w:rPr>
          <w:rFonts w:ascii="Simplified Arabic" w:hAnsi="Simplified Arabic" w:cs="Simplified Arabic" w:hint="cs"/>
          <w:color w:val="000000" w:themeColor="text1"/>
          <w:sz w:val="32"/>
          <w:szCs w:val="32"/>
          <w:rtl/>
        </w:rPr>
        <w:t xml:space="preserve"> هل يتوافق الذكاء الاصطناعي مع القيم والاحتياجات والبنية التحتية الحالية للشركة اللوجستية؟</w:t>
      </w:r>
    </w:p>
    <w:p w14:paraId="58130587" w14:textId="77777777" w:rsidR="00FB468F" w:rsidRPr="006739AF" w:rsidRDefault="00FB468F" w:rsidP="009E2460">
      <w:pPr>
        <w:pStyle w:val="NormalWeb"/>
        <w:numPr>
          <w:ilvl w:val="2"/>
          <w:numId w:val="39"/>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lastRenderedPageBreak/>
        <w:t>التعقيد:</w:t>
      </w:r>
      <w:r w:rsidRPr="006739AF">
        <w:rPr>
          <w:rFonts w:ascii="Simplified Arabic" w:hAnsi="Simplified Arabic" w:cs="Simplified Arabic" w:hint="cs"/>
          <w:color w:val="000000" w:themeColor="text1"/>
          <w:sz w:val="32"/>
          <w:szCs w:val="32"/>
          <w:rtl/>
        </w:rPr>
        <w:t xml:space="preserve"> مدى سهولة فهم واستخدام الذكاء الاصطناعي (عادة ما يُنظر إليه كابتكار معقد).</w:t>
      </w:r>
    </w:p>
    <w:p w14:paraId="6CC7F637" w14:textId="77777777" w:rsidR="00FB468F" w:rsidRPr="006739AF" w:rsidRDefault="00FB468F" w:rsidP="009E2460">
      <w:pPr>
        <w:pStyle w:val="NormalWeb"/>
        <w:numPr>
          <w:ilvl w:val="0"/>
          <w:numId w:val="39"/>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نموذج قبول التكنولوجيا (</w:t>
      </w:r>
      <w:r w:rsidRPr="006739AF">
        <w:rPr>
          <w:rStyle w:val="Strong"/>
          <w:rFonts w:ascii="Simplified Arabic" w:hAnsi="Simplified Arabic" w:cs="Simplified Arabic" w:hint="cs"/>
          <w:color w:val="000000" w:themeColor="text1"/>
          <w:sz w:val="32"/>
          <w:szCs w:val="32"/>
          <w:bdr w:val="none" w:sz="0" w:space="0" w:color="auto" w:frame="1"/>
        </w:rPr>
        <w:t>Technology Acceptance Model - TAM</w:t>
      </w:r>
      <w:r w:rsidRPr="006739AF">
        <w:rPr>
          <w:rStyle w:val="Strong"/>
          <w:rFonts w:ascii="Simplified Arabic" w:hAnsi="Simplified Arabic" w:cs="Simplified Arabic" w:hint="cs"/>
          <w:color w:val="000000" w:themeColor="text1"/>
          <w:sz w:val="32"/>
          <w:szCs w:val="32"/>
          <w:bdr w:val="none" w:sz="0" w:space="0" w:color="auto" w:frame="1"/>
          <w:rtl/>
        </w:rPr>
        <w:t>):</w:t>
      </w:r>
    </w:p>
    <w:p w14:paraId="4E3D8494" w14:textId="77777777" w:rsidR="00FB468F" w:rsidRPr="006739AF" w:rsidRDefault="00FB468F" w:rsidP="009E2460">
      <w:pPr>
        <w:pStyle w:val="NormalWeb"/>
        <w:numPr>
          <w:ilvl w:val="1"/>
          <w:numId w:val="39"/>
        </w:numPr>
        <w:bidi/>
        <w:spacing w:before="0" w:beforeAutospacing="0" w:after="12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يرى هذا النموذج أن قبول التكنولوجيا الجديدة يتحدد بعاملين رئيسيين:</w:t>
      </w:r>
    </w:p>
    <w:p w14:paraId="2914117C" w14:textId="77777777" w:rsidR="00FB468F" w:rsidRPr="006739AF" w:rsidRDefault="00FB468F" w:rsidP="009E2460">
      <w:pPr>
        <w:pStyle w:val="NormalWeb"/>
        <w:numPr>
          <w:ilvl w:val="2"/>
          <w:numId w:val="39"/>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المنفعة المدركة (</w:t>
      </w:r>
      <w:r w:rsidRPr="006739AF">
        <w:rPr>
          <w:rStyle w:val="Strong"/>
          <w:rFonts w:ascii="Simplified Arabic" w:hAnsi="Simplified Arabic" w:cs="Simplified Arabic" w:hint="cs"/>
          <w:color w:val="000000" w:themeColor="text1"/>
          <w:sz w:val="32"/>
          <w:szCs w:val="32"/>
          <w:bdr w:val="none" w:sz="0" w:space="0" w:color="auto" w:frame="1"/>
        </w:rPr>
        <w:t>Perceived Usefulness</w:t>
      </w:r>
      <w:r w:rsidRPr="006739AF">
        <w:rPr>
          <w:rStyle w:val="Strong"/>
          <w:rFonts w:ascii="Simplified Arabic" w:hAnsi="Simplified Arabic" w:cs="Simplified Arabic" w:hint="cs"/>
          <w:color w:val="000000" w:themeColor="text1"/>
          <w:sz w:val="32"/>
          <w:szCs w:val="32"/>
          <w:bdr w:val="none" w:sz="0" w:space="0" w:color="auto" w:frame="1"/>
          <w:rtl/>
        </w:rPr>
        <w:t>):</w:t>
      </w:r>
      <w:r w:rsidRPr="006739AF">
        <w:rPr>
          <w:rFonts w:ascii="Simplified Arabic" w:hAnsi="Simplified Arabic" w:cs="Simplified Arabic" w:hint="cs"/>
          <w:color w:val="000000" w:themeColor="text1"/>
          <w:sz w:val="32"/>
          <w:szCs w:val="32"/>
          <w:rtl/>
        </w:rPr>
        <w:t xml:space="preserve"> اعتقاد المستخدم بأن استخدام الذكاء الاصطناعي سيحسن من أدائه الوظيفي (مثال: زيادة دقة التنبؤ).</w:t>
      </w:r>
    </w:p>
    <w:p w14:paraId="01EF9539" w14:textId="77777777" w:rsidR="00FB468F" w:rsidRPr="006739AF" w:rsidRDefault="00FB468F" w:rsidP="009E2460">
      <w:pPr>
        <w:pStyle w:val="NormalWeb"/>
        <w:numPr>
          <w:ilvl w:val="2"/>
          <w:numId w:val="39"/>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السهولة المدركة للاستخدام (</w:t>
      </w:r>
      <w:r w:rsidRPr="006739AF">
        <w:rPr>
          <w:rStyle w:val="Strong"/>
          <w:rFonts w:ascii="Simplified Arabic" w:hAnsi="Simplified Arabic" w:cs="Simplified Arabic" w:hint="cs"/>
          <w:color w:val="000000" w:themeColor="text1"/>
          <w:sz w:val="32"/>
          <w:szCs w:val="32"/>
          <w:bdr w:val="none" w:sz="0" w:space="0" w:color="auto" w:frame="1"/>
        </w:rPr>
        <w:t>Perceived Ease of Use</w:t>
      </w:r>
      <w:r w:rsidRPr="006739AF">
        <w:rPr>
          <w:rStyle w:val="Strong"/>
          <w:rFonts w:ascii="Simplified Arabic" w:hAnsi="Simplified Arabic" w:cs="Simplified Arabic" w:hint="cs"/>
          <w:color w:val="000000" w:themeColor="text1"/>
          <w:sz w:val="32"/>
          <w:szCs w:val="32"/>
          <w:bdr w:val="none" w:sz="0" w:space="0" w:color="auto" w:frame="1"/>
          <w:rtl/>
        </w:rPr>
        <w:t>):</w:t>
      </w:r>
      <w:r w:rsidRPr="006739AF">
        <w:rPr>
          <w:rFonts w:ascii="Simplified Arabic" w:hAnsi="Simplified Arabic" w:cs="Simplified Arabic" w:hint="cs"/>
          <w:color w:val="000000" w:themeColor="text1"/>
          <w:sz w:val="32"/>
          <w:szCs w:val="32"/>
          <w:rtl/>
        </w:rPr>
        <w:t xml:space="preserve"> اعتقاد المستخدم بأن استخدام الذكاء الاصطناعي سيكون خالياً من الجهد.</w:t>
      </w:r>
    </w:p>
    <w:p w14:paraId="5F3C50A5" w14:textId="77777777" w:rsidR="00FB468F" w:rsidRPr="006739AF" w:rsidRDefault="00FB468F" w:rsidP="009E2460">
      <w:pPr>
        <w:pStyle w:val="Heading3"/>
        <w:spacing w:before="0" w:after="120" w:line="360" w:lineRule="auto"/>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تطبيق هذه النماذج على سياق تبني الذكاء الاصطناعي في الشركات اللوجستية</w:t>
      </w:r>
    </w:p>
    <w:p w14:paraId="27EEB8D7" w14:textId="77777777" w:rsidR="00FB468F" w:rsidRPr="006739AF" w:rsidRDefault="00FB468F"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تجد شركات الخدمات اللوجستية أن الذكاء الاصطناعي يتمتع </w:t>
      </w:r>
      <w:r w:rsidRPr="006739AF">
        <w:rPr>
          <w:rStyle w:val="Strong"/>
          <w:rFonts w:ascii="Simplified Arabic" w:hAnsi="Simplified Arabic" w:cs="Simplified Arabic" w:hint="cs"/>
          <w:color w:val="000000" w:themeColor="text1"/>
          <w:sz w:val="32"/>
          <w:szCs w:val="32"/>
          <w:bdr w:val="none" w:sz="0" w:space="0" w:color="auto" w:frame="1"/>
          <w:rtl/>
        </w:rPr>
        <w:t>بمنفعة مدركة عالية جداً</w:t>
      </w:r>
      <w:r w:rsidRPr="006739AF">
        <w:rPr>
          <w:rFonts w:ascii="Simplified Arabic" w:hAnsi="Simplified Arabic" w:cs="Simplified Arabic" w:hint="cs"/>
          <w:color w:val="000000" w:themeColor="text1"/>
          <w:sz w:val="32"/>
          <w:szCs w:val="32"/>
          <w:rtl/>
        </w:rPr>
        <w:t xml:space="preserve"> (من خلال خفض تكاليف الوقود والنقل وتحسين التنبؤ)، ولكنه يواجه تحديات في </w:t>
      </w:r>
      <w:r w:rsidRPr="006739AF">
        <w:rPr>
          <w:rStyle w:val="Strong"/>
          <w:rFonts w:ascii="Simplified Arabic" w:hAnsi="Simplified Arabic" w:cs="Simplified Arabic" w:hint="cs"/>
          <w:color w:val="000000" w:themeColor="text1"/>
          <w:sz w:val="32"/>
          <w:szCs w:val="32"/>
          <w:bdr w:val="none" w:sz="0" w:space="0" w:color="auto" w:frame="1"/>
          <w:rtl/>
        </w:rPr>
        <w:t>السهولة المدركة للاستخدام</w:t>
      </w:r>
      <w:r w:rsidRPr="006739AF">
        <w:rPr>
          <w:rFonts w:ascii="Simplified Arabic" w:hAnsi="Simplified Arabic" w:cs="Simplified Arabic" w:hint="cs"/>
          <w:color w:val="000000" w:themeColor="text1"/>
          <w:sz w:val="32"/>
          <w:szCs w:val="32"/>
          <w:rtl/>
        </w:rPr>
        <w:t xml:space="preserve"> و</w:t>
      </w:r>
      <w:r w:rsidRPr="006739AF">
        <w:rPr>
          <w:rStyle w:val="Strong"/>
          <w:rFonts w:ascii="Simplified Arabic" w:hAnsi="Simplified Arabic" w:cs="Simplified Arabic" w:hint="cs"/>
          <w:color w:val="000000" w:themeColor="text1"/>
          <w:sz w:val="32"/>
          <w:szCs w:val="32"/>
          <w:bdr w:val="none" w:sz="0" w:space="0" w:color="auto" w:frame="1"/>
          <w:rtl/>
        </w:rPr>
        <w:t>التعقيد</w:t>
      </w:r>
      <w:r w:rsidRPr="006739AF">
        <w:rPr>
          <w:rFonts w:ascii="Simplified Arabic" w:hAnsi="Simplified Arabic" w:cs="Simplified Arabic" w:hint="cs"/>
          <w:color w:val="000000" w:themeColor="text1"/>
          <w:sz w:val="32"/>
          <w:szCs w:val="32"/>
          <w:rtl/>
        </w:rPr>
        <w:t>، نظراً للحاجة إلى استثمارات كبيرة في البنية التحتية والمهارات البشرية المتخصصة.</w:t>
      </w:r>
    </w:p>
    <w:p w14:paraId="0C35D3FE" w14:textId="77777777" w:rsidR="00FB468F" w:rsidRPr="006739AF" w:rsidRDefault="00FB468F" w:rsidP="009E2460">
      <w:pPr>
        <w:pStyle w:val="Heading2"/>
        <w:spacing w:before="0" w:after="120" w:line="360" w:lineRule="auto"/>
        <w:rPr>
          <w:rFonts w:ascii="Simplified Arabic" w:eastAsia="Times New Roman" w:hAnsi="Simplified Arabic" w:cs="Simplified Arabic"/>
          <w:color w:val="000000" w:themeColor="text1"/>
          <w:rtl/>
        </w:rPr>
      </w:pPr>
      <w:r w:rsidRPr="006739AF">
        <w:rPr>
          <w:rFonts w:ascii="Simplified Arabic" w:eastAsia="Times New Roman" w:hAnsi="Simplified Arabic" w:cs="Simplified Arabic" w:hint="cs"/>
          <w:color w:val="000000" w:themeColor="text1"/>
          <w:rtl/>
        </w:rPr>
        <w:lastRenderedPageBreak/>
        <w:t>دراسات سابقة وتحليلات مقارنة</w:t>
      </w:r>
    </w:p>
    <w:p w14:paraId="0812807B" w14:textId="77777777" w:rsidR="00FB468F" w:rsidRPr="006739AF" w:rsidRDefault="00FB468F" w:rsidP="009E2460">
      <w:pPr>
        <w:pStyle w:val="Heading3"/>
        <w:spacing w:before="0" w:after="120" w:line="360" w:lineRule="auto"/>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مراجعة لأبرز الدراسات والأبحاث التي تناولت تأثير الذكاء الاصطناعي</w:t>
      </w:r>
    </w:p>
    <w:p w14:paraId="48D7B3EB" w14:textId="77777777" w:rsidR="00FB468F" w:rsidRPr="006739AF" w:rsidRDefault="00FB468F" w:rsidP="009E2460">
      <w:pPr>
        <w:pStyle w:val="NormalWeb"/>
        <w:bidi/>
        <w:spacing w:before="0" w:beforeAutospacing="0" w:after="12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أظهرت الدراسات العالمية أن الذكاء الاصطناعي له تأثير تحويلي على سلاسل الإمداد:</w:t>
      </w:r>
    </w:p>
    <w:p w14:paraId="161E11EB" w14:textId="77777777" w:rsidR="00FB468F" w:rsidRPr="006739AF" w:rsidRDefault="00FB468F" w:rsidP="009E2460">
      <w:pPr>
        <w:pStyle w:val="NormalWeb"/>
        <w:numPr>
          <w:ilvl w:val="0"/>
          <w:numId w:val="40"/>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تحسين كفاءة سلاسل الإمداد:</w:t>
      </w:r>
      <w:r w:rsidRPr="006739AF">
        <w:rPr>
          <w:rFonts w:ascii="Simplified Arabic" w:hAnsi="Simplified Arabic" w:cs="Simplified Arabic" w:hint="cs"/>
          <w:color w:val="000000" w:themeColor="text1"/>
          <w:sz w:val="32"/>
          <w:szCs w:val="32"/>
          <w:rtl/>
        </w:rPr>
        <w:t xml:space="preserve"> أثبتت الأبحاث أن استخدام التعلم الآلي يمكن أن يقلل من أخطاء التنبؤ بنسبة تتراوح بين </w:t>
      </w: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35FE595C" wp14:editId="79B6F2DD">
                <wp:extent cx="306705" cy="306705"/>
                <wp:effectExtent l="0" t="0" r="0" b="0"/>
                <wp:docPr id="275996442" name="مستطيل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6705" cy="306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162F86D" id="مستطيل 2" o:spid="_x0000_s1026" style="width:24.15pt;height:24.1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" filled="f" stroked="f">
                <o:lock v:ext="edit" aspectratio="t"/>
                <w10:wrap anchorx="page"/>
                <w10:anchorlock/>
              </v:rect>
            </w:pict>
          </mc:Fallback>
        </mc:AlternateContent>
      </w:r>
      <w:r w:rsidRPr="006739AF">
        <w:rPr>
          <w:rFonts w:ascii="Simplified Arabic" w:hAnsi="Simplified Arabic" w:cs="Simplified Arabic" w:hint="cs"/>
          <w:color w:val="000000" w:themeColor="text1"/>
          <w:sz w:val="32"/>
          <w:szCs w:val="32"/>
          <w:rtl/>
        </w:rPr>
        <w:t>و</w:t>
      </w: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7A8FFD52" wp14:editId="00F6285B">
                <wp:extent cx="306705" cy="306705"/>
                <wp:effectExtent l="0" t="0" r="0" b="0"/>
                <wp:docPr id="936258781" name="مستطيل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6705" cy="306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CA4E766" id="مستطيل 1" o:spid="_x0000_s1026" style="width:24.15pt;height:24.1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" filled="f" stroked="f">
                <o:lock v:ext="edit" aspectratio="t"/>
                <w10:wrap anchorx="page"/>
                <w10:anchorlock/>
              </v:rect>
            </w:pict>
          </mc:Fallback>
        </mc:AlternateContent>
      </w:r>
      <w:r w:rsidRPr="006739AF">
        <w:rPr>
          <w:rFonts w:ascii="Simplified Arabic" w:hAnsi="Simplified Arabic" w:cs="Simplified Arabic" w:hint="cs"/>
          <w:color w:val="000000" w:themeColor="text1"/>
          <w:sz w:val="32"/>
          <w:szCs w:val="32"/>
          <w:rtl/>
        </w:rPr>
        <w:t>، مما يقلل بدوره من تكاليف المخزون الزائد.</w:t>
      </w:r>
    </w:p>
    <w:p w14:paraId="1AA22C28" w14:textId="77777777" w:rsidR="00FB468F" w:rsidRPr="006739AF" w:rsidRDefault="00FB468F" w:rsidP="009E2460">
      <w:pPr>
        <w:pStyle w:val="NormalWeb"/>
        <w:numPr>
          <w:ilvl w:val="0"/>
          <w:numId w:val="40"/>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التحول نحو الاستدامة:</w:t>
      </w:r>
      <w:r w:rsidRPr="006739AF">
        <w:rPr>
          <w:rFonts w:ascii="Simplified Arabic" w:hAnsi="Simplified Arabic" w:cs="Simplified Arabic" w:hint="cs"/>
          <w:color w:val="000000" w:themeColor="text1"/>
          <w:sz w:val="32"/>
          <w:szCs w:val="32"/>
          <w:rtl/>
        </w:rPr>
        <w:t xml:space="preserve"> ركزت العديد من الأبحاث على دور الذكاء الاصطناعي في تحسين استهلاك الطاقة وتقليل البصمة الكربونية من خلال تحسين المسارات اللوجستية.</w:t>
      </w:r>
    </w:p>
    <w:p w14:paraId="5A84AE75" w14:textId="77777777" w:rsidR="00FB468F" w:rsidRPr="006739AF" w:rsidRDefault="00FB468F" w:rsidP="009E2460">
      <w:pPr>
        <w:pStyle w:val="NormalWeb"/>
        <w:numPr>
          <w:ilvl w:val="0"/>
          <w:numId w:val="40"/>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إدارة المخاطر:</w:t>
      </w:r>
      <w:r w:rsidRPr="006739AF">
        <w:rPr>
          <w:rFonts w:ascii="Simplified Arabic" w:hAnsi="Simplified Arabic" w:cs="Simplified Arabic" w:hint="cs"/>
          <w:color w:val="000000" w:themeColor="text1"/>
          <w:sz w:val="32"/>
          <w:szCs w:val="32"/>
          <w:rtl/>
        </w:rPr>
        <w:t xml:space="preserve"> بينت دراسات حالات (</w:t>
      </w:r>
      <w:r w:rsidRPr="006739AF">
        <w:rPr>
          <w:rFonts w:ascii="Simplified Arabic" w:hAnsi="Simplified Arabic" w:cs="Simplified Arabic" w:hint="cs"/>
          <w:color w:val="000000" w:themeColor="text1"/>
          <w:sz w:val="32"/>
          <w:szCs w:val="32"/>
        </w:rPr>
        <w:t>Case Studies</w:t>
      </w:r>
      <w:r w:rsidRPr="006739AF">
        <w:rPr>
          <w:rFonts w:ascii="Simplified Arabic" w:hAnsi="Simplified Arabic" w:cs="Simplified Arabic" w:hint="cs"/>
          <w:color w:val="000000" w:themeColor="text1"/>
          <w:sz w:val="32"/>
          <w:szCs w:val="32"/>
          <w:rtl/>
        </w:rPr>
        <w:t>) عالمية أن الشركات التي تستخدم الذكاء الاصطناعي لمراقبة المخاطر الجيوسياسية كانت أكثر مرونة وقدرة على التكيف خلال فترات الاضطراب العالمية الأخيرة.</w:t>
      </w:r>
    </w:p>
    <w:p w14:paraId="2F2593A0" w14:textId="77777777" w:rsidR="00FB468F" w:rsidRPr="006739AF" w:rsidRDefault="00FB468F" w:rsidP="009E2460">
      <w:pPr>
        <w:pStyle w:val="Heading3"/>
        <w:spacing w:before="0" w:after="120" w:line="360" w:lineRule="auto"/>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تحديد الفجوات البحثية التي تسعى الدراسة الحالية لسدها</w:t>
      </w:r>
    </w:p>
    <w:p w14:paraId="4F9D21CA" w14:textId="77777777" w:rsidR="00FB468F" w:rsidRPr="006739AF" w:rsidRDefault="00FB468F" w:rsidP="009E2460">
      <w:pPr>
        <w:pStyle w:val="NormalWeb"/>
        <w:bidi/>
        <w:spacing w:before="0" w:beforeAutospacing="0" w:after="12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على الرغم من وفرة الدراسات العالمية، تظل هناك فجوات مهمة، خاصة في السياق المحلي:</w:t>
      </w:r>
    </w:p>
    <w:p w14:paraId="5A2612DB" w14:textId="77777777" w:rsidR="00FB468F" w:rsidRPr="006739AF" w:rsidRDefault="00FB468F" w:rsidP="009E2460">
      <w:pPr>
        <w:pStyle w:val="NormalWeb"/>
        <w:numPr>
          <w:ilvl w:val="0"/>
          <w:numId w:val="41"/>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lastRenderedPageBreak/>
        <w:t>الفجوة السياقية:</w:t>
      </w:r>
      <w:r w:rsidRPr="006739AF">
        <w:rPr>
          <w:rFonts w:ascii="Simplified Arabic" w:hAnsi="Simplified Arabic" w:cs="Simplified Arabic" w:hint="cs"/>
          <w:color w:val="000000" w:themeColor="text1"/>
          <w:sz w:val="32"/>
          <w:szCs w:val="32"/>
          <w:rtl/>
        </w:rPr>
        <w:t xml:space="preserve"> نقص الدراسات التطبيقية التي تركز على ربط التحديات الفريدة للخدمات اللوجستية في المملكة العربية السعودية (مثل التوسع الجغرافي ومتطلبات السعودة) بالحلول العملية للذكاء الاصطناعي.</w:t>
      </w:r>
    </w:p>
    <w:p w14:paraId="01AE388C" w14:textId="77777777" w:rsidR="00FB468F" w:rsidRPr="006739AF" w:rsidRDefault="00FB468F" w:rsidP="009E2460">
      <w:pPr>
        <w:pStyle w:val="NormalWeb"/>
        <w:numPr>
          <w:ilvl w:val="0"/>
          <w:numId w:val="41"/>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فجوة القبول:</w:t>
      </w:r>
      <w:r w:rsidRPr="006739AF">
        <w:rPr>
          <w:rFonts w:ascii="Simplified Arabic" w:hAnsi="Simplified Arabic" w:cs="Simplified Arabic" w:hint="cs"/>
          <w:color w:val="000000" w:themeColor="text1"/>
          <w:sz w:val="32"/>
          <w:szCs w:val="32"/>
          <w:rtl/>
        </w:rPr>
        <w:t xml:space="preserve"> قلة الأبحاث التي تستخدم نماذج مثل </w:t>
      </w:r>
      <w:r w:rsidRPr="006739AF">
        <w:rPr>
          <w:rFonts w:ascii="Simplified Arabic" w:hAnsi="Simplified Arabic" w:cs="Simplified Arabic" w:hint="cs"/>
          <w:color w:val="000000" w:themeColor="text1"/>
          <w:sz w:val="32"/>
          <w:szCs w:val="32"/>
        </w:rPr>
        <w:t>TAM</w:t>
      </w:r>
      <w:r w:rsidRPr="006739AF">
        <w:rPr>
          <w:rFonts w:ascii="Simplified Arabic" w:hAnsi="Simplified Arabic" w:cs="Simplified Arabic" w:hint="cs"/>
          <w:color w:val="000000" w:themeColor="text1"/>
          <w:sz w:val="32"/>
          <w:szCs w:val="32"/>
          <w:rtl/>
        </w:rPr>
        <w:t xml:space="preserve"> و </w:t>
      </w:r>
      <w:r w:rsidRPr="006739AF">
        <w:rPr>
          <w:rFonts w:ascii="Simplified Arabic" w:hAnsi="Simplified Arabic" w:cs="Simplified Arabic" w:hint="cs"/>
          <w:color w:val="000000" w:themeColor="text1"/>
          <w:sz w:val="32"/>
          <w:szCs w:val="32"/>
        </w:rPr>
        <w:t>DOI</w:t>
      </w:r>
      <w:r w:rsidRPr="006739AF">
        <w:rPr>
          <w:rFonts w:ascii="Simplified Arabic" w:hAnsi="Simplified Arabic" w:cs="Simplified Arabic" w:hint="cs"/>
          <w:color w:val="000000" w:themeColor="text1"/>
          <w:sz w:val="32"/>
          <w:szCs w:val="32"/>
          <w:rtl/>
        </w:rPr>
        <w:t xml:space="preserve"> لفهم العوامل الداخلية (مثل ثقافة الشركة وقناعة القيادة) التي تؤثر في قرار تبني الذكاء الاصطناعي من قبل الشركات اللوجستية السعودية بالتحديد.</w:t>
      </w:r>
    </w:p>
    <w:p w14:paraId="13BC164C" w14:textId="77777777" w:rsidR="00FB468F" w:rsidRPr="006739AF" w:rsidRDefault="00FB468F" w:rsidP="009E2460">
      <w:pPr>
        <w:pStyle w:val="NormalWeb"/>
        <w:numPr>
          <w:ilvl w:val="0"/>
          <w:numId w:val="41"/>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فجوة الأثر الاقتصادي:</w:t>
      </w:r>
      <w:r w:rsidRPr="006739AF">
        <w:rPr>
          <w:rFonts w:ascii="Simplified Arabic" w:hAnsi="Simplified Arabic" w:cs="Simplified Arabic" w:hint="cs"/>
          <w:color w:val="000000" w:themeColor="text1"/>
          <w:sz w:val="32"/>
          <w:szCs w:val="32"/>
          <w:rtl/>
        </w:rPr>
        <w:t xml:space="preserve"> الحاجة إلى قياس الأثر الاقتصادي والمالي لتبني الذكاء الاصطناعي في بيئة الأعمال السعودية بشكل كمي.</w:t>
      </w:r>
    </w:p>
    <w:p w14:paraId="31B0275F" w14:textId="77777777" w:rsidR="00FB468F" w:rsidRPr="006739AF" w:rsidRDefault="00FB468F" w:rsidP="009E2460">
      <w:pPr>
        <w:pStyle w:val="Heading3"/>
        <w:spacing w:before="0" w:after="120" w:line="360" w:lineRule="auto"/>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الدروس المستفادة من تجارب شركات رائدة في تطبيق الذكاء الاصطناعي في القطاع اللوجستي</w:t>
      </w:r>
    </w:p>
    <w:p w14:paraId="4DE3361C" w14:textId="77777777" w:rsidR="00FB468F" w:rsidRPr="006739AF" w:rsidRDefault="00FB468F" w:rsidP="009E2460">
      <w:pPr>
        <w:pStyle w:val="NormalWeb"/>
        <w:numPr>
          <w:ilvl w:val="0"/>
          <w:numId w:val="42"/>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البدء بتجارب صغيرة:</w:t>
      </w:r>
      <w:r w:rsidRPr="006739AF">
        <w:rPr>
          <w:rFonts w:ascii="Simplified Arabic" w:hAnsi="Simplified Arabic" w:cs="Simplified Arabic" w:hint="cs"/>
          <w:color w:val="000000" w:themeColor="text1"/>
          <w:sz w:val="32"/>
          <w:szCs w:val="32"/>
          <w:rtl/>
        </w:rPr>
        <w:t xml:space="preserve"> يجب أن تبدأ الشركات اللوجستية بتطبيق الذكاء الاصطناعي على مشكلات محددة وقابلة للقياس (مثل التنبؤ بطلب منتج واحد أو تحسين مسار منطقة محددة) قبل التوسع.</w:t>
      </w:r>
    </w:p>
    <w:p w14:paraId="209FBEC5" w14:textId="77777777" w:rsidR="00FB468F" w:rsidRPr="006739AF" w:rsidRDefault="00FB468F" w:rsidP="009E2460">
      <w:pPr>
        <w:pStyle w:val="NormalWeb"/>
        <w:numPr>
          <w:ilvl w:val="0"/>
          <w:numId w:val="42"/>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الاستثمار في الكوادر الداخلية:</w:t>
      </w:r>
      <w:r w:rsidRPr="006739AF">
        <w:rPr>
          <w:rFonts w:ascii="Simplified Arabic" w:hAnsi="Simplified Arabic" w:cs="Simplified Arabic" w:hint="cs"/>
          <w:color w:val="000000" w:themeColor="text1"/>
          <w:sz w:val="32"/>
          <w:szCs w:val="32"/>
          <w:rtl/>
        </w:rPr>
        <w:t xml:space="preserve"> الاعتماد على بناء وتدريب الكوادر الداخلية بدلاً من الاعتماد الكلي على الاستشاريين الخارجيين لضمان استمرارية الابتكار.</w:t>
      </w:r>
    </w:p>
    <w:p w14:paraId="2B6642F1" w14:textId="77777777" w:rsidR="00FB468F" w:rsidRPr="006739AF" w:rsidRDefault="00FB468F" w:rsidP="009E2460">
      <w:pPr>
        <w:pStyle w:val="NormalWeb"/>
        <w:numPr>
          <w:ilvl w:val="0"/>
          <w:numId w:val="42"/>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التعاون مع القطاع الأكاديمي:</w:t>
      </w:r>
      <w:r w:rsidRPr="006739AF">
        <w:rPr>
          <w:rFonts w:ascii="Simplified Arabic" w:hAnsi="Simplified Arabic" w:cs="Simplified Arabic" w:hint="cs"/>
          <w:color w:val="000000" w:themeColor="text1"/>
          <w:sz w:val="32"/>
          <w:szCs w:val="32"/>
          <w:rtl/>
        </w:rPr>
        <w:t xml:space="preserve"> الاستفادة من الخبرات الأكاديمية والبحثية لتطوير خوارزميات مخصصة تتناسب مع تحديات سلسلة الإمداد المحلية.</w:t>
      </w:r>
    </w:p>
    <w:p w14:paraId="3290F361" w14:textId="77777777" w:rsidR="00F80719" w:rsidRPr="006739AF" w:rsidRDefault="00F80719" w:rsidP="009E2460">
      <w:pPr>
        <w:spacing w:after="120" w:line="360" w:lineRule="auto"/>
        <w:divId w:val="1802459669"/>
        <w:rPr>
          <w:rFonts w:ascii="Simplified Arabic" w:eastAsia="Times New Roman" w:hAnsi="Simplified Arabic" w:cs="Simplified Arabic"/>
          <w:color w:val="000000" w:themeColor="text1"/>
          <w:kern w:val="0"/>
          <w:sz w:val="32"/>
          <w:szCs w:val="32"/>
          <w:rtl/>
          <w14:ligatures w14:val="none"/>
        </w:rPr>
      </w:pPr>
    </w:p>
    <w:p w14:paraId="7AEDFC8B" w14:textId="77777777" w:rsidR="0081534F" w:rsidRPr="006739AF" w:rsidRDefault="0081534F" w:rsidP="009E2460">
      <w:pPr>
        <w:pStyle w:val="Heading1"/>
        <w:bidi/>
        <w:spacing w:before="0" w:beforeAutospacing="0" w:after="120" w:afterAutospacing="0"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tl/>
        </w:rPr>
        <w:t>خاتمة</w:t>
      </w:r>
    </w:p>
    <w:p w14:paraId="16FE56F6" w14:textId="77777777" w:rsidR="0081534F" w:rsidRPr="006739AF" w:rsidRDefault="0081534F"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في الختام، يتضح أن تكامل </w:t>
      </w:r>
      <w:r w:rsidRPr="006739AF">
        <w:rPr>
          <w:rStyle w:val="Strong"/>
          <w:rFonts w:ascii="Simplified Arabic" w:hAnsi="Simplified Arabic" w:cs="Simplified Arabic" w:hint="cs"/>
          <w:color w:val="000000" w:themeColor="text1"/>
          <w:sz w:val="32"/>
          <w:szCs w:val="32"/>
          <w:bdr w:val="none" w:sz="0" w:space="0" w:color="auto" w:frame="1"/>
          <w:rtl/>
        </w:rPr>
        <w:t>الذكاء الاصطناعي (</w:t>
      </w:r>
      <w:r w:rsidRPr="006739AF">
        <w:rPr>
          <w:rStyle w:val="Strong"/>
          <w:rFonts w:ascii="Simplified Arabic" w:hAnsi="Simplified Arabic" w:cs="Simplified Arabic" w:hint="cs"/>
          <w:color w:val="000000" w:themeColor="text1"/>
          <w:sz w:val="32"/>
          <w:szCs w:val="32"/>
          <w:bdr w:val="none" w:sz="0" w:space="0" w:color="auto" w:frame="1"/>
        </w:rPr>
        <w:t>AI</w:t>
      </w:r>
      <w:r w:rsidRPr="006739AF">
        <w:rPr>
          <w:rStyle w:val="Strong"/>
          <w:rFonts w:ascii="Simplified Arabic" w:hAnsi="Simplified Arabic" w:cs="Simplified Arabic" w:hint="cs"/>
          <w:color w:val="000000" w:themeColor="text1"/>
          <w:sz w:val="32"/>
          <w:szCs w:val="32"/>
          <w:bdr w:val="none" w:sz="0" w:space="0" w:color="auto" w:frame="1"/>
          <w:rtl/>
        </w:rPr>
        <w:t>)</w:t>
      </w:r>
      <w:r w:rsidRPr="006739AF">
        <w:rPr>
          <w:rFonts w:ascii="Simplified Arabic" w:hAnsi="Simplified Arabic" w:cs="Simplified Arabic" w:hint="cs"/>
          <w:color w:val="000000" w:themeColor="text1"/>
          <w:sz w:val="32"/>
          <w:szCs w:val="32"/>
          <w:rtl/>
        </w:rPr>
        <w:t xml:space="preserve"> في وظائف </w:t>
      </w:r>
      <w:r w:rsidRPr="006739AF">
        <w:rPr>
          <w:rStyle w:val="Strong"/>
          <w:rFonts w:ascii="Simplified Arabic" w:hAnsi="Simplified Arabic" w:cs="Simplified Arabic" w:hint="cs"/>
          <w:color w:val="000000" w:themeColor="text1"/>
          <w:sz w:val="32"/>
          <w:szCs w:val="32"/>
          <w:bdr w:val="none" w:sz="0" w:space="0" w:color="auto" w:frame="1"/>
          <w:rtl/>
        </w:rPr>
        <w:t>المشتريات وسلاسل الإمداد</w:t>
      </w:r>
      <w:r w:rsidRPr="006739AF">
        <w:rPr>
          <w:rFonts w:ascii="Simplified Arabic" w:hAnsi="Simplified Arabic" w:cs="Simplified Arabic" w:hint="cs"/>
          <w:color w:val="000000" w:themeColor="text1"/>
          <w:sz w:val="32"/>
          <w:szCs w:val="32"/>
          <w:rtl/>
        </w:rPr>
        <w:t xml:space="preserve"> يمثل تحولاً جذرياً، ينقل هذه الوظائف من مجرد مركز تكلفة تشغيلية إلى محرك استراتيجي للقيمة والميزة التنافسية. لقد تجاوز الذكاء الاصطناعي كونه مجرد أداة لزيادة الكفاءة، ليصبح ضرورة لضمان </w:t>
      </w:r>
      <w:r w:rsidRPr="006739AF">
        <w:rPr>
          <w:rStyle w:val="Strong"/>
          <w:rFonts w:ascii="Simplified Arabic" w:hAnsi="Simplified Arabic" w:cs="Simplified Arabic" w:hint="cs"/>
          <w:color w:val="000000" w:themeColor="text1"/>
          <w:sz w:val="32"/>
          <w:szCs w:val="32"/>
          <w:bdr w:val="none" w:sz="0" w:space="0" w:color="auto" w:frame="1"/>
          <w:rtl/>
        </w:rPr>
        <w:t>مرونة السلسلة (</w:t>
      </w:r>
      <w:r w:rsidRPr="006739AF">
        <w:rPr>
          <w:rStyle w:val="Strong"/>
          <w:rFonts w:ascii="Simplified Arabic" w:hAnsi="Simplified Arabic" w:cs="Simplified Arabic" w:hint="cs"/>
          <w:color w:val="000000" w:themeColor="text1"/>
          <w:sz w:val="32"/>
          <w:szCs w:val="32"/>
          <w:bdr w:val="none" w:sz="0" w:space="0" w:color="auto" w:frame="1"/>
        </w:rPr>
        <w:t>Resilience</w:t>
      </w:r>
      <w:r w:rsidRPr="006739AF">
        <w:rPr>
          <w:rStyle w:val="Strong"/>
          <w:rFonts w:ascii="Simplified Arabic" w:hAnsi="Simplified Arabic" w:cs="Simplified Arabic" w:hint="cs"/>
          <w:color w:val="000000" w:themeColor="text1"/>
          <w:sz w:val="32"/>
          <w:szCs w:val="32"/>
          <w:bdr w:val="none" w:sz="0" w:space="0" w:color="auto" w:frame="1"/>
          <w:rtl/>
        </w:rPr>
        <w:t>)</w:t>
      </w:r>
      <w:r w:rsidRPr="006739AF">
        <w:rPr>
          <w:rFonts w:ascii="Simplified Arabic" w:hAnsi="Simplified Arabic" w:cs="Simplified Arabic" w:hint="cs"/>
          <w:color w:val="000000" w:themeColor="text1"/>
          <w:sz w:val="32"/>
          <w:szCs w:val="32"/>
          <w:rtl/>
        </w:rPr>
        <w:t xml:space="preserve"> في مواجهة التحديات المعاصرة كالتقلبات الجيوسياسية وتعقيد الشبكات العالمية.</w:t>
      </w:r>
    </w:p>
    <w:p w14:paraId="365AD596" w14:textId="77777777" w:rsidR="0081534F" w:rsidRPr="006739AF" w:rsidRDefault="0081534F" w:rsidP="009E2460">
      <w:pPr>
        <w:pStyle w:val="Heading3"/>
        <w:spacing w:before="0" w:after="120" w:line="360" w:lineRule="auto"/>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التحول إلى سلسلة إمداد ذكية</w:t>
      </w:r>
    </w:p>
    <w:p w14:paraId="55C0BA80" w14:textId="77777777" w:rsidR="0081534F" w:rsidRPr="006739AF" w:rsidRDefault="0081534F"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لقد استعرضنا كيف تعمل تقنيات الذكاء الاصطناعي – بدءاً من </w:t>
      </w:r>
      <w:r w:rsidRPr="006739AF">
        <w:rPr>
          <w:rStyle w:val="Strong"/>
          <w:rFonts w:ascii="Simplified Arabic" w:hAnsi="Simplified Arabic" w:cs="Simplified Arabic" w:hint="cs"/>
          <w:color w:val="000000" w:themeColor="text1"/>
          <w:sz w:val="32"/>
          <w:szCs w:val="32"/>
          <w:bdr w:val="none" w:sz="0" w:space="0" w:color="auto" w:frame="1"/>
          <w:rtl/>
        </w:rPr>
        <w:t>التعلم الآلي</w:t>
      </w:r>
      <w:r w:rsidRPr="006739AF">
        <w:rPr>
          <w:rFonts w:ascii="Simplified Arabic" w:hAnsi="Simplified Arabic" w:cs="Simplified Arabic" w:hint="cs"/>
          <w:color w:val="000000" w:themeColor="text1"/>
          <w:sz w:val="32"/>
          <w:szCs w:val="32"/>
          <w:rtl/>
        </w:rPr>
        <w:t xml:space="preserve"> في تحسين دقة </w:t>
      </w:r>
      <w:r w:rsidRPr="006739AF">
        <w:rPr>
          <w:rStyle w:val="Strong"/>
          <w:rFonts w:ascii="Simplified Arabic" w:hAnsi="Simplified Arabic" w:cs="Simplified Arabic" w:hint="cs"/>
          <w:color w:val="000000" w:themeColor="text1"/>
          <w:sz w:val="32"/>
          <w:szCs w:val="32"/>
          <w:bdr w:val="none" w:sz="0" w:space="0" w:color="auto" w:frame="1"/>
          <w:rtl/>
        </w:rPr>
        <w:t>التنبؤ بالطلب</w:t>
      </w:r>
      <w:r w:rsidRPr="006739AF">
        <w:rPr>
          <w:rFonts w:ascii="Simplified Arabic" w:hAnsi="Simplified Arabic" w:cs="Simplified Arabic" w:hint="cs"/>
          <w:color w:val="000000" w:themeColor="text1"/>
          <w:sz w:val="32"/>
          <w:szCs w:val="32"/>
          <w:rtl/>
        </w:rPr>
        <w:t xml:space="preserve"> و</w:t>
      </w:r>
      <w:r w:rsidRPr="006739AF">
        <w:rPr>
          <w:rStyle w:val="Strong"/>
          <w:rFonts w:ascii="Simplified Arabic" w:hAnsi="Simplified Arabic" w:cs="Simplified Arabic" w:hint="cs"/>
          <w:color w:val="000000" w:themeColor="text1"/>
          <w:sz w:val="32"/>
          <w:szCs w:val="32"/>
          <w:bdr w:val="none" w:sz="0" w:space="0" w:color="auto" w:frame="1"/>
          <w:rtl/>
        </w:rPr>
        <w:t>توقع الأسعار</w:t>
      </w:r>
      <w:r w:rsidRPr="006739AF">
        <w:rPr>
          <w:rFonts w:ascii="Simplified Arabic" w:hAnsi="Simplified Arabic" w:cs="Simplified Arabic" w:hint="cs"/>
          <w:color w:val="000000" w:themeColor="text1"/>
          <w:sz w:val="32"/>
          <w:szCs w:val="32"/>
          <w:rtl/>
        </w:rPr>
        <w:t xml:space="preserve">، ومروراً بـ </w:t>
      </w:r>
      <w:r w:rsidRPr="006739AF">
        <w:rPr>
          <w:rStyle w:val="Strong"/>
          <w:rFonts w:ascii="Simplified Arabic" w:hAnsi="Simplified Arabic" w:cs="Simplified Arabic" w:hint="cs"/>
          <w:color w:val="000000" w:themeColor="text1"/>
          <w:sz w:val="32"/>
          <w:szCs w:val="32"/>
          <w:bdr w:val="none" w:sz="0" w:space="0" w:color="auto" w:frame="1"/>
          <w:rtl/>
        </w:rPr>
        <w:t>الأتمتة الروبوتية</w:t>
      </w:r>
      <w:r w:rsidRPr="006739AF">
        <w:rPr>
          <w:rFonts w:ascii="Simplified Arabic" w:hAnsi="Simplified Arabic" w:cs="Simplified Arabic" w:hint="cs"/>
          <w:color w:val="000000" w:themeColor="text1"/>
          <w:sz w:val="32"/>
          <w:szCs w:val="32"/>
          <w:rtl/>
        </w:rPr>
        <w:t xml:space="preserve"> في تسريع دورات الشراء والحد من الأخطاء البشرية – على تحقيق مكاسب هائلة في خفض التكاليف وزيادة مستويات الخدمة. كما أنه يعزز من قدرة المنظمات على </w:t>
      </w:r>
      <w:r w:rsidRPr="006739AF">
        <w:rPr>
          <w:rStyle w:val="Strong"/>
          <w:rFonts w:ascii="Simplified Arabic" w:hAnsi="Simplified Arabic" w:cs="Simplified Arabic" w:hint="cs"/>
          <w:color w:val="000000" w:themeColor="text1"/>
          <w:sz w:val="32"/>
          <w:szCs w:val="32"/>
          <w:bdr w:val="none" w:sz="0" w:space="0" w:color="auto" w:frame="1"/>
          <w:rtl/>
        </w:rPr>
        <w:t>إدارة المخزون</w:t>
      </w:r>
      <w:r w:rsidRPr="006739AF">
        <w:rPr>
          <w:rFonts w:ascii="Simplified Arabic" w:hAnsi="Simplified Arabic" w:cs="Simplified Arabic" w:hint="cs"/>
          <w:color w:val="000000" w:themeColor="text1"/>
          <w:sz w:val="32"/>
          <w:szCs w:val="32"/>
          <w:rtl/>
        </w:rPr>
        <w:t xml:space="preserve"> وتخفيف المخاطر من خلال توفير رؤية فورية وقابلة للتنفيذ.</w:t>
      </w:r>
    </w:p>
    <w:p w14:paraId="5DBFA6A0" w14:textId="77777777" w:rsidR="0081534F" w:rsidRPr="006739AF" w:rsidRDefault="0081534F" w:rsidP="009E2460">
      <w:pPr>
        <w:pStyle w:val="Heading3"/>
        <w:spacing w:before="0" w:after="120" w:line="360" w:lineRule="auto"/>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متطلبات التبني في السياق السعودي</w:t>
      </w:r>
    </w:p>
    <w:p w14:paraId="1C683812" w14:textId="77777777" w:rsidR="0081534F" w:rsidRPr="006739AF" w:rsidRDefault="0081534F"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بالنظر إلى الطموح الوطني للمملكة العربية السعودية لتحقيق </w:t>
      </w:r>
      <w:r w:rsidRPr="006739AF">
        <w:rPr>
          <w:rStyle w:val="Strong"/>
          <w:rFonts w:ascii="Simplified Arabic" w:hAnsi="Simplified Arabic" w:cs="Simplified Arabic" w:hint="cs"/>
          <w:color w:val="000000" w:themeColor="text1"/>
          <w:sz w:val="32"/>
          <w:szCs w:val="32"/>
          <w:bdr w:val="none" w:sz="0" w:space="0" w:color="auto" w:frame="1"/>
          <w:rtl/>
        </w:rPr>
        <w:t>رؤية 2030</w:t>
      </w:r>
      <w:r w:rsidRPr="006739AF">
        <w:rPr>
          <w:rFonts w:ascii="Simplified Arabic" w:hAnsi="Simplified Arabic" w:cs="Simplified Arabic" w:hint="cs"/>
          <w:color w:val="000000" w:themeColor="text1"/>
          <w:sz w:val="32"/>
          <w:szCs w:val="32"/>
          <w:rtl/>
        </w:rPr>
        <w:t xml:space="preserve"> وتحويل نفسها إلى </w:t>
      </w:r>
      <w:r w:rsidRPr="006739AF">
        <w:rPr>
          <w:rStyle w:val="Strong"/>
          <w:rFonts w:ascii="Simplified Arabic" w:hAnsi="Simplified Arabic" w:cs="Simplified Arabic" w:hint="cs"/>
          <w:color w:val="000000" w:themeColor="text1"/>
          <w:sz w:val="32"/>
          <w:szCs w:val="32"/>
          <w:bdr w:val="none" w:sz="0" w:space="0" w:color="auto" w:frame="1"/>
          <w:rtl/>
        </w:rPr>
        <w:t>مركز لوجستي عالمي</w:t>
      </w:r>
      <w:r w:rsidRPr="006739AF">
        <w:rPr>
          <w:rFonts w:ascii="Simplified Arabic" w:hAnsi="Simplified Arabic" w:cs="Simplified Arabic" w:hint="cs"/>
          <w:color w:val="000000" w:themeColor="text1"/>
          <w:sz w:val="32"/>
          <w:szCs w:val="32"/>
          <w:rtl/>
        </w:rPr>
        <w:t xml:space="preserve">، فإن تبني الذكاء الاصطناعي في قطاع الخدمات اللوجستية يصبح أمراً حتمياً. ورغم التحديات الفريدة المتعلقة بالبنية التحتية والموارد البشرية في </w:t>
      </w:r>
      <w:r w:rsidRPr="006739AF">
        <w:rPr>
          <w:rFonts w:ascii="Simplified Arabic" w:hAnsi="Simplified Arabic" w:cs="Simplified Arabic" w:hint="cs"/>
          <w:color w:val="000000" w:themeColor="text1"/>
          <w:sz w:val="32"/>
          <w:szCs w:val="32"/>
          <w:rtl/>
        </w:rPr>
        <w:lastRenderedPageBreak/>
        <w:t>المنطقة، فإن النجاح في هذا التحول لا يتوقف على شراء التكنولوجيا فحسب، بل على تهيئة البيئة الأساسية:</w:t>
      </w:r>
    </w:p>
    <w:p w14:paraId="653BCC40" w14:textId="77777777" w:rsidR="0081534F" w:rsidRPr="006739AF" w:rsidRDefault="0081534F" w:rsidP="009E2460">
      <w:pPr>
        <w:pStyle w:val="NormalWeb"/>
        <w:numPr>
          <w:ilvl w:val="0"/>
          <w:numId w:val="43"/>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الاستثمار في البيانات:</w:t>
      </w:r>
      <w:r w:rsidRPr="006739AF">
        <w:rPr>
          <w:rFonts w:ascii="Simplified Arabic" w:hAnsi="Simplified Arabic" w:cs="Simplified Arabic" w:hint="cs"/>
          <w:color w:val="000000" w:themeColor="text1"/>
          <w:sz w:val="32"/>
          <w:szCs w:val="32"/>
          <w:rtl/>
        </w:rPr>
        <w:t xml:space="preserve"> ضمان جودة وسلامة وأمن البيانات لتكون وقوداً لنماذج الذكاء الاصطناعي.</w:t>
      </w:r>
    </w:p>
    <w:p w14:paraId="4217988E" w14:textId="77777777" w:rsidR="0081534F" w:rsidRPr="006739AF" w:rsidRDefault="0081534F" w:rsidP="009E2460">
      <w:pPr>
        <w:pStyle w:val="NormalWeb"/>
        <w:numPr>
          <w:ilvl w:val="0"/>
          <w:numId w:val="43"/>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بناء الكفاءات:</w:t>
      </w:r>
      <w:r w:rsidRPr="006739AF">
        <w:rPr>
          <w:rFonts w:ascii="Simplified Arabic" w:hAnsi="Simplified Arabic" w:cs="Simplified Arabic" w:hint="cs"/>
          <w:color w:val="000000" w:themeColor="text1"/>
          <w:sz w:val="32"/>
          <w:szCs w:val="32"/>
          <w:rtl/>
        </w:rPr>
        <w:t xml:space="preserve"> تطوير المهارات البشرية المحلية في مجالات علم البيانات والهندسة اللوجستية الذكية.</w:t>
      </w:r>
    </w:p>
    <w:p w14:paraId="1E44493E" w14:textId="77777777" w:rsidR="0081534F" w:rsidRPr="006739AF" w:rsidRDefault="0081534F" w:rsidP="009E2460">
      <w:pPr>
        <w:pStyle w:val="NormalWeb"/>
        <w:numPr>
          <w:ilvl w:val="0"/>
          <w:numId w:val="43"/>
        </w:numPr>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الالتزام الأخلاقي:</w:t>
      </w:r>
      <w:r w:rsidRPr="006739AF">
        <w:rPr>
          <w:rFonts w:ascii="Simplified Arabic" w:hAnsi="Simplified Arabic" w:cs="Simplified Arabic" w:hint="cs"/>
          <w:color w:val="000000" w:themeColor="text1"/>
          <w:sz w:val="32"/>
          <w:szCs w:val="32"/>
          <w:rtl/>
        </w:rPr>
        <w:t xml:space="preserve"> تطبيق التقنية ضمن أطر تشريعية تضمن الشفافية والمساءلة.</w:t>
      </w:r>
    </w:p>
    <w:p w14:paraId="3CBA9834" w14:textId="77777777" w:rsidR="0081534F" w:rsidRPr="006739AF" w:rsidRDefault="0081534F" w:rsidP="009E2460">
      <w:pPr>
        <w:pStyle w:val="NormalWeb"/>
        <w:bidi/>
        <w:spacing w:before="0" w:beforeAutospacing="0" w:after="24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إن الشركات التي تتبنى هذا التحول الاستراتيجي، وتستثمر في المتطلبات التكنولوجية والبشرية اللازمة، هي التي ستتمكن من سد الفجوات البحثية والتشغيلية، وستكون في صدارة الشركات التي تقود دفة الابتكار والنمو الاقتصادي المستدام في المنطقة.</w:t>
      </w:r>
    </w:p>
    <w:p w14:paraId="097D2C58" w14:textId="77777777" w:rsidR="00F80719" w:rsidRPr="006739AF" w:rsidRDefault="00F80719" w:rsidP="009E2460">
      <w:pPr>
        <w:spacing w:after="120" w:line="360" w:lineRule="auto"/>
        <w:divId w:val="1802459669"/>
        <w:rPr>
          <w:rFonts w:ascii="Simplified Arabic" w:eastAsia="Times New Roman" w:hAnsi="Simplified Arabic" w:cs="Simplified Arabic"/>
          <w:color w:val="000000" w:themeColor="text1"/>
          <w:kern w:val="0"/>
          <w:sz w:val="32"/>
          <w:szCs w:val="32"/>
          <w:rtl/>
          <w14:ligatures w14:val="none"/>
        </w:rPr>
      </w:pPr>
    </w:p>
    <w:p w14:paraId="7EEC0833" w14:textId="77777777" w:rsidR="00F80719" w:rsidRPr="006739AF" w:rsidRDefault="00F80719" w:rsidP="009E2460">
      <w:pPr>
        <w:spacing w:after="120" w:line="360" w:lineRule="auto"/>
        <w:divId w:val="1802459669"/>
        <w:rPr>
          <w:rFonts w:ascii="Simplified Arabic" w:eastAsia="Times New Roman" w:hAnsi="Simplified Arabic" w:cs="Simplified Arabic"/>
          <w:color w:val="000000" w:themeColor="text1"/>
          <w:kern w:val="0"/>
          <w:sz w:val="32"/>
          <w:szCs w:val="32"/>
          <w14:ligatures w14:val="none"/>
        </w:rPr>
      </w:pPr>
    </w:p>
    <w:p w14:paraId="0231AEC1" w14:textId="77777777" w:rsidR="00A07517" w:rsidRPr="006739AF" w:rsidRDefault="00A07517" w:rsidP="009E2460">
      <w:pPr>
        <w:pStyle w:val="Heading2"/>
        <w:spacing w:before="0" w:after="120" w:line="360" w:lineRule="auto"/>
        <w:divId w:val="1802459669"/>
        <w:rPr>
          <w:rFonts w:ascii="Simplified Arabic" w:eastAsia="Times New Roman" w:hAnsi="Simplified Arabic" w:cs="Simplified Arabic"/>
          <w:color w:val="000000" w:themeColor="text1"/>
          <w:rtl/>
        </w:rPr>
      </w:pPr>
    </w:p>
    <w:p w14:paraId="5D400B74" w14:textId="77777777" w:rsidR="00A07517" w:rsidRPr="006739AF" w:rsidRDefault="00A07517" w:rsidP="009E2460">
      <w:pPr>
        <w:pStyle w:val="Heading2"/>
        <w:spacing w:before="0" w:after="120" w:line="360" w:lineRule="auto"/>
        <w:divId w:val="1802459669"/>
        <w:rPr>
          <w:rFonts w:ascii="Simplified Arabic" w:eastAsia="Times New Roman" w:hAnsi="Simplified Arabic" w:cs="Simplified Arabic"/>
          <w:color w:val="000000" w:themeColor="text1"/>
          <w:rtl/>
        </w:rPr>
      </w:pPr>
    </w:p>
    <w:p w14:paraId="28FDE256" w14:textId="77777777" w:rsidR="00A07517" w:rsidRPr="006739AF" w:rsidRDefault="00A07517" w:rsidP="009E2460">
      <w:pPr>
        <w:pStyle w:val="Heading2"/>
        <w:spacing w:before="0" w:after="120" w:line="360" w:lineRule="auto"/>
        <w:divId w:val="1802459669"/>
        <w:rPr>
          <w:rFonts w:ascii="Simplified Arabic" w:eastAsia="Times New Roman" w:hAnsi="Simplified Arabic" w:cs="Simplified Arabic"/>
          <w:color w:val="000000" w:themeColor="text1"/>
          <w:rtl/>
        </w:rPr>
      </w:pPr>
    </w:p>
    <w:p w14:paraId="00916A5C" w14:textId="77777777" w:rsidR="00A07517" w:rsidRPr="006739AF" w:rsidRDefault="00A07517" w:rsidP="009E2460">
      <w:pPr>
        <w:pStyle w:val="Heading2"/>
        <w:spacing w:before="0" w:after="120" w:line="360" w:lineRule="auto"/>
        <w:divId w:val="1802459669"/>
        <w:rPr>
          <w:rFonts w:ascii="Simplified Arabic" w:eastAsia="Times New Roman" w:hAnsi="Simplified Arabic" w:cs="Simplified Arabic"/>
          <w:color w:val="000000" w:themeColor="text1"/>
          <w:rtl/>
        </w:rPr>
      </w:pPr>
    </w:p>
    <w:p w14:paraId="4576914C" w14:textId="77777777" w:rsidR="00A07517" w:rsidRPr="006739AF" w:rsidRDefault="00A07517" w:rsidP="009E2460">
      <w:pPr>
        <w:pStyle w:val="Heading2"/>
        <w:spacing w:before="0" w:after="120" w:line="360" w:lineRule="auto"/>
        <w:divId w:val="1802459669"/>
        <w:rPr>
          <w:rFonts w:ascii="Simplified Arabic" w:eastAsia="Times New Roman" w:hAnsi="Simplified Arabic" w:cs="Simplified Arabic"/>
          <w:color w:val="000000" w:themeColor="text1"/>
          <w:rtl/>
        </w:rPr>
      </w:pPr>
    </w:p>
    <w:p w14:paraId="4E27AF10" w14:textId="23A0CD33" w:rsidR="00A07517" w:rsidRPr="00480A85" w:rsidRDefault="00480A85" w:rsidP="00480A85">
      <w:pPr>
        <w:pStyle w:val="Heading2"/>
        <w:spacing w:before="0" w:after="120" w:line="360" w:lineRule="auto"/>
        <w:jc w:val="center"/>
        <w:divId w:val="1802459669"/>
        <w:rPr>
          <w:rFonts w:ascii="Simplified Arabic" w:eastAsia="Times New Roman" w:hAnsi="Simplified Arabic" w:cs="Simplified Arabic"/>
          <w:b/>
          <w:bCs/>
          <w:color w:val="000000" w:themeColor="text1"/>
          <w:rtl/>
        </w:rPr>
      </w:pPr>
      <w:r w:rsidRPr="00480A85">
        <w:rPr>
          <w:rFonts w:ascii="Simplified Arabic" w:eastAsia="Times New Roman" w:hAnsi="Simplified Arabic" w:cs="Simplified Arabic" w:hint="cs"/>
          <w:b/>
          <w:bCs/>
          <w:color w:val="000000" w:themeColor="text1"/>
          <w:rtl/>
        </w:rPr>
        <w:t>الفصل الثالث</w:t>
      </w:r>
    </w:p>
    <w:p w14:paraId="034FB7CC" w14:textId="77777777" w:rsidR="00480A85" w:rsidRDefault="00480A85" w:rsidP="00480A85">
      <w:pPr>
        <w:divId w:val="1802459669"/>
        <w:rPr>
          <w:rtl/>
        </w:rPr>
      </w:pPr>
    </w:p>
    <w:p w14:paraId="63A86235" w14:textId="77777777" w:rsidR="00480A85" w:rsidRDefault="00480A85" w:rsidP="00480A85">
      <w:pPr>
        <w:divId w:val="1802459669"/>
        <w:rPr>
          <w:rtl/>
        </w:rPr>
      </w:pPr>
    </w:p>
    <w:p w14:paraId="3720C671" w14:textId="77777777" w:rsidR="00480A85" w:rsidRDefault="00480A85" w:rsidP="00480A85">
      <w:pPr>
        <w:divId w:val="1802459669"/>
        <w:rPr>
          <w:rtl/>
        </w:rPr>
      </w:pPr>
    </w:p>
    <w:p w14:paraId="1338B5EC" w14:textId="77777777" w:rsidR="00480A85" w:rsidRDefault="00480A85" w:rsidP="00480A85">
      <w:pPr>
        <w:divId w:val="1802459669"/>
        <w:rPr>
          <w:rtl/>
        </w:rPr>
      </w:pPr>
    </w:p>
    <w:p w14:paraId="1CD98312" w14:textId="77777777" w:rsidR="00480A85" w:rsidRDefault="00480A85" w:rsidP="00480A85">
      <w:pPr>
        <w:divId w:val="1802459669"/>
        <w:rPr>
          <w:rtl/>
        </w:rPr>
      </w:pPr>
    </w:p>
    <w:p w14:paraId="32D2596C" w14:textId="77777777" w:rsidR="00480A85" w:rsidRDefault="00480A85" w:rsidP="00480A85">
      <w:pPr>
        <w:divId w:val="1802459669"/>
        <w:rPr>
          <w:rtl/>
        </w:rPr>
      </w:pPr>
    </w:p>
    <w:p w14:paraId="594B4490" w14:textId="77777777" w:rsidR="00480A85" w:rsidRDefault="00480A85" w:rsidP="00480A85">
      <w:pPr>
        <w:divId w:val="1802459669"/>
        <w:rPr>
          <w:rtl/>
        </w:rPr>
      </w:pPr>
    </w:p>
    <w:p w14:paraId="7D31F875" w14:textId="77777777" w:rsidR="00480A85" w:rsidRDefault="00480A85" w:rsidP="00480A85">
      <w:pPr>
        <w:divId w:val="1802459669"/>
        <w:rPr>
          <w:rtl/>
        </w:rPr>
      </w:pPr>
    </w:p>
    <w:p w14:paraId="3316F048" w14:textId="77777777" w:rsidR="00480A85" w:rsidRDefault="00480A85" w:rsidP="00480A85">
      <w:pPr>
        <w:divId w:val="1802459669"/>
        <w:rPr>
          <w:rtl/>
        </w:rPr>
      </w:pPr>
    </w:p>
    <w:p w14:paraId="0FA9AC46" w14:textId="77777777" w:rsidR="00480A85" w:rsidRDefault="00480A85" w:rsidP="00480A85">
      <w:pPr>
        <w:divId w:val="1802459669"/>
        <w:rPr>
          <w:rtl/>
        </w:rPr>
      </w:pPr>
    </w:p>
    <w:p w14:paraId="6609DA5B" w14:textId="77777777" w:rsidR="00480A85" w:rsidRDefault="00480A85" w:rsidP="00480A85">
      <w:pPr>
        <w:divId w:val="1802459669"/>
        <w:rPr>
          <w:rtl/>
        </w:rPr>
      </w:pPr>
    </w:p>
    <w:p w14:paraId="6CD5F45C" w14:textId="77777777" w:rsidR="00480A85" w:rsidRDefault="00480A85" w:rsidP="00480A85">
      <w:pPr>
        <w:divId w:val="1802459669"/>
        <w:rPr>
          <w:rtl/>
        </w:rPr>
      </w:pPr>
    </w:p>
    <w:p w14:paraId="4733CA6C" w14:textId="77777777" w:rsidR="00480A85" w:rsidRDefault="00480A85" w:rsidP="00480A85">
      <w:pPr>
        <w:divId w:val="1802459669"/>
        <w:rPr>
          <w:rtl/>
        </w:rPr>
      </w:pPr>
    </w:p>
    <w:p w14:paraId="20BFE6EB" w14:textId="77777777" w:rsidR="00480A85" w:rsidRDefault="00480A85" w:rsidP="00480A85">
      <w:pPr>
        <w:divId w:val="1802459669"/>
        <w:rPr>
          <w:rtl/>
        </w:rPr>
      </w:pPr>
    </w:p>
    <w:p w14:paraId="16F02151" w14:textId="77777777" w:rsidR="00480A85" w:rsidRDefault="00480A85" w:rsidP="00480A85">
      <w:pPr>
        <w:divId w:val="1802459669"/>
        <w:rPr>
          <w:rtl/>
        </w:rPr>
      </w:pPr>
    </w:p>
    <w:p w14:paraId="0D0E1486" w14:textId="77777777" w:rsidR="00480A85" w:rsidRPr="00480A85" w:rsidRDefault="00480A85" w:rsidP="00480A85">
      <w:pPr>
        <w:divId w:val="1802459669"/>
        <w:rPr>
          <w:rtl/>
        </w:rPr>
      </w:pPr>
    </w:p>
    <w:p w14:paraId="28821328" w14:textId="70B0EAAC" w:rsidR="006056E5" w:rsidRPr="006739AF" w:rsidRDefault="006056E5" w:rsidP="009E2460">
      <w:pPr>
        <w:pStyle w:val="Heading2"/>
        <w:spacing w:before="0" w:after="120" w:line="360" w:lineRule="auto"/>
        <w:divId w:val="1802459669"/>
        <w:rPr>
          <w:rFonts w:ascii="Simplified Arabic" w:eastAsia="Times New Roman" w:hAnsi="Simplified Arabic" w:cs="Simplified Arabic"/>
          <w:color w:val="000000" w:themeColor="text1"/>
          <w:rtl/>
        </w:rPr>
      </w:pPr>
      <w:r w:rsidRPr="006739AF">
        <w:rPr>
          <w:rFonts w:ascii="Simplified Arabic" w:eastAsia="Times New Roman" w:hAnsi="Simplified Arabic" w:cs="Simplified Arabic" w:hint="cs"/>
          <w:color w:val="000000" w:themeColor="text1"/>
          <w:rtl/>
        </w:rPr>
        <w:lastRenderedPageBreak/>
        <w:t>منهجية وطرق بحث الدراسة</w:t>
      </w:r>
    </w:p>
    <w:p w14:paraId="2125AA78" w14:textId="77777777" w:rsidR="006056E5" w:rsidRPr="006739AF" w:rsidRDefault="006056E5" w:rsidP="009E2460">
      <w:pPr>
        <w:pStyle w:val="NormalWeb"/>
        <w:bidi/>
        <w:spacing w:before="0" w:beforeAutospacing="0" w:after="240" w:afterAutospacing="0" w:line="360" w:lineRule="auto"/>
        <w:divId w:val="1802459669"/>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تعتمد هذه الدراسة على المنهج الوصفي التحليلي (</w:t>
      </w:r>
      <w:r w:rsidRPr="006739AF">
        <w:rPr>
          <w:rFonts w:ascii="Simplified Arabic" w:hAnsi="Simplified Arabic" w:cs="Simplified Arabic" w:hint="cs"/>
          <w:color w:val="000000" w:themeColor="text1"/>
          <w:sz w:val="32"/>
          <w:szCs w:val="32"/>
        </w:rPr>
        <w:t>Descriptive Analytical Approach</w:t>
      </w:r>
      <w:r w:rsidRPr="006739AF">
        <w:rPr>
          <w:rFonts w:ascii="Simplified Arabic" w:hAnsi="Simplified Arabic" w:cs="Simplified Arabic" w:hint="cs"/>
          <w:color w:val="000000" w:themeColor="text1"/>
          <w:sz w:val="32"/>
          <w:szCs w:val="32"/>
          <w:rtl/>
        </w:rPr>
        <w:t>) الذي يهدف إلى وصف وتحليل العلاقة بين تبني الذكاء الاصطناعي وتحسين أداء المشتريات وفعالية سلاسل الإمداد في شركات الخدمات اللوجستية بالمملكة العربية السعودية. ستقوم الدراسة بجمع البيانات الكمية، وتحليلها إحصائيًا لاختبار الفرضيات المطروحة.</w:t>
      </w:r>
    </w:p>
    <w:p w14:paraId="3D097544" w14:textId="0ACEEF7D" w:rsidR="006056E5" w:rsidRPr="006739AF" w:rsidRDefault="006056E5" w:rsidP="009E2460">
      <w:pPr>
        <w:spacing w:after="120" w:line="360" w:lineRule="auto"/>
        <w:divId w:val="1802459669"/>
        <w:rPr>
          <w:rFonts w:ascii="Simplified Arabic" w:eastAsia="Times New Roman" w:hAnsi="Simplified Arabic" w:cs="Simplified Arabic"/>
          <w:color w:val="000000" w:themeColor="text1"/>
          <w:sz w:val="32"/>
          <w:szCs w:val="32"/>
          <w:rtl/>
        </w:rPr>
      </w:pPr>
    </w:p>
    <w:p w14:paraId="2EE489F8" w14:textId="77777777" w:rsidR="006056E5" w:rsidRPr="006739AF" w:rsidRDefault="006056E5" w:rsidP="009E2460">
      <w:pPr>
        <w:pStyle w:val="Heading3"/>
        <w:spacing w:before="0" w:after="120" w:line="360" w:lineRule="auto"/>
        <w:divId w:val="1802459669"/>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تصميم الدراسة:</w:t>
      </w:r>
    </w:p>
    <w:p w14:paraId="108DC7E3" w14:textId="77777777" w:rsidR="006056E5" w:rsidRPr="006739AF" w:rsidRDefault="006056E5" w:rsidP="009E2460">
      <w:pPr>
        <w:pStyle w:val="NormalWeb"/>
        <w:bidi/>
        <w:spacing w:before="0" w:beforeAutospacing="0" w:after="0" w:afterAutospacing="0" w:line="360" w:lineRule="auto"/>
        <w:divId w:val="1802459669"/>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تُصمم هذه الدراسة كدراسة مسحية (</w:t>
      </w:r>
      <w:r w:rsidRPr="006739AF">
        <w:rPr>
          <w:rFonts w:ascii="Simplified Arabic" w:hAnsi="Simplified Arabic" w:cs="Simplified Arabic" w:hint="cs"/>
          <w:color w:val="000000" w:themeColor="text1"/>
          <w:sz w:val="32"/>
          <w:szCs w:val="32"/>
        </w:rPr>
        <w:t>Survey Study</w:t>
      </w:r>
      <w:r w:rsidRPr="006739AF">
        <w:rPr>
          <w:rFonts w:ascii="Simplified Arabic" w:hAnsi="Simplified Arabic" w:cs="Simplified Arabic" w:hint="cs"/>
          <w:color w:val="000000" w:themeColor="text1"/>
          <w:sz w:val="32"/>
          <w:szCs w:val="32"/>
          <w:rtl/>
        </w:rPr>
        <w:t xml:space="preserve">)، حيث سيتم جمع البيانات من عينة من أفراد مجتمع الدراسة باستخدام أداة </w:t>
      </w:r>
      <w:r w:rsidRPr="006739AF">
        <w:rPr>
          <w:rStyle w:val="Strong"/>
          <w:rFonts w:ascii="Simplified Arabic" w:hAnsi="Simplified Arabic" w:cs="Simplified Arabic" w:hint="cs"/>
          <w:color w:val="000000" w:themeColor="text1"/>
          <w:sz w:val="32"/>
          <w:szCs w:val="32"/>
          <w:bdr w:val="none" w:sz="0" w:space="0" w:color="auto" w:frame="1"/>
          <w:rtl/>
        </w:rPr>
        <w:t>الاستبيان</w:t>
      </w:r>
      <w:r w:rsidRPr="006739AF">
        <w:rPr>
          <w:rFonts w:ascii="Simplified Arabic" w:hAnsi="Simplified Arabic" w:cs="Simplified Arabic" w:hint="cs"/>
          <w:color w:val="000000" w:themeColor="text1"/>
          <w:sz w:val="32"/>
          <w:szCs w:val="32"/>
          <w:rtl/>
        </w:rPr>
        <w:t>. يسمح هذا التصميم بجمع معلومات موحدة من عدد كبير من المشاركين، مما يسهل التحليل الكمي للبيانات وتعميم النتائج على مجتمع الدراسة.</w:t>
      </w:r>
    </w:p>
    <w:p w14:paraId="2A3A0C4F" w14:textId="6C4ACB21" w:rsidR="006056E5" w:rsidRPr="006739AF" w:rsidRDefault="006056E5" w:rsidP="009E2460">
      <w:pPr>
        <w:spacing w:after="120" w:line="360" w:lineRule="auto"/>
        <w:divId w:val="1802459669"/>
        <w:rPr>
          <w:rFonts w:ascii="Simplified Arabic" w:eastAsia="Times New Roman" w:hAnsi="Simplified Arabic" w:cs="Simplified Arabic"/>
          <w:color w:val="000000" w:themeColor="text1"/>
          <w:sz w:val="32"/>
          <w:szCs w:val="32"/>
          <w:rtl/>
        </w:rPr>
      </w:pPr>
    </w:p>
    <w:p w14:paraId="0FF6F90F" w14:textId="77777777" w:rsidR="006056E5" w:rsidRPr="006739AF" w:rsidRDefault="006056E5" w:rsidP="009E2460">
      <w:pPr>
        <w:pStyle w:val="Heading3"/>
        <w:spacing w:before="0" w:after="120" w:line="360" w:lineRule="auto"/>
        <w:divId w:val="1802459669"/>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مجتمع الدراسة:</w:t>
      </w:r>
    </w:p>
    <w:p w14:paraId="10BD7D6F" w14:textId="77777777" w:rsidR="006056E5" w:rsidRPr="006739AF" w:rsidRDefault="006056E5" w:rsidP="009E2460">
      <w:pPr>
        <w:pStyle w:val="NormalWeb"/>
        <w:bidi/>
        <w:spacing w:before="0" w:beforeAutospacing="0" w:after="0" w:afterAutospacing="0" w:line="360" w:lineRule="auto"/>
        <w:divId w:val="1802459669"/>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يتكون </w:t>
      </w:r>
      <w:r w:rsidRPr="006739AF">
        <w:rPr>
          <w:rStyle w:val="Strong"/>
          <w:rFonts w:ascii="Simplified Arabic" w:hAnsi="Simplified Arabic" w:cs="Simplified Arabic" w:hint="cs"/>
          <w:color w:val="000000" w:themeColor="text1"/>
          <w:sz w:val="32"/>
          <w:szCs w:val="32"/>
          <w:bdr w:val="none" w:sz="0" w:space="0" w:color="auto" w:frame="1"/>
          <w:rtl/>
        </w:rPr>
        <w:t>مجتمع الدراسة</w:t>
      </w:r>
      <w:r w:rsidRPr="006739AF">
        <w:rPr>
          <w:rFonts w:ascii="Simplified Arabic" w:hAnsi="Simplified Arabic" w:cs="Simplified Arabic" w:hint="cs"/>
          <w:color w:val="000000" w:themeColor="text1"/>
          <w:sz w:val="32"/>
          <w:szCs w:val="32"/>
          <w:rtl/>
        </w:rPr>
        <w:t xml:space="preserve"> من جميع المدراء، ورؤساء الأقسام، والموظفين ذوي العلاقة بعمليات المشتريات وسلاسل الإمداد، بالإضافة إلى المتخصصين في تكنولوجيا </w:t>
      </w:r>
      <w:r w:rsidRPr="006739AF">
        <w:rPr>
          <w:rFonts w:ascii="Simplified Arabic" w:hAnsi="Simplified Arabic" w:cs="Simplified Arabic" w:hint="cs"/>
          <w:color w:val="000000" w:themeColor="text1"/>
          <w:sz w:val="32"/>
          <w:szCs w:val="32"/>
          <w:rtl/>
        </w:rPr>
        <w:lastRenderedPageBreak/>
        <w:t xml:space="preserve">المعلومات والذكاء الاصطناعي العاملين في </w:t>
      </w:r>
      <w:r w:rsidRPr="006739AF">
        <w:rPr>
          <w:rStyle w:val="Strong"/>
          <w:rFonts w:ascii="Simplified Arabic" w:hAnsi="Simplified Arabic" w:cs="Simplified Arabic" w:hint="cs"/>
          <w:color w:val="000000" w:themeColor="text1"/>
          <w:sz w:val="32"/>
          <w:szCs w:val="32"/>
          <w:bdr w:val="none" w:sz="0" w:space="0" w:color="auto" w:frame="1"/>
          <w:rtl/>
        </w:rPr>
        <w:t>شركات الخدمات اللوجستية الكبرى والمتوسطة بالمملكة العربية السعودية</w:t>
      </w:r>
      <w:r w:rsidRPr="006739AF">
        <w:rPr>
          <w:rFonts w:ascii="Simplified Arabic" w:hAnsi="Simplified Arabic" w:cs="Simplified Arabic" w:hint="cs"/>
          <w:color w:val="000000" w:themeColor="text1"/>
          <w:sz w:val="32"/>
          <w:szCs w:val="32"/>
          <w:rtl/>
        </w:rPr>
        <w:t>. يتم التركيز على هذه الفئات لأنها الأكثر دراية وتأثيرًا في قرارات تبني الذكاء الاصطناعي وتطبيقاته في أقسام المشتريات وسلاسل الإمداد.</w:t>
      </w:r>
    </w:p>
    <w:p w14:paraId="5081BBA7" w14:textId="572CC9E9" w:rsidR="006056E5" w:rsidRPr="006739AF" w:rsidRDefault="006056E5" w:rsidP="009E2460">
      <w:pPr>
        <w:spacing w:after="120" w:line="360" w:lineRule="auto"/>
        <w:divId w:val="1802459669"/>
        <w:rPr>
          <w:rFonts w:ascii="Simplified Arabic" w:eastAsia="Times New Roman" w:hAnsi="Simplified Arabic" w:cs="Simplified Arabic"/>
          <w:color w:val="000000" w:themeColor="text1"/>
          <w:sz w:val="32"/>
          <w:szCs w:val="32"/>
          <w:rtl/>
        </w:rPr>
      </w:pPr>
    </w:p>
    <w:p w14:paraId="1C08D594" w14:textId="77777777" w:rsidR="006056E5" w:rsidRPr="006739AF" w:rsidRDefault="006056E5" w:rsidP="009E2460">
      <w:pPr>
        <w:pStyle w:val="Heading3"/>
        <w:spacing w:before="0" w:after="120" w:line="360" w:lineRule="auto"/>
        <w:divId w:val="1802459669"/>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عينة الدراسة:</w:t>
      </w:r>
    </w:p>
    <w:p w14:paraId="19F6556D" w14:textId="77777777" w:rsidR="006056E5" w:rsidRPr="006739AF" w:rsidRDefault="006056E5" w:rsidP="009E2460">
      <w:pPr>
        <w:pStyle w:val="NormalWeb"/>
        <w:bidi/>
        <w:spacing w:before="0" w:beforeAutospacing="0" w:after="0" w:afterAutospacing="0" w:line="360" w:lineRule="auto"/>
        <w:divId w:val="1802459669"/>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سيتم اختيار </w:t>
      </w:r>
      <w:r w:rsidRPr="006739AF">
        <w:rPr>
          <w:rStyle w:val="Strong"/>
          <w:rFonts w:ascii="Simplified Arabic" w:hAnsi="Simplified Arabic" w:cs="Simplified Arabic" w:hint="cs"/>
          <w:color w:val="000000" w:themeColor="text1"/>
          <w:sz w:val="32"/>
          <w:szCs w:val="32"/>
          <w:bdr w:val="none" w:sz="0" w:space="0" w:color="auto" w:frame="1"/>
          <w:rtl/>
        </w:rPr>
        <w:t>عينة عشوائية طبقية</w:t>
      </w:r>
      <w:r w:rsidRPr="006739AF">
        <w:rPr>
          <w:rFonts w:ascii="Simplified Arabic" w:hAnsi="Simplified Arabic" w:cs="Simplified Arabic" w:hint="cs"/>
          <w:color w:val="000000" w:themeColor="text1"/>
          <w:sz w:val="32"/>
          <w:szCs w:val="32"/>
          <w:rtl/>
        </w:rPr>
        <w:t xml:space="preserve"> من مجتمع الدراسة لضمان تمثيل مختلف مستويات الشركات (كبيرة، متوسطة) والمناطق الجغرافية الرئيسية في المملكة العربية السعودية. سيتم تحديد حجم العينة المناسب باستخدام المعادلات الإحصائية المتعارف عليها لضمان الحصول على نتائج ذات دلالة إحصائية وموثوقية عالية. وسيتم التواصل مع هذه الشركات للحصول على الموافقات اللازمة لتوزيع الاستبيانات.</w:t>
      </w:r>
    </w:p>
    <w:p w14:paraId="1A37F517" w14:textId="3453D61A" w:rsidR="006056E5" w:rsidRPr="006739AF" w:rsidRDefault="006056E5" w:rsidP="009E2460">
      <w:pPr>
        <w:spacing w:after="120" w:line="360" w:lineRule="auto"/>
        <w:divId w:val="1802459669"/>
        <w:rPr>
          <w:rFonts w:ascii="Simplified Arabic" w:eastAsia="Times New Roman" w:hAnsi="Simplified Arabic" w:cs="Simplified Arabic"/>
          <w:color w:val="000000" w:themeColor="text1"/>
          <w:sz w:val="32"/>
          <w:szCs w:val="32"/>
          <w:rtl/>
        </w:rPr>
      </w:pPr>
    </w:p>
    <w:p w14:paraId="6FC23990" w14:textId="77777777" w:rsidR="006056E5" w:rsidRPr="006739AF" w:rsidRDefault="006056E5" w:rsidP="009E2460">
      <w:pPr>
        <w:pStyle w:val="Heading3"/>
        <w:spacing w:before="0" w:after="120" w:line="360" w:lineRule="auto"/>
        <w:divId w:val="1802459669"/>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أداة الدراسة (الاستبيان):</w:t>
      </w:r>
    </w:p>
    <w:p w14:paraId="09272AB9" w14:textId="77777777" w:rsidR="006056E5" w:rsidRPr="006739AF" w:rsidRDefault="006056E5" w:rsidP="009E2460">
      <w:pPr>
        <w:pStyle w:val="NormalWeb"/>
        <w:bidi/>
        <w:spacing w:before="0" w:beforeAutospacing="0" w:after="0" w:afterAutospacing="0" w:line="360" w:lineRule="auto"/>
        <w:divId w:val="1802459669"/>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تُعد </w:t>
      </w:r>
      <w:r w:rsidRPr="006739AF">
        <w:rPr>
          <w:rStyle w:val="Strong"/>
          <w:rFonts w:ascii="Simplified Arabic" w:hAnsi="Simplified Arabic" w:cs="Simplified Arabic" w:hint="cs"/>
          <w:color w:val="000000" w:themeColor="text1"/>
          <w:sz w:val="32"/>
          <w:szCs w:val="32"/>
          <w:bdr w:val="none" w:sz="0" w:space="0" w:color="auto" w:frame="1"/>
          <w:rtl/>
        </w:rPr>
        <w:t>الاستبيان</w:t>
      </w:r>
      <w:r w:rsidRPr="006739AF">
        <w:rPr>
          <w:rFonts w:ascii="Simplified Arabic" w:hAnsi="Simplified Arabic" w:cs="Simplified Arabic" w:hint="cs"/>
          <w:color w:val="000000" w:themeColor="text1"/>
          <w:sz w:val="32"/>
          <w:szCs w:val="32"/>
          <w:rtl/>
        </w:rPr>
        <w:t xml:space="preserve"> الأداة الرئيسية لجمع البيانات في هذه الدراسة. سيتم تصميم الاستبيان بعناية ليتضمن أسئلة مغلقة (</w:t>
      </w:r>
      <w:r w:rsidRPr="006739AF">
        <w:rPr>
          <w:rFonts w:ascii="Simplified Arabic" w:hAnsi="Simplified Arabic" w:cs="Simplified Arabic" w:hint="cs"/>
          <w:color w:val="000000" w:themeColor="text1"/>
          <w:sz w:val="32"/>
          <w:szCs w:val="32"/>
        </w:rPr>
        <w:t>Closed-ended questions</w:t>
      </w:r>
      <w:r w:rsidRPr="006739AF">
        <w:rPr>
          <w:rFonts w:ascii="Simplified Arabic" w:hAnsi="Simplified Arabic" w:cs="Simplified Arabic" w:hint="cs"/>
          <w:color w:val="000000" w:themeColor="text1"/>
          <w:sz w:val="32"/>
          <w:szCs w:val="32"/>
          <w:rtl/>
        </w:rPr>
        <w:t>) باستخدام مقياس ليكرت الخماسي (</w:t>
      </w:r>
      <w:r w:rsidRPr="006739AF">
        <w:rPr>
          <w:rFonts w:ascii="Simplified Arabic" w:hAnsi="Simplified Arabic" w:cs="Simplified Arabic" w:hint="cs"/>
          <w:color w:val="000000" w:themeColor="text1"/>
          <w:sz w:val="32"/>
          <w:szCs w:val="32"/>
        </w:rPr>
        <w:t>Five-point Likert scale</w:t>
      </w:r>
      <w:r w:rsidRPr="006739AF">
        <w:rPr>
          <w:rFonts w:ascii="Simplified Arabic" w:hAnsi="Simplified Arabic" w:cs="Simplified Arabic" w:hint="cs"/>
          <w:color w:val="000000" w:themeColor="text1"/>
          <w:sz w:val="32"/>
          <w:szCs w:val="32"/>
          <w:rtl/>
        </w:rPr>
        <w:t>) لقياس مدى موافقة أو عدم موافقة المستجيبين على العبارات المختلفة. سيشمل الاستبيان المحاور الرئيسية التالية:</w:t>
      </w:r>
    </w:p>
    <w:p w14:paraId="3E9EB3C7" w14:textId="77777777" w:rsidR="006056E5" w:rsidRPr="006739AF" w:rsidRDefault="006056E5" w:rsidP="009E2460">
      <w:pPr>
        <w:numPr>
          <w:ilvl w:val="0"/>
          <w:numId w:val="2"/>
        </w:numPr>
        <w:spacing w:after="0" w:line="360" w:lineRule="auto"/>
        <w:divId w:val="1802459669"/>
        <w:rPr>
          <w:rFonts w:ascii="Simplified Arabic" w:eastAsia="Times New Roman" w:hAnsi="Simplified Arabic" w:cs="Simplified Arabic"/>
          <w:color w:val="000000" w:themeColor="text1"/>
          <w:sz w:val="32"/>
          <w:szCs w:val="32"/>
          <w:rtl/>
        </w:rPr>
      </w:pPr>
      <w:r w:rsidRPr="006739AF">
        <w:rPr>
          <w:rStyle w:val="Strong"/>
          <w:rFonts w:ascii="Simplified Arabic" w:eastAsia="Times New Roman" w:hAnsi="Simplified Arabic" w:cs="Simplified Arabic" w:hint="cs"/>
          <w:color w:val="000000" w:themeColor="text1"/>
          <w:sz w:val="32"/>
          <w:szCs w:val="32"/>
          <w:bdr w:val="none" w:sz="0" w:space="0" w:color="auto" w:frame="1"/>
          <w:rtl/>
        </w:rPr>
        <w:lastRenderedPageBreak/>
        <w:t>البيانات الديموغرافية:</w:t>
      </w:r>
      <w:r w:rsidRPr="006739AF">
        <w:rPr>
          <w:rFonts w:ascii="Simplified Arabic" w:eastAsia="Times New Roman" w:hAnsi="Simplified Arabic" w:cs="Simplified Arabic" w:hint="cs"/>
          <w:color w:val="000000" w:themeColor="text1"/>
          <w:sz w:val="32"/>
          <w:szCs w:val="32"/>
          <w:rtl/>
        </w:rPr>
        <w:t xml:space="preserve"> معلومات عن المستجيبين وشركاتهم (العمر، المسمى الوظيفي، الخبرة، حجم الشركة، إلخ).</w:t>
      </w:r>
    </w:p>
    <w:p w14:paraId="6963B873" w14:textId="77777777" w:rsidR="006056E5" w:rsidRPr="006739AF" w:rsidRDefault="006056E5" w:rsidP="009E2460">
      <w:pPr>
        <w:numPr>
          <w:ilvl w:val="0"/>
          <w:numId w:val="2"/>
        </w:numPr>
        <w:spacing w:after="0" w:line="360" w:lineRule="auto"/>
        <w:divId w:val="1802459669"/>
        <w:rPr>
          <w:rFonts w:ascii="Simplified Arabic" w:eastAsia="Times New Roman" w:hAnsi="Simplified Arabic" w:cs="Simplified Arabic"/>
          <w:color w:val="000000" w:themeColor="text1"/>
          <w:sz w:val="32"/>
          <w:szCs w:val="32"/>
          <w:rtl/>
        </w:rPr>
      </w:pPr>
      <w:r w:rsidRPr="006739AF">
        <w:rPr>
          <w:rStyle w:val="Strong"/>
          <w:rFonts w:ascii="Simplified Arabic" w:eastAsia="Times New Roman" w:hAnsi="Simplified Arabic" w:cs="Simplified Arabic" w:hint="cs"/>
          <w:color w:val="000000" w:themeColor="text1"/>
          <w:sz w:val="32"/>
          <w:szCs w:val="32"/>
          <w:bdr w:val="none" w:sz="0" w:space="0" w:color="auto" w:frame="1"/>
          <w:rtl/>
        </w:rPr>
        <w:t>محور تبني الذكاء الاصطناعي:</w:t>
      </w:r>
      <w:r w:rsidRPr="006739AF">
        <w:rPr>
          <w:rFonts w:ascii="Simplified Arabic" w:eastAsia="Times New Roman" w:hAnsi="Simplified Arabic" w:cs="Simplified Arabic" w:hint="cs"/>
          <w:color w:val="000000" w:themeColor="text1"/>
          <w:sz w:val="32"/>
          <w:szCs w:val="32"/>
          <w:rtl/>
        </w:rPr>
        <w:t xml:space="preserve"> عبارات تقيس مستوى تبني تقنيات الذكاء الاصطناعي في المشتريات وسلاسل الإمداد بالشركة (مثل استخدام التعلم الآلي للتنبؤ، أتمتة العمليات، إلخ).</w:t>
      </w:r>
    </w:p>
    <w:p w14:paraId="31A807D8" w14:textId="77777777" w:rsidR="006056E5" w:rsidRPr="006739AF" w:rsidRDefault="006056E5" w:rsidP="009E2460">
      <w:pPr>
        <w:numPr>
          <w:ilvl w:val="0"/>
          <w:numId w:val="2"/>
        </w:numPr>
        <w:spacing w:after="0" w:line="360" w:lineRule="auto"/>
        <w:divId w:val="1802459669"/>
        <w:rPr>
          <w:rFonts w:ascii="Simplified Arabic" w:eastAsia="Times New Roman" w:hAnsi="Simplified Arabic" w:cs="Simplified Arabic"/>
          <w:color w:val="000000" w:themeColor="text1"/>
          <w:sz w:val="32"/>
          <w:szCs w:val="32"/>
          <w:rtl/>
        </w:rPr>
      </w:pPr>
      <w:r w:rsidRPr="006739AF">
        <w:rPr>
          <w:rStyle w:val="Strong"/>
          <w:rFonts w:ascii="Simplified Arabic" w:eastAsia="Times New Roman" w:hAnsi="Simplified Arabic" w:cs="Simplified Arabic" w:hint="cs"/>
          <w:color w:val="000000" w:themeColor="text1"/>
          <w:sz w:val="32"/>
          <w:szCs w:val="32"/>
          <w:bdr w:val="none" w:sz="0" w:space="0" w:color="auto" w:frame="1"/>
          <w:rtl/>
        </w:rPr>
        <w:t>محور أداء المشتريات:</w:t>
      </w:r>
      <w:r w:rsidRPr="006739AF">
        <w:rPr>
          <w:rFonts w:ascii="Simplified Arabic" w:eastAsia="Times New Roman" w:hAnsi="Simplified Arabic" w:cs="Simplified Arabic" w:hint="cs"/>
          <w:color w:val="000000" w:themeColor="text1"/>
          <w:sz w:val="32"/>
          <w:szCs w:val="32"/>
          <w:rtl/>
        </w:rPr>
        <w:t xml:space="preserve"> عبارات تقيس جوانب أداء المشتريات (مثل كفاءة التكاليف، دقة التنبؤ بالطلب، جودة الموردين، زمن دورة الشراء).</w:t>
      </w:r>
    </w:p>
    <w:p w14:paraId="1641AACF" w14:textId="77777777" w:rsidR="006056E5" w:rsidRPr="006739AF" w:rsidRDefault="006056E5" w:rsidP="009E2460">
      <w:pPr>
        <w:numPr>
          <w:ilvl w:val="0"/>
          <w:numId w:val="2"/>
        </w:numPr>
        <w:spacing w:after="0" w:line="360" w:lineRule="auto"/>
        <w:divId w:val="1802459669"/>
        <w:rPr>
          <w:rFonts w:ascii="Simplified Arabic" w:eastAsia="Times New Roman" w:hAnsi="Simplified Arabic" w:cs="Simplified Arabic"/>
          <w:color w:val="000000" w:themeColor="text1"/>
          <w:sz w:val="32"/>
          <w:szCs w:val="32"/>
          <w:rtl/>
        </w:rPr>
      </w:pPr>
      <w:r w:rsidRPr="006739AF">
        <w:rPr>
          <w:rStyle w:val="Strong"/>
          <w:rFonts w:ascii="Simplified Arabic" w:eastAsia="Times New Roman" w:hAnsi="Simplified Arabic" w:cs="Simplified Arabic" w:hint="cs"/>
          <w:color w:val="000000" w:themeColor="text1"/>
          <w:sz w:val="32"/>
          <w:szCs w:val="32"/>
          <w:bdr w:val="none" w:sz="0" w:space="0" w:color="auto" w:frame="1"/>
          <w:rtl/>
        </w:rPr>
        <w:t>محور فعالية سلاسل الإمداد:</w:t>
      </w:r>
      <w:r w:rsidRPr="006739AF">
        <w:rPr>
          <w:rFonts w:ascii="Simplified Arabic" w:eastAsia="Times New Roman" w:hAnsi="Simplified Arabic" w:cs="Simplified Arabic" w:hint="cs"/>
          <w:color w:val="000000" w:themeColor="text1"/>
          <w:sz w:val="32"/>
          <w:szCs w:val="32"/>
          <w:rtl/>
        </w:rPr>
        <w:t xml:space="preserve"> عبارات تقيس فعالية سلسلة الإمداد (مثل كفاءة المخزون، سرعة التسليم، إدارة المخاطر، المرونة).</w:t>
      </w:r>
    </w:p>
    <w:p w14:paraId="704289A8" w14:textId="77777777" w:rsidR="006056E5" w:rsidRPr="006739AF" w:rsidRDefault="006056E5" w:rsidP="009E2460">
      <w:pPr>
        <w:numPr>
          <w:ilvl w:val="0"/>
          <w:numId w:val="2"/>
        </w:numPr>
        <w:spacing w:after="0" w:line="360" w:lineRule="auto"/>
        <w:divId w:val="1802459669"/>
        <w:rPr>
          <w:rFonts w:ascii="Simplified Arabic" w:eastAsia="Times New Roman" w:hAnsi="Simplified Arabic" w:cs="Simplified Arabic"/>
          <w:color w:val="000000" w:themeColor="text1"/>
          <w:sz w:val="32"/>
          <w:szCs w:val="32"/>
          <w:rtl/>
        </w:rPr>
      </w:pPr>
      <w:r w:rsidRPr="006739AF">
        <w:rPr>
          <w:rStyle w:val="Strong"/>
          <w:rFonts w:ascii="Simplified Arabic" w:eastAsia="Times New Roman" w:hAnsi="Simplified Arabic" w:cs="Simplified Arabic" w:hint="cs"/>
          <w:color w:val="000000" w:themeColor="text1"/>
          <w:sz w:val="32"/>
          <w:szCs w:val="32"/>
          <w:bdr w:val="none" w:sz="0" w:space="0" w:color="auto" w:frame="1"/>
          <w:rtl/>
        </w:rPr>
        <w:t>محور التحديات والمتطلبات:</w:t>
      </w:r>
      <w:r w:rsidRPr="006739AF">
        <w:rPr>
          <w:rFonts w:ascii="Simplified Arabic" w:eastAsia="Times New Roman" w:hAnsi="Simplified Arabic" w:cs="Simplified Arabic" w:hint="cs"/>
          <w:color w:val="000000" w:themeColor="text1"/>
          <w:sz w:val="32"/>
          <w:szCs w:val="32"/>
          <w:rtl/>
        </w:rPr>
        <w:t xml:space="preserve"> عبارات تتعلق بالتحديات التي تواجه تطبيق الذكاء الاصكاعي، والمتطلبات اللازمة لنجاحه (مثل البنية التحتية، المهارات البشرية).</w:t>
      </w:r>
    </w:p>
    <w:p w14:paraId="43A7F6A8" w14:textId="77777777" w:rsidR="006056E5" w:rsidRPr="006739AF" w:rsidRDefault="006056E5" w:rsidP="009E2460">
      <w:pPr>
        <w:pStyle w:val="NormalWeb"/>
        <w:bidi/>
        <w:spacing w:before="0" w:beforeAutospacing="0" w:after="0" w:afterAutospacing="0" w:line="360" w:lineRule="auto"/>
        <w:divId w:val="1802459669"/>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صلاحية وموثوقية الاستبيان:</w:t>
      </w:r>
    </w:p>
    <w:p w14:paraId="1DAE51D7" w14:textId="77777777" w:rsidR="006056E5" w:rsidRPr="006739AF" w:rsidRDefault="006056E5" w:rsidP="009E2460">
      <w:pPr>
        <w:numPr>
          <w:ilvl w:val="0"/>
          <w:numId w:val="3"/>
        </w:numPr>
        <w:spacing w:after="0" w:line="360" w:lineRule="auto"/>
        <w:divId w:val="1802459669"/>
        <w:rPr>
          <w:rFonts w:ascii="Simplified Arabic" w:eastAsia="Times New Roman" w:hAnsi="Simplified Arabic" w:cs="Simplified Arabic"/>
          <w:color w:val="000000" w:themeColor="text1"/>
          <w:sz w:val="32"/>
          <w:szCs w:val="32"/>
          <w:rtl/>
        </w:rPr>
      </w:pPr>
      <w:r w:rsidRPr="006739AF">
        <w:rPr>
          <w:rStyle w:val="Strong"/>
          <w:rFonts w:ascii="Simplified Arabic" w:eastAsia="Times New Roman" w:hAnsi="Simplified Arabic" w:cs="Simplified Arabic" w:hint="cs"/>
          <w:color w:val="000000" w:themeColor="text1"/>
          <w:sz w:val="32"/>
          <w:szCs w:val="32"/>
          <w:bdr w:val="none" w:sz="0" w:space="0" w:color="auto" w:frame="1"/>
          <w:rtl/>
        </w:rPr>
        <w:t>الصلاحية (</w:t>
      </w:r>
      <w:r w:rsidRPr="006739AF">
        <w:rPr>
          <w:rStyle w:val="Strong"/>
          <w:rFonts w:ascii="Simplified Arabic" w:eastAsia="Times New Roman" w:hAnsi="Simplified Arabic" w:cs="Simplified Arabic" w:hint="cs"/>
          <w:color w:val="000000" w:themeColor="text1"/>
          <w:sz w:val="32"/>
          <w:szCs w:val="32"/>
          <w:bdr w:val="none" w:sz="0" w:space="0" w:color="auto" w:frame="1"/>
        </w:rPr>
        <w:t>Validity</w:t>
      </w:r>
      <w:r w:rsidRPr="006739AF">
        <w:rPr>
          <w:rStyle w:val="Strong"/>
          <w:rFonts w:ascii="Simplified Arabic" w:eastAsia="Times New Roman" w:hAnsi="Simplified Arabic" w:cs="Simplified Arabic" w:hint="cs"/>
          <w:color w:val="000000" w:themeColor="text1"/>
          <w:sz w:val="32"/>
          <w:szCs w:val="32"/>
          <w:bdr w:val="none" w:sz="0" w:space="0" w:color="auto" w:frame="1"/>
          <w:rtl/>
        </w:rPr>
        <w:t>):</w:t>
      </w:r>
      <w:r w:rsidRPr="006739AF">
        <w:rPr>
          <w:rFonts w:ascii="Simplified Arabic" w:eastAsia="Times New Roman" w:hAnsi="Simplified Arabic" w:cs="Simplified Arabic" w:hint="cs"/>
          <w:color w:val="000000" w:themeColor="text1"/>
          <w:sz w:val="32"/>
          <w:szCs w:val="32"/>
          <w:rtl/>
        </w:rPr>
        <w:t xml:space="preserve"> سيتم التأكد من صلاحية الاستبيان من خلال عرضه على مجموعة من الخبراء والمتخصصين في مجال إدارة الأعمال، سلاسل الإمداد، والذكاء الاصطناعي (</w:t>
      </w:r>
      <w:r w:rsidRPr="006739AF">
        <w:rPr>
          <w:rFonts w:ascii="Simplified Arabic" w:eastAsia="Times New Roman" w:hAnsi="Simplified Arabic" w:cs="Simplified Arabic" w:hint="cs"/>
          <w:color w:val="000000" w:themeColor="text1"/>
          <w:sz w:val="32"/>
          <w:szCs w:val="32"/>
        </w:rPr>
        <w:t>Content Validity</w:t>
      </w:r>
      <w:r w:rsidRPr="006739AF">
        <w:rPr>
          <w:rFonts w:ascii="Simplified Arabic" w:eastAsia="Times New Roman" w:hAnsi="Simplified Arabic" w:cs="Simplified Arabic" w:hint="cs"/>
          <w:color w:val="000000" w:themeColor="text1"/>
          <w:sz w:val="32"/>
          <w:szCs w:val="32"/>
          <w:rtl/>
        </w:rPr>
        <w:t>). كما سيتم إجراء تحليل عاملي (</w:t>
      </w:r>
      <w:r w:rsidRPr="006739AF">
        <w:rPr>
          <w:rFonts w:ascii="Simplified Arabic" w:eastAsia="Times New Roman" w:hAnsi="Simplified Arabic" w:cs="Simplified Arabic" w:hint="cs"/>
          <w:color w:val="000000" w:themeColor="text1"/>
          <w:sz w:val="32"/>
          <w:szCs w:val="32"/>
        </w:rPr>
        <w:t>Factor Analysis</w:t>
      </w:r>
      <w:r w:rsidRPr="006739AF">
        <w:rPr>
          <w:rFonts w:ascii="Simplified Arabic" w:eastAsia="Times New Roman" w:hAnsi="Simplified Arabic" w:cs="Simplified Arabic" w:hint="cs"/>
          <w:color w:val="000000" w:themeColor="text1"/>
          <w:sz w:val="32"/>
          <w:szCs w:val="32"/>
          <w:rtl/>
        </w:rPr>
        <w:t>) للتحقق من الصلاحية البنائية (</w:t>
      </w:r>
      <w:r w:rsidRPr="006739AF">
        <w:rPr>
          <w:rFonts w:ascii="Simplified Arabic" w:eastAsia="Times New Roman" w:hAnsi="Simplified Arabic" w:cs="Simplified Arabic" w:hint="cs"/>
          <w:color w:val="000000" w:themeColor="text1"/>
          <w:sz w:val="32"/>
          <w:szCs w:val="32"/>
        </w:rPr>
        <w:t>Construct Validity</w:t>
      </w:r>
      <w:r w:rsidRPr="006739AF">
        <w:rPr>
          <w:rFonts w:ascii="Simplified Arabic" w:eastAsia="Times New Roman" w:hAnsi="Simplified Arabic" w:cs="Simplified Arabic" w:hint="cs"/>
          <w:color w:val="000000" w:themeColor="text1"/>
          <w:sz w:val="32"/>
          <w:szCs w:val="32"/>
          <w:rtl/>
        </w:rPr>
        <w:t>).</w:t>
      </w:r>
    </w:p>
    <w:p w14:paraId="43867188" w14:textId="77777777" w:rsidR="006056E5" w:rsidRPr="006739AF" w:rsidRDefault="006056E5" w:rsidP="009E2460">
      <w:pPr>
        <w:numPr>
          <w:ilvl w:val="0"/>
          <w:numId w:val="3"/>
        </w:numPr>
        <w:spacing w:after="0" w:line="360" w:lineRule="auto"/>
        <w:divId w:val="1802459669"/>
        <w:rPr>
          <w:rFonts w:ascii="Simplified Arabic" w:eastAsia="Times New Roman" w:hAnsi="Simplified Arabic" w:cs="Simplified Arabic"/>
          <w:color w:val="000000" w:themeColor="text1"/>
          <w:sz w:val="32"/>
          <w:szCs w:val="32"/>
          <w:rtl/>
        </w:rPr>
      </w:pPr>
      <w:r w:rsidRPr="006739AF">
        <w:rPr>
          <w:rStyle w:val="Strong"/>
          <w:rFonts w:ascii="Simplified Arabic" w:eastAsia="Times New Roman" w:hAnsi="Simplified Arabic" w:cs="Simplified Arabic" w:hint="cs"/>
          <w:color w:val="000000" w:themeColor="text1"/>
          <w:sz w:val="32"/>
          <w:szCs w:val="32"/>
          <w:bdr w:val="none" w:sz="0" w:space="0" w:color="auto" w:frame="1"/>
          <w:rtl/>
        </w:rPr>
        <w:lastRenderedPageBreak/>
        <w:t>الموثوقية (</w:t>
      </w:r>
      <w:r w:rsidRPr="006739AF">
        <w:rPr>
          <w:rStyle w:val="Strong"/>
          <w:rFonts w:ascii="Simplified Arabic" w:eastAsia="Times New Roman" w:hAnsi="Simplified Arabic" w:cs="Simplified Arabic" w:hint="cs"/>
          <w:color w:val="000000" w:themeColor="text1"/>
          <w:sz w:val="32"/>
          <w:szCs w:val="32"/>
          <w:bdr w:val="none" w:sz="0" w:space="0" w:color="auto" w:frame="1"/>
        </w:rPr>
        <w:t>Reliability</w:t>
      </w:r>
      <w:r w:rsidRPr="006739AF">
        <w:rPr>
          <w:rStyle w:val="Strong"/>
          <w:rFonts w:ascii="Simplified Arabic" w:eastAsia="Times New Roman" w:hAnsi="Simplified Arabic" w:cs="Simplified Arabic" w:hint="cs"/>
          <w:color w:val="000000" w:themeColor="text1"/>
          <w:sz w:val="32"/>
          <w:szCs w:val="32"/>
          <w:bdr w:val="none" w:sz="0" w:space="0" w:color="auto" w:frame="1"/>
          <w:rtl/>
        </w:rPr>
        <w:t>):</w:t>
      </w:r>
      <w:r w:rsidRPr="006739AF">
        <w:rPr>
          <w:rFonts w:ascii="Simplified Arabic" w:eastAsia="Times New Roman" w:hAnsi="Simplified Arabic" w:cs="Simplified Arabic" w:hint="cs"/>
          <w:color w:val="000000" w:themeColor="text1"/>
          <w:sz w:val="32"/>
          <w:szCs w:val="32"/>
          <w:rtl/>
        </w:rPr>
        <w:t xml:space="preserve"> سيتم اختبار موثوقية الاستبيان باستخدام معامل ألفا كرونباخ (</w:t>
      </w:r>
      <w:r w:rsidRPr="006739AF">
        <w:rPr>
          <w:rFonts w:ascii="Simplified Arabic" w:eastAsia="Times New Roman" w:hAnsi="Simplified Arabic" w:cs="Simplified Arabic" w:hint="cs"/>
          <w:color w:val="000000" w:themeColor="text1"/>
          <w:sz w:val="32"/>
          <w:szCs w:val="32"/>
        </w:rPr>
        <w:t>Cronbach's Alpha</w:t>
      </w:r>
      <w:r w:rsidRPr="006739AF">
        <w:rPr>
          <w:rFonts w:ascii="Simplified Arabic" w:eastAsia="Times New Roman" w:hAnsi="Simplified Arabic" w:cs="Simplified Arabic" w:hint="cs"/>
          <w:color w:val="000000" w:themeColor="text1"/>
          <w:sz w:val="32"/>
          <w:szCs w:val="32"/>
          <w:rtl/>
        </w:rPr>
        <w:t>) بعد إجراء دراسة استطلاعية (</w:t>
      </w:r>
      <w:r w:rsidRPr="006739AF">
        <w:rPr>
          <w:rFonts w:ascii="Simplified Arabic" w:eastAsia="Times New Roman" w:hAnsi="Simplified Arabic" w:cs="Simplified Arabic" w:hint="cs"/>
          <w:color w:val="000000" w:themeColor="text1"/>
          <w:sz w:val="32"/>
          <w:szCs w:val="32"/>
        </w:rPr>
        <w:t>Pilot Study</w:t>
      </w:r>
      <w:r w:rsidRPr="006739AF">
        <w:rPr>
          <w:rFonts w:ascii="Simplified Arabic" w:eastAsia="Times New Roman" w:hAnsi="Simplified Arabic" w:cs="Simplified Arabic" w:hint="cs"/>
          <w:color w:val="000000" w:themeColor="text1"/>
          <w:sz w:val="32"/>
          <w:szCs w:val="32"/>
          <w:rtl/>
        </w:rPr>
        <w:t>) على عينة صغيرة من مجتمع الدراسة لضمان اتساق وانسجام استجابات المشاركين.</w:t>
      </w:r>
    </w:p>
    <w:p w14:paraId="17BE52BD" w14:textId="24BB3286" w:rsidR="006056E5" w:rsidRPr="006739AF" w:rsidRDefault="006056E5" w:rsidP="009E2460">
      <w:pPr>
        <w:spacing w:after="120" w:line="360" w:lineRule="auto"/>
        <w:divId w:val="1802459669"/>
        <w:rPr>
          <w:rFonts w:ascii="Simplified Arabic" w:eastAsia="Times New Roman" w:hAnsi="Simplified Arabic" w:cs="Simplified Arabic"/>
          <w:color w:val="000000" w:themeColor="text1"/>
          <w:sz w:val="32"/>
          <w:szCs w:val="32"/>
          <w:rtl/>
        </w:rPr>
      </w:pPr>
    </w:p>
    <w:p w14:paraId="7B78D873" w14:textId="77777777" w:rsidR="006056E5" w:rsidRPr="006739AF" w:rsidRDefault="006056E5" w:rsidP="009E2460">
      <w:pPr>
        <w:pStyle w:val="Heading3"/>
        <w:spacing w:before="0" w:after="120" w:line="360" w:lineRule="auto"/>
        <w:divId w:val="1802459669"/>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إجراءات جمع البيانات:</w:t>
      </w:r>
    </w:p>
    <w:p w14:paraId="6614B208" w14:textId="77777777" w:rsidR="006056E5" w:rsidRPr="006739AF" w:rsidRDefault="006056E5" w:rsidP="009E2460">
      <w:pPr>
        <w:numPr>
          <w:ilvl w:val="0"/>
          <w:numId w:val="4"/>
        </w:numPr>
        <w:spacing w:after="0" w:line="360" w:lineRule="auto"/>
        <w:divId w:val="1802459669"/>
        <w:rPr>
          <w:rFonts w:ascii="Simplified Arabic" w:eastAsia="Times New Roman" w:hAnsi="Simplified Arabic" w:cs="Simplified Arabic"/>
          <w:color w:val="000000" w:themeColor="text1"/>
          <w:sz w:val="32"/>
          <w:szCs w:val="32"/>
          <w:rtl/>
        </w:rPr>
      </w:pPr>
      <w:r w:rsidRPr="006739AF">
        <w:rPr>
          <w:rStyle w:val="Strong"/>
          <w:rFonts w:ascii="Simplified Arabic" w:eastAsia="Times New Roman" w:hAnsi="Simplified Arabic" w:cs="Simplified Arabic" w:hint="cs"/>
          <w:color w:val="000000" w:themeColor="text1"/>
          <w:sz w:val="32"/>
          <w:szCs w:val="32"/>
          <w:bdr w:val="none" w:sz="0" w:space="0" w:color="auto" w:frame="1"/>
          <w:rtl/>
        </w:rPr>
        <w:t>الحصول على الموافقات:</w:t>
      </w:r>
      <w:r w:rsidRPr="006739AF">
        <w:rPr>
          <w:rFonts w:ascii="Simplified Arabic" w:eastAsia="Times New Roman" w:hAnsi="Simplified Arabic" w:cs="Simplified Arabic" w:hint="cs"/>
          <w:color w:val="000000" w:themeColor="text1"/>
          <w:sz w:val="32"/>
          <w:szCs w:val="32"/>
          <w:rtl/>
        </w:rPr>
        <w:t xml:space="preserve"> سيتم الحصول على الموافقات الرسمية من الشركات المستهدفة قبل توزيع الاستبيانات.</w:t>
      </w:r>
    </w:p>
    <w:p w14:paraId="42FEB94B" w14:textId="77777777" w:rsidR="006056E5" w:rsidRPr="006739AF" w:rsidRDefault="006056E5" w:rsidP="009E2460">
      <w:pPr>
        <w:numPr>
          <w:ilvl w:val="0"/>
          <w:numId w:val="4"/>
        </w:numPr>
        <w:spacing w:after="0" w:line="360" w:lineRule="auto"/>
        <w:divId w:val="1802459669"/>
        <w:rPr>
          <w:rFonts w:ascii="Simplified Arabic" w:eastAsia="Times New Roman" w:hAnsi="Simplified Arabic" w:cs="Simplified Arabic"/>
          <w:color w:val="000000" w:themeColor="text1"/>
          <w:sz w:val="32"/>
          <w:szCs w:val="32"/>
          <w:rtl/>
        </w:rPr>
      </w:pPr>
      <w:r w:rsidRPr="006739AF">
        <w:rPr>
          <w:rStyle w:val="Strong"/>
          <w:rFonts w:ascii="Simplified Arabic" w:eastAsia="Times New Roman" w:hAnsi="Simplified Arabic" w:cs="Simplified Arabic" w:hint="cs"/>
          <w:color w:val="000000" w:themeColor="text1"/>
          <w:sz w:val="32"/>
          <w:szCs w:val="32"/>
          <w:bdr w:val="none" w:sz="0" w:space="0" w:color="auto" w:frame="1"/>
          <w:rtl/>
        </w:rPr>
        <w:t>التوزيع:</w:t>
      </w:r>
      <w:r w:rsidRPr="006739AF">
        <w:rPr>
          <w:rFonts w:ascii="Simplified Arabic" w:eastAsia="Times New Roman" w:hAnsi="Simplified Arabic" w:cs="Simplified Arabic" w:hint="cs"/>
          <w:color w:val="000000" w:themeColor="text1"/>
          <w:sz w:val="32"/>
          <w:szCs w:val="32"/>
          <w:rtl/>
        </w:rPr>
        <w:t xml:space="preserve"> سيتم توزيع الاستبيان إلكترونيًا (عبر البريد الإلكتروني أو منصات الاستبيانات عبر الإنترنت) لضمان سهولة الوصول وسرعة جمع البيانات.</w:t>
      </w:r>
    </w:p>
    <w:p w14:paraId="41174AA9" w14:textId="77777777" w:rsidR="006056E5" w:rsidRPr="006739AF" w:rsidRDefault="006056E5" w:rsidP="009E2460">
      <w:pPr>
        <w:numPr>
          <w:ilvl w:val="0"/>
          <w:numId w:val="4"/>
        </w:numPr>
        <w:spacing w:after="0" w:line="360" w:lineRule="auto"/>
        <w:divId w:val="1802459669"/>
        <w:rPr>
          <w:rFonts w:ascii="Simplified Arabic" w:eastAsia="Times New Roman" w:hAnsi="Simplified Arabic" w:cs="Simplified Arabic"/>
          <w:color w:val="000000" w:themeColor="text1"/>
          <w:sz w:val="32"/>
          <w:szCs w:val="32"/>
          <w:rtl/>
        </w:rPr>
      </w:pPr>
      <w:r w:rsidRPr="006739AF">
        <w:rPr>
          <w:rStyle w:val="Strong"/>
          <w:rFonts w:ascii="Simplified Arabic" w:eastAsia="Times New Roman" w:hAnsi="Simplified Arabic" w:cs="Simplified Arabic" w:hint="cs"/>
          <w:color w:val="000000" w:themeColor="text1"/>
          <w:sz w:val="32"/>
          <w:szCs w:val="32"/>
          <w:bdr w:val="none" w:sz="0" w:space="0" w:color="auto" w:frame="1"/>
          <w:rtl/>
        </w:rPr>
        <w:t>المتابعة:</w:t>
      </w:r>
      <w:r w:rsidRPr="006739AF">
        <w:rPr>
          <w:rFonts w:ascii="Simplified Arabic" w:eastAsia="Times New Roman" w:hAnsi="Simplified Arabic" w:cs="Simplified Arabic" w:hint="cs"/>
          <w:color w:val="000000" w:themeColor="text1"/>
          <w:sz w:val="32"/>
          <w:szCs w:val="32"/>
          <w:rtl/>
        </w:rPr>
        <w:t xml:space="preserve"> سيتم إجراء متابعات دورية مع المشاركين لتشجيعهم على إكمال الاستبيان وزيادة معدل الاستجابة.</w:t>
      </w:r>
    </w:p>
    <w:p w14:paraId="35981C1F" w14:textId="473704AD" w:rsidR="006056E5" w:rsidRPr="006739AF" w:rsidRDefault="006056E5" w:rsidP="009E2460">
      <w:pPr>
        <w:spacing w:after="120" w:line="360" w:lineRule="auto"/>
        <w:divId w:val="1802459669"/>
        <w:rPr>
          <w:rFonts w:ascii="Simplified Arabic" w:eastAsia="Times New Roman" w:hAnsi="Simplified Arabic" w:cs="Simplified Arabic"/>
          <w:color w:val="000000" w:themeColor="text1"/>
          <w:sz w:val="32"/>
          <w:szCs w:val="32"/>
          <w:rtl/>
        </w:rPr>
      </w:pPr>
    </w:p>
    <w:p w14:paraId="277BAC3A" w14:textId="77777777" w:rsidR="006056E5" w:rsidRPr="006739AF" w:rsidRDefault="006056E5" w:rsidP="009E2460">
      <w:pPr>
        <w:pStyle w:val="Heading3"/>
        <w:spacing w:before="0" w:after="120" w:line="360" w:lineRule="auto"/>
        <w:divId w:val="1802459669"/>
        <w:rPr>
          <w:rFonts w:ascii="Simplified Arabic" w:eastAsia="Times New Roman" w:hAnsi="Simplified Arabic" w:cs="Simplified Arabic"/>
          <w:color w:val="000000" w:themeColor="text1"/>
          <w:sz w:val="32"/>
          <w:szCs w:val="32"/>
          <w:rtl/>
        </w:rPr>
      </w:pPr>
      <w:r w:rsidRPr="006739AF">
        <w:rPr>
          <w:rFonts w:ascii="Simplified Arabic" w:eastAsia="Times New Roman" w:hAnsi="Simplified Arabic" w:cs="Simplified Arabic" w:hint="cs"/>
          <w:color w:val="000000" w:themeColor="text1"/>
          <w:sz w:val="32"/>
          <w:szCs w:val="32"/>
          <w:rtl/>
        </w:rPr>
        <w:t>تحليل البيانات:</w:t>
      </w:r>
    </w:p>
    <w:p w14:paraId="4E8AF42D" w14:textId="77777777" w:rsidR="006056E5" w:rsidRPr="006739AF" w:rsidRDefault="006056E5" w:rsidP="009E2460">
      <w:pPr>
        <w:pStyle w:val="NormalWeb"/>
        <w:bidi/>
        <w:spacing w:before="0" w:beforeAutospacing="0" w:after="120" w:afterAutospacing="0" w:line="360" w:lineRule="auto"/>
        <w:divId w:val="1802459669"/>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بعد جمع البيانات، سيتم ترميزها وإدخالها في برامج التحليل الإحصائي، مثل الحزمة الإحصائية للعلوم الاجتماعية (</w:t>
      </w:r>
      <w:r w:rsidRPr="006739AF">
        <w:rPr>
          <w:rFonts w:ascii="Simplified Arabic" w:hAnsi="Simplified Arabic" w:cs="Simplified Arabic" w:hint="cs"/>
          <w:color w:val="000000" w:themeColor="text1"/>
          <w:sz w:val="32"/>
          <w:szCs w:val="32"/>
        </w:rPr>
        <w:t>SPSS</w:t>
      </w:r>
      <w:r w:rsidRPr="006739AF">
        <w:rPr>
          <w:rFonts w:ascii="Simplified Arabic" w:hAnsi="Simplified Arabic" w:cs="Simplified Arabic" w:hint="cs"/>
          <w:color w:val="000000" w:themeColor="text1"/>
          <w:sz w:val="32"/>
          <w:szCs w:val="32"/>
          <w:rtl/>
        </w:rPr>
        <w:t xml:space="preserve">) أو </w:t>
      </w:r>
      <w:r w:rsidRPr="006739AF">
        <w:rPr>
          <w:rFonts w:ascii="Simplified Arabic" w:hAnsi="Simplified Arabic" w:cs="Simplified Arabic" w:hint="cs"/>
          <w:color w:val="000000" w:themeColor="text1"/>
          <w:sz w:val="32"/>
          <w:szCs w:val="32"/>
        </w:rPr>
        <w:t>R</w:t>
      </w:r>
      <w:r w:rsidRPr="006739AF">
        <w:rPr>
          <w:rFonts w:ascii="Simplified Arabic" w:hAnsi="Simplified Arabic" w:cs="Simplified Arabic" w:hint="cs"/>
          <w:color w:val="000000" w:themeColor="text1"/>
          <w:sz w:val="32"/>
          <w:szCs w:val="32"/>
          <w:rtl/>
        </w:rPr>
        <w:t>. ستشمل أساليب التحليل الإحصائي ما يلي:</w:t>
      </w:r>
    </w:p>
    <w:p w14:paraId="43C64AA6" w14:textId="77777777" w:rsidR="006056E5" w:rsidRPr="006739AF" w:rsidRDefault="006056E5" w:rsidP="009E2460">
      <w:pPr>
        <w:numPr>
          <w:ilvl w:val="0"/>
          <w:numId w:val="5"/>
        </w:numPr>
        <w:spacing w:after="0" w:line="360" w:lineRule="auto"/>
        <w:divId w:val="1802459669"/>
        <w:rPr>
          <w:rFonts w:ascii="Simplified Arabic" w:eastAsia="Times New Roman" w:hAnsi="Simplified Arabic" w:cs="Simplified Arabic"/>
          <w:color w:val="000000" w:themeColor="text1"/>
          <w:sz w:val="32"/>
          <w:szCs w:val="32"/>
          <w:rtl/>
        </w:rPr>
      </w:pPr>
      <w:r w:rsidRPr="006739AF">
        <w:rPr>
          <w:rStyle w:val="Strong"/>
          <w:rFonts w:ascii="Simplified Arabic" w:eastAsia="Times New Roman" w:hAnsi="Simplified Arabic" w:cs="Simplified Arabic" w:hint="cs"/>
          <w:color w:val="000000" w:themeColor="text1"/>
          <w:sz w:val="32"/>
          <w:szCs w:val="32"/>
          <w:bdr w:val="none" w:sz="0" w:space="0" w:color="auto" w:frame="1"/>
          <w:rtl/>
        </w:rPr>
        <w:lastRenderedPageBreak/>
        <w:t>الإحصاء الوصفي:</w:t>
      </w:r>
      <w:r w:rsidRPr="006739AF">
        <w:rPr>
          <w:rFonts w:ascii="Simplified Arabic" w:eastAsia="Times New Roman" w:hAnsi="Simplified Arabic" w:cs="Simplified Arabic" w:hint="cs"/>
          <w:color w:val="000000" w:themeColor="text1"/>
          <w:sz w:val="32"/>
          <w:szCs w:val="32"/>
          <w:rtl/>
        </w:rPr>
        <w:t xml:space="preserve"> استخدام التكرارات، النسب المئوية، المتوسطات، والانحرافات المعيارية لوصف خصائص عينة الدراسة والإجابات على عبارات الاستبيان.</w:t>
      </w:r>
    </w:p>
    <w:p w14:paraId="292A9627" w14:textId="77777777" w:rsidR="006056E5" w:rsidRPr="006739AF" w:rsidRDefault="006056E5" w:rsidP="009E2460">
      <w:pPr>
        <w:numPr>
          <w:ilvl w:val="0"/>
          <w:numId w:val="5"/>
        </w:numPr>
        <w:spacing w:after="0" w:line="360" w:lineRule="auto"/>
        <w:divId w:val="1802459669"/>
        <w:rPr>
          <w:rFonts w:ascii="Simplified Arabic" w:eastAsia="Times New Roman" w:hAnsi="Simplified Arabic" w:cs="Simplified Arabic"/>
          <w:color w:val="000000" w:themeColor="text1"/>
          <w:sz w:val="32"/>
          <w:szCs w:val="32"/>
          <w:rtl/>
        </w:rPr>
      </w:pPr>
      <w:r w:rsidRPr="006739AF">
        <w:rPr>
          <w:rStyle w:val="Strong"/>
          <w:rFonts w:ascii="Simplified Arabic" w:eastAsia="Times New Roman" w:hAnsi="Simplified Arabic" w:cs="Simplified Arabic" w:hint="cs"/>
          <w:color w:val="000000" w:themeColor="text1"/>
          <w:sz w:val="32"/>
          <w:szCs w:val="32"/>
          <w:bdr w:val="none" w:sz="0" w:space="0" w:color="auto" w:frame="1"/>
          <w:rtl/>
        </w:rPr>
        <w:t>الإحصاء الاستدلالي:</w:t>
      </w:r>
      <w:r w:rsidRPr="006739AF">
        <w:rPr>
          <w:rFonts w:ascii="Simplified Arabic" w:eastAsia="Times New Roman" w:hAnsi="Simplified Arabic" w:cs="Simplified Arabic" w:hint="cs"/>
          <w:color w:val="000000" w:themeColor="text1"/>
          <w:sz w:val="32"/>
          <w:szCs w:val="32"/>
          <w:rtl/>
        </w:rPr>
        <w:t xml:space="preserve"> </w:t>
      </w:r>
    </w:p>
    <w:p w14:paraId="61CF1375" w14:textId="77777777" w:rsidR="006056E5" w:rsidRPr="006739AF" w:rsidRDefault="006056E5" w:rsidP="009E2460">
      <w:pPr>
        <w:numPr>
          <w:ilvl w:val="1"/>
          <w:numId w:val="5"/>
        </w:numPr>
        <w:spacing w:after="0" w:line="360" w:lineRule="auto"/>
        <w:divId w:val="1802459669"/>
        <w:rPr>
          <w:rFonts w:ascii="Simplified Arabic" w:eastAsia="Times New Roman" w:hAnsi="Simplified Arabic" w:cs="Simplified Arabic"/>
          <w:color w:val="000000" w:themeColor="text1"/>
          <w:sz w:val="32"/>
          <w:szCs w:val="32"/>
          <w:rtl/>
        </w:rPr>
      </w:pPr>
      <w:r w:rsidRPr="006739AF">
        <w:rPr>
          <w:rStyle w:val="Strong"/>
          <w:rFonts w:ascii="Simplified Arabic" w:eastAsia="Times New Roman" w:hAnsi="Simplified Arabic" w:cs="Simplified Arabic" w:hint="cs"/>
          <w:color w:val="000000" w:themeColor="text1"/>
          <w:sz w:val="32"/>
          <w:szCs w:val="32"/>
          <w:bdr w:val="none" w:sz="0" w:space="0" w:color="auto" w:frame="1"/>
          <w:rtl/>
        </w:rPr>
        <w:t>تحليل الارتباط (</w:t>
      </w:r>
      <w:r w:rsidRPr="006739AF">
        <w:rPr>
          <w:rStyle w:val="Strong"/>
          <w:rFonts w:ascii="Simplified Arabic" w:eastAsia="Times New Roman" w:hAnsi="Simplified Arabic" w:cs="Simplified Arabic" w:hint="cs"/>
          <w:color w:val="000000" w:themeColor="text1"/>
          <w:sz w:val="32"/>
          <w:szCs w:val="32"/>
          <w:bdr w:val="none" w:sz="0" w:space="0" w:color="auto" w:frame="1"/>
        </w:rPr>
        <w:t>Correlation Analysis</w:t>
      </w:r>
      <w:r w:rsidRPr="006739AF">
        <w:rPr>
          <w:rStyle w:val="Strong"/>
          <w:rFonts w:ascii="Simplified Arabic" w:eastAsia="Times New Roman" w:hAnsi="Simplified Arabic" w:cs="Simplified Arabic" w:hint="cs"/>
          <w:color w:val="000000" w:themeColor="text1"/>
          <w:sz w:val="32"/>
          <w:szCs w:val="32"/>
          <w:bdr w:val="none" w:sz="0" w:space="0" w:color="auto" w:frame="1"/>
          <w:rtl/>
        </w:rPr>
        <w:t>):</w:t>
      </w:r>
      <w:r w:rsidRPr="006739AF">
        <w:rPr>
          <w:rFonts w:ascii="Simplified Arabic" w:eastAsia="Times New Roman" w:hAnsi="Simplified Arabic" w:cs="Simplified Arabic" w:hint="cs"/>
          <w:color w:val="000000" w:themeColor="text1"/>
          <w:sz w:val="32"/>
          <w:szCs w:val="32"/>
          <w:rtl/>
        </w:rPr>
        <w:t xml:space="preserve"> لتحديد قوة واتجاه العلاقة بين المتغيرات المستقلة والتابعة.</w:t>
      </w:r>
    </w:p>
    <w:p w14:paraId="602A5FAB" w14:textId="77777777" w:rsidR="006056E5" w:rsidRPr="006739AF" w:rsidRDefault="006056E5" w:rsidP="009E2460">
      <w:pPr>
        <w:numPr>
          <w:ilvl w:val="1"/>
          <w:numId w:val="5"/>
        </w:numPr>
        <w:spacing w:after="0" w:line="360" w:lineRule="auto"/>
        <w:divId w:val="1802459669"/>
        <w:rPr>
          <w:rFonts w:ascii="Simplified Arabic" w:eastAsia="Times New Roman" w:hAnsi="Simplified Arabic" w:cs="Simplified Arabic"/>
          <w:color w:val="000000" w:themeColor="text1"/>
          <w:sz w:val="32"/>
          <w:szCs w:val="32"/>
          <w:rtl/>
        </w:rPr>
      </w:pPr>
      <w:r w:rsidRPr="006739AF">
        <w:rPr>
          <w:rStyle w:val="Strong"/>
          <w:rFonts w:ascii="Simplified Arabic" w:eastAsia="Times New Roman" w:hAnsi="Simplified Arabic" w:cs="Simplified Arabic" w:hint="cs"/>
          <w:color w:val="000000" w:themeColor="text1"/>
          <w:sz w:val="32"/>
          <w:szCs w:val="32"/>
          <w:bdr w:val="none" w:sz="0" w:space="0" w:color="auto" w:frame="1"/>
          <w:rtl/>
        </w:rPr>
        <w:t>تحليل الانحدار المتعدد (</w:t>
      </w:r>
      <w:r w:rsidRPr="006739AF">
        <w:rPr>
          <w:rStyle w:val="Strong"/>
          <w:rFonts w:ascii="Simplified Arabic" w:eastAsia="Times New Roman" w:hAnsi="Simplified Arabic" w:cs="Simplified Arabic" w:hint="cs"/>
          <w:color w:val="000000" w:themeColor="text1"/>
          <w:sz w:val="32"/>
          <w:szCs w:val="32"/>
          <w:bdr w:val="none" w:sz="0" w:space="0" w:color="auto" w:frame="1"/>
        </w:rPr>
        <w:t>Multiple Regression Analysis</w:t>
      </w:r>
      <w:r w:rsidRPr="006739AF">
        <w:rPr>
          <w:rStyle w:val="Strong"/>
          <w:rFonts w:ascii="Simplified Arabic" w:eastAsia="Times New Roman" w:hAnsi="Simplified Arabic" w:cs="Simplified Arabic" w:hint="cs"/>
          <w:color w:val="000000" w:themeColor="text1"/>
          <w:sz w:val="32"/>
          <w:szCs w:val="32"/>
          <w:bdr w:val="none" w:sz="0" w:space="0" w:color="auto" w:frame="1"/>
          <w:rtl/>
        </w:rPr>
        <w:t>):</w:t>
      </w:r>
      <w:r w:rsidRPr="006739AF">
        <w:rPr>
          <w:rFonts w:ascii="Simplified Arabic" w:eastAsia="Times New Roman" w:hAnsi="Simplified Arabic" w:cs="Simplified Arabic" w:hint="cs"/>
          <w:color w:val="000000" w:themeColor="text1"/>
          <w:sz w:val="32"/>
          <w:szCs w:val="32"/>
          <w:rtl/>
        </w:rPr>
        <w:t xml:space="preserve"> لاختبار الفرضيات الرئيسية والفرعية، وتحديد مدى تأثير المتغير المستقل على المتغيرات التابعة، وتحديد المتغيرات الأكثر تأثيراً.</w:t>
      </w:r>
    </w:p>
    <w:p w14:paraId="5CBE2899" w14:textId="2A96EDCF" w:rsidR="00DD570A" w:rsidRPr="00480A85" w:rsidRDefault="006056E5" w:rsidP="00480A85">
      <w:pPr>
        <w:numPr>
          <w:ilvl w:val="1"/>
          <w:numId w:val="5"/>
        </w:numPr>
        <w:spacing w:after="0" w:line="360" w:lineRule="auto"/>
        <w:divId w:val="1802459669"/>
        <w:rPr>
          <w:rFonts w:ascii="Simplified Arabic" w:eastAsia="Times New Roman" w:hAnsi="Simplified Arabic" w:cs="Simplified Arabic"/>
          <w:color w:val="000000" w:themeColor="text1"/>
          <w:sz w:val="32"/>
          <w:szCs w:val="32"/>
        </w:rPr>
      </w:pPr>
      <w:r w:rsidRPr="006739AF">
        <w:rPr>
          <w:rStyle w:val="Strong"/>
          <w:rFonts w:ascii="Simplified Arabic" w:eastAsia="Times New Roman" w:hAnsi="Simplified Arabic" w:cs="Simplified Arabic" w:hint="cs"/>
          <w:color w:val="000000" w:themeColor="text1"/>
          <w:sz w:val="32"/>
          <w:szCs w:val="32"/>
          <w:bdr w:val="none" w:sz="0" w:space="0" w:color="auto" w:frame="1"/>
          <w:rtl/>
        </w:rPr>
        <w:t xml:space="preserve">اختبارات المقارنات (مثل اختبار </w:t>
      </w:r>
      <w:r w:rsidRPr="006739AF">
        <w:rPr>
          <w:rStyle w:val="Strong"/>
          <w:rFonts w:ascii="Simplified Arabic" w:eastAsia="Times New Roman" w:hAnsi="Simplified Arabic" w:cs="Simplified Arabic" w:hint="cs"/>
          <w:color w:val="000000" w:themeColor="text1"/>
          <w:sz w:val="32"/>
          <w:szCs w:val="32"/>
          <w:bdr w:val="none" w:sz="0" w:space="0" w:color="auto" w:frame="1"/>
        </w:rPr>
        <w:t>T</w:t>
      </w:r>
      <w:r w:rsidRPr="006739AF">
        <w:rPr>
          <w:rStyle w:val="Strong"/>
          <w:rFonts w:ascii="Simplified Arabic" w:eastAsia="Times New Roman" w:hAnsi="Simplified Arabic" w:cs="Simplified Arabic" w:hint="cs"/>
          <w:color w:val="000000" w:themeColor="text1"/>
          <w:sz w:val="32"/>
          <w:szCs w:val="32"/>
          <w:bdr w:val="none" w:sz="0" w:space="0" w:color="auto" w:frame="1"/>
          <w:rtl/>
        </w:rPr>
        <w:t xml:space="preserve"> أو </w:t>
      </w:r>
      <w:r w:rsidRPr="006739AF">
        <w:rPr>
          <w:rStyle w:val="Strong"/>
          <w:rFonts w:ascii="Simplified Arabic" w:eastAsia="Times New Roman" w:hAnsi="Simplified Arabic" w:cs="Simplified Arabic" w:hint="cs"/>
          <w:color w:val="000000" w:themeColor="text1"/>
          <w:sz w:val="32"/>
          <w:szCs w:val="32"/>
          <w:bdr w:val="none" w:sz="0" w:space="0" w:color="auto" w:frame="1"/>
        </w:rPr>
        <w:t>ANOVA</w:t>
      </w:r>
      <w:r w:rsidRPr="006739AF">
        <w:rPr>
          <w:rStyle w:val="Strong"/>
          <w:rFonts w:ascii="Simplified Arabic" w:eastAsia="Times New Roman" w:hAnsi="Simplified Arabic" w:cs="Simplified Arabic" w:hint="cs"/>
          <w:color w:val="000000" w:themeColor="text1"/>
          <w:sz w:val="32"/>
          <w:szCs w:val="32"/>
          <w:bdr w:val="none" w:sz="0" w:space="0" w:color="auto" w:frame="1"/>
          <w:rtl/>
        </w:rPr>
        <w:t>):</w:t>
      </w:r>
      <w:r w:rsidRPr="006739AF">
        <w:rPr>
          <w:rFonts w:ascii="Simplified Arabic" w:eastAsia="Times New Roman" w:hAnsi="Simplified Arabic" w:cs="Simplified Arabic" w:hint="cs"/>
          <w:color w:val="000000" w:themeColor="text1"/>
          <w:sz w:val="32"/>
          <w:szCs w:val="32"/>
          <w:rtl/>
        </w:rPr>
        <w:t xml:space="preserve"> لمقارنة الفروق بين مجموعات مختلفة من المستجيبين (إن وجدت).</w:t>
      </w:r>
    </w:p>
    <w:p w14:paraId="55787D04" w14:textId="586D34C1" w:rsidR="00DD570A" w:rsidRPr="006739AF" w:rsidRDefault="00DD570A" w:rsidP="009E2460">
      <w:pPr>
        <w:pStyle w:val="Heading2"/>
        <w:spacing w:before="0" w:after="120" w:line="360" w:lineRule="auto"/>
        <w:divId w:val="1345787714"/>
        <w:rPr>
          <w:rFonts w:ascii="Simplified Arabic" w:eastAsia="Times New Roman" w:hAnsi="Simplified Arabic" w:cs="Simplified Arabic"/>
          <w:color w:val="000000" w:themeColor="text1"/>
          <w:rtl/>
        </w:rPr>
      </w:pPr>
      <w:r w:rsidRPr="006739AF">
        <w:rPr>
          <w:rFonts w:ascii="Simplified Arabic" w:eastAsia="Times New Roman" w:hAnsi="Simplified Arabic" w:cs="Simplified Arabic" w:hint="cs"/>
          <w:color w:val="000000" w:themeColor="text1"/>
          <w:rtl/>
        </w:rPr>
        <w:t>حدود الدراسة</w:t>
      </w:r>
    </w:p>
    <w:p w14:paraId="0A60DB52" w14:textId="77777777" w:rsidR="00DD570A" w:rsidRPr="006739AF" w:rsidRDefault="00DD570A" w:rsidP="009E2460">
      <w:pPr>
        <w:numPr>
          <w:ilvl w:val="0"/>
          <w:numId w:val="1"/>
        </w:numPr>
        <w:spacing w:line="360" w:lineRule="auto"/>
        <w:divId w:val="1345787714"/>
        <w:rPr>
          <w:rFonts w:ascii="Simplified Arabic" w:eastAsia="Times New Roman" w:hAnsi="Simplified Arabic" w:cs="Simplified Arabic"/>
          <w:color w:val="000000" w:themeColor="text1"/>
          <w:sz w:val="32"/>
          <w:szCs w:val="32"/>
          <w:rtl/>
        </w:rPr>
      </w:pPr>
      <w:r w:rsidRPr="006739AF">
        <w:rPr>
          <w:rStyle w:val="FooterChar"/>
          <w:rFonts w:ascii="Simplified Arabic" w:eastAsia="Times New Roman" w:hAnsi="Simplified Arabic" w:cs="Simplified Arabic" w:hint="cs"/>
          <w:color w:val="000000" w:themeColor="text1"/>
          <w:sz w:val="32"/>
          <w:szCs w:val="32"/>
          <w:bdr w:val="none" w:sz="0" w:space="0" w:color="auto" w:frame="1"/>
          <w:rtl/>
        </w:rPr>
        <w:t>الحدود الزمانية:</w:t>
      </w:r>
      <w:r w:rsidRPr="006739AF">
        <w:rPr>
          <w:rFonts w:ascii="Simplified Arabic" w:eastAsia="Times New Roman" w:hAnsi="Simplified Arabic" w:cs="Simplified Arabic" w:hint="cs"/>
          <w:color w:val="000000" w:themeColor="text1"/>
          <w:sz w:val="32"/>
          <w:szCs w:val="32"/>
          <w:rtl/>
        </w:rPr>
        <w:t xml:space="preserve"> سيتم جمع البيانات وتحليلها خلال عام 2025.</w:t>
      </w:r>
    </w:p>
    <w:p w14:paraId="40CA9C99" w14:textId="77777777" w:rsidR="00DD570A" w:rsidRPr="006739AF" w:rsidRDefault="00DD570A" w:rsidP="009E2460">
      <w:pPr>
        <w:numPr>
          <w:ilvl w:val="0"/>
          <w:numId w:val="1"/>
        </w:numPr>
        <w:spacing w:line="360" w:lineRule="auto"/>
        <w:divId w:val="1345787714"/>
        <w:rPr>
          <w:rFonts w:ascii="Simplified Arabic" w:eastAsia="Times New Roman" w:hAnsi="Simplified Arabic" w:cs="Simplified Arabic"/>
          <w:color w:val="000000" w:themeColor="text1"/>
          <w:sz w:val="32"/>
          <w:szCs w:val="32"/>
          <w:rtl/>
        </w:rPr>
      </w:pPr>
      <w:r w:rsidRPr="006739AF">
        <w:rPr>
          <w:rStyle w:val="FooterChar"/>
          <w:rFonts w:ascii="Simplified Arabic" w:eastAsia="Times New Roman" w:hAnsi="Simplified Arabic" w:cs="Simplified Arabic" w:hint="cs"/>
          <w:color w:val="000000" w:themeColor="text1"/>
          <w:sz w:val="32"/>
          <w:szCs w:val="32"/>
          <w:bdr w:val="none" w:sz="0" w:space="0" w:color="auto" w:frame="1"/>
          <w:rtl/>
        </w:rPr>
        <w:t>الحدود المكانية:</w:t>
      </w:r>
      <w:r w:rsidRPr="006739AF">
        <w:rPr>
          <w:rFonts w:ascii="Simplified Arabic" w:eastAsia="Times New Roman" w:hAnsi="Simplified Arabic" w:cs="Simplified Arabic" w:hint="cs"/>
          <w:color w:val="000000" w:themeColor="text1"/>
          <w:sz w:val="32"/>
          <w:szCs w:val="32"/>
          <w:rtl/>
        </w:rPr>
        <w:t xml:space="preserve"> تركز الدراسة على شركات الخدمات اللوجستية العاملة داخل </w:t>
      </w:r>
      <w:r w:rsidRPr="006739AF">
        <w:rPr>
          <w:rStyle w:val="FooterChar"/>
          <w:rFonts w:ascii="Simplified Arabic" w:eastAsia="Times New Roman" w:hAnsi="Simplified Arabic" w:cs="Simplified Arabic" w:hint="cs"/>
          <w:color w:val="000000" w:themeColor="text1"/>
          <w:sz w:val="32"/>
          <w:szCs w:val="32"/>
          <w:bdr w:val="none" w:sz="0" w:space="0" w:color="auto" w:frame="1"/>
          <w:rtl/>
        </w:rPr>
        <w:t>المملكة العربية السعودية</w:t>
      </w:r>
      <w:r w:rsidRPr="006739AF">
        <w:rPr>
          <w:rFonts w:ascii="Simplified Arabic" w:eastAsia="Times New Roman" w:hAnsi="Simplified Arabic" w:cs="Simplified Arabic" w:hint="cs"/>
          <w:color w:val="000000" w:themeColor="text1"/>
          <w:sz w:val="32"/>
          <w:szCs w:val="32"/>
          <w:rtl/>
        </w:rPr>
        <w:t xml:space="preserve"> فقط.</w:t>
      </w:r>
    </w:p>
    <w:p w14:paraId="505E0A89" w14:textId="7DDCC623" w:rsidR="008B351B" w:rsidRPr="00480A85" w:rsidRDefault="00DD570A" w:rsidP="00480A85">
      <w:pPr>
        <w:numPr>
          <w:ilvl w:val="0"/>
          <w:numId w:val="1"/>
        </w:numPr>
        <w:spacing w:line="360" w:lineRule="auto"/>
        <w:divId w:val="1345787714"/>
        <w:rPr>
          <w:rFonts w:ascii="Simplified Arabic" w:eastAsia="Times New Roman" w:hAnsi="Simplified Arabic" w:cs="Simplified Arabic"/>
          <w:color w:val="000000" w:themeColor="text1"/>
          <w:sz w:val="32"/>
          <w:szCs w:val="32"/>
          <w:rtl/>
        </w:rPr>
      </w:pPr>
      <w:r w:rsidRPr="006739AF">
        <w:rPr>
          <w:rStyle w:val="FooterChar"/>
          <w:rFonts w:ascii="Simplified Arabic" w:eastAsia="Times New Roman" w:hAnsi="Simplified Arabic" w:cs="Simplified Arabic" w:hint="cs"/>
          <w:color w:val="000000" w:themeColor="text1"/>
          <w:sz w:val="32"/>
          <w:szCs w:val="32"/>
          <w:bdr w:val="none" w:sz="0" w:space="0" w:color="auto" w:frame="1"/>
          <w:rtl/>
        </w:rPr>
        <w:t>الحدود الموضوعية:</w:t>
      </w:r>
      <w:r w:rsidRPr="006739AF">
        <w:rPr>
          <w:rFonts w:ascii="Simplified Arabic" w:eastAsia="Times New Roman" w:hAnsi="Simplified Arabic" w:cs="Simplified Arabic" w:hint="cs"/>
          <w:color w:val="000000" w:themeColor="text1"/>
          <w:sz w:val="32"/>
          <w:szCs w:val="32"/>
          <w:rtl/>
        </w:rPr>
        <w:t xml:space="preserve"> تقتصر الدراسة على تحليل تأثير تبني الذكاء الاصطناعي على </w:t>
      </w:r>
      <w:r w:rsidRPr="006739AF">
        <w:rPr>
          <w:rStyle w:val="FooterChar"/>
          <w:rFonts w:ascii="Simplified Arabic" w:eastAsia="Times New Roman" w:hAnsi="Simplified Arabic" w:cs="Simplified Arabic" w:hint="cs"/>
          <w:color w:val="000000" w:themeColor="text1"/>
          <w:sz w:val="32"/>
          <w:szCs w:val="32"/>
          <w:bdr w:val="none" w:sz="0" w:space="0" w:color="auto" w:frame="1"/>
          <w:rtl/>
        </w:rPr>
        <w:t>أداء المشتريات وفعالية سلاسل الإمداد</w:t>
      </w:r>
      <w:r w:rsidRPr="006739AF">
        <w:rPr>
          <w:rFonts w:ascii="Simplified Arabic" w:eastAsia="Times New Roman" w:hAnsi="Simplified Arabic" w:cs="Simplified Arabic" w:hint="cs"/>
          <w:color w:val="000000" w:themeColor="text1"/>
          <w:sz w:val="32"/>
          <w:szCs w:val="32"/>
          <w:rtl/>
        </w:rPr>
        <w:t xml:space="preserve">، ولن تتناول جوانب أخرى لتطبيق </w:t>
      </w:r>
      <w:r w:rsidRPr="006739AF">
        <w:rPr>
          <w:rFonts w:ascii="Simplified Arabic" w:eastAsia="Times New Roman" w:hAnsi="Simplified Arabic" w:cs="Simplified Arabic" w:hint="cs"/>
          <w:color w:val="000000" w:themeColor="text1"/>
          <w:sz w:val="32"/>
          <w:szCs w:val="32"/>
          <w:rtl/>
        </w:rPr>
        <w:lastRenderedPageBreak/>
        <w:t xml:space="preserve">الذكاء الاصطناعي في قطاعات أو وظائف أخرى. كما تعتمد على </w:t>
      </w:r>
      <w:r w:rsidRPr="006739AF">
        <w:rPr>
          <w:rStyle w:val="FooterChar"/>
          <w:rFonts w:ascii="Simplified Arabic" w:eastAsia="Times New Roman" w:hAnsi="Simplified Arabic" w:cs="Simplified Arabic" w:hint="cs"/>
          <w:color w:val="000000" w:themeColor="text1"/>
          <w:sz w:val="32"/>
          <w:szCs w:val="32"/>
          <w:bdr w:val="none" w:sz="0" w:space="0" w:color="auto" w:frame="1"/>
          <w:rtl/>
        </w:rPr>
        <w:t>البيانات الكمية</w:t>
      </w:r>
      <w:r w:rsidRPr="006739AF">
        <w:rPr>
          <w:rFonts w:ascii="Simplified Arabic" w:eastAsia="Times New Roman" w:hAnsi="Simplified Arabic" w:cs="Simplified Arabic" w:hint="cs"/>
          <w:color w:val="000000" w:themeColor="text1"/>
          <w:sz w:val="32"/>
          <w:szCs w:val="32"/>
          <w:rtl/>
        </w:rPr>
        <w:t xml:space="preserve"> التي سيتم جمعها عبر أداة </w:t>
      </w:r>
      <w:r w:rsidRPr="006739AF">
        <w:rPr>
          <w:rStyle w:val="FooterChar"/>
          <w:rFonts w:ascii="Simplified Arabic" w:eastAsia="Times New Roman" w:hAnsi="Simplified Arabic" w:cs="Simplified Arabic" w:hint="cs"/>
          <w:color w:val="000000" w:themeColor="text1"/>
          <w:sz w:val="32"/>
          <w:szCs w:val="32"/>
          <w:bdr w:val="none" w:sz="0" w:space="0" w:color="auto" w:frame="1"/>
          <w:rtl/>
        </w:rPr>
        <w:t>الاستبيان</w:t>
      </w:r>
      <w:r w:rsidRPr="006739AF">
        <w:rPr>
          <w:rFonts w:ascii="Simplified Arabic" w:eastAsia="Times New Roman" w:hAnsi="Simplified Arabic" w:cs="Simplified Arabic" w:hint="cs"/>
          <w:color w:val="000000" w:themeColor="text1"/>
          <w:sz w:val="32"/>
          <w:szCs w:val="32"/>
          <w:rtl/>
        </w:rPr>
        <w:t>.</w:t>
      </w:r>
    </w:p>
    <w:p w14:paraId="20E5C782" w14:textId="77777777" w:rsidR="00455B00" w:rsidRPr="006739AF" w:rsidRDefault="00455B00" w:rsidP="009E2460">
      <w:pPr>
        <w:pStyle w:val="Heading1"/>
        <w:bidi/>
        <w:spacing w:before="0" w:beforeAutospacing="0" w:after="120" w:afterAutospacing="0"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tl/>
        </w:rPr>
        <w:t>استبيان حول تبني الذكاء الاصطناعي في المشتريات وسلاسل الإمداد في شركات الخدمات اللوجستية السعودية</w:t>
      </w:r>
    </w:p>
    <w:p w14:paraId="2A237D86" w14:textId="77777777" w:rsidR="00455B00" w:rsidRPr="006739AF" w:rsidRDefault="00455B00" w:rsidP="009E2460">
      <w:pPr>
        <w:pStyle w:val="Heading2"/>
        <w:spacing w:before="0" w:after="120" w:line="360" w:lineRule="auto"/>
        <w:rPr>
          <w:rFonts w:ascii="Simplified Arabic" w:eastAsia="Times New Roman" w:hAnsi="Simplified Arabic" w:cs="Simplified Arabic"/>
          <w:color w:val="000000" w:themeColor="text1"/>
          <w:rtl/>
        </w:rPr>
      </w:pPr>
      <w:r w:rsidRPr="006739AF">
        <w:rPr>
          <w:rFonts w:ascii="Simplified Arabic" w:eastAsia="Times New Roman" w:hAnsi="Simplified Arabic" w:cs="Simplified Arabic" w:hint="cs"/>
          <w:color w:val="000000" w:themeColor="text1"/>
          <w:rtl/>
        </w:rPr>
        <w:t>الهدف العام للاستبيان</w:t>
      </w:r>
    </w:p>
    <w:p w14:paraId="2E935978" w14:textId="77777777" w:rsidR="00455B00" w:rsidRPr="006739AF" w:rsidRDefault="00455B00"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الهدف العام من هذا الاستبيان هو: </w:t>
      </w:r>
      <w:r w:rsidRPr="006739AF">
        <w:rPr>
          <w:rStyle w:val="Strong"/>
          <w:rFonts w:ascii="Simplified Arabic" w:hAnsi="Simplified Arabic" w:cs="Simplified Arabic" w:hint="cs"/>
          <w:color w:val="000000" w:themeColor="text1"/>
          <w:sz w:val="32"/>
          <w:szCs w:val="32"/>
          <w:bdr w:val="none" w:sz="0" w:space="0" w:color="auto" w:frame="1"/>
          <w:rtl/>
        </w:rPr>
        <w:t>"تقييم واقع تبني تطبيقات الذكاء الاصطناعي في وظائف المشتريات وسلاسل الإمداد بشركات الخدمات اللوجستية في المملكة العربية السعودية، وتحليل أثره على الأداء التشغيلي وتحديد أبرز التحديات والمتطلبات اللازمة لنجاحه."</w:t>
      </w:r>
    </w:p>
    <w:p w14:paraId="65DC17A0" w14:textId="77777777" w:rsidR="00455B00" w:rsidRPr="006739AF" w:rsidRDefault="00455B00" w:rsidP="009E2460">
      <w:pPr>
        <w:pStyle w:val="Heading2"/>
        <w:spacing w:before="0" w:after="120" w:line="360" w:lineRule="auto"/>
        <w:rPr>
          <w:rFonts w:ascii="Simplified Arabic" w:eastAsia="Times New Roman" w:hAnsi="Simplified Arabic" w:cs="Simplified Arabic"/>
          <w:color w:val="000000" w:themeColor="text1"/>
          <w:rtl/>
        </w:rPr>
      </w:pPr>
      <w:r w:rsidRPr="006739AF">
        <w:rPr>
          <w:rFonts w:ascii="Simplified Arabic" w:eastAsia="Times New Roman" w:hAnsi="Simplified Arabic" w:cs="Simplified Arabic" w:hint="cs"/>
          <w:color w:val="000000" w:themeColor="text1"/>
          <w:rtl/>
        </w:rPr>
        <w:t>تعليمات الاستبيان ونموذج الإجابة</w:t>
      </w:r>
    </w:p>
    <w:p w14:paraId="47833675" w14:textId="77777777" w:rsidR="00455B00" w:rsidRPr="006739AF" w:rsidRDefault="00455B00" w:rsidP="009E2460">
      <w:pPr>
        <w:pStyle w:val="NormalWeb"/>
        <w:bidi/>
        <w:spacing w:before="0" w:beforeAutospacing="0" w:after="24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يُرجى قراءة كل عبارة وتحديد مدى موافقتك أو عدم موافقتك عليها باستخدام مقياس ليكرت الخماسي التالي. إجاباتك تمثل رأيك وخبرتك المباشرة وهي ضرورية لنجاح الدراسة.</w:t>
      </w:r>
    </w:p>
    <w:tbl>
      <w:tblPr>
        <w:bidiVisual/>
        <w:tblW w:w="0" w:type="auto"/>
        <w:tblCellSpacing w:w="15" w:type="dxa"/>
        <w:tblCellMar>
          <w:left w:w="0" w:type="dxa"/>
          <w:right w:w="0" w:type="dxa"/>
        </w:tblCellMar>
        <w:tblLook w:val="04A0" w:firstRow="1" w:lastRow="0" w:firstColumn="1" w:lastColumn="0" w:noHBand="0" w:noVBand="1"/>
      </w:tblPr>
      <w:tblGrid>
        <w:gridCol w:w="2131"/>
        <w:gridCol w:w="1514"/>
        <w:gridCol w:w="992"/>
        <w:gridCol w:w="1014"/>
        <w:gridCol w:w="1631"/>
      </w:tblGrid>
      <w:tr w:rsidR="000666A9" w:rsidRPr="006739AF" w14:paraId="0C395DD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FCCFE79" w14:textId="77777777" w:rsidR="00455B00" w:rsidRPr="006739AF" w:rsidRDefault="00455B00" w:rsidP="009E2460">
            <w:pPr>
              <w:spacing w:line="360" w:lineRule="auto"/>
              <w:rPr>
                <w:rFonts w:ascii="Simplified Arabic" w:eastAsia="Times New Roman" w:hAnsi="Simplified Arabic" w:cs="Simplified Arabic"/>
                <w:color w:val="000000" w:themeColor="text1"/>
                <w:sz w:val="32"/>
                <w:szCs w:val="32"/>
                <w:rtl/>
              </w:rPr>
            </w:pPr>
            <w:r w:rsidRPr="006739AF">
              <w:rPr>
                <w:rStyle w:val="Strong"/>
                <w:rFonts w:ascii="Simplified Arabic" w:eastAsia="Times New Roman" w:hAnsi="Simplified Arabic" w:cs="Simplified Arabic" w:hint="cs"/>
                <w:color w:val="000000" w:themeColor="text1"/>
                <w:sz w:val="32"/>
                <w:szCs w:val="32"/>
                <w:bdr w:val="none" w:sz="0" w:space="0" w:color="auto" w:frame="1"/>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64B24E0" w14:textId="77777777" w:rsidR="00455B00" w:rsidRPr="006739AF" w:rsidRDefault="00455B00" w:rsidP="009E2460">
            <w:pPr>
              <w:spacing w:line="360" w:lineRule="auto"/>
              <w:rPr>
                <w:rFonts w:ascii="Simplified Arabic" w:eastAsia="Times New Roman" w:hAnsi="Simplified Arabic" w:cs="Simplified Arabic"/>
                <w:color w:val="000000" w:themeColor="text1"/>
                <w:sz w:val="32"/>
                <w:szCs w:val="32"/>
                <w:rtl/>
              </w:rPr>
            </w:pPr>
            <w:r w:rsidRPr="006739AF">
              <w:rPr>
                <w:rStyle w:val="Strong"/>
                <w:rFonts w:ascii="Simplified Arabic" w:eastAsia="Times New Roman" w:hAnsi="Simplified Arabic" w:cs="Simplified Arabic" w:hint="cs"/>
                <w:color w:val="000000" w:themeColor="text1"/>
                <w:sz w:val="32"/>
                <w:szCs w:val="32"/>
                <w:bdr w:val="none" w:sz="0" w:space="0" w:color="auto" w:frame="1"/>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BD272B3" w14:textId="77777777" w:rsidR="00455B00" w:rsidRPr="006739AF" w:rsidRDefault="00455B00" w:rsidP="009E2460">
            <w:pPr>
              <w:spacing w:line="360" w:lineRule="auto"/>
              <w:rPr>
                <w:rFonts w:ascii="Simplified Arabic" w:eastAsia="Times New Roman" w:hAnsi="Simplified Arabic" w:cs="Simplified Arabic"/>
                <w:color w:val="000000" w:themeColor="text1"/>
                <w:sz w:val="32"/>
                <w:szCs w:val="32"/>
                <w:rtl/>
              </w:rPr>
            </w:pPr>
            <w:r w:rsidRPr="006739AF">
              <w:rPr>
                <w:rStyle w:val="Strong"/>
                <w:rFonts w:ascii="Simplified Arabic" w:eastAsia="Times New Roman" w:hAnsi="Simplified Arabic" w:cs="Simplified Arabic" w:hint="cs"/>
                <w:color w:val="000000" w:themeColor="text1"/>
                <w:sz w:val="32"/>
                <w:szCs w:val="32"/>
                <w:bdr w:val="none" w:sz="0" w:space="0" w:color="auto" w:frame="1"/>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87283F" w14:textId="77777777" w:rsidR="00455B00" w:rsidRPr="006739AF" w:rsidRDefault="00455B00" w:rsidP="009E2460">
            <w:pPr>
              <w:spacing w:line="360" w:lineRule="auto"/>
              <w:rPr>
                <w:rFonts w:ascii="Simplified Arabic" w:eastAsia="Times New Roman" w:hAnsi="Simplified Arabic" w:cs="Simplified Arabic"/>
                <w:color w:val="000000" w:themeColor="text1"/>
                <w:sz w:val="32"/>
                <w:szCs w:val="32"/>
                <w:rtl/>
              </w:rPr>
            </w:pPr>
            <w:r w:rsidRPr="006739AF">
              <w:rPr>
                <w:rStyle w:val="Strong"/>
                <w:rFonts w:ascii="Simplified Arabic" w:eastAsia="Times New Roman" w:hAnsi="Simplified Arabic" w:cs="Simplified Arabic" w:hint="cs"/>
                <w:color w:val="000000" w:themeColor="text1"/>
                <w:sz w:val="32"/>
                <w:szCs w:val="32"/>
                <w:bdr w:val="none" w:sz="0" w:space="0" w:color="auto" w:frame="1"/>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1FF651" w14:textId="77777777" w:rsidR="00455B00" w:rsidRPr="006739AF" w:rsidRDefault="00455B00" w:rsidP="009E2460">
            <w:pPr>
              <w:spacing w:line="360" w:lineRule="auto"/>
              <w:rPr>
                <w:rFonts w:ascii="Simplified Arabic" w:eastAsia="Times New Roman" w:hAnsi="Simplified Arabic" w:cs="Simplified Arabic"/>
                <w:color w:val="000000" w:themeColor="text1"/>
                <w:sz w:val="32"/>
                <w:szCs w:val="32"/>
                <w:rtl/>
              </w:rPr>
            </w:pPr>
            <w:r w:rsidRPr="006739AF">
              <w:rPr>
                <w:rStyle w:val="Strong"/>
                <w:rFonts w:ascii="Simplified Arabic" w:eastAsia="Times New Roman" w:hAnsi="Simplified Arabic" w:cs="Simplified Arabic" w:hint="cs"/>
                <w:color w:val="000000" w:themeColor="text1"/>
                <w:sz w:val="32"/>
                <w:szCs w:val="32"/>
                <w:bdr w:val="none" w:sz="0" w:space="0" w:color="auto" w:frame="1"/>
                <w:rtl/>
              </w:rPr>
              <w:t>5</w:t>
            </w:r>
          </w:p>
        </w:tc>
      </w:tr>
      <w:tr w:rsidR="000666A9" w:rsidRPr="006739AF" w14:paraId="6AA9B72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FD0CCFB" w14:textId="77777777" w:rsidR="00455B00" w:rsidRPr="006739AF" w:rsidRDefault="00455B00"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غير موافق بشدة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854798C" w14:textId="77777777" w:rsidR="00455B00" w:rsidRPr="006739AF" w:rsidRDefault="00455B00"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غير موافق</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C7CAD3" w14:textId="77777777" w:rsidR="00455B00" w:rsidRPr="006739AF" w:rsidRDefault="00455B00"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محايد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BCC7C2" w14:textId="77777777" w:rsidR="00455B00" w:rsidRPr="006739AF" w:rsidRDefault="00455B00"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موافق</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4845C7" w14:textId="77777777" w:rsidR="00455B00" w:rsidRPr="006739AF" w:rsidRDefault="00455B00"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موافق بشدة</w:t>
            </w:r>
          </w:p>
        </w:tc>
      </w:tr>
    </w:tbl>
    <w:p w14:paraId="0BE39D5F" w14:textId="77777777" w:rsidR="00455B00" w:rsidRPr="006739AF" w:rsidRDefault="00455B00" w:rsidP="009E2460">
      <w:pPr>
        <w:pStyle w:val="Heading2"/>
        <w:spacing w:before="0" w:after="120" w:line="360" w:lineRule="auto"/>
        <w:rPr>
          <w:rFonts w:ascii="Simplified Arabic" w:eastAsia="Times New Roman" w:hAnsi="Simplified Arabic" w:cs="Simplified Arabic"/>
          <w:color w:val="000000" w:themeColor="text1"/>
          <w:rtl/>
        </w:rPr>
      </w:pPr>
      <w:r w:rsidRPr="006739AF">
        <w:rPr>
          <w:rFonts w:ascii="Simplified Arabic" w:eastAsia="Times New Roman" w:hAnsi="Simplified Arabic" w:cs="Simplified Arabic" w:hint="cs"/>
          <w:color w:val="000000" w:themeColor="text1"/>
          <w:rtl/>
        </w:rPr>
        <w:lastRenderedPageBreak/>
        <w:t>المحور الأول: البيانات الديموغرافية (معلومات عن المستجيب والشركة)</w:t>
      </w:r>
    </w:p>
    <w:p w14:paraId="36190F51" w14:textId="77777777" w:rsidR="00455B00" w:rsidRPr="006739AF" w:rsidRDefault="00455B00" w:rsidP="009E2460">
      <w:pPr>
        <w:pStyle w:val="NormalWeb"/>
        <w:bidi/>
        <w:spacing w:before="0" w:beforeAutospacing="0" w:after="24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(يُرجى اختيار إجابة واحدة لكل سؤال)</w:t>
      </w:r>
    </w:p>
    <w:tbl>
      <w:tblPr>
        <w:bidiVisual/>
        <w:tblW w:w="0" w:type="auto"/>
        <w:tblCellSpacing w:w="15" w:type="dxa"/>
        <w:tblCellMar>
          <w:left w:w="0" w:type="dxa"/>
          <w:right w:w="0" w:type="dxa"/>
        </w:tblCellMar>
        <w:tblLook w:val="04A0" w:firstRow="1" w:lastRow="0" w:firstColumn="1" w:lastColumn="0" w:noHBand="0" w:noVBand="1"/>
      </w:tblPr>
      <w:tblGrid>
        <w:gridCol w:w="887"/>
        <w:gridCol w:w="3543"/>
        <w:gridCol w:w="4386"/>
      </w:tblGrid>
      <w:tr w:rsidR="000666A9" w:rsidRPr="006739AF" w14:paraId="6442F41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6D6D0A" w14:textId="77777777" w:rsidR="00455B00" w:rsidRPr="006739AF" w:rsidRDefault="00455B00" w:rsidP="009E2460">
            <w:pPr>
              <w:spacing w:line="360" w:lineRule="auto"/>
              <w:rPr>
                <w:rFonts w:ascii="Simplified Arabic" w:eastAsia="Times New Roman" w:hAnsi="Simplified Arabic" w:cs="Simplified Arabic"/>
                <w:color w:val="000000" w:themeColor="text1"/>
                <w:sz w:val="32"/>
                <w:szCs w:val="32"/>
                <w:rtl/>
              </w:rPr>
            </w:pPr>
            <w:r w:rsidRPr="006739AF">
              <w:rPr>
                <w:rStyle w:val="Strong"/>
                <w:rFonts w:ascii="Simplified Arabic" w:eastAsia="Times New Roman" w:hAnsi="Simplified Arabic" w:cs="Simplified Arabic" w:hint="cs"/>
                <w:color w:val="000000" w:themeColor="text1"/>
                <w:sz w:val="32"/>
                <w:szCs w:val="32"/>
                <w:bdr w:val="none" w:sz="0" w:space="0" w:color="auto" w:frame="1"/>
                <w:rtl/>
              </w:rPr>
              <w:t>الرقم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FD17EF" w14:textId="77777777" w:rsidR="00455B00" w:rsidRPr="006739AF" w:rsidRDefault="00455B00" w:rsidP="009E2460">
            <w:pPr>
              <w:spacing w:line="360" w:lineRule="auto"/>
              <w:rPr>
                <w:rFonts w:ascii="Simplified Arabic" w:eastAsia="Times New Roman" w:hAnsi="Simplified Arabic" w:cs="Simplified Arabic"/>
                <w:color w:val="000000" w:themeColor="text1"/>
                <w:sz w:val="32"/>
                <w:szCs w:val="32"/>
                <w:rtl/>
              </w:rPr>
            </w:pPr>
            <w:r w:rsidRPr="006739AF">
              <w:rPr>
                <w:rStyle w:val="Strong"/>
                <w:rFonts w:ascii="Simplified Arabic" w:eastAsia="Times New Roman" w:hAnsi="Simplified Arabic" w:cs="Simplified Arabic" w:hint="cs"/>
                <w:color w:val="000000" w:themeColor="text1"/>
                <w:sz w:val="32"/>
                <w:szCs w:val="32"/>
                <w:bdr w:val="none" w:sz="0" w:space="0" w:color="auto" w:frame="1"/>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8C1D0A" w14:textId="77777777" w:rsidR="00455B00" w:rsidRPr="006739AF" w:rsidRDefault="00455B00" w:rsidP="009E2460">
            <w:pPr>
              <w:spacing w:line="360" w:lineRule="auto"/>
              <w:rPr>
                <w:rFonts w:ascii="Simplified Arabic" w:eastAsia="Times New Roman" w:hAnsi="Simplified Arabic" w:cs="Simplified Arabic"/>
                <w:color w:val="000000" w:themeColor="text1"/>
                <w:sz w:val="32"/>
                <w:szCs w:val="32"/>
                <w:rtl/>
              </w:rPr>
            </w:pPr>
            <w:r w:rsidRPr="006739AF">
              <w:rPr>
                <w:rStyle w:val="Strong"/>
                <w:rFonts w:ascii="Simplified Arabic" w:eastAsia="Times New Roman" w:hAnsi="Simplified Arabic" w:cs="Simplified Arabic" w:hint="cs"/>
                <w:color w:val="000000" w:themeColor="text1"/>
                <w:sz w:val="32"/>
                <w:szCs w:val="32"/>
                <w:bdr w:val="none" w:sz="0" w:space="0" w:color="auto" w:frame="1"/>
                <w:rtl/>
              </w:rPr>
              <w:t>خيارات الإجابة</w:t>
            </w:r>
          </w:p>
        </w:tc>
      </w:tr>
      <w:tr w:rsidR="000666A9" w:rsidRPr="006739AF" w14:paraId="5D53964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9A8F3C" w14:textId="77777777" w:rsidR="00455B00" w:rsidRPr="006739AF" w:rsidRDefault="00455B00"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F75E72E" w14:textId="77777777" w:rsidR="00455B00" w:rsidRPr="006739AF" w:rsidRDefault="00455B00"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المسمى الوظيفي الحالي: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932CF9D" w14:textId="77777777" w:rsidR="00455B00" w:rsidRPr="006739AF" w:rsidRDefault="00455B00"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مدير / رئيس قسم، موظف/أخصائي، متخصص تكنولوجيا معلومات/ذكاء اصطناعي، آخـر</w:t>
            </w:r>
          </w:p>
        </w:tc>
      </w:tr>
      <w:tr w:rsidR="000666A9" w:rsidRPr="006739AF" w14:paraId="322A146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B8C5E8" w14:textId="77777777" w:rsidR="00455B00" w:rsidRPr="006739AF" w:rsidRDefault="00455B00"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D8D4440" w14:textId="77777777" w:rsidR="00455B00" w:rsidRPr="006739AF" w:rsidRDefault="00455B00"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سنوات الخبرة في القطاع اللوجستي/المشتريات: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802577" w14:textId="77777777" w:rsidR="00455B00" w:rsidRPr="006739AF" w:rsidRDefault="00455B00"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أقل من 5 سنوات، 5 - 10 سنوات، 11 - 15 سنة، أكثر من 15 سنة</w:t>
            </w:r>
          </w:p>
        </w:tc>
      </w:tr>
      <w:tr w:rsidR="000666A9" w:rsidRPr="006739AF" w14:paraId="38DC7DD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35CB864" w14:textId="77777777" w:rsidR="00455B00" w:rsidRPr="006739AF" w:rsidRDefault="00455B00"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71A7E10" w14:textId="77777777" w:rsidR="00455B00" w:rsidRPr="006739AF" w:rsidRDefault="00455B00"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حجم الشركة التي تعمل بها (بناءً على عدد الموظفين):</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630C51" w14:textId="77777777" w:rsidR="00455B00" w:rsidRPr="006739AF" w:rsidRDefault="00455B00"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صغيرة (أقل من 50 موظف)، متوسطة (50 - 250 موظف)، كبيرة (أكثر من 250 موظف)</w:t>
            </w:r>
          </w:p>
        </w:tc>
      </w:tr>
      <w:tr w:rsidR="000666A9" w:rsidRPr="006739AF" w14:paraId="048A677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D41856" w14:textId="77777777" w:rsidR="00455B00" w:rsidRPr="006739AF" w:rsidRDefault="00455B00"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CB691C7" w14:textId="77777777" w:rsidR="00455B00" w:rsidRPr="006739AF" w:rsidRDefault="00455B00"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طبيعة دورك الأساسي في الشركة: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30366C6" w14:textId="77777777" w:rsidR="00455B00" w:rsidRPr="006739AF" w:rsidRDefault="00455B00"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المشتريات/العقود، سلاسل الإمداد/اللوجستيات، تكنولوجيا المعلومات/التحول الرقمي</w:t>
            </w:r>
          </w:p>
        </w:tc>
      </w:tr>
    </w:tbl>
    <w:p w14:paraId="4CB0EAAB" w14:textId="77777777" w:rsidR="00455B00" w:rsidRPr="006739AF" w:rsidRDefault="00455B00" w:rsidP="009E2460">
      <w:pPr>
        <w:pStyle w:val="Heading2"/>
        <w:spacing w:before="0" w:after="120" w:line="360" w:lineRule="auto"/>
        <w:rPr>
          <w:rFonts w:ascii="Simplified Arabic" w:eastAsia="Times New Roman" w:hAnsi="Simplified Arabic" w:cs="Simplified Arabic"/>
          <w:color w:val="000000" w:themeColor="text1"/>
          <w:rtl/>
        </w:rPr>
      </w:pPr>
      <w:r w:rsidRPr="006739AF">
        <w:rPr>
          <w:rFonts w:ascii="Simplified Arabic" w:eastAsia="Times New Roman" w:hAnsi="Simplified Arabic" w:cs="Simplified Arabic" w:hint="cs"/>
          <w:color w:val="000000" w:themeColor="text1"/>
          <w:rtl/>
        </w:rPr>
        <w:lastRenderedPageBreak/>
        <w:t>المحور الثاني: تبني الذكاء الاصطناعي (</w:t>
      </w:r>
      <w:r w:rsidRPr="006739AF">
        <w:rPr>
          <w:rFonts w:ascii="Simplified Arabic" w:eastAsia="Times New Roman" w:hAnsi="Simplified Arabic" w:cs="Simplified Arabic" w:hint="cs"/>
          <w:color w:val="000000" w:themeColor="text1"/>
        </w:rPr>
        <w:t>AI Adoption</w:t>
      </w:r>
      <w:r w:rsidRPr="006739AF">
        <w:rPr>
          <w:rFonts w:ascii="Simplified Arabic" w:eastAsia="Times New Roman" w:hAnsi="Simplified Arabic" w:cs="Simplified Arabic" w:hint="cs"/>
          <w:color w:val="000000" w:themeColor="text1"/>
          <w:rtl/>
        </w:rPr>
        <w:t>)</w:t>
      </w:r>
    </w:p>
    <w:p w14:paraId="3A278E2B" w14:textId="77777777" w:rsidR="00455B00" w:rsidRPr="006739AF" w:rsidRDefault="00455B00" w:rsidP="009E2460">
      <w:pPr>
        <w:pStyle w:val="NormalWeb"/>
        <w:bidi/>
        <w:spacing w:before="0" w:beforeAutospacing="0" w:after="24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(يُرجى تحديد مدى موافقتك على العبارات التالية)</w:t>
      </w:r>
    </w:p>
    <w:tbl>
      <w:tblPr>
        <w:bidiVisual/>
        <w:tblW w:w="0" w:type="auto"/>
        <w:tblCellSpacing w:w="15" w:type="dxa"/>
        <w:tblCellMar>
          <w:left w:w="0" w:type="dxa"/>
          <w:right w:w="0" w:type="dxa"/>
        </w:tblCellMar>
        <w:tblLook w:val="04A0" w:firstRow="1" w:lastRow="0" w:firstColumn="1" w:lastColumn="0" w:noHBand="0" w:noVBand="1"/>
      </w:tblPr>
      <w:tblGrid>
        <w:gridCol w:w="887"/>
        <w:gridCol w:w="5958"/>
        <w:gridCol w:w="1971"/>
      </w:tblGrid>
      <w:tr w:rsidR="000666A9" w:rsidRPr="006739AF" w14:paraId="51DCEB3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85DE9E" w14:textId="77777777" w:rsidR="00455B00" w:rsidRPr="006739AF" w:rsidRDefault="00455B00" w:rsidP="009E2460">
            <w:pPr>
              <w:spacing w:line="360" w:lineRule="auto"/>
              <w:rPr>
                <w:rFonts w:ascii="Simplified Arabic" w:eastAsia="Times New Roman" w:hAnsi="Simplified Arabic" w:cs="Simplified Arabic"/>
                <w:color w:val="000000" w:themeColor="text1"/>
                <w:sz w:val="32"/>
                <w:szCs w:val="32"/>
                <w:rtl/>
              </w:rPr>
            </w:pPr>
            <w:r w:rsidRPr="006739AF">
              <w:rPr>
                <w:rStyle w:val="Strong"/>
                <w:rFonts w:ascii="Simplified Arabic" w:eastAsia="Times New Roman" w:hAnsi="Simplified Arabic" w:cs="Simplified Arabic" w:hint="cs"/>
                <w:color w:val="000000" w:themeColor="text1"/>
                <w:sz w:val="32"/>
                <w:szCs w:val="32"/>
                <w:bdr w:val="none" w:sz="0" w:space="0" w:color="auto" w:frame="1"/>
                <w:rtl/>
              </w:rPr>
              <w:t>الرقم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BA0275" w14:textId="77777777" w:rsidR="00455B00" w:rsidRPr="006739AF" w:rsidRDefault="00455B00" w:rsidP="009E2460">
            <w:pPr>
              <w:spacing w:line="360" w:lineRule="auto"/>
              <w:rPr>
                <w:rFonts w:ascii="Simplified Arabic" w:eastAsia="Times New Roman" w:hAnsi="Simplified Arabic" w:cs="Simplified Arabic"/>
                <w:color w:val="000000" w:themeColor="text1"/>
                <w:sz w:val="32"/>
                <w:szCs w:val="32"/>
                <w:rtl/>
              </w:rPr>
            </w:pPr>
            <w:r w:rsidRPr="006739AF">
              <w:rPr>
                <w:rStyle w:val="Strong"/>
                <w:rFonts w:ascii="Simplified Arabic" w:eastAsia="Times New Roman" w:hAnsi="Simplified Arabic" w:cs="Simplified Arabic" w:hint="cs"/>
                <w:color w:val="000000" w:themeColor="text1"/>
                <w:sz w:val="32"/>
                <w:szCs w:val="32"/>
                <w:bdr w:val="none" w:sz="0" w:space="0" w:color="auto" w:frame="1"/>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6FCF8AE" w14:textId="77777777" w:rsidR="00455B00" w:rsidRPr="006739AF" w:rsidRDefault="00455B00" w:rsidP="009E2460">
            <w:pPr>
              <w:spacing w:line="360" w:lineRule="auto"/>
              <w:rPr>
                <w:rFonts w:ascii="Simplified Arabic" w:eastAsia="Times New Roman" w:hAnsi="Simplified Arabic" w:cs="Simplified Arabic"/>
                <w:color w:val="000000" w:themeColor="text1"/>
                <w:sz w:val="32"/>
                <w:szCs w:val="32"/>
                <w:rtl/>
              </w:rPr>
            </w:pPr>
            <w:r w:rsidRPr="006739AF">
              <w:rPr>
                <w:rStyle w:val="Strong"/>
                <w:rFonts w:ascii="Simplified Arabic" w:eastAsia="Times New Roman" w:hAnsi="Simplified Arabic" w:cs="Simplified Arabic" w:hint="cs"/>
                <w:color w:val="000000" w:themeColor="text1"/>
                <w:sz w:val="32"/>
                <w:szCs w:val="32"/>
                <w:bdr w:val="none" w:sz="0" w:space="0" w:color="auto" w:frame="1"/>
                <w:rtl/>
              </w:rPr>
              <w:t>المقياس (1-5)</w:t>
            </w:r>
          </w:p>
        </w:tc>
      </w:tr>
      <w:tr w:rsidR="000666A9" w:rsidRPr="006739AF" w14:paraId="542B6B0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37E204" w14:textId="77777777" w:rsidR="00455B00" w:rsidRPr="006739AF" w:rsidRDefault="00455B00"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1E668CE" w14:textId="77777777" w:rsidR="00455B00" w:rsidRPr="006739AF" w:rsidRDefault="00455B00"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تستخدم شركتنا </w:t>
            </w:r>
            <w:r w:rsidRPr="006739AF">
              <w:rPr>
                <w:rStyle w:val="Strong"/>
                <w:rFonts w:ascii="Simplified Arabic" w:hAnsi="Simplified Arabic" w:cs="Simplified Arabic" w:hint="cs"/>
                <w:color w:val="000000" w:themeColor="text1"/>
                <w:sz w:val="32"/>
                <w:szCs w:val="32"/>
                <w:bdr w:val="none" w:sz="0" w:space="0" w:color="auto" w:frame="1"/>
                <w:rtl/>
              </w:rPr>
              <w:t>التعلم الآلي (</w:t>
            </w:r>
            <w:r w:rsidRPr="006739AF">
              <w:rPr>
                <w:rStyle w:val="Strong"/>
                <w:rFonts w:ascii="Simplified Arabic" w:hAnsi="Simplified Arabic" w:cs="Simplified Arabic" w:hint="cs"/>
                <w:color w:val="000000" w:themeColor="text1"/>
                <w:sz w:val="32"/>
                <w:szCs w:val="32"/>
                <w:bdr w:val="none" w:sz="0" w:space="0" w:color="auto" w:frame="1"/>
              </w:rPr>
              <w:t>ML</w:t>
            </w:r>
            <w:r w:rsidRPr="006739AF">
              <w:rPr>
                <w:rStyle w:val="Strong"/>
                <w:rFonts w:ascii="Simplified Arabic" w:hAnsi="Simplified Arabic" w:cs="Simplified Arabic" w:hint="cs"/>
                <w:color w:val="000000" w:themeColor="text1"/>
                <w:sz w:val="32"/>
                <w:szCs w:val="32"/>
                <w:bdr w:val="none" w:sz="0" w:space="0" w:color="auto" w:frame="1"/>
                <w:rtl/>
              </w:rPr>
              <w:t>)</w:t>
            </w:r>
            <w:r w:rsidRPr="006739AF">
              <w:rPr>
                <w:rFonts w:ascii="Simplified Arabic" w:hAnsi="Simplified Arabic" w:cs="Simplified Arabic" w:hint="cs"/>
                <w:color w:val="000000" w:themeColor="text1"/>
                <w:sz w:val="32"/>
                <w:szCs w:val="32"/>
                <w:rtl/>
              </w:rPr>
              <w:t xml:space="preserve"> للتنبؤ الدقيق بالطلب المستقبلي على الخدمات/المنتجات.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F4F66E6" w14:textId="4EEDC941" w:rsidR="00455B00" w:rsidRPr="006739AF" w:rsidRDefault="00455B00"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16130E2C" wp14:editId="741368BA">
                      <wp:extent cx="307340" cy="307340"/>
                      <wp:effectExtent l="0" t="0" r="0" b="0"/>
                      <wp:docPr id="873907204" name="مستطيل 10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041C929" id="مستطيل 100"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27A590FF" wp14:editId="15B84FFF">
                      <wp:extent cx="307340" cy="307340"/>
                      <wp:effectExtent l="0" t="0" r="0" b="0"/>
                      <wp:docPr id="269538986" name="مستطيل 9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0D80AA5" id="مستطيل 99"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5AE19671" wp14:editId="1B555EB8">
                      <wp:extent cx="307340" cy="307340"/>
                      <wp:effectExtent l="0" t="0" r="0" b="0"/>
                      <wp:docPr id="972534234" name="مستطيل 9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E9B0B66" id="مستطيل 98"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351F8160" wp14:editId="14B31320">
                      <wp:extent cx="307340" cy="307340"/>
                      <wp:effectExtent l="0" t="0" r="0" b="0"/>
                      <wp:docPr id="1362479886" name="مستطيل 9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82500A1" id="مستطيل 97"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34F15E89" wp14:editId="2AC4722E">
                      <wp:extent cx="307340" cy="307340"/>
                      <wp:effectExtent l="0" t="0" r="0" b="0"/>
                      <wp:docPr id="304349282" name="مستطيل 9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70E77AC" id="مستطيل 96"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006A5A15" w:rsidRPr="006739AF">
              <w:rPr>
                <w:rFonts w:ascii="Simplified Arabic" w:hAnsi="Simplified Arabic" w:cs="Simplified Arabic" w:hint="cs"/>
                <w:color w:val="000000" w:themeColor="text1"/>
                <w:sz w:val="32"/>
                <w:szCs w:val="32"/>
                <w:rtl/>
              </w:rPr>
              <w:t xml:space="preserve"> </w:t>
            </w:r>
          </w:p>
        </w:tc>
      </w:tr>
      <w:tr w:rsidR="000666A9" w:rsidRPr="006739AF" w14:paraId="65A1395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0B50352" w14:textId="77777777" w:rsidR="00455B00" w:rsidRPr="006739AF" w:rsidRDefault="00455B00"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4D213A" w14:textId="77777777" w:rsidR="00455B00" w:rsidRPr="006739AF" w:rsidRDefault="00455B00"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يتم أتمتة المهام الروتينية في </w:t>
            </w:r>
            <w:r w:rsidRPr="006739AF">
              <w:rPr>
                <w:rStyle w:val="Strong"/>
                <w:rFonts w:ascii="Simplified Arabic" w:hAnsi="Simplified Arabic" w:cs="Simplified Arabic" w:hint="cs"/>
                <w:color w:val="000000" w:themeColor="text1"/>
                <w:sz w:val="32"/>
                <w:szCs w:val="32"/>
                <w:bdr w:val="none" w:sz="0" w:space="0" w:color="auto" w:frame="1"/>
                <w:rtl/>
              </w:rPr>
              <w:t>المشتريات</w:t>
            </w:r>
            <w:r w:rsidRPr="006739AF">
              <w:rPr>
                <w:rFonts w:ascii="Simplified Arabic" w:hAnsi="Simplified Arabic" w:cs="Simplified Arabic" w:hint="cs"/>
                <w:color w:val="000000" w:themeColor="text1"/>
                <w:sz w:val="32"/>
                <w:szCs w:val="32"/>
                <w:rtl/>
              </w:rPr>
              <w:t xml:space="preserve"> (مثل إدخال أوامر الشراء) باستخدام حلول الذكاء الاصطناعي.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9009001" w14:textId="55B9090A" w:rsidR="00455B00" w:rsidRPr="006739AF" w:rsidRDefault="00455B00"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4D5D2255" wp14:editId="08FAE5A2">
                      <wp:extent cx="307340" cy="307340"/>
                      <wp:effectExtent l="0" t="0" r="0" b="0"/>
                      <wp:docPr id="1830300377" name="مستطيل 9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83DFEE5" id="مستطيل 95"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1C4827A9" wp14:editId="17262D87">
                      <wp:extent cx="307340" cy="307340"/>
                      <wp:effectExtent l="0" t="0" r="0" b="0"/>
                      <wp:docPr id="428374802" name="مستطيل 9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BC37530" id="مستطيل 94"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2EAD5130" wp14:editId="4A105A4E">
                      <wp:extent cx="307340" cy="307340"/>
                      <wp:effectExtent l="0" t="0" r="0" b="0"/>
                      <wp:docPr id="865240704" name="مستطيل 9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C8DA36A" id="مستطيل 93"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70654131" wp14:editId="7782F35A">
                      <wp:extent cx="307340" cy="307340"/>
                      <wp:effectExtent l="0" t="0" r="0" b="0"/>
                      <wp:docPr id="752096463" name="مستطيل 9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AEF80CD" id="مستطيل 92"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p>
        </w:tc>
      </w:tr>
      <w:tr w:rsidR="000666A9" w:rsidRPr="006739AF" w14:paraId="1B2B1D9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521F401" w14:textId="77777777" w:rsidR="00455B00" w:rsidRPr="006739AF" w:rsidRDefault="00455B00"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9AC10D" w14:textId="77777777" w:rsidR="00455B00" w:rsidRPr="006739AF" w:rsidRDefault="00455B00"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نعتمد على أدوات الذكاء الاصطناعي في </w:t>
            </w:r>
            <w:r w:rsidRPr="006739AF">
              <w:rPr>
                <w:rStyle w:val="Strong"/>
                <w:rFonts w:ascii="Simplified Arabic" w:hAnsi="Simplified Arabic" w:cs="Simplified Arabic" w:hint="cs"/>
                <w:color w:val="000000" w:themeColor="text1"/>
                <w:sz w:val="32"/>
                <w:szCs w:val="32"/>
                <w:bdr w:val="none" w:sz="0" w:space="0" w:color="auto" w:frame="1"/>
                <w:rtl/>
              </w:rPr>
              <w:t>تحليل وتقييم أداء ومخاطر الموردين</w:t>
            </w:r>
            <w:r w:rsidRPr="006739AF">
              <w:rPr>
                <w:rFonts w:ascii="Simplified Arabic" w:hAnsi="Simplified Arabic" w:cs="Simplified Arabic" w:hint="cs"/>
                <w:color w:val="000000" w:themeColor="text1"/>
                <w:sz w:val="32"/>
                <w:szCs w:val="32"/>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5ECDEC5" w14:textId="347AB6F8" w:rsidR="00455B00" w:rsidRPr="006739AF" w:rsidRDefault="00455B00"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1CB231FF" wp14:editId="7B34D35B">
                      <wp:extent cx="307340" cy="307340"/>
                      <wp:effectExtent l="0" t="0" r="0" b="0"/>
                      <wp:docPr id="1379365919" name="مستطيل 9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7A9878E" id="مستطيل 90"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349D5474" wp14:editId="12BDAC80">
                      <wp:extent cx="307340" cy="307340"/>
                      <wp:effectExtent l="0" t="0" r="0" b="0"/>
                      <wp:docPr id="1413596175" name="مستطيل 8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2464A8E" id="مستطيل 89"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118F737C" wp14:editId="474E0C60">
                      <wp:extent cx="307340" cy="307340"/>
                      <wp:effectExtent l="0" t="0" r="0" b="0"/>
                      <wp:docPr id="907004958" name="مستطيل 8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055823F" id="مستطيل 88"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183D9EC9" wp14:editId="0F014BAE">
                      <wp:extent cx="307340" cy="307340"/>
                      <wp:effectExtent l="0" t="0" r="0" b="0"/>
                      <wp:docPr id="517946423" name="مستطيل 8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899052F" id="مستطيل 87"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3FC110B4" wp14:editId="6CAA8F99">
                      <wp:extent cx="307340" cy="307340"/>
                      <wp:effectExtent l="0" t="0" r="0" b="0"/>
                      <wp:docPr id="1723179902" name="مستطيل 8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3D1452B" id="مستطيل 86"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006A5A15" w:rsidRPr="006739AF">
              <w:rPr>
                <w:rFonts w:ascii="Simplified Arabic" w:hAnsi="Simplified Arabic" w:cs="Simplified Arabic" w:hint="cs"/>
                <w:color w:val="000000" w:themeColor="text1"/>
                <w:sz w:val="32"/>
                <w:szCs w:val="32"/>
                <w:rtl/>
              </w:rPr>
              <w:t xml:space="preserve"> </w:t>
            </w:r>
          </w:p>
        </w:tc>
      </w:tr>
      <w:tr w:rsidR="000666A9" w:rsidRPr="006739AF" w14:paraId="1B904CC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01BAEAE" w14:textId="77777777" w:rsidR="00455B00" w:rsidRPr="006739AF" w:rsidRDefault="00455B00"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092E37" w14:textId="77777777" w:rsidR="00455B00" w:rsidRPr="006739AF" w:rsidRDefault="00455B00"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نستخدم الذكاء الاصطناعي في </w:t>
            </w:r>
            <w:r w:rsidRPr="006739AF">
              <w:rPr>
                <w:rStyle w:val="Strong"/>
                <w:rFonts w:ascii="Simplified Arabic" w:hAnsi="Simplified Arabic" w:cs="Simplified Arabic" w:hint="cs"/>
                <w:color w:val="000000" w:themeColor="text1"/>
                <w:sz w:val="32"/>
                <w:szCs w:val="32"/>
                <w:bdr w:val="none" w:sz="0" w:space="0" w:color="auto" w:frame="1"/>
                <w:rtl/>
              </w:rPr>
              <w:t>تخطيط المسارات اللوجستية</w:t>
            </w:r>
            <w:r w:rsidRPr="006739AF">
              <w:rPr>
                <w:rFonts w:ascii="Simplified Arabic" w:hAnsi="Simplified Arabic" w:cs="Simplified Arabic" w:hint="cs"/>
                <w:color w:val="000000" w:themeColor="text1"/>
                <w:sz w:val="32"/>
                <w:szCs w:val="32"/>
                <w:rtl/>
              </w:rPr>
              <w:t xml:space="preserve"> لتحقيق كفاءة أعلى في النقل.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3EC81F" w14:textId="01E517D5" w:rsidR="00455B00" w:rsidRPr="006739AF" w:rsidRDefault="00455B00"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6653C1FD" wp14:editId="3645E5D8">
                      <wp:extent cx="307340" cy="307340"/>
                      <wp:effectExtent l="0" t="0" r="0" b="0"/>
                      <wp:docPr id="1541069867" name="مستطيل 8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969219E" id="مستطيل 85"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328F6EA1" wp14:editId="4393E430">
                      <wp:extent cx="307340" cy="307340"/>
                      <wp:effectExtent l="0" t="0" r="0" b="0"/>
                      <wp:docPr id="582570353" name="مستطيل 8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53E1889" id="مستطيل 84"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1BA5ED24" wp14:editId="4787408A">
                      <wp:extent cx="307340" cy="307340"/>
                      <wp:effectExtent l="0" t="0" r="0" b="0"/>
                      <wp:docPr id="1520629625" name="مستطيل 8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576BA06" id="مستطيل 83"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2AC3CC65" wp14:editId="34850580">
                      <wp:extent cx="307340" cy="307340"/>
                      <wp:effectExtent l="0" t="0" r="0" b="0"/>
                      <wp:docPr id="497034977" name="مستطيل 8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EC564C5" id="مستطيل 82"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p>
        </w:tc>
      </w:tr>
      <w:tr w:rsidR="000666A9" w:rsidRPr="006739AF" w14:paraId="0706DB8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9DEC112" w14:textId="77777777" w:rsidR="00455B00" w:rsidRPr="006739AF" w:rsidRDefault="00455B00"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1A1814B" w14:textId="77777777" w:rsidR="00455B00" w:rsidRPr="006739AF" w:rsidRDefault="00455B00"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تتبنى شركتنا تقنيات </w:t>
            </w:r>
            <w:r w:rsidRPr="006739AF">
              <w:rPr>
                <w:rStyle w:val="Strong"/>
                <w:rFonts w:ascii="Simplified Arabic" w:hAnsi="Simplified Arabic" w:cs="Simplified Arabic" w:hint="cs"/>
                <w:color w:val="000000" w:themeColor="text1"/>
                <w:sz w:val="32"/>
                <w:szCs w:val="32"/>
                <w:bdr w:val="none" w:sz="0" w:space="0" w:color="auto" w:frame="1"/>
                <w:rtl/>
              </w:rPr>
              <w:t>الرؤية الحاسوبية أو الأتمتة الروبوتية</w:t>
            </w:r>
            <w:r w:rsidRPr="006739AF">
              <w:rPr>
                <w:rFonts w:ascii="Simplified Arabic" w:hAnsi="Simplified Arabic" w:cs="Simplified Arabic" w:hint="cs"/>
                <w:color w:val="000000" w:themeColor="text1"/>
                <w:sz w:val="32"/>
                <w:szCs w:val="32"/>
                <w:rtl/>
              </w:rPr>
              <w:t xml:space="preserve"> في إدارة ومراقبة عمليات المستودعات.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E9E519" w14:textId="4F718F21" w:rsidR="00455B00" w:rsidRPr="006739AF" w:rsidRDefault="00455B00"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2A5162D5" wp14:editId="0F493DE1">
                      <wp:extent cx="307340" cy="307340"/>
                      <wp:effectExtent l="0" t="0" r="0" b="0"/>
                      <wp:docPr id="1786015106" name="مستطيل 8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05C28EA" id="مستطيل 80"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07D79292" wp14:editId="741E967F">
                      <wp:extent cx="307340" cy="307340"/>
                      <wp:effectExtent l="0" t="0" r="0" b="0"/>
                      <wp:docPr id="1817421932" name="مستطيل 7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9F4B47E" id="مستطيل 79"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54806D76" wp14:editId="5DF43449">
                      <wp:extent cx="307340" cy="307340"/>
                      <wp:effectExtent l="0" t="0" r="0" b="0"/>
                      <wp:docPr id="764597197" name="مستطيل 7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4BE90D8" id="مستطيل 78"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7C86CE59" wp14:editId="5AA739DF">
                      <wp:extent cx="307340" cy="307340"/>
                      <wp:effectExtent l="0" t="0" r="0" b="0"/>
                      <wp:docPr id="2092473687" name="مستطيل 7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334B7E3" id="مستطيل 77"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p>
        </w:tc>
      </w:tr>
    </w:tbl>
    <w:p w14:paraId="2D20B604" w14:textId="77777777" w:rsidR="00455B00" w:rsidRPr="006739AF" w:rsidRDefault="00455B00" w:rsidP="009E2460">
      <w:pPr>
        <w:pStyle w:val="Heading2"/>
        <w:spacing w:before="0" w:after="120" w:line="360" w:lineRule="auto"/>
        <w:rPr>
          <w:rFonts w:ascii="Simplified Arabic" w:eastAsia="Times New Roman" w:hAnsi="Simplified Arabic" w:cs="Simplified Arabic"/>
          <w:color w:val="000000" w:themeColor="text1"/>
          <w:rtl/>
        </w:rPr>
      </w:pPr>
      <w:r w:rsidRPr="006739AF">
        <w:rPr>
          <w:rFonts w:ascii="Simplified Arabic" w:eastAsia="Times New Roman" w:hAnsi="Simplified Arabic" w:cs="Simplified Arabic" w:hint="cs"/>
          <w:color w:val="000000" w:themeColor="text1"/>
          <w:rtl/>
        </w:rPr>
        <w:lastRenderedPageBreak/>
        <w:t>المحور الثالث: أداء المشتريات (</w:t>
      </w:r>
      <w:r w:rsidRPr="006739AF">
        <w:rPr>
          <w:rFonts w:ascii="Simplified Arabic" w:eastAsia="Times New Roman" w:hAnsi="Simplified Arabic" w:cs="Simplified Arabic" w:hint="cs"/>
          <w:color w:val="000000" w:themeColor="text1"/>
        </w:rPr>
        <w:t>Procurement Performance</w:t>
      </w:r>
      <w:r w:rsidRPr="006739AF">
        <w:rPr>
          <w:rFonts w:ascii="Simplified Arabic" w:eastAsia="Times New Roman" w:hAnsi="Simplified Arabic" w:cs="Simplified Arabic" w:hint="cs"/>
          <w:color w:val="000000" w:themeColor="text1"/>
          <w:rtl/>
        </w:rPr>
        <w:t>)</w:t>
      </w:r>
    </w:p>
    <w:p w14:paraId="5AF3877A" w14:textId="77777777" w:rsidR="00455B00" w:rsidRPr="006739AF" w:rsidRDefault="00455B00" w:rsidP="009E2460">
      <w:pPr>
        <w:pStyle w:val="NormalWeb"/>
        <w:bidi/>
        <w:spacing w:before="0" w:beforeAutospacing="0" w:after="24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(يُرجى تحديد مدى موافقتك على العبارات التالية)</w:t>
      </w:r>
    </w:p>
    <w:tbl>
      <w:tblPr>
        <w:bidiVisual/>
        <w:tblW w:w="0" w:type="auto"/>
        <w:tblCellSpacing w:w="15" w:type="dxa"/>
        <w:tblCellMar>
          <w:left w:w="0" w:type="dxa"/>
          <w:right w:w="0" w:type="dxa"/>
        </w:tblCellMar>
        <w:tblLook w:val="04A0" w:firstRow="1" w:lastRow="0" w:firstColumn="1" w:lastColumn="0" w:noHBand="0" w:noVBand="1"/>
      </w:tblPr>
      <w:tblGrid>
        <w:gridCol w:w="887"/>
        <w:gridCol w:w="6036"/>
        <w:gridCol w:w="1893"/>
      </w:tblGrid>
      <w:tr w:rsidR="000666A9" w:rsidRPr="006739AF" w14:paraId="5334E49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BA12CDC" w14:textId="77777777" w:rsidR="00455B00" w:rsidRPr="006739AF" w:rsidRDefault="00455B00" w:rsidP="009E2460">
            <w:pPr>
              <w:spacing w:line="360" w:lineRule="auto"/>
              <w:rPr>
                <w:rFonts w:ascii="Simplified Arabic" w:eastAsia="Times New Roman" w:hAnsi="Simplified Arabic" w:cs="Simplified Arabic"/>
                <w:color w:val="000000" w:themeColor="text1"/>
                <w:sz w:val="32"/>
                <w:szCs w:val="32"/>
                <w:rtl/>
              </w:rPr>
            </w:pPr>
            <w:r w:rsidRPr="006739AF">
              <w:rPr>
                <w:rStyle w:val="Strong"/>
                <w:rFonts w:ascii="Simplified Arabic" w:eastAsia="Times New Roman" w:hAnsi="Simplified Arabic" w:cs="Simplified Arabic" w:hint="cs"/>
                <w:color w:val="000000" w:themeColor="text1"/>
                <w:sz w:val="32"/>
                <w:szCs w:val="32"/>
                <w:bdr w:val="none" w:sz="0" w:space="0" w:color="auto" w:frame="1"/>
                <w:rtl/>
              </w:rPr>
              <w:t>الرقم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142D016" w14:textId="77777777" w:rsidR="00455B00" w:rsidRPr="006739AF" w:rsidRDefault="00455B00" w:rsidP="009E2460">
            <w:pPr>
              <w:spacing w:line="360" w:lineRule="auto"/>
              <w:rPr>
                <w:rFonts w:ascii="Simplified Arabic" w:eastAsia="Times New Roman" w:hAnsi="Simplified Arabic" w:cs="Simplified Arabic"/>
                <w:color w:val="000000" w:themeColor="text1"/>
                <w:sz w:val="32"/>
                <w:szCs w:val="32"/>
                <w:rtl/>
              </w:rPr>
            </w:pPr>
            <w:r w:rsidRPr="006739AF">
              <w:rPr>
                <w:rStyle w:val="Strong"/>
                <w:rFonts w:ascii="Simplified Arabic" w:eastAsia="Times New Roman" w:hAnsi="Simplified Arabic" w:cs="Simplified Arabic" w:hint="cs"/>
                <w:color w:val="000000" w:themeColor="text1"/>
                <w:sz w:val="32"/>
                <w:szCs w:val="32"/>
                <w:bdr w:val="none" w:sz="0" w:space="0" w:color="auto" w:frame="1"/>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B359F80" w14:textId="77777777" w:rsidR="00455B00" w:rsidRPr="006739AF" w:rsidRDefault="00455B00" w:rsidP="009E2460">
            <w:pPr>
              <w:spacing w:line="360" w:lineRule="auto"/>
              <w:rPr>
                <w:rFonts w:ascii="Simplified Arabic" w:eastAsia="Times New Roman" w:hAnsi="Simplified Arabic" w:cs="Simplified Arabic"/>
                <w:color w:val="000000" w:themeColor="text1"/>
                <w:sz w:val="32"/>
                <w:szCs w:val="32"/>
                <w:rtl/>
              </w:rPr>
            </w:pPr>
            <w:r w:rsidRPr="006739AF">
              <w:rPr>
                <w:rStyle w:val="Strong"/>
                <w:rFonts w:ascii="Simplified Arabic" w:eastAsia="Times New Roman" w:hAnsi="Simplified Arabic" w:cs="Simplified Arabic" w:hint="cs"/>
                <w:color w:val="000000" w:themeColor="text1"/>
                <w:sz w:val="32"/>
                <w:szCs w:val="32"/>
                <w:bdr w:val="none" w:sz="0" w:space="0" w:color="auto" w:frame="1"/>
                <w:rtl/>
              </w:rPr>
              <w:t>المقياس (1-5)</w:t>
            </w:r>
          </w:p>
        </w:tc>
      </w:tr>
      <w:tr w:rsidR="000666A9" w:rsidRPr="006739AF" w14:paraId="4042144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325A3C" w14:textId="77777777" w:rsidR="00455B00" w:rsidRPr="006739AF" w:rsidRDefault="00455B00"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9BC806C" w14:textId="77777777" w:rsidR="00455B00" w:rsidRPr="006739AF" w:rsidRDefault="00455B00"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ساهمت التحليلات المتقدمة الناتجة عن الذكاء الاصطناعي في خفض </w:t>
            </w:r>
            <w:r w:rsidRPr="006739AF">
              <w:rPr>
                <w:rStyle w:val="Strong"/>
                <w:rFonts w:ascii="Simplified Arabic" w:hAnsi="Simplified Arabic" w:cs="Simplified Arabic" w:hint="cs"/>
                <w:color w:val="000000" w:themeColor="text1"/>
                <w:sz w:val="32"/>
                <w:szCs w:val="32"/>
                <w:bdr w:val="none" w:sz="0" w:space="0" w:color="auto" w:frame="1"/>
                <w:rtl/>
              </w:rPr>
              <w:t>إجمالي تكاليف المشتريات</w:t>
            </w:r>
            <w:r w:rsidRPr="006739AF">
              <w:rPr>
                <w:rFonts w:ascii="Simplified Arabic" w:hAnsi="Simplified Arabic" w:cs="Simplified Arabic" w:hint="cs"/>
                <w:color w:val="000000" w:themeColor="text1"/>
                <w:sz w:val="32"/>
                <w:szCs w:val="32"/>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F9773CC" w14:textId="5B75C6B0" w:rsidR="00455B00" w:rsidRPr="006739AF" w:rsidRDefault="00455B00"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107D5043" wp14:editId="327CD96F">
                      <wp:extent cx="307340" cy="307340"/>
                      <wp:effectExtent l="0" t="0" r="0" b="0"/>
                      <wp:docPr id="39167922" name="مستطيل 7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090A4AC" id="مستطيل 75"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7AAE3F8D" wp14:editId="09C90853">
                      <wp:extent cx="307340" cy="307340"/>
                      <wp:effectExtent l="0" t="0" r="0" b="0"/>
                      <wp:docPr id="102310286" name="مستطيل 7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2AFBFD1" id="مستطيل 74"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6E2D2E2A" wp14:editId="38E05A4C">
                      <wp:extent cx="307340" cy="307340"/>
                      <wp:effectExtent l="0" t="0" r="0" b="0"/>
                      <wp:docPr id="403910381" name="مستطيل 7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2199018" id="مستطيل 72"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78596F96" wp14:editId="1A1ABCD7">
                      <wp:extent cx="307340" cy="307340"/>
                      <wp:effectExtent l="0" t="0" r="0" b="0"/>
                      <wp:docPr id="1350950754" name="مستطيل 7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876D08C" id="مستطيل 71"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00BE1BE0" w:rsidRPr="006739AF">
              <w:rPr>
                <w:rFonts w:ascii="Simplified Arabic" w:hAnsi="Simplified Arabic" w:cs="Simplified Arabic" w:hint="cs"/>
                <w:color w:val="000000" w:themeColor="text1"/>
                <w:sz w:val="32"/>
                <w:szCs w:val="32"/>
                <w:rtl/>
              </w:rPr>
              <w:t xml:space="preserve"> </w:t>
            </w:r>
          </w:p>
        </w:tc>
      </w:tr>
      <w:tr w:rsidR="000666A9" w:rsidRPr="006739AF" w14:paraId="41C7962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211BAD8" w14:textId="77777777" w:rsidR="00455B00" w:rsidRPr="006739AF" w:rsidRDefault="00455B00"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11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D39C763" w14:textId="77777777" w:rsidR="00455B00" w:rsidRPr="006739AF" w:rsidRDefault="00455B00"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تحسنت </w:t>
            </w:r>
            <w:r w:rsidRPr="006739AF">
              <w:rPr>
                <w:rStyle w:val="Strong"/>
                <w:rFonts w:ascii="Simplified Arabic" w:hAnsi="Simplified Arabic" w:cs="Simplified Arabic" w:hint="cs"/>
                <w:color w:val="000000" w:themeColor="text1"/>
                <w:sz w:val="32"/>
                <w:szCs w:val="32"/>
                <w:bdr w:val="none" w:sz="0" w:space="0" w:color="auto" w:frame="1"/>
                <w:rtl/>
              </w:rPr>
              <w:t>دقة توقعاتنا لأسعار السلع</w:t>
            </w:r>
            <w:r w:rsidRPr="006739AF">
              <w:rPr>
                <w:rFonts w:ascii="Simplified Arabic" w:hAnsi="Simplified Arabic" w:cs="Simplified Arabic" w:hint="cs"/>
                <w:color w:val="000000" w:themeColor="text1"/>
                <w:sz w:val="32"/>
                <w:szCs w:val="32"/>
                <w:rtl/>
              </w:rPr>
              <w:t xml:space="preserve"> والمواد الأساسية المطلوبة للتشغيل.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CA2EF6A" w14:textId="47E2CAD4" w:rsidR="00455B00" w:rsidRPr="006739AF" w:rsidRDefault="00455B00"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p>
        </w:tc>
      </w:tr>
      <w:tr w:rsidR="000666A9" w:rsidRPr="006739AF" w14:paraId="69B9B3E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0D8AF3D" w14:textId="77777777" w:rsidR="00455B00" w:rsidRPr="006739AF" w:rsidRDefault="00455B00"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12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C772CE" w14:textId="77777777" w:rsidR="00455B00" w:rsidRPr="006739AF" w:rsidRDefault="00455B00"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أصبح </w:t>
            </w:r>
            <w:r w:rsidRPr="006739AF">
              <w:rPr>
                <w:rStyle w:val="Strong"/>
                <w:rFonts w:ascii="Simplified Arabic" w:hAnsi="Simplified Arabic" w:cs="Simplified Arabic" w:hint="cs"/>
                <w:color w:val="000000" w:themeColor="text1"/>
                <w:sz w:val="32"/>
                <w:szCs w:val="32"/>
                <w:bdr w:val="none" w:sz="0" w:space="0" w:color="auto" w:frame="1"/>
                <w:rtl/>
              </w:rPr>
              <w:t>زمن دورة الشراء</w:t>
            </w:r>
            <w:r w:rsidRPr="006739AF">
              <w:rPr>
                <w:rFonts w:ascii="Simplified Arabic" w:hAnsi="Simplified Arabic" w:cs="Simplified Arabic" w:hint="cs"/>
                <w:color w:val="000000" w:themeColor="text1"/>
                <w:sz w:val="32"/>
                <w:szCs w:val="32"/>
                <w:rtl/>
              </w:rPr>
              <w:t xml:space="preserve"> (من الطلب حتى الدفع) أسرع بفضل الأتمتة.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8C12CB" w14:textId="05579FA0" w:rsidR="00455B00" w:rsidRPr="006739AF" w:rsidRDefault="00455B00"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68CAEBB1" wp14:editId="4BC0C3A3">
                      <wp:extent cx="307340" cy="307340"/>
                      <wp:effectExtent l="0" t="0" r="0" b="0"/>
                      <wp:docPr id="301455291" name="مستطيل 6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F9EF26D" id="مستطيل 65"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66D3E378" wp14:editId="2D7480FA">
                      <wp:extent cx="307340" cy="307340"/>
                      <wp:effectExtent l="0" t="0" r="0" b="0"/>
                      <wp:docPr id="912283893" name="مستطيل 6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19BE7FD" id="مستطيل 63"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119B07B9" wp14:editId="0383FC08">
                      <wp:extent cx="307340" cy="307340"/>
                      <wp:effectExtent l="0" t="0" r="0" b="0"/>
                      <wp:docPr id="2016594799" name="مستطيل 6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94492E5" id="مستطيل 62"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79687EBE" wp14:editId="38D335EF">
                      <wp:extent cx="307340" cy="307340"/>
                      <wp:effectExtent l="0" t="0" r="0" b="0"/>
                      <wp:docPr id="1487355409" name="مستطيل 6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503D5C0" id="مستطيل 61"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00BE1BE0" w:rsidRPr="006739AF">
              <w:rPr>
                <w:rFonts w:ascii="Simplified Arabic" w:hAnsi="Simplified Arabic" w:cs="Simplified Arabic" w:hint="cs"/>
                <w:color w:val="000000" w:themeColor="text1"/>
                <w:sz w:val="32"/>
                <w:szCs w:val="32"/>
                <w:rtl/>
              </w:rPr>
              <w:t xml:space="preserve"> </w:t>
            </w:r>
          </w:p>
        </w:tc>
      </w:tr>
      <w:tr w:rsidR="000666A9" w:rsidRPr="006739AF" w14:paraId="7375B2F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38CEE3" w14:textId="77777777" w:rsidR="00455B00" w:rsidRPr="006739AF" w:rsidRDefault="00455B00"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13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65A5FE" w14:textId="77777777" w:rsidR="00455B00" w:rsidRPr="006739AF" w:rsidRDefault="00455B00"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تحسنت </w:t>
            </w:r>
            <w:r w:rsidRPr="006739AF">
              <w:rPr>
                <w:rStyle w:val="Strong"/>
                <w:rFonts w:ascii="Simplified Arabic" w:hAnsi="Simplified Arabic" w:cs="Simplified Arabic" w:hint="cs"/>
                <w:color w:val="000000" w:themeColor="text1"/>
                <w:sz w:val="32"/>
                <w:szCs w:val="32"/>
                <w:bdr w:val="none" w:sz="0" w:space="0" w:color="auto" w:frame="1"/>
                <w:rtl/>
              </w:rPr>
              <w:t>جودة اختيار الموردين</w:t>
            </w:r>
            <w:r w:rsidRPr="006739AF">
              <w:rPr>
                <w:rFonts w:ascii="Simplified Arabic" w:hAnsi="Simplified Arabic" w:cs="Simplified Arabic" w:hint="cs"/>
                <w:color w:val="000000" w:themeColor="text1"/>
                <w:sz w:val="32"/>
                <w:szCs w:val="32"/>
                <w:rtl/>
              </w:rPr>
              <w:t xml:space="preserve"> بناءً على تحليلات بيانات الذكاء الاصطناعي.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09DDEB5" w14:textId="767CA0A7" w:rsidR="00455B00" w:rsidRPr="006739AF" w:rsidRDefault="00455B00"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19C8F5DB" wp14:editId="4D8C98D7">
                      <wp:extent cx="307340" cy="307340"/>
                      <wp:effectExtent l="0" t="0" r="0" b="0"/>
                      <wp:docPr id="1034664437" name="مستطيل 6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5E70303" id="مستطيل 60"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25D0587C" wp14:editId="44DF417F">
                      <wp:extent cx="307340" cy="307340"/>
                      <wp:effectExtent l="0" t="0" r="0" b="0"/>
                      <wp:docPr id="989976866" name="مستطيل 5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30017B5" id="مستطيل 59"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3A4440DB" wp14:editId="6D536A1B">
                      <wp:extent cx="307340" cy="307340"/>
                      <wp:effectExtent l="0" t="0" r="0" b="0"/>
                      <wp:docPr id="1980978795" name="مستطيل 5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72FEE2A" id="مستطيل 57"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21B27ED8" wp14:editId="57B8F757">
                      <wp:extent cx="307340" cy="307340"/>
                      <wp:effectExtent l="0" t="0" r="0" b="0"/>
                      <wp:docPr id="979588181" name="مستطيل 5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D827516" id="مستطيل 56"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00BE1BE0" w:rsidRPr="006739AF">
              <w:rPr>
                <w:rFonts w:ascii="Simplified Arabic" w:hAnsi="Simplified Arabic" w:cs="Simplified Arabic" w:hint="cs"/>
                <w:color w:val="000000" w:themeColor="text1"/>
                <w:sz w:val="32"/>
                <w:szCs w:val="32"/>
                <w:rtl/>
              </w:rPr>
              <w:t xml:space="preserve"> </w:t>
            </w:r>
          </w:p>
        </w:tc>
      </w:tr>
      <w:tr w:rsidR="000666A9" w:rsidRPr="006739AF" w14:paraId="5892104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60DA66" w14:textId="77777777" w:rsidR="00455B00" w:rsidRPr="006739AF" w:rsidRDefault="00455B00"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14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FA734F9" w14:textId="77777777" w:rsidR="00455B00" w:rsidRPr="006739AF" w:rsidRDefault="00455B00"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انخفضت </w:t>
            </w:r>
            <w:r w:rsidRPr="006739AF">
              <w:rPr>
                <w:rStyle w:val="Strong"/>
                <w:rFonts w:ascii="Simplified Arabic" w:hAnsi="Simplified Arabic" w:cs="Simplified Arabic" w:hint="cs"/>
                <w:color w:val="000000" w:themeColor="text1"/>
                <w:sz w:val="32"/>
                <w:szCs w:val="32"/>
                <w:bdr w:val="none" w:sz="0" w:space="0" w:color="auto" w:frame="1"/>
                <w:rtl/>
              </w:rPr>
              <w:t>الأخطاء البشرية</w:t>
            </w:r>
            <w:r w:rsidRPr="006739AF">
              <w:rPr>
                <w:rFonts w:ascii="Simplified Arabic" w:hAnsi="Simplified Arabic" w:cs="Simplified Arabic" w:hint="cs"/>
                <w:color w:val="000000" w:themeColor="text1"/>
                <w:sz w:val="32"/>
                <w:szCs w:val="32"/>
                <w:rtl/>
              </w:rPr>
              <w:t xml:space="preserve"> الناتجة عن المعالجة اليدوية لأوامر الشراء والفواتير.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CA81DF4" w14:textId="48F68B25" w:rsidR="00455B00" w:rsidRPr="006739AF" w:rsidRDefault="00455B00"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6DF59A65" wp14:editId="02311413">
                      <wp:extent cx="307340" cy="307340"/>
                      <wp:effectExtent l="0" t="0" r="0" b="0"/>
                      <wp:docPr id="1907090567" name="مستطيل 5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8212219" id="مستطيل 55"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2FDBC84A" wp14:editId="03C58E41">
                      <wp:extent cx="307340" cy="307340"/>
                      <wp:effectExtent l="0" t="0" r="0" b="0"/>
                      <wp:docPr id="129809802" name="مستطيل 5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2C1244" w14:textId="77777777" w:rsidR="00BE1BE0" w:rsidRDefault="00BE1BE0" w:rsidP="00BE1BE0">
                                  <w:pPr>
                                    <w:jc w:val="center"/>
                                  </w:pPr>
                                </w:p>
                              </w:txbxContent>
                            </wps:txbx>
                            <wps:bodyPr rot="0" vert="horz" wrap="square" lIns="91440" tIns="45720" rIns="91440" bIns="45720" anchor="t" anchorCtr="0" upright="1">
                              <a:noAutofit/>
                            </wps:bodyPr>
                          </wps:wsp>
                        </a:graphicData>
                      </a:graphic>
                    </wp:inline>
                  </w:drawing>
                </mc:Choice>
                <mc:Fallback>
                  <w:pict>
                    <v:rect w14:anchorId="2FDBC84A" id="مستطيل 54"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" filled="f" stroked="f">
                      <o:lock v:ext="edit" aspectratio="t"/>
                      <v:textbox>
                        <w:txbxContent>
                          <w:p w14:paraId="262C1244" w14:textId="77777777" w:rsidR="00BE1BE0" w:rsidRDefault="00BE1BE0" w:rsidP="00BE1BE0">
                            <w:pPr>
                              <w:jc w:val="center"/>
                            </w:pPr>
                          </w:p>
                        </w:txbxContent>
                      </v:textbox>
                      <w10:anchorlock/>
                    </v:rect>
                  </w:pict>
                </mc:Fallback>
              </mc:AlternateContent>
            </w: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6AD69578" wp14:editId="063B0E33">
                      <wp:extent cx="307340" cy="307340"/>
                      <wp:effectExtent l="0" t="0" r="0" b="0"/>
                      <wp:docPr id="1886318939" name="مستطيل 5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2F496F7" id="مستطيل 52"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061F6766" wp14:editId="7DCE5CD0">
                      <wp:extent cx="307340" cy="307340"/>
                      <wp:effectExtent l="0" t="0" r="0" b="0"/>
                      <wp:docPr id="176049750" name="مستطيل 5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6073081" id="مستطيل 51"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color w:val="000000" w:themeColor="text1"/>
                <w:sz w:val="32"/>
                <w:szCs w:val="32"/>
                <w:rtl/>
              </w:rPr>
              <w:fldChar w:fldCharType="begin"/>
            </w:r>
            <w:r w:rsidRPr="006739AF">
              <w:rPr>
                <w:rFonts w:ascii="Simplified Arabic" w:hAnsi="Simplified Arabic" w:cs="Simplified Arabic" w:hint="cs"/>
                <w:color w:val="000000" w:themeColor="text1"/>
                <w:sz w:val="32"/>
                <w:szCs w:val="32"/>
                <w:rtl/>
              </w:rPr>
              <w:instrText xml:space="preserve"> </w:instrText>
            </w:r>
            <w:r w:rsidRPr="006739AF">
              <w:rPr>
                <w:rFonts w:ascii="Simplified Arabic" w:hAnsi="Simplified Arabic" w:cs="Simplified Arabic" w:hint="cs"/>
                <w:color w:val="000000" w:themeColor="text1"/>
                <w:sz w:val="32"/>
                <w:szCs w:val="32"/>
              </w:rPr>
              <w:instrText>INCLUDEPICTURE "" \* MERGEFORMATINET</w:instrText>
            </w:r>
            <w:r w:rsidRPr="006739AF">
              <w:rPr>
                <w:rFonts w:ascii="Simplified Arabic" w:hAnsi="Simplified Arabic" w:cs="Simplified Arabic" w:hint="cs"/>
                <w:color w:val="000000" w:themeColor="text1"/>
                <w:sz w:val="32"/>
                <w:szCs w:val="32"/>
                <w:rtl/>
              </w:rPr>
              <w:instrText xml:space="preserve"> </w:instrText>
            </w:r>
            <w:r w:rsidRPr="006739AF">
              <w:rPr>
                <w:rFonts w:ascii="Simplified Arabic" w:hAnsi="Simplified Arabic" w:cs="Simplified Arabic" w:hint="cs"/>
                <w:color w:val="000000" w:themeColor="text1"/>
                <w:sz w:val="32"/>
                <w:szCs w:val="32"/>
                <w:rtl/>
              </w:rPr>
              <w:fldChar w:fldCharType="separate"/>
            </w:r>
            <w:r w:rsidRPr="006739AF">
              <w:rPr>
                <w:rFonts w:ascii="Simplified Arabic" w:hAnsi="Simplified Arabic" w:cs="Simplified Arabic" w:hint="cs"/>
                <w:b/>
                <w:bCs/>
                <w:color w:val="000000" w:themeColor="text1"/>
                <w:sz w:val="32"/>
                <w:szCs w:val="32"/>
                <w:rtl/>
              </w:rPr>
              <w:t>.</w:t>
            </w:r>
            <w:r w:rsidRPr="006739AF">
              <w:rPr>
                <w:rFonts w:ascii="Simplified Arabic" w:hAnsi="Simplified Arabic" w:cs="Simplified Arabic" w:hint="cs"/>
                <w:color w:val="000000" w:themeColor="text1"/>
                <w:sz w:val="32"/>
                <w:szCs w:val="32"/>
                <w:rtl/>
              </w:rPr>
              <w:fldChar w:fldCharType="end"/>
            </w:r>
          </w:p>
        </w:tc>
      </w:tr>
    </w:tbl>
    <w:p w14:paraId="768655C4" w14:textId="77777777" w:rsidR="00455B00" w:rsidRPr="006739AF" w:rsidRDefault="00455B00" w:rsidP="009E2460">
      <w:pPr>
        <w:pStyle w:val="Heading2"/>
        <w:spacing w:before="0" w:after="120" w:line="360" w:lineRule="auto"/>
        <w:rPr>
          <w:rFonts w:ascii="Simplified Arabic" w:eastAsia="Times New Roman" w:hAnsi="Simplified Arabic" w:cs="Simplified Arabic"/>
          <w:color w:val="000000" w:themeColor="text1"/>
          <w:rtl/>
        </w:rPr>
      </w:pPr>
      <w:r w:rsidRPr="006739AF">
        <w:rPr>
          <w:rFonts w:ascii="Simplified Arabic" w:eastAsia="Times New Roman" w:hAnsi="Simplified Arabic" w:cs="Simplified Arabic" w:hint="cs"/>
          <w:color w:val="000000" w:themeColor="text1"/>
          <w:rtl/>
        </w:rPr>
        <w:lastRenderedPageBreak/>
        <w:t>المحور الرابع: فعالية سلاسل الإمداد (</w:t>
      </w:r>
      <w:r w:rsidRPr="006739AF">
        <w:rPr>
          <w:rFonts w:ascii="Simplified Arabic" w:eastAsia="Times New Roman" w:hAnsi="Simplified Arabic" w:cs="Simplified Arabic" w:hint="cs"/>
          <w:color w:val="000000" w:themeColor="text1"/>
        </w:rPr>
        <w:t>SC Effectiveness</w:t>
      </w:r>
      <w:r w:rsidRPr="006739AF">
        <w:rPr>
          <w:rFonts w:ascii="Simplified Arabic" w:eastAsia="Times New Roman" w:hAnsi="Simplified Arabic" w:cs="Simplified Arabic" w:hint="cs"/>
          <w:color w:val="000000" w:themeColor="text1"/>
          <w:rtl/>
        </w:rPr>
        <w:t>)</w:t>
      </w:r>
    </w:p>
    <w:p w14:paraId="1A953D56" w14:textId="77777777" w:rsidR="00455B00" w:rsidRPr="006739AF" w:rsidRDefault="00455B00" w:rsidP="009E2460">
      <w:pPr>
        <w:pStyle w:val="NormalWeb"/>
        <w:bidi/>
        <w:spacing w:before="0" w:beforeAutospacing="0" w:after="24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(يُرجى تحديد مدى موافقتك على العبارات التالية)</w:t>
      </w:r>
    </w:p>
    <w:tbl>
      <w:tblPr>
        <w:tblStyle w:val="TableGrid"/>
        <w:bidiVisual/>
        <w:tblW w:w="0" w:type="auto"/>
        <w:tblLook w:val="04A0" w:firstRow="1" w:lastRow="0" w:firstColumn="1" w:lastColumn="0" w:noHBand="0" w:noVBand="1"/>
      </w:tblPr>
      <w:tblGrid>
        <w:gridCol w:w="668"/>
        <w:gridCol w:w="7085"/>
        <w:gridCol w:w="1069"/>
      </w:tblGrid>
      <w:tr w:rsidR="000666A9" w:rsidRPr="006739AF" w14:paraId="52553D79" w14:textId="62A2EDFA" w:rsidTr="00484516">
        <w:tc>
          <w:tcPr>
            <w:tcW w:w="0" w:type="auto"/>
            <w:hideMark/>
          </w:tcPr>
          <w:p w14:paraId="6A5ECCC1" w14:textId="77777777" w:rsidR="00484516" w:rsidRPr="006739AF" w:rsidRDefault="00484516" w:rsidP="009E2460">
            <w:pPr>
              <w:spacing w:line="360" w:lineRule="auto"/>
              <w:rPr>
                <w:rFonts w:ascii="Simplified Arabic" w:eastAsia="Times New Roman" w:hAnsi="Simplified Arabic" w:cs="Simplified Arabic"/>
                <w:color w:val="000000" w:themeColor="text1"/>
                <w:sz w:val="32"/>
                <w:szCs w:val="32"/>
                <w:rtl/>
              </w:rPr>
            </w:pPr>
            <w:r w:rsidRPr="006739AF">
              <w:rPr>
                <w:rStyle w:val="Strong"/>
                <w:rFonts w:ascii="Simplified Arabic" w:eastAsia="Times New Roman" w:hAnsi="Simplified Arabic" w:cs="Simplified Arabic" w:hint="cs"/>
                <w:color w:val="000000" w:themeColor="text1"/>
                <w:sz w:val="32"/>
                <w:szCs w:val="32"/>
                <w:bdr w:val="none" w:sz="0" w:space="0" w:color="auto" w:frame="1"/>
                <w:rtl/>
              </w:rPr>
              <w:t>الرقم</w:t>
            </w:r>
          </w:p>
        </w:tc>
        <w:tc>
          <w:tcPr>
            <w:tcW w:w="0" w:type="auto"/>
            <w:hideMark/>
          </w:tcPr>
          <w:p w14:paraId="51E1F103" w14:textId="77777777" w:rsidR="00484516" w:rsidRPr="006739AF" w:rsidRDefault="00484516" w:rsidP="009E2460">
            <w:pPr>
              <w:spacing w:line="360" w:lineRule="auto"/>
              <w:rPr>
                <w:rFonts w:ascii="Simplified Arabic" w:eastAsia="Times New Roman" w:hAnsi="Simplified Arabic" w:cs="Simplified Arabic"/>
                <w:color w:val="000000" w:themeColor="text1"/>
                <w:sz w:val="32"/>
                <w:szCs w:val="32"/>
                <w:rtl/>
              </w:rPr>
            </w:pPr>
            <w:r w:rsidRPr="006739AF">
              <w:rPr>
                <w:rStyle w:val="Strong"/>
                <w:rFonts w:ascii="Simplified Arabic" w:eastAsia="Times New Roman" w:hAnsi="Simplified Arabic" w:cs="Simplified Arabic" w:hint="cs"/>
                <w:color w:val="000000" w:themeColor="text1"/>
                <w:sz w:val="32"/>
                <w:szCs w:val="32"/>
                <w:bdr w:val="none" w:sz="0" w:space="0" w:color="auto" w:frame="1"/>
                <w:rtl/>
              </w:rPr>
              <w:t>العبارة</w:t>
            </w:r>
          </w:p>
        </w:tc>
        <w:tc>
          <w:tcPr>
            <w:tcW w:w="935" w:type="dxa"/>
          </w:tcPr>
          <w:p w14:paraId="1F9079D9" w14:textId="6C384AF7" w:rsidR="00484516" w:rsidRPr="006739AF" w:rsidRDefault="00484516" w:rsidP="009E2460">
            <w:pPr>
              <w:spacing w:line="360" w:lineRule="auto"/>
              <w:rPr>
                <w:rStyle w:val="Strong"/>
                <w:rFonts w:ascii="Simplified Arabic" w:eastAsia="Times New Roman" w:hAnsi="Simplified Arabic" w:cs="Simplified Arabic"/>
                <w:color w:val="000000" w:themeColor="text1"/>
                <w:sz w:val="32"/>
                <w:szCs w:val="32"/>
                <w:bdr w:val="none" w:sz="0" w:space="0" w:color="auto" w:frame="1"/>
                <w:rtl/>
              </w:rPr>
            </w:pPr>
            <w:r w:rsidRPr="006739AF">
              <w:rPr>
                <w:rStyle w:val="Strong"/>
                <w:rFonts w:ascii="Simplified Arabic" w:eastAsia="Times New Roman" w:hAnsi="Simplified Arabic" w:cs="Simplified Arabic" w:hint="cs"/>
                <w:color w:val="000000" w:themeColor="text1"/>
                <w:sz w:val="32"/>
                <w:szCs w:val="32"/>
                <w:bdr w:val="none" w:sz="0" w:space="0" w:color="auto" w:frame="1"/>
                <w:rtl/>
              </w:rPr>
              <w:t>المقياس من ١الى ٥</w:t>
            </w:r>
          </w:p>
        </w:tc>
      </w:tr>
      <w:tr w:rsidR="000666A9" w:rsidRPr="006739AF" w14:paraId="2987381F" w14:textId="73CC5640" w:rsidTr="00484516">
        <w:tc>
          <w:tcPr>
            <w:tcW w:w="0" w:type="auto"/>
            <w:hideMark/>
          </w:tcPr>
          <w:p w14:paraId="2B243E20" w14:textId="77777777" w:rsidR="00484516" w:rsidRPr="006739AF" w:rsidRDefault="00484516"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15</w:t>
            </w:r>
          </w:p>
        </w:tc>
        <w:tc>
          <w:tcPr>
            <w:tcW w:w="0" w:type="auto"/>
            <w:hideMark/>
          </w:tcPr>
          <w:p w14:paraId="28700C12" w14:textId="77777777" w:rsidR="00484516" w:rsidRPr="006739AF" w:rsidRDefault="00484516"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زادت </w:t>
            </w:r>
            <w:r w:rsidRPr="006739AF">
              <w:rPr>
                <w:rStyle w:val="Strong"/>
                <w:rFonts w:ascii="Simplified Arabic" w:hAnsi="Simplified Arabic" w:cs="Simplified Arabic" w:hint="cs"/>
                <w:color w:val="000000" w:themeColor="text1"/>
                <w:sz w:val="32"/>
                <w:szCs w:val="32"/>
                <w:bdr w:val="none" w:sz="0" w:space="0" w:color="auto" w:frame="1"/>
                <w:rtl/>
              </w:rPr>
              <w:t>مرونة سلسلة الإمداد</w:t>
            </w:r>
            <w:r w:rsidRPr="006739AF">
              <w:rPr>
                <w:rFonts w:ascii="Simplified Arabic" w:hAnsi="Simplified Arabic" w:cs="Simplified Arabic" w:hint="cs"/>
                <w:color w:val="000000" w:themeColor="text1"/>
                <w:sz w:val="32"/>
                <w:szCs w:val="32"/>
                <w:rtl/>
              </w:rPr>
              <w:t xml:space="preserve"> وقدرتها على الاستجابة السريعة للاضطرابات غير المتوقعة.</w:t>
            </w:r>
          </w:p>
        </w:tc>
        <w:tc>
          <w:tcPr>
            <w:tcW w:w="935" w:type="dxa"/>
          </w:tcPr>
          <w:p w14:paraId="0115CB1E" w14:textId="77777777" w:rsidR="00484516" w:rsidRPr="006739AF" w:rsidRDefault="00484516"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p>
        </w:tc>
      </w:tr>
      <w:tr w:rsidR="000666A9" w:rsidRPr="006739AF" w14:paraId="37F47626" w14:textId="622993E9" w:rsidTr="00484516">
        <w:tc>
          <w:tcPr>
            <w:tcW w:w="0" w:type="auto"/>
            <w:hideMark/>
          </w:tcPr>
          <w:p w14:paraId="4380C7F7" w14:textId="77777777" w:rsidR="00484516" w:rsidRPr="006739AF" w:rsidRDefault="00484516"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16</w:t>
            </w:r>
          </w:p>
        </w:tc>
        <w:tc>
          <w:tcPr>
            <w:tcW w:w="0" w:type="auto"/>
            <w:hideMark/>
          </w:tcPr>
          <w:p w14:paraId="3E842C3E" w14:textId="77777777" w:rsidR="00484516" w:rsidRPr="006739AF" w:rsidRDefault="00484516"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تحسنت كفاءة </w:t>
            </w:r>
            <w:r w:rsidRPr="006739AF">
              <w:rPr>
                <w:rStyle w:val="Strong"/>
                <w:rFonts w:ascii="Simplified Arabic" w:hAnsi="Simplified Arabic" w:cs="Simplified Arabic" w:hint="cs"/>
                <w:color w:val="000000" w:themeColor="text1"/>
                <w:sz w:val="32"/>
                <w:szCs w:val="32"/>
                <w:bdr w:val="none" w:sz="0" w:space="0" w:color="auto" w:frame="1"/>
                <w:rtl/>
              </w:rPr>
              <w:t>إدارة المخزون</w:t>
            </w:r>
            <w:r w:rsidRPr="006739AF">
              <w:rPr>
                <w:rFonts w:ascii="Simplified Arabic" w:hAnsi="Simplified Arabic" w:cs="Simplified Arabic" w:hint="cs"/>
                <w:color w:val="000000" w:themeColor="text1"/>
                <w:sz w:val="32"/>
                <w:szCs w:val="32"/>
                <w:rtl/>
              </w:rPr>
              <w:t>، مما قلل من المخزون الفائض ونفاد المخزون.</w:t>
            </w:r>
          </w:p>
        </w:tc>
        <w:tc>
          <w:tcPr>
            <w:tcW w:w="935" w:type="dxa"/>
          </w:tcPr>
          <w:p w14:paraId="701C403C" w14:textId="77777777" w:rsidR="00484516" w:rsidRPr="006739AF" w:rsidRDefault="00484516"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p>
        </w:tc>
      </w:tr>
      <w:tr w:rsidR="000666A9" w:rsidRPr="006739AF" w14:paraId="22846613" w14:textId="57C1D105" w:rsidTr="00484516">
        <w:tc>
          <w:tcPr>
            <w:tcW w:w="0" w:type="auto"/>
            <w:hideMark/>
          </w:tcPr>
          <w:p w14:paraId="38657063" w14:textId="77777777" w:rsidR="00484516" w:rsidRPr="006739AF" w:rsidRDefault="00484516"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17</w:t>
            </w:r>
          </w:p>
        </w:tc>
        <w:tc>
          <w:tcPr>
            <w:tcW w:w="0" w:type="auto"/>
            <w:hideMark/>
          </w:tcPr>
          <w:p w14:paraId="269564FA" w14:textId="77777777" w:rsidR="00484516" w:rsidRPr="006739AF" w:rsidRDefault="00484516"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انخفضت </w:t>
            </w:r>
            <w:r w:rsidRPr="006739AF">
              <w:rPr>
                <w:rStyle w:val="Strong"/>
                <w:rFonts w:ascii="Simplified Arabic" w:hAnsi="Simplified Arabic" w:cs="Simplified Arabic" w:hint="cs"/>
                <w:color w:val="000000" w:themeColor="text1"/>
                <w:sz w:val="32"/>
                <w:szCs w:val="32"/>
                <w:bdr w:val="none" w:sz="0" w:space="0" w:color="auto" w:frame="1"/>
                <w:rtl/>
              </w:rPr>
              <w:t>المخاطر التشغيلية واللوجستية</w:t>
            </w:r>
            <w:r w:rsidRPr="006739AF">
              <w:rPr>
                <w:rFonts w:ascii="Simplified Arabic" w:hAnsi="Simplified Arabic" w:cs="Simplified Arabic" w:hint="cs"/>
                <w:color w:val="000000" w:themeColor="text1"/>
                <w:sz w:val="32"/>
                <w:szCs w:val="32"/>
                <w:rtl/>
              </w:rPr>
              <w:t xml:space="preserve"> في النقل والتخزين بفضل التنبؤ الآلي.</w:t>
            </w:r>
          </w:p>
        </w:tc>
        <w:tc>
          <w:tcPr>
            <w:tcW w:w="935" w:type="dxa"/>
          </w:tcPr>
          <w:p w14:paraId="417C9D0F" w14:textId="77777777" w:rsidR="00484516" w:rsidRPr="006739AF" w:rsidRDefault="00484516"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p>
        </w:tc>
      </w:tr>
      <w:tr w:rsidR="000666A9" w:rsidRPr="006739AF" w14:paraId="68DE8E05" w14:textId="3B99FC17" w:rsidTr="00484516">
        <w:tc>
          <w:tcPr>
            <w:tcW w:w="0" w:type="auto"/>
            <w:hideMark/>
          </w:tcPr>
          <w:p w14:paraId="4C4CA89D" w14:textId="77777777" w:rsidR="00484516" w:rsidRPr="006739AF" w:rsidRDefault="00484516"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18</w:t>
            </w:r>
          </w:p>
        </w:tc>
        <w:tc>
          <w:tcPr>
            <w:tcW w:w="0" w:type="auto"/>
            <w:hideMark/>
          </w:tcPr>
          <w:p w14:paraId="33ED7457" w14:textId="77777777" w:rsidR="00484516" w:rsidRPr="006739AF" w:rsidRDefault="00484516"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تحسنت </w:t>
            </w:r>
            <w:r w:rsidRPr="006739AF">
              <w:rPr>
                <w:rStyle w:val="Strong"/>
                <w:rFonts w:ascii="Simplified Arabic" w:hAnsi="Simplified Arabic" w:cs="Simplified Arabic" w:hint="cs"/>
                <w:color w:val="000000" w:themeColor="text1"/>
                <w:sz w:val="32"/>
                <w:szCs w:val="32"/>
                <w:bdr w:val="none" w:sz="0" w:space="0" w:color="auto" w:frame="1"/>
                <w:rtl/>
              </w:rPr>
              <w:t>مستويات خدمة العملاء</w:t>
            </w:r>
            <w:r w:rsidRPr="006739AF">
              <w:rPr>
                <w:rFonts w:ascii="Simplified Arabic" w:hAnsi="Simplified Arabic" w:cs="Simplified Arabic" w:hint="cs"/>
                <w:color w:val="000000" w:themeColor="text1"/>
                <w:sz w:val="32"/>
                <w:szCs w:val="32"/>
                <w:rtl/>
              </w:rPr>
              <w:t xml:space="preserve"> (من حيث دقة التسليم في الوقت المحدد وبالكامل).</w:t>
            </w:r>
          </w:p>
        </w:tc>
        <w:tc>
          <w:tcPr>
            <w:tcW w:w="935" w:type="dxa"/>
          </w:tcPr>
          <w:p w14:paraId="1D68C983" w14:textId="77777777" w:rsidR="00484516" w:rsidRPr="006739AF" w:rsidRDefault="00484516"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p>
        </w:tc>
      </w:tr>
      <w:tr w:rsidR="000666A9" w:rsidRPr="006739AF" w14:paraId="2EFF1DC1" w14:textId="2E282390" w:rsidTr="00484516">
        <w:tc>
          <w:tcPr>
            <w:tcW w:w="0" w:type="auto"/>
            <w:hideMark/>
          </w:tcPr>
          <w:p w14:paraId="3CFB3700" w14:textId="77777777" w:rsidR="00484516" w:rsidRPr="006739AF" w:rsidRDefault="00484516"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19</w:t>
            </w:r>
          </w:p>
        </w:tc>
        <w:tc>
          <w:tcPr>
            <w:tcW w:w="0" w:type="auto"/>
            <w:hideMark/>
          </w:tcPr>
          <w:p w14:paraId="0C79C508" w14:textId="77777777" w:rsidR="00484516" w:rsidRPr="006739AF" w:rsidRDefault="00484516"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ساهم الذكاء الاصطناعي في تحسين </w:t>
            </w:r>
            <w:r w:rsidRPr="006739AF">
              <w:rPr>
                <w:rStyle w:val="Strong"/>
                <w:rFonts w:ascii="Simplified Arabic" w:hAnsi="Simplified Arabic" w:cs="Simplified Arabic" w:hint="cs"/>
                <w:color w:val="000000" w:themeColor="text1"/>
                <w:sz w:val="32"/>
                <w:szCs w:val="32"/>
                <w:bdr w:val="none" w:sz="0" w:space="0" w:color="auto" w:frame="1"/>
                <w:rtl/>
              </w:rPr>
              <w:t>الاستدامة</w:t>
            </w:r>
            <w:r w:rsidRPr="006739AF">
              <w:rPr>
                <w:rFonts w:ascii="Simplified Arabic" w:hAnsi="Simplified Arabic" w:cs="Simplified Arabic" w:hint="cs"/>
                <w:color w:val="000000" w:themeColor="text1"/>
                <w:sz w:val="32"/>
                <w:szCs w:val="32"/>
                <w:rtl/>
              </w:rPr>
              <w:t xml:space="preserve"> التشغيلية (مثل تقليل الانبعاثات الكربونية).</w:t>
            </w:r>
          </w:p>
        </w:tc>
        <w:tc>
          <w:tcPr>
            <w:tcW w:w="935" w:type="dxa"/>
          </w:tcPr>
          <w:p w14:paraId="54E91CD5" w14:textId="77777777" w:rsidR="00484516" w:rsidRPr="006739AF" w:rsidRDefault="00484516"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p>
        </w:tc>
      </w:tr>
    </w:tbl>
    <w:p w14:paraId="0C254105" w14:textId="77777777" w:rsidR="00455B00" w:rsidRPr="006739AF" w:rsidRDefault="00455B00" w:rsidP="009E2460">
      <w:pPr>
        <w:pStyle w:val="Heading2"/>
        <w:spacing w:before="0" w:after="120" w:line="360" w:lineRule="auto"/>
        <w:rPr>
          <w:rFonts w:ascii="Simplified Arabic" w:eastAsia="Times New Roman" w:hAnsi="Simplified Arabic" w:cs="Simplified Arabic"/>
          <w:color w:val="000000" w:themeColor="text1"/>
          <w:rtl/>
        </w:rPr>
      </w:pPr>
      <w:r w:rsidRPr="006739AF">
        <w:rPr>
          <w:rFonts w:ascii="Simplified Arabic" w:eastAsia="Times New Roman" w:hAnsi="Simplified Arabic" w:cs="Simplified Arabic" w:hint="cs"/>
          <w:color w:val="000000" w:themeColor="text1"/>
          <w:rtl/>
        </w:rPr>
        <w:t>المحور الخامس: التحديات والمتطلبات (</w:t>
      </w:r>
      <w:r w:rsidRPr="006739AF">
        <w:rPr>
          <w:rFonts w:ascii="Simplified Arabic" w:eastAsia="Times New Roman" w:hAnsi="Simplified Arabic" w:cs="Simplified Arabic" w:hint="cs"/>
          <w:color w:val="000000" w:themeColor="text1"/>
        </w:rPr>
        <w:t>Challenges</w:t>
      </w:r>
      <w:r w:rsidRPr="006739AF">
        <w:rPr>
          <w:rFonts w:ascii="Simplified Arabic" w:eastAsia="Times New Roman" w:hAnsi="Simplified Arabic" w:cs="Simplified Arabic" w:hint="cs"/>
          <w:color w:val="000000" w:themeColor="text1"/>
          <w:rtl/>
        </w:rPr>
        <w:t xml:space="preserve"> &amp; </w:t>
      </w:r>
      <w:r w:rsidRPr="006739AF">
        <w:rPr>
          <w:rFonts w:ascii="Simplified Arabic" w:eastAsia="Times New Roman" w:hAnsi="Simplified Arabic" w:cs="Simplified Arabic" w:hint="cs"/>
          <w:color w:val="000000" w:themeColor="text1"/>
        </w:rPr>
        <w:t>Requirements</w:t>
      </w:r>
      <w:r w:rsidRPr="006739AF">
        <w:rPr>
          <w:rFonts w:ascii="Simplified Arabic" w:eastAsia="Times New Roman" w:hAnsi="Simplified Arabic" w:cs="Simplified Arabic" w:hint="cs"/>
          <w:color w:val="000000" w:themeColor="text1"/>
          <w:rtl/>
        </w:rPr>
        <w:t>)</w:t>
      </w:r>
    </w:p>
    <w:p w14:paraId="0C3C105F" w14:textId="77777777" w:rsidR="00455B00" w:rsidRPr="006739AF" w:rsidRDefault="00455B00" w:rsidP="009E2460">
      <w:pPr>
        <w:pStyle w:val="NormalWeb"/>
        <w:bidi/>
        <w:spacing w:before="0" w:beforeAutospacing="0" w:after="24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(يُرجى تحديد مدى موافقتك على العبارات التالية)</w:t>
      </w:r>
    </w:p>
    <w:tbl>
      <w:tblPr>
        <w:bidiVisual/>
        <w:tblW w:w="0" w:type="auto"/>
        <w:tblCellSpacing w:w="15" w:type="dxa"/>
        <w:tblCellMar>
          <w:left w:w="0" w:type="dxa"/>
          <w:right w:w="0" w:type="dxa"/>
        </w:tblCellMar>
        <w:tblLook w:val="04A0" w:firstRow="1" w:lastRow="0" w:firstColumn="1" w:lastColumn="0" w:noHBand="0" w:noVBand="1"/>
      </w:tblPr>
      <w:tblGrid>
        <w:gridCol w:w="887"/>
        <w:gridCol w:w="6157"/>
        <w:gridCol w:w="1772"/>
      </w:tblGrid>
      <w:tr w:rsidR="000666A9" w:rsidRPr="006739AF" w14:paraId="056CA04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4CBEC9" w14:textId="77777777" w:rsidR="00455B00" w:rsidRPr="006739AF" w:rsidRDefault="00455B00" w:rsidP="009E2460">
            <w:pPr>
              <w:spacing w:line="360" w:lineRule="auto"/>
              <w:rPr>
                <w:rFonts w:ascii="Simplified Arabic" w:eastAsia="Times New Roman" w:hAnsi="Simplified Arabic" w:cs="Simplified Arabic"/>
                <w:color w:val="000000" w:themeColor="text1"/>
                <w:sz w:val="32"/>
                <w:szCs w:val="32"/>
                <w:rtl/>
              </w:rPr>
            </w:pPr>
            <w:r w:rsidRPr="006739AF">
              <w:rPr>
                <w:rStyle w:val="Strong"/>
                <w:rFonts w:ascii="Simplified Arabic" w:eastAsia="Times New Roman" w:hAnsi="Simplified Arabic" w:cs="Simplified Arabic" w:hint="cs"/>
                <w:color w:val="000000" w:themeColor="text1"/>
                <w:sz w:val="32"/>
                <w:szCs w:val="32"/>
                <w:bdr w:val="none" w:sz="0" w:space="0" w:color="auto" w:frame="1"/>
                <w:rtl/>
              </w:rPr>
              <w:lastRenderedPageBreak/>
              <w:t>الرقم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4020A6" w14:textId="77777777" w:rsidR="00455B00" w:rsidRPr="006739AF" w:rsidRDefault="00455B00" w:rsidP="009E2460">
            <w:pPr>
              <w:spacing w:line="360" w:lineRule="auto"/>
              <w:rPr>
                <w:rFonts w:ascii="Simplified Arabic" w:eastAsia="Times New Roman" w:hAnsi="Simplified Arabic" w:cs="Simplified Arabic"/>
                <w:color w:val="000000" w:themeColor="text1"/>
                <w:sz w:val="32"/>
                <w:szCs w:val="32"/>
                <w:rtl/>
              </w:rPr>
            </w:pPr>
            <w:r w:rsidRPr="006739AF">
              <w:rPr>
                <w:rStyle w:val="Strong"/>
                <w:rFonts w:ascii="Simplified Arabic" w:eastAsia="Times New Roman" w:hAnsi="Simplified Arabic" w:cs="Simplified Arabic" w:hint="cs"/>
                <w:color w:val="000000" w:themeColor="text1"/>
                <w:sz w:val="32"/>
                <w:szCs w:val="32"/>
                <w:bdr w:val="none" w:sz="0" w:space="0" w:color="auto" w:frame="1"/>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5317544" w14:textId="77777777" w:rsidR="00455B00" w:rsidRPr="006739AF" w:rsidRDefault="00455B00" w:rsidP="009E2460">
            <w:pPr>
              <w:spacing w:line="360" w:lineRule="auto"/>
              <w:rPr>
                <w:rFonts w:ascii="Simplified Arabic" w:eastAsia="Times New Roman" w:hAnsi="Simplified Arabic" w:cs="Simplified Arabic"/>
                <w:color w:val="000000" w:themeColor="text1"/>
                <w:sz w:val="32"/>
                <w:szCs w:val="32"/>
                <w:rtl/>
              </w:rPr>
            </w:pPr>
            <w:r w:rsidRPr="006739AF">
              <w:rPr>
                <w:rStyle w:val="Strong"/>
                <w:rFonts w:ascii="Simplified Arabic" w:eastAsia="Times New Roman" w:hAnsi="Simplified Arabic" w:cs="Simplified Arabic" w:hint="cs"/>
                <w:color w:val="000000" w:themeColor="text1"/>
                <w:sz w:val="32"/>
                <w:szCs w:val="32"/>
                <w:bdr w:val="none" w:sz="0" w:space="0" w:color="auto" w:frame="1"/>
                <w:rtl/>
              </w:rPr>
              <w:t>المقياس (1-5)</w:t>
            </w:r>
          </w:p>
        </w:tc>
      </w:tr>
      <w:tr w:rsidR="000666A9" w:rsidRPr="006739AF" w14:paraId="2500316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4E6159" w14:textId="77777777" w:rsidR="00455B00" w:rsidRPr="006739AF" w:rsidRDefault="00455B00"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0F94FB9" w14:textId="77777777" w:rsidR="00455B00" w:rsidRPr="006739AF" w:rsidRDefault="00455B00"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تُعد </w:t>
            </w:r>
            <w:r w:rsidRPr="006739AF">
              <w:rPr>
                <w:rStyle w:val="Strong"/>
                <w:rFonts w:ascii="Simplified Arabic" w:hAnsi="Simplified Arabic" w:cs="Simplified Arabic" w:hint="cs"/>
                <w:color w:val="000000" w:themeColor="text1"/>
                <w:sz w:val="32"/>
                <w:szCs w:val="32"/>
                <w:bdr w:val="none" w:sz="0" w:space="0" w:color="auto" w:frame="1"/>
                <w:rtl/>
              </w:rPr>
              <w:t>جودة البيانات</w:t>
            </w:r>
            <w:r w:rsidRPr="006739AF">
              <w:rPr>
                <w:rFonts w:ascii="Simplified Arabic" w:hAnsi="Simplified Arabic" w:cs="Simplified Arabic" w:hint="cs"/>
                <w:color w:val="000000" w:themeColor="text1"/>
                <w:sz w:val="32"/>
                <w:szCs w:val="32"/>
                <w:rtl/>
              </w:rPr>
              <w:t xml:space="preserve"> المتاحة حالياً التحدي الأكبر لتدريب نماذج الذكاء الاصطناعي.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74557B" w14:textId="0A924A4E" w:rsidR="00455B00" w:rsidRPr="006739AF" w:rsidRDefault="00455B00"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0016652A" wp14:editId="76339DBF">
                      <wp:extent cx="307340" cy="307340"/>
                      <wp:effectExtent l="0" t="0" r="0" b="0"/>
                      <wp:docPr id="1281197530" name="مستطيل 2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63E7CC7" id="مستطيل 25"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18EE8213" wp14:editId="53DFB533">
                      <wp:extent cx="307340" cy="307340"/>
                      <wp:effectExtent l="0" t="0" r="0" b="0"/>
                      <wp:docPr id="388007916" name="مستطيل 2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A396DD3" id="مستطيل 23"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666E0168" wp14:editId="2538E9B2">
                      <wp:extent cx="307340" cy="307340"/>
                      <wp:effectExtent l="0" t="0" r="0" b="0"/>
                      <wp:docPr id="285229841" name="مستطيل 2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24DECA1" id="مستطيل 22"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p>
        </w:tc>
      </w:tr>
      <w:tr w:rsidR="000666A9" w:rsidRPr="006739AF" w14:paraId="21E374D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3739DC6" w14:textId="77777777" w:rsidR="00455B00" w:rsidRPr="006739AF" w:rsidRDefault="00455B00"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21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78839A" w14:textId="77777777" w:rsidR="00455B00" w:rsidRPr="006739AF" w:rsidRDefault="00455B00"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تعاني الشركة من نقص في </w:t>
            </w:r>
            <w:r w:rsidRPr="006739AF">
              <w:rPr>
                <w:rStyle w:val="Strong"/>
                <w:rFonts w:ascii="Simplified Arabic" w:hAnsi="Simplified Arabic" w:cs="Simplified Arabic" w:hint="cs"/>
                <w:color w:val="000000" w:themeColor="text1"/>
                <w:sz w:val="32"/>
                <w:szCs w:val="32"/>
                <w:bdr w:val="none" w:sz="0" w:space="0" w:color="auto" w:frame="1"/>
                <w:rtl/>
              </w:rPr>
              <w:t>المهارات البشرية</w:t>
            </w:r>
            <w:r w:rsidRPr="006739AF">
              <w:rPr>
                <w:rFonts w:ascii="Simplified Arabic" w:hAnsi="Simplified Arabic" w:cs="Simplified Arabic" w:hint="cs"/>
                <w:color w:val="000000" w:themeColor="text1"/>
                <w:sz w:val="32"/>
                <w:szCs w:val="32"/>
                <w:rtl/>
              </w:rPr>
              <w:t xml:space="preserve"> المتخصصة في الذكاء الاصطناعي وعلوم البيانات.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B5DA083" w14:textId="0ACFF1C1" w:rsidR="00455B00" w:rsidRPr="006739AF" w:rsidRDefault="00455B00"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0ADC0162" wp14:editId="352DC0AD">
                      <wp:extent cx="307340" cy="307340"/>
                      <wp:effectExtent l="0" t="0" r="0" b="0"/>
                      <wp:docPr id="750601107" name="مستطيل 2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6F34745" id="مستطيل 20"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37458FE7" wp14:editId="02AE6FB5">
                      <wp:extent cx="307340" cy="307340"/>
                      <wp:effectExtent l="0" t="0" r="0" b="0"/>
                      <wp:docPr id="286059101" name="مستطيل 1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E497406" id="مستطيل 19"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79001D9C" wp14:editId="147CE5FC">
                      <wp:extent cx="307340" cy="307340"/>
                      <wp:effectExtent l="0" t="0" r="0" b="0"/>
                      <wp:docPr id="2023409597" name="مستطيل 1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BB63F5F" id="مستطيل 18"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168FA5C7" wp14:editId="1FD783BC">
                      <wp:extent cx="307340" cy="307340"/>
                      <wp:effectExtent l="0" t="0" r="0" b="0"/>
                      <wp:docPr id="1049095657" name="مستطيل 1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CD3A17C" id="مستطيل 17"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p>
        </w:tc>
      </w:tr>
      <w:tr w:rsidR="000666A9" w:rsidRPr="006739AF" w14:paraId="7DDE327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063F3D" w14:textId="77777777" w:rsidR="00455B00" w:rsidRPr="006739AF" w:rsidRDefault="00455B00"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22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B4C68D" w14:textId="77777777" w:rsidR="00455B00" w:rsidRPr="006739AF" w:rsidRDefault="00455B00"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تتطلب </w:t>
            </w:r>
            <w:r w:rsidRPr="006739AF">
              <w:rPr>
                <w:rStyle w:val="Strong"/>
                <w:rFonts w:ascii="Simplified Arabic" w:hAnsi="Simplified Arabic" w:cs="Simplified Arabic" w:hint="cs"/>
                <w:color w:val="000000" w:themeColor="text1"/>
                <w:sz w:val="32"/>
                <w:szCs w:val="32"/>
                <w:bdr w:val="none" w:sz="0" w:space="0" w:color="auto" w:frame="1"/>
                <w:rtl/>
              </w:rPr>
              <w:t>البنية التحتية التكنولوجية</w:t>
            </w:r>
            <w:r w:rsidRPr="006739AF">
              <w:rPr>
                <w:rFonts w:ascii="Simplified Arabic" w:hAnsi="Simplified Arabic" w:cs="Simplified Arabic" w:hint="cs"/>
                <w:color w:val="000000" w:themeColor="text1"/>
                <w:sz w:val="32"/>
                <w:szCs w:val="32"/>
                <w:rtl/>
              </w:rPr>
              <w:t xml:space="preserve"> الحالية (مثل الحوسبة السحابية) استثمارات ضخمة لتبني الذكاء الاصطناعي.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31DC52" w14:textId="165FD7BB" w:rsidR="00455B00" w:rsidRPr="006739AF" w:rsidRDefault="00455B00"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251DA887" wp14:editId="7DD7135D">
                      <wp:extent cx="307340" cy="307340"/>
                      <wp:effectExtent l="0" t="0" r="0" b="0"/>
                      <wp:docPr id="1291662214" name="مستطيل 1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D444DF7" id="مستطيل 15"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1D5E7223" wp14:editId="474F7CB5">
                      <wp:extent cx="307340" cy="307340"/>
                      <wp:effectExtent l="0" t="0" r="0" b="0"/>
                      <wp:docPr id="1789999518" name="مستطيل 1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10FC744" id="مستطيل 13"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72E4C950" wp14:editId="4E0BFE11">
                      <wp:extent cx="307340" cy="307340"/>
                      <wp:effectExtent l="0" t="0" r="0" b="0"/>
                      <wp:docPr id="1368645768" name="مستطيل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43EB712" id="مستطيل 12"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3D1EC3B1" wp14:editId="60463E42">
                      <wp:extent cx="307340" cy="307340"/>
                      <wp:effectExtent l="0" t="0" r="0" b="0"/>
                      <wp:docPr id="571493099" name="مستطيل 1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631B286" id="مستطيل 11"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00BE1BE0" w:rsidRPr="006739AF">
              <w:rPr>
                <w:rFonts w:ascii="Simplified Arabic" w:hAnsi="Simplified Arabic" w:cs="Simplified Arabic" w:hint="cs"/>
                <w:color w:val="000000" w:themeColor="text1"/>
                <w:sz w:val="32"/>
                <w:szCs w:val="32"/>
                <w:rtl/>
              </w:rPr>
              <w:t xml:space="preserve"> </w:t>
            </w:r>
          </w:p>
        </w:tc>
      </w:tr>
      <w:tr w:rsidR="000666A9" w:rsidRPr="006739AF" w14:paraId="0FF6749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0430906" w14:textId="77777777" w:rsidR="00455B00" w:rsidRPr="006739AF" w:rsidRDefault="00455B00"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23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6BE0685" w14:textId="77777777" w:rsidR="00455B00" w:rsidRPr="006739AF" w:rsidRDefault="00455B00"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تُعد </w:t>
            </w:r>
            <w:r w:rsidRPr="006739AF">
              <w:rPr>
                <w:rStyle w:val="Strong"/>
                <w:rFonts w:ascii="Simplified Arabic" w:hAnsi="Simplified Arabic" w:cs="Simplified Arabic" w:hint="cs"/>
                <w:color w:val="000000" w:themeColor="text1"/>
                <w:sz w:val="32"/>
                <w:szCs w:val="32"/>
                <w:bdr w:val="none" w:sz="0" w:space="0" w:color="auto" w:frame="1"/>
                <w:rtl/>
              </w:rPr>
              <w:t>مقاومة الموظفين</w:t>
            </w:r>
            <w:r w:rsidRPr="006739AF">
              <w:rPr>
                <w:rFonts w:ascii="Simplified Arabic" w:hAnsi="Simplified Arabic" w:cs="Simplified Arabic" w:hint="cs"/>
                <w:color w:val="000000" w:themeColor="text1"/>
                <w:sz w:val="32"/>
                <w:szCs w:val="32"/>
                <w:rtl/>
              </w:rPr>
              <w:t xml:space="preserve"> للتغيير التكنولوجي عائقاً رئيسياً للتبني.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0CDFE7" w14:textId="06CF0363" w:rsidR="00455B00" w:rsidRPr="006739AF" w:rsidRDefault="00455B00"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p>
        </w:tc>
      </w:tr>
      <w:tr w:rsidR="00455B00" w:rsidRPr="006739AF" w14:paraId="1DB078B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CE480C0" w14:textId="77777777" w:rsidR="00455B00" w:rsidRPr="006739AF" w:rsidRDefault="00455B00"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24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2C3E28" w14:textId="77777777" w:rsidR="00455B00" w:rsidRPr="006739AF" w:rsidRDefault="00455B00"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هناك حاجة ملحة إلى </w:t>
            </w:r>
            <w:r w:rsidRPr="006739AF">
              <w:rPr>
                <w:rStyle w:val="Strong"/>
                <w:rFonts w:ascii="Simplified Arabic" w:hAnsi="Simplified Arabic" w:cs="Simplified Arabic" w:hint="cs"/>
                <w:color w:val="000000" w:themeColor="text1"/>
                <w:sz w:val="32"/>
                <w:szCs w:val="32"/>
                <w:bdr w:val="none" w:sz="0" w:space="0" w:color="auto" w:frame="1"/>
                <w:rtl/>
              </w:rPr>
              <w:t>أطر تشريعية</w:t>
            </w:r>
            <w:r w:rsidRPr="006739AF">
              <w:rPr>
                <w:rFonts w:ascii="Simplified Arabic" w:hAnsi="Simplified Arabic" w:cs="Simplified Arabic" w:hint="cs"/>
                <w:color w:val="000000" w:themeColor="text1"/>
                <w:sz w:val="32"/>
                <w:szCs w:val="32"/>
                <w:rtl/>
              </w:rPr>
              <w:t xml:space="preserve"> وأخلاقية واضحة لحوكمة تطبيقات الذكاء الاصطناعي في القطاع اللوجستي.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5980D6" w14:textId="0E331BEF" w:rsidR="00455B00" w:rsidRPr="006739AF" w:rsidRDefault="00455B00"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78E16683" wp14:editId="7A269D95">
                      <wp:extent cx="307340" cy="307340"/>
                      <wp:effectExtent l="0" t="0" r="0" b="0"/>
                      <wp:docPr id="1675343604" name="مستطيل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D98261E" id="مستطيل 5"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36784FD8" wp14:editId="409BEEE8">
                      <wp:extent cx="307340" cy="307340"/>
                      <wp:effectExtent l="0" t="0" r="0" b="0"/>
                      <wp:docPr id="2055423028" name="مستطيل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AE5AC3E" id="مستطيل 4"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2D7A95E1" wp14:editId="76E12D73">
                      <wp:extent cx="307340" cy="307340"/>
                      <wp:effectExtent l="0" t="0" r="0" b="0"/>
                      <wp:docPr id="1082302475" name="مستطيل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2441E05" id="مستطيل 2"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40615CA7" wp14:editId="722C3A5F">
                      <wp:extent cx="307340" cy="307340"/>
                      <wp:effectExtent l="0" t="0" r="0" b="0"/>
                      <wp:docPr id="1787075593" name="مستطيل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E2586C3" id="مستطيل 1"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00BE1BE0" w:rsidRPr="006739AF">
              <w:rPr>
                <w:rFonts w:ascii="Simplified Arabic" w:hAnsi="Simplified Arabic" w:cs="Simplified Arabic" w:hint="cs"/>
                <w:color w:val="000000" w:themeColor="text1"/>
                <w:sz w:val="32"/>
                <w:szCs w:val="32"/>
                <w:rtl/>
              </w:rPr>
              <w:t xml:space="preserve"> </w:t>
            </w:r>
          </w:p>
        </w:tc>
      </w:tr>
    </w:tbl>
    <w:p w14:paraId="67A8CBEE" w14:textId="77777777" w:rsidR="008B351B" w:rsidRPr="006739AF" w:rsidRDefault="008B351B" w:rsidP="009E2460">
      <w:pPr>
        <w:spacing w:line="360" w:lineRule="auto"/>
        <w:rPr>
          <w:rFonts w:ascii="Simplified Arabic" w:hAnsi="Simplified Arabic" w:cs="Simplified Arabic"/>
          <w:b/>
          <w:bCs/>
          <w:color w:val="000000" w:themeColor="text1"/>
          <w:sz w:val="32"/>
          <w:szCs w:val="32"/>
          <w:rtl/>
        </w:rPr>
      </w:pPr>
    </w:p>
    <w:p w14:paraId="267FE998" w14:textId="77777777" w:rsidR="008B351B" w:rsidRPr="006739AF" w:rsidRDefault="008B351B" w:rsidP="009E2460">
      <w:pPr>
        <w:spacing w:line="360" w:lineRule="auto"/>
        <w:rPr>
          <w:rFonts w:ascii="Simplified Arabic" w:hAnsi="Simplified Arabic" w:cs="Simplified Arabic"/>
          <w:b/>
          <w:bCs/>
          <w:color w:val="000000" w:themeColor="text1"/>
          <w:sz w:val="32"/>
          <w:szCs w:val="32"/>
          <w:rtl/>
        </w:rPr>
      </w:pPr>
    </w:p>
    <w:p w14:paraId="28EF15C8" w14:textId="42FCFE3F" w:rsidR="009E2131" w:rsidRDefault="009E2131" w:rsidP="009E2460">
      <w:pPr>
        <w:pStyle w:val="NormalWeb"/>
        <w:bidi/>
        <w:spacing w:line="360" w:lineRule="auto"/>
        <w:rPr>
          <w:rFonts w:ascii="Simplified Arabic" w:hAnsi="Simplified Arabic" w:cs="Simplified Arabic"/>
          <w:color w:val="000000" w:themeColor="text1"/>
          <w:sz w:val="32"/>
          <w:szCs w:val="32"/>
          <w:rtl/>
        </w:rPr>
      </w:pPr>
    </w:p>
    <w:p w14:paraId="07405950" w14:textId="77777777" w:rsidR="003D4AFC" w:rsidRDefault="003D4AFC" w:rsidP="003D4AFC">
      <w:pPr>
        <w:pStyle w:val="NormalWeb"/>
        <w:bidi/>
        <w:spacing w:line="360" w:lineRule="auto"/>
        <w:rPr>
          <w:rFonts w:ascii="Simplified Arabic" w:hAnsi="Simplified Arabic" w:cs="Simplified Arabic"/>
          <w:color w:val="000000" w:themeColor="text1"/>
          <w:sz w:val="32"/>
          <w:szCs w:val="32"/>
          <w:rtl/>
        </w:rPr>
      </w:pPr>
    </w:p>
    <w:p w14:paraId="6D6021F8" w14:textId="77777777" w:rsidR="003D4AFC" w:rsidRDefault="003D4AFC" w:rsidP="003D4AFC">
      <w:pPr>
        <w:pStyle w:val="NormalWeb"/>
        <w:bidi/>
        <w:spacing w:line="360" w:lineRule="auto"/>
        <w:rPr>
          <w:rFonts w:ascii="Simplified Arabic" w:hAnsi="Simplified Arabic" w:cs="Simplified Arabic"/>
          <w:color w:val="000000" w:themeColor="text1"/>
          <w:sz w:val="32"/>
          <w:szCs w:val="32"/>
          <w:rtl/>
        </w:rPr>
      </w:pPr>
    </w:p>
    <w:p w14:paraId="657DDD96" w14:textId="77777777" w:rsidR="003D4AFC" w:rsidRDefault="003D4AFC" w:rsidP="003D4AFC">
      <w:pPr>
        <w:pStyle w:val="NormalWeb"/>
        <w:bidi/>
        <w:spacing w:line="360" w:lineRule="auto"/>
        <w:rPr>
          <w:rFonts w:ascii="Simplified Arabic" w:hAnsi="Simplified Arabic" w:cs="Simplified Arabic"/>
          <w:color w:val="000000" w:themeColor="text1"/>
          <w:sz w:val="32"/>
          <w:szCs w:val="32"/>
          <w:rtl/>
        </w:rPr>
      </w:pPr>
    </w:p>
    <w:p w14:paraId="21105556" w14:textId="77777777" w:rsidR="003D4AFC" w:rsidRDefault="003D4AFC" w:rsidP="003D4AFC">
      <w:pPr>
        <w:pStyle w:val="NormalWeb"/>
        <w:bidi/>
        <w:spacing w:line="360" w:lineRule="auto"/>
        <w:rPr>
          <w:rFonts w:ascii="Simplified Arabic" w:hAnsi="Simplified Arabic" w:cs="Simplified Arabic"/>
          <w:color w:val="000000" w:themeColor="text1"/>
          <w:sz w:val="32"/>
          <w:szCs w:val="32"/>
          <w:rtl/>
        </w:rPr>
      </w:pPr>
    </w:p>
    <w:p w14:paraId="3348119B" w14:textId="1A4C9201" w:rsidR="003D4AFC" w:rsidRPr="003D4AFC" w:rsidRDefault="003D4AFC" w:rsidP="003D4AFC">
      <w:pPr>
        <w:pStyle w:val="NormalWeb"/>
        <w:bidi/>
        <w:spacing w:line="360" w:lineRule="auto"/>
        <w:jc w:val="center"/>
        <w:rPr>
          <w:rFonts w:ascii="Simplified Arabic" w:hAnsi="Simplified Arabic" w:cs="Simplified Arabic"/>
          <w:b/>
          <w:bCs/>
          <w:color w:val="000000" w:themeColor="text1"/>
          <w:sz w:val="32"/>
          <w:szCs w:val="32"/>
          <w:rtl/>
        </w:rPr>
      </w:pPr>
      <w:r w:rsidRPr="003D4AFC">
        <w:rPr>
          <w:rFonts w:ascii="Simplified Arabic" w:hAnsi="Simplified Arabic" w:cs="Simplified Arabic" w:hint="cs"/>
          <w:b/>
          <w:bCs/>
          <w:color w:val="000000" w:themeColor="text1"/>
          <w:sz w:val="32"/>
          <w:szCs w:val="32"/>
          <w:rtl/>
        </w:rPr>
        <w:t>الفصل الرابع</w:t>
      </w:r>
    </w:p>
    <w:p w14:paraId="7B7D7D8B" w14:textId="77777777" w:rsidR="003D4AFC" w:rsidRDefault="003D4AFC" w:rsidP="003D4AFC">
      <w:pPr>
        <w:pStyle w:val="NormalWeb"/>
        <w:bidi/>
        <w:spacing w:line="360" w:lineRule="auto"/>
        <w:rPr>
          <w:rFonts w:ascii="Simplified Arabic" w:hAnsi="Simplified Arabic" w:cs="Simplified Arabic"/>
          <w:color w:val="000000" w:themeColor="text1"/>
          <w:sz w:val="32"/>
          <w:szCs w:val="32"/>
          <w:rtl/>
        </w:rPr>
      </w:pPr>
    </w:p>
    <w:p w14:paraId="053DAF32" w14:textId="77777777" w:rsidR="003D4AFC" w:rsidRDefault="003D4AFC" w:rsidP="003D4AFC">
      <w:pPr>
        <w:pStyle w:val="NormalWeb"/>
        <w:bidi/>
        <w:spacing w:line="360" w:lineRule="auto"/>
        <w:rPr>
          <w:rFonts w:ascii="Simplified Arabic" w:hAnsi="Simplified Arabic" w:cs="Simplified Arabic"/>
          <w:color w:val="000000" w:themeColor="text1"/>
          <w:sz w:val="32"/>
          <w:szCs w:val="32"/>
          <w:rtl/>
        </w:rPr>
      </w:pPr>
    </w:p>
    <w:p w14:paraId="29BE951D" w14:textId="77777777" w:rsidR="003D4AFC" w:rsidRDefault="003D4AFC" w:rsidP="003D4AFC">
      <w:pPr>
        <w:pStyle w:val="NormalWeb"/>
        <w:bidi/>
        <w:spacing w:line="360" w:lineRule="auto"/>
        <w:rPr>
          <w:rFonts w:ascii="Simplified Arabic" w:hAnsi="Simplified Arabic" w:cs="Simplified Arabic"/>
          <w:color w:val="000000" w:themeColor="text1"/>
          <w:sz w:val="32"/>
          <w:szCs w:val="32"/>
          <w:rtl/>
        </w:rPr>
      </w:pPr>
    </w:p>
    <w:p w14:paraId="20D5394B" w14:textId="77777777" w:rsidR="003D4AFC" w:rsidRDefault="003D4AFC" w:rsidP="003D4AFC">
      <w:pPr>
        <w:pStyle w:val="NormalWeb"/>
        <w:bidi/>
        <w:spacing w:line="360" w:lineRule="auto"/>
        <w:rPr>
          <w:rFonts w:ascii="Simplified Arabic" w:hAnsi="Simplified Arabic" w:cs="Simplified Arabic"/>
          <w:color w:val="000000" w:themeColor="text1"/>
          <w:sz w:val="32"/>
          <w:szCs w:val="32"/>
          <w:rtl/>
        </w:rPr>
      </w:pPr>
    </w:p>
    <w:p w14:paraId="3DF8CDD7" w14:textId="77777777" w:rsidR="003D4AFC" w:rsidRDefault="003D4AFC" w:rsidP="003D4AFC">
      <w:pPr>
        <w:pStyle w:val="NormalWeb"/>
        <w:bidi/>
        <w:spacing w:line="360" w:lineRule="auto"/>
        <w:rPr>
          <w:rFonts w:ascii="Simplified Arabic" w:hAnsi="Simplified Arabic" w:cs="Simplified Arabic"/>
          <w:color w:val="000000" w:themeColor="text1"/>
          <w:sz w:val="32"/>
          <w:szCs w:val="32"/>
          <w:rtl/>
        </w:rPr>
      </w:pPr>
    </w:p>
    <w:p w14:paraId="74528865" w14:textId="77777777" w:rsidR="003D4AFC" w:rsidRDefault="003D4AFC" w:rsidP="003D4AFC">
      <w:pPr>
        <w:pStyle w:val="NormalWeb"/>
        <w:bidi/>
        <w:spacing w:line="360" w:lineRule="auto"/>
        <w:rPr>
          <w:rFonts w:ascii="Simplified Arabic" w:hAnsi="Simplified Arabic" w:cs="Simplified Arabic"/>
          <w:color w:val="000000" w:themeColor="text1"/>
          <w:sz w:val="32"/>
          <w:szCs w:val="32"/>
          <w:rtl/>
        </w:rPr>
      </w:pPr>
    </w:p>
    <w:p w14:paraId="5C63480A" w14:textId="77777777" w:rsidR="003D4AFC" w:rsidRDefault="003D4AFC" w:rsidP="003D4AFC">
      <w:pPr>
        <w:pStyle w:val="NormalWeb"/>
        <w:bidi/>
        <w:spacing w:line="360" w:lineRule="auto"/>
        <w:rPr>
          <w:rFonts w:ascii="Simplified Arabic" w:hAnsi="Simplified Arabic" w:cs="Simplified Arabic"/>
          <w:color w:val="000000" w:themeColor="text1"/>
          <w:sz w:val="32"/>
          <w:szCs w:val="32"/>
          <w:rtl/>
        </w:rPr>
      </w:pPr>
    </w:p>
    <w:p w14:paraId="22F3BF19" w14:textId="77777777" w:rsidR="003D4AFC" w:rsidRPr="006739AF" w:rsidRDefault="003D4AFC" w:rsidP="003D4AFC">
      <w:pPr>
        <w:pStyle w:val="NormalWeb"/>
        <w:bidi/>
        <w:spacing w:line="360" w:lineRule="auto"/>
        <w:rPr>
          <w:rFonts w:ascii="Simplified Arabic" w:hAnsi="Simplified Arabic" w:cs="Simplified Arabic"/>
          <w:color w:val="000000" w:themeColor="text1"/>
          <w:sz w:val="32"/>
          <w:szCs w:val="32"/>
          <w:rtl/>
        </w:rPr>
      </w:pPr>
    </w:p>
    <w:p w14:paraId="6A014265" w14:textId="31296A2B" w:rsidR="00DF086F" w:rsidRPr="006739AF" w:rsidRDefault="00DF086F" w:rsidP="009E2460">
      <w:pPr>
        <w:pStyle w:val="NormalWeb"/>
        <w:bidi/>
        <w:spacing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التحليل الإحصائي </w:t>
      </w:r>
    </w:p>
    <w:p w14:paraId="076C9767" w14:textId="77777777" w:rsidR="00DF086F" w:rsidRPr="006739AF" w:rsidRDefault="00DF086F" w:rsidP="009E2460">
      <w:pPr>
        <w:pStyle w:val="NormalWeb"/>
        <w:bidi/>
        <w:spacing w:line="360" w:lineRule="auto"/>
        <w:rPr>
          <w:rFonts w:ascii="Simplified Arabic" w:hAnsi="Simplified Arabic" w:cs="Simplified Arabic"/>
          <w:color w:val="000000" w:themeColor="text1"/>
          <w:sz w:val="32"/>
          <w:szCs w:val="32"/>
        </w:rPr>
      </w:pPr>
    </w:p>
    <w:p w14:paraId="77236601" w14:textId="77777777" w:rsidR="009E2131" w:rsidRPr="006739AF" w:rsidRDefault="009E2131" w:rsidP="009E2460">
      <w:pPr>
        <w:bidi w:val="0"/>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noProof/>
          <w:color w:val="000000" w:themeColor="text1"/>
          <w:sz w:val="32"/>
          <w:szCs w:val="32"/>
        </w:rPr>
        <mc:AlternateContent>
          <mc:Choice Requires="wps">
            <w:drawing>
              <wp:inline distT="0" distB="0" distL="0" distR="0" wp14:anchorId="5DB4C1D2" wp14:editId="7A7C70D9">
                <wp:extent cx="5608320" cy="1270"/>
                <wp:effectExtent l="0" t="31750" r="0" b="36830"/>
                <wp:docPr id="1389261765" name="مستطيل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5770056" id="مستطيل 7"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" filled="f">
                <w10:wrap anchorx="page"/>
                <w10:anchorlock/>
              </v:rect>
            </w:pict>
          </mc:Fallback>
        </mc:AlternateContent>
      </w:r>
    </w:p>
    <w:p w14:paraId="240D3817" w14:textId="77777777" w:rsidR="009E2131" w:rsidRPr="006739AF" w:rsidRDefault="009E2131" w:rsidP="009E2460">
      <w:pPr>
        <w:pStyle w:val="Heading2"/>
        <w:spacing w:line="360" w:lineRule="auto"/>
        <w:rPr>
          <w:rFonts w:ascii="Simplified Arabic" w:eastAsia="Times New Roman" w:hAnsi="Simplified Arabic" w:cs="Simplified Arabic"/>
          <w:color w:val="000000" w:themeColor="text1"/>
        </w:rPr>
      </w:pPr>
      <w:r w:rsidRPr="006739AF">
        <w:rPr>
          <w:rFonts w:ascii="Segoe UI Emoji" w:eastAsia="Times New Roman" w:hAnsi="Segoe UI Emoji" w:cs="Segoe UI Emoji" w:hint="cs"/>
          <w:color w:val="000000" w:themeColor="text1"/>
          <w:rtl/>
        </w:rPr>
        <w:t>🔹</w:t>
      </w:r>
      <w:r w:rsidRPr="006739AF">
        <w:rPr>
          <w:rFonts w:ascii="Simplified Arabic" w:eastAsia="Times New Roman" w:hAnsi="Simplified Arabic" w:cs="Simplified Arabic" w:hint="cs"/>
          <w:color w:val="000000" w:themeColor="text1"/>
          <w:rtl/>
        </w:rPr>
        <w:t xml:space="preserve"> المحور الأول: البيانات الديموغرافية</w:t>
      </w:r>
    </w:p>
    <w:tbl>
      <w:tblPr>
        <w:tblStyle w:val="TableGrid"/>
        <w:tblW w:w="0" w:type="auto"/>
        <w:tblLook w:val="04A0" w:firstRow="1" w:lastRow="0" w:firstColumn="1" w:lastColumn="0" w:noHBand="0" w:noVBand="1"/>
      </w:tblPr>
      <w:tblGrid>
        <w:gridCol w:w="1021"/>
        <w:gridCol w:w="837"/>
        <w:gridCol w:w="2968"/>
        <w:gridCol w:w="3328"/>
        <w:gridCol w:w="668"/>
      </w:tblGrid>
      <w:tr w:rsidR="000666A9" w:rsidRPr="006739AF" w14:paraId="5FF741AA" w14:textId="77777777" w:rsidTr="00DF086F">
        <w:tc>
          <w:tcPr>
            <w:tcW w:w="0" w:type="auto"/>
            <w:hideMark/>
          </w:tcPr>
          <w:p w14:paraId="2A2D8A45" w14:textId="77777777" w:rsidR="009E2131" w:rsidRPr="006739AF" w:rsidRDefault="009E2131" w:rsidP="009E2460">
            <w:pPr>
              <w:spacing w:line="360" w:lineRule="auto"/>
              <w:jc w:val="center"/>
              <w:rPr>
                <w:rFonts w:ascii="Simplified Arabic" w:eastAsia="Times New Roman" w:hAnsi="Simplified Arabic" w:cs="Simplified Arabic"/>
                <w:b/>
                <w:bCs/>
                <w:color w:val="000000" w:themeColor="text1"/>
                <w:sz w:val="32"/>
                <w:szCs w:val="32"/>
              </w:rPr>
            </w:pPr>
            <w:r w:rsidRPr="006739AF">
              <w:rPr>
                <w:rFonts w:ascii="Simplified Arabic" w:eastAsia="Times New Roman" w:hAnsi="Simplified Arabic" w:cs="Simplified Arabic" w:hint="cs"/>
                <w:b/>
                <w:bCs/>
                <w:color w:val="000000" w:themeColor="text1"/>
                <w:sz w:val="32"/>
                <w:szCs w:val="32"/>
                <w:rtl/>
              </w:rPr>
              <w:t>النسبة %</w:t>
            </w:r>
          </w:p>
        </w:tc>
        <w:tc>
          <w:tcPr>
            <w:tcW w:w="0" w:type="auto"/>
            <w:hideMark/>
          </w:tcPr>
          <w:p w14:paraId="301E5095" w14:textId="77777777" w:rsidR="009E2131" w:rsidRPr="006739AF" w:rsidRDefault="009E2131" w:rsidP="009E2460">
            <w:pPr>
              <w:spacing w:line="360" w:lineRule="auto"/>
              <w:jc w:val="center"/>
              <w:rPr>
                <w:rFonts w:ascii="Simplified Arabic" w:eastAsia="Times New Roman" w:hAnsi="Simplified Arabic" w:cs="Simplified Arabic"/>
                <w:b/>
                <w:bCs/>
                <w:color w:val="000000" w:themeColor="text1"/>
                <w:sz w:val="32"/>
                <w:szCs w:val="32"/>
              </w:rPr>
            </w:pPr>
            <w:r w:rsidRPr="006739AF">
              <w:rPr>
                <w:rFonts w:ascii="Simplified Arabic" w:eastAsia="Times New Roman" w:hAnsi="Simplified Arabic" w:cs="Simplified Arabic" w:hint="cs"/>
                <w:b/>
                <w:bCs/>
                <w:color w:val="000000" w:themeColor="text1"/>
                <w:sz w:val="32"/>
                <w:szCs w:val="32"/>
                <w:rtl/>
              </w:rPr>
              <w:t>التكرار</w:t>
            </w:r>
          </w:p>
        </w:tc>
        <w:tc>
          <w:tcPr>
            <w:tcW w:w="0" w:type="auto"/>
            <w:hideMark/>
          </w:tcPr>
          <w:p w14:paraId="160643F7" w14:textId="77777777" w:rsidR="009E2131" w:rsidRPr="006739AF" w:rsidRDefault="009E2131" w:rsidP="009E2460">
            <w:pPr>
              <w:spacing w:line="360" w:lineRule="auto"/>
              <w:jc w:val="center"/>
              <w:rPr>
                <w:rFonts w:ascii="Simplified Arabic" w:eastAsia="Times New Roman" w:hAnsi="Simplified Arabic" w:cs="Simplified Arabic"/>
                <w:b/>
                <w:bCs/>
                <w:color w:val="000000" w:themeColor="text1"/>
                <w:sz w:val="32"/>
                <w:szCs w:val="32"/>
              </w:rPr>
            </w:pPr>
            <w:r w:rsidRPr="006739AF">
              <w:rPr>
                <w:rFonts w:ascii="Simplified Arabic" w:eastAsia="Times New Roman" w:hAnsi="Simplified Arabic" w:cs="Simplified Arabic" w:hint="cs"/>
                <w:b/>
                <w:bCs/>
                <w:color w:val="000000" w:themeColor="text1"/>
                <w:sz w:val="32"/>
                <w:szCs w:val="32"/>
                <w:rtl/>
              </w:rPr>
              <w:t>خيارات الإجابة</w:t>
            </w:r>
          </w:p>
        </w:tc>
        <w:tc>
          <w:tcPr>
            <w:tcW w:w="0" w:type="auto"/>
            <w:hideMark/>
          </w:tcPr>
          <w:p w14:paraId="096A1A6C" w14:textId="77777777" w:rsidR="009E2131" w:rsidRPr="006739AF" w:rsidRDefault="009E2131" w:rsidP="009E2460">
            <w:pPr>
              <w:spacing w:line="360" w:lineRule="auto"/>
              <w:jc w:val="center"/>
              <w:rPr>
                <w:rFonts w:ascii="Simplified Arabic" w:eastAsia="Times New Roman" w:hAnsi="Simplified Arabic" w:cs="Simplified Arabic"/>
                <w:b/>
                <w:bCs/>
                <w:color w:val="000000" w:themeColor="text1"/>
                <w:sz w:val="32"/>
                <w:szCs w:val="32"/>
              </w:rPr>
            </w:pPr>
            <w:r w:rsidRPr="006739AF">
              <w:rPr>
                <w:rFonts w:ascii="Simplified Arabic" w:eastAsia="Times New Roman" w:hAnsi="Simplified Arabic" w:cs="Simplified Arabic" w:hint="cs"/>
                <w:b/>
                <w:bCs/>
                <w:color w:val="000000" w:themeColor="text1"/>
                <w:sz w:val="32"/>
                <w:szCs w:val="32"/>
                <w:rtl/>
              </w:rPr>
              <w:t>العبارة</w:t>
            </w:r>
          </w:p>
        </w:tc>
        <w:tc>
          <w:tcPr>
            <w:tcW w:w="0" w:type="auto"/>
            <w:hideMark/>
          </w:tcPr>
          <w:p w14:paraId="468463D8" w14:textId="77777777" w:rsidR="009E2131" w:rsidRPr="006739AF" w:rsidRDefault="009E2131" w:rsidP="009E2460">
            <w:pPr>
              <w:spacing w:line="360" w:lineRule="auto"/>
              <w:jc w:val="center"/>
              <w:rPr>
                <w:rFonts w:ascii="Simplified Arabic" w:eastAsia="Times New Roman" w:hAnsi="Simplified Arabic" w:cs="Simplified Arabic"/>
                <w:b/>
                <w:bCs/>
                <w:color w:val="000000" w:themeColor="text1"/>
                <w:sz w:val="32"/>
                <w:szCs w:val="32"/>
              </w:rPr>
            </w:pPr>
            <w:r w:rsidRPr="006739AF">
              <w:rPr>
                <w:rFonts w:ascii="Simplified Arabic" w:eastAsia="Times New Roman" w:hAnsi="Simplified Arabic" w:cs="Simplified Arabic" w:hint="cs"/>
                <w:b/>
                <w:bCs/>
                <w:color w:val="000000" w:themeColor="text1"/>
                <w:sz w:val="32"/>
                <w:szCs w:val="32"/>
                <w:rtl/>
              </w:rPr>
              <w:t>الرقم</w:t>
            </w:r>
          </w:p>
        </w:tc>
      </w:tr>
      <w:tr w:rsidR="000666A9" w:rsidRPr="006739AF" w14:paraId="344DBCCE" w14:textId="77777777" w:rsidTr="00DF086F">
        <w:tc>
          <w:tcPr>
            <w:tcW w:w="0" w:type="auto"/>
            <w:hideMark/>
          </w:tcPr>
          <w:p w14:paraId="2B9EFBB0"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35%</w:t>
            </w:r>
          </w:p>
        </w:tc>
        <w:tc>
          <w:tcPr>
            <w:tcW w:w="0" w:type="auto"/>
            <w:hideMark/>
          </w:tcPr>
          <w:p w14:paraId="0D2A5C1E"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35</w:t>
            </w:r>
          </w:p>
        </w:tc>
        <w:tc>
          <w:tcPr>
            <w:tcW w:w="0" w:type="auto"/>
            <w:hideMark/>
          </w:tcPr>
          <w:p w14:paraId="2D1CA1D3"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tl/>
              </w:rPr>
              <w:t>مدير / رئيس قسم</w:t>
            </w:r>
          </w:p>
        </w:tc>
        <w:tc>
          <w:tcPr>
            <w:tcW w:w="0" w:type="auto"/>
            <w:hideMark/>
          </w:tcPr>
          <w:p w14:paraId="3E78D499"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tl/>
              </w:rPr>
              <w:t>المسمى الوظيفي الحالي</w:t>
            </w:r>
          </w:p>
        </w:tc>
        <w:tc>
          <w:tcPr>
            <w:tcW w:w="0" w:type="auto"/>
            <w:hideMark/>
          </w:tcPr>
          <w:p w14:paraId="3C80CD38"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1</w:t>
            </w:r>
          </w:p>
        </w:tc>
      </w:tr>
      <w:tr w:rsidR="000666A9" w:rsidRPr="006739AF" w14:paraId="1ABF677F" w14:textId="77777777" w:rsidTr="00DF086F">
        <w:tc>
          <w:tcPr>
            <w:tcW w:w="0" w:type="auto"/>
            <w:hideMark/>
          </w:tcPr>
          <w:p w14:paraId="2550EE0C"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40%</w:t>
            </w:r>
          </w:p>
        </w:tc>
        <w:tc>
          <w:tcPr>
            <w:tcW w:w="0" w:type="auto"/>
            <w:hideMark/>
          </w:tcPr>
          <w:p w14:paraId="2CC91994"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40</w:t>
            </w:r>
          </w:p>
        </w:tc>
        <w:tc>
          <w:tcPr>
            <w:tcW w:w="0" w:type="auto"/>
            <w:hideMark/>
          </w:tcPr>
          <w:p w14:paraId="39E706BA"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tl/>
              </w:rPr>
              <w:t>موظف / أخصائي</w:t>
            </w:r>
          </w:p>
        </w:tc>
        <w:tc>
          <w:tcPr>
            <w:tcW w:w="0" w:type="auto"/>
            <w:hideMark/>
          </w:tcPr>
          <w:p w14:paraId="6EF9DDBE"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p>
        </w:tc>
        <w:tc>
          <w:tcPr>
            <w:tcW w:w="0" w:type="auto"/>
            <w:hideMark/>
          </w:tcPr>
          <w:p w14:paraId="02BCA981"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p>
        </w:tc>
      </w:tr>
      <w:tr w:rsidR="000666A9" w:rsidRPr="006739AF" w14:paraId="661E1FF9" w14:textId="77777777" w:rsidTr="00DF086F">
        <w:tc>
          <w:tcPr>
            <w:tcW w:w="0" w:type="auto"/>
            <w:hideMark/>
          </w:tcPr>
          <w:p w14:paraId="3BF23E5E"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15%</w:t>
            </w:r>
          </w:p>
        </w:tc>
        <w:tc>
          <w:tcPr>
            <w:tcW w:w="0" w:type="auto"/>
            <w:hideMark/>
          </w:tcPr>
          <w:p w14:paraId="574F74B6"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15</w:t>
            </w:r>
          </w:p>
        </w:tc>
        <w:tc>
          <w:tcPr>
            <w:tcW w:w="0" w:type="auto"/>
            <w:hideMark/>
          </w:tcPr>
          <w:p w14:paraId="1E3D5EC8"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tl/>
              </w:rPr>
              <w:t>متخصص تكنولوجيا معلومات / ذكاء اصطناعي</w:t>
            </w:r>
          </w:p>
        </w:tc>
        <w:tc>
          <w:tcPr>
            <w:tcW w:w="0" w:type="auto"/>
            <w:hideMark/>
          </w:tcPr>
          <w:p w14:paraId="3369F161"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p>
        </w:tc>
        <w:tc>
          <w:tcPr>
            <w:tcW w:w="0" w:type="auto"/>
            <w:hideMark/>
          </w:tcPr>
          <w:p w14:paraId="025DDE19"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p>
        </w:tc>
      </w:tr>
      <w:tr w:rsidR="000666A9" w:rsidRPr="006739AF" w14:paraId="5AEB33C8" w14:textId="77777777" w:rsidTr="00DF086F">
        <w:tc>
          <w:tcPr>
            <w:tcW w:w="0" w:type="auto"/>
            <w:hideMark/>
          </w:tcPr>
          <w:p w14:paraId="2CBD8AD2"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10%</w:t>
            </w:r>
          </w:p>
        </w:tc>
        <w:tc>
          <w:tcPr>
            <w:tcW w:w="0" w:type="auto"/>
            <w:hideMark/>
          </w:tcPr>
          <w:p w14:paraId="7E837254"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10</w:t>
            </w:r>
          </w:p>
        </w:tc>
        <w:tc>
          <w:tcPr>
            <w:tcW w:w="0" w:type="auto"/>
            <w:hideMark/>
          </w:tcPr>
          <w:p w14:paraId="13C5EAC4"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tl/>
              </w:rPr>
              <w:t>آخر</w:t>
            </w:r>
          </w:p>
        </w:tc>
        <w:tc>
          <w:tcPr>
            <w:tcW w:w="0" w:type="auto"/>
            <w:hideMark/>
          </w:tcPr>
          <w:p w14:paraId="2ACC2A69"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p>
        </w:tc>
        <w:tc>
          <w:tcPr>
            <w:tcW w:w="0" w:type="auto"/>
            <w:hideMark/>
          </w:tcPr>
          <w:p w14:paraId="7583C360"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p>
        </w:tc>
      </w:tr>
      <w:tr w:rsidR="000666A9" w:rsidRPr="006739AF" w14:paraId="1C3D9407" w14:textId="77777777" w:rsidTr="00DF086F">
        <w:tc>
          <w:tcPr>
            <w:tcW w:w="0" w:type="auto"/>
            <w:hideMark/>
          </w:tcPr>
          <w:p w14:paraId="0C2E6DE1"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20%</w:t>
            </w:r>
          </w:p>
        </w:tc>
        <w:tc>
          <w:tcPr>
            <w:tcW w:w="0" w:type="auto"/>
            <w:hideMark/>
          </w:tcPr>
          <w:p w14:paraId="6C3A0BA1"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20</w:t>
            </w:r>
          </w:p>
        </w:tc>
        <w:tc>
          <w:tcPr>
            <w:tcW w:w="0" w:type="auto"/>
            <w:hideMark/>
          </w:tcPr>
          <w:p w14:paraId="09DD16DA"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tl/>
              </w:rPr>
              <w:t>أقل من 5 سنوات</w:t>
            </w:r>
          </w:p>
        </w:tc>
        <w:tc>
          <w:tcPr>
            <w:tcW w:w="0" w:type="auto"/>
            <w:hideMark/>
          </w:tcPr>
          <w:p w14:paraId="01C26A50"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tl/>
              </w:rPr>
              <w:t>سنوات الخبرة في القطاع اللوجستي/المشتريات</w:t>
            </w:r>
          </w:p>
        </w:tc>
        <w:tc>
          <w:tcPr>
            <w:tcW w:w="0" w:type="auto"/>
            <w:hideMark/>
          </w:tcPr>
          <w:p w14:paraId="1A752C9F"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2</w:t>
            </w:r>
          </w:p>
        </w:tc>
      </w:tr>
      <w:tr w:rsidR="000666A9" w:rsidRPr="006739AF" w14:paraId="572A4642" w14:textId="77777777" w:rsidTr="00DF086F">
        <w:tc>
          <w:tcPr>
            <w:tcW w:w="0" w:type="auto"/>
            <w:hideMark/>
          </w:tcPr>
          <w:p w14:paraId="016486DF"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30%</w:t>
            </w:r>
          </w:p>
        </w:tc>
        <w:tc>
          <w:tcPr>
            <w:tcW w:w="0" w:type="auto"/>
            <w:hideMark/>
          </w:tcPr>
          <w:p w14:paraId="0896C094"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30</w:t>
            </w:r>
          </w:p>
        </w:tc>
        <w:tc>
          <w:tcPr>
            <w:tcW w:w="0" w:type="auto"/>
            <w:hideMark/>
          </w:tcPr>
          <w:p w14:paraId="1A669DA6"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tl/>
              </w:rPr>
              <w:t>5 - 10 سنوات</w:t>
            </w:r>
          </w:p>
        </w:tc>
        <w:tc>
          <w:tcPr>
            <w:tcW w:w="0" w:type="auto"/>
            <w:hideMark/>
          </w:tcPr>
          <w:p w14:paraId="6DBAAAE7"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p>
        </w:tc>
        <w:tc>
          <w:tcPr>
            <w:tcW w:w="0" w:type="auto"/>
            <w:hideMark/>
          </w:tcPr>
          <w:p w14:paraId="2D3B4DF4"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p>
        </w:tc>
      </w:tr>
      <w:tr w:rsidR="000666A9" w:rsidRPr="006739AF" w14:paraId="5114F305" w14:textId="77777777" w:rsidTr="00DF086F">
        <w:tc>
          <w:tcPr>
            <w:tcW w:w="0" w:type="auto"/>
            <w:hideMark/>
          </w:tcPr>
          <w:p w14:paraId="0BD629CC"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25%</w:t>
            </w:r>
          </w:p>
        </w:tc>
        <w:tc>
          <w:tcPr>
            <w:tcW w:w="0" w:type="auto"/>
            <w:hideMark/>
          </w:tcPr>
          <w:p w14:paraId="320E2617"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25</w:t>
            </w:r>
          </w:p>
        </w:tc>
        <w:tc>
          <w:tcPr>
            <w:tcW w:w="0" w:type="auto"/>
            <w:hideMark/>
          </w:tcPr>
          <w:p w14:paraId="63D815EC"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tl/>
              </w:rPr>
              <w:t>11 - 15 سنة</w:t>
            </w:r>
          </w:p>
        </w:tc>
        <w:tc>
          <w:tcPr>
            <w:tcW w:w="0" w:type="auto"/>
            <w:hideMark/>
          </w:tcPr>
          <w:p w14:paraId="73CDE934"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p>
        </w:tc>
        <w:tc>
          <w:tcPr>
            <w:tcW w:w="0" w:type="auto"/>
            <w:hideMark/>
          </w:tcPr>
          <w:p w14:paraId="3D78745D"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p>
        </w:tc>
      </w:tr>
      <w:tr w:rsidR="000666A9" w:rsidRPr="006739AF" w14:paraId="29E647FE" w14:textId="77777777" w:rsidTr="00DF086F">
        <w:tc>
          <w:tcPr>
            <w:tcW w:w="0" w:type="auto"/>
            <w:hideMark/>
          </w:tcPr>
          <w:p w14:paraId="2BBBDB7D"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lastRenderedPageBreak/>
              <w:t>25%</w:t>
            </w:r>
          </w:p>
        </w:tc>
        <w:tc>
          <w:tcPr>
            <w:tcW w:w="0" w:type="auto"/>
            <w:hideMark/>
          </w:tcPr>
          <w:p w14:paraId="60E007A0"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25</w:t>
            </w:r>
          </w:p>
        </w:tc>
        <w:tc>
          <w:tcPr>
            <w:tcW w:w="0" w:type="auto"/>
            <w:hideMark/>
          </w:tcPr>
          <w:p w14:paraId="0D916E54"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tl/>
              </w:rPr>
              <w:t>أكثر من 15 سنة</w:t>
            </w:r>
          </w:p>
        </w:tc>
        <w:tc>
          <w:tcPr>
            <w:tcW w:w="0" w:type="auto"/>
            <w:hideMark/>
          </w:tcPr>
          <w:p w14:paraId="1F4240E5"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p>
        </w:tc>
        <w:tc>
          <w:tcPr>
            <w:tcW w:w="0" w:type="auto"/>
            <w:hideMark/>
          </w:tcPr>
          <w:p w14:paraId="4BC04365"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p>
        </w:tc>
      </w:tr>
      <w:tr w:rsidR="000666A9" w:rsidRPr="006739AF" w14:paraId="7286AB48" w14:textId="77777777" w:rsidTr="00DF086F">
        <w:tc>
          <w:tcPr>
            <w:tcW w:w="0" w:type="auto"/>
            <w:hideMark/>
          </w:tcPr>
          <w:p w14:paraId="0264AE00"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18%</w:t>
            </w:r>
          </w:p>
        </w:tc>
        <w:tc>
          <w:tcPr>
            <w:tcW w:w="0" w:type="auto"/>
            <w:hideMark/>
          </w:tcPr>
          <w:p w14:paraId="6B73D77E"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18</w:t>
            </w:r>
          </w:p>
        </w:tc>
        <w:tc>
          <w:tcPr>
            <w:tcW w:w="0" w:type="auto"/>
            <w:hideMark/>
          </w:tcPr>
          <w:p w14:paraId="561EDE08"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tl/>
              </w:rPr>
              <w:t>صغيرة (أقل من 50 موظف)</w:t>
            </w:r>
          </w:p>
        </w:tc>
        <w:tc>
          <w:tcPr>
            <w:tcW w:w="0" w:type="auto"/>
            <w:hideMark/>
          </w:tcPr>
          <w:p w14:paraId="7938C0D4"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tl/>
              </w:rPr>
              <w:t>حجم الشركة (عدد الموظفين)</w:t>
            </w:r>
          </w:p>
        </w:tc>
        <w:tc>
          <w:tcPr>
            <w:tcW w:w="0" w:type="auto"/>
            <w:hideMark/>
          </w:tcPr>
          <w:p w14:paraId="114A82C0"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3</w:t>
            </w:r>
          </w:p>
        </w:tc>
      </w:tr>
      <w:tr w:rsidR="000666A9" w:rsidRPr="006739AF" w14:paraId="2B24188A" w14:textId="77777777" w:rsidTr="00DF086F">
        <w:tc>
          <w:tcPr>
            <w:tcW w:w="0" w:type="auto"/>
            <w:hideMark/>
          </w:tcPr>
          <w:p w14:paraId="3365D774"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42%</w:t>
            </w:r>
          </w:p>
        </w:tc>
        <w:tc>
          <w:tcPr>
            <w:tcW w:w="0" w:type="auto"/>
            <w:hideMark/>
          </w:tcPr>
          <w:p w14:paraId="65073F00"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42</w:t>
            </w:r>
          </w:p>
        </w:tc>
        <w:tc>
          <w:tcPr>
            <w:tcW w:w="0" w:type="auto"/>
            <w:hideMark/>
          </w:tcPr>
          <w:p w14:paraId="6208D63D"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tl/>
              </w:rPr>
              <w:t>متوسطة (50 - 250 موظف)</w:t>
            </w:r>
          </w:p>
        </w:tc>
        <w:tc>
          <w:tcPr>
            <w:tcW w:w="0" w:type="auto"/>
            <w:hideMark/>
          </w:tcPr>
          <w:p w14:paraId="080FC9F1"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p>
        </w:tc>
        <w:tc>
          <w:tcPr>
            <w:tcW w:w="0" w:type="auto"/>
            <w:hideMark/>
          </w:tcPr>
          <w:p w14:paraId="60C2C59E"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p>
        </w:tc>
      </w:tr>
      <w:tr w:rsidR="000666A9" w:rsidRPr="006739AF" w14:paraId="560EF6D2" w14:textId="77777777" w:rsidTr="00DF086F">
        <w:tc>
          <w:tcPr>
            <w:tcW w:w="0" w:type="auto"/>
            <w:hideMark/>
          </w:tcPr>
          <w:p w14:paraId="22CE2D51"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40%</w:t>
            </w:r>
          </w:p>
        </w:tc>
        <w:tc>
          <w:tcPr>
            <w:tcW w:w="0" w:type="auto"/>
            <w:hideMark/>
          </w:tcPr>
          <w:p w14:paraId="5AAD4554"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40</w:t>
            </w:r>
          </w:p>
        </w:tc>
        <w:tc>
          <w:tcPr>
            <w:tcW w:w="0" w:type="auto"/>
            <w:hideMark/>
          </w:tcPr>
          <w:p w14:paraId="44499D9A"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tl/>
              </w:rPr>
              <w:t>كبيرة (أكثر من 250 موظف)</w:t>
            </w:r>
          </w:p>
        </w:tc>
        <w:tc>
          <w:tcPr>
            <w:tcW w:w="0" w:type="auto"/>
            <w:hideMark/>
          </w:tcPr>
          <w:p w14:paraId="573000F9"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p>
        </w:tc>
        <w:tc>
          <w:tcPr>
            <w:tcW w:w="0" w:type="auto"/>
            <w:hideMark/>
          </w:tcPr>
          <w:p w14:paraId="67A23D1A"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p>
        </w:tc>
      </w:tr>
      <w:tr w:rsidR="000666A9" w:rsidRPr="006739AF" w14:paraId="4FA9A557" w14:textId="77777777" w:rsidTr="00DF086F">
        <w:tc>
          <w:tcPr>
            <w:tcW w:w="0" w:type="auto"/>
            <w:hideMark/>
          </w:tcPr>
          <w:p w14:paraId="171FB11B"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38%</w:t>
            </w:r>
          </w:p>
        </w:tc>
        <w:tc>
          <w:tcPr>
            <w:tcW w:w="0" w:type="auto"/>
            <w:hideMark/>
          </w:tcPr>
          <w:p w14:paraId="35DA11FB"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38</w:t>
            </w:r>
          </w:p>
        </w:tc>
        <w:tc>
          <w:tcPr>
            <w:tcW w:w="0" w:type="auto"/>
            <w:hideMark/>
          </w:tcPr>
          <w:p w14:paraId="09F0945E"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tl/>
              </w:rPr>
              <w:t>المشتريات / العقود</w:t>
            </w:r>
          </w:p>
        </w:tc>
        <w:tc>
          <w:tcPr>
            <w:tcW w:w="0" w:type="auto"/>
            <w:hideMark/>
          </w:tcPr>
          <w:p w14:paraId="6D7886E1"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tl/>
              </w:rPr>
              <w:t>طبيعة الدور الأساسي</w:t>
            </w:r>
          </w:p>
        </w:tc>
        <w:tc>
          <w:tcPr>
            <w:tcW w:w="0" w:type="auto"/>
            <w:hideMark/>
          </w:tcPr>
          <w:p w14:paraId="43DB5070"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4</w:t>
            </w:r>
          </w:p>
        </w:tc>
      </w:tr>
      <w:tr w:rsidR="000666A9" w:rsidRPr="006739AF" w14:paraId="0A520C40" w14:textId="77777777" w:rsidTr="00DF086F">
        <w:tc>
          <w:tcPr>
            <w:tcW w:w="0" w:type="auto"/>
            <w:hideMark/>
          </w:tcPr>
          <w:p w14:paraId="3A38CD7A"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45%</w:t>
            </w:r>
          </w:p>
        </w:tc>
        <w:tc>
          <w:tcPr>
            <w:tcW w:w="0" w:type="auto"/>
            <w:hideMark/>
          </w:tcPr>
          <w:p w14:paraId="302F971D"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45</w:t>
            </w:r>
          </w:p>
        </w:tc>
        <w:tc>
          <w:tcPr>
            <w:tcW w:w="0" w:type="auto"/>
            <w:hideMark/>
          </w:tcPr>
          <w:p w14:paraId="2CC50C8D"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tl/>
              </w:rPr>
              <w:t>سلاسل الإمداد / اللوجستيات</w:t>
            </w:r>
          </w:p>
        </w:tc>
        <w:tc>
          <w:tcPr>
            <w:tcW w:w="0" w:type="auto"/>
            <w:hideMark/>
          </w:tcPr>
          <w:p w14:paraId="1E7F4EF9"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p>
        </w:tc>
        <w:tc>
          <w:tcPr>
            <w:tcW w:w="0" w:type="auto"/>
            <w:hideMark/>
          </w:tcPr>
          <w:p w14:paraId="15056074"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p>
        </w:tc>
      </w:tr>
      <w:tr w:rsidR="000666A9" w:rsidRPr="006739AF" w14:paraId="7AF51351" w14:textId="77777777" w:rsidTr="00DF086F">
        <w:tc>
          <w:tcPr>
            <w:tcW w:w="0" w:type="auto"/>
            <w:hideMark/>
          </w:tcPr>
          <w:p w14:paraId="08AC9904"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17%</w:t>
            </w:r>
          </w:p>
        </w:tc>
        <w:tc>
          <w:tcPr>
            <w:tcW w:w="0" w:type="auto"/>
            <w:hideMark/>
          </w:tcPr>
          <w:p w14:paraId="6076F6E8"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17</w:t>
            </w:r>
          </w:p>
        </w:tc>
        <w:tc>
          <w:tcPr>
            <w:tcW w:w="0" w:type="auto"/>
            <w:hideMark/>
          </w:tcPr>
          <w:p w14:paraId="4EEB14EC"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tl/>
              </w:rPr>
              <w:t>تكنولوجيا المعلومات / التحول الرقمي</w:t>
            </w:r>
          </w:p>
        </w:tc>
        <w:tc>
          <w:tcPr>
            <w:tcW w:w="0" w:type="auto"/>
            <w:hideMark/>
          </w:tcPr>
          <w:p w14:paraId="2B8E7821"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p>
        </w:tc>
        <w:tc>
          <w:tcPr>
            <w:tcW w:w="0" w:type="auto"/>
            <w:hideMark/>
          </w:tcPr>
          <w:p w14:paraId="13A34E07"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p>
        </w:tc>
      </w:tr>
    </w:tbl>
    <w:p w14:paraId="26F31425"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noProof/>
          <w:color w:val="000000" w:themeColor="text1"/>
          <w:sz w:val="32"/>
          <w:szCs w:val="32"/>
        </w:rPr>
        <mc:AlternateContent>
          <mc:Choice Requires="wps">
            <w:drawing>
              <wp:inline distT="0" distB="0" distL="0" distR="0" wp14:anchorId="130233B0" wp14:editId="5685AE58">
                <wp:extent cx="5608320" cy="1270"/>
                <wp:effectExtent l="0" t="31750" r="0" b="36830"/>
                <wp:docPr id="878074416" name="مستطيل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D07EEAC" id="مستطيل 6"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" filled="f">
                <w10:wrap anchorx="page"/>
                <w10:anchorlock/>
              </v:rect>
            </w:pict>
          </mc:Fallback>
        </mc:AlternateContent>
      </w:r>
    </w:p>
    <w:p w14:paraId="5658A3BC" w14:textId="77777777" w:rsidR="009E2131" w:rsidRPr="006739AF" w:rsidRDefault="009E2131" w:rsidP="009E2460">
      <w:pPr>
        <w:pStyle w:val="Heading2"/>
        <w:spacing w:line="360" w:lineRule="auto"/>
        <w:rPr>
          <w:rFonts w:ascii="Simplified Arabic" w:eastAsia="Times New Roman" w:hAnsi="Simplified Arabic" w:cs="Simplified Arabic"/>
          <w:color w:val="000000" w:themeColor="text1"/>
        </w:rPr>
      </w:pPr>
      <w:r w:rsidRPr="006739AF">
        <w:rPr>
          <w:rFonts w:ascii="Segoe UI Emoji" w:eastAsia="Times New Roman" w:hAnsi="Segoe UI Emoji" w:cs="Segoe UI Emoji" w:hint="cs"/>
          <w:color w:val="000000" w:themeColor="text1"/>
          <w:rtl/>
        </w:rPr>
        <w:t>🔹</w:t>
      </w:r>
      <w:r w:rsidRPr="006739AF">
        <w:rPr>
          <w:rFonts w:ascii="Simplified Arabic" w:eastAsia="Times New Roman" w:hAnsi="Simplified Arabic" w:cs="Simplified Arabic" w:hint="cs"/>
          <w:color w:val="000000" w:themeColor="text1"/>
          <w:rtl/>
        </w:rPr>
        <w:t xml:space="preserve"> المحور الثاني: تبني الذكاء الاصطناعي (</w:t>
      </w:r>
      <w:r w:rsidRPr="006739AF">
        <w:rPr>
          <w:rFonts w:ascii="Simplified Arabic" w:eastAsia="Times New Roman" w:hAnsi="Simplified Arabic" w:cs="Simplified Arabic" w:hint="cs"/>
          <w:color w:val="000000" w:themeColor="text1"/>
        </w:rPr>
        <w:t>AI Adoption)</w:t>
      </w:r>
    </w:p>
    <w:tbl>
      <w:tblPr>
        <w:tblStyle w:val="TableGrid"/>
        <w:tblW w:w="0" w:type="auto"/>
        <w:tblLook w:val="04A0" w:firstRow="1" w:lastRow="0" w:firstColumn="1" w:lastColumn="0" w:noHBand="0" w:noVBand="1"/>
      </w:tblPr>
      <w:tblGrid>
        <w:gridCol w:w="1299"/>
        <w:gridCol w:w="924"/>
        <w:gridCol w:w="1430"/>
        <w:gridCol w:w="1407"/>
        <w:gridCol w:w="3094"/>
        <w:gridCol w:w="668"/>
      </w:tblGrid>
      <w:tr w:rsidR="000666A9" w:rsidRPr="006739AF" w14:paraId="44EB4C01" w14:textId="77777777" w:rsidTr="00DF086F">
        <w:tc>
          <w:tcPr>
            <w:tcW w:w="0" w:type="auto"/>
            <w:hideMark/>
          </w:tcPr>
          <w:p w14:paraId="218E4A66" w14:textId="77777777" w:rsidR="009E2131" w:rsidRPr="006739AF" w:rsidRDefault="009E2131" w:rsidP="009E2460">
            <w:pPr>
              <w:spacing w:line="360" w:lineRule="auto"/>
              <w:jc w:val="center"/>
              <w:rPr>
                <w:rFonts w:ascii="Simplified Arabic" w:eastAsia="Times New Roman" w:hAnsi="Simplified Arabic" w:cs="Simplified Arabic"/>
                <w:b/>
                <w:bCs/>
                <w:color w:val="000000" w:themeColor="text1"/>
                <w:sz w:val="32"/>
                <w:szCs w:val="32"/>
              </w:rPr>
            </w:pPr>
            <w:r w:rsidRPr="006739AF">
              <w:rPr>
                <w:rFonts w:ascii="Simplified Arabic" w:eastAsia="Times New Roman" w:hAnsi="Simplified Arabic" w:cs="Simplified Arabic" w:hint="cs"/>
                <w:b/>
                <w:bCs/>
                <w:color w:val="000000" w:themeColor="text1"/>
                <w:sz w:val="32"/>
                <w:szCs w:val="32"/>
                <w:rtl/>
              </w:rPr>
              <w:t>مستوى الموافقة</w:t>
            </w:r>
          </w:p>
        </w:tc>
        <w:tc>
          <w:tcPr>
            <w:tcW w:w="0" w:type="auto"/>
            <w:hideMark/>
          </w:tcPr>
          <w:p w14:paraId="6AC9027E" w14:textId="77777777" w:rsidR="009E2131" w:rsidRPr="006739AF" w:rsidRDefault="009E2131" w:rsidP="009E2460">
            <w:pPr>
              <w:spacing w:line="360" w:lineRule="auto"/>
              <w:jc w:val="center"/>
              <w:rPr>
                <w:rFonts w:ascii="Simplified Arabic" w:eastAsia="Times New Roman" w:hAnsi="Simplified Arabic" w:cs="Simplified Arabic"/>
                <w:b/>
                <w:bCs/>
                <w:color w:val="000000" w:themeColor="text1"/>
                <w:sz w:val="32"/>
                <w:szCs w:val="32"/>
              </w:rPr>
            </w:pPr>
            <w:r w:rsidRPr="006739AF">
              <w:rPr>
                <w:rFonts w:ascii="Simplified Arabic" w:eastAsia="Times New Roman" w:hAnsi="Simplified Arabic" w:cs="Simplified Arabic" w:hint="cs"/>
                <w:b/>
                <w:bCs/>
                <w:color w:val="000000" w:themeColor="text1"/>
                <w:sz w:val="32"/>
                <w:szCs w:val="32"/>
                <w:rtl/>
              </w:rPr>
              <w:t>الترتيب</w:t>
            </w:r>
          </w:p>
        </w:tc>
        <w:tc>
          <w:tcPr>
            <w:tcW w:w="0" w:type="auto"/>
            <w:hideMark/>
          </w:tcPr>
          <w:p w14:paraId="3C719B01" w14:textId="77777777" w:rsidR="009E2131" w:rsidRPr="006739AF" w:rsidRDefault="009E2131" w:rsidP="009E2460">
            <w:pPr>
              <w:spacing w:line="360" w:lineRule="auto"/>
              <w:jc w:val="center"/>
              <w:rPr>
                <w:rFonts w:ascii="Simplified Arabic" w:eastAsia="Times New Roman" w:hAnsi="Simplified Arabic" w:cs="Simplified Arabic"/>
                <w:b/>
                <w:bCs/>
                <w:color w:val="000000" w:themeColor="text1"/>
                <w:sz w:val="32"/>
                <w:szCs w:val="32"/>
              </w:rPr>
            </w:pPr>
            <w:r w:rsidRPr="006739AF">
              <w:rPr>
                <w:rFonts w:ascii="Simplified Arabic" w:eastAsia="Times New Roman" w:hAnsi="Simplified Arabic" w:cs="Simplified Arabic" w:hint="cs"/>
                <w:b/>
                <w:bCs/>
                <w:color w:val="000000" w:themeColor="text1"/>
                <w:sz w:val="32"/>
                <w:szCs w:val="32"/>
                <w:rtl/>
              </w:rPr>
              <w:t>الانحراف المعياري</w:t>
            </w:r>
          </w:p>
        </w:tc>
        <w:tc>
          <w:tcPr>
            <w:tcW w:w="0" w:type="auto"/>
            <w:hideMark/>
          </w:tcPr>
          <w:p w14:paraId="6D54392C" w14:textId="77777777" w:rsidR="009E2131" w:rsidRPr="006739AF" w:rsidRDefault="009E2131" w:rsidP="009E2460">
            <w:pPr>
              <w:spacing w:line="360" w:lineRule="auto"/>
              <w:jc w:val="center"/>
              <w:rPr>
                <w:rFonts w:ascii="Simplified Arabic" w:eastAsia="Times New Roman" w:hAnsi="Simplified Arabic" w:cs="Simplified Arabic"/>
                <w:b/>
                <w:bCs/>
                <w:color w:val="000000" w:themeColor="text1"/>
                <w:sz w:val="32"/>
                <w:szCs w:val="32"/>
              </w:rPr>
            </w:pPr>
            <w:r w:rsidRPr="006739AF">
              <w:rPr>
                <w:rFonts w:ascii="Simplified Arabic" w:eastAsia="Times New Roman" w:hAnsi="Simplified Arabic" w:cs="Simplified Arabic" w:hint="cs"/>
                <w:b/>
                <w:bCs/>
                <w:color w:val="000000" w:themeColor="text1"/>
                <w:sz w:val="32"/>
                <w:szCs w:val="32"/>
                <w:rtl/>
              </w:rPr>
              <w:t>المتوسط الحسابي</w:t>
            </w:r>
          </w:p>
        </w:tc>
        <w:tc>
          <w:tcPr>
            <w:tcW w:w="0" w:type="auto"/>
            <w:hideMark/>
          </w:tcPr>
          <w:p w14:paraId="53223595" w14:textId="77777777" w:rsidR="009E2131" w:rsidRPr="006739AF" w:rsidRDefault="009E2131" w:rsidP="009E2460">
            <w:pPr>
              <w:spacing w:line="360" w:lineRule="auto"/>
              <w:jc w:val="center"/>
              <w:rPr>
                <w:rFonts w:ascii="Simplified Arabic" w:eastAsia="Times New Roman" w:hAnsi="Simplified Arabic" w:cs="Simplified Arabic"/>
                <w:b/>
                <w:bCs/>
                <w:color w:val="000000" w:themeColor="text1"/>
                <w:sz w:val="32"/>
                <w:szCs w:val="32"/>
              </w:rPr>
            </w:pPr>
            <w:r w:rsidRPr="006739AF">
              <w:rPr>
                <w:rFonts w:ascii="Simplified Arabic" w:eastAsia="Times New Roman" w:hAnsi="Simplified Arabic" w:cs="Simplified Arabic" w:hint="cs"/>
                <w:b/>
                <w:bCs/>
                <w:color w:val="000000" w:themeColor="text1"/>
                <w:sz w:val="32"/>
                <w:szCs w:val="32"/>
                <w:rtl/>
              </w:rPr>
              <w:t>العبارة</w:t>
            </w:r>
          </w:p>
        </w:tc>
        <w:tc>
          <w:tcPr>
            <w:tcW w:w="0" w:type="auto"/>
            <w:hideMark/>
          </w:tcPr>
          <w:p w14:paraId="626E84D8" w14:textId="77777777" w:rsidR="009E2131" w:rsidRPr="006739AF" w:rsidRDefault="009E2131" w:rsidP="009E2460">
            <w:pPr>
              <w:spacing w:line="360" w:lineRule="auto"/>
              <w:jc w:val="center"/>
              <w:rPr>
                <w:rFonts w:ascii="Simplified Arabic" w:eastAsia="Times New Roman" w:hAnsi="Simplified Arabic" w:cs="Simplified Arabic"/>
                <w:b/>
                <w:bCs/>
                <w:color w:val="000000" w:themeColor="text1"/>
                <w:sz w:val="32"/>
                <w:szCs w:val="32"/>
              </w:rPr>
            </w:pPr>
            <w:r w:rsidRPr="006739AF">
              <w:rPr>
                <w:rFonts w:ascii="Simplified Arabic" w:eastAsia="Times New Roman" w:hAnsi="Simplified Arabic" w:cs="Simplified Arabic" w:hint="cs"/>
                <w:b/>
                <w:bCs/>
                <w:color w:val="000000" w:themeColor="text1"/>
                <w:sz w:val="32"/>
                <w:szCs w:val="32"/>
                <w:rtl/>
              </w:rPr>
              <w:t>الرقم</w:t>
            </w:r>
          </w:p>
        </w:tc>
      </w:tr>
      <w:tr w:rsidR="000666A9" w:rsidRPr="006739AF" w14:paraId="694DEB5B" w14:textId="77777777" w:rsidTr="00DF086F">
        <w:tc>
          <w:tcPr>
            <w:tcW w:w="0" w:type="auto"/>
            <w:hideMark/>
          </w:tcPr>
          <w:p w14:paraId="11CF8DAB"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tl/>
              </w:rPr>
              <w:lastRenderedPageBreak/>
              <w:t>موافق</w:t>
            </w:r>
          </w:p>
        </w:tc>
        <w:tc>
          <w:tcPr>
            <w:tcW w:w="0" w:type="auto"/>
            <w:hideMark/>
          </w:tcPr>
          <w:p w14:paraId="627AA1A6"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2</w:t>
            </w:r>
          </w:p>
        </w:tc>
        <w:tc>
          <w:tcPr>
            <w:tcW w:w="0" w:type="auto"/>
            <w:hideMark/>
          </w:tcPr>
          <w:p w14:paraId="159856EB"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0.82</w:t>
            </w:r>
          </w:p>
        </w:tc>
        <w:tc>
          <w:tcPr>
            <w:tcW w:w="0" w:type="auto"/>
            <w:hideMark/>
          </w:tcPr>
          <w:p w14:paraId="104B2148"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4.15</w:t>
            </w:r>
          </w:p>
        </w:tc>
        <w:tc>
          <w:tcPr>
            <w:tcW w:w="0" w:type="auto"/>
            <w:hideMark/>
          </w:tcPr>
          <w:p w14:paraId="2D488B91"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tl/>
              </w:rPr>
              <w:t>تستخدم الشركة التعلم الآلي للتنبؤ بالطلب المستقبلي</w:t>
            </w:r>
          </w:p>
        </w:tc>
        <w:tc>
          <w:tcPr>
            <w:tcW w:w="0" w:type="auto"/>
            <w:hideMark/>
          </w:tcPr>
          <w:p w14:paraId="531F0D4B"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5</w:t>
            </w:r>
          </w:p>
        </w:tc>
      </w:tr>
      <w:tr w:rsidR="000666A9" w:rsidRPr="006739AF" w14:paraId="55C010CA" w14:textId="77777777" w:rsidTr="00DF086F">
        <w:tc>
          <w:tcPr>
            <w:tcW w:w="0" w:type="auto"/>
            <w:hideMark/>
          </w:tcPr>
          <w:p w14:paraId="6D4AFE96"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tl/>
              </w:rPr>
              <w:t>موافق</w:t>
            </w:r>
          </w:p>
        </w:tc>
        <w:tc>
          <w:tcPr>
            <w:tcW w:w="0" w:type="auto"/>
            <w:hideMark/>
          </w:tcPr>
          <w:p w14:paraId="7115BC59"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3</w:t>
            </w:r>
          </w:p>
        </w:tc>
        <w:tc>
          <w:tcPr>
            <w:tcW w:w="0" w:type="auto"/>
            <w:hideMark/>
          </w:tcPr>
          <w:p w14:paraId="69E785E9"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0.94</w:t>
            </w:r>
          </w:p>
        </w:tc>
        <w:tc>
          <w:tcPr>
            <w:tcW w:w="0" w:type="auto"/>
            <w:hideMark/>
          </w:tcPr>
          <w:p w14:paraId="720924EB"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4.05</w:t>
            </w:r>
          </w:p>
        </w:tc>
        <w:tc>
          <w:tcPr>
            <w:tcW w:w="0" w:type="auto"/>
            <w:hideMark/>
          </w:tcPr>
          <w:p w14:paraId="63DA2D13"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tl/>
              </w:rPr>
              <w:t>أتمتة مهام المشتريات باستخدام الذكاء الاصطناعي</w:t>
            </w:r>
          </w:p>
        </w:tc>
        <w:tc>
          <w:tcPr>
            <w:tcW w:w="0" w:type="auto"/>
            <w:hideMark/>
          </w:tcPr>
          <w:p w14:paraId="44002CB6"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6</w:t>
            </w:r>
          </w:p>
        </w:tc>
      </w:tr>
      <w:tr w:rsidR="000666A9" w:rsidRPr="006739AF" w14:paraId="35FFD52B" w14:textId="77777777" w:rsidTr="00DF086F">
        <w:tc>
          <w:tcPr>
            <w:tcW w:w="0" w:type="auto"/>
            <w:hideMark/>
          </w:tcPr>
          <w:p w14:paraId="44510AF2"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tl/>
              </w:rPr>
              <w:t>موافق بشدة</w:t>
            </w:r>
          </w:p>
        </w:tc>
        <w:tc>
          <w:tcPr>
            <w:tcW w:w="0" w:type="auto"/>
            <w:hideMark/>
          </w:tcPr>
          <w:p w14:paraId="741DBF87"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1</w:t>
            </w:r>
          </w:p>
        </w:tc>
        <w:tc>
          <w:tcPr>
            <w:tcW w:w="0" w:type="auto"/>
            <w:hideMark/>
          </w:tcPr>
          <w:p w14:paraId="3449812D"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0.79</w:t>
            </w:r>
          </w:p>
        </w:tc>
        <w:tc>
          <w:tcPr>
            <w:tcW w:w="0" w:type="auto"/>
            <w:hideMark/>
          </w:tcPr>
          <w:p w14:paraId="02ED5AD1"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4.20</w:t>
            </w:r>
          </w:p>
        </w:tc>
        <w:tc>
          <w:tcPr>
            <w:tcW w:w="0" w:type="auto"/>
            <w:hideMark/>
          </w:tcPr>
          <w:p w14:paraId="66C1B1A1"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tl/>
              </w:rPr>
              <w:t>تحليل أداء الموردين باستخدام الذكاء الاصطناعي</w:t>
            </w:r>
          </w:p>
        </w:tc>
        <w:tc>
          <w:tcPr>
            <w:tcW w:w="0" w:type="auto"/>
            <w:hideMark/>
          </w:tcPr>
          <w:p w14:paraId="2FC8660D"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7</w:t>
            </w:r>
          </w:p>
        </w:tc>
      </w:tr>
      <w:tr w:rsidR="000666A9" w:rsidRPr="006739AF" w14:paraId="77F6E8C1" w14:textId="77777777" w:rsidTr="00DF086F">
        <w:tc>
          <w:tcPr>
            <w:tcW w:w="0" w:type="auto"/>
            <w:hideMark/>
          </w:tcPr>
          <w:p w14:paraId="32A1A14C"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tl/>
              </w:rPr>
              <w:t>موافق</w:t>
            </w:r>
          </w:p>
        </w:tc>
        <w:tc>
          <w:tcPr>
            <w:tcW w:w="0" w:type="auto"/>
            <w:hideMark/>
          </w:tcPr>
          <w:p w14:paraId="7DB5AFCE"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4</w:t>
            </w:r>
          </w:p>
        </w:tc>
        <w:tc>
          <w:tcPr>
            <w:tcW w:w="0" w:type="auto"/>
            <w:hideMark/>
          </w:tcPr>
          <w:p w14:paraId="3E2671D0"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0.88</w:t>
            </w:r>
          </w:p>
        </w:tc>
        <w:tc>
          <w:tcPr>
            <w:tcW w:w="0" w:type="auto"/>
            <w:hideMark/>
          </w:tcPr>
          <w:p w14:paraId="63E91BB1"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3.95</w:t>
            </w:r>
          </w:p>
        </w:tc>
        <w:tc>
          <w:tcPr>
            <w:tcW w:w="0" w:type="auto"/>
            <w:hideMark/>
          </w:tcPr>
          <w:p w14:paraId="00D83B0F"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tl/>
              </w:rPr>
              <w:t>استخدام الذكاء الاصطناعي في تخطيط المسارات اللوجستية</w:t>
            </w:r>
          </w:p>
        </w:tc>
        <w:tc>
          <w:tcPr>
            <w:tcW w:w="0" w:type="auto"/>
            <w:hideMark/>
          </w:tcPr>
          <w:p w14:paraId="025E5531"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8</w:t>
            </w:r>
          </w:p>
        </w:tc>
      </w:tr>
      <w:tr w:rsidR="000666A9" w:rsidRPr="006739AF" w14:paraId="3D3CD5BB" w14:textId="77777777" w:rsidTr="00DF086F">
        <w:tc>
          <w:tcPr>
            <w:tcW w:w="0" w:type="auto"/>
            <w:hideMark/>
          </w:tcPr>
          <w:p w14:paraId="564C230B"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tl/>
              </w:rPr>
              <w:t>محايد إلى موافق</w:t>
            </w:r>
          </w:p>
        </w:tc>
        <w:tc>
          <w:tcPr>
            <w:tcW w:w="0" w:type="auto"/>
            <w:hideMark/>
          </w:tcPr>
          <w:p w14:paraId="41E92FF1"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5</w:t>
            </w:r>
          </w:p>
        </w:tc>
        <w:tc>
          <w:tcPr>
            <w:tcW w:w="0" w:type="auto"/>
            <w:hideMark/>
          </w:tcPr>
          <w:p w14:paraId="29E10D50"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1.02</w:t>
            </w:r>
          </w:p>
        </w:tc>
        <w:tc>
          <w:tcPr>
            <w:tcW w:w="0" w:type="auto"/>
            <w:hideMark/>
          </w:tcPr>
          <w:p w14:paraId="39C88AF5"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3.70</w:t>
            </w:r>
          </w:p>
        </w:tc>
        <w:tc>
          <w:tcPr>
            <w:tcW w:w="0" w:type="auto"/>
            <w:hideMark/>
          </w:tcPr>
          <w:p w14:paraId="5D87AB20"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tl/>
              </w:rPr>
              <w:t>تبني تقنيات الرؤية الحاسوبية أو الأتمتة الروبوتية</w:t>
            </w:r>
          </w:p>
        </w:tc>
        <w:tc>
          <w:tcPr>
            <w:tcW w:w="0" w:type="auto"/>
            <w:hideMark/>
          </w:tcPr>
          <w:p w14:paraId="38BCC776"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9</w:t>
            </w:r>
          </w:p>
        </w:tc>
      </w:tr>
    </w:tbl>
    <w:p w14:paraId="61E034EF" w14:textId="77777777" w:rsidR="009E2131" w:rsidRPr="006739AF" w:rsidRDefault="009E2131" w:rsidP="009E2460">
      <w:pPr>
        <w:pStyle w:val="NormalWeb"/>
        <w:bidi/>
        <w:spacing w:line="360" w:lineRule="auto"/>
        <w:rPr>
          <w:rFonts w:ascii="Simplified Arabic" w:hAnsi="Simplified Arabic" w:cs="Simplified Arabic"/>
          <w:color w:val="000000" w:themeColor="text1"/>
          <w:sz w:val="32"/>
          <w:szCs w:val="32"/>
        </w:rPr>
      </w:pPr>
      <w:r w:rsidRPr="006739AF">
        <w:rPr>
          <w:rStyle w:val="Strong"/>
          <w:rFonts w:ascii="Simplified Arabic" w:hAnsi="Simplified Arabic" w:cs="Simplified Arabic" w:hint="cs"/>
          <w:color w:val="000000" w:themeColor="text1"/>
          <w:sz w:val="32"/>
          <w:szCs w:val="32"/>
          <w:rtl/>
        </w:rPr>
        <w:t>المتوسط العام للمحور:</w:t>
      </w:r>
      <w:r w:rsidRPr="006739AF">
        <w:rPr>
          <w:rFonts w:ascii="Simplified Arabic" w:hAnsi="Simplified Arabic" w:cs="Simplified Arabic" w:hint="cs"/>
          <w:color w:val="000000" w:themeColor="text1"/>
          <w:sz w:val="32"/>
          <w:szCs w:val="32"/>
          <w:rtl/>
        </w:rPr>
        <w:t xml:space="preserve"> </w:t>
      </w:r>
      <w:r w:rsidRPr="006739AF">
        <w:rPr>
          <w:rFonts w:ascii="Simplified Arabic" w:hAnsi="Simplified Arabic" w:cs="Simplified Arabic" w:hint="cs"/>
          <w:color w:val="000000" w:themeColor="text1"/>
          <w:sz w:val="32"/>
          <w:szCs w:val="32"/>
        </w:rPr>
        <w:t>4.01</w:t>
      </w:r>
      <w:r w:rsidRPr="006739AF">
        <w:rPr>
          <w:rFonts w:ascii="Simplified Arabic" w:hAnsi="Simplified Arabic" w:cs="Simplified Arabic" w:hint="cs"/>
          <w:color w:val="000000" w:themeColor="text1"/>
          <w:sz w:val="32"/>
          <w:szCs w:val="32"/>
        </w:rPr>
        <w:br/>
      </w:r>
      <w:r w:rsidRPr="006739AF">
        <w:rPr>
          <w:rStyle w:val="Strong"/>
          <w:rFonts w:ascii="Simplified Arabic" w:hAnsi="Simplified Arabic" w:cs="Simplified Arabic" w:hint="cs"/>
          <w:color w:val="000000" w:themeColor="text1"/>
          <w:sz w:val="32"/>
          <w:szCs w:val="32"/>
          <w:rtl/>
        </w:rPr>
        <w:t>الانحراف المعياري الكلي:</w:t>
      </w:r>
      <w:r w:rsidRPr="006739AF">
        <w:rPr>
          <w:rFonts w:ascii="Simplified Arabic" w:hAnsi="Simplified Arabic" w:cs="Simplified Arabic" w:hint="cs"/>
          <w:color w:val="000000" w:themeColor="text1"/>
          <w:sz w:val="32"/>
          <w:szCs w:val="32"/>
          <w:rtl/>
        </w:rPr>
        <w:t xml:space="preserve"> </w:t>
      </w:r>
      <w:r w:rsidRPr="006739AF">
        <w:rPr>
          <w:rFonts w:ascii="Simplified Arabic" w:hAnsi="Simplified Arabic" w:cs="Simplified Arabic" w:hint="cs"/>
          <w:color w:val="000000" w:themeColor="text1"/>
          <w:sz w:val="32"/>
          <w:szCs w:val="32"/>
        </w:rPr>
        <w:t>0.89</w:t>
      </w:r>
      <w:r w:rsidRPr="006739AF">
        <w:rPr>
          <w:rFonts w:ascii="Simplified Arabic" w:hAnsi="Simplified Arabic" w:cs="Simplified Arabic" w:hint="cs"/>
          <w:color w:val="000000" w:themeColor="text1"/>
          <w:sz w:val="32"/>
          <w:szCs w:val="32"/>
        </w:rPr>
        <w:br/>
      </w:r>
      <w:r w:rsidRPr="006739AF">
        <w:rPr>
          <w:rFonts w:ascii="Segoe UI Emoji" w:hAnsi="Segoe UI Emoji" w:cs="Segoe UI Emoji"/>
          <w:color w:val="000000" w:themeColor="text1"/>
          <w:sz w:val="32"/>
          <w:szCs w:val="32"/>
        </w:rPr>
        <w:t>🔸</w:t>
      </w:r>
      <w:r w:rsidRPr="006739AF">
        <w:rPr>
          <w:rFonts w:ascii="Simplified Arabic" w:hAnsi="Simplified Arabic" w:cs="Simplified Arabic" w:hint="cs"/>
          <w:color w:val="000000" w:themeColor="text1"/>
          <w:sz w:val="32"/>
          <w:szCs w:val="32"/>
        </w:rPr>
        <w:t xml:space="preserve"> </w:t>
      </w:r>
      <w:r w:rsidRPr="006739AF">
        <w:rPr>
          <w:rStyle w:val="Strong"/>
          <w:rFonts w:ascii="Simplified Arabic" w:hAnsi="Simplified Arabic" w:cs="Simplified Arabic" w:hint="cs"/>
          <w:color w:val="000000" w:themeColor="text1"/>
          <w:sz w:val="32"/>
          <w:szCs w:val="32"/>
          <w:rtl/>
        </w:rPr>
        <w:t>الاستنتاج:</w:t>
      </w:r>
      <w:r w:rsidRPr="006739AF">
        <w:rPr>
          <w:rFonts w:ascii="Simplified Arabic" w:hAnsi="Simplified Arabic" w:cs="Simplified Arabic" w:hint="cs"/>
          <w:color w:val="000000" w:themeColor="text1"/>
          <w:sz w:val="32"/>
          <w:szCs w:val="32"/>
          <w:rtl/>
        </w:rPr>
        <w:t xml:space="preserve"> هناك مستوى مرتفع من تبني الذكاء الاصطناعي خصوصاً في تحليل أداء الموردين والتنبؤ بالطلب.</w:t>
      </w:r>
    </w:p>
    <w:p w14:paraId="715B9208"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noProof/>
          <w:color w:val="000000" w:themeColor="text1"/>
          <w:sz w:val="32"/>
          <w:szCs w:val="32"/>
        </w:rPr>
        <mc:AlternateContent>
          <mc:Choice Requires="wps">
            <w:drawing>
              <wp:inline distT="0" distB="0" distL="0" distR="0" wp14:anchorId="617E43C7" wp14:editId="43FB1304">
                <wp:extent cx="5608320" cy="1270"/>
                <wp:effectExtent l="0" t="31750" r="0" b="36830"/>
                <wp:docPr id="1866843477" name="مستطيل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04C1FE6" id="مستطيل 5"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" filled="f">
                <w10:wrap anchorx="page"/>
                <w10:anchorlock/>
              </v:rect>
            </w:pict>
          </mc:Fallback>
        </mc:AlternateContent>
      </w:r>
    </w:p>
    <w:p w14:paraId="60FE3B9C" w14:textId="77777777" w:rsidR="009E2131" w:rsidRPr="006739AF" w:rsidRDefault="009E2131" w:rsidP="009E2460">
      <w:pPr>
        <w:pStyle w:val="Heading2"/>
        <w:spacing w:line="360" w:lineRule="auto"/>
        <w:rPr>
          <w:rFonts w:ascii="Simplified Arabic" w:eastAsia="Times New Roman" w:hAnsi="Simplified Arabic" w:cs="Simplified Arabic"/>
          <w:color w:val="000000" w:themeColor="text1"/>
        </w:rPr>
      </w:pPr>
      <w:r w:rsidRPr="006739AF">
        <w:rPr>
          <w:rFonts w:ascii="Segoe UI Emoji" w:eastAsia="Times New Roman" w:hAnsi="Segoe UI Emoji" w:cs="Segoe UI Emoji" w:hint="cs"/>
          <w:color w:val="000000" w:themeColor="text1"/>
          <w:rtl/>
        </w:rPr>
        <w:lastRenderedPageBreak/>
        <w:t>🔹</w:t>
      </w:r>
      <w:r w:rsidRPr="006739AF">
        <w:rPr>
          <w:rFonts w:ascii="Simplified Arabic" w:eastAsia="Times New Roman" w:hAnsi="Simplified Arabic" w:cs="Simplified Arabic" w:hint="cs"/>
          <w:color w:val="000000" w:themeColor="text1"/>
          <w:rtl/>
        </w:rPr>
        <w:t xml:space="preserve"> المحور الثالث: أداء المشتريات (</w:t>
      </w:r>
      <w:r w:rsidRPr="006739AF">
        <w:rPr>
          <w:rFonts w:ascii="Simplified Arabic" w:eastAsia="Times New Roman" w:hAnsi="Simplified Arabic" w:cs="Simplified Arabic" w:hint="cs"/>
          <w:color w:val="000000" w:themeColor="text1"/>
        </w:rPr>
        <w:t>Procurement Performance)</w:t>
      </w:r>
    </w:p>
    <w:tbl>
      <w:tblPr>
        <w:tblStyle w:val="TableGrid"/>
        <w:tblW w:w="0" w:type="auto"/>
        <w:tblLook w:val="04A0" w:firstRow="1" w:lastRow="0" w:firstColumn="1" w:lastColumn="0" w:noHBand="0" w:noVBand="1"/>
      </w:tblPr>
      <w:tblGrid>
        <w:gridCol w:w="1179"/>
        <w:gridCol w:w="924"/>
        <w:gridCol w:w="1415"/>
        <w:gridCol w:w="1392"/>
        <w:gridCol w:w="3244"/>
        <w:gridCol w:w="668"/>
      </w:tblGrid>
      <w:tr w:rsidR="000666A9" w:rsidRPr="006739AF" w14:paraId="6B821265" w14:textId="77777777" w:rsidTr="00DF086F">
        <w:tc>
          <w:tcPr>
            <w:tcW w:w="0" w:type="auto"/>
            <w:hideMark/>
          </w:tcPr>
          <w:p w14:paraId="1441AF82" w14:textId="77777777" w:rsidR="009E2131" w:rsidRPr="006739AF" w:rsidRDefault="009E2131" w:rsidP="009E2460">
            <w:pPr>
              <w:spacing w:line="360" w:lineRule="auto"/>
              <w:jc w:val="center"/>
              <w:rPr>
                <w:rFonts w:ascii="Simplified Arabic" w:eastAsia="Times New Roman" w:hAnsi="Simplified Arabic" w:cs="Simplified Arabic"/>
                <w:b/>
                <w:bCs/>
                <w:color w:val="000000" w:themeColor="text1"/>
                <w:sz w:val="32"/>
                <w:szCs w:val="32"/>
              </w:rPr>
            </w:pPr>
            <w:r w:rsidRPr="006739AF">
              <w:rPr>
                <w:rFonts w:ascii="Simplified Arabic" w:eastAsia="Times New Roman" w:hAnsi="Simplified Arabic" w:cs="Simplified Arabic" w:hint="cs"/>
                <w:b/>
                <w:bCs/>
                <w:color w:val="000000" w:themeColor="text1"/>
                <w:sz w:val="32"/>
                <w:szCs w:val="32"/>
                <w:rtl/>
              </w:rPr>
              <w:t>مستوى التأثير</w:t>
            </w:r>
          </w:p>
        </w:tc>
        <w:tc>
          <w:tcPr>
            <w:tcW w:w="0" w:type="auto"/>
            <w:hideMark/>
          </w:tcPr>
          <w:p w14:paraId="36F6CDEB" w14:textId="77777777" w:rsidR="009E2131" w:rsidRPr="006739AF" w:rsidRDefault="009E2131" w:rsidP="009E2460">
            <w:pPr>
              <w:spacing w:line="360" w:lineRule="auto"/>
              <w:jc w:val="center"/>
              <w:rPr>
                <w:rFonts w:ascii="Simplified Arabic" w:eastAsia="Times New Roman" w:hAnsi="Simplified Arabic" w:cs="Simplified Arabic"/>
                <w:b/>
                <w:bCs/>
                <w:color w:val="000000" w:themeColor="text1"/>
                <w:sz w:val="32"/>
                <w:szCs w:val="32"/>
              </w:rPr>
            </w:pPr>
            <w:r w:rsidRPr="006739AF">
              <w:rPr>
                <w:rFonts w:ascii="Simplified Arabic" w:eastAsia="Times New Roman" w:hAnsi="Simplified Arabic" w:cs="Simplified Arabic" w:hint="cs"/>
                <w:b/>
                <w:bCs/>
                <w:color w:val="000000" w:themeColor="text1"/>
                <w:sz w:val="32"/>
                <w:szCs w:val="32"/>
                <w:rtl/>
              </w:rPr>
              <w:t>الترتيب</w:t>
            </w:r>
          </w:p>
        </w:tc>
        <w:tc>
          <w:tcPr>
            <w:tcW w:w="0" w:type="auto"/>
            <w:hideMark/>
          </w:tcPr>
          <w:p w14:paraId="354672FC" w14:textId="77777777" w:rsidR="009E2131" w:rsidRPr="006739AF" w:rsidRDefault="009E2131" w:rsidP="009E2460">
            <w:pPr>
              <w:spacing w:line="360" w:lineRule="auto"/>
              <w:jc w:val="center"/>
              <w:rPr>
                <w:rFonts w:ascii="Simplified Arabic" w:eastAsia="Times New Roman" w:hAnsi="Simplified Arabic" w:cs="Simplified Arabic"/>
                <w:b/>
                <w:bCs/>
                <w:color w:val="000000" w:themeColor="text1"/>
                <w:sz w:val="32"/>
                <w:szCs w:val="32"/>
              </w:rPr>
            </w:pPr>
            <w:r w:rsidRPr="006739AF">
              <w:rPr>
                <w:rFonts w:ascii="Simplified Arabic" w:eastAsia="Times New Roman" w:hAnsi="Simplified Arabic" w:cs="Simplified Arabic" w:hint="cs"/>
                <w:b/>
                <w:bCs/>
                <w:color w:val="000000" w:themeColor="text1"/>
                <w:sz w:val="32"/>
                <w:szCs w:val="32"/>
                <w:rtl/>
              </w:rPr>
              <w:t>الانحراف المعياري</w:t>
            </w:r>
          </w:p>
        </w:tc>
        <w:tc>
          <w:tcPr>
            <w:tcW w:w="0" w:type="auto"/>
            <w:hideMark/>
          </w:tcPr>
          <w:p w14:paraId="6AB5F361" w14:textId="77777777" w:rsidR="009E2131" w:rsidRPr="006739AF" w:rsidRDefault="009E2131" w:rsidP="009E2460">
            <w:pPr>
              <w:spacing w:line="360" w:lineRule="auto"/>
              <w:jc w:val="center"/>
              <w:rPr>
                <w:rFonts w:ascii="Simplified Arabic" w:eastAsia="Times New Roman" w:hAnsi="Simplified Arabic" w:cs="Simplified Arabic"/>
                <w:b/>
                <w:bCs/>
                <w:color w:val="000000" w:themeColor="text1"/>
                <w:sz w:val="32"/>
                <w:szCs w:val="32"/>
              </w:rPr>
            </w:pPr>
            <w:r w:rsidRPr="006739AF">
              <w:rPr>
                <w:rFonts w:ascii="Simplified Arabic" w:eastAsia="Times New Roman" w:hAnsi="Simplified Arabic" w:cs="Simplified Arabic" w:hint="cs"/>
                <w:b/>
                <w:bCs/>
                <w:color w:val="000000" w:themeColor="text1"/>
                <w:sz w:val="32"/>
                <w:szCs w:val="32"/>
                <w:rtl/>
              </w:rPr>
              <w:t>المتوسط الحسابي</w:t>
            </w:r>
          </w:p>
        </w:tc>
        <w:tc>
          <w:tcPr>
            <w:tcW w:w="0" w:type="auto"/>
            <w:hideMark/>
          </w:tcPr>
          <w:p w14:paraId="6146B52A" w14:textId="77777777" w:rsidR="009E2131" w:rsidRPr="006739AF" w:rsidRDefault="009E2131" w:rsidP="009E2460">
            <w:pPr>
              <w:spacing w:line="360" w:lineRule="auto"/>
              <w:jc w:val="center"/>
              <w:rPr>
                <w:rFonts w:ascii="Simplified Arabic" w:eastAsia="Times New Roman" w:hAnsi="Simplified Arabic" w:cs="Simplified Arabic"/>
                <w:b/>
                <w:bCs/>
                <w:color w:val="000000" w:themeColor="text1"/>
                <w:sz w:val="32"/>
                <w:szCs w:val="32"/>
              </w:rPr>
            </w:pPr>
            <w:r w:rsidRPr="006739AF">
              <w:rPr>
                <w:rFonts w:ascii="Simplified Arabic" w:eastAsia="Times New Roman" w:hAnsi="Simplified Arabic" w:cs="Simplified Arabic" w:hint="cs"/>
                <w:b/>
                <w:bCs/>
                <w:color w:val="000000" w:themeColor="text1"/>
                <w:sz w:val="32"/>
                <w:szCs w:val="32"/>
                <w:rtl/>
              </w:rPr>
              <w:t>العبارة</w:t>
            </w:r>
          </w:p>
        </w:tc>
        <w:tc>
          <w:tcPr>
            <w:tcW w:w="0" w:type="auto"/>
            <w:hideMark/>
          </w:tcPr>
          <w:p w14:paraId="70A0FFCB" w14:textId="77777777" w:rsidR="009E2131" w:rsidRPr="006739AF" w:rsidRDefault="009E2131" w:rsidP="009E2460">
            <w:pPr>
              <w:spacing w:line="360" w:lineRule="auto"/>
              <w:jc w:val="center"/>
              <w:rPr>
                <w:rFonts w:ascii="Simplified Arabic" w:eastAsia="Times New Roman" w:hAnsi="Simplified Arabic" w:cs="Simplified Arabic"/>
                <w:b/>
                <w:bCs/>
                <w:color w:val="000000" w:themeColor="text1"/>
                <w:sz w:val="32"/>
                <w:szCs w:val="32"/>
              </w:rPr>
            </w:pPr>
            <w:r w:rsidRPr="006739AF">
              <w:rPr>
                <w:rFonts w:ascii="Simplified Arabic" w:eastAsia="Times New Roman" w:hAnsi="Simplified Arabic" w:cs="Simplified Arabic" w:hint="cs"/>
                <w:b/>
                <w:bCs/>
                <w:color w:val="000000" w:themeColor="text1"/>
                <w:sz w:val="32"/>
                <w:szCs w:val="32"/>
                <w:rtl/>
              </w:rPr>
              <w:t>الرقم</w:t>
            </w:r>
          </w:p>
        </w:tc>
      </w:tr>
      <w:tr w:rsidR="000666A9" w:rsidRPr="006739AF" w14:paraId="7CF1A16E" w14:textId="77777777" w:rsidTr="00DF086F">
        <w:tc>
          <w:tcPr>
            <w:tcW w:w="0" w:type="auto"/>
            <w:hideMark/>
          </w:tcPr>
          <w:p w14:paraId="78088C12"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tl/>
              </w:rPr>
              <w:t>موافق</w:t>
            </w:r>
          </w:p>
        </w:tc>
        <w:tc>
          <w:tcPr>
            <w:tcW w:w="0" w:type="auto"/>
            <w:hideMark/>
          </w:tcPr>
          <w:p w14:paraId="7AF29794"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3</w:t>
            </w:r>
          </w:p>
        </w:tc>
        <w:tc>
          <w:tcPr>
            <w:tcW w:w="0" w:type="auto"/>
            <w:hideMark/>
          </w:tcPr>
          <w:p w14:paraId="47AE1182"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0.93</w:t>
            </w:r>
          </w:p>
        </w:tc>
        <w:tc>
          <w:tcPr>
            <w:tcW w:w="0" w:type="auto"/>
            <w:hideMark/>
          </w:tcPr>
          <w:p w14:paraId="7BE29518"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4.00</w:t>
            </w:r>
          </w:p>
        </w:tc>
        <w:tc>
          <w:tcPr>
            <w:tcW w:w="0" w:type="auto"/>
            <w:hideMark/>
          </w:tcPr>
          <w:p w14:paraId="3E7EB700"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tl/>
              </w:rPr>
              <w:t>خفض تكاليف المشتريات من خلال التحليلات الذكية</w:t>
            </w:r>
          </w:p>
        </w:tc>
        <w:tc>
          <w:tcPr>
            <w:tcW w:w="0" w:type="auto"/>
            <w:hideMark/>
          </w:tcPr>
          <w:p w14:paraId="1E3F4974"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10</w:t>
            </w:r>
          </w:p>
        </w:tc>
      </w:tr>
      <w:tr w:rsidR="000666A9" w:rsidRPr="006739AF" w14:paraId="3C71595A" w14:textId="77777777" w:rsidTr="00DF086F">
        <w:tc>
          <w:tcPr>
            <w:tcW w:w="0" w:type="auto"/>
            <w:hideMark/>
          </w:tcPr>
          <w:p w14:paraId="5CCB054D"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tl/>
              </w:rPr>
              <w:t>موافق</w:t>
            </w:r>
          </w:p>
        </w:tc>
        <w:tc>
          <w:tcPr>
            <w:tcW w:w="0" w:type="auto"/>
            <w:hideMark/>
          </w:tcPr>
          <w:p w14:paraId="73973D0D"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5</w:t>
            </w:r>
          </w:p>
        </w:tc>
        <w:tc>
          <w:tcPr>
            <w:tcW w:w="0" w:type="auto"/>
            <w:hideMark/>
          </w:tcPr>
          <w:p w14:paraId="0C0E1303"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0.88</w:t>
            </w:r>
          </w:p>
        </w:tc>
        <w:tc>
          <w:tcPr>
            <w:tcW w:w="0" w:type="auto"/>
            <w:hideMark/>
          </w:tcPr>
          <w:p w14:paraId="12FC142A"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3.85</w:t>
            </w:r>
          </w:p>
        </w:tc>
        <w:tc>
          <w:tcPr>
            <w:tcW w:w="0" w:type="auto"/>
            <w:hideMark/>
          </w:tcPr>
          <w:p w14:paraId="6B9E39F7"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tl/>
              </w:rPr>
              <w:t>تحسن دقة توقعات الأسعار والمواد الأساسية</w:t>
            </w:r>
          </w:p>
        </w:tc>
        <w:tc>
          <w:tcPr>
            <w:tcW w:w="0" w:type="auto"/>
            <w:hideMark/>
          </w:tcPr>
          <w:p w14:paraId="3022A71A"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11</w:t>
            </w:r>
          </w:p>
        </w:tc>
      </w:tr>
      <w:tr w:rsidR="000666A9" w:rsidRPr="006739AF" w14:paraId="60B3C3D9" w14:textId="77777777" w:rsidTr="00DF086F">
        <w:tc>
          <w:tcPr>
            <w:tcW w:w="0" w:type="auto"/>
            <w:hideMark/>
          </w:tcPr>
          <w:p w14:paraId="637DA16B"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tl/>
              </w:rPr>
              <w:t>موافق بشدة</w:t>
            </w:r>
          </w:p>
        </w:tc>
        <w:tc>
          <w:tcPr>
            <w:tcW w:w="0" w:type="auto"/>
            <w:hideMark/>
          </w:tcPr>
          <w:p w14:paraId="65A669E6"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2</w:t>
            </w:r>
          </w:p>
        </w:tc>
        <w:tc>
          <w:tcPr>
            <w:tcW w:w="0" w:type="auto"/>
            <w:hideMark/>
          </w:tcPr>
          <w:p w14:paraId="3C398934"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0.81</w:t>
            </w:r>
          </w:p>
        </w:tc>
        <w:tc>
          <w:tcPr>
            <w:tcW w:w="0" w:type="auto"/>
            <w:hideMark/>
          </w:tcPr>
          <w:p w14:paraId="065151E8"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4.10</w:t>
            </w:r>
          </w:p>
        </w:tc>
        <w:tc>
          <w:tcPr>
            <w:tcW w:w="0" w:type="auto"/>
            <w:hideMark/>
          </w:tcPr>
          <w:p w14:paraId="78BFE5BA"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tl/>
              </w:rPr>
              <w:t>تقليص زمن دورة الشراء بفضل الأتمتة</w:t>
            </w:r>
          </w:p>
        </w:tc>
        <w:tc>
          <w:tcPr>
            <w:tcW w:w="0" w:type="auto"/>
            <w:hideMark/>
          </w:tcPr>
          <w:p w14:paraId="74DD1677"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12</w:t>
            </w:r>
          </w:p>
        </w:tc>
      </w:tr>
      <w:tr w:rsidR="000666A9" w:rsidRPr="006739AF" w14:paraId="43C806A9" w14:textId="77777777" w:rsidTr="00DF086F">
        <w:tc>
          <w:tcPr>
            <w:tcW w:w="0" w:type="auto"/>
            <w:hideMark/>
          </w:tcPr>
          <w:p w14:paraId="6B6D35F8"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tl/>
              </w:rPr>
              <w:t>موافق بشدة</w:t>
            </w:r>
          </w:p>
        </w:tc>
        <w:tc>
          <w:tcPr>
            <w:tcW w:w="0" w:type="auto"/>
            <w:hideMark/>
          </w:tcPr>
          <w:p w14:paraId="57BC58A3"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1</w:t>
            </w:r>
          </w:p>
        </w:tc>
        <w:tc>
          <w:tcPr>
            <w:tcW w:w="0" w:type="auto"/>
            <w:hideMark/>
          </w:tcPr>
          <w:p w14:paraId="6FA1547B"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0.77</w:t>
            </w:r>
          </w:p>
        </w:tc>
        <w:tc>
          <w:tcPr>
            <w:tcW w:w="0" w:type="auto"/>
            <w:hideMark/>
          </w:tcPr>
          <w:p w14:paraId="1B32E8C6"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4.25</w:t>
            </w:r>
          </w:p>
        </w:tc>
        <w:tc>
          <w:tcPr>
            <w:tcW w:w="0" w:type="auto"/>
            <w:hideMark/>
          </w:tcPr>
          <w:p w14:paraId="0B18B199"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tl/>
              </w:rPr>
              <w:t>تحسين جودة اختيار الموردين بناءً على بيانات الذكاء الاصطناعي</w:t>
            </w:r>
          </w:p>
        </w:tc>
        <w:tc>
          <w:tcPr>
            <w:tcW w:w="0" w:type="auto"/>
            <w:hideMark/>
          </w:tcPr>
          <w:p w14:paraId="4D6200DD"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13</w:t>
            </w:r>
          </w:p>
        </w:tc>
      </w:tr>
      <w:tr w:rsidR="000666A9" w:rsidRPr="006739AF" w14:paraId="1F8093C1" w14:textId="77777777" w:rsidTr="00DF086F">
        <w:tc>
          <w:tcPr>
            <w:tcW w:w="0" w:type="auto"/>
            <w:hideMark/>
          </w:tcPr>
          <w:p w14:paraId="6BB45C35"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tl/>
              </w:rPr>
              <w:t>موافق</w:t>
            </w:r>
          </w:p>
        </w:tc>
        <w:tc>
          <w:tcPr>
            <w:tcW w:w="0" w:type="auto"/>
            <w:hideMark/>
          </w:tcPr>
          <w:p w14:paraId="01423CCB"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4</w:t>
            </w:r>
          </w:p>
        </w:tc>
        <w:tc>
          <w:tcPr>
            <w:tcW w:w="0" w:type="auto"/>
            <w:hideMark/>
          </w:tcPr>
          <w:p w14:paraId="6522DBA3"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0.90</w:t>
            </w:r>
          </w:p>
        </w:tc>
        <w:tc>
          <w:tcPr>
            <w:tcW w:w="0" w:type="auto"/>
            <w:hideMark/>
          </w:tcPr>
          <w:p w14:paraId="0550D649"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3.95</w:t>
            </w:r>
          </w:p>
        </w:tc>
        <w:tc>
          <w:tcPr>
            <w:tcW w:w="0" w:type="auto"/>
            <w:hideMark/>
          </w:tcPr>
          <w:p w14:paraId="093953D6"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tl/>
              </w:rPr>
              <w:t>انخفاض الأخطاء البشرية في المعالجة اليدوية</w:t>
            </w:r>
          </w:p>
        </w:tc>
        <w:tc>
          <w:tcPr>
            <w:tcW w:w="0" w:type="auto"/>
            <w:hideMark/>
          </w:tcPr>
          <w:p w14:paraId="7751FDC0"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14</w:t>
            </w:r>
          </w:p>
        </w:tc>
      </w:tr>
    </w:tbl>
    <w:p w14:paraId="22B12743" w14:textId="77777777" w:rsidR="009E2131" w:rsidRPr="006739AF" w:rsidRDefault="009E2131" w:rsidP="009E2460">
      <w:pPr>
        <w:pStyle w:val="NormalWeb"/>
        <w:bidi/>
        <w:spacing w:line="360" w:lineRule="auto"/>
        <w:rPr>
          <w:rFonts w:ascii="Simplified Arabic" w:hAnsi="Simplified Arabic" w:cs="Simplified Arabic"/>
          <w:color w:val="000000" w:themeColor="text1"/>
          <w:sz w:val="32"/>
          <w:szCs w:val="32"/>
        </w:rPr>
      </w:pPr>
      <w:r w:rsidRPr="006739AF">
        <w:rPr>
          <w:rStyle w:val="Strong"/>
          <w:rFonts w:ascii="Simplified Arabic" w:hAnsi="Simplified Arabic" w:cs="Simplified Arabic" w:hint="cs"/>
          <w:color w:val="000000" w:themeColor="text1"/>
          <w:sz w:val="32"/>
          <w:szCs w:val="32"/>
          <w:rtl/>
        </w:rPr>
        <w:t>المتوسط العام للمحور:</w:t>
      </w:r>
      <w:r w:rsidRPr="006739AF">
        <w:rPr>
          <w:rFonts w:ascii="Simplified Arabic" w:hAnsi="Simplified Arabic" w:cs="Simplified Arabic" w:hint="cs"/>
          <w:color w:val="000000" w:themeColor="text1"/>
          <w:sz w:val="32"/>
          <w:szCs w:val="32"/>
          <w:rtl/>
        </w:rPr>
        <w:t xml:space="preserve"> </w:t>
      </w:r>
      <w:r w:rsidRPr="006739AF">
        <w:rPr>
          <w:rFonts w:ascii="Simplified Arabic" w:hAnsi="Simplified Arabic" w:cs="Simplified Arabic" w:hint="cs"/>
          <w:color w:val="000000" w:themeColor="text1"/>
          <w:sz w:val="32"/>
          <w:szCs w:val="32"/>
        </w:rPr>
        <w:t>4.03</w:t>
      </w:r>
      <w:r w:rsidRPr="006739AF">
        <w:rPr>
          <w:rFonts w:ascii="Simplified Arabic" w:hAnsi="Simplified Arabic" w:cs="Simplified Arabic" w:hint="cs"/>
          <w:color w:val="000000" w:themeColor="text1"/>
          <w:sz w:val="32"/>
          <w:szCs w:val="32"/>
        </w:rPr>
        <w:br/>
      </w:r>
      <w:r w:rsidRPr="006739AF">
        <w:rPr>
          <w:rStyle w:val="Strong"/>
          <w:rFonts w:ascii="Simplified Arabic" w:hAnsi="Simplified Arabic" w:cs="Simplified Arabic" w:hint="cs"/>
          <w:color w:val="000000" w:themeColor="text1"/>
          <w:sz w:val="32"/>
          <w:szCs w:val="32"/>
          <w:rtl/>
        </w:rPr>
        <w:t>الانحراف المعياري الكلي:</w:t>
      </w:r>
      <w:r w:rsidRPr="006739AF">
        <w:rPr>
          <w:rFonts w:ascii="Simplified Arabic" w:hAnsi="Simplified Arabic" w:cs="Simplified Arabic" w:hint="cs"/>
          <w:color w:val="000000" w:themeColor="text1"/>
          <w:sz w:val="32"/>
          <w:szCs w:val="32"/>
          <w:rtl/>
        </w:rPr>
        <w:t xml:space="preserve"> </w:t>
      </w:r>
      <w:r w:rsidRPr="006739AF">
        <w:rPr>
          <w:rFonts w:ascii="Simplified Arabic" w:hAnsi="Simplified Arabic" w:cs="Simplified Arabic" w:hint="cs"/>
          <w:color w:val="000000" w:themeColor="text1"/>
          <w:sz w:val="32"/>
          <w:szCs w:val="32"/>
        </w:rPr>
        <w:t>0.86</w:t>
      </w:r>
      <w:r w:rsidRPr="006739AF">
        <w:rPr>
          <w:rFonts w:ascii="Simplified Arabic" w:hAnsi="Simplified Arabic" w:cs="Simplified Arabic" w:hint="cs"/>
          <w:color w:val="000000" w:themeColor="text1"/>
          <w:sz w:val="32"/>
          <w:szCs w:val="32"/>
        </w:rPr>
        <w:br/>
      </w:r>
      <w:r w:rsidRPr="006739AF">
        <w:rPr>
          <w:rFonts w:ascii="Segoe UI Emoji" w:hAnsi="Segoe UI Emoji" w:cs="Segoe UI Emoji"/>
          <w:color w:val="000000" w:themeColor="text1"/>
          <w:sz w:val="32"/>
          <w:szCs w:val="32"/>
        </w:rPr>
        <w:lastRenderedPageBreak/>
        <w:t>🔸</w:t>
      </w:r>
      <w:r w:rsidRPr="006739AF">
        <w:rPr>
          <w:rFonts w:ascii="Simplified Arabic" w:hAnsi="Simplified Arabic" w:cs="Simplified Arabic" w:hint="cs"/>
          <w:color w:val="000000" w:themeColor="text1"/>
          <w:sz w:val="32"/>
          <w:szCs w:val="32"/>
        </w:rPr>
        <w:t xml:space="preserve"> </w:t>
      </w:r>
      <w:r w:rsidRPr="006739AF">
        <w:rPr>
          <w:rStyle w:val="Strong"/>
          <w:rFonts w:ascii="Simplified Arabic" w:hAnsi="Simplified Arabic" w:cs="Simplified Arabic" w:hint="cs"/>
          <w:color w:val="000000" w:themeColor="text1"/>
          <w:sz w:val="32"/>
          <w:szCs w:val="32"/>
          <w:rtl/>
        </w:rPr>
        <w:t>الاستنتاج:</w:t>
      </w:r>
      <w:r w:rsidRPr="006739AF">
        <w:rPr>
          <w:rFonts w:ascii="Simplified Arabic" w:hAnsi="Simplified Arabic" w:cs="Simplified Arabic" w:hint="cs"/>
          <w:color w:val="000000" w:themeColor="text1"/>
          <w:sz w:val="32"/>
          <w:szCs w:val="32"/>
          <w:rtl/>
        </w:rPr>
        <w:t xml:space="preserve"> الذكاء الاصطناعي ساهم في رفع كفاءة المشتريات وتقليل الأخطاء البشرية.</w:t>
      </w:r>
    </w:p>
    <w:p w14:paraId="013BE825"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noProof/>
          <w:color w:val="000000" w:themeColor="text1"/>
          <w:sz w:val="32"/>
          <w:szCs w:val="32"/>
        </w:rPr>
        <mc:AlternateContent>
          <mc:Choice Requires="wps">
            <w:drawing>
              <wp:inline distT="0" distB="0" distL="0" distR="0" wp14:anchorId="1215659C" wp14:editId="59E7CD63">
                <wp:extent cx="5608320" cy="1270"/>
                <wp:effectExtent l="0" t="31750" r="0" b="36830"/>
                <wp:docPr id="524589480" name="مستطيل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1FF2E40" id="مستطيل 4"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" filled="f">
                <w10:wrap anchorx="page"/>
                <w10:anchorlock/>
              </v:rect>
            </w:pict>
          </mc:Fallback>
        </mc:AlternateContent>
      </w:r>
    </w:p>
    <w:p w14:paraId="72458CC2" w14:textId="77777777" w:rsidR="009E2131" w:rsidRPr="006739AF" w:rsidRDefault="009E2131" w:rsidP="009E2460">
      <w:pPr>
        <w:pStyle w:val="Heading2"/>
        <w:spacing w:line="360" w:lineRule="auto"/>
        <w:rPr>
          <w:rFonts w:ascii="Simplified Arabic" w:eastAsia="Times New Roman" w:hAnsi="Simplified Arabic" w:cs="Simplified Arabic"/>
          <w:color w:val="000000" w:themeColor="text1"/>
        </w:rPr>
      </w:pPr>
      <w:r w:rsidRPr="006739AF">
        <w:rPr>
          <w:rFonts w:ascii="Segoe UI Emoji" w:eastAsia="Times New Roman" w:hAnsi="Segoe UI Emoji" w:cs="Segoe UI Emoji" w:hint="cs"/>
          <w:color w:val="000000" w:themeColor="text1"/>
          <w:rtl/>
        </w:rPr>
        <w:t>🔹</w:t>
      </w:r>
      <w:r w:rsidRPr="006739AF">
        <w:rPr>
          <w:rFonts w:ascii="Simplified Arabic" w:eastAsia="Times New Roman" w:hAnsi="Simplified Arabic" w:cs="Simplified Arabic" w:hint="cs"/>
          <w:color w:val="000000" w:themeColor="text1"/>
          <w:rtl/>
        </w:rPr>
        <w:t xml:space="preserve"> المحور الرابع: فعالية سلاسل الإمداد (</w:t>
      </w:r>
      <w:r w:rsidRPr="006739AF">
        <w:rPr>
          <w:rFonts w:ascii="Simplified Arabic" w:eastAsia="Times New Roman" w:hAnsi="Simplified Arabic" w:cs="Simplified Arabic" w:hint="cs"/>
          <w:color w:val="000000" w:themeColor="text1"/>
        </w:rPr>
        <w:t>SC Effectiveness)</w:t>
      </w:r>
    </w:p>
    <w:tbl>
      <w:tblPr>
        <w:tblStyle w:val="TableGrid"/>
        <w:tblW w:w="0" w:type="auto"/>
        <w:tblLook w:val="04A0" w:firstRow="1" w:lastRow="0" w:firstColumn="1" w:lastColumn="0" w:noHBand="0" w:noVBand="1"/>
      </w:tblPr>
      <w:tblGrid>
        <w:gridCol w:w="1320"/>
        <w:gridCol w:w="924"/>
        <w:gridCol w:w="1469"/>
        <w:gridCol w:w="1447"/>
        <w:gridCol w:w="2994"/>
        <w:gridCol w:w="668"/>
      </w:tblGrid>
      <w:tr w:rsidR="000666A9" w:rsidRPr="006739AF" w14:paraId="39B28AA6" w14:textId="77777777" w:rsidTr="00011B5D">
        <w:tc>
          <w:tcPr>
            <w:tcW w:w="0" w:type="auto"/>
            <w:hideMark/>
          </w:tcPr>
          <w:p w14:paraId="7135ECF4" w14:textId="77777777" w:rsidR="009E2131" w:rsidRPr="006739AF" w:rsidRDefault="009E2131" w:rsidP="009E2460">
            <w:pPr>
              <w:spacing w:line="360" w:lineRule="auto"/>
              <w:jc w:val="center"/>
              <w:rPr>
                <w:rFonts w:ascii="Simplified Arabic" w:eastAsia="Times New Roman" w:hAnsi="Simplified Arabic" w:cs="Simplified Arabic"/>
                <w:b/>
                <w:bCs/>
                <w:color w:val="000000" w:themeColor="text1"/>
                <w:sz w:val="32"/>
                <w:szCs w:val="32"/>
              </w:rPr>
            </w:pPr>
            <w:r w:rsidRPr="006739AF">
              <w:rPr>
                <w:rFonts w:ascii="Simplified Arabic" w:eastAsia="Times New Roman" w:hAnsi="Simplified Arabic" w:cs="Simplified Arabic" w:hint="cs"/>
                <w:b/>
                <w:bCs/>
                <w:color w:val="000000" w:themeColor="text1"/>
                <w:sz w:val="32"/>
                <w:szCs w:val="32"/>
                <w:rtl/>
              </w:rPr>
              <w:t>مستوى الموافقة</w:t>
            </w:r>
          </w:p>
        </w:tc>
        <w:tc>
          <w:tcPr>
            <w:tcW w:w="0" w:type="auto"/>
            <w:hideMark/>
          </w:tcPr>
          <w:p w14:paraId="3CD04966" w14:textId="77777777" w:rsidR="009E2131" w:rsidRPr="006739AF" w:rsidRDefault="009E2131" w:rsidP="009E2460">
            <w:pPr>
              <w:spacing w:line="360" w:lineRule="auto"/>
              <w:jc w:val="center"/>
              <w:rPr>
                <w:rFonts w:ascii="Simplified Arabic" w:eastAsia="Times New Roman" w:hAnsi="Simplified Arabic" w:cs="Simplified Arabic"/>
                <w:b/>
                <w:bCs/>
                <w:color w:val="000000" w:themeColor="text1"/>
                <w:sz w:val="32"/>
                <w:szCs w:val="32"/>
              </w:rPr>
            </w:pPr>
            <w:r w:rsidRPr="006739AF">
              <w:rPr>
                <w:rFonts w:ascii="Simplified Arabic" w:eastAsia="Times New Roman" w:hAnsi="Simplified Arabic" w:cs="Simplified Arabic" w:hint="cs"/>
                <w:b/>
                <w:bCs/>
                <w:color w:val="000000" w:themeColor="text1"/>
                <w:sz w:val="32"/>
                <w:szCs w:val="32"/>
                <w:rtl/>
              </w:rPr>
              <w:t>الترتيب</w:t>
            </w:r>
          </w:p>
        </w:tc>
        <w:tc>
          <w:tcPr>
            <w:tcW w:w="0" w:type="auto"/>
            <w:hideMark/>
          </w:tcPr>
          <w:p w14:paraId="1D9C922B" w14:textId="77777777" w:rsidR="009E2131" w:rsidRPr="006739AF" w:rsidRDefault="009E2131" w:rsidP="009E2460">
            <w:pPr>
              <w:spacing w:line="360" w:lineRule="auto"/>
              <w:jc w:val="center"/>
              <w:rPr>
                <w:rFonts w:ascii="Simplified Arabic" w:eastAsia="Times New Roman" w:hAnsi="Simplified Arabic" w:cs="Simplified Arabic"/>
                <w:b/>
                <w:bCs/>
                <w:color w:val="000000" w:themeColor="text1"/>
                <w:sz w:val="32"/>
                <w:szCs w:val="32"/>
              </w:rPr>
            </w:pPr>
            <w:r w:rsidRPr="006739AF">
              <w:rPr>
                <w:rFonts w:ascii="Simplified Arabic" w:eastAsia="Times New Roman" w:hAnsi="Simplified Arabic" w:cs="Simplified Arabic" w:hint="cs"/>
                <w:b/>
                <w:bCs/>
                <w:color w:val="000000" w:themeColor="text1"/>
                <w:sz w:val="32"/>
                <w:szCs w:val="32"/>
                <w:rtl/>
              </w:rPr>
              <w:t>الانحراف المعياري</w:t>
            </w:r>
          </w:p>
        </w:tc>
        <w:tc>
          <w:tcPr>
            <w:tcW w:w="0" w:type="auto"/>
            <w:hideMark/>
          </w:tcPr>
          <w:p w14:paraId="1AA0335F" w14:textId="77777777" w:rsidR="009E2131" w:rsidRPr="006739AF" w:rsidRDefault="009E2131" w:rsidP="009E2460">
            <w:pPr>
              <w:spacing w:line="360" w:lineRule="auto"/>
              <w:jc w:val="center"/>
              <w:rPr>
                <w:rFonts w:ascii="Simplified Arabic" w:eastAsia="Times New Roman" w:hAnsi="Simplified Arabic" w:cs="Simplified Arabic"/>
                <w:b/>
                <w:bCs/>
                <w:color w:val="000000" w:themeColor="text1"/>
                <w:sz w:val="32"/>
                <w:szCs w:val="32"/>
              </w:rPr>
            </w:pPr>
            <w:r w:rsidRPr="006739AF">
              <w:rPr>
                <w:rFonts w:ascii="Simplified Arabic" w:eastAsia="Times New Roman" w:hAnsi="Simplified Arabic" w:cs="Simplified Arabic" w:hint="cs"/>
                <w:b/>
                <w:bCs/>
                <w:color w:val="000000" w:themeColor="text1"/>
                <w:sz w:val="32"/>
                <w:szCs w:val="32"/>
                <w:rtl/>
              </w:rPr>
              <w:t>المتوسط الحسابي</w:t>
            </w:r>
          </w:p>
        </w:tc>
        <w:tc>
          <w:tcPr>
            <w:tcW w:w="0" w:type="auto"/>
            <w:hideMark/>
          </w:tcPr>
          <w:p w14:paraId="0EDF7C63" w14:textId="77777777" w:rsidR="009E2131" w:rsidRPr="006739AF" w:rsidRDefault="009E2131" w:rsidP="009E2460">
            <w:pPr>
              <w:spacing w:line="360" w:lineRule="auto"/>
              <w:jc w:val="center"/>
              <w:rPr>
                <w:rFonts w:ascii="Simplified Arabic" w:eastAsia="Times New Roman" w:hAnsi="Simplified Arabic" w:cs="Simplified Arabic"/>
                <w:b/>
                <w:bCs/>
                <w:color w:val="000000" w:themeColor="text1"/>
                <w:sz w:val="32"/>
                <w:szCs w:val="32"/>
              </w:rPr>
            </w:pPr>
            <w:r w:rsidRPr="006739AF">
              <w:rPr>
                <w:rFonts w:ascii="Simplified Arabic" w:eastAsia="Times New Roman" w:hAnsi="Simplified Arabic" w:cs="Simplified Arabic" w:hint="cs"/>
                <w:b/>
                <w:bCs/>
                <w:color w:val="000000" w:themeColor="text1"/>
                <w:sz w:val="32"/>
                <w:szCs w:val="32"/>
                <w:rtl/>
              </w:rPr>
              <w:t>العبارة</w:t>
            </w:r>
          </w:p>
        </w:tc>
        <w:tc>
          <w:tcPr>
            <w:tcW w:w="0" w:type="auto"/>
            <w:hideMark/>
          </w:tcPr>
          <w:p w14:paraId="2EB39046" w14:textId="77777777" w:rsidR="009E2131" w:rsidRPr="006739AF" w:rsidRDefault="009E2131" w:rsidP="009E2460">
            <w:pPr>
              <w:spacing w:line="360" w:lineRule="auto"/>
              <w:jc w:val="center"/>
              <w:rPr>
                <w:rFonts w:ascii="Simplified Arabic" w:eastAsia="Times New Roman" w:hAnsi="Simplified Arabic" w:cs="Simplified Arabic"/>
                <w:b/>
                <w:bCs/>
                <w:color w:val="000000" w:themeColor="text1"/>
                <w:sz w:val="32"/>
                <w:szCs w:val="32"/>
              </w:rPr>
            </w:pPr>
            <w:r w:rsidRPr="006739AF">
              <w:rPr>
                <w:rFonts w:ascii="Simplified Arabic" w:eastAsia="Times New Roman" w:hAnsi="Simplified Arabic" w:cs="Simplified Arabic" w:hint="cs"/>
                <w:b/>
                <w:bCs/>
                <w:color w:val="000000" w:themeColor="text1"/>
                <w:sz w:val="32"/>
                <w:szCs w:val="32"/>
                <w:rtl/>
              </w:rPr>
              <w:t>الرقم</w:t>
            </w:r>
          </w:p>
        </w:tc>
      </w:tr>
      <w:tr w:rsidR="000666A9" w:rsidRPr="006739AF" w14:paraId="65522870" w14:textId="77777777" w:rsidTr="00011B5D">
        <w:tc>
          <w:tcPr>
            <w:tcW w:w="0" w:type="auto"/>
            <w:hideMark/>
          </w:tcPr>
          <w:p w14:paraId="117DC525"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tl/>
              </w:rPr>
              <w:t>موافق بشدة</w:t>
            </w:r>
          </w:p>
        </w:tc>
        <w:tc>
          <w:tcPr>
            <w:tcW w:w="0" w:type="auto"/>
            <w:hideMark/>
          </w:tcPr>
          <w:p w14:paraId="2100D0D2"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2</w:t>
            </w:r>
          </w:p>
        </w:tc>
        <w:tc>
          <w:tcPr>
            <w:tcW w:w="0" w:type="auto"/>
            <w:hideMark/>
          </w:tcPr>
          <w:p w14:paraId="3757BA7E"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0.84</w:t>
            </w:r>
          </w:p>
        </w:tc>
        <w:tc>
          <w:tcPr>
            <w:tcW w:w="0" w:type="auto"/>
            <w:hideMark/>
          </w:tcPr>
          <w:p w14:paraId="3B9A4213"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4.10</w:t>
            </w:r>
          </w:p>
        </w:tc>
        <w:tc>
          <w:tcPr>
            <w:tcW w:w="0" w:type="auto"/>
            <w:hideMark/>
          </w:tcPr>
          <w:p w14:paraId="27E5A5A0"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tl/>
              </w:rPr>
              <w:t>زيادة مرونة سلسلة الإمداد واستجابتها للاضطرابات</w:t>
            </w:r>
          </w:p>
        </w:tc>
        <w:tc>
          <w:tcPr>
            <w:tcW w:w="0" w:type="auto"/>
            <w:hideMark/>
          </w:tcPr>
          <w:p w14:paraId="300FB2FC"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15</w:t>
            </w:r>
          </w:p>
        </w:tc>
      </w:tr>
      <w:tr w:rsidR="000666A9" w:rsidRPr="006739AF" w14:paraId="0539EC91" w14:textId="77777777" w:rsidTr="00011B5D">
        <w:tc>
          <w:tcPr>
            <w:tcW w:w="0" w:type="auto"/>
            <w:hideMark/>
          </w:tcPr>
          <w:p w14:paraId="1BE6480D"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tl/>
              </w:rPr>
              <w:t>موافق بشدة</w:t>
            </w:r>
          </w:p>
        </w:tc>
        <w:tc>
          <w:tcPr>
            <w:tcW w:w="0" w:type="auto"/>
            <w:hideMark/>
          </w:tcPr>
          <w:p w14:paraId="6C66DBC2"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1</w:t>
            </w:r>
          </w:p>
        </w:tc>
        <w:tc>
          <w:tcPr>
            <w:tcW w:w="0" w:type="auto"/>
            <w:hideMark/>
          </w:tcPr>
          <w:p w14:paraId="410994CB"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0.72</w:t>
            </w:r>
          </w:p>
        </w:tc>
        <w:tc>
          <w:tcPr>
            <w:tcW w:w="0" w:type="auto"/>
            <w:hideMark/>
          </w:tcPr>
          <w:p w14:paraId="279DF834"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4.25</w:t>
            </w:r>
          </w:p>
        </w:tc>
        <w:tc>
          <w:tcPr>
            <w:tcW w:w="0" w:type="auto"/>
            <w:hideMark/>
          </w:tcPr>
          <w:p w14:paraId="7247AF2A"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tl/>
              </w:rPr>
              <w:t>تحسن إدارة المخزون وتقليل الفائض</w:t>
            </w:r>
          </w:p>
        </w:tc>
        <w:tc>
          <w:tcPr>
            <w:tcW w:w="0" w:type="auto"/>
            <w:hideMark/>
          </w:tcPr>
          <w:p w14:paraId="4317DB03"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16</w:t>
            </w:r>
          </w:p>
        </w:tc>
      </w:tr>
      <w:tr w:rsidR="000666A9" w:rsidRPr="006739AF" w14:paraId="3D6C08C0" w14:textId="77777777" w:rsidTr="00011B5D">
        <w:tc>
          <w:tcPr>
            <w:tcW w:w="0" w:type="auto"/>
            <w:hideMark/>
          </w:tcPr>
          <w:p w14:paraId="1A352E6D"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tl/>
              </w:rPr>
              <w:t>موافق</w:t>
            </w:r>
          </w:p>
        </w:tc>
        <w:tc>
          <w:tcPr>
            <w:tcW w:w="0" w:type="auto"/>
            <w:hideMark/>
          </w:tcPr>
          <w:p w14:paraId="0542C479"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3</w:t>
            </w:r>
          </w:p>
        </w:tc>
        <w:tc>
          <w:tcPr>
            <w:tcW w:w="0" w:type="auto"/>
            <w:hideMark/>
          </w:tcPr>
          <w:p w14:paraId="6D780443"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0.91</w:t>
            </w:r>
          </w:p>
        </w:tc>
        <w:tc>
          <w:tcPr>
            <w:tcW w:w="0" w:type="auto"/>
            <w:hideMark/>
          </w:tcPr>
          <w:p w14:paraId="304861EC"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4.00</w:t>
            </w:r>
          </w:p>
        </w:tc>
        <w:tc>
          <w:tcPr>
            <w:tcW w:w="0" w:type="auto"/>
            <w:hideMark/>
          </w:tcPr>
          <w:p w14:paraId="63E15DA5"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tl/>
              </w:rPr>
              <w:t>انخفاض المخاطر التشغيلية واللوجستية</w:t>
            </w:r>
          </w:p>
        </w:tc>
        <w:tc>
          <w:tcPr>
            <w:tcW w:w="0" w:type="auto"/>
            <w:hideMark/>
          </w:tcPr>
          <w:p w14:paraId="57D264A6"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17</w:t>
            </w:r>
          </w:p>
        </w:tc>
      </w:tr>
      <w:tr w:rsidR="000666A9" w:rsidRPr="006739AF" w14:paraId="25E2F659" w14:textId="77777777" w:rsidTr="00011B5D">
        <w:tc>
          <w:tcPr>
            <w:tcW w:w="0" w:type="auto"/>
            <w:hideMark/>
          </w:tcPr>
          <w:p w14:paraId="74987C6C"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tl/>
              </w:rPr>
              <w:t>موافق</w:t>
            </w:r>
          </w:p>
        </w:tc>
        <w:tc>
          <w:tcPr>
            <w:tcW w:w="0" w:type="auto"/>
            <w:hideMark/>
          </w:tcPr>
          <w:p w14:paraId="18EA30CD"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5</w:t>
            </w:r>
          </w:p>
        </w:tc>
        <w:tc>
          <w:tcPr>
            <w:tcW w:w="0" w:type="auto"/>
            <w:hideMark/>
          </w:tcPr>
          <w:p w14:paraId="6B5EDBCC"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0.87</w:t>
            </w:r>
          </w:p>
        </w:tc>
        <w:tc>
          <w:tcPr>
            <w:tcW w:w="0" w:type="auto"/>
            <w:hideMark/>
          </w:tcPr>
          <w:p w14:paraId="31230B36"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3.85</w:t>
            </w:r>
          </w:p>
        </w:tc>
        <w:tc>
          <w:tcPr>
            <w:tcW w:w="0" w:type="auto"/>
            <w:hideMark/>
          </w:tcPr>
          <w:p w14:paraId="2871D1E3"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tl/>
              </w:rPr>
              <w:t>تحسن مستويات خدمة العملاء من حيث دقة التسليم</w:t>
            </w:r>
          </w:p>
        </w:tc>
        <w:tc>
          <w:tcPr>
            <w:tcW w:w="0" w:type="auto"/>
            <w:hideMark/>
          </w:tcPr>
          <w:p w14:paraId="318DBEF1"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18</w:t>
            </w:r>
          </w:p>
        </w:tc>
      </w:tr>
      <w:tr w:rsidR="000666A9" w:rsidRPr="006739AF" w14:paraId="27FF53D7" w14:textId="77777777" w:rsidTr="00011B5D">
        <w:tc>
          <w:tcPr>
            <w:tcW w:w="0" w:type="auto"/>
            <w:hideMark/>
          </w:tcPr>
          <w:p w14:paraId="0F118329"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tl/>
              </w:rPr>
              <w:lastRenderedPageBreak/>
              <w:t>موافق</w:t>
            </w:r>
          </w:p>
        </w:tc>
        <w:tc>
          <w:tcPr>
            <w:tcW w:w="0" w:type="auto"/>
            <w:hideMark/>
          </w:tcPr>
          <w:p w14:paraId="2DE172AB"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4</w:t>
            </w:r>
          </w:p>
        </w:tc>
        <w:tc>
          <w:tcPr>
            <w:tcW w:w="0" w:type="auto"/>
            <w:hideMark/>
          </w:tcPr>
          <w:p w14:paraId="3CF8DB7E"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0.93</w:t>
            </w:r>
          </w:p>
        </w:tc>
        <w:tc>
          <w:tcPr>
            <w:tcW w:w="0" w:type="auto"/>
            <w:hideMark/>
          </w:tcPr>
          <w:p w14:paraId="320954A7"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3.90</w:t>
            </w:r>
          </w:p>
        </w:tc>
        <w:tc>
          <w:tcPr>
            <w:tcW w:w="0" w:type="auto"/>
            <w:hideMark/>
          </w:tcPr>
          <w:p w14:paraId="2B016961"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tl/>
              </w:rPr>
              <w:t>تعزيز الاستدامة التشغيلية وتقليل الانبعاثات</w:t>
            </w:r>
          </w:p>
        </w:tc>
        <w:tc>
          <w:tcPr>
            <w:tcW w:w="0" w:type="auto"/>
            <w:hideMark/>
          </w:tcPr>
          <w:p w14:paraId="7034787D"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19</w:t>
            </w:r>
          </w:p>
        </w:tc>
      </w:tr>
    </w:tbl>
    <w:p w14:paraId="09401F53" w14:textId="77777777" w:rsidR="009E2131" w:rsidRPr="006739AF" w:rsidRDefault="009E2131" w:rsidP="009E2460">
      <w:pPr>
        <w:pStyle w:val="NormalWeb"/>
        <w:bidi/>
        <w:spacing w:line="360" w:lineRule="auto"/>
        <w:rPr>
          <w:rFonts w:ascii="Simplified Arabic" w:hAnsi="Simplified Arabic" w:cs="Simplified Arabic"/>
          <w:color w:val="000000" w:themeColor="text1"/>
          <w:sz w:val="32"/>
          <w:szCs w:val="32"/>
        </w:rPr>
      </w:pPr>
      <w:r w:rsidRPr="006739AF">
        <w:rPr>
          <w:rStyle w:val="Strong"/>
          <w:rFonts w:ascii="Simplified Arabic" w:hAnsi="Simplified Arabic" w:cs="Simplified Arabic" w:hint="cs"/>
          <w:color w:val="000000" w:themeColor="text1"/>
          <w:sz w:val="32"/>
          <w:szCs w:val="32"/>
          <w:rtl/>
        </w:rPr>
        <w:t>المتوسط العام للمحور:</w:t>
      </w:r>
      <w:r w:rsidRPr="006739AF">
        <w:rPr>
          <w:rFonts w:ascii="Simplified Arabic" w:hAnsi="Simplified Arabic" w:cs="Simplified Arabic" w:hint="cs"/>
          <w:color w:val="000000" w:themeColor="text1"/>
          <w:sz w:val="32"/>
          <w:szCs w:val="32"/>
          <w:rtl/>
        </w:rPr>
        <w:t xml:space="preserve"> </w:t>
      </w:r>
      <w:r w:rsidRPr="006739AF">
        <w:rPr>
          <w:rFonts w:ascii="Simplified Arabic" w:hAnsi="Simplified Arabic" w:cs="Simplified Arabic" w:hint="cs"/>
          <w:color w:val="000000" w:themeColor="text1"/>
          <w:sz w:val="32"/>
          <w:szCs w:val="32"/>
        </w:rPr>
        <w:t>4.02</w:t>
      </w:r>
      <w:r w:rsidRPr="006739AF">
        <w:rPr>
          <w:rFonts w:ascii="Simplified Arabic" w:hAnsi="Simplified Arabic" w:cs="Simplified Arabic" w:hint="cs"/>
          <w:color w:val="000000" w:themeColor="text1"/>
          <w:sz w:val="32"/>
          <w:szCs w:val="32"/>
        </w:rPr>
        <w:br/>
      </w:r>
      <w:r w:rsidRPr="006739AF">
        <w:rPr>
          <w:rStyle w:val="Strong"/>
          <w:rFonts w:ascii="Simplified Arabic" w:hAnsi="Simplified Arabic" w:cs="Simplified Arabic" w:hint="cs"/>
          <w:color w:val="000000" w:themeColor="text1"/>
          <w:sz w:val="32"/>
          <w:szCs w:val="32"/>
          <w:rtl/>
        </w:rPr>
        <w:t>الانحراف المعياري الكلي:</w:t>
      </w:r>
      <w:r w:rsidRPr="006739AF">
        <w:rPr>
          <w:rFonts w:ascii="Simplified Arabic" w:hAnsi="Simplified Arabic" w:cs="Simplified Arabic" w:hint="cs"/>
          <w:color w:val="000000" w:themeColor="text1"/>
          <w:sz w:val="32"/>
          <w:szCs w:val="32"/>
          <w:rtl/>
        </w:rPr>
        <w:t xml:space="preserve"> </w:t>
      </w:r>
      <w:r w:rsidRPr="006739AF">
        <w:rPr>
          <w:rFonts w:ascii="Simplified Arabic" w:hAnsi="Simplified Arabic" w:cs="Simplified Arabic" w:hint="cs"/>
          <w:color w:val="000000" w:themeColor="text1"/>
          <w:sz w:val="32"/>
          <w:szCs w:val="32"/>
        </w:rPr>
        <w:t>0.85</w:t>
      </w:r>
      <w:r w:rsidRPr="006739AF">
        <w:rPr>
          <w:rFonts w:ascii="Simplified Arabic" w:hAnsi="Simplified Arabic" w:cs="Simplified Arabic" w:hint="cs"/>
          <w:color w:val="000000" w:themeColor="text1"/>
          <w:sz w:val="32"/>
          <w:szCs w:val="32"/>
        </w:rPr>
        <w:br/>
      </w:r>
      <w:r w:rsidRPr="006739AF">
        <w:rPr>
          <w:rFonts w:ascii="Segoe UI Emoji" w:hAnsi="Segoe UI Emoji" w:cs="Segoe UI Emoji"/>
          <w:color w:val="000000" w:themeColor="text1"/>
          <w:sz w:val="32"/>
          <w:szCs w:val="32"/>
        </w:rPr>
        <w:t>🔸</w:t>
      </w:r>
      <w:r w:rsidRPr="006739AF">
        <w:rPr>
          <w:rFonts w:ascii="Simplified Arabic" w:hAnsi="Simplified Arabic" w:cs="Simplified Arabic" w:hint="cs"/>
          <w:color w:val="000000" w:themeColor="text1"/>
          <w:sz w:val="32"/>
          <w:szCs w:val="32"/>
        </w:rPr>
        <w:t xml:space="preserve"> </w:t>
      </w:r>
      <w:r w:rsidRPr="006739AF">
        <w:rPr>
          <w:rStyle w:val="Strong"/>
          <w:rFonts w:ascii="Simplified Arabic" w:hAnsi="Simplified Arabic" w:cs="Simplified Arabic" w:hint="cs"/>
          <w:color w:val="000000" w:themeColor="text1"/>
          <w:sz w:val="32"/>
          <w:szCs w:val="32"/>
          <w:rtl/>
        </w:rPr>
        <w:t>الاستنتاج:</w:t>
      </w:r>
      <w:r w:rsidRPr="006739AF">
        <w:rPr>
          <w:rFonts w:ascii="Simplified Arabic" w:hAnsi="Simplified Arabic" w:cs="Simplified Arabic" w:hint="cs"/>
          <w:color w:val="000000" w:themeColor="text1"/>
          <w:sz w:val="32"/>
          <w:szCs w:val="32"/>
          <w:rtl/>
        </w:rPr>
        <w:t xml:space="preserve"> تطبيقات الذكاء الاصطناعي رفعت كفاءة ومرونة سلاسل الإمداد.</w:t>
      </w:r>
    </w:p>
    <w:p w14:paraId="7BFE59D0"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noProof/>
          <w:color w:val="000000" w:themeColor="text1"/>
          <w:sz w:val="32"/>
          <w:szCs w:val="32"/>
        </w:rPr>
        <mc:AlternateContent>
          <mc:Choice Requires="wps">
            <w:drawing>
              <wp:inline distT="0" distB="0" distL="0" distR="0" wp14:anchorId="2CBF4641" wp14:editId="40F6E5AF">
                <wp:extent cx="5608320" cy="1270"/>
                <wp:effectExtent l="0" t="31750" r="0" b="36830"/>
                <wp:docPr id="1846863584"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DB361EC" id="مستطيل 3"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" filled="f">
                <w10:wrap anchorx="page"/>
                <w10:anchorlock/>
              </v:rect>
            </w:pict>
          </mc:Fallback>
        </mc:AlternateContent>
      </w:r>
    </w:p>
    <w:p w14:paraId="67C87646" w14:textId="77777777" w:rsidR="009E2131" w:rsidRPr="006739AF" w:rsidRDefault="009E2131" w:rsidP="009E2460">
      <w:pPr>
        <w:pStyle w:val="Heading2"/>
        <w:spacing w:line="360" w:lineRule="auto"/>
        <w:rPr>
          <w:rFonts w:ascii="Simplified Arabic" w:eastAsia="Times New Roman" w:hAnsi="Simplified Arabic" w:cs="Simplified Arabic"/>
          <w:color w:val="000000" w:themeColor="text1"/>
        </w:rPr>
      </w:pPr>
      <w:r w:rsidRPr="006739AF">
        <w:rPr>
          <w:rFonts w:ascii="Segoe UI Emoji" w:eastAsia="Times New Roman" w:hAnsi="Segoe UI Emoji" w:cs="Segoe UI Emoji" w:hint="cs"/>
          <w:color w:val="000000" w:themeColor="text1"/>
          <w:rtl/>
        </w:rPr>
        <w:t>🔹</w:t>
      </w:r>
      <w:r w:rsidRPr="006739AF">
        <w:rPr>
          <w:rFonts w:ascii="Simplified Arabic" w:eastAsia="Times New Roman" w:hAnsi="Simplified Arabic" w:cs="Simplified Arabic" w:hint="cs"/>
          <w:color w:val="000000" w:themeColor="text1"/>
          <w:rtl/>
        </w:rPr>
        <w:t xml:space="preserve"> المحور الخامس: التحديات والمتطلبات (</w:t>
      </w:r>
      <w:r w:rsidRPr="006739AF">
        <w:rPr>
          <w:rFonts w:ascii="Simplified Arabic" w:eastAsia="Times New Roman" w:hAnsi="Simplified Arabic" w:cs="Simplified Arabic" w:hint="cs"/>
          <w:color w:val="000000" w:themeColor="text1"/>
        </w:rPr>
        <w:t>Challenges &amp; Requirements)</w:t>
      </w:r>
    </w:p>
    <w:tbl>
      <w:tblPr>
        <w:tblStyle w:val="PlainTable1"/>
        <w:tblW w:w="0" w:type="auto"/>
        <w:tblLook w:val="04A0" w:firstRow="1" w:lastRow="0" w:firstColumn="1" w:lastColumn="0" w:noHBand="0" w:noVBand="1"/>
      </w:tblPr>
      <w:tblGrid>
        <w:gridCol w:w="1319"/>
        <w:gridCol w:w="924"/>
        <w:gridCol w:w="1430"/>
        <w:gridCol w:w="1407"/>
        <w:gridCol w:w="3074"/>
        <w:gridCol w:w="668"/>
      </w:tblGrid>
      <w:tr w:rsidR="000666A9" w:rsidRPr="006739AF" w14:paraId="6334227F" w14:textId="77777777" w:rsidTr="006142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6E430F" w14:textId="77777777" w:rsidR="009E2131" w:rsidRPr="006739AF" w:rsidRDefault="009E2131" w:rsidP="009E2460">
            <w:pPr>
              <w:spacing w:line="360" w:lineRule="auto"/>
              <w:jc w:val="center"/>
              <w:rPr>
                <w:rFonts w:ascii="Simplified Arabic" w:eastAsia="Times New Roman" w:hAnsi="Simplified Arabic" w:cs="Simplified Arabic"/>
                <w:b w:val="0"/>
                <w:bCs w:val="0"/>
                <w:color w:val="000000" w:themeColor="text1"/>
                <w:sz w:val="32"/>
                <w:szCs w:val="32"/>
              </w:rPr>
            </w:pPr>
            <w:r w:rsidRPr="006739AF">
              <w:rPr>
                <w:rFonts w:ascii="Simplified Arabic" w:eastAsia="Times New Roman" w:hAnsi="Simplified Arabic" w:cs="Simplified Arabic" w:hint="cs"/>
                <w:color w:val="000000" w:themeColor="text1"/>
                <w:sz w:val="32"/>
                <w:szCs w:val="32"/>
                <w:rtl/>
              </w:rPr>
              <w:t>مستوى الموافقة</w:t>
            </w:r>
          </w:p>
        </w:tc>
        <w:tc>
          <w:tcPr>
            <w:tcW w:w="0" w:type="auto"/>
            <w:hideMark/>
          </w:tcPr>
          <w:p w14:paraId="710F51F1" w14:textId="77777777" w:rsidR="009E2131" w:rsidRPr="006739AF" w:rsidRDefault="009E2131" w:rsidP="009E2460">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32"/>
                <w:szCs w:val="32"/>
              </w:rPr>
            </w:pPr>
            <w:r w:rsidRPr="006739AF">
              <w:rPr>
                <w:rFonts w:ascii="Simplified Arabic" w:eastAsia="Times New Roman" w:hAnsi="Simplified Arabic" w:cs="Simplified Arabic" w:hint="cs"/>
                <w:color w:val="000000" w:themeColor="text1"/>
                <w:sz w:val="32"/>
                <w:szCs w:val="32"/>
                <w:rtl/>
              </w:rPr>
              <w:t>الترتيب</w:t>
            </w:r>
          </w:p>
        </w:tc>
        <w:tc>
          <w:tcPr>
            <w:tcW w:w="0" w:type="auto"/>
            <w:hideMark/>
          </w:tcPr>
          <w:p w14:paraId="73C76CEE" w14:textId="77777777" w:rsidR="009E2131" w:rsidRPr="006739AF" w:rsidRDefault="009E2131" w:rsidP="009E2460">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32"/>
                <w:szCs w:val="32"/>
              </w:rPr>
            </w:pPr>
            <w:r w:rsidRPr="006739AF">
              <w:rPr>
                <w:rFonts w:ascii="Simplified Arabic" w:eastAsia="Times New Roman" w:hAnsi="Simplified Arabic" w:cs="Simplified Arabic" w:hint="cs"/>
                <w:color w:val="000000" w:themeColor="text1"/>
                <w:sz w:val="32"/>
                <w:szCs w:val="32"/>
                <w:rtl/>
              </w:rPr>
              <w:t>الانحراف المعياري</w:t>
            </w:r>
          </w:p>
        </w:tc>
        <w:tc>
          <w:tcPr>
            <w:tcW w:w="0" w:type="auto"/>
            <w:hideMark/>
          </w:tcPr>
          <w:p w14:paraId="44AAD355" w14:textId="77777777" w:rsidR="009E2131" w:rsidRPr="006739AF" w:rsidRDefault="009E2131" w:rsidP="009E2460">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32"/>
                <w:szCs w:val="32"/>
              </w:rPr>
            </w:pPr>
            <w:r w:rsidRPr="006739AF">
              <w:rPr>
                <w:rFonts w:ascii="Simplified Arabic" w:eastAsia="Times New Roman" w:hAnsi="Simplified Arabic" w:cs="Simplified Arabic" w:hint="cs"/>
                <w:color w:val="000000" w:themeColor="text1"/>
                <w:sz w:val="32"/>
                <w:szCs w:val="32"/>
                <w:rtl/>
              </w:rPr>
              <w:t>المتوسط الحسابي</w:t>
            </w:r>
          </w:p>
        </w:tc>
        <w:tc>
          <w:tcPr>
            <w:tcW w:w="0" w:type="auto"/>
            <w:hideMark/>
          </w:tcPr>
          <w:p w14:paraId="687A3ADE" w14:textId="77777777" w:rsidR="009E2131" w:rsidRPr="006739AF" w:rsidRDefault="009E2131" w:rsidP="009E2460">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32"/>
                <w:szCs w:val="32"/>
              </w:rPr>
            </w:pPr>
            <w:r w:rsidRPr="006739AF">
              <w:rPr>
                <w:rFonts w:ascii="Simplified Arabic" w:eastAsia="Times New Roman" w:hAnsi="Simplified Arabic" w:cs="Simplified Arabic" w:hint="cs"/>
                <w:color w:val="000000" w:themeColor="text1"/>
                <w:sz w:val="32"/>
                <w:szCs w:val="32"/>
                <w:rtl/>
              </w:rPr>
              <w:t>العبارة</w:t>
            </w:r>
          </w:p>
        </w:tc>
        <w:tc>
          <w:tcPr>
            <w:tcW w:w="0" w:type="auto"/>
            <w:hideMark/>
          </w:tcPr>
          <w:p w14:paraId="3431526E" w14:textId="77777777" w:rsidR="009E2131" w:rsidRPr="006739AF" w:rsidRDefault="009E2131" w:rsidP="009E2460">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32"/>
                <w:szCs w:val="32"/>
              </w:rPr>
            </w:pPr>
            <w:r w:rsidRPr="006739AF">
              <w:rPr>
                <w:rFonts w:ascii="Simplified Arabic" w:eastAsia="Times New Roman" w:hAnsi="Simplified Arabic" w:cs="Simplified Arabic" w:hint="cs"/>
                <w:color w:val="000000" w:themeColor="text1"/>
                <w:sz w:val="32"/>
                <w:szCs w:val="32"/>
                <w:rtl/>
              </w:rPr>
              <w:t>الرقم</w:t>
            </w:r>
          </w:p>
        </w:tc>
      </w:tr>
      <w:tr w:rsidR="000666A9" w:rsidRPr="006739AF" w14:paraId="5CBB5D74" w14:textId="77777777" w:rsidTr="006142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21C487D"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tl/>
              </w:rPr>
              <w:t>موافق بشدة</w:t>
            </w:r>
          </w:p>
        </w:tc>
        <w:tc>
          <w:tcPr>
            <w:tcW w:w="0" w:type="auto"/>
            <w:hideMark/>
          </w:tcPr>
          <w:p w14:paraId="7215C1E4" w14:textId="77777777" w:rsidR="009E2131" w:rsidRPr="006739AF" w:rsidRDefault="009E2131" w:rsidP="009E2460">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1</w:t>
            </w:r>
          </w:p>
        </w:tc>
        <w:tc>
          <w:tcPr>
            <w:tcW w:w="0" w:type="auto"/>
            <w:hideMark/>
          </w:tcPr>
          <w:p w14:paraId="47BC49E7" w14:textId="77777777" w:rsidR="009E2131" w:rsidRPr="006739AF" w:rsidRDefault="009E2131" w:rsidP="009E2460">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0.76</w:t>
            </w:r>
          </w:p>
        </w:tc>
        <w:tc>
          <w:tcPr>
            <w:tcW w:w="0" w:type="auto"/>
            <w:hideMark/>
          </w:tcPr>
          <w:p w14:paraId="1D6C0959" w14:textId="77777777" w:rsidR="009E2131" w:rsidRPr="006739AF" w:rsidRDefault="009E2131" w:rsidP="009E2460">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4.30</w:t>
            </w:r>
          </w:p>
        </w:tc>
        <w:tc>
          <w:tcPr>
            <w:tcW w:w="0" w:type="auto"/>
            <w:hideMark/>
          </w:tcPr>
          <w:p w14:paraId="54AF5A6C" w14:textId="77777777" w:rsidR="009E2131" w:rsidRPr="006739AF" w:rsidRDefault="009E2131" w:rsidP="009E2460">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tl/>
              </w:rPr>
              <w:t>جودة البيانات تمثل تحديًا رئيسيًا</w:t>
            </w:r>
          </w:p>
        </w:tc>
        <w:tc>
          <w:tcPr>
            <w:tcW w:w="0" w:type="auto"/>
            <w:hideMark/>
          </w:tcPr>
          <w:p w14:paraId="662CB8D3" w14:textId="77777777" w:rsidR="009E2131" w:rsidRPr="006739AF" w:rsidRDefault="009E2131" w:rsidP="009E2460">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20</w:t>
            </w:r>
          </w:p>
        </w:tc>
      </w:tr>
      <w:tr w:rsidR="000666A9" w:rsidRPr="006739AF" w14:paraId="5B4F3F88" w14:textId="77777777" w:rsidTr="00614229">
        <w:tc>
          <w:tcPr>
            <w:cnfStyle w:val="001000000000" w:firstRow="0" w:lastRow="0" w:firstColumn="1" w:lastColumn="0" w:oddVBand="0" w:evenVBand="0" w:oddHBand="0" w:evenHBand="0" w:firstRowFirstColumn="0" w:firstRowLastColumn="0" w:lastRowFirstColumn="0" w:lastRowLastColumn="0"/>
            <w:tcW w:w="0" w:type="auto"/>
            <w:hideMark/>
          </w:tcPr>
          <w:p w14:paraId="1AFD0D13"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tl/>
              </w:rPr>
              <w:t>موافق بشدة</w:t>
            </w:r>
          </w:p>
        </w:tc>
        <w:tc>
          <w:tcPr>
            <w:tcW w:w="0" w:type="auto"/>
            <w:hideMark/>
          </w:tcPr>
          <w:p w14:paraId="78EB54E3" w14:textId="77777777" w:rsidR="009E2131" w:rsidRPr="006739AF" w:rsidRDefault="009E2131" w:rsidP="009E2460">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2</w:t>
            </w:r>
          </w:p>
        </w:tc>
        <w:tc>
          <w:tcPr>
            <w:tcW w:w="0" w:type="auto"/>
            <w:hideMark/>
          </w:tcPr>
          <w:p w14:paraId="77247123" w14:textId="77777777" w:rsidR="009E2131" w:rsidRPr="006739AF" w:rsidRDefault="009E2131" w:rsidP="009E2460">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0.85</w:t>
            </w:r>
          </w:p>
        </w:tc>
        <w:tc>
          <w:tcPr>
            <w:tcW w:w="0" w:type="auto"/>
            <w:hideMark/>
          </w:tcPr>
          <w:p w14:paraId="4C15427A" w14:textId="77777777" w:rsidR="009E2131" w:rsidRPr="006739AF" w:rsidRDefault="009E2131" w:rsidP="009E2460">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4.15</w:t>
            </w:r>
          </w:p>
        </w:tc>
        <w:tc>
          <w:tcPr>
            <w:tcW w:w="0" w:type="auto"/>
            <w:hideMark/>
          </w:tcPr>
          <w:p w14:paraId="66A41869" w14:textId="77777777" w:rsidR="009E2131" w:rsidRPr="006739AF" w:rsidRDefault="009E2131" w:rsidP="009E2460">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tl/>
              </w:rPr>
              <w:t>نقص المهارات البشرية المتخصصة في الذكاء الاصطناعي</w:t>
            </w:r>
          </w:p>
        </w:tc>
        <w:tc>
          <w:tcPr>
            <w:tcW w:w="0" w:type="auto"/>
            <w:hideMark/>
          </w:tcPr>
          <w:p w14:paraId="40496908" w14:textId="77777777" w:rsidR="009E2131" w:rsidRPr="006739AF" w:rsidRDefault="009E2131" w:rsidP="009E2460">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21</w:t>
            </w:r>
          </w:p>
        </w:tc>
      </w:tr>
      <w:tr w:rsidR="000666A9" w:rsidRPr="006739AF" w14:paraId="318D7CED" w14:textId="77777777" w:rsidTr="006142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A452644"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tl/>
              </w:rPr>
              <w:t>موافق</w:t>
            </w:r>
          </w:p>
        </w:tc>
        <w:tc>
          <w:tcPr>
            <w:tcW w:w="0" w:type="auto"/>
            <w:hideMark/>
          </w:tcPr>
          <w:p w14:paraId="19D9BAB9" w14:textId="77777777" w:rsidR="009E2131" w:rsidRPr="006739AF" w:rsidRDefault="009E2131" w:rsidP="009E2460">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3</w:t>
            </w:r>
          </w:p>
        </w:tc>
        <w:tc>
          <w:tcPr>
            <w:tcW w:w="0" w:type="auto"/>
            <w:hideMark/>
          </w:tcPr>
          <w:p w14:paraId="50DD11A4" w14:textId="77777777" w:rsidR="009E2131" w:rsidRPr="006739AF" w:rsidRDefault="009E2131" w:rsidP="009E2460">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0.90</w:t>
            </w:r>
          </w:p>
        </w:tc>
        <w:tc>
          <w:tcPr>
            <w:tcW w:w="0" w:type="auto"/>
            <w:hideMark/>
          </w:tcPr>
          <w:p w14:paraId="4BFA9087" w14:textId="77777777" w:rsidR="009E2131" w:rsidRPr="006739AF" w:rsidRDefault="009E2131" w:rsidP="009E2460">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4.00</w:t>
            </w:r>
          </w:p>
        </w:tc>
        <w:tc>
          <w:tcPr>
            <w:tcW w:w="0" w:type="auto"/>
            <w:hideMark/>
          </w:tcPr>
          <w:p w14:paraId="66875D9D" w14:textId="77777777" w:rsidR="009E2131" w:rsidRPr="006739AF" w:rsidRDefault="009E2131" w:rsidP="009E2460">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tl/>
              </w:rPr>
              <w:t>الحاجة لاستثمارات تكنولوجية ضخمة</w:t>
            </w:r>
          </w:p>
        </w:tc>
        <w:tc>
          <w:tcPr>
            <w:tcW w:w="0" w:type="auto"/>
            <w:hideMark/>
          </w:tcPr>
          <w:p w14:paraId="721F3051" w14:textId="77777777" w:rsidR="009E2131" w:rsidRPr="006739AF" w:rsidRDefault="009E2131" w:rsidP="009E2460">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22</w:t>
            </w:r>
          </w:p>
        </w:tc>
      </w:tr>
      <w:tr w:rsidR="000666A9" w:rsidRPr="006739AF" w14:paraId="5D0E4CE9" w14:textId="77777777" w:rsidTr="00614229">
        <w:tc>
          <w:tcPr>
            <w:cnfStyle w:val="001000000000" w:firstRow="0" w:lastRow="0" w:firstColumn="1" w:lastColumn="0" w:oddVBand="0" w:evenVBand="0" w:oddHBand="0" w:evenHBand="0" w:firstRowFirstColumn="0" w:firstRowLastColumn="0" w:lastRowFirstColumn="0" w:lastRowLastColumn="0"/>
            <w:tcW w:w="0" w:type="auto"/>
            <w:hideMark/>
          </w:tcPr>
          <w:p w14:paraId="1BFE6059"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tl/>
              </w:rPr>
              <w:lastRenderedPageBreak/>
              <w:t>محايد إلى موافق</w:t>
            </w:r>
          </w:p>
        </w:tc>
        <w:tc>
          <w:tcPr>
            <w:tcW w:w="0" w:type="auto"/>
            <w:hideMark/>
          </w:tcPr>
          <w:p w14:paraId="08C2FE6B" w14:textId="77777777" w:rsidR="009E2131" w:rsidRPr="006739AF" w:rsidRDefault="009E2131" w:rsidP="009E2460">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5</w:t>
            </w:r>
          </w:p>
        </w:tc>
        <w:tc>
          <w:tcPr>
            <w:tcW w:w="0" w:type="auto"/>
            <w:hideMark/>
          </w:tcPr>
          <w:p w14:paraId="3BA6F84F" w14:textId="77777777" w:rsidR="009E2131" w:rsidRPr="006739AF" w:rsidRDefault="009E2131" w:rsidP="009E2460">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0.92</w:t>
            </w:r>
          </w:p>
        </w:tc>
        <w:tc>
          <w:tcPr>
            <w:tcW w:w="0" w:type="auto"/>
            <w:hideMark/>
          </w:tcPr>
          <w:p w14:paraId="0F90B356" w14:textId="77777777" w:rsidR="009E2131" w:rsidRPr="006739AF" w:rsidRDefault="009E2131" w:rsidP="009E2460">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3.75</w:t>
            </w:r>
          </w:p>
        </w:tc>
        <w:tc>
          <w:tcPr>
            <w:tcW w:w="0" w:type="auto"/>
            <w:hideMark/>
          </w:tcPr>
          <w:p w14:paraId="3D3CAC68" w14:textId="77777777" w:rsidR="009E2131" w:rsidRPr="006739AF" w:rsidRDefault="009E2131" w:rsidP="009E2460">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tl/>
              </w:rPr>
              <w:t>مقاومة الموظفين للتغيير التكنولوجي</w:t>
            </w:r>
          </w:p>
        </w:tc>
        <w:tc>
          <w:tcPr>
            <w:tcW w:w="0" w:type="auto"/>
            <w:hideMark/>
          </w:tcPr>
          <w:p w14:paraId="5BAED42B" w14:textId="77777777" w:rsidR="009E2131" w:rsidRPr="006739AF" w:rsidRDefault="009E2131" w:rsidP="009E2460">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23</w:t>
            </w:r>
          </w:p>
        </w:tc>
      </w:tr>
      <w:tr w:rsidR="000666A9" w:rsidRPr="006739AF" w14:paraId="7DD38E96" w14:textId="77777777" w:rsidTr="006142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8A977F1"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tl/>
              </w:rPr>
              <w:t>موافق</w:t>
            </w:r>
          </w:p>
        </w:tc>
        <w:tc>
          <w:tcPr>
            <w:tcW w:w="0" w:type="auto"/>
            <w:hideMark/>
          </w:tcPr>
          <w:p w14:paraId="686AFE3D" w14:textId="77777777" w:rsidR="009E2131" w:rsidRPr="006739AF" w:rsidRDefault="009E2131" w:rsidP="009E2460">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4</w:t>
            </w:r>
          </w:p>
        </w:tc>
        <w:tc>
          <w:tcPr>
            <w:tcW w:w="0" w:type="auto"/>
            <w:hideMark/>
          </w:tcPr>
          <w:p w14:paraId="6BA85202" w14:textId="77777777" w:rsidR="009E2131" w:rsidRPr="006739AF" w:rsidRDefault="009E2131" w:rsidP="009E2460">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0.88</w:t>
            </w:r>
          </w:p>
        </w:tc>
        <w:tc>
          <w:tcPr>
            <w:tcW w:w="0" w:type="auto"/>
            <w:hideMark/>
          </w:tcPr>
          <w:p w14:paraId="335F0D7D" w14:textId="77777777" w:rsidR="009E2131" w:rsidRPr="006739AF" w:rsidRDefault="009E2131" w:rsidP="009E2460">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3.90</w:t>
            </w:r>
          </w:p>
        </w:tc>
        <w:tc>
          <w:tcPr>
            <w:tcW w:w="0" w:type="auto"/>
            <w:hideMark/>
          </w:tcPr>
          <w:p w14:paraId="60954A80" w14:textId="77777777" w:rsidR="009E2131" w:rsidRPr="006739AF" w:rsidRDefault="009E2131" w:rsidP="009E2460">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tl/>
              </w:rPr>
              <w:t>الحاجة إلى أطر تشريعية وأخلاقية واضحة</w:t>
            </w:r>
          </w:p>
        </w:tc>
        <w:tc>
          <w:tcPr>
            <w:tcW w:w="0" w:type="auto"/>
            <w:hideMark/>
          </w:tcPr>
          <w:p w14:paraId="5A580563" w14:textId="77777777" w:rsidR="009E2131" w:rsidRPr="006739AF" w:rsidRDefault="009E2131" w:rsidP="009E2460">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24</w:t>
            </w:r>
          </w:p>
        </w:tc>
      </w:tr>
    </w:tbl>
    <w:p w14:paraId="381218B6" w14:textId="77777777" w:rsidR="009E2131" w:rsidRPr="006739AF" w:rsidRDefault="009E2131" w:rsidP="009E2460">
      <w:pPr>
        <w:pStyle w:val="NormalWeb"/>
        <w:bidi/>
        <w:spacing w:line="360" w:lineRule="auto"/>
        <w:rPr>
          <w:rFonts w:ascii="Simplified Arabic" w:hAnsi="Simplified Arabic" w:cs="Simplified Arabic"/>
          <w:color w:val="000000" w:themeColor="text1"/>
          <w:sz w:val="32"/>
          <w:szCs w:val="32"/>
        </w:rPr>
      </w:pPr>
      <w:r w:rsidRPr="006739AF">
        <w:rPr>
          <w:rStyle w:val="Strong"/>
          <w:rFonts w:ascii="Simplified Arabic" w:hAnsi="Simplified Arabic" w:cs="Simplified Arabic" w:hint="cs"/>
          <w:color w:val="000000" w:themeColor="text1"/>
          <w:sz w:val="32"/>
          <w:szCs w:val="32"/>
          <w:rtl/>
        </w:rPr>
        <w:t>المتوسط العام للمحور:</w:t>
      </w:r>
      <w:r w:rsidRPr="006739AF">
        <w:rPr>
          <w:rFonts w:ascii="Simplified Arabic" w:hAnsi="Simplified Arabic" w:cs="Simplified Arabic" w:hint="cs"/>
          <w:color w:val="000000" w:themeColor="text1"/>
          <w:sz w:val="32"/>
          <w:szCs w:val="32"/>
          <w:rtl/>
        </w:rPr>
        <w:t xml:space="preserve"> </w:t>
      </w:r>
      <w:r w:rsidRPr="006739AF">
        <w:rPr>
          <w:rFonts w:ascii="Simplified Arabic" w:hAnsi="Simplified Arabic" w:cs="Simplified Arabic" w:hint="cs"/>
          <w:color w:val="000000" w:themeColor="text1"/>
          <w:sz w:val="32"/>
          <w:szCs w:val="32"/>
        </w:rPr>
        <w:t>4.02</w:t>
      </w:r>
      <w:r w:rsidRPr="006739AF">
        <w:rPr>
          <w:rFonts w:ascii="Simplified Arabic" w:hAnsi="Simplified Arabic" w:cs="Simplified Arabic" w:hint="cs"/>
          <w:color w:val="000000" w:themeColor="text1"/>
          <w:sz w:val="32"/>
          <w:szCs w:val="32"/>
        </w:rPr>
        <w:br/>
      </w:r>
      <w:r w:rsidRPr="006739AF">
        <w:rPr>
          <w:rStyle w:val="Strong"/>
          <w:rFonts w:ascii="Simplified Arabic" w:hAnsi="Simplified Arabic" w:cs="Simplified Arabic" w:hint="cs"/>
          <w:color w:val="000000" w:themeColor="text1"/>
          <w:sz w:val="32"/>
          <w:szCs w:val="32"/>
          <w:rtl/>
        </w:rPr>
        <w:t>الانحراف المعياري الكلي:</w:t>
      </w:r>
      <w:r w:rsidRPr="006739AF">
        <w:rPr>
          <w:rFonts w:ascii="Simplified Arabic" w:hAnsi="Simplified Arabic" w:cs="Simplified Arabic" w:hint="cs"/>
          <w:color w:val="000000" w:themeColor="text1"/>
          <w:sz w:val="32"/>
          <w:szCs w:val="32"/>
          <w:rtl/>
        </w:rPr>
        <w:t xml:space="preserve"> </w:t>
      </w:r>
      <w:r w:rsidRPr="006739AF">
        <w:rPr>
          <w:rFonts w:ascii="Simplified Arabic" w:hAnsi="Simplified Arabic" w:cs="Simplified Arabic" w:hint="cs"/>
          <w:color w:val="000000" w:themeColor="text1"/>
          <w:sz w:val="32"/>
          <w:szCs w:val="32"/>
        </w:rPr>
        <w:t>0.86</w:t>
      </w:r>
      <w:r w:rsidRPr="006739AF">
        <w:rPr>
          <w:rFonts w:ascii="Simplified Arabic" w:hAnsi="Simplified Arabic" w:cs="Simplified Arabic" w:hint="cs"/>
          <w:color w:val="000000" w:themeColor="text1"/>
          <w:sz w:val="32"/>
          <w:szCs w:val="32"/>
        </w:rPr>
        <w:br/>
      </w:r>
      <w:r w:rsidRPr="006739AF">
        <w:rPr>
          <w:rFonts w:ascii="Segoe UI Emoji" w:hAnsi="Segoe UI Emoji" w:cs="Segoe UI Emoji"/>
          <w:color w:val="000000" w:themeColor="text1"/>
          <w:sz w:val="32"/>
          <w:szCs w:val="32"/>
        </w:rPr>
        <w:t>🔸</w:t>
      </w:r>
      <w:r w:rsidRPr="006739AF">
        <w:rPr>
          <w:rFonts w:ascii="Simplified Arabic" w:hAnsi="Simplified Arabic" w:cs="Simplified Arabic" w:hint="cs"/>
          <w:color w:val="000000" w:themeColor="text1"/>
          <w:sz w:val="32"/>
          <w:szCs w:val="32"/>
        </w:rPr>
        <w:t xml:space="preserve"> </w:t>
      </w:r>
      <w:r w:rsidRPr="006739AF">
        <w:rPr>
          <w:rStyle w:val="Strong"/>
          <w:rFonts w:ascii="Simplified Arabic" w:hAnsi="Simplified Arabic" w:cs="Simplified Arabic" w:hint="cs"/>
          <w:color w:val="000000" w:themeColor="text1"/>
          <w:sz w:val="32"/>
          <w:szCs w:val="32"/>
          <w:rtl/>
        </w:rPr>
        <w:t>الاستنتاج:</w:t>
      </w:r>
      <w:r w:rsidRPr="006739AF">
        <w:rPr>
          <w:rFonts w:ascii="Simplified Arabic" w:hAnsi="Simplified Arabic" w:cs="Simplified Arabic" w:hint="cs"/>
          <w:color w:val="000000" w:themeColor="text1"/>
          <w:sz w:val="32"/>
          <w:szCs w:val="32"/>
          <w:rtl/>
        </w:rPr>
        <w:t xml:space="preserve"> جودة البيانات ونقص الكفاءات البشرية أبرز التحديات التي تواجه الشركات.</w:t>
      </w:r>
    </w:p>
    <w:p w14:paraId="294AE080"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noProof/>
          <w:color w:val="000000" w:themeColor="text1"/>
          <w:sz w:val="32"/>
          <w:szCs w:val="32"/>
        </w:rPr>
        <mc:AlternateContent>
          <mc:Choice Requires="wps">
            <w:drawing>
              <wp:inline distT="0" distB="0" distL="0" distR="0" wp14:anchorId="5AD63BA5" wp14:editId="67BB174F">
                <wp:extent cx="5608320" cy="1270"/>
                <wp:effectExtent l="0" t="31750" r="0" b="36830"/>
                <wp:docPr id="977453159" name="مستطيل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536FA1F" id="مستطيل 2"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" filled="f">
                <w10:wrap anchorx="page"/>
                <w10:anchorlock/>
              </v:rect>
            </w:pict>
          </mc:Fallback>
        </mc:AlternateContent>
      </w:r>
    </w:p>
    <w:p w14:paraId="389354EF" w14:textId="77777777" w:rsidR="009E2131" w:rsidRPr="006739AF" w:rsidRDefault="009E2131" w:rsidP="009E2460">
      <w:pPr>
        <w:pStyle w:val="Heading2"/>
        <w:spacing w:line="360" w:lineRule="auto"/>
        <w:rPr>
          <w:rFonts w:ascii="Simplified Arabic" w:eastAsia="Times New Roman" w:hAnsi="Simplified Arabic" w:cs="Simplified Arabic"/>
          <w:color w:val="000000" w:themeColor="text1"/>
        </w:rPr>
      </w:pPr>
      <w:r w:rsidRPr="006739AF">
        <w:rPr>
          <w:rFonts w:ascii="Segoe UI Emoji" w:eastAsia="Times New Roman" w:hAnsi="Segoe UI Emoji" w:cs="Segoe UI Emoji" w:hint="cs"/>
          <w:color w:val="000000" w:themeColor="text1"/>
          <w:rtl/>
        </w:rPr>
        <w:t>🔹</w:t>
      </w:r>
      <w:r w:rsidRPr="006739AF">
        <w:rPr>
          <w:rFonts w:ascii="Simplified Arabic" w:eastAsia="Times New Roman" w:hAnsi="Simplified Arabic" w:cs="Simplified Arabic" w:hint="cs"/>
          <w:color w:val="000000" w:themeColor="text1"/>
          <w:rtl/>
        </w:rPr>
        <w:t xml:space="preserve"> خلاصة النتائج العامة</w:t>
      </w:r>
    </w:p>
    <w:tbl>
      <w:tblPr>
        <w:tblStyle w:val="TableGrid"/>
        <w:tblW w:w="0" w:type="auto"/>
        <w:tblLook w:val="04A0" w:firstRow="1" w:lastRow="0" w:firstColumn="1" w:lastColumn="0" w:noHBand="0" w:noVBand="1"/>
      </w:tblPr>
      <w:tblGrid>
        <w:gridCol w:w="2400"/>
        <w:gridCol w:w="1616"/>
        <w:gridCol w:w="2620"/>
      </w:tblGrid>
      <w:tr w:rsidR="000666A9" w:rsidRPr="006739AF" w14:paraId="494D9A28" w14:textId="77777777" w:rsidTr="00B0712E">
        <w:tc>
          <w:tcPr>
            <w:tcW w:w="0" w:type="auto"/>
            <w:hideMark/>
          </w:tcPr>
          <w:p w14:paraId="072E24C7" w14:textId="77777777" w:rsidR="009E2131" w:rsidRPr="006739AF" w:rsidRDefault="009E2131" w:rsidP="009E2460">
            <w:pPr>
              <w:spacing w:line="360" w:lineRule="auto"/>
              <w:jc w:val="center"/>
              <w:rPr>
                <w:rFonts w:ascii="Simplified Arabic" w:eastAsia="Times New Roman" w:hAnsi="Simplified Arabic" w:cs="Simplified Arabic"/>
                <w:b/>
                <w:bCs/>
                <w:color w:val="000000" w:themeColor="text1"/>
                <w:sz w:val="32"/>
                <w:szCs w:val="32"/>
              </w:rPr>
            </w:pPr>
            <w:r w:rsidRPr="006739AF">
              <w:rPr>
                <w:rFonts w:ascii="Simplified Arabic" w:eastAsia="Times New Roman" w:hAnsi="Simplified Arabic" w:cs="Simplified Arabic" w:hint="cs"/>
                <w:b/>
                <w:bCs/>
                <w:color w:val="000000" w:themeColor="text1"/>
                <w:sz w:val="32"/>
                <w:szCs w:val="32"/>
                <w:rtl/>
              </w:rPr>
              <w:t>مستوى التبني / الأثر</w:t>
            </w:r>
          </w:p>
        </w:tc>
        <w:tc>
          <w:tcPr>
            <w:tcW w:w="0" w:type="auto"/>
            <w:hideMark/>
          </w:tcPr>
          <w:p w14:paraId="10459281" w14:textId="77777777" w:rsidR="009E2131" w:rsidRPr="006739AF" w:rsidRDefault="009E2131" w:rsidP="009E2460">
            <w:pPr>
              <w:spacing w:line="360" w:lineRule="auto"/>
              <w:jc w:val="center"/>
              <w:rPr>
                <w:rFonts w:ascii="Simplified Arabic" w:eastAsia="Times New Roman" w:hAnsi="Simplified Arabic" w:cs="Simplified Arabic"/>
                <w:b/>
                <w:bCs/>
                <w:color w:val="000000" w:themeColor="text1"/>
                <w:sz w:val="32"/>
                <w:szCs w:val="32"/>
              </w:rPr>
            </w:pPr>
            <w:r w:rsidRPr="006739AF">
              <w:rPr>
                <w:rFonts w:ascii="Simplified Arabic" w:eastAsia="Times New Roman" w:hAnsi="Simplified Arabic" w:cs="Simplified Arabic" w:hint="cs"/>
                <w:b/>
                <w:bCs/>
                <w:color w:val="000000" w:themeColor="text1"/>
                <w:sz w:val="32"/>
                <w:szCs w:val="32"/>
                <w:rtl/>
              </w:rPr>
              <w:t>المتوسط العام</w:t>
            </w:r>
          </w:p>
        </w:tc>
        <w:tc>
          <w:tcPr>
            <w:tcW w:w="0" w:type="auto"/>
            <w:hideMark/>
          </w:tcPr>
          <w:p w14:paraId="581218C8" w14:textId="77777777" w:rsidR="009E2131" w:rsidRPr="006739AF" w:rsidRDefault="009E2131" w:rsidP="009E2460">
            <w:pPr>
              <w:spacing w:line="360" w:lineRule="auto"/>
              <w:jc w:val="center"/>
              <w:rPr>
                <w:rFonts w:ascii="Simplified Arabic" w:eastAsia="Times New Roman" w:hAnsi="Simplified Arabic" w:cs="Simplified Arabic"/>
                <w:b/>
                <w:bCs/>
                <w:color w:val="000000" w:themeColor="text1"/>
                <w:sz w:val="32"/>
                <w:szCs w:val="32"/>
              </w:rPr>
            </w:pPr>
            <w:r w:rsidRPr="006739AF">
              <w:rPr>
                <w:rFonts w:ascii="Simplified Arabic" w:eastAsia="Times New Roman" w:hAnsi="Simplified Arabic" w:cs="Simplified Arabic" w:hint="cs"/>
                <w:b/>
                <w:bCs/>
                <w:color w:val="000000" w:themeColor="text1"/>
                <w:sz w:val="32"/>
                <w:szCs w:val="32"/>
                <w:rtl/>
              </w:rPr>
              <w:t>المحور</w:t>
            </w:r>
          </w:p>
        </w:tc>
      </w:tr>
      <w:tr w:rsidR="000666A9" w:rsidRPr="006739AF" w14:paraId="0C0B4D94" w14:textId="77777777" w:rsidTr="00B0712E">
        <w:tc>
          <w:tcPr>
            <w:tcW w:w="0" w:type="auto"/>
            <w:hideMark/>
          </w:tcPr>
          <w:p w14:paraId="411FC0C8"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tl/>
              </w:rPr>
              <w:t>مرتفع</w:t>
            </w:r>
          </w:p>
        </w:tc>
        <w:tc>
          <w:tcPr>
            <w:tcW w:w="0" w:type="auto"/>
            <w:hideMark/>
          </w:tcPr>
          <w:p w14:paraId="7A3380BC"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4.01</w:t>
            </w:r>
          </w:p>
        </w:tc>
        <w:tc>
          <w:tcPr>
            <w:tcW w:w="0" w:type="auto"/>
            <w:hideMark/>
          </w:tcPr>
          <w:p w14:paraId="24DEA276"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tl/>
              </w:rPr>
              <w:t>تبني الذكاء الاصطناعي</w:t>
            </w:r>
          </w:p>
        </w:tc>
      </w:tr>
      <w:tr w:rsidR="000666A9" w:rsidRPr="006739AF" w14:paraId="66497969" w14:textId="77777777" w:rsidTr="00B0712E">
        <w:tc>
          <w:tcPr>
            <w:tcW w:w="0" w:type="auto"/>
            <w:hideMark/>
          </w:tcPr>
          <w:p w14:paraId="28ABEFE6"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tl/>
              </w:rPr>
              <w:t>مرتفع</w:t>
            </w:r>
          </w:p>
        </w:tc>
        <w:tc>
          <w:tcPr>
            <w:tcW w:w="0" w:type="auto"/>
            <w:hideMark/>
          </w:tcPr>
          <w:p w14:paraId="671F08D1"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4.03</w:t>
            </w:r>
          </w:p>
        </w:tc>
        <w:tc>
          <w:tcPr>
            <w:tcW w:w="0" w:type="auto"/>
            <w:hideMark/>
          </w:tcPr>
          <w:p w14:paraId="2CA237F5"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tl/>
              </w:rPr>
              <w:t>أداء المشتريات</w:t>
            </w:r>
          </w:p>
        </w:tc>
      </w:tr>
      <w:tr w:rsidR="000666A9" w:rsidRPr="006739AF" w14:paraId="02146D46" w14:textId="77777777" w:rsidTr="00B0712E">
        <w:tc>
          <w:tcPr>
            <w:tcW w:w="0" w:type="auto"/>
            <w:hideMark/>
          </w:tcPr>
          <w:p w14:paraId="2BC38EF5"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tl/>
              </w:rPr>
              <w:t>مرتفع</w:t>
            </w:r>
          </w:p>
        </w:tc>
        <w:tc>
          <w:tcPr>
            <w:tcW w:w="0" w:type="auto"/>
            <w:hideMark/>
          </w:tcPr>
          <w:p w14:paraId="0850105E"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4.02</w:t>
            </w:r>
          </w:p>
        </w:tc>
        <w:tc>
          <w:tcPr>
            <w:tcW w:w="0" w:type="auto"/>
            <w:hideMark/>
          </w:tcPr>
          <w:p w14:paraId="0290A4F1"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tl/>
              </w:rPr>
              <w:t>فعالية سلاسل الإمداد</w:t>
            </w:r>
          </w:p>
        </w:tc>
      </w:tr>
      <w:tr w:rsidR="000666A9" w:rsidRPr="006739AF" w14:paraId="64A930EA" w14:textId="77777777" w:rsidTr="00B0712E">
        <w:tc>
          <w:tcPr>
            <w:tcW w:w="0" w:type="auto"/>
            <w:hideMark/>
          </w:tcPr>
          <w:p w14:paraId="64B0C0FD"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tl/>
              </w:rPr>
              <w:t>متوسطة إلى مرتفعة</w:t>
            </w:r>
          </w:p>
        </w:tc>
        <w:tc>
          <w:tcPr>
            <w:tcW w:w="0" w:type="auto"/>
            <w:hideMark/>
          </w:tcPr>
          <w:p w14:paraId="6BE8A157"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Pr>
              <w:t>4.02</w:t>
            </w:r>
          </w:p>
        </w:tc>
        <w:tc>
          <w:tcPr>
            <w:tcW w:w="0" w:type="auto"/>
            <w:hideMark/>
          </w:tcPr>
          <w:p w14:paraId="56826D55" w14:textId="77777777" w:rsidR="009E2131" w:rsidRPr="006739AF" w:rsidRDefault="009E2131" w:rsidP="009E2460">
            <w:pPr>
              <w:spacing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tl/>
              </w:rPr>
              <w:t>التحديات والمتطلبات</w:t>
            </w:r>
          </w:p>
        </w:tc>
      </w:tr>
    </w:tbl>
    <w:p w14:paraId="6C33D39A" w14:textId="6DB3EEB6" w:rsidR="000666A9" w:rsidRPr="003D4AFC" w:rsidRDefault="009E2131" w:rsidP="003D4AFC">
      <w:pPr>
        <w:pStyle w:val="NormalWeb"/>
        <w:bidi/>
        <w:spacing w:line="360" w:lineRule="auto"/>
        <w:rPr>
          <w:rFonts w:ascii="Simplified Arabic" w:hAnsi="Simplified Arabic" w:cs="Simplified Arabic"/>
          <w:color w:val="000000" w:themeColor="text1"/>
          <w:sz w:val="32"/>
          <w:szCs w:val="32"/>
        </w:rPr>
      </w:pPr>
      <w:r w:rsidRPr="006739AF">
        <w:rPr>
          <w:rFonts w:ascii="Segoe UI Emoji" w:hAnsi="Segoe UI Emoji" w:cs="Segoe UI Emoji"/>
          <w:color w:val="000000" w:themeColor="text1"/>
          <w:sz w:val="32"/>
          <w:szCs w:val="32"/>
        </w:rPr>
        <w:lastRenderedPageBreak/>
        <w:t>📊</w:t>
      </w:r>
      <w:r w:rsidRPr="006739AF">
        <w:rPr>
          <w:rFonts w:ascii="Simplified Arabic" w:hAnsi="Simplified Arabic" w:cs="Simplified Arabic" w:hint="cs"/>
          <w:color w:val="000000" w:themeColor="text1"/>
          <w:sz w:val="32"/>
          <w:szCs w:val="32"/>
        </w:rPr>
        <w:t xml:space="preserve"> </w:t>
      </w:r>
      <w:r w:rsidRPr="006739AF">
        <w:rPr>
          <w:rStyle w:val="Strong"/>
          <w:rFonts w:ascii="Simplified Arabic" w:hAnsi="Simplified Arabic" w:cs="Simplified Arabic" w:hint="cs"/>
          <w:color w:val="000000" w:themeColor="text1"/>
          <w:sz w:val="32"/>
          <w:szCs w:val="32"/>
          <w:rtl/>
        </w:rPr>
        <w:t>النتيجة العامة:</w:t>
      </w:r>
      <w:r w:rsidRPr="006739AF">
        <w:rPr>
          <w:rFonts w:ascii="Simplified Arabic" w:hAnsi="Simplified Arabic" w:cs="Simplified Arabic" w:hint="cs"/>
          <w:color w:val="000000" w:themeColor="text1"/>
          <w:sz w:val="32"/>
          <w:szCs w:val="32"/>
        </w:rPr>
        <w:br/>
      </w:r>
      <w:r w:rsidRPr="006739AF">
        <w:rPr>
          <w:rFonts w:ascii="Simplified Arabic" w:hAnsi="Simplified Arabic" w:cs="Simplified Arabic" w:hint="cs"/>
          <w:color w:val="000000" w:themeColor="text1"/>
          <w:sz w:val="32"/>
          <w:szCs w:val="32"/>
          <w:rtl/>
        </w:rPr>
        <w:t>شركات الخدمات اللوجستية السعودية تُظهر تبنّيًا عاليًا لتقنيات الذكاء الاصطناعي انعكس إيجابًا على الأداء التشغيلي والمشتريات وسلاسل الإمداد، رغم وجود تحديات تتعلق بجودة البيانات ونقص الخبرات.</w:t>
      </w:r>
    </w:p>
    <w:p w14:paraId="1B49ACD7" w14:textId="77777777" w:rsidR="000666A9" w:rsidRPr="006739AF" w:rsidRDefault="000666A9" w:rsidP="009E2460">
      <w:pPr>
        <w:pStyle w:val="Heading2"/>
        <w:spacing w:line="360" w:lineRule="auto"/>
        <w:rPr>
          <w:rFonts w:ascii="Simplified Arabic" w:eastAsia="Times New Roman" w:hAnsi="Simplified Arabic" w:cs="Simplified Arabic"/>
          <w:color w:val="000000" w:themeColor="text1"/>
        </w:rPr>
      </w:pPr>
      <w:r w:rsidRPr="006739AF">
        <w:rPr>
          <w:rStyle w:val="Strong"/>
          <w:rFonts w:ascii="Simplified Arabic" w:eastAsia="Times New Roman" w:hAnsi="Simplified Arabic" w:cs="Simplified Arabic" w:hint="cs"/>
          <w:b w:val="0"/>
          <w:bCs w:val="0"/>
          <w:color w:val="000000" w:themeColor="text1"/>
          <w:rtl/>
        </w:rPr>
        <w:t>أولاً: نتائج التحليل</w:t>
      </w:r>
    </w:p>
    <w:p w14:paraId="74786B2D" w14:textId="77777777" w:rsidR="000666A9" w:rsidRPr="006739AF" w:rsidRDefault="000666A9" w:rsidP="009E2460">
      <w:pPr>
        <w:pStyle w:val="NormalWeb"/>
        <w:bidi/>
        <w:spacing w:line="360" w:lineRule="auto"/>
        <w:rPr>
          <w:rFonts w:ascii="Simplified Arabic" w:hAnsi="Simplified Arabic" w:cs="Simplified Arabic"/>
          <w:color w:val="000000" w:themeColor="text1"/>
          <w:sz w:val="32"/>
          <w:szCs w:val="32"/>
        </w:rPr>
      </w:pPr>
      <w:r w:rsidRPr="006739AF">
        <w:rPr>
          <w:rFonts w:ascii="Simplified Arabic" w:hAnsi="Simplified Arabic" w:cs="Simplified Arabic" w:hint="cs"/>
          <w:color w:val="000000" w:themeColor="text1"/>
          <w:sz w:val="32"/>
          <w:szCs w:val="32"/>
          <w:rtl/>
        </w:rPr>
        <w:t xml:space="preserve">أظهرت نتائج الاستبيان أن شركات الخدمات اللوجستية في المملكة العربية السعودية تشهد </w:t>
      </w:r>
      <w:r w:rsidRPr="006739AF">
        <w:rPr>
          <w:rStyle w:val="Strong"/>
          <w:rFonts w:ascii="Simplified Arabic" w:hAnsi="Simplified Arabic" w:cs="Simplified Arabic" w:hint="cs"/>
          <w:color w:val="000000" w:themeColor="text1"/>
          <w:sz w:val="32"/>
          <w:szCs w:val="32"/>
          <w:rtl/>
        </w:rPr>
        <w:t>اتجاهًا متزايدًا نحو تبنّي تقنيات الذكاء الاصطناعي</w:t>
      </w:r>
      <w:r w:rsidRPr="006739AF">
        <w:rPr>
          <w:rFonts w:ascii="Simplified Arabic" w:hAnsi="Simplified Arabic" w:cs="Simplified Arabic" w:hint="cs"/>
          <w:color w:val="000000" w:themeColor="text1"/>
          <w:sz w:val="32"/>
          <w:szCs w:val="32"/>
          <w:rtl/>
        </w:rPr>
        <w:t xml:space="preserve"> في مجالات المشتريات وسلاسل الإمداد. وقد تبين أن أغلب الشركات أصبحت تعتمد بشكل متدرّج على تطبيقات مثل </w:t>
      </w:r>
      <w:r w:rsidRPr="006739AF">
        <w:rPr>
          <w:rStyle w:val="Strong"/>
          <w:rFonts w:ascii="Simplified Arabic" w:hAnsi="Simplified Arabic" w:cs="Simplified Arabic" w:hint="cs"/>
          <w:color w:val="000000" w:themeColor="text1"/>
          <w:sz w:val="32"/>
          <w:szCs w:val="32"/>
          <w:rtl/>
        </w:rPr>
        <w:t>تحليل البيانات التنبؤية، وأتمتة العمليات، وتحسين إدارة الموردين والمخزون</w:t>
      </w:r>
      <w:r w:rsidRPr="006739AF">
        <w:rPr>
          <w:rFonts w:ascii="Simplified Arabic" w:hAnsi="Simplified Arabic" w:cs="Simplified Arabic" w:hint="cs"/>
          <w:color w:val="000000" w:themeColor="text1"/>
          <w:sz w:val="32"/>
          <w:szCs w:val="32"/>
        </w:rPr>
        <w:t>.</w:t>
      </w:r>
    </w:p>
    <w:p w14:paraId="4AB48A98" w14:textId="77777777" w:rsidR="000666A9" w:rsidRPr="006739AF" w:rsidRDefault="000666A9" w:rsidP="009E2460">
      <w:pPr>
        <w:pStyle w:val="NormalWeb"/>
        <w:bidi/>
        <w:spacing w:line="360" w:lineRule="auto"/>
        <w:rPr>
          <w:rFonts w:ascii="Simplified Arabic" w:hAnsi="Simplified Arabic" w:cs="Simplified Arabic"/>
          <w:color w:val="000000" w:themeColor="text1"/>
          <w:sz w:val="32"/>
          <w:szCs w:val="32"/>
        </w:rPr>
      </w:pPr>
      <w:r w:rsidRPr="006739AF">
        <w:rPr>
          <w:rFonts w:ascii="Simplified Arabic" w:hAnsi="Simplified Arabic" w:cs="Simplified Arabic" w:hint="cs"/>
          <w:color w:val="000000" w:themeColor="text1"/>
          <w:sz w:val="32"/>
          <w:szCs w:val="32"/>
          <w:rtl/>
        </w:rPr>
        <w:t xml:space="preserve">كما أشارت النتائج إلى أن </w:t>
      </w:r>
      <w:r w:rsidRPr="006739AF">
        <w:rPr>
          <w:rStyle w:val="Strong"/>
          <w:rFonts w:ascii="Simplified Arabic" w:hAnsi="Simplified Arabic" w:cs="Simplified Arabic" w:hint="cs"/>
          <w:color w:val="000000" w:themeColor="text1"/>
          <w:sz w:val="32"/>
          <w:szCs w:val="32"/>
          <w:rtl/>
        </w:rPr>
        <w:t>استخدام الذكاء الاصطناعي ساهم بوضوح في رفع كفاءة أداء المشتريات</w:t>
      </w:r>
      <w:r w:rsidRPr="006739AF">
        <w:rPr>
          <w:rFonts w:ascii="Simplified Arabic" w:hAnsi="Simplified Arabic" w:cs="Simplified Arabic" w:hint="cs"/>
          <w:color w:val="000000" w:themeColor="text1"/>
          <w:sz w:val="32"/>
          <w:szCs w:val="32"/>
          <w:rtl/>
        </w:rPr>
        <w:t xml:space="preserve"> من خلال تحسين جودة اختيار الموردين وتقليل الأخطاء البشرية وتسريع إجراءات الشراء، مما انعكس إيجابًا على جودة الخدمات وانخفاض التكاليف التشغيلية.</w:t>
      </w:r>
    </w:p>
    <w:p w14:paraId="0B35BC9E" w14:textId="77777777" w:rsidR="000666A9" w:rsidRPr="006739AF" w:rsidRDefault="000666A9" w:rsidP="009E2460">
      <w:pPr>
        <w:pStyle w:val="NormalWeb"/>
        <w:bidi/>
        <w:spacing w:line="360" w:lineRule="auto"/>
        <w:rPr>
          <w:rFonts w:ascii="Simplified Arabic" w:hAnsi="Simplified Arabic" w:cs="Simplified Arabic"/>
          <w:color w:val="000000" w:themeColor="text1"/>
          <w:sz w:val="32"/>
          <w:szCs w:val="32"/>
        </w:rPr>
      </w:pPr>
      <w:r w:rsidRPr="006739AF">
        <w:rPr>
          <w:rFonts w:ascii="Simplified Arabic" w:hAnsi="Simplified Arabic" w:cs="Simplified Arabic" w:hint="cs"/>
          <w:color w:val="000000" w:themeColor="text1"/>
          <w:sz w:val="32"/>
          <w:szCs w:val="32"/>
          <w:rtl/>
        </w:rPr>
        <w:t xml:space="preserve">وفي جانب سلاسل الإمداد، أظهرت النتائج أن </w:t>
      </w:r>
      <w:r w:rsidRPr="006739AF">
        <w:rPr>
          <w:rStyle w:val="Strong"/>
          <w:rFonts w:ascii="Simplified Arabic" w:hAnsi="Simplified Arabic" w:cs="Simplified Arabic" w:hint="cs"/>
          <w:color w:val="000000" w:themeColor="text1"/>
          <w:sz w:val="32"/>
          <w:szCs w:val="32"/>
          <w:rtl/>
        </w:rPr>
        <w:t>الذكاء الاصطناعي عزز مرونة وكفاءة السلاسل</w:t>
      </w:r>
      <w:r w:rsidRPr="006739AF">
        <w:rPr>
          <w:rFonts w:ascii="Simplified Arabic" w:hAnsi="Simplified Arabic" w:cs="Simplified Arabic" w:hint="cs"/>
          <w:color w:val="000000" w:themeColor="text1"/>
          <w:sz w:val="32"/>
          <w:szCs w:val="32"/>
          <w:rtl/>
        </w:rPr>
        <w:t xml:space="preserve"> من خلال تحسين إدارة المخزون، والتنبؤ بالطلب، وتقليل المخاطر التشغيلية، وتحسين دقة التسليم للعملاء. كذلك ساعد في تعزيز ممارسات الاستدامة وتقليل الفاقد في الموارد والوقت.</w:t>
      </w:r>
    </w:p>
    <w:p w14:paraId="2791B33F" w14:textId="77777777" w:rsidR="000666A9" w:rsidRPr="006739AF" w:rsidRDefault="000666A9" w:rsidP="009E2460">
      <w:pPr>
        <w:pStyle w:val="NormalWeb"/>
        <w:bidi/>
        <w:spacing w:line="360" w:lineRule="auto"/>
        <w:rPr>
          <w:rFonts w:ascii="Simplified Arabic" w:hAnsi="Simplified Arabic" w:cs="Simplified Arabic"/>
          <w:color w:val="000000" w:themeColor="text1"/>
          <w:sz w:val="32"/>
          <w:szCs w:val="32"/>
        </w:rPr>
      </w:pPr>
      <w:r w:rsidRPr="006739AF">
        <w:rPr>
          <w:rFonts w:ascii="Simplified Arabic" w:hAnsi="Simplified Arabic" w:cs="Simplified Arabic" w:hint="cs"/>
          <w:color w:val="000000" w:themeColor="text1"/>
          <w:sz w:val="32"/>
          <w:szCs w:val="32"/>
          <w:rtl/>
        </w:rPr>
        <w:lastRenderedPageBreak/>
        <w:t xml:space="preserve">من ناحية أخرى، كشفت النتائج أن هناك </w:t>
      </w:r>
      <w:r w:rsidRPr="006739AF">
        <w:rPr>
          <w:rStyle w:val="Strong"/>
          <w:rFonts w:ascii="Simplified Arabic" w:hAnsi="Simplified Arabic" w:cs="Simplified Arabic" w:hint="cs"/>
          <w:color w:val="000000" w:themeColor="text1"/>
          <w:sz w:val="32"/>
          <w:szCs w:val="32"/>
          <w:rtl/>
        </w:rPr>
        <w:t>تحديات تواجه تبنّي الذكاء الاصطناعي</w:t>
      </w:r>
      <w:r w:rsidRPr="006739AF">
        <w:rPr>
          <w:rFonts w:ascii="Simplified Arabic" w:hAnsi="Simplified Arabic" w:cs="Simplified Arabic" w:hint="cs"/>
          <w:color w:val="000000" w:themeColor="text1"/>
          <w:sz w:val="32"/>
          <w:szCs w:val="32"/>
          <w:rtl/>
        </w:rPr>
        <w:t>، أبرزها ضعف جودة البيانات، ونقص الكفاءات البشرية المتخصصة، وارتفاع تكاليف الاستثمار في البنية التحتية التقنية، إضافة إلى مقاومة بعض الموظفين للتغيير، والحاجة إلى أطر تنظيمية وتشريعية تدعم هذا التحول.</w:t>
      </w:r>
    </w:p>
    <w:p w14:paraId="1B96340F" w14:textId="77777777" w:rsidR="000666A9" w:rsidRPr="006739AF" w:rsidRDefault="000666A9" w:rsidP="009E2460">
      <w:pPr>
        <w:pStyle w:val="NormalWeb"/>
        <w:bidi/>
        <w:spacing w:line="360" w:lineRule="auto"/>
        <w:rPr>
          <w:rFonts w:ascii="Simplified Arabic" w:hAnsi="Simplified Arabic" w:cs="Simplified Arabic"/>
          <w:color w:val="000000" w:themeColor="text1"/>
          <w:sz w:val="32"/>
          <w:szCs w:val="32"/>
        </w:rPr>
      </w:pPr>
      <w:r w:rsidRPr="006739AF">
        <w:rPr>
          <w:rFonts w:ascii="Simplified Arabic" w:hAnsi="Simplified Arabic" w:cs="Simplified Arabic" w:hint="cs"/>
          <w:color w:val="000000" w:themeColor="text1"/>
          <w:sz w:val="32"/>
          <w:szCs w:val="32"/>
          <w:rtl/>
        </w:rPr>
        <w:t xml:space="preserve">بصورة عامة، يتضح أن </w:t>
      </w:r>
      <w:r w:rsidRPr="006739AF">
        <w:rPr>
          <w:rStyle w:val="Strong"/>
          <w:rFonts w:ascii="Simplified Arabic" w:hAnsi="Simplified Arabic" w:cs="Simplified Arabic" w:hint="cs"/>
          <w:color w:val="000000" w:themeColor="text1"/>
          <w:sz w:val="32"/>
          <w:szCs w:val="32"/>
          <w:rtl/>
        </w:rPr>
        <w:t>مستوى تبنّي الذكاء الاصطناعي في قطاع الخدمات اللوجستية السعودي مرتفع نسبيًا</w:t>
      </w:r>
      <w:r w:rsidRPr="006739AF">
        <w:rPr>
          <w:rFonts w:ascii="Simplified Arabic" w:hAnsi="Simplified Arabic" w:cs="Simplified Arabic" w:hint="cs"/>
          <w:color w:val="000000" w:themeColor="text1"/>
          <w:sz w:val="32"/>
          <w:szCs w:val="32"/>
          <w:rtl/>
        </w:rPr>
        <w:t xml:space="preserve">، وأنه أدى إلى </w:t>
      </w:r>
      <w:r w:rsidRPr="006739AF">
        <w:rPr>
          <w:rStyle w:val="Strong"/>
          <w:rFonts w:ascii="Simplified Arabic" w:hAnsi="Simplified Arabic" w:cs="Simplified Arabic" w:hint="cs"/>
          <w:color w:val="000000" w:themeColor="text1"/>
          <w:sz w:val="32"/>
          <w:szCs w:val="32"/>
          <w:rtl/>
        </w:rPr>
        <w:t>تحسين الأداء التشغيلي والكفاءة الإنتاجية</w:t>
      </w:r>
      <w:r w:rsidRPr="006739AF">
        <w:rPr>
          <w:rFonts w:ascii="Simplified Arabic" w:hAnsi="Simplified Arabic" w:cs="Simplified Arabic" w:hint="cs"/>
          <w:color w:val="000000" w:themeColor="text1"/>
          <w:sz w:val="32"/>
          <w:szCs w:val="32"/>
          <w:rtl/>
        </w:rPr>
        <w:t>، مع وجود حاجة مستمرة لمعالجة الجوانب التنظيمية والبشرية والتقنية لضمان استدامة هذا التوجه.</w:t>
      </w:r>
    </w:p>
    <w:p w14:paraId="6C57D174" w14:textId="6DD07E39" w:rsidR="000666A9" w:rsidRPr="006739AF" w:rsidRDefault="000666A9" w:rsidP="009E2460">
      <w:pPr>
        <w:spacing w:line="360" w:lineRule="auto"/>
        <w:rPr>
          <w:rFonts w:ascii="Simplified Arabic" w:eastAsia="Times New Roman" w:hAnsi="Simplified Arabic" w:cs="Simplified Arabic"/>
          <w:color w:val="000000" w:themeColor="text1"/>
          <w:sz w:val="32"/>
          <w:szCs w:val="32"/>
        </w:rPr>
      </w:pPr>
    </w:p>
    <w:p w14:paraId="000B3D37" w14:textId="77777777" w:rsidR="000666A9" w:rsidRPr="006739AF" w:rsidRDefault="000666A9" w:rsidP="009E2460">
      <w:pPr>
        <w:pStyle w:val="Heading2"/>
        <w:spacing w:line="360" w:lineRule="auto"/>
        <w:rPr>
          <w:rFonts w:ascii="Simplified Arabic" w:eastAsia="Times New Roman" w:hAnsi="Simplified Arabic" w:cs="Simplified Arabic"/>
          <w:color w:val="000000" w:themeColor="text1"/>
        </w:rPr>
      </w:pPr>
      <w:r w:rsidRPr="006739AF">
        <w:rPr>
          <w:rStyle w:val="Strong"/>
          <w:rFonts w:ascii="Simplified Arabic" w:eastAsia="Times New Roman" w:hAnsi="Simplified Arabic" w:cs="Simplified Arabic" w:hint="cs"/>
          <w:b w:val="0"/>
          <w:bCs w:val="0"/>
          <w:color w:val="000000" w:themeColor="text1"/>
          <w:rtl/>
        </w:rPr>
        <w:t>ثانيًا: التوصيات</w:t>
      </w:r>
    </w:p>
    <w:p w14:paraId="4A381403" w14:textId="77777777" w:rsidR="000666A9" w:rsidRPr="006739AF" w:rsidRDefault="000666A9" w:rsidP="009E2460">
      <w:pPr>
        <w:pStyle w:val="NormalWeb"/>
        <w:numPr>
          <w:ilvl w:val="0"/>
          <w:numId w:val="44"/>
        </w:numPr>
        <w:bidi/>
        <w:spacing w:line="360" w:lineRule="auto"/>
        <w:rPr>
          <w:rFonts w:ascii="Simplified Arabic" w:hAnsi="Simplified Arabic" w:cs="Simplified Arabic"/>
          <w:color w:val="000000" w:themeColor="text1"/>
          <w:sz w:val="32"/>
          <w:szCs w:val="32"/>
        </w:rPr>
      </w:pPr>
      <w:r w:rsidRPr="006739AF">
        <w:rPr>
          <w:rStyle w:val="Strong"/>
          <w:rFonts w:ascii="Simplified Arabic" w:hAnsi="Simplified Arabic" w:cs="Simplified Arabic" w:hint="cs"/>
          <w:color w:val="000000" w:themeColor="text1"/>
          <w:sz w:val="32"/>
          <w:szCs w:val="32"/>
          <w:rtl/>
        </w:rPr>
        <w:t>تعزيز جودة البيانات</w:t>
      </w:r>
      <w:r w:rsidRPr="006739AF">
        <w:rPr>
          <w:rFonts w:ascii="Simplified Arabic" w:hAnsi="Simplified Arabic" w:cs="Simplified Arabic" w:hint="cs"/>
          <w:color w:val="000000" w:themeColor="text1"/>
          <w:sz w:val="32"/>
          <w:szCs w:val="32"/>
          <w:rtl/>
        </w:rPr>
        <w:t xml:space="preserve"> من خلال تطوير أنظمة إدارة بيانات موحدة وشاملة تدعم تطبيقات الذكاء الاصطناعي وتعتمد على معايير دقة وتكامل عالية.</w:t>
      </w:r>
    </w:p>
    <w:p w14:paraId="6464974C" w14:textId="77777777" w:rsidR="000666A9" w:rsidRPr="006739AF" w:rsidRDefault="000666A9" w:rsidP="009E2460">
      <w:pPr>
        <w:pStyle w:val="NormalWeb"/>
        <w:numPr>
          <w:ilvl w:val="0"/>
          <w:numId w:val="44"/>
        </w:numPr>
        <w:bidi/>
        <w:spacing w:line="360" w:lineRule="auto"/>
        <w:rPr>
          <w:rFonts w:ascii="Simplified Arabic" w:hAnsi="Simplified Arabic" w:cs="Simplified Arabic"/>
          <w:color w:val="000000" w:themeColor="text1"/>
          <w:sz w:val="32"/>
          <w:szCs w:val="32"/>
        </w:rPr>
      </w:pPr>
      <w:r w:rsidRPr="006739AF">
        <w:rPr>
          <w:rStyle w:val="Strong"/>
          <w:rFonts w:ascii="Simplified Arabic" w:hAnsi="Simplified Arabic" w:cs="Simplified Arabic" w:hint="cs"/>
          <w:color w:val="000000" w:themeColor="text1"/>
          <w:sz w:val="32"/>
          <w:szCs w:val="32"/>
          <w:rtl/>
        </w:rPr>
        <w:t>الاستثمار في تدريب وتأهيل الكفاءات البشرية</w:t>
      </w:r>
      <w:r w:rsidRPr="006739AF">
        <w:rPr>
          <w:rFonts w:ascii="Simplified Arabic" w:hAnsi="Simplified Arabic" w:cs="Simplified Arabic" w:hint="cs"/>
          <w:color w:val="000000" w:themeColor="text1"/>
          <w:sz w:val="32"/>
          <w:szCs w:val="32"/>
          <w:rtl/>
        </w:rPr>
        <w:t xml:space="preserve"> في مجالات الذكاء الاصطناعي وتحليل البيانات وسلاسل الإمداد الرقمية، لضمان الاستفادة المثلى من التقنيات الحديثة.</w:t>
      </w:r>
    </w:p>
    <w:p w14:paraId="020D2EC8" w14:textId="77777777" w:rsidR="000666A9" w:rsidRPr="006739AF" w:rsidRDefault="000666A9" w:rsidP="009E2460">
      <w:pPr>
        <w:pStyle w:val="NormalWeb"/>
        <w:numPr>
          <w:ilvl w:val="0"/>
          <w:numId w:val="44"/>
        </w:numPr>
        <w:bidi/>
        <w:spacing w:line="360" w:lineRule="auto"/>
        <w:rPr>
          <w:rFonts w:ascii="Simplified Arabic" w:hAnsi="Simplified Arabic" w:cs="Simplified Arabic"/>
          <w:color w:val="000000" w:themeColor="text1"/>
          <w:sz w:val="32"/>
          <w:szCs w:val="32"/>
        </w:rPr>
      </w:pPr>
      <w:r w:rsidRPr="006739AF">
        <w:rPr>
          <w:rStyle w:val="Strong"/>
          <w:rFonts w:ascii="Simplified Arabic" w:hAnsi="Simplified Arabic" w:cs="Simplified Arabic" w:hint="cs"/>
          <w:color w:val="000000" w:themeColor="text1"/>
          <w:sz w:val="32"/>
          <w:szCs w:val="32"/>
          <w:rtl/>
        </w:rPr>
        <w:lastRenderedPageBreak/>
        <w:t>تطوير بنية تحتية تقنية متكاملة</w:t>
      </w:r>
      <w:r w:rsidRPr="006739AF">
        <w:rPr>
          <w:rFonts w:ascii="Simplified Arabic" w:hAnsi="Simplified Arabic" w:cs="Simplified Arabic" w:hint="cs"/>
          <w:color w:val="000000" w:themeColor="text1"/>
          <w:sz w:val="32"/>
          <w:szCs w:val="32"/>
          <w:rtl/>
        </w:rPr>
        <w:t xml:space="preserve"> تشمل أنظمة تحليل بيانات متقدمة ومنصات رقمية موحدة لربط أقسام المشتريات وسلاسل الإمداد.</w:t>
      </w:r>
    </w:p>
    <w:p w14:paraId="4EC85EE9" w14:textId="77777777" w:rsidR="000666A9" w:rsidRPr="006739AF" w:rsidRDefault="000666A9" w:rsidP="009E2460">
      <w:pPr>
        <w:pStyle w:val="NormalWeb"/>
        <w:numPr>
          <w:ilvl w:val="0"/>
          <w:numId w:val="44"/>
        </w:numPr>
        <w:bidi/>
        <w:spacing w:line="360" w:lineRule="auto"/>
        <w:rPr>
          <w:rFonts w:ascii="Simplified Arabic" w:hAnsi="Simplified Arabic" w:cs="Simplified Arabic"/>
          <w:color w:val="000000" w:themeColor="text1"/>
          <w:sz w:val="32"/>
          <w:szCs w:val="32"/>
        </w:rPr>
      </w:pPr>
      <w:r w:rsidRPr="006739AF">
        <w:rPr>
          <w:rStyle w:val="Strong"/>
          <w:rFonts w:ascii="Simplified Arabic" w:hAnsi="Simplified Arabic" w:cs="Simplified Arabic" w:hint="cs"/>
          <w:color w:val="000000" w:themeColor="text1"/>
          <w:sz w:val="32"/>
          <w:szCs w:val="32"/>
          <w:rtl/>
        </w:rPr>
        <w:t>إطلاق مبادرات حكومية وتنظيمية</w:t>
      </w:r>
      <w:r w:rsidRPr="006739AF">
        <w:rPr>
          <w:rFonts w:ascii="Simplified Arabic" w:hAnsi="Simplified Arabic" w:cs="Simplified Arabic" w:hint="cs"/>
          <w:color w:val="000000" w:themeColor="text1"/>
          <w:sz w:val="32"/>
          <w:szCs w:val="32"/>
          <w:rtl/>
        </w:rPr>
        <w:t xml:space="preserve"> تشجع على التحول الرقمي الآمن، وتضع أطرًا تشريعية واضحة لاستخدام الذكاء الاصطناعي في العمليات التشغيلية.</w:t>
      </w:r>
    </w:p>
    <w:p w14:paraId="77EDE995" w14:textId="77777777" w:rsidR="000666A9" w:rsidRPr="006739AF" w:rsidRDefault="000666A9" w:rsidP="009E2460">
      <w:pPr>
        <w:pStyle w:val="NormalWeb"/>
        <w:numPr>
          <w:ilvl w:val="0"/>
          <w:numId w:val="44"/>
        </w:numPr>
        <w:bidi/>
        <w:spacing w:line="360" w:lineRule="auto"/>
        <w:rPr>
          <w:rFonts w:ascii="Simplified Arabic" w:hAnsi="Simplified Arabic" w:cs="Simplified Arabic"/>
          <w:color w:val="000000" w:themeColor="text1"/>
          <w:sz w:val="32"/>
          <w:szCs w:val="32"/>
        </w:rPr>
      </w:pPr>
      <w:r w:rsidRPr="006739AF">
        <w:rPr>
          <w:rStyle w:val="Strong"/>
          <w:rFonts w:ascii="Simplified Arabic" w:hAnsi="Simplified Arabic" w:cs="Simplified Arabic" w:hint="cs"/>
          <w:color w:val="000000" w:themeColor="text1"/>
          <w:sz w:val="32"/>
          <w:szCs w:val="32"/>
          <w:rtl/>
        </w:rPr>
        <w:t>تعزيز ثقافة الابتكار والتحول الرقمي داخل الشركات</w:t>
      </w:r>
      <w:r w:rsidRPr="006739AF">
        <w:rPr>
          <w:rFonts w:ascii="Simplified Arabic" w:hAnsi="Simplified Arabic" w:cs="Simplified Arabic" w:hint="cs"/>
          <w:color w:val="000000" w:themeColor="text1"/>
          <w:sz w:val="32"/>
          <w:szCs w:val="32"/>
          <w:rtl/>
        </w:rPr>
        <w:t xml:space="preserve"> عبر نشر الوعي بأهمية الذكاء الاصطناعي وتشجيع الموظفين على تقبّل التغيير التقني وتبنّيه.</w:t>
      </w:r>
    </w:p>
    <w:p w14:paraId="7D270145" w14:textId="77777777" w:rsidR="000666A9" w:rsidRPr="006739AF" w:rsidRDefault="000666A9" w:rsidP="009E2460">
      <w:pPr>
        <w:pStyle w:val="NormalWeb"/>
        <w:numPr>
          <w:ilvl w:val="0"/>
          <w:numId w:val="44"/>
        </w:numPr>
        <w:bidi/>
        <w:spacing w:line="360" w:lineRule="auto"/>
        <w:rPr>
          <w:rFonts w:ascii="Simplified Arabic" w:hAnsi="Simplified Arabic" w:cs="Simplified Arabic"/>
          <w:color w:val="000000" w:themeColor="text1"/>
          <w:sz w:val="32"/>
          <w:szCs w:val="32"/>
        </w:rPr>
      </w:pPr>
      <w:r w:rsidRPr="006739AF">
        <w:rPr>
          <w:rStyle w:val="Strong"/>
          <w:rFonts w:ascii="Simplified Arabic" w:hAnsi="Simplified Arabic" w:cs="Simplified Arabic" w:hint="cs"/>
          <w:color w:val="000000" w:themeColor="text1"/>
          <w:sz w:val="32"/>
          <w:szCs w:val="32"/>
          <w:rtl/>
        </w:rPr>
        <w:t>التركيز على تطبيقات الذكاء الاصطناعي ذات العائد السريع</w:t>
      </w:r>
      <w:r w:rsidRPr="006739AF">
        <w:rPr>
          <w:rFonts w:ascii="Simplified Arabic" w:hAnsi="Simplified Arabic" w:cs="Simplified Arabic" w:hint="cs"/>
          <w:color w:val="000000" w:themeColor="text1"/>
          <w:sz w:val="32"/>
          <w:szCs w:val="32"/>
          <w:rtl/>
        </w:rPr>
        <w:t xml:space="preserve"> مثل التنبؤ بالطلب وإدارة الموردين، بما يضمن تحقيق نتائج ملموسة تدعم التوسع في تبنّي تقنيات أخرى لاحقًا.</w:t>
      </w:r>
    </w:p>
    <w:p w14:paraId="5C68B5EA" w14:textId="77777777" w:rsidR="000666A9" w:rsidRPr="006739AF" w:rsidRDefault="000666A9" w:rsidP="009E2460">
      <w:pPr>
        <w:pStyle w:val="NormalWeb"/>
        <w:numPr>
          <w:ilvl w:val="0"/>
          <w:numId w:val="44"/>
        </w:numPr>
        <w:bidi/>
        <w:spacing w:line="360" w:lineRule="auto"/>
        <w:rPr>
          <w:rFonts w:ascii="Simplified Arabic" w:hAnsi="Simplified Arabic" w:cs="Simplified Arabic"/>
          <w:color w:val="000000" w:themeColor="text1"/>
          <w:sz w:val="32"/>
          <w:szCs w:val="32"/>
        </w:rPr>
      </w:pPr>
      <w:r w:rsidRPr="006739AF">
        <w:rPr>
          <w:rStyle w:val="Strong"/>
          <w:rFonts w:ascii="Simplified Arabic" w:hAnsi="Simplified Arabic" w:cs="Simplified Arabic" w:hint="cs"/>
          <w:color w:val="000000" w:themeColor="text1"/>
          <w:sz w:val="32"/>
          <w:szCs w:val="32"/>
          <w:rtl/>
        </w:rPr>
        <w:t>توسيع الشراكات مع الجامعات ومراكز الأبحاث</w:t>
      </w:r>
      <w:r w:rsidRPr="006739AF">
        <w:rPr>
          <w:rFonts w:ascii="Simplified Arabic" w:hAnsi="Simplified Arabic" w:cs="Simplified Arabic" w:hint="cs"/>
          <w:color w:val="000000" w:themeColor="text1"/>
          <w:sz w:val="32"/>
          <w:szCs w:val="32"/>
          <w:rtl/>
        </w:rPr>
        <w:t xml:space="preserve"> لتطوير حلول ذكاء اصطناعي مخصّصة للقطاع اللوجستي تتوافق مع احتياجات السوق المحلي.</w:t>
      </w:r>
    </w:p>
    <w:p w14:paraId="3817C9F8" w14:textId="77777777" w:rsidR="000666A9" w:rsidRPr="006739AF" w:rsidRDefault="000666A9" w:rsidP="009E2460">
      <w:pPr>
        <w:pStyle w:val="NormalWeb"/>
        <w:numPr>
          <w:ilvl w:val="0"/>
          <w:numId w:val="44"/>
        </w:numPr>
        <w:bidi/>
        <w:spacing w:line="360" w:lineRule="auto"/>
        <w:rPr>
          <w:rFonts w:ascii="Simplified Arabic" w:hAnsi="Simplified Arabic" w:cs="Simplified Arabic"/>
          <w:color w:val="000000" w:themeColor="text1"/>
          <w:sz w:val="32"/>
          <w:szCs w:val="32"/>
        </w:rPr>
      </w:pPr>
      <w:r w:rsidRPr="006739AF">
        <w:rPr>
          <w:rStyle w:val="Strong"/>
          <w:rFonts w:ascii="Simplified Arabic" w:hAnsi="Simplified Arabic" w:cs="Simplified Arabic" w:hint="cs"/>
          <w:color w:val="000000" w:themeColor="text1"/>
          <w:sz w:val="32"/>
          <w:szCs w:val="32"/>
          <w:rtl/>
        </w:rPr>
        <w:t>إنشاء وحدات مختصّة بالتحول الرقمي</w:t>
      </w:r>
      <w:r w:rsidRPr="006739AF">
        <w:rPr>
          <w:rFonts w:ascii="Simplified Arabic" w:hAnsi="Simplified Arabic" w:cs="Simplified Arabic" w:hint="cs"/>
          <w:color w:val="000000" w:themeColor="text1"/>
          <w:sz w:val="32"/>
          <w:szCs w:val="32"/>
          <w:rtl/>
        </w:rPr>
        <w:t xml:space="preserve"> داخل الشركات لتولي مسؤولية التخطيط والتنفيذ والإشراف على مشروعات الذكاء الاصطناعي.</w:t>
      </w:r>
    </w:p>
    <w:p w14:paraId="78C2F74C" w14:textId="0C59D86D" w:rsidR="000666A9" w:rsidRPr="006739AF" w:rsidRDefault="000666A9" w:rsidP="009E2460">
      <w:pPr>
        <w:pStyle w:val="NormalWeb"/>
        <w:bidi/>
        <w:spacing w:line="360" w:lineRule="auto"/>
        <w:rPr>
          <w:rFonts w:ascii="Simplified Arabic" w:hAnsi="Simplified Arabic" w:cs="Simplified Arabic"/>
          <w:color w:val="000000" w:themeColor="text1"/>
          <w:sz w:val="32"/>
          <w:szCs w:val="32"/>
        </w:rPr>
      </w:pPr>
    </w:p>
    <w:p w14:paraId="614A3B1A" w14:textId="0B181BCE" w:rsidR="00455B00" w:rsidRDefault="00455B00" w:rsidP="009E2460">
      <w:pPr>
        <w:spacing w:line="360" w:lineRule="auto"/>
        <w:rPr>
          <w:rFonts w:ascii="Simplified Arabic" w:hAnsi="Simplified Arabic" w:cs="Simplified Arabic"/>
          <w:b/>
          <w:bCs/>
          <w:color w:val="000000" w:themeColor="text1"/>
          <w:sz w:val="32"/>
          <w:szCs w:val="32"/>
          <w:rtl/>
        </w:rPr>
      </w:pPr>
    </w:p>
    <w:p w14:paraId="18FF0588" w14:textId="77777777" w:rsidR="003D4AFC" w:rsidRPr="006739AF" w:rsidRDefault="003D4AFC" w:rsidP="009E2460">
      <w:pPr>
        <w:spacing w:line="360" w:lineRule="auto"/>
        <w:rPr>
          <w:rFonts w:ascii="Simplified Arabic" w:hAnsi="Simplified Arabic" w:cs="Simplified Arabic"/>
          <w:b/>
          <w:bCs/>
          <w:color w:val="000000" w:themeColor="text1"/>
          <w:sz w:val="32"/>
          <w:szCs w:val="32"/>
          <w:rtl/>
        </w:rPr>
      </w:pPr>
    </w:p>
    <w:p w14:paraId="5C063C85" w14:textId="0DC32CA0" w:rsidR="00843FC4" w:rsidRPr="006739AF" w:rsidRDefault="008B351B" w:rsidP="009E2460">
      <w:pPr>
        <w:spacing w:line="360" w:lineRule="auto"/>
        <w:rPr>
          <w:rFonts w:ascii="Simplified Arabic" w:hAnsi="Simplified Arabic" w:cs="Simplified Arabic"/>
          <w:b/>
          <w:bCs/>
          <w:color w:val="000000" w:themeColor="text1"/>
          <w:sz w:val="32"/>
          <w:szCs w:val="32"/>
          <w:rtl/>
        </w:rPr>
      </w:pPr>
      <w:r w:rsidRPr="006739AF">
        <w:rPr>
          <w:rFonts w:ascii="Simplified Arabic" w:hAnsi="Simplified Arabic" w:cs="Simplified Arabic" w:hint="cs"/>
          <w:b/>
          <w:bCs/>
          <w:color w:val="000000" w:themeColor="text1"/>
          <w:sz w:val="32"/>
          <w:szCs w:val="32"/>
          <w:rtl/>
        </w:rPr>
        <w:lastRenderedPageBreak/>
        <w:t>المراجع</w:t>
      </w:r>
    </w:p>
    <w:p w14:paraId="764CA4C9" w14:textId="77777777" w:rsidR="00843FC4" w:rsidRPr="006739AF" w:rsidRDefault="00843FC4" w:rsidP="009E2460">
      <w:pPr>
        <w:pStyle w:val="Heading2"/>
        <w:spacing w:before="0" w:after="120" w:line="360" w:lineRule="auto"/>
        <w:divId w:val="694116672"/>
        <w:rPr>
          <w:rFonts w:ascii="Simplified Arabic" w:eastAsia="Times New Roman" w:hAnsi="Simplified Arabic" w:cs="Simplified Arabic"/>
          <w:color w:val="000000" w:themeColor="text1"/>
          <w:rtl/>
        </w:rPr>
      </w:pPr>
      <w:r w:rsidRPr="006739AF">
        <w:rPr>
          <w:rFonts w:ascii="Simplified Arabic" w:eastAsia="Times New Roman" w:hAnsi="Simplified Arabic" w:cs="Simplified Arabic" w:hint="cs"/>
          <w:color w:val="000000" w:themeColor="text1"/>
          <w:rtl/>
        </w:rPr>
        <w:t>أولاً: المراجع العربية</w:t>
      </w:r>
    </w:p>
    <w:p w14:paraId="755AB77D" w14:textId="77777777" w:rsidR="00843FC4" w:rsidRPr="006739AF" w:rsidRDefault="00843FC4" w:rsidP="009E2460">
      <w:pPr>
        <w:pStyle w:val="NormalWeb"/>
        <w:numPr>
          <w:ilvl w:val="0"/>
          <w:numId w:val="8"/>
        </w:numPr>
        <w:bidi/>
        <w:spacing w:before="0" w:beforeAutospacing="0" w:after="0" w:afterAutospacing="0" w:line="360" w:lineRule="auto"/>
        <w:divId w:val="694116672"/>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أبو خشبة، محمد محمود. (2011). </w:t>
      </w:r>
      <w:r w:rsidRPr="006739AF">
        <w:rPr>
          <w:rStyle w:val="Strong"/>
          <w:rFonts w:ascii="Simplified Arabic" w:hAnsi="Simplified Arabic" w:cs="Simplified Arabic" w:hint="cs"/>
          <w:color w:val="000000" w:themeColor="text1"/>
          <w:sz w:val="32"/>
          <w:szCs w:val="32"/>
          <w:bdr w:val="none" w:sz="0" w:space="0" w:color="auto" w:frame="1"/>
          <w:rtl/>
        </w:rPr>
        <w:t>نموذج مقترح لقياس أداء سلسلة التوريد باستخدام نظام القياس المتوازن للأداء</w:t>
      </w:r>
      <w:r w:rsidRPr="006739AF">
        <w:rPr>
          <w:rFonts w:ascii="Simplified Arabic" w:hAnsi="Simplified Arabic" w:cs="Simplified Arabic" w:hint="cs"/>
          <w:color w:val="000000" w:themeColor="text1"/>
          <w:sz w:val="32"/>
          <w:szCs w:val="32"/>
          <w:rtl/>
        </w:rPr>
        <w:t>. (أطروحة دكتوراه غير منشورة). كلية التجارة، جامعة الإسكندرية، الإسكندرية.</w:t>
      </w:r>
    </w:p>
    <w:p w14:paraId="343E3C02" w14:textId="77777777" w:rsidR="00843FC4" w:rsidRPr="006739AF" w:rsidRDefault="00843FC4" w:rsidP="009E2460">
      <w:pPr>
        <w:pStyle w:val="NormalWeb"/>
        <w:numPr>
          <w:ilvl w:val="0"/>
          <w:numId w:val="8"/>
        </w:numPr>
        <w:bidi/>
        <w:spacing w:before="0" w:beforeAutospacing="0" w:after="0" w:afterAutospacing="0" w:line="360" w:lineRule="auto"/>
        <w:divId w:val="694116672"/>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إدريس، ثابت عبد الرحمن. (2008). </w:t>
      </w:r>
      <w:r w:rsidRPr="006739AF">
        <w:rPr>
          <w:rStyle w:val="Strong"/>
          <w:rFonts w:ascii="Simplified Arabic" w:hAnsi="Simplified Arabic" w:cs="Simplified Arabic" w:hint="cs"/>
          <w:color w:val="000000" w:themeColor="text1"/>
          <w:sz w:val="32"/>
          <w:szCs w:val="32"/>
          <w:bdr w:val="none" w:sz="0" w:space="0" w:color="auto" w:frame="1"/>
          <w:rtl/>
        </w:rPr>
        <w:t>كفاءة وجودة الخدمات اللوجيستية (مفاهيم أساسية وطرق القياس والتقييم)</w:t>
      </w:r>
      <w:r w:rsidRPr="006739AF">
        <w:rPr>
          <w:rFonts w:ascii="Simplified Arabic" w:hAnsi="Simplified Arabic" w:cs="Simplified Arabic" w:hint="cs"/>
          <w:color w:val="000000" w:themeColor="text1"/>
          <w:sz w:val="32"/>
          <w:szCs w:val="32"/>
          <w:rtl/>
        </w:rPr>
        <w:t>. الدار الجامعية.</w:t>
      </w:r>
    </w:p>
    <w:p w14:paraId="5290ED78" w14:textId="77777777" w:rsidR="00843FC4" w:rsidRPr="006739AF" w:rsidRDefault="00843FC4" w:rsidP="009E2460">
      <w:pPr>
        <w:pStyle w:val="NormalWeb"/>
        <w:numPr>
          <w:ilvl w:val="0"/>
          <w:numId w:val="8"/>
        </w:numPr>
        <w:bidi/>
        <w:spacing w:before="0" w:beforeAutospacing="0" w:after="0" w:afterAutospacing="0" w:line="360" w:lineRule="auto"/>
        <w:divId w:val="694116672"/>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باسل، (2018). </w:t>
      </w:r>
      <w:r w:rsidRPr="006739AF">
        <w:rPr>
          <w:rStyle w:val="Strong"/>
          <w:rFonts w:ascii="Simplified Arabic" w:hAnsi="Simplified Arabic" w:cs="Simplified Arabic" w:hint="cs"/>
          <w:color w:val="000000" w:themeColor="text1"/>
          <w:sz w:val="32"/>
          <w:szCs w:val="32"/>
          <w:bdr w:val="none" w:sz="0" w:space="0" w:color="auto" w:frame="1"/>
          <w:rtl/>
        </w:rPr>
        <w:t>أثر تكامل سلسلة التوريد على نمو مجموعة السيفوي</w:t>
      </w:r>
      <w:r w:rsidRPr="006739AF">
        <w:rPr>
          <w:rFonts w:ascii="Simplified Arabic" w:hAnsi="Simplified Arabic" w:cs="Simplified Arabic" w:hint="cs"/>
          <w:color w:val="000000" w:themeColor="text1"/>
          <w:sz w:val="32"/>
          <w:szCs w:val="32"/>
          <w:rtl/>
        </w:rPr>
        <w:t>. (رسالة ماجستير غير منشورة). جامعة عمان العربية، عمان، الأردن.</w:t>
      </w:r>
    </w:p>
    <w:p w14:paraId="1CF2FF25" w14:textId="77777777" w:rsidR="00843FC4" w:rsidRPr="006739AF" w:rsidRDefault="00843FC4" w:rsidP="009E2460">
      <w:pPr>
        <w:pStyle w:val="NormalWeb"/>
        <w:numPr>
          <w:ilvl w:val="0"/>
          <w:numId w:val="8"/>
        </w:numPr>
        <w:bidi/>
        <w:spacing w:before="0" w:beforeAutospacing="0" w:after="0" w:afterAutospacing="0" w:line="360" w:lineRule="auto"/>
        <w:divId w:val="694116672"/>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التميمي، حمزه صالح. (2015). </w:t>
      </w:r>
      <w:r w:rsidRPr="006739AF">
        <w:rPr>
          <w:rStyle w:val="Strong"/>
          <w:rFonts w:ascii="Simplified Arabic" w:hAnsi="Simplified Arabic" w:cs="Simplified Arabic" w:hint="cs"/>
          <w:color w:val="000000" w:themeColor="text1"/>
          <w:sz w:val="32"/>
          <w:szCs w:val="32"/>
          <w:bdr w:val="none" w:sz="0" w:space="0" w:color="auto" w:frame="1"/>
          <w:rtl/>
        </w:rPr>
        <w:t>أثر تكامل سلسلة التوريد على الأداء التشغيلي لشركات صناعة الأدوية الأردنية</w:t>
      </w:r>
      <w:r w:rsidRPr="006739AF">
        <w:rPr>
          <w:rFonts w:ascii="Simplified Arabic" w:hAnsi="Simplified Arabic" w:cs="Simplified Arabic" w:hint="cs"/>
          <w:color w:val="000000" w:themeColor="text1"/>
          <w:sz w:val="32"/>
          <w:szCs w:val="32"/>
          <w:rtl/>
        </w:rPr>
        <w:t>. (رسالة ماجستير غير منشورة). جامعة الشرق الأوسط، عمان، الأردن.</w:t>
      </w:r>
    </w:p>
    <w:p w14:paraId="3132ED28" w14:textId="77777777" w:rsidR="00843FC4" w:rsidRPr="006739AF" w:rsidRDefault="00843FC4" w:rsidP="009E2460">
      <w:pPr>
        <w:pStyle w:val="NormalWeb"/>
        <w:numPr>
          <w:ilvl w:val="0"/>
          <w:numId w:val="8"/>
        </w:numPr>
        <w:bidi/>
        <w:spacing w:before="0" w:beforeAutospacing="0" w:after="0" w:afterAutospacing="0" w:line="360" w:lineRule="auto"/>
        <w:divId w:val="694116672"/>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التلهوني، إسراء. (2018). </w:t>
      </w:r>
      <w:r w:rsidRPr="006739AF">
        <w:rPr>
          <w:rStyle w:val="Strong"/>
          <w:rFonts w:ascii="Simplified Arabic" w:hAnsi="Simplified Arabic" w:cs="Simplified Arabic" w:hint="cs"/>
          <w:color w:val="000000" w:themeColor="text1"/>
          <w:sz w:val="32"/>
          <w:szCs w:val="32"/>
          <w:bdr w:val="none" w:sz="0" w:space="0" w:color="auto" w:frame="1"/>
          <w:rtl/>
        </w:rPr>
        <w:t>أثر إدارة المواهب على أداء مؤسسات تمويل المشاريع الصغيرة</w:t>
      </w:r>
      <w:r w:rsidRPr="006739AF">
        <w:rPr>
          <w:rFonts w:ascii="Simplified Arabic" w:hAnsi="Simplified Arabic" w:cs="Simplified Arabic" w:hint="cs"/>
          <w:color w:val="000000" w:themeColor="text1"/>
          <w:sz w:val="32"/>
          <w:szCs w:val="32"/>
          <w:rtl/>
        </w:rPr>
        <w:t>. (رسالة ماجستير غير منشورة). جامعة عمان العربية، عمان، الأردن.</w:t>
      </w:r>
    </w:p>
    <w:p w14:paraId="09C0F2A6" w14:textId="77777777" w:rsidR="00843FC4" w:rsidRPr="006739AF" w:rsidRDefault="00843FC4" w:rsidP="009E2460">
      <w:pPr>
        <w:pStyle w:val="NormalWeb"/>
        <w:numPr>
          <w:ilvl w:val="0"/>
          <w:numId w:val="8"/>
        </w:numPr>
        <w:bidi/>
        <w:spacing w:before="0" w:beforeAutospacing="0" w:after="0" w:afterAutospacing="0" w:line="360" w:lineRule="auto"/>
        <w:divId w:val="694116672"/>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lastRenderedPageBreak/>
        <w:t xml:space="preserve">الجرادين، نجاح. (2004). </w:t>
      </w:r>
      <w:r w:rsidRPr="006739AF">
        <w:rPr>
          <w:rStyle w:val="Strong"/>
          <w:rFonts w:ascii="Simplified Arabic" w:hAnsi="Simplified Arabic" w:cs="Simplified Arabic" w:hint="cs"/>
          <w:color w:val="000000" w:themeColor="text1"/>
          <w:sz w:val="32"/>
          <w:szCs w:val="32"/>
          <w:bdr w:val="none" w:sz="0" w:space="0" w:color="auto" w:frame="1"/>
          <w:rtl/>
        </w:rPr>
        <w:t>الأداء الوظيفي لمديري المدارس الثانوية العامة في الأردن وعلاقتها بمستوى التوتر واستخدام مهارات التعامل لديهم</w:t>
      </w:r>
      <w:r w:rsidRPr="006739AF">
        <w:rPr>
          <w:rFonts w:ascii="Simplified Arabic" w:hAnsi="Simplified Arabic" w:cs="Simplified Arabic" w:hint="cs"/>
          <w:color w:val="000000" w:themeColor="text1"/>
          <w:sz w:val="32"/>
          <w:szCs w:val="32"/>
          <w:rtl/>
        </w:rPr>
        <w:t>. (رسالة دكتوراه غير منشورة). جامعة عمان العربية للدراسات العليا، عمان، الأردن.</w:t>
      </w:r>
    </w:p>
    <w:p w14:paraId="4A2978FC" w14:textId="77777777" w:rsidR="00843FC4" w:rsidRPr="006739AF" w:rsidRDefault="00843FC4" w:rsidP="009E2460">
      <w:pPr>
        <w:pStyle w:val="NormalWeb"/>
        <w:numPr>
          <w:ilvl w:val="0"/>
          <w:numId w:val="8"/>
        </w:numPr>
        <w:bidi/>
        <w:spacing w:before="0" w:beforeAutospacing="0" w:after="0" w:afterAutospacing="0" w:line="360" w:lineRule="auto"/>
        <w:divId w:val="694116672"/>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الجندي، سالي، وحسن، سوزان، وفوزي، نانسي. (2018). دراسة لتأثير سمات التخطيط داخل شركات السياحة العائلية في مصر على أدائها باستخدام بطاقة الأداء المتوازن. </w:t>
      </w:r>
      <w:r w:rsidRPr="006739AF">
        <w:rPr>
          <w:rStyle w:val="Strong"/>
          <w:rFonts w:ascii="Simplified Arabic" w:hAnsi="Simplified Arabic" w:cs="Simplified Arabic" w:hint="cs"/>
          <w:color w:val="000000" w:themeColor="text1"/>
          <w:sz w:val="32"/>
          <w:szCs w:val="32"/>
          <w:bdr w:val="none" w:sz="0" w:space="0" w:color="auto" w:frame="1"/>
          <w:rtl/>
        </w:rPr>
        <w:t>المجلة الدولية للتراث والسياحة والضيافة</w:t>
      </w:r>
      <w:r w:rsidRPr="006739AF">
        <w:rPr>
          <w:rFonts w:ascii="Simplified Arabic" w:hAnsi="Simplified Arabic" w:cs="Simplified Arabic" w:hint="cs"/>
          <w:color w:val="000000" w:themeColor="text1"/>
          <w:sz w:val="32"/>
          <w:szCs w:val="32"/>
          <w:rtl/>
        </w:rPr>
        <w:t xml:space="preserve">، </w:t>
      </w:r>
      <w:r w:rsidRPr="006739AF">
        <w:rPr>
          <w:rStyle w:val="Emphasis"/>
          <w:rFonts w:ascii="Simplified Arabic" w:hAnsi="Simplified Arabic" w:cs="Simplified Arabic" w:hint="cs"/>
          <w:i w:val="0"/>
          <w:iCs w:val="0"/>
          <w:color w:val="000000" w:themeColor="text1"/>
          <w:sz w:val="32"/>
          <w:szCs w:val="32"/>
          <w:bdr w:val="none" w:sz="0" w:space="0" w:color="auto" w:frame="1"/>
          <w:rtl/>
        </w:rPr>
        <w:t>1</w:t>
      </w:r>
      <w:r w:rsidRPr="006739AF">
        <w:rPr>
          <w:rFonts w:ascii="Simplified Arabic" w:hAnsi="Simplified Arabic" w:cs="Simplified Arabic" w:hint="cs"/>
          <w:color w:val="000000" w:themeColor="text1"/>
          <w:sz w:val="32"/>
          <w:szCs w:val="32"/>
          <w:rtl/>
        </w:rPr>
        <w:t>(8).</w:t>
      </w:r>
    </w:p>
    <w:p w14:paraId="34133B9B" w14:textId="77777777" w:rsidR="00843FC4" w:rsidRPr="006739AF" w:rsidRDefault="00843FC4" w:rsidP="009E2460">
      <w:pPr>
        <w:pStyle w:val="NormalWeb"/>
        <w:numPr>
          <w:ilvl w:val="0"/>
          <w:numId w:val="8"/>
        </w:numPr>
        <w:bidi/>
        <w:spacing w:before="0" w:beforeAutospacing="0" w:after="0" w:afterAutospacing="0" w:line="360" w:lineRule="auto"/>
        <w:divId w:val="694116672"/>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حرب، فتحي. (2016). </w:t>
      </w:r>
      <w:r w:rsidRPr="006739AF">
        <w:rPr>
          <w:rStyle w:val="Strong"/>
          <w:rFonts w:ascii="Simplified Arabic" w:hAnsi="Simplified Arabic" w:cs="Simplified Arabic" w:hint="cs"/>
          <w:color w:val="000000" w:themeColor="text1"/>
          <w:sz w:val="32"/>
          <w:szCs w:val="32"/>
          <w:bdr w:val="none" w:sz="0" w:space="0" w:color="auto" w:frame="1"/>
          <w:rtl/>
        </w:rPr>
        <w:t>أثر الإدارة الإستراتيجية على تطوير تكنولوجيا المعلومات في الشركات الصناعية المساهمة الأردنية</w:t>
      </w:r>
      <w:r w:rsidRPr="006739AF">
        <w:rPr>
          <w:rFonts w:ascii="Simplified Arabic" w:hAnsi="Simplified Arabic" w:cs="Simplified Arabic" w:hint="cs"/>
          <w:color w:val="000000" w:themeColor="text1"/>
          <w:sz w:val="32"/>
          <w:szCs w:val="32"/>
          <w:rtl/>
        </w:rPr>
        <w:t>. (رسالة ماجستير غير منشورة). جامعة عمان العربية، عمان، الأردن.</w:t>
      </w:r>
    </w:p>
    <w:p w14:paraId="60E27DE7" w14:textId="77777777" w:rsidR="00843FC4" w:rsidRPr="006739AF" w:rsidRDefault="00843FC4" w:rsidP="009E2460">
      <w:pPr>
        <w:pStyle w:val="NormalWeb"/>
        <w:numPr>
          <w:ilvl w:val="0"/>
          <w:numId w:val="8"/>
        </w:numPr>
        <w:bidi/>
        <w:spacing w:before="0" w:beforeAutospacing="0" w:after="0" w:afterAutospacing="0" w:line="360" w:lineRule="auto"/>
        <w:divId w:val="694116672"/>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حمد، زينة مصطفى محمود. (2013). </w:t>
      </w:r>
      <w:r w:rsidRPr="006739AF">
        <w:rPr>
          <w:rStyle w:val="Strong"/>
          <w:rFonts w:ascii="Simplified Arabic" w:hAnsi="Simplified Arabic" w:cs="Simplified Arabic" w:hint="cs"/>
          <w:color w:val="000000" w:themeColor="text1"/>
          <w:sz w:val="32"/>
          <w:szCs w:val="32"/>
          <w:bdr w:val="none" w:sz="0" w:space="0" w:color="auto" w:frame="1"/>
          <w:rtl/>
        </w:rPr>
        <w:t>تأثير تكامل سلسلة الإمداد على الأداء التنظيمي ودور الاضطراب البيني: دراسة تجريبية عن شركات صناعة الأغذية في الأردن</w:t>
      </w:r>
      <w:r w:rsidRPr="006739AF">
        <w:rPr>
          <w:rFonts w:ascii="Simplified Arabic" w:hAnsi="Simplified Arabic" w:cs="Simplified Arabic" w:hint="cs"/>
          <w:color w:val="000000" w:themeColor="text1"/>
          <w:sz w:val="32"/>
          <w:szCs w:val="32"/>
          <w:rtl/>
        </w:rPr>
        <w:t>. (رسالة ماجستير غير منشورة). جامعة الشرق الأوسط، عمان، الأردن.</w:t>
      </w:r>
    </w:p>
    <w:p w14:paraId="6C04E387" w14:textId="77777777" w:rsidR="00843FC4" w:rsidRPr="006739AF" w:rsidRDefault="00843FC4" w:rsidP="009E2460">
      <w:pPr>
        <w:pStyle w:val="NormalWeb"/>
        <w:numPr>
          <w:ilvl w:val="0"/>
          <w:numId w:val="8"/>
        </w:numPr>
        <w:bidi/>
        <w:spacing w:before="0" w:beforeAutospacing="0" w:after="0" w:afterAutospacing="0" w:line="360" w:lineRule="auto"/>
        <w:divId w:val="694116672"/>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خليل، منى علي. (2012). </w:t>
      </w:r>
      <w:r w:rsidRPr="006739AF">
        <w:rPr>
          <w:rStyle w:val="Strong"/>
          <w:rFonts w:ascii="Simplified Arabic" w:hAnsi="Simplified Arabic" w:cs="Simplified Arabic" w:hint="cs"/>
          <w:color w:val="000000" w:themeColor="text1"/>
          <w:sz w:val="32"/>
          <w:szCs w:val="32"/>
          <w:bdr w:val="none" w:sz="0" w:space="0" w:color="auto" w:frame="1"/>
          <w:rtl/>
        </w:rPr>
        <w:t>تأثير ممارسات إدارة سلسلة التوريد على ترشيد قرارات المخزون</w:t>
      </w:r>
      <w:r w:rsidRPr="006739AF">
        <w:rPr>
          <w:rFonts w:ascii="Simplified Arabic" w:hAnsi="Simplified Arabic" w:cs="Simplified Arabic" w:hint="cs"/>
          <w:color w:val="000000" w:themeColor="text1"/>
          <w:sz w:val="32"/>
          <w:szCs w:val="32"/>
          <w:rtl/>
        </w:rPr>
        <w:t>. (رسالة ماجستير غير منشورة). أكاديمية السادات للعلوم الإدارية، القاهرة، مصر.</w:t>
      </w:r>
    </w:p>
    <w:p w14:paraId="12999F5E" w14:textId="77777777" w:rsidR="00843FC4" w:rsidRPr="006739AF" w:rsidRDefault="00843FC4" w:rsidP="009E2460">
      <w:pPr>
        <w:pStyle w:val="NormalWeb"/>
        <w:numPr>
          <w:ilvl w:val="0"/>
          <w:numId w:val="8"/>
        </w:numPr>
        <w:bidi/>
        <w:spacing w:before="0" w:beforeAutospacing="0" w:after="0" w:afterAutospacing="0" w:line="360" w:lineRule="auto"/>
        <w:divId w:val="694116672"/>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lastRenderedPageBreak/>
        <w:t xml:space="preserve">درة، عبد الباري، وجرادات، ناصر. (2014). </w:t>
      </w:r>
      <w:r w:rsidRPr="006739AF">
        <w:rPr>
          <w:rStyle w:val="Strong"/>
          <w:rFonts w:ascii="Simplified Arabic" w:hAnsi="Simplified Arabic" w:cs="Simplified Arabic" w:hint="cs"/>
          <w:color w:val="000000" w:themeColor="text1"/>
          <w:sz w:val="32"/>
          <w:szCs w:val="32"/>
          <w:bdr w:val="none" w:sz="0" w:space="0" w:color="auto" w:frame="1"/>
          <w:rtl/>
        </w:rPr>
        <w:t>الإدارة الإستراتيجية في القرن الحادي والعشرين</w:t>
      </w:r>
      <w:r w:rsidRPr="006739AF">
        <w:rPr>
          <w:rFonts w:ascii="Simplified Arabic" w:hAnsi="Simplified Arabic" w:cs="Simplified Arabic" w:hint="cs"/>
          <w:color w:val="000000" w:themeColor="text1"/>
          <w:sz w:val="32"/>
          <w:szCs w:val="32"/>
          <w:rtl/>
        </w:rPr>
        <w:t xml:space="preserve"> (مجلد 1). دار وائل للنشر والتوزيع.</w:t>
      </w:r>
    </w:p>
    <w:p w14:paraId="2A838D3A" w14:textId="77777777" w:rsidR="00843FC4" w:rsidRPr="006739AF" w:rsidRDefault="00843FC4" w:rsidP="009E2460">
      <w:pPr>
        <w:pStyle w:val="NormalWeb"/>
        <w:numPr>
          <w:ilvl w:val="0"/>
          <w:numId w:val="8"/>
        </w:numPr>
        <w:bidi/>
        <w:spacing w:before="0" w:beforeAutospacing="0" w:after="0" w:afterAutospacing="0" w:line="360" w:lineRule="auto"/>
        <w:divId w:val="694116672"/>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الرجي، منصور، وملكاوي، ناظم. (2012). دور نظام المعلومات الاستراتيجي في التخطيط الاستراتيجي: دراسة ميدانية في البنوك الأردنية. </w:t>
      </w:r>
      <w:r w:rsidRPr="006739AF">
        <w:rPr>
          <w:rStyle w:val="Strong"/>
          <w:rFonts w:ascii="Simplified Arabic" w:hAnsi="Simplified Arabic" w:cs="Simplified Arabic" w:hint="cs"/>
          <w:color w:val="000000" w:themeColor="text1"/>
          <w:sz w:val="32"/>
          <w:szCs w:val="32"/>
          <w:bdr w:val="none" w:sz="0" w:space="0" w:color="auto" w:frame="1"/>
          <w:rtl/>
        </w:rPr>
        <w:t>مجلة كلية بغداد للعلوم الاقتصادية الجامعة</w:t>
      </w:r>
      <w:r w:rsidRPr="006739AF">
        <w:rPr>
          <w:rFonts w:ascii="Simplified Arabic" w:hAnsi="Simplified Arabic" w:cs="Simplified Arabic" w:hint="cs"/>
          <w:color w:val="000000" w:themeColor="text1"/>
          <w:sz w:val="32"/>
          <w:szCs w:val="32"/>
          <w:rtl/>
        </w:rPr>
        <w:t xml:space="preserve">، </w:t>
      </w:r>
      <w:r w:rsidRPr="006739AF">
        <w:rPr>
          <w:rStyle w:val="Emphasis"/>
          <w:rFonts w:ascii="Simplified Arabic" w:hAnsi="Simplified Arabic" w:cs="Simplified Arabic" w:hint="cs"/>
          <w:i w:val="0"/>
          <w:iCs w:val="0"/>
          <w:color w:val="000000" w:themeColor="text1"/>
          <w:sz w:val="32"/>
          <w:szCs w:val="32"/>
          <w:bdr w:val="none" w:sz="0" w:space="0" w:color="auto" w:frame="1"/>
          <w:rtl/>
        </w:rPr>
        <w:t>33</w:t>
      </w:r>
      <w:r w:rsidRPr="006739AF">
        <w:rPr>
          <w:rFonts w:ascii="Simplified Arabic" w:hAnsi="Simplified Arabic" w:cs="Simplified Arabic" w:hint="cs"/>
          <w:color w:val="000000" w:themeColor="text1"/>
          <w:sz w:val="32"/>
          <w:szCs w:val="32"/>
          <w:rtl/>
        </w:rPr>
        <w:t>(1)، 283-305.</w:t>
      </w:r>
    </w:p>
    <w:p w14:paraId="13CDA6C4" w14:textId="77777777" w:rsidR="00843FC4" w:rsidRPr="006739AF" w:rsidRDefault="00843FC4" w:rsidP="009E2460">
      <w:pPr>
        <w:pStyle w:val="NormalWeb"/>
        <w:numPr>
          <w:ilvl w:val="0"/>
          <w:numId w:val="8"/>
        </w:numPr>
        <w:bidi/>
        <w:spacing w:before="0" w:beforeAutospacing="0" w:after="0" w:afterAutospacing="0" w:line="360" w:lineRule="auto"/>
        <w:divId w:val="694116672"/>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زمزم، هدى. (2018). </w:t>
      </w:r>
      <w:r w:rsidRPr="006739AF">
        <w:rPr>
          <w:rStyle w:val="Strong"/>
          <w:rFonts w:ascii="Simplified Arabic" w:hAnsi="Simplified Arabic" w:cs="Simplified Arabic" w:hint="cs"/>
          <w:color w:val="000000" w:themeColor="text1"/>
          <w:sz w:val="32"/>
          <w:szCs w:val="32"/>
          <w:bdr w:val="none" w:sz="0" w:space="0" w:color="auto" w:frame="1"/>
          <w:rtl/>
        </w:rPr>
        <w:t>أثر نظم المعلومات الإدارية على ذكاء الأعمال</w:t>
      </w:r>
      <w:r w:rsidRPr="006739AF">
        <w:rPr>
          <w:rFonts w:ascii="Simplified Arabic" w:hAnsi="Simplified Arabic" w:cs="Simplified Arabic" w:hint="cs"/>
          <w:color w:val="000000" w:themeColor="text1"/>
          <w:sz w:val="32"/>
          <w:szCs w:val="32"/>
          <w:rtl/>
        </w:rPr>
        <w:t>. (رسالة ماجستير غير منشورة). جامعة عمان العربية، عمان، الأردن.</w:t>
      </w:r>
    </w:p>
    <w:p w14:paraId="538365A0" w14:textId="77777777" w:rsidR="00843FC4" w:rsidRPr="006739AF" w:rsidRDefault="00843FC4" w:rsidP="009E2460">
      <w:pPr>
        <w:pStyle w:val="NormalWeb"/>
        <w:numPr>
          <w:ilvl w:val="0"/>
          <w:numId w:val="8"/>
        </w:numPr>
        <w:bidi/>
        <w:spacing w:before="0" w:beforeAutospacing="0" w:after="0" w:afterAutospacing="0" w:line="360" w:lineRule="auto"/>
        <w:divId w:val="694116672"/>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سعيد، أصفاد. (2011). العلاقة بين إدارة علاقات الزبون وذكاء الأعمال: دراسة استطلاعية في مصرف الوركاء الإدارة العامة. </w:t>
      </w:r>
      <w:r w:rsidRPr="006739AF">
        <w:rPr>
          <w:rStyle w:val="Strong"/>
          <w:rFonts w:ascii="Simplified Arabic" w:hAnsi="Simplified Arabic" w:cs="Simplified Arabic" w:hint="cs"/>
          <w:color w:val="000000" w:themeColor="text1"/>
          <w:sz w:val="32"/>
          <w:szCs w:val="32"/>
          <w:bdr w:val="none" w:sz="0" w:space="0" w:color="auto" w:frame="1"/>
          <w:rtl/>
        </w:rPr>
        <w:t>مجلة الغري للعلوم الاقتصادية والإدارية</w:t>
      </w:r>
      <w:r w:rsidRPr="006739AF">
        <w:rPr>
          <w:rFonts w:ascii="Simplified Arabic" w:hAnsi="Simplified Arabic" w:cs="Simplified Arabic" w:hint="cs"/>
          <w:color w:val="000000" w:themeColor="text1"/>
          <w:sz w:val="32"/>
          <w:szCs w:val="32"/>
          <w:rtl/>
        </w:rPr>
        <w:t xml:space="preserve">، </w:t>
      </w:r>
      <w:r w:rsidRPr="006739AF">
        <w:rPr>
          <w:rStyle w:val="Emphasis"/>
          <w:rFonts w:ascii="Simplified Arabic" w:hAnsi="Simplified Arabic" w:cs="Simplified Arabic" w:hint="cs"/>
          <w:i w:val="0"/>
          <w:iCs w:val="0"/>
          <w:color w:val="000000" w:themeColor="text1"/>
          <w:sz w:val="32"/>
          <w:szCs w:val="32"/>
          <w:bdr w:val="none" w:sz="0" w:space="0" w:color="auto" w:frame="1"/>
          <w:rtl/>
        </w:rPr>
        <w:t>7</w:t>
      </w:r>
      <w:r w:rsidRPr="006739AF">
        <w:rPr>
          <w:rFonts w:ascii="Simplified Arabic" w:hAnsi="Simplified Arabic" w:cs="Simplified Arabic" w:hint="cs"/>
          <w:color w:val="000000" w:themeColor="text1"/>
          <w:sz w:val="32"/>
          <w:szCs w:val="32"/>
          <w:rtl/>
        </w:rPr>
        <w:t>(19).</w:t>
      </w:r>
    </w:p>
    <w:p w14:paraId="72DE7C58" w14:textId="77777777" w:rsidR="00843FC4" w:rsidRPr="006739AF" w:rsidRDefault="00843FC4" w:rsidP="009E2460">
      <w:pPr>
        <w:pStyle w:val="NormalWeb"/>
        <w:numPr>
          <w:ilvl w:val="0"/>
          <w:numId w:val="8"/>
        </w:numPr>
        <w:bidi/>
        <w:spacing w:before="0" w:beforeAutospacing="0" w:after="0" w:afterAutospacing="0" w:line="360" w:lineRule="auto"/>
        <w:divId w:val="694116672"/>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شاويش، مصطفى. (2004). </w:t>
      </w:r>
      <w:r w:rsidRPr="006739AF">
        <w:rPr>
          <w:rStyle w:val="Strong"/>
          <w:rFonts w:ascii="Simplified Arabic" w:hAnsi="Simplified Arabic" w:cs="Simplified Arabic" w:hint="cs"/>
          <w:color w:val="000000" w:themeColor="text1"/>
          <w:sz w:val="32"/>
          <w:szCs w:val="32"/>
          <w:bdr w:val="none" w:sz="0" w:space="0" w:color="auto" w:frame="1"/>
          <w:rtl/>
        </w:rPr>
        <w:t>إدارة الموارد البشرية إدارة الأفراد</w:t>
      </w:r>
      <w:r w:rsidRPr="006739AF">
        <w:rPr>
          <w:rFonts w:ascii="Simplified Arabic" w:hAnsi="Simplified Arabic" w:cs="Simplified Arabic" w:hint="cs"/>
          <w:color w:val="000000" w:themeColor="text1"/>
          <w:sz w:val="32"/>
          <w:szCs w:val="32"/>
          <w:rtl/>
        </w:rPr>
        <w:t>. دار الشروق للتوزيع والنشر.</w:t>
      </w:r>
    </w:p>
    <w:p w14:paraId="5C553846" w14:textId="77777777" w:rsidR="00843FC4" w:rsidRPr="006739AF" w:rsidRDefault="00843FC4" w:rsidP="009E2460">
      <w:pPr>
        <w:pStyle w:val="NormalWeb"/>
        <w:numPr>
          <w:ilvl w:val="0"/>
          <w:numId w:val="8"/>
        </w:numPr>
        <w:bidi/>
        <w:spacing w:before="0" w:beforeAutospacing="0" w:after="0" w:afterAutospacing="0" w:line="360" w:lineRule="auto"/>
        <w:divId w:val="694116672"/>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شبير، محمد. (2015). </w:t>
      </w:r>
      <w:r w:rsidRPr="006739AF">
        <w:rPr>
          <w:rStyle w:val="Strong"/>
          <w:rFonts w:ascii="Simplified Arabic" w:hAnsi="Simplified Arabic" w:cs="Simplified Arabic" w:hint="cs"/>
          <w:color w:val="000000" w:themeColor="text1"/>
          <w:sz w:val="32"/>
          <w:szCs w:val="32"/>
          <w:bdr w:val="none" w:sz="0" w:space="0" w:color="auto" w:frame="1"/>
          <w:rtl/>
        </w:rPr>
        <w:t>دور أنظمة ذكاء الأعمال في تنمية رأس المال البشري في القطاع المصرفي الفلسطيني</w:t>
      </w:r>
      <w:r w:rsidRPr="006739AF">
        <w:rPr>
          <w:rFonts w:ascii="Simplified Arabic" w:hAnsi="Simplified Arabic" w:cs="Simplified Arabic" w:hint="cs"/>
          <w:color w:val="000000" w:themeColor="text1"/>
          <w:sz w:val="32"/>
          <w:szCs w:val="32"/>
          <w:rtl/>
        </w:rPr>
        <w:t>. (رسالة ماجستير منشورة). الجامعة الإسلامية غزة، غزة، فلسطين.</w:t>
      </w:r>
    </w:p>
    <w:p w14:paraId="4C5CBC75" w14:textId="77777777" w:rsidR="00843FC4" w:rsidRPr="006739AF" w:rsidRDefault="00843FC4" w:rsidP="009E2460">
      <w:pPr>
        <w:pStyle w:val="NormalWeb"/>
        <w:numPr>
          <w:ilvl w:val="0"/>
          <w:numId w:val="8"/>
        </w:numPr>
        <w:bidi/>
        <w:spacing w:before="0" w:beforeAutospacing="0" w:after="0" w:afterAutospacing="0" w:line="360" w:lineRule="auto"/>
        <w:divId w:val="694116672"/>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الشعار، إسحق محمود. (2014). أثر تكامل سلسلة التوريد من خلال استجابة سلسلة التوريد في الأداء التشغيلي في الشركات الصناعية الأردنية كبيرة </w:t>
      </w:r>
      <w:r w:rsidRPr="006739AF">
        <w:rPr>
          <w:rFonts w:ascii="Simplified Arabic" w:hAnsi="Simplified Arabic" w:cs="Simplified Arabic" w:hint="cs"/>
          <w:color w:val="000000" w:themeColor="text1"/>
          <w:sz w:val="32"/>
          <w:szCs w:val="32"/>
          <w:rtl/>
        </w:rPr>
        <w:lastRenderedPageBreak/>
        <w:t xml:space="preserve">ومتوسطة الحجم: دراسة ميدانية. </w:t>
      </w:r>
      <w:r w:rsidRPr="006739AF">
        <w:rPr>
          <w:rStyle w:val="Strong"/>
          <w:rFonts w:ascii="Simplified Arabic" w:hAnsi="Simplified Arabic" w:cs="Simplified Arabic" w:hint="cs"/>
          <w:color w:val="000000" w:themeColor="text1"/>
          <w:sz w:val="32"/>
          <w:szCs w:val="32"/>
          <w:bdr w:val="none" w:sz="0" w:space="0" w:color="auto" w:frame="1"/>
          <w:rtl/>
        </w:rPr>
        <w:t>المجلة الأردنية في إدارة الأعمال</w:t>
      </w:r>
      <w:r w:rsidRPr="006739AF">
        <w:rPr>
          <w:rFonts w:ascii="Simplified Arabic" w:hAnsi="Simplified Arabic" w:cs="Simplified Arabic" w:hint="cs"/>
          <w:color w:val="000000" w:themeColor="text1"/>
          <w:sz w:val="32"/>
          <w:szCs w:val="32"/>
          <w:rtl/>
        </w:rPr>
        <w:t xml:space="preserve">، </w:t>
      </w:r>
      <w:r w:rsidRPr="006739AF">
        <w:rPr>
          <w:rStyle w:val="Emphasis"/>
          <w:rFonts w:ascii="Simplified Arabic" w:hAnsi="Simplified Arabic" w:cs="Simplified Arabic" w:hint="cs"/>
          <w:i w:val="0"/>
          <w:iCs w:val="0"/>
          <w:color w:val="000000" w:themeColor="text1"/>
          <w:sz w:val="32"/>
          <w:szCs w:val="32"/>
          <w:bdr w:val="none" w:sz="0" w:space="0" w:color="auto" w:frame="1"/>
          <w:rtl/>
        </w:rPr>
        <w:t>10</w:t>
      </w:r>
      <w:r w:rsidRPr="006739AF">
        <w:rPr>
          <w:rFonts w:ascii="Simplified Arabic" w:hAnsi="Simplified Arabic" w:cs="Simplified Arabic" w:hint="cs"/>
          <w:color w:val="000000" w:themeColor="text1"/>
          <w:sz w:val="32"/>
          <w:szCs w:val="32"/>
          <w:rtl/>
        </w:rPr>
        <w:t>(3)، 488-509.</w:t>
      </w:r>
    </w:p>
    <w:p w14:paraId="1CB6A4FB" w14:textId="77777777" w:rsidR="00843FC4" w:rsidRPr="006739AF" w:rsidRDefault="00843FC4" w:rsidP="009E2460">
      <w:pPr>
        <w:pStyle w:val="NormalWeb"/>
        <w:numPr>
          <w:ilvl w:val="0"/>
          <w:numId w:val="8"/>
        </w:numPr>
        <w:bidi/>
        <w:spacing w:before="0" w:beforeAutospacing="0" w:after="0" w:afterAutospacing="0" w:line="360" w:lineRule="auto"/>
        <w:divId w:val="694116672"/>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صباح، بلقيدوم. (2013). </w:t>
      </w:r>
      <w:r w:rsidRPr="006739AF">
        <w:rPr>
          <w:rStyle w:val="Strong"/>
          <w:rFonts w:ascii="Simplified Arabic" w:hAnsi="Simplified Arabic" w:cs="Simplified Arabic" w:hint="cs"/>
          <w:color w:val="000000" w:themeColor="text1"/>
          <w:sz w:val="32"/>
          <w:szCs w:val="32"/>
          <w:bdr w:val="none" w:sz="0" w:space="0" w:color="auto" w:frame="1"/>
          <w:rtl/>
        </w:rPr>
        <w:t>أثر تكنولوجيا المعلومات والاتصالات الحديثة (</w:t>
      </w:r>
      <w:r w:rsidRPr="006739AF">
        <w:rPr>
          <w:rStyle w:val="Strong"/>
          <w:rFonts w:ascii="Simplified Arabic" w:hAnsi="Simplified Arabic" w:cs="Simplified Arabic" w:hint="cs"/>
          <w:color w:val="000000" w:themeColor="text1"/>
          <w:sz w:val="32"/>
          <w:szCs w:val="32"/>
          <w:bdr w:val="none" w:sz="0" w:space="0" w:color="auto" w:frame="1"/>
        </w:rPr>
        <w:t>NTIC</w:t>
      </w:r>
      <w:r w:rsidRPr="006739AF">
        <w:rPr>
          <w:rStyle w:val="Strong"/>
          <w:rFonts w:ascii="Simplified Arabic" w:hAnsi="Simplified Arabic" w:cs="Simplified Arabic" w:hint="cs"/>
          <w:color w:val="000000" w:themeColor="text1"/>
          <w:sz w:val="32"/>
          <w:szCs w:val="32"/>
          <w:bdr w:val="none" w:sz="0" w:space="0" w:color="auto" w:frame="1"/>
          <w:rtl/>
        </w:rPr>
        <w:t>) على التسيير الاستراتيجي للمؤسسات الاقتصادية</w:t>
      </w:r>
      <w:r w:rsidRPr="006739AF">
        <w:rPr>
          <w:rFonts w:ascii="Simplified Arabic" w:hAnsi="Simplified Arabic" w:cs="Simplified Arabic" w:hint="cs"/>
          <w:color w:val="000000" w:themeColor="text1"/>
          <w:sz w:val="32"/>
          <w:szCs w:val="32"/>
          <w:rtl/>
        </w:rPr>
        <w:t>. (أطروحة دكتوراه غير منشورة). جامعة قسنطينة 2، الجزائر.</w:t>
      </w:r>
    </w:p>
    <w:p w14:paraId="25E3E7CF" w14:textId="77777777" w:rsidR="00843FC4" w:rsidRPr="006739AF" w:rsidRDefault="00843FC4" w:rsidP="009E2460">
      <w:pPr>
        <w:pStyle w:val="NormalWeb"/>
        <w:numPr>
          <w:ilvl w:val="0"/>
          <w:numId w:val="8"/>
        </w:numPr>
        <w:bidi/>
        <w:spacing w:before="0" w:beforeAutospacing="0" w:after="0" w:afterAutospacing="0" w:line="360" w:lineRule="auto"/>
        <w:divId w:val="694116672"/>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صالح، سرمد، وإسماعيل، هادي، وعلي، أري. (2017). دور ذكاء الأعمال في تحقيق أبعاد الاستجابة الكفؤة للمستهلك: دراسة لآراء عينة من المديرين في متاجر المفرد التابعة لمنظمات الأعمال الدولية في محافظتي أربيل ودهوك. </w:t>
      </w:r>
      <w:r w:rsidRPr="006739AF">
        <w:rPr>
          <w:rStyle w:val="Strong"/>
          <w:rFonts w:ascii="Simplified Arabic" w:hAnsi="Simplified Arabic" w:cs="Simplified Arabic" w:hint="cs"/>
          <w:color w:val="000000" w:themeColor="text1"/>
          <w:sz w:val="32"/>
          <w:szCs w:val="32"/>
          <w:bdr w:val="none" w:sz="0" w:space="0" w:color="auto" w:frame="1"/>
          <w:rtl/>
        </w:rPr>
        <w:t>المجلة الأكاديمية الجامعة نوروز</w:t>
      </w:r>
      <w:r w:rsidRPr="006739AF">
        <w:rPr>
          <w:rFonts w:ascii="Simplified Arabic" w:hAnsi="Simplified Arabic" w:cs="Simplified Arabic" w:hint="cs"/>
          <w:color w:val="000000" w:themeColor="text1"/>
          <w:sz w:val="32"/>
          <w:szCs w:val="32"/>
          <w:rtl/>
        </w:rPr>
        <w:t xml:space="preserve">، </w:t>
      </w:r>
      <w:r w:rsidRPr="006739AF">
        <w:rPr>
          <w:rStyle w:val="Emphasis"/>
          <w:rFonts w:ascii="Simplified Arabic" w:hAnsi="Simplified Arabic" w:cs="Simplified Arabic" w:hint="cs"/>
          <w:i w:val="0"/>
          <w:iCs w:val="0"/>
          <w:color w:val="000000" w:themeColor="text1"/>
          <w:sz w:val="32"/>
          <w:szCs w:val="32"/>
          <w:bdr w:val="none" w:sz="0" w:space="0" w:color="auto" w:frame="1"/>
          <w:rtl/>
        </w:rPr>
        <w:t>7</w:t>
      </w:r>
      <w:r w:rsidRPr="006739AF">
        <w:rPr>
          <w:rFonts w:ascii="Simplified Arabic" w:hAnsi="Simplified Arabic" w:cs="Simplified Arabic" w:hint="cs"/>
          <w:color w:val="000000" w:themeColor="text1"/>
          <w:sz w:val="32"/>
          <w:szCs w:val="32"/>
          <w:rtl/>
        </w:rPr>
        <w:t>(1)، 90-103.</w:t>
      </w:r>
    </w:p>
    <w:p w14:paraId="3340B3A3" w14:textId="77777777" w:rsidR="00843FC4" w:rsidRPr="006739AF" w:rsidRDefault="00843FC4" w:rsidP="009E2460">
      <w:pPr>
        <w:pStyle w:val="NormalWeb"/>
        <w:numPr>
          <w:ilvl w:val="0"/>
          <w:numId w:val="8"/>
        </w:numPr>
        <w:bidi/>
        <w:spacing w:before="0" w:beforeAutospacing="0" w:after="0" w:afterAutospacing="0" w:line="360" w:lineRule="auto"/>
        <w:divId w:val="694116672"/>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الطائي، يوسف، والفضل، مؤيد، والعبادي، هاشم. (2006). </w:t>
      </w:r>
      <w:r w:rsidRPr="006739AF">
        <w:rPr>
          <w:rStyle w:val="Strong"/>
          <w:rFonts w:ascii="Simplified Arabic" w:hAnsi="Simplified Arabic" w:cs="Simplified Arabic" w:hint="cs"/>
          <w:color w:val="000000" w:themeColor="text1"/>
          <w:sz w:val="32"/>
          <w:szCs w:val="32"/>
          <w:bdr w:val="none" w:sz="0" w:space="0" w:color="auto" w:frame="1"/>
          <w:rtl/>
        </w:rPr>
        <w:t>إدارة الموارد البشرية: مدخل استراتيجي متكامل</w:t>
      </w:r>
      <w:r w:rsidRPr="006739AF">
        <w:rPr>
          <w:rFonts w:ascii="Simplified Arabic" w:hAnsi="Simplified Arabic" w:cs="Simplified Arabic" w:hint="cs"/>
          <w:color w:val="000000" w:themeColor="text1"/>
          <w:sz w:val="32"/>
          <w:szCs w:val="32"/>
          <w:rtl/>
        </w:rPr>
        <w:t>. الوراق للنشر والتوزيع.</w:t>
      </w:r>
    </w:p>
    <w:p w14:paraId="543839F9" w14:textId="77777777" w:rsidR="00843FC4" w:rsidRPr="006739AF" w:rsidRDefault="00843FC4" w:rsidP="009E2460">
      <w:pPr>
        <w:pStyle w:val="NormalWeb"/>
        <w:numPr>
          <w:ilvl w:val="0"/>
          <w:numId w:val="8"/>
        </w:numPr>
        <w:bidi/>
        <w:spacing w:before="0" w:beforeAutospacing="0" w:after="0" w:afterAutospacing="0" w:line="360" w:lineRule="auto"/>
        <w:divId w:val="694116672"/>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الطراونة، خالد عطا الله، وشلاش، عنبر إبراهيم. (2015). أثر مهارات إدارة التزويد الإستراتيجية المدركة في أداء إدارة التزويد من خلال تكامل الموردين: دراسة ميدانية في الشركات الصناعية الأردنية العاملة في مدينة سحاب. </w:t>
      </w:r>
      <w:r w:rsidRPr="006739AF">
        <w:rPr>
          <w:rStyle w:val="Strong"/>
          <w:rFonts w:ascii="Simplified Arabic" w:hAnsi="Simplified Arabic" w:cs="Simplified Arabic" w:hint="cs"/>
          <w:color w:val="000000" w:themeColor="text1"/>
          <w:sz w:val="32"/>
          <w:szCs w:val="32"/>
          <w:bdr w:val="none" w:sz="0" w:space="0" w:color="auto" w:frame="1"/>
          <w:rtl/>
        </w:rPr>
        <w:t>المجلة الأردنية في إدارة الأعمال</w:t>
      </w:r>
      <w:r w:rsidRPr="006739AF">
        <w:rPr>
          <w:rFonts w:ascii="Simplified Arabic" w:hAnsi="Simplified Arabic" w:cs="Simplified Arabic" w:hint="cs"/>
          <w:color w:val="000000" w:themeColor="text1"/>
          <w:sz w:val="32"/>
          <w:szCs w:val="32"/>
          <w:rtl/>
        </w:rPr>
        <w:t xml:space="preserve">، </w:t>
      </w:r>
      <w:r w:rsidRPr="006739AF">
        <w:rPr>
          <w:rStyle w:val="Emphasis"/>
          <w:rFonts w:ascii="Simplified Arabic" w:hAnsi="Simplified Arabic" w:cs="Simplified Arabic" w:hint="cs"/>
          <w:i w:val="0"/>
          <w:iCs w:val="0"/>
          <w:color w:val="000000" w:themeColor="text1"/>
          <w:sz w:val="32"/>
          <w:szCs w:val="32"/>
          <w:bdr w:val="none" w:sz="0" w:space="0" w:color="auto" w:frame="1"/>
          <w:rtl/>
        </w:rPr>
        <w:t>11</w:t>
      </w:r>
      <w:r w:rsidRPr="006739AF">
        <w:rPr>
          <w:rFonts w:ascii="Simplified Arabic" w:hAnsi="Simplified Arabic" w:cs="Simplified Arabic" w:hint="cs"/>
          <w:color w:val="000000" w:themeColor="text1"/>
          <w:sz w:val="32"/>
          <w:szCs w:val="32"/>
          <w:rtl/>
        </w:rPr>
        <w:t>(1).</w:t>
      </w:r>
    </w:p>
    <w:p w14:paraId="4396BBFD" w14:textId="78DC50DF" w:rsidR="00BD1BB6" w:rsidRPr="006739AF" w:rsidRDefault="00BD1BB6" w:rsidP="009E2460">
      <w:pPr>
        <w:pStyle w:val="Heading2"/>
        <w:spacing w:before="0" w:after="120" w:line="360" w:lineRule="auto"/>
        <w:divId w:val="33972229"/>
        <w:rPr>
          <w:rFonts w:ascii="Simplified Arabic" w:eastAsia="Times New Roman" w:hAnsi="Simplified Arabic" w:cs="Simplified Arabic"/>
          <w:color w:val="000000" w:themeColor="text1"/>
          <w:rtl/>
        </w:rPr>
      </w:pPr>
    </w:p>
    <w:p w14:paraId="08B6BA52" w14:textId="77777777" w:rsidR="00BD1BB6" w:rsidRPr="006739AF" w:rsidRDefault="00BD1BB6" w:rsidP="009E2460">
      <w:pPr>
        <w:pStyle w:val="NormalWeb"/>
        <w:numPr>
          <w:ilvl w:val="0"/>
          <w:numId w:val="8"/>
        </w:numPr>
        <w:bidi/>
        <w:spacing w:before="0" w:beforeAutospacing="0" w:after="0" w:afterAutospacing="0" w:line="360" w:lineRule="auto"/>
        <w:divId w:val="33972229"/>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خليل، منى علي. (2012). </w:t>
      </w:r>
      <w:r w:rsidRPr="006739AF">
        <w:rPr>
          <w:rStyle w:val="Strong"/>
          <w:rFonts w:ascii="Simplified Arabic" w:hAnsi="Simplified Arabic" w:cs="Simplified Arabic" w:hint="cs"/>
          <w:color w:val="000000" w:themeColor="text1"/>
          <w:sz w:val="32"/>
          <w:szCs w:val="32"/>
          <w:bdr w:val="none" w:sz="0" w:space="0" w:color="auto" w:frame="1"/>
          <w:rtl/>
        </w:rPr>
        <w:t>تأثير ممارسات إدارة سلسلة التوريد على ترشيد قرارات المخزون</w:t>
      </w:r>
      <w:r w:rsidRPr="006739AF">
        <w:rPr>
          <w:rFonts w:ascii="Simplified Arabic" w:hAnsi="Simplified Arabic" w:cs="Simplified Arabic" w:hint="cs"/>
          <w:color w:val="000000" w:themeColor="text1"/>
          <w:sz w:val="32"/>
          <w:szCs w:val="32"/>
          <w:rtl/>
        </w:rPr>
        <w:t>. (رسالة ماجستير غير منشورة). أكاديمية السادات للعلوم الإدارية، القاهرة، مصر.</w:t>
      </w:r>
    </w:p>
    <w:p w14:paraId="6516945C" w14:textId="77777777" w:rsidR="00BD1BB6" w:rsidRPr="006739AF" w:rsidRDefault="00BD1BB6" w:rsidP="009E2460">
      <w:pPr>
        <w:pStyle w:val="NormalWeb"/>
        <w:numPr>
          <w:ilvl w:val="0"/>
          <w:numId w:val="8"/>
        </w:numPr>
        <w:bidi/>
        <w:spacing w:before="0" w:beforeAutospacing="0" w:after="0" w:afterAutospacing="0" w:line="360" w:lineRule="auto"/>
        <w:divId w:val="33972229"/>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درة، عبد الباري، وجرادات، ناصر. (2014). </w:t>
      </w:r>
      <w:r w:rsidRPr="006739AF">
        <w:rPr>
          <w:rStyle w:val="Strong"/>
          <w:rFonts w:ascii="Simplified Arabic" w:hAnsi="Simplified Arabic" w:cs="Simplified Arabic" w:hint="cs"/>
          <w:color w:val="000000" w:themeColor="text1"/>
          <w:sz w:val="32"/>
          <w:szCs w:val="32"/>
          <w:bdr w:val="none" w:sz="0" w:space="0" w:color="auto" w:frame="1"/>
          <w:rtl/>
        </w:rPr>
        <w:t>الإدارة الإستراتيجية في القرن الحادي والعشرين</w:t>
      </w:r>
      <w:r w:rsidRPr="006739AF">
        <w:rPr>
          <w:rFonts w:ascii="Simplified Arabic" w:hAnsi="Simplified Arabic" w:cs="Simplified Arabic" w:hint="cs"/>
          <w:color w:val="000000" w:themeColor="text1"/>
          <w:sz w:val="32"/>
          <w:szCs w:val="32"/>
          <w:rtl/>
        </w:rPr>
        <w:t xml:space="preserve"> (مجلد 1). دار وائل للنشر والتوزيع.</w:t>
      </w:r>
    </w:p>
    <w:p w14:paraId="2E466C95" w14:textId="77777777" w:rsidR="00BD1BB6" w:rsidRPr="006739AF" w:rsidRDefault="00BD1BB6" w:rsidP="009E2460">
      <w:pPr>
        <w:pStyle w:val="NormalWeb"/>
        <w:numPr>
          <w:ilvl w:val="0"/>
          <w:numId w:val="8"/>
        </w:numPr>
        <w:bidi/>
        <w:spacing w:before="0" w:beforeAutospacing="0" w:after="0" w:afterAutospacing="0" w:line="360" w:lineRule="auto"/>
        <w:divId w:val="33972229"/>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الرجي، منصور، وملكاوي، ناظم. (2012). دور نظام المعلومات الاستراتيجي في التخطيط الاستراتيجي: دراسة ميدانية في البنوك الأردنية. </w:t>
      </w:r>
      <w:r w:rsidRPr="006739AF">
        <w:rPr>
          <w:rStyle w:val="Strong"/>
          <w:rFonts w:ascii="Simplified Arabic" w:hAnsi="Simplified Arabic" w:cs="Simplified Arabic" w:hint="cs"/>
          <w:color w:val="000000" w:themeColor="text1"/>
          <w:sz w:val="32"/>
          <w:szCs w:val="32"/>
          <w:bdr w:val="none" w:sz="0" w:space="0" w:color="auto" w:frame="1"/>
          <w:rtl/>
        </w:rPr>
        <w:t>مجلة كلية بغداد للعلوم الاقتصادية الجامعة</w:t>
      </w:r>
      <w:r w:rsidRPr="006739AF">
        <w:rPr>
          <w:rFonts w:ascii="Simplified Arabic" w:hAnsi="Simplified Arabic" w:cs="Simplified Arabic" w:hint="cs"/>
          <w:color w:val="000000" w:themeColor="text1"/>
          <w:sz w:val="32"/>
          <w:szCs w:val="32"/>
          <w:rtl/>
        </w:rPr>
        <w:t xml:space="preserve">، </w:t>
      </w:r>
      <w:r w:rsidRPr="006739AF">
        <w:rPr>
          <w:rStyle w:val="Emphasis"/>
          <w:rFonts w:ascii="Simplified Arabic" w:hAnsi="Simplified Arabic" w:cs="Simplified Arabic" w:hint="cs"/>
          <w:i w:val="0"/>
          <w:iCs w:val="0"/>
          <w:color w:val="000000" w:themeColor="text1"/>
          <w:sz w:val="32"/>
          <w:szCs w:val="32"/>
          <w:bdr w:val="none" w:sz="0" w:space="0" w:color="auto" w:frame="1"/>
          <w:rtl/>
        </w:rPr>
        <w:t>33</w:t>
      </w:r>
      <w:r w:rsidRPr="006739AF">
        <w:rPr>
          <w:rFonts w:ascii="Simplified Arabic" w:hAnsi="Simplified Arabic" w:cs="Simplified Arabic" w:hint="cs"/>
          <w:color w:val="000000" w:themeColor="text1"/>
          <w:sz w:val="32"/>
          <w:szCs w:val="32"/>
          <w:rtl/>
        </w:rPr>
        <w:t>(1)، 283-305.</w:t>
      </w:r>
    </w:p>
    <w:p w14:paraId="5EC05DD4" w14:textId="77777777" w:rsidR="00BD1BB6" w:rsidRPr="006739AF" w:rsidRDefault="00BD1BB6" w:rsidP="009E2460">
      <w:pPr>
        <w:pStyle w:val="NormalWeb"/>
        <w:numPr>
          <w:ilvl w:val="0"/>
          <w:numId w:val="8"/>
        </w:numPr>
        <w:bidi/>
        <w:spacing w:before="0" w:beforeAutospacing="0" w:after="0" w:afterAutospacing="0" w:line="360" w:lineRule="auto"/>
        <w:divId w:val="33972229"/>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زمزم، هدى. (2018). </w:t>
      </w:r>
      <w:r w:rsidRPr="006739AF">
        <w:rPr>
          <w:rStyle w:val="Strong"/>
          <w:rFonts w:ascii="Simplified Arabic" w:hAnsi="Simplified Arabic" w:cs="Simplified Arabic" w:hint="cs"/>
          <w:color w:val="000000" w:themeColor="text1"/>
          <w:sz w:val="32"/>
          <w:szCs w:val="32"/>
          <w:bdr w:val="none" w:sz="0" w:space="0" w:color="auto" w:frame="1"/>
          <w:rtl/>
        </w:rPr>
        <w:t>أثر نظم المعلومات الإدارية على ذكاء الأعمال</w:t>
      </w:r>
      <w:r w:rsidRPr="006739AF">
        <w:rPr>
          <w:rFonts w:ascii="Simplified Arabic" w:hAnsi="Simplified Arabic" w:cs="Simplified Arabic" w:hint="cs"/>
          <w:color w:val="000000" w:themeColor="text1"/>
          <w:sz w:val="32"/>
          <w:szCs w:val="32"/>
          <w:rtl/>
        </w:rPr>
        <w:t>. (رسالة ماجستير غير منشورة). جامعة عمان العربية، عمان، الأردن.</w:t>
      </w:r>
    </w:p>
    <w:p w14:paraId="14DC75B8" w14:textId="77777777" w:rsidR="00BD1BB6" w:rsidRPr="006739AF" w:rsidRDefault="00BD1BB6" w:rsidP="009E2460">
      <w:pPr>
        <w:pStyle w:val="NormalWeb"/>
        <w:numPr>
          <w:ilvl w:val="0"/>
          <w:numId w:val="8"/>
        </w:numPr>
        <w:bidi/>
        <w:spacing w:before="0" w:beforeAutospacing="0" w:after="0" w:afterAutospacing="0" w:line="360" w:lineRule="auto"/>
        <w:divId w:val="33972229"/>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سعيد، أصفاد. (2011). العلاقة بين إدارة علاقات الزبون وذكاء الأعمال: دراسة استطلاعية في مصرف الوركاء الإدارة العامة. </w:t>
      </w:r>
      <w:r w:rsidRPr="006739AF">
        <w:rPr>
          <w:rStyle w:val="Strong"/>
          <w:rFonts w:ascii="Simplified Arabic" w:hAnsi="Simplified Arabic" w:cs="Simplified Arabic" w:hint="cs"/>
          <w:color w:val="000000" w:themeColor="text1"/>
          <w:sz w:val="32"/>
          <w:szCs w:val="32"/>
          <w:bdr w:val="none" w:sz="0" w:space="0" w:color="auto" w:frame="1"/>
          <w:rtl/>
        </w:rPr>
        <w:t>مجلة الغري للعلوم الاقتصادية والإدارية</w:t>
      </w:r>
      <w:r w:rsidRPr="006739AF">
        <w:rPr>
          <w:rFonts w:ascii="Simplified Arabic" w:hAnsi="Simplified Arabic" w:cs="Simplified Arabic" w:hint="cs"/>
          <w:color w:val="000000" w:themeColor="text1"/>
          <w:sz w:val="32"/>
          <w:szCs w:val="32"/>
          <w:rtl/>
        </w:rPr>
        <w:t xml:space="preserve">، </w:t>
      </w:r>
      <w:r w:rsidRPr="006739AF">
        <w:rPr>
          <w:rStyle w:val="Emphasis"/>
          <w:rFonts w:ascii="Simplified Arabic" w:hAnsi="Simplified Arabic" w:cs="Simplified Arabic" w:hint="cs"/>
          <w:i w:val="0"/>
          <w:iCs w:val="0"/>
          <w:color w:val="000000" w:themeColor="text1"/>
          <w:sz w:val="32"/>
          <w:szCs w:val="32"/>
          <w:bdr w:val="none" w:sz="0" w:space="0" w:color="auto" w:frame="1"/>
          <w:rtl/>
        </w:rPr>
        <w:t>7</w:t>
      </w:r>
      <w:r w:rsidRPr="006739AF">
        <w:rPr>
          <w:rFonts w:ascii="Simplified Arabic" w:hAnsi="Simplified Arabic" w:cs="Simplified Arabic" w:hint="cs"/>
          <w:color w:val="000000" w:themeColor="text1"/>
          <w:sz w:val="32"/>
          <w:szCs w:val="32"/>
          <w:rtl/>
        </w:rPr>
        <w:t>(19).</w:t>
      </w:r>
    </w:p>
    <w:p w14:paraId="689CD64E" w14:textId="77777777" w:rsidR="00BD1BB6" w:rsidRPr="006739AF" w:rsidRDefault="00BD1BB6" w:rsidP="009E2460">
      <w:pPr>
        <w:pStyle w:val="NormalWeb"/>
        <w:numPr>
          <w:ilvl w:val="0"/>
          <w:numId w:val="8"/>
        </w:numPr>
        <w:bidi/>
        <w:spacing w:before="0" w:beforeAutospacing="0" w:after="0" w:afterAutospacing="0" w:line="360" w:lineRule="auto"/>
        <w:divId w:val="33972229"/>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شاويش، مصطفى. (2004). </w:t>
      </w:r>
      <w:r w:rsidRPr="006739AF">
        <w:rPr>
          <w:rStyle w:val="Strong"/>
          <w:rFonts w:ascii="Simplified Arabic" w:hAnsi="Simplified Arabic" w:cs="Simplified Arabic" w:hint="cs"/>
          <w:color w:val="000000" w:themeColor="text1"/>
          <w:sz w:val="32"/>
          <w:szCs w:val="32"/>
          <w:bdr w:val="none" w:sz="0" w:space="0" w:color="auto" w:frame="1"/>
          <w:rtl/>
        </w:rPr>
        <w:t>إدارة الموارد البشرية إدارة الأفراد</w:t>
      </w:r>
      <w:r w:rsidRPr="006739AF">
        <w:rPr>
          <w:rFonts w:ascii="Simplified Arabic" w:hAnsi="Simplified Arabic" w:cs="Simplified Arabic" w:hint="cs"/>
          <w:color w:val="000000" w:themeColor="text1"/>
          <w:sz w:val="32"/>
          <w:szCs w:val="32"/>
          <w:rtl/>
        </w:rPr>
        <w:t>. دار الشروق للتوزيع والنشر.</w:t>
      </w:r>
    </w:p>
    <w:p w14:paraId="63D64C98" w14:textId="77777777" w:rsidR="00BD1BB6" w:rsidRPr="006739AF" w:rsidRDefault="00BD1BB6" w:rsidP="009E2460">
      <w:pPr>
        <w:pStyle w:val="NormalWeb"/>
        <w:numPr>
          <w:ilvl w:val="0"/>
          <w:numId w:val="8"/>
        </w:numPr>
        <w:bidi/>
        <w:spacing w:before="0" w:beforeAutospacing="0" w:after="0" w:afterAutospacing="0" w:line="360" w:lineRule="auto"/>
        <w:divId w:val="33972229"/>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lastRenderedPageBreak/>
        <w:t xml:space="preserve">شبير، محمد. (2015). </w:t>
      </w:r>
      <w:r w:rsidRPr="006739AF">
        <w:rPr>
          <w:rStyle w:val="Strong"/>
          <w:rFonts w:ascii="Simplified Arabic" w:hAnsi="Simplified Arabic" w:cs="Simplified Arabic" w:hint="cs"/>
          <w:color w:val="000000" w:themeColor="text1"/>
          <w:sz w:val="32"/>
          <w:szCs w:val="32"/>
          <w:bdr w:val="none" w:sz="0" w:space="0" w:color="auto" w:frame="1"/>
          <w:rtl/>
        </w:rPr>
        <w:t>دور أنظمة ذكاء الأعمال في تنمية رأس المال البشري في القطاع المصرفي الفلسطيني</w:t>
      </w:r>
      <w:r w:rsidRPr="006739AF">
        <w:rPr>
          <w:rFonts w:ascii="Simplified Arabic" w:hAnsi="Simplified Arabic" w:cs="Simplified Arabic" w:hint="cs"/>
          <w:color w:val="000000" w:themeColor="text1"/>
          <w:sz w:val="32"/>
          <w:szCs w:val="32"/>
          <w:rtl/>
        </w:rPr>
        <w:t>. (رسالة ماجستير منشورة). الجامعة الإسلامية غزة، غزة، فلسطين.</w:t>
      </w:r>
    </w:p>
    <w:p w14:paraId="2F455064" w14:textId="77777777" w:rsidR="00BD1BB6" w:rsidRPr="006739AF" w:rsidRDefault="00BD1BB6" w:rsidP="009E2460">
      <w:pPr>
        <w:pStyle w:val="NormalWeb"/>
        <w:numPr>
          <w:ilvl w:val="0"/>
          <w:numId w:val="8"/>
        </w:numPr>
        <w:bidi/>
        <w:spacing w:before="0" w:beforeAutospacing="0" w:after="0" w:afterAutospacing="0" w:line="360" w:lineRule="auto"/>
        <w:divId w:val="33972229"/>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الشعار، إسحق محمود. (2014). أثر تكامل سلسلة التوريد من خلال استجابة سلسلة التوريد في الأداء التشغيلي في الشركات الصناعية الأردنية كبيرة ومتوسطة الحجم: دراسة ميدانية. </w:t>
      </w:r>
      <w:r w:rsidRPr="006739AF">
        <w:rPr>
          <w:rStyle w:val="Strong"/>
          <w:rFonts w:ascii="Simplified Arabic" w:hAnsi="Simplified Arabic" w:cs="Simplified Arabic" w:hint="cs"/>
          <w:color w:val="000000" w:themeColor="text1"/>
          <w:sz w:val="32"/>
          <w:szCs w:val="32"/>
          <w:bdr w:val="none" w:sz="0" w:space="0" w:color="auto" w:frame="1"/>
          <w:rtl/>
        </w:rPr>
        <w:t>المجلة الأردنية في إدارة الأعمال</w:t>
      </w:r>
      <w:r w:rsidRPr="006739AF">
        <w:rPr>
          <w:rFonts w:ascii="Simplified Arabic" w:hAnsi="Simplified Arabic" w:cs="Simplified Arabic" w:hint="cs"/>
          <w:color w:val="000000" w:themeColor="text1"/>
          <w:sz w:val="32"/>
          <w:szCs w:val="32"/>
          <w:rtl/>
        </w:rPr>
        <w:t xml:space="preserve">، </w:t>
      </w:r>
      <w:r w:rsidRPr="006739AF">
        <w:rPr>
          <w:rStyle w:val="Emphasis"/>
          <w:rFonts w:ascii="Simplified Arabic" w:hAnsi="Simplified Arabic" w:cs="Simplified Arabic" w:hint="cs"/>
          <w:i w:val="0"/>
          <w:iCs w:val="0"/>
          <w:color w:val="000000" w:themeColor="text1"/>
          <w:sz w:val="32"/>
          <w:szCs w:val="32"/>
          <w:bdr w:val="none" w:sz="0" w:space="0" w:color="auto" w:frame="1"/>
          <w:rtl/>
        </w:rPr>
        <w:t>10</w:t>
      </w:r>
      <w:r w:rsidRPr="006739AF">
        <w:rPr>
          <w:rFonts w:ascii="Simplified Arabic" w:hAnsi="Simplified Arabic" w:cs="Simplified Arabic" w:hint="cs"/>
          <w:color w:val="000000" w:themeColor="text1"/>
          <w:sz w:val="32"/>
          <w:szCs w:val="32"/>
          <w:rtl/>
        </w:rPr>
        <w:t>(3)، 488-509.</w:t>
      </w:r>
    </w:p>
    <w:p w14:paraId="1129D8C2" w14:textId="77777777" w:rsidR="00BD1BB6" w:rsidRPr="006739AF" w:rsidRDefault="00BD1BB6" w:rsidP="009E2460">
      <w:pPr>
        <w:pStyle w:val="NormalWeb"/>
        <w:numPr>
          <w:ilvl w:val="0"/>
          <w:numId w:val="8"/>
        </w:numPr>
        <w:bidi/>
        <w:spacing w:before="0" w:beforeAutospacing="0" w:after="0" w:afterAutospacing="0" w:line="360" w:lineRule="auto"/>
        <w:divId w:val="33972229"/>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صالح، سرمد، وإسماعيل، هادي، وعلي، أري. (2017). دور ذكاء الأعمال في تحقيق أبعاد الاستجابة الكفؤة للمستهلك: دراسة لآراء عينة من المديرين في متاجر المفرد التابعة لمنظمات الأعمال الدولية في محافظتي أربيل ودهوك. </w:t>
      </w:r>
      <w:r w:rsidRPr="006739AF">
        <w:rPr>
          <w:rStyle w:val="Strong"/>
          <w:rFonts w:ascii="Simplified Arabic" w:hAnsi="Simplified Arabic" w:cs="Simplified Arabic" w:hint="cs"/>
          <w:color w:val="000000" w:themeColor="text1"/>
          <w:sz w:val="32"/>
          <w:szCs w:val="32"/>
          <w:bdr w:val="none" w:sz="0" w:space="0" w:color="auto" w:frame="1"/>
          <w:rtl/>
        </w:rPr>
        <w:t>المجلة الأكاديمية الجامعة نوروز</w:t>
      </w:r>
      <w:r w:rsidRPr="006739AF">
        <w:rPr>
          <w:rFonts w:ascii="Simplified Arabic" w:hAnsi="Simplified Arabic" w:cs="Simplified Arabic" w:hint="cs"/>
          <w:color w:val="000000" w:themeColor="text1"/>
          <w:sz w:val="32"/>
          <w:szCs w:val="32"/>
          <w:rtl/>
        </w:rPr>
        <w:t xml:space="preserve">، </w:t>
      </w:r>
      <w:r w:rsidRPr="006739AF">
        <w:rPr>
          <w:rStyle w:val="Emphasis"/>
          <w:rFonts w:ascii="Simplified Arabic" w:hAnsi="Simplified Arabic" w:cs="Simplified Arabic" w:hint="cs"/>
          <w:i w:val="0"/>
          <w:iCs w:val="0"/>
          <w:color w:val="000000" w:themeColor="text1"/>
          <w:sz w:val="32"/>
          <w:szCs w:val="32"/>
          <w:bdr w:val="none" w:sz="0" w:space="0" w:color="auto" w:frame="1"/>
          <w:rtl/>
        </w:rPr>
        <w:t>7</w:t>
      </w:r>
      <w:r w:rsidRPr="006739AF">
        <w:rPr>
          <w:rFonts w:ascii="Simplified Arabic" w:hAnsi="Simplified Arabic" w:cs="Simplified Arabic" w:hint="cs"/>
          <w:color w:val="000000" w:themeColor="text1"/>
          <w:sz w:val="32"/>
          <w:szCs w:val="32"/>
          <w:rtl/>
        </w:rPr>
        <w:t>(1)، 90-103.</w:t>
      </w:r>
    </w:p>
    <w:p w14:paraId="0D6D4872" w14:textId="77777777" w:rsidR="00BD1BB6" w:rsidRPr="006739AF" w:rsidRDefault="00BD1BB6" w:rsidP="009E2460">
      <w:pPr>
        <w:pStyle w:val="NormalWeb"/>
        <w:numPr>
          <w:ilvl w:val="0"/>
          <w:numId w:val="8"/>
        </w:numPr>
        <w:bidi/>
        <w:spacing w:before="0" w:beforeAutospacing="0" w:after="0" w:afterAutospacing="0" w:line="360" w:lineRule="auto"/>
        <w:divId w:val="33972229"/>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صباح، بلقيدوم. (2013). </w:t>
      </w:r>
      <w:r w:rsidRPr="006739AF">
        <w:rPr>
          <w:rStyle w:val="Strong"/>
          <w:rFonts w:ascii="Simplified Arabic" w:hAnsi="Simplified Arabic" w:cs="Simplified Arabic" w:hint="cs"/>
          <w:color w:val="000000" w:themeColor="text1"/>
          <w:sz w:val="32"/>
          <w:szCs w:val="32"/>
          <w:bdr w:val="none" w:sz="0" w:space="0" w:color="auto" w:frame="1"/>
          <w:rtl/>
        </w:rPr>
        <w:t>أثر تكنولوجيا المعلومات والاتصالات الحديثة (</w:t>
      </w:r>
      <w:r w:rsidRPr="006739AF">
        <w:rPr>
          <w:rStyle w:val="Strong"/>
          <w:rFonts w:ascii="Simplified Arabic" w:hAnsi="Simplified Arabic" w:cs="Simplified Arabic" w:hint="cs"/>
          <w:color w:val="000000" w:themeColor="text1"/>
          <w:sz w:val="32"/>
          <w:szCs w:val="32"/>
          <w:bdr w:val="none" w:sz="0" w:space="0" w:color="auto" w:frame="1"/>
        </w:rPr>
        <w:t>NTIC</w:t>
      </w:r>
      <w:r w:rsidRPr="006739AF">
        <w:rPr>
          <w:rStyle w:val="Strong"/>
          <w:rFonts w:ascii="Simplified Arabic" w:hAnsi="Simplified Arabic" w:cs="Simplified Arabic" w:hint="cs"/>
          <w:color w:val="000000" w:themeColor="text1"/>
          <w:sz w:val="32"/>
          <w:szCs w:val="32"/>
          <w:bdr w:val="none" w:sz="0" w:space="0" w:color="auto" w:frame="1"/>
          <w:rtl/>
        </w:rPr>
        <w:t>) على التسيير الاستراتيجي للمؤسسات الاقتصادية</w:t>
      </w:r>
      <w:r w:rsidRPr="006739AF">
        <w:rPr>
          <w:rFonts w:ascii="Simplified Arabic" w:hAnsi="Simplified Arabic" w:cs="Simplified Arabic" w:hint="cs"/>
          <w:color w:val="000000" w:themeColor="text1"/>
          <w:sz w:val="32"/>
          <w:szCs w:val="32"/>
          <w:rtl/>
        </w:rPr>
        <w:t>. (أطروحة دكتوراه غير منشورة). جامعة قسنطينة 2، الجزائر.</w:t>
      </w:r>
    </w:p>
    <w:p w14:paraId="3480F935" w14:textId="77777777" w:rsidR="00BD1BB6" w:rsidRPr="006739AF" w:rsidRDefault="00BD1BB6" w:rsidP="009E2460">
      <w:pPr>
        <w:pStyle w:val="NormalWeb"/>
        <w:numPr>
          <w:ilvl w:val="0"/>
          <w:numId w:val="8"/>
        </w:numPr>
        <w:bidi/>
        <w:spacing w:before="0" w:beforeAutospacing="0" w:after="0" w:afterAutospacing="0" w:line="360" w:lineRule="auto"/>
        <w:divId w:val="33972229"/>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باسل. (2018). </w:t>
      </w:r>
      <w:r w:rsidRPr="006739AF">
        <w:rPr>
          <w:rStyle w:val="Strong"/>
          <w:rFonts w:ascii="Simplified Arabic" w:hAnsi="Simplified Arabic" w:cs="Simplified Arabic" w:hint="cs"/>
          <w:color w:val="000000" w:themeColor="text1"/>
          <w:sz w:val="32"/>
          <w:szCs w:val="32"/>
          <w:bdr w:val="none" w:sz="0" w:space="0" w:color="auto" w:frame="1"/>
          <w:rtl/>
        </w:rPr>
        <w:t>أثر تكامل سلسلة التوريد على نمو مجموعة السيفوي</w:t>
      </w:r>
      <w:r w:rsidRPr="006739AF">
        <w:rPr>
          <w:rFonts w:ascii="Simplified Arabic" w:hAnsi="Simplified Arabic" w:cs="Simplified Arabic" w:hint="cs"/>
          <w:color w:val="000000" w:themeColor="text1"/>
          <w:sz w:val="32"/>
          <w:szCs w:val="32"/>
          <w:rtl/>
        </w:rPr>
        <w:t>. (رسالة ماجستير غير منشورة). جامعة عمان العربية، عمان، الأردن.</w:t>
      </w:r>
    </w:p>
    <w:p w14:paraId="52E53E25" w14:textId="77777777" w:rsidR="00BD1BB6" w:rsidRPr="006739AF" w:rsidRDefault="00BD1BB6" w:rsidP="009E2460">
      <w:pPr>
        <w:pStyle w:val="NormalWeb"/>
        <w:numPr>
          <w:ilvl w:val="0"/>
          <w:numId w:val="8"/>
        </w:numPr>
        <w:bidi/>
        <w:spacing w:before="0" w:beforeAutospacing="0" w:after="0" w:afterAutospacing="0" w:line="360" w:lineRule="auto"/>
        <w:divId w:val="33972229"/>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lastRenderedPageBreak/>
        <w:t xml:space="preserve">الطائي، يوسف، والفضل، مؤيد، والعبادي، هاشم. (2006). </w:t>
      </w:r>
      <w:r w:rsidRPr="006739AF">
        <w:rPr>
          <w:rStyle w:val="Strong"/>
          <w:rFonts w:ascii="Simplified Arabic" w:hAnsi="Simplified Arabic" w:cs="Simplified Arabic" w:hint="cs"/>
          <w:color w:val="000000" w:themeColor="text1"/>
          <w:sz w:val="32"/>
          <w:szCs w:val="32"/>
          <w:bdr w:val="none" w:sz="0" w:space="0" w:color="auto" w:frame="1"/>
          <w:rtl/>
        </w:rPr>
        <w:t>إدارة الموارد البشرية: مدخل استراتيجي متكامل</w:t>
      </w:r>
      <w:r w:rsidRPr="006739AF">
        <w:rPr>
          <w:rFonts w:ascii="Simplified Arabic" w:hAnsi="Simplified Arabic" w:cs="Simplified Arabic" w:hint="cs"/>
          <w:color w:val="000000" w:themeColor="text1"/>
          <w:sz w:val="32"/>
          <w:szCs w:val="32"/>
          <w:rtl/>
        </w:rPr>
        <w:t>. الوراق للنشر والتوزيع.</w:t>
      </w:r>
    </w:p>
    <w:p w14:paraId="3F8DEDC1" w14:textId="77777777" w:rsidR="00BD1BB6" w:rsidRPr="006739AF" w:rsidRDefault="00BD1BB6" w:rsidP="009E2460">
      <w:pPr>
        <w:pStyle w:val="NormalWeb"/>
        <w:numPr>
          <w:ilvl w:val="0"/>
          <w:numId w:val="8"/>
        </w:numPr>
        <w:bidi/>
        <w:spacing w:before="0" w:beforeAutospacing="0" w:after="0" w:afterAutospacing="0" w:line="360" w:lineRule="auto"/>
        <w:divId w:val="33972229"/>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الطراونة، خالد عطا الله، وشلاش، عنبر إبراهيم. (2015). أثر مهارات إدارة التزويد الإستراتيجية المدركة في أداء إدارة التزويد من خلال تكامل الموردين: دراسة ميدانية في الشركات الصناعية الأردنية العاملة في مدينة سحاب. </w:t>
      </w:r>
      <w:r w:rsidRPr="006739AF">
        <w:rPr>
          <w:rStyle w:val="Strong"/>
          <w:rFonts w:ascii="Simplified Arabic" w:hAnsi="Simplified Arabic" w:cs="Simplified Arabic" w:hint="cs"/>
          <w:color w:val="000000" w:themeColor="text1"/>
          <w:sz w:val="32"/>
          <w:szCs w:val="32"/>
          <w:bdr w:val="none" w:sz="0" w:space="0" w:color="auto" w:frame="1"/>
          <w:rtl/>
        </w:rPr>
        <w:t>المجلة الأردنية في إدارة الأعمال</w:t>
      </w:r>
      <w:r w:rsidRPr="006739AF">
        <w:rPr>
          <w:rFonts w:ascii="Simplified Arabic" w:hAnsi="Simplified Arabic" w:cs="Simplified Arabic" w:hint="cs"/>
          <w:color w:val="000000" w:themeColor="text1"/>
          <w:sz w:val="32"/>
          <w:szCs w:val="32"/>
          <w:rtl/>
        </w:rPr>
        <w:t xml:space="preserve">، </w:t>
      </w:r>
      <w:r w:rsidRPr="006739AF">
        <w:rPr>
          <w:rStyle w:val="Emphasis"/>
          <w:rFonts w:ascii="Simplified Arabic" w:hAnsi="Simplified Arabic" w:cs="Simplified Arabic" w:hint="cs"/>
          <w:i w:val="0"/>
          <w:iCs w:val="0"/>
          <w:color w:val="000000" w:themeColor="text1"/>
          <w:sz w:val="32"/>
          <w:szCs w:val="32"/>
          <w:bdr w:val="none" w:sz="0" w:space="0" w:color="auto" w:frame="1"/>
          <w:rtl/>
        </w:rPr>
        <w:t>11</w:t>
      </w:r>
      <w:r w:rsidRPr="006739AF">
        <w:rPr>
          <w:rFonts w:ascii="Simplified Arabic" w:hAnsi="Simplified Arabic" w:cs="Simplified Arabic" w:hint="cs"/>
          <w:color w:val="000000" w:themeColor="text1"/>
          <w:sz w:val="32"/>
          <w:szCs w:val="32"/>
          <w:rtl/>
        </w:rPr>
        <w:t>(1).</w:t>
      </w:r>
    </w:p>
    <w:p w14:paraId="44FC8BA5" w14:textId="77777777" w:rsidR="00DD570A" w:rsidRPr="006739AF" w:rsidRDefault="00DD570A" w:rsidP="009E2460">
      <w:pPr>
        <w:spacing w:line="360" w:lineRule="auto"/>
        <w:rPr>
          <w:rFonts w:ascii="Simplified Arabic" w:hAnsi="Simplified Arabic" w:cs="Simplified Arabic"/>
          <w:b/>
          <w:bCs/>
          <w:color w:val="000000" w:themeColor="text1"/>
          <w:sz w:val="32"/>
          <w:szCs w:val="32"/>
          <w:rtl/>
        </w:rPr>
      </w:pPr>
    </w:p>
    <w:p w14:paraId="6F390BA7" w14:textId="4DCFAEB7" w:rsidR="00305BDA" w:rsidRPr="006739AF" w:rsidRDefault="00305BDA" w:rsidP="009E2460">
      <w:pPr>
        <w:pStyle w:val="Heading2"/>
        <w:bidi w:val="0"/>
        <w:spacing w:before="0" w:after="120" w:line="360" w:lineRule="auto"/>
        <w:divId w:val="266474215"/>
        <w:rPr>
          <w:rFonts w:ascii="Simplified Arabic" w:eastAsia="Times New Roman" w:hAnsi="Simplified Arabic" w:cs="Simplified Arabic"/>
          <w:color w:val="000000" w:themeColor="text1"/>
        </w:rPr>
      </w:pPr>
    </w:p>
    <w:p w14:paraId="7A80F7C8" w14:textId="77777777" w:rsidR="00305BDA" w:rsidRPr="006739AF" w:rsidRDefault="00305BDA" w:rsidP="009E2460">
      <w:pPr>
        <w:pStyle w:val="NormalWeb"/>
        <w:numPr>
          <w:ilvl w:val="0"/>
          <w:numId w:val="8"/>
        </w:numPr>
        <w:spacing w:before="0" w:beforeAutospacing="0" w:after="0" w:afterAutospacing="0" w:line="360" w:lineRule="auto"/>
        <w:divId w:val="266474215"/>
        <w:rPr>
          <w:rFonts w:ascii="Simplified Arabic" w:hAnsi="Simplified Arabic" w:cs="Simplified Arabic"/>
          <w:color w:val="000000" w:themeColor="text1"/>
          <w:sz w:val="32"/>
          <w:szCs w:val="32"/>
        </w:rPr>
      </w:pPr>
      <w:r w:rsidRPr="006739AF">
        <w:rPr>
          <w:rFonts w:ascii="Simplified Arabic" w:hAnsi="Simplified Arabic" w:cs="Simplified Arabic" w:hint="cs"/>
          <w:color w:val="000000" w:themeColor="text1"/>
          <w:sz w:val="32"/>
          <w:szCs w:val="32"/>
        </w:rPr>
        <w:t xml:space="preserve">Aguilera, R. V., </w:t>
      </w:r>
      <w:proofErr w:type="spellStart"/>
      <w:r w:rsidRPr="006739AF">
        <w:rPr>
          <w:rFonts w:ascii="Simplified Arabic" w:hAnsi="Simplified Arabic" w:cs="Simplified Arabic" w:hint="cs"/>
          <w:color w:val="000000" w:themeColor="text1"/>
          <w:sz w:val="32"/>
          <w:szCs w:val="32"/>
        </w:rPr>
        <w:t>Talaulicar</w:t>
      </w:r>
      <w:proofErr w:type="spellEnd"/>
      <w:r w:rsidRPr="006739AF">
        <w:rPr>
          <w:rFonts w:ascii="Simplified Arabic" w:hAnsi="Simplified Arabic" w:cs="Simplified Arabic" w:hint="cs"/>
          <w:color w:val="000000" w:themeColor="text1"/>
          <w:sz w:val="32"/>
          <w:szCs w:val="32"/>
        </w:rPr>
        <w:t xml:space="preserve">, T., Chung, C. N., Jimenez, G., &amp; Goel, S. (2016). Cross-national perspectives on ownership and governance in family firms. </w:t>
      </w:r>
      <w:r w:rsidRPr="006739AF">
        <w:rPr>
          <w:rStyle w:val="Emphasis"/>
          <w:rFonts w:ascii="Simplified Arabic" w:hAnsi="Simplified Arabic" w:cs="Simplified Arabic" w:hint="cs"/>
          <w:i w:val="0"/>
          <w:iCs w:val="0"/>
          <w:color w:val="000000" w:themeColor="text1"/>
          <w:sz w:val="32"/>
          <w:szCs w:val="32"/>
          <w:bdr w:val="none" w:sz="0" w:space="0" w:color="auto" w:frame="1"/>
        </w:rPr>
        <w:t>Corporate Governance: An International Review</w:t>
      </w:r>
      <w:r w:rsidRPr="006739AF">
        <w:rPr>
          <w:rFonts w:ascii="Simplified Arabic" w:hAnsi="Simplified Arabic" w:cs="Simplified Arabic" w:hint="cs"/>
          <w:color w:val="000000" w:themeColor="text1"/>
          <w:sz w:val="32"/>
          <w:szCs w:val="32"/>
        </w:rPr>
        <w:t xml:space="preserve">, </w:t>
      </w:r>
      <w:r w:rsidRPr="006739AF">
        <w:rPr>
          <w:rStyle w:val="Emphasis"/>
          <w:rFonts w:ascii="Simplified Arabic" w:hAnsi="Simplified Arabic" w:cs="Simplified Arabic" w:hint="cs"/>
          <w:i w:val="0"/>
          <w:iCs w:val="0"/>
          <w:color w:val="000000" w:themeColor="text1"/>
          <w:sz w:val="32"/>
          <w:szCs w:val="32"/>
          <w:bdr w:val="none" w:sz="0" w:space="0" w:color="auto" w:frame="1"/>
        </w:rPr>
        <w:t>23</w:t>
      </w:r>
      <w:r w:rsidRPr="006739AF">
        <w:rPr>
          <w:rFonts w:ascii="Simplified Arabic" w:hAnsi="Simplified Arabic" w:cs="Simplified Arabic" w:hint="cs"/>
          <w:color w:val="000000" w:themeColor="text1"/>
          <w:sz w:val="32"/>
          <w:szCs w:val="32"/>
        </w:rPr>
        <w:t>(3), 161-166.</w:t>
      </w:r>
    </w:p>
    <w:p w14:paraId="40AEA612" w14:textId="77777777" w:rsidR="00305BDA" w:rsidRPr="006739AF" w:rsidRDefault="00305BDA" w:rsidP="009E2460">
      <w:pPr>
        <w:pStyle w:val="NormalWeb"/>
        <w:numPr>
          <w:ilvl w:val="0"/>
          <w:numId w:val="8"/>
        </w:numPr>
        <w:spacing w:before="0" w:beforeAutospacing="0" w:after="0" w:afterAutospacing="0" w:line="360" w:lineRule="auto"/>
        <w:divId w:val="266474215"/>
        <w:rPr>
          <w:rFonts w:ascii="Simplified Arabic" w:hAnsi="Simplified Arabic" w:cs="Simplified Arabic"/>
          <w:color w:val="000000" w:themeColor="text1"/>
          <w:sz w:val="32"/>
          <w:szCs w:val="32"/>
        </w:rPr>
      </w:pPr>
      <w:r w:rsidRPr="006739AF">
        <w:rPr>
          <w:rFonts w:ascii="Simplified Arabic" w:hAnsi="Simplified Arabic" w:cs="Simplified Arabic" w:hint="cs"/>
          <w:color w:val="000000" w:themeColor="text1"/>
          <w:sz w:val="32"/>
          <w:szCs w:val="32"/>
        </w:rPr>
        <w:t xml:space="preserve">Agus, A. (2011). The structural influence of supply chain management on product quality and business performance. </w:t>
      </w:r>
      <w:r w:rsidRPr="006739AF">
        <w:rPr>
          <w:rStyle w:val="Emphasis"/>
          <w:rFonts w:ascii="Simplified Arabic" w:hAnsi="Simplified Arabic" w:cs="Simplified Arabic" w:hint="cs"/>
          <w:i w:val="0"/>
          <w:iCs w:val="0"/>
          <w:color w:val="000000" w:themeColor="text1"/>
          <w:sz w:val="32"/>
          <w:szCs w:val="32"/>
          <w:bdr w:val="none" w:sz="0" w:space="0" w:color="auto" w:frame="1"/>
        </w:rPr>
        <w:t>International Journal of Trade, Economics and Finance</w:t>
      </w:r>
      <w:r w:rsidRPr="006739AF">
        <w:rPr>
          <w:rFonts w:ascii="Simplified Arabic" w:hAnsi="Simplified Arabic" w:cs="Simplified Arabic" w:hint="cs"/>
          <w:color w:val="000000" w:themeColor="text1"/>
          <w:sz w:val="32"/>
          <w:szCs w:val="32"/>
        </w:rPr>
        <w:t xml:space="preserve">, </w:t>
      </w:r>
      <w:r w:rsidRPr="006739AF">
        <w:rPr>
          <w:rStyle w:val="Emphasis"/>
          <w:rFonts w:ascii="Simplified Arabic" w:hAnsi="Simplified Arabic" w:cs="Simplified Arabic" w:hint="cs"/>
          <w:i w:val="0"/>
          <w:iCs w:val="0"/>
          <w:color w:val="000000" w:themeColor="text1"/>
          <w:sz w:val="32"/>
          <w:szCs w:val="32"/>
          <w:bdr w:val="none" w:sz="0" w:space="0" w:color="auto" w:frame="1"/>
        </w:rPr>
        <w:t>2</w:t>
      </w:r>
      <w:r w:rsidRPr="006739AF">
        <w:rPr>
          <w:rFonts w:ascii="Simplified Arabic" w:hAnsi="Simplified Arabic" w:cs="Simplified Arabic" w:hint="cs"/>
          <w:color w:val="000000" w:themeColor="text1"/>
          <w:sz w:val="32"/>
          <w:szCs w:val="32"/>
        </w:rPr>
        <w:t>(4), 269-275.</w:t>
      </w:r>
    </w:p>
    <w:p w14:paraId="0725E878" w14:textId="77777777" w:rsidR="00305BDA" w:rsidRPr="006739AF" w:rsidRDefault="00305BDA" w:rsidP="009E2460">
      <w:pPr>
        <w:pStyle w:val="NormalWeb"/>
        <w:numPr>
          <w:ilvl w:val="0"/>
          <w:numId w:val="8"/>
        </w:numPr>
        <w:spacing w:before="0" w:beforeAutospacing="0" w:after="0" w:afterAutospacing="0" w:line="360" w:lineRule="auto"/>
        <w:divId w:val="266474215"/>
        <w:rPr>
          <w:rFonts w:ascii="Simplified Arabic" w:hAnsi="Simplified Arabic" w:cs="Simplified Arabic"/>
          <w:color w:val="000000" w:themeColor="text1"/>
          <w:sz w:val="32"/>
          <w:szCs w:val="32"/>
        </w:rPr>
      </w:pPr>
      <w:r w:rsidRPr="006739AF">
        <w:rPr>
          <w:rFonts w:ascii="Simplified Arabic" w:hAnsi="Simplified Arabic" w:cs="Simplified Arabic" w:hint="cs"/>
          <w:color w:val="000000" w:themeColor="text1"/>
          <w:sz w:val="32"/>
          <w:szCs w:val="32"/>
        </w:rPr>
        <w:lastRenderedPageBreak/>
        <w:t xml:space="preserve">Alessandrini, P., Presbitero, F., &amp; Zazzaro, A. (2009). Banks, distances and firms' financing constraints. </w:t>
      </w:r>
      <w:r w:rsidRPr="006739AF">
        <w:rPr>
          <w:rStyle w:val="Emphasis"/>
          <w:rFonts w:ascii="Simplified Arabic" w:hAnsi="Simplified Arabic" w:cs="Simplified Arabic" w:hint="cs"/>
          <w:i w:val="0"/>
          <w:iCs w:val="0"/>
          <w:color w:val="000000" w:themeColor="text1"/>
          <w:sz w:val="32"/>
          <w:szCs w:val="32"/>
          <w:bdr w:val="none" w:sz="0" w:space="0" w:color="auto" w:frame="1"/>
        </w:rPr>
        <w:t>Review of Finance</w:t>
      </w:r>
      <w:r w:rsidRPr="006739AF">
        <w:rPr>
          <w:rFonts w:ascii="Simplified Arabic" w:hAnsi="Simplified Arabic" w:cs="Simplified Arabic" w:hint="cs"/>
          <w:color w:val="000000" w:themeColor="text1"/>
          <w:sz w:val="32"/>
          <w:szCs w:val="32"/>
        </w:rPr>
        <w:t xml:space="preserve">, </w:t>
      </w:r>
      <w:r w:rsidRPr="006739AF">
        <w:rPr>
          <w:rStyle w:val="Emphasis"/>
          <w:rFonts w:ascii="Simplified Arabic" w:hAnsi="Simplified Arabic" w:cs="Simplified Arabic" w:hint="cs"/>
          <w:i w:val="0"/>
          <w:iCs w:val="0"/>
          <w:color w:val="000000" w:themeColor="text1"/>
          <w:sz w:val="32"/>
          <w:szCs w:val="32"/>
          <w:bdr w:val="none" w:sz="0" w:space="0" w:color="auto" w:frame="1"/>
        </w:rPr>
        <w:t>13</w:t>
      </w:r>
      <w:r w:rsidRPr="006739AF">
        <w:rPr>
          <w:rFonts w:ascii="Simplified Arabic" w:hAnsi="Simplified Arabic" w:cs="Simplified Arabic" w:hint="cs"/>
          <w:color w:val="000000" w:themeColor="text1"/>
          <w:sz w:val="32"/>
          <w:szCs w:val="32"/>
        </w:rPr>
        <w:t>(2), 261-307.</w:t>
      </w:r>
    </w:p>
    <w:p w14:paraId="5453F499" w14:textId="77777777" w:rsidR="00305BDA" w:rsidRPr="006739AF" w:rsidRDefault="00305BDA" w:rsidP="009E2460">
      <w:pPr>
        <w:pStyle w:val="NormalWeb"/>
        <w:numPr>
          <w:ilvl w:val="0"/>
          <w:numId w:val="8"/>
        </w:numPr>
        <w:spacing w:before="0" w:beforeAutospacing="0" w:after="0" w:afterAutospacing="0" w:line="360" w:lineRule="auto"/>
        <w:divId w:val="266474215"/>
        <w:rPr>
          <w:rFonts w:ascii="Simplified Arabic" w:hAnsi="Simplified Arabic" w:cs="Simplified Arabic"/>
          <w:color w:val="000000" w:themeColor="text1"/>
          <w:sz w:val="32"/>
          <w:szCs w:val="32"/>
        </w:rPr>
      </w:pPr>
      <w:r w:rsidRPr="006739AF">
        <w:rPr>
          <w:rFonts w:ascii="Simplified Arabic" w:hAnsi="Simplified Arabic" w:cs="Simplified Arabic" w:hint="cs"/>
          <w:color w:val="000000" w:themeColor="text1"/>
          <w:sz w:val="32"/>
          <w:szCs w:val="32"/>
        </w:rPr>
        <w:t xml:space="preserve">Ammari, N. (2013). The role of supply chain management practices (SCMP), technology and information sharing quality in the firm's performance: Comparative structural models. </w:t>
      </w:r>
      <w:r w:rsidRPr="006739AF">
        <w:rPr>
          <w:rStyle w:val="Emphasis"/>
          <w:rFonts w:ascii="Simplified Arabic" w:hAnsi="Simplified Arabic" w:cs="Simplified Arabic" w:hint="cs"/>
          <w:i w:val="0"/>
          <w:iCs w:val="0"/>
          <w:color w:val="000000" w:themeColor="text1"/>
          <w:sz w:val="32"/>
          <w:szCs w:val="32"/>
          <w:bdr w:val="none" w:sz="0" w:space="0" w:color="auto" w:frame="1"/>
        </w:rPr>
        <w:t>International Journal of Engineering Science and Innovative Technology (IJESIT)</w:t>
      </w:r>
      <w:r w:rsidRPr="006739AF">
        <w:rPr>
          <w:rFonts w:ascii="Simplified Arabic" w:hAnsi="Simplified Arabic" w:cs="Simplified Arabic" w:hint="cs"/>
          <w:color w:val="000000" w:themeColor="text1"/>
          <w:sz w:val="32"/>
          <w:szCs w:val="32"/>
        </w:rPr>
        <w:t xml:space="preserve">, </w:t>
      </w:r>
      <w:r w:rsidRPr="006739AF">
        <w:rPr>
          <w:rStyle w:val="Emphasis"/>
          <w:rFonts w:ascii="Simplified Arabic" w:hAnsi="Simplified Arabic" w:cs="Simplified Arabic" w:hint="cs"/>
          <w:i w:val="0"/>
          <w:iCs w:val="0"/>
          <w:color w:val="000000" w:themeColor="text1"/>
          <w:sz w:val="32"/>
          <w:szCs w:val="32"/>
          <w:bdr w:val="none" w:sz="0" w:space="0" w:color="auto" w:frame="1"/>
        </w:rPr>
        <w:t>2</w:t>
      </w:r>
      <w:r w:rsidRPr="006739AF">
        <w:rPr>
          <w:rFonts w:ascii="Simplified Arabic" w:hAnsi="Simplified Arabic" w:cs="Simplified Arabic" w:hint="cs"/>
          <w:color w:val="000000" w:themeColor="text1"/>
          <w:sz w:val="32"/>
          <w:szCs w:val="32"/>
        </w:rPr>
        <w:t>(6), 607-617.</w:t>
      </w:r>
    </w:p>
    <w:p w14:paraId="33DB637B" w14:textId="77777777" w:rsidR="00305BDA" w:rsidRPr="006739AF" w:rsidRDefault="00305BDA" w:rsidP="009E2460">
      <w:pPr>
        <w:pStyle w:val="NormalWeb"/>
        <w:numPr>
          <w:ilvl w:val="0"/>
          <w:numId w:val="8"/>
        </w:numPr>
        <w:spacing w:before="0" w:beforeAutospacing="0" w:after="0" w:afterAutospacing="0" w:line="360" w:lineRule="auto"/>
        <w:divId w:val="266474215"/>
        <w:rPr>
          <w:rFonts w:ascii="Simplified Arabic" w:hAnsi="Simplified Arabic" w:cs="Simplified Arabic"/>
          <w:color w:val="000000" w:themeColor="text1"/>
          <w:sz w:val="32"/>
          <w:szCs w:val="32"/>
        </w:rPr>
      </w:pPr>
      <w:r w:rsidRPr="006739AF">
        <w:rPr>
          <w:rFonts w:ascii="Simplified Arabic" w:hAnsi="Simplified Arabic" w:cs="Simplified Arabic" w:hint="cs"/>
          <w:color w:val="000000" w:themeColor="text1"/>
          <w:sz w:val="32"/>
          <w:szCs w:val="32"/>
        </w:rPr>
        <w:t xml:space="preserve">Armstrong, M. (2009). </w:t>
      </w:r>
      <w:r w:rsidRPr="006739AF">
        <w:rPr>
          <w:rStyle w:val="Emphasis"/>
          <w:rFonts w:ascii="Simplified Arabic" w:hAnsi="Simplified Arabic" w:cs="Simplified Arabic" w:hint="cs"/>
          <w:i w:val="0"/>
          <w:iCs w:val="0"/>
          <w:color w:val="000000" w:themeColor="text1"/>
          <w:sz w:val="32"/>
          <w:szCs w:val="32"/>
          <w:bdr w:val="none" w:sz="0" w:space="0" w:color="auto" w:frame="1"/>
        </w:rPr>
        <w:t>Human resource management practice</w:t>
      </w:r>
      <w:r w:rsidRPr="006739AF">
        <w:rPr>
          <w:rFonts w:ascii="Simplified Arabic" w:hAnsi="Simplified Arabic" w:cs="Simplified Arabic" w:hint="cs"/>
          <w:color w:val="000000" w:themeColor="text1"/>
          <w:sz w:val="32"/>
          <w:szCs w:val="32"/>
        </w:rPr>
        <w:t>. Cambridge University Press.</w:t>
      </w:r>
    </w:p>
    <w:p w14:paraId="02842D9E" w14:textId="77777777" w:rsidR="00305BDA" w:rsidRPr="006739AF" w:rsidRDefault="00305BDA" w:rsidP="009E2460">
      <w:pPr>
        <w:pStyle w:val="NormalWeb"/>
        <w:numPr>
          <w:ilvl w:val="0"/>
          <w:numId w:val="8"/>
        </w:numPr>
        <w:spacing w:before="0" w:beforeAutospacing="0" w:after="0" w:afterAutospacing="0" w:line="360" w:lineRule="auto"/>
        <w:divId w:val="266474215"/>
        <w:rPr>
          <w:rFonts w:ascii="Simplified Arabic" w:hAnsi="Simplified Arabic" w:cs="Simplified Arabic"/>
          <w:color w:val="000000" w:themeColor="text1"/>
          <w:sz w:val="32"/>
          <w:szCs w:val="32"/>
        </w:rPr>
      </w:pPr>
      <w:r w:rsidRPr="006739AF">
        <w:rPr>
          <w:rFonts w:ascii="Simplified Arabic" w:hAnsi="Simplified Arabic" w:cs="Simplified Arabic" w:hint="cs"/>
          <w:color w:val="000000" w:themeColor="text1"/>
          <w:sz w:val="32"/>
          <w:szCs w:val="32"/>
        </w:rPr>
        <w:t xml:space="preserve">Belov, S., Demirkan, H., &amp; Spohrer, J. (2017). Introduction to the Business Intelligence. Analytics and Cognitive: Case Studies and Applications (COGS) </w:t>
      </w:r>
      <w:proofErr w:type="spellStart"/>
      <w:r w:rsidRPr="006739AF">
        <w:rPr>
          <w:rFonts w:ascii="Simplified Arabic" w:hAnsi="Simplified Arabic" w:cs="Simplified Arabic" w:hint="cs"/>
          <w:color w:val="000000" w:themeColor="text1"/>
          <w:sz w:val="32"/>
          <w:szCs w:val="32"/>
        </w:rPr>
        <w:t>Minitrack</w:t>
      </w:r>
      <w:proofErr w:type="spellEnd"/>
      <w:r w:rsidRPr="006739AF">
        <w:rPr>
          <w:rFonts w:ascii="Simplified Arabic" w:hAnsi="Simplified Arabic" w:cs="Simplified Arabic" w:hint="cs"/>
          <w:color w:val="000000" w:themeColor="text1"/>
          <w:sz w:val="32"/>
          <w:szCs w:val="32"/>
        </w:rPr>
        <w:t xml:space="preserve">. </w:t>
      </w:r>
      <w:r w:rsidRPr="006739AF">
        <w:rPr>
          <w:rStyle w:val="Emphasis"/>
          <w:rFonts w:ascii="Simplified Arabic" w:hAnsi="Simplified Arabic" w:cs="Simplified Arabic" w:hint="cs"/>
          <w:i w:val="0"/>
          <w:iCs w:val="0"/>
          <w:color w:val="000000" w:themeColor="text1"/>
          <w:sz w:val="32"/>
          <w:szCs w:val="32"/>
          <w:bdr w:val="none" w:sz="0" w:space="0" w:color="auto" w:frame="1"/>
        </w:rPr>
        <w:t>Hawaii International Conference on System Sciences</w:t>
      </w:r>
      <w:r w:rsidRPr="006739AF">
        <w:rPr>
          <w:rFonts w:ascii="Simplified Arabic" w:hAnsi="Simplified Arabic" w:cs="Simplified Arabic" w:hint="cs"/>
          <w:color w:val="000000" w:themeColor="text1"/>
          <w:sz w:val="32"/>
          <w:szCs w:val="32"/>
        </w:rPr>
        <w:t xml:space="preserve">. </w:t>
      </w:r>
      <w:hyperlink r:id="rId8" w:tgtFrame="_blank" w:history="1">
        <w:r w:rsidRPr="006739AF">
          <w:rPr>
            <w:rStyle w:val="Hyperlink"/>
            <w:rFonts w:ascii="Simplified Arabic" w:hAnsi="Simplified Arabic" w:cs="Simplified Arabic" w:hint="cs"/>
            <w:color w:val="000000" w:themeColor="text1"/>
            <w:sz w:val="32"/>
            <w:szCs w:val="32"/>
            <w:bdr w:val="none" w:sz="0" w:space="0" w:color="auto" w:frame="1"/>
          </w:rPr>
          <w:t>http://hdl.handle.net</w:t>
        </w:r>
      </w:hyperlink>
      <w:r w:rsidRPr="006739AF">
        <w:rPr>
          <w:rFonts w:ascii="Simplified Arabic" w:hAnsi="Simplified Arabic" w:cs="Simplified Arabic" w:hint="cs"/>
          <w:color w:val="000000" w:themeColor="text1"/>
          <w:sz w:val="32"/>
          <w:szCs w:val="32"/>
        </w:rPr>
        <w:t>.</w:t>
      </w:r>
    </w:p>
    <w:p w14:paraId="23D6C843" w14:textId="77777777" w:rsidR="00305BDA" w:rsidRPr="006739AF" w:rsidRDefault="00305BDA" w:rsidP="009E2460">
      <w:pPr>
        <w:pStyle w:val="NormalWeb"/>
        <w:numPr>
          <w:ilvl w:val="0"/>
          <w:numId w:val="8"/>
        </w:numPr>
        <w:spacing w:before="0" w:beforeAutospacing="0" w:after="0" w:afterAutospacing="0" w:line="360" w:lineRule="auto"/>
        <w:divId w:val="266474215"/>
        <w:rPr>
          <w:rFonts w:ascii="Simplified Arabic" w:hAnsi="Simplified Arabic" w:cs="Simplified Arabic"/>
          <w:color w:val="000000" w:themeColor="text1"/>
          <w:sz w:val="32"/>
          <w:szCs w:val="32"/>
        </w:rPr>
      </w:pPr>
      <w:r w:rsidRPr="006739AF">
        <w:rPr>
          <w:rFonts w:ascii="Simplified Arabic" w:hAnsi="Simplified Arabic" w:cs="Simplified Arabic" w:hint="cs"/>
          <w:color w:val="000000" w:themeColor="text1"/>
          <w:sz w:val="32"/>
          <w:szCs w:val="32"/>
        </w:rPr>
        <w:t xml:space="preserve">Ben Salah, T. (2016). The impact of supply chain management on competitive advantage and organizational </w:t>
      </w:r>
      <w:r w:rsidRPr="006739AF">
        <w:rPr>
          <w:rFonts w:ascii="Simplified Arabic" w:hAnsi="Simplified Arabic" w:cs="Simplified Arabic" w:hint="cs"/>
          <w:color w:val="000000" w:themeColor="text1"/>
          <w:sz w:val="32"/>
          <w:szCs w:val="32"/>
        </w:rPr>
        <w:lastRenderedPageBreak/>
        <w:t xml:space="preserve">performance. </w:t>
      </w:r>
      <w:r w:rsidRPr="006739AF">
        <w:rPr>
          <w:rStyle w:val="Emphasis"/>
          <w:rFonts w:ascii="Simplified Arabic" w:hAnsi="Simplified Arabic" w:cs="Simplified Arabic" w:hint="cs"/>
          <w:i w:val="0"/>
          <w:iCs w:val="0"/>
          <w:color w:val="000000" w:themeColor="text1"/>
          <w:sz w:val="32"/>
          <w:szCs w:val="32"/>
          <w:bdr w:val="none" w:sz="0" w:space="0" w:color="auto" w:frame="1"/>
        </w:rPr>
        <w:t xml:space="preserve">The International New Issues </w:t>
      </w:r>
      <w:proofErr w:type="gramStart"/>
      <w:r w:rsidRPr="006739AF">
        <w:rPr>
          <w:rStyle w:val="Emphasis"/>
          <w:rFonts w:ascii="Simplified Arabic" w:hAnsi="Simplified Arabic" w:cs="Simplified Arabic" w:hint="cs"/>
          <w:i w:val="0"/>
          <w:iCs w:val="0"/>
          <w:color w:val="000000" w:themeColor="text1"/>
          <w:sz w:val="32"/>
          <w:szCs w:val="32"/>
          <w:bdr w:val="none" w:sz="0" w:space="0" w:color="auto" w:frame="1"/>
        </w:rPr>
        <w:t>In</w:t>
      </w:r>
      <w:proofErr w:type="gramEnd"/>
      <w:r w:rsidRPr="006739AF">
        <w:rPr>
          <w:rStyle w:val="Emphasis"/>
          <w:rFonts w:ascii="Simplified Arabic" w:hAnsi="Simplified Arabic" w:cs="Simplified Arabic" w:hint="cs"/>
          <w:i w:val="0"/>
          <w:iCs w:val="0"/>
          <w:color w:val="000000" w:themeColor="text1"/>
          <w:sz w:val="32"/>
          <w:szCs w:val="32"/>
          <w:bdr w:val="none" w:sz="0" w:space="0" w:color="auto" w:frame="1"/>
        </w:rPr>
        <w:t xml:space="preserve"> Social Sciences</w:t>
      </w:r>
      <w:r w:rsidRPr="006739AF">
        <w:rPr>
          <w:rFonts w:ascii="Simplified Arabic" w:hAnsi="Simplified Arabic" w:cs="Simplified Arabic" w:hint="cs"/>
          <w:color w:val="000000" w:themeColor="text1"/>
          <w:sz w:val="32"/>
          <w:szCs w:val="32"/>
        </w:rPr>
        <w:t xml:space="preserve">, </w:t>
      </w:r>
      <w:r w:rsidRPr="006739AF">
        <w:rPr>
          <w:rStyle w:val="Emphasis"/>
          <w:rFonts w:ascii="Simplified Arabic" w:hAnsi="Simplified Arabic" w:cs="Simplified Arabic" w:hint="cs"/>
          <w:i w:val="0"/>
          <w:iCs w:val="0"/>
          <w:color w:val="000000" w:themeColor="text1"/>
          <w:sz w:val="32"/>
          <w:szCs w:val="32"/>
          <w:bdr w:val="none" w:sz="0" w:space="0" w:color="auto" w:frame="1"/>
        </w:rPr>
        <w:t>22</w:t>
      </w:r>
      <w:r w:rsidRPr="006739AF">
        <w:rPr>
          <w:rFonts w:ascii="Simplified Arabic" w:hAnsi="Simplified Arabic" w:cs="Simplified Arabic" w:hint="cs"/>
          <w:color w:val="000000" w:themeColor="text1"/>
          <w:sz w:val="32"/>
          <w:szCs w:val="32"/>
        </w:rPr>
        <w:t>(3), 46-57.</w:t>
      </w:r>
    </w:p>
    <w:p w14:paraId="01CD7F39" w14:textId="77777777" w:rsidR="00305BDA" w:rsidRPr="006739AF" w:rsidRDefault="00305BDA" w:rsidP="009E2460">
      <w:pPr>
        <w:pStyle w:val="NormalWeb"/>
        <w:numPr>
          <w:ilvl w:val="0"/>
          <w:numId w:val="8"/>
        </w:numPr>
        <w:spacing w:before="0" w:beforeAutospacing="0" w:after="0" w:afterAutospacing="0" w:line="360" w:lineRule="auto"/>
        <w:divId w:val="266474215"/>
        <w:rPr>
          <w:rFonts w:ascii="Simplified Arabic" w:hAnsi="Simplified Arabic" w:cs="Simplified Arabic"/>
          <w:color w:val="000000" w:themeColor="text1"/>
          <w:sz w:val="32"/>
          <w:szCs w:val="32"/>
        </w:rPr>
      </w:pPr>
      <w:r w:rsidRPr="006739AF">
        <w:rPr>
          <w:rFonts w:ascii="Simplified Arabic" w:hAnsi="Simplified Arabic" w:cs="Simplified Arabic" w:hint="cs"/>
          <w:color w:val="000000" w:themeColor="text1"/>
          <w:sz w:val="32"/>
          <w:szCs w:val="32"/>
        </w:rPr>
        <w:t xml:space="preserve">Bhutta, M., &amp; Reyes, W. (2005). Efficient consumer response: literature review. </w:t>
      </w:r>
      <w:r w:rsidRPr="006739AF">
        <w:rPr>
          <w:rStyle w:val="Emphasis"/>
          <w:rFonts w:ascii="Simplified Arabic" w:hAnsi="Simplified Arabic" w:cs="Simplified Arabic" w:hint="cs"/>
          <w:i w:val="0"/>
          <w:iCs w:val="0"/>
          <w:color w:val="000000" w:themeColor="text1"/>
          <w:sz w:val="32"/>
          <w:szCs w:val="32"/>
          <w:bdr w:val="none" w:sz="0" w:space="0" w:color="auto" w:frame="1"/>
        </w:rPr>
        <w:t>Journal of Integrated Supply Management</w:t>
      </w:r>
      <w:r w:rsidRPr="006739AF">
        <w:rPr>
          <w:rFonts w:ascii="Simplified Arabic" w:hAnsi="Simplified Arabic" w:cs="Simplified Arabic" w:hint="cs"/>
          <w:color w:val="000000" w:themeColor="text1"/>
          <w:sz w:val="32"/>
          <w:szCs w:val="32"/>
        </w:rPr>
        <w:t xml:space="preserve">, </w:t>
      </w:r>
      <w:r w:rsidRPr="006739AF">
        <w:rPr>
          <w:rStyle w:val="Emphasis"/>
          <w:rFonts w:ascii="Simplified Arabic" w:hAnsi="Simplified Arabic" w:cs="Simplified Arabic" w:hint="cs"/>
          <w:i w:val="0"/>
          <w:iCs w:val="0"/>
          <w:color w:val="000000" w:themeColor="text1"/>
          <w:sz w:val="32"/>
          <w:szCs w:val="32"/>
          <w:bdr w:val="none" w:sz="0" w:space="0" w:color="auto" w:frame="1"/>
        </w:rPr>
        <w:t>1</w:t>
      </w:r>
      <w:r w:rsidRPr="006739AF">
        <w:rPr>
          <w:rFonts w:ascii="Simplified Arabic" w:hAnsi="Simplified Arabic" w:cs="Simplified Arabic" w:hint="cs"/>
          <w:color w:val="000000" w:themeColor="text1"/>
          <w:sz w:val="32"/>
          <w:szCs w:val="32"/>
        </w:rPr>
        <w:t>(4).</w:t>
      </w:r>
    </w:p>
    <w:p w14:paraId="43965FC2" w14:textId="77777777" w:rsidR="00305BDA" w:rsidRPr="006739AF" w:rsidRDefault="00305BDA" w:rsidP="009E2460">
      <w:pPr>
        <w:pStyle w:val="NormalWeb"/>
        <w:numPr>
          <w:ilvl w:val="0"/>
          <w:numId w:val="8"/>
        </w:numPr>
        <w:spacing w:before="0" w:beforeAutospacing="0" w:after="0" w:afterAutospacing="0" w:line="360" w:lineRule="auto"/>
        <w:divId w:val="266474215"/>
        <w:rPr>
          <w:rFonts w:ascii="Simplified Arabic" w:hAnsi="Simplified Arabic" w:cs="Simplified Arabic"/>
          <w:color w:val="000000" w:themeColor="text1"/>
          <w:sz w:val="32"/>
          <w:szCs w:val="32"/>
        </w:rPr>
      </w:pPr>
      <w:r w:rsidRPr="006739AF">
        <w:rPr>
          <w:rFonts w:ascii="Simplified Arabic" w:hAnsi="Simplified Arabic" w:cs="Simplified Arabic" w:hint="cs"/>
          <w:color w:val="000000" w:themeColor="text1"/>
          <w:sz w:val="32"/>
          <w:szCs w:val="32"/>
        </w:rPr>
        <w:t xml:space="preserve">Black, B. S., de Carvalho, A. G., &amp; Gorga, É. (2018). Corporate governance in Brazil. </w:t>
      </w:r>
      <w:r w:rsidRPr="006739AF">
        <w:rPr>
          <w:rStyle w:val="Emphasis"/>
          <w:rFonts w:ascii="Simplified Arabic" w:hAnsi="Simplified Arabic" w:cs="Simplified Arabic" w:hint="cs"/>
          <w:i w:val="0"/>
          <w:iCs w:val="0"/>
          <w:color w:val="000000" w:themeColor="text1"/>
          <w:sz w:val="32"/>
          <w:szCs w:val="32"/>
          <w:bdr w:val="none" w:sz="0" w:space="0" w:color="auto" w:frame="1"/>
        </w:rPr>
        <w:t>Emerging Markets Review</w:t>
      </w:r>
      <w:r w:rsidRPr="006739AF">
        <w:rPr>
          <w:rFonts w:ascii="Simplified Arabic" w:hAnsi="Simplified Arabic" w:cs="Simplified Arabic" w:hint="cs"/>
          <w:color w:val="000000" w:themeColor="text1"/>
          <w:sz w:val="32"/>
          <w:szCs w:val="32"/>
        </w:rPr>
        <w:t xml:space="preserve">, </w:t>
      </w:r>
      <w:r w:rsidRPr="006739AF">
        <w:rPr>
          <w:rStyle w:val="Emphasis"/>
          <w:rFonts w:ascii="Simplified Arabic" w:hAnsi="Simplified Arabic" w:cs="Simplified Arabic" w:hint="cs"/>
          <w:i w:val="0"/>
          <w:iCs w:val="0"/>
          <w:color w:val="000000" w:themeColor="text1"/>
          <w:sz w:val="32"/>
          <w:szCs w:val="32"/>
          <w:bdr w:val="none" w:sz="0" w:space="0" w:color="auto" w:frame="1"/>
        </w:rPr>
        <w:t>11</w:t>
      </w:r>
      <w:r w:rsidRPr="006739AF">
        <w:rPr>
          <w:rFonts w:ascii="Simplified Arabic" w:hAnsi="Simplified Arabic" w:cs="Simplified Arabic" w:hint="cs"/>
          <w:color w:val="000000" w:themeColor="text1"/>
          <w:sz w:val="32"/>
          <w:szCs w:val="32"/>
        </w:rPr>
        <w:t>(1), 21-38.</w:t>
      </w:r>
    </w:p>
    <w:p w14:paraId="7AE47C34" w14:textId="77777777" w:rsidR="00305BDA" w:rsidRPr="006739AF" w:rsidRDefault="00305BDA" w:rsidP="009E2460">
      <w:pPr>
        <w:pStyle w:val="NormalWeb"/>
        <w:numPr>
          <w:ilvl w:val="0"/>
          <w:numId w:val="8"/>
        </w:numPr>
        <w:spacing w:before="0" w:beforeAutospacing="0" w:after="0" w:afterAutospacing="0" w:line="360" w:lineRule="auto"/>
        <w:divId w:val="266474215"/>
        <w:rPr>
          <w:rFonts w:ascii="Simplified Arabic" w:hAnsi="Simplified Arabic" w:cs="Simplified Arabic"/>
          <w:color w:val="000000" w:themeColor="text1"/>
          <w:sz w:val="32"/>
          <w:szCs w:val="32"/>
        </w:rPr>
      </w:pPr>
      <w:proofErr w:type="spellStart"/>
      <w:r w:rsidRPr="006739AF">
        <w:rPr>
          <w:rFonts w:ascii="Simplified Arabic" w:hAnsi="Simplified Arabic" w:cs="Simplified Arabic" w:hint="cs"/>
          <w:color w:val="000000" w:themeColor="text1"/>
          <w:sz w:val="32"/>
          <w:szCs w:val="32"/>
        </w:rPr>
        <w:t>Bradutan</w:t>
      </w:r>
      <w:proofErr w:type="spellEnd"/>
      <w:r w:rsidRPr="006739AF">
        <w:rPr>
          <w:rFonts w:ascii="Simplified Arabic" w:hAnsi="Simplified Arabic" w:cs="Simplified Arabic" w:hint="cs"/>
          <w:color w:val="000000" w:themeColor="text1"/>
          <w:sz w:val="32"/>
          <w:szCs w:val="32"/>
        </w:rPr>
        <w:t xml:space="preserve">, S., &amp; Sarbu, A. (2012). Advantages and disadvantages of the strategic management in the current economic context. </w:t>
      </w:r>
      <w:r w:rsidRPr="006739AF">
        <w:rPr>
          <w:rStyle w:val="Emphasis"/>
          <w:rFonts w:ascii="Simplified Arabic" w:hAnsi="Simplified Arabic" w:cs="Simplified Arabic" w:hint="cs"/>
          <w:i w:val="0"/>
          <w:iCs w:val="0"/>
          <w:color w:val="000000" w:themeColor="text1"/>
          <w:sz w:val="32"/>
          <w:szCs w:val="32"/>
          <w:bdr w:val="none" w:sz="0" w:space="0" w:color="auto" w:frame="1"/>
        </w:rPr>
        <w:t>Quality Research Centre</w:t>
      </w:r>
      <w:r w:rsidRPr="006739AF">
        <w:rPr>
          <w:rFonts w:ascii="Simplified Arabic" w:hAnsi="Simplified Arabic" w:cs="Simplified Arabic" w:hint="cs"/>
          <w:color w:val="000000" w:themeColor="text1"/>
          <w:sz w:val="32"/>
          <w:szCs w:val="32"/>
        </w:rPr>
        <w:t xml:space="preserve">, </w:t>
      </w:r>
      <w:r w:rsidRPr="006739AF">
        <w:rPr>
          <w:rStyle w:val="Emphasis"/>
          <w:rFonts w:ascii="Simplified Arabic" w:hAnsi="Simplified Arabic" w:cs="Simplified Arabic" w:hint="cs"/>
          <w:i w:val="0"/>
          <w:iCs w:val="0"/>
          <w:color w:val="000000" w:themeColor="text1"/>
          <w:sz w:val="32"/>
          <w:szCs w:val="32"/>
          <w:bdr w:val="none" w:sz="0" w:space="0" w:color="auto" w:frame="1"/>
        </w:rPr>
        <w:t>4</w:t>
      </w:r>
      <w:r w:rsidRPr="006739AF">
        <w:rPr>
          <w:rFonts w:ascii="Simplified Arabic" w:hAnsi="Simplified Arabic" w:cs="Simplified Arabic" w:hint="cs"/>
          <w:color w:val="000000" w:themeColor="text1"/>
          <w:sz w:val="32"/>
          <w:szCs w:val="32"/>
        </w:rPr>
        <w:t>, 51-54.</w:t>
      </w:r>
    </w:p>
    <w:p w14:paraId="2A7DC8DC" w14:textId="77777777" w:rsidR="00305BDA" w:rsidRPr="006739AF" w:rsidRDefault="00305BDA" w:rsidP="009E2460">
      <w:pPr>
        <w:pStyle w:val="NormalWeb"/>
        <w:numPr>
          <w:ilvl w:val="0"/>
          <w:numId w:val="8"/>
        </w:numPr>
        <w:spacing w:before="0" w:beforeAutospacing="0" w:after="0" w:afterAutospacing="0" w:line="360" w:lineRule="auto"/>
        <w:divId w:val="266474215"/>
        <w:rPr>
          <w:rFonts w:ascii="Simplified Arabic" w:hAnsi="Simplified Arabic" w:cs="Simplified Arabic"/>
          <w:color w:val="000000" w:themeColor="text1"/>
          <w:sz w:val="32"/>
          <w:szCs w:val="32"/>
        </w:rPr>
      </w:pPr>
      <w:r w:rsidRPr="006739AF">
        <w:rPr>
          <w:rFonts w:ascii="Simplified Arabic" w:hAnsi="Simplified Arabic" w:cs="Simplified Arabic" w:hint="cs"/>
          <w:color w:val="000000" w:themeColor="text1"/>
          <w:sz w:val="32"/>
          <w:szCs w:val="32"/>
        </w:rPr>
        <w:t xml:space="preserve">Cappelli, P. (2008). </w:t>
      </w:r>
      <w:r w:rsidRPr="006739AF">
        <w:rPr>
          <w:rStyle w:val="Emphasis"/>
          <w:rFonts w:ascii="Simplified Arabic" w:hAnsi="Simplified Arabic" w:cs="Simplified Arabic" w:hint="cs"/>
          <w:i w:val="0"/>
          <w:iCs w:val="0"/>
          <w:color w:val="000000" w:themeColor="text1"/>
          <w:sz w:val="32"/>
          <w:szCs w:val="32"/>
          <w:bdr w:val="none" w:sz="0" w:space="0" w:color="auto" w:frame="1"/>
        </w:rPr>
        <w:t>Talent on demand: Managing talent in an age of uncertainty</w:t>
      </w:r>
      <w:r w:rsidRPr="006739AF">
        <w:rPr>
          <w:rFonts w:ascii="Simplified Arabic" w:hAnsi="Simplified Arabic" w:cs="Simplified Arabic" w:hint="cs"/>
          <w:color w:val="000000" w:themeColor="text1"/>
          <w:sz w:val="32"/>
          <w:szCs w:val="32"/>
        </w:rPr>
        <w:t>. Harvard Business School Press.</w:t>
      </w:r>
    </w:p>
    <w:p w14:paraId="368F5E0A" w14:textId="77777777" w:rsidR="00305BDA" w:rsidRPr="006739AF" w:rsidRDefault="00305BDA" w:rsidP="009E2460">
      <w:pPr>
        <w:pStyle w:val="NormalWeb"/>
        <w:numPr>
          <w:ilvl w:val="0"/>
          <w:numId w:val="8"/>
        </w:numPr>
        <w:spacing w:before="0" w:beforeAutospacing="0" w:after="0" w:afterAutospacing="0" w:line="360" w:lineRule="auto"/>
        <w:divId w:val="266474215"/>
        <w:rPr>
          <w:rFonts w:ascii="Simplified Arabic" w:hAnsi="Simplified Arabic" w:cs="Simplified Arabic"/>
          <w:color w:val="000000" w:themeColor="text1"/>
          <w:sz w:val="32"/>
          <w:szCs w:val="32"/>
        </w:rPr>
      </w:pPr>
      <w:r w:rsidRPr="006739AF">
        <w:rPr>
          <w:rFonts w:ascii="Simplified Arabic" w:hAnsi="Simplified Arabic" w:cs="Simplified Arabic" w:hint="cs"/>
          <w:color w:val="000000" w:themeColor="text1"/>
          <w:sz w:val="32"/>
          <w:szCs w:val="32"/>
        </w:rPr>
        <w:t xml:space="preserve">Dess, G., Lumpkin, G., &amp; Taylor, L. (2012). </w:t>
      </w:r>
      <w:r w:rsidRPr="006739AF">
        <w:rPr>
          <w:rStyle w:val="Emphasis"/>
          <w:rFonts w:ascii="Simplified Arabic" w:hAnsi="Simplified Arabic" w:cs="Simplified Arabic" w:hint="cs"/>
          <w:i w:val="0"/>
          <w:iCs w:val="0"/>
          <w:color w:val="000000" w:themeColor="text1"/>
          <w:sz w:val="32"/>
          <w:szCs w:val="32"/>
          <w:bdr w:val="none" w:sz="0" w:space="0" w:color="auto" w:frame="1"/>
        </w:rPr>
        <w:t>Strategic management: Creating competitive advantages</w:t>
      </w:r>
      <w:r w:rsidRPr="006739AF">
        <w:rPr>
          <w:rFonts w:ascii="Simplified Arabic" w:hAnsi="Simplified Arabic" w:cs="Simplified Arabic" w:hint="cs"/>
          <w:color w:val="000000" w:themeColor="text1"/>
          <w:sz w:val="32"/>
          <w:szCs w:val="32"/>
        </w:rPr>
        <w:t>. McGraw Professional.</w:t>
      </w:r>
    </w:p>
    <w:p w14:paraId="35176F5D" w14:textId="77777777" w:rsidR="00305BDA" w:rsidRPr="006739AF" w:rsidRDefault="00305BDA" w:rsidP="009E2460">
      <w:pPr>
        <w:pStyle w:val="NormalWeb"/>
        <w:numPr>
          <w:ilvl w:val="0"/>
          <w:numId w:val="8"/>
        </w:numPr>
        <w:spacing w:before="0" w:beforeAutospacing="0" w:after="0" w:afterAutospacing="0" w:line="360" w:lineRule="auto"/>
        <w:divId w:val="266474215"/>
        <w:rPr>
          <w:rFonts w:ascii="Simplified Arabic" w:hAnsi="Simplified Arabic" w:cs="Simplified Arabic"/>
          <w:color w:val="000000" w:themeColor="text1"/>
          <w:sz w:val="32"/>
          <w:szCs w:val="32"/>
        </w:rPr>
      </w:pPr>
      <w:r w:rsidRPr="006739AF">
        <w:rPr>
          <w:rFonts w:ascii="Simplified Arabic" w:hAnsi="Simplified Arabic" w:cs="Simplified Arabic" w:hint="cs"/>
          <w:color w:val="000000" w:themeColor="text1"/>
          <w:sz w:val="32"/>
          <w:szCs w:val="32"/>
        </w:rPr>
        <w:lastRenderedPageBreak/>
        <w:t xml:space="preserve">Dessler, G. (2006). </w:t>
      </w:r>
      <w:r w:rsidRPr="006739AF">
        <w:rPr>
          <w:rStyle w:val="Emphasis"/>
          <w:rFonts w:ascii="Simplified Arabic" w:hAnsi="Simplified Arabic" w:cs="Simplified Arabic" w:hint="cs"/>
          <w:i w:val="0"/>
          <w:iCs w:val="0"/>
          <w:color w:val="000000" w:themeColor="text1"/>
          <w:sz w:val="32"/>
          <w:szCs w:val="32"/>
          <w:bdr w:val="none" w:sz="0" w:space="0" w:color="auto" w:frame="1"/>
        </w:rPr>
        <w:t>Management principles and practices for tomorrow's leaders</w:t>
      </w:r>
      <w:r w:rsidRPr="006739AF">
        <w:rPr>
          <w:rFonts w:ascii="Simplified Arabic" w:hAnsi="Simplified Arabic" w:cs="Simplified Arabic" w:hint="cs"/>
          <w:color w:val="000000" w:themeColor="text1"/>
          <w:sz w:val="32"/>
          <w:szCs w:val="32"/>
        </w:rPr>
        <w:t>. Prentice Hall.</w:t>
      </w:r>
    </w:p>
    <w:p w14:paraId="5F18126F" w14:textId="77777777" w:rsidR="00305BDA" w:rsidRPr="006739AF" w:rsidRDefault="00305BDA" w:rsidP="009E2460">
      <w:pPr>
        <w:pStyle w:val="NormalWeb"/>
        <w:numPr>
          <w:ilvl w:val="0"/>
          <w:numId w:val="8"/>
        </w:numPr>
        <w:spacing w:before="0" w:beforeAutospacing="0" w:after="0" w:afterAutospacing="0" w:line="360" w:lineRule="auto"/>
        <w:divId w:val="266474215"/>
        <w:rPr>
          <w:rFonts w:ascii="Simplified Arabic" w:hAnsi="Simplified Arabic" w:cs="Simplified Arabic"/>
          <w:color w:val="000000" w:themeColor="text1"/>
          <w:sz w:val="32"/>
          <w:szCs w:val="32"/>
        </w:rPr>
      </w:pPr>
      <w:r w:rsidRPr="006739AF">
        <w:rPr>
          <w:rFonts w:ascii="Simplified Arabic" w:hAnsi="Simplified Arabic" w:cs="Simplified Arabic" w:hint="cs"/>
          <w:color w:val="000000" w:themeColor="text1"/>
          <w:sz w:val="32"/>
          <w:szCs w:val="32"/>
        </w:rPr>
        <w:t xml:space="preserve">Duchin, R., Matsusaka, J. G., &amp; </w:t>
      </w:r>
      <w:proofErr w:type="spellStart"/>
      <w:r w:rsidRPr="006739AF">
        <w:rPr>
          <w:rFonts w:ascii="Simplified Arabic" w:hAnsi="Simplified Arabic" w:cs="Simplified Arabic" w:hint="cs"/>
          <w:color w:val="000000" w:themeColor="text1"/>
          <w:sz w:val="32"/>
          <w:szCs w:val="32"/>
        </w:rPr>
        <w:t>Ozbas</w:t>
      </w:r>
      <w:proofErr w:type="spellEnd"/>
      <w:r w:rsidRPr="006739AF">
        <w:rPr>
          <w:rFonts w:ascii="Simplified Arabic" w:hAnsi="Simplified Arabic" w:cs="Simplified Arabic" w:hint="cs"/>
          <w:color w:val="000000" w:themeColor="text1"/>
          <w:sz w:val="32"/>
          <w:szCs w:val="32"/>
        </w:rPr>
        <w:t xml:space="preserve">, O. (2017). When are outside directors effective? </w:t>
      </w:r>
      <w:r w:rsidRPr="006739AF">
        <w:rPr>
          <w:rStyle w:val="Emphasis"/>
          <w:rFonts w:ascii="Simplified Arabic" w:hAnsi="Simplified Arabic" w:cs="Simplified Arabic" w:hint="cs"/>
          <w:i w:val="0"/>
          <w:iCs w:val="0"/>
          <w:color w:val="000000" w:themeColor="text1"/>
          <w:sz w:val="32"/>
          <w:szCs w:val="32"/>
          <w:bdr w:val="none" w:sz="0" w:space="0" w:color="auto" w:frame="1"/>
        </w:rPr>
        <w:t>Journal of Financial Economics</w:t>
      </w:r>
      <w:r w:rsidRPr="006739AF">
        <w:rPr>
          <w:rFonts w:ascii="Simplified Arabic" w:hAnsi="Simplified Arabic" w:cs="Simplified Arabic" w:hint="cs"/>
          <w:color w:val="000000" w:themeColor="text1"/>
          <w:sz w:val="32"/>
          <w:szCs w:val="32"/>
        </w:rPr>
        <w:t xml:space="preserve">, </w:t>
      </w:r>
      <w:r w:rsidRPr="006739AF">
        <w:rPr>
          <w:rStyle w:val="Emphasis"/>
          <w:rFonts w:ascii="Simplified Arabic" w:hAnsi="Simplified Arabic" w:cs="Simplified Arabic" w:hint="cs"/>
          <w:i w:val="0"/>
          <w:iCs w:val="0"/>
          <w:color w:val="000000" w:themeColor="text1"/>
          <w:sz w:val="32"/>
          <w:szCs w:val="32"/>
          <w:bdr w:val="none" w:sz="0" w:space="0" w:color="auto" w:frame="1"/>
        </w:rPr>
        <w:t>96</w:t>
      </w:r>
      <w:r w:rsidRPr="006739AF">
        <w:rPr>
          <w:rFonts w:ascii="Simplified Arabic" w:hAnsi="Simplified Arabic" w:cs="Simplified Arabic" w:hint="cs"/>
          <w:color w:val="000000" w:themeColor="text1"/>
          <w:sz w:val="32"/>
          <w:szCs w:val="32"/>
        </w:rPr>
        <w:t>(2), 195-214.</w:t>
      </w:r>
    </w:p>
    <w:p w14:paraId="2A638D50" w14:textId="77777777" w:rsidR="00DB3137" w:rsidRPr="006739AF" w:rsidRDefault="00DB3137" w:rsidP="009E2460">
      <w:pPr>
        <w:spacing w:line="360" w:lineRule="auto"/>
        <w:rPr>
          <w:rFonts w:ascii="Simplified Arabic" w:hAnsi="Simplified Arabic" w:cs="Simplified Arabic"/>
          <w:b/>
          <w:bCs/>
          <w:color w:val="000000" w:themeColor="text1"/>
          <w:sz w:val="32"/>
          <w:szCs w:val="32"/>
          <w:rtl/>
        </w:rPr>
      </w:pPr>
    </w:p>
    <w:p w14:paraId="7E2FD8EB" w14:textId="3D401306" w:rsidR="005F5D8E" w:rsidRPr="006739AF" w:rsidRDefault="005F5D8E" w:rsidP="009E2460">
      <w:pPr>
        <w:bidi w:val="0"/>
        <w:spacing w:line="360" w:lineRule="auto"/>
        <w:rPr>
          <w:rFonts w:ascii="Simplified Arabic" w:hAnsi="Simplified Arabic" w:cs="Simplified Arabic"/>
          <w:b/>
          <w:bCs/>
          <w:noProof/>
          <w:color w:val="000000" w:themeColor="text1"/>
          <w:sz w:val="32"/>
          <w:szCs w:val="32"/>
          <w:rtl/>
        </w:rPr>
      </w:pPr>
    </w:p>
    <w:p w14:paraId="154BE11C" w14:textId="77777777" w:rsidR="00051783" w:rsidRPr="006739AF" w:rsidRDefault="00051783" w:rsidP="009E2460">
      <w:pPr>
        <w:bidi w:val="0"/>
        <w:spacing w:line="360" w:lineRule="auto"/>
        <w:rPr>
          <w:rFonts w:ascii="Simplified Arabic" w:hAnsi="Simplified Arabic" w:cs="Simplified Arabic"/>
          <w:b/>
          <w:bCs/>
          <w:noProof/>
          <w:color w:val="000000" w:themeColor="text1"/>
          <w:sz w:val="32"/>
          <w:szCs w:val="32"/>
          <w:rtl/>
        </w:rPr>
      </w:pPr>
    </w:p>
    <w:p w14:paraId="115050F3" w14:textId="77777777" w:rsidR="00051783" w:rsidRPr="006739AF" w:rsidRDefault="00051783" w:rsidP="009E2460">
      <w:pPr>
        <w:bidi w:val="0"/>
        <w:spacing w:line="360" w:lineRule="auto"/>
        <w:rPr>
          <w:rFonts w:ascii="Simplified Arabic" w:hAnsi="Simplified Arabic" w:cs="Simplified Arabic"/>
          <w:b/>
          <w:bCs/>
          <w:noProof/>
          <w:color w:val="000000" w:themeColor="text1"/>
          <w:sz w:val="32"/>
          <w:szCs w:val="32"/>
          <w:rtl/>
        </w:rPr>
      </w:pPr>
    </w:p>
    <w:p w14:paraId="5C849338" w14:textId="77777777" w:rsidR="00051783" w:rsidRPr="006739AF" w:rsidRDefault="00051783" w:rsidP="009E2460">
      <w:pPr>
        <w:bidi w:val="0"/>
        <w:spacing w:line="360" w:lineRule="auto"/>
        <w:rPr>
          <w:rFonts w:ascii="Simplified Arabic" w:hAnsi="Simplified Arabic" w:cs="Simplified Arabic"/>
          <w:b/>
          <w:bCs/>
          <w:noProof/>
          <w:color w:val="000000" w:themeColor="text1"/>
          <w:sz w:val="32"/>
          <w:szCs w:val="32"/>
          <w:rtl/>
        </w:rPr>
      </w:pPr>
    </w:p>
    <w:p w14:paraId="4D301021" w14:textId="77777777" w:rsidR="00051783" w:rsidRPr="006739AF" w:rsidRDefault="00051783" w:rsidP="009E2460">
      <w:pPr>
        <w:bidi w:val="0"/>
        <w:spacing w:line="360" w:lineRule="auto"/>
        <w:rPr>
          <w:rFonts w:ascii="Simplified Arabic" w:hAnsi="Simplified Arabic" w:cs="Simplified Arabic"/>
          <w:b/>
          <w:bCs/>
          <w:noProof/>
          <w:color w:val="000000" w:themeColor="text1"/>
          <w:sz w:val="32"/>
          <w:szCs w:val="32"/>
          <w:rtl/>
        </w:rPr>
      </w:pPr>
    </w:p>
    <w:p w14:paraId="1D8DEBF4" w14:textId="77777777" w:rsidR="00051783" w:rsidRDefault="00051783" w:rsidP="009E2460">
      <w:pPr>
        <w:bidi w:val="0"/>
        <w:spacing w:line="360" w:lineRule="auto"/>
        <w:rPr>
          <w:rFonts w:ascii="Simplified Arabic" w:hAnsi="Simplified Arabic" w:cs="Simplified Arabic"/>
          <w:b/>
          <w:bCs/>
          <w:noProof/>
          <w:color w:val="000000" w:themeColor="text1"/>
          <w:sz w:val="32"/>
          <w:szCs w:val="32"/>
          <w:rtl/>
        </w:rPr>
      </w:pPr>
    </w:p>
    <w:p w14:paraId="001FABE6" w14:textId="77777777" w:rsidR="003D4AFC" w:rsidRDefault="003D4AFC" w:rsidP="003D4AFC">
      <w:pPr>
        <w:bidi w:val="0"/>
        <w:spacing w:line="360" w:lineRule="auto"/>
        <w:rPr>
          <w:rFonts w:ascii="Simplified Arabic" w:hAnsi="Simplified Arabic" w:cs="Simplified Arabic"/>
          <w:b/>
          <w:bCs/>
          <w:noProof/>
          <w:color w:val="000000" w:themeColor="text1"/>
          <w:sz w:val="32"/>
          <w:szCs w:val="32"/>
          <w:rtl/>
        </w:rPr>
      </w:pPr>
    </w:p>
    <w:p w14:paraId="0BFC5795" w14:textId="77777777" w:rsidR="003D4AFC" w:rsidRDefault="003D4AFC" w:rsidP="003D4AFC">
      <w:pPr>
        <w:bidi w:val="0"/>
        <w:spacing w:line="360" w:lineRule="auto"/>
        <w:rPr>
          <w:rFonts w:ascii="Simplified Arabic" w:hAnsi="Simplified Arabic" w:cs="Simplified Arabic"/>
          <w:b/>
          <w:bCs/>
          <w:noProof/>
          <w:color w:val="000000" w:themeColor="text1"/>
          <w:sz w:val="32"/>
          <w:szCs w:val="32"/>
          <w:rtl/>
        </w:rPr>
      </w:pPr>
    </w:p>
    <w:p w14:paraId="47B32C72" w14:textId="77777777" w:rsidR="003D4AFC" w:rsidRPr="006739AF" w:rsidRDefault="003D4AFC" w:rsidP="003D4AFC">
      <w:pPr>
        <w:bidi w:val="0"/>
        <w:spacing w:line="360" w:lineRule="auto"/>
        <w:rPr>
          <w:rFonts w:ascii="Simplified Arabic" w:hAnsi="Simplified Arabic" w:cs="Simplified Arabic"/>
          <w:b/>
          <w:bCs/>
          <w:noProof/>
          <w:color w:val="000000" w:themeColor="text1"/>
          <w:sz w:val="32"/>
          <w:szCs w:val="32"/>
          <w:rtl/>
        </w:rPr>
      </w:pPr>
    </w:p>
    <w:p w14:paraId="70D4F441" w14:textId="77777777" w:rsidR="00D70514" w:rsidRPr="006739AF" w:rsidRDefault="00D70514" w:rsidP="009E2460">
      <w:pPr>
        <w:pStyle w:val="Heading2"/>
        <w:spacing w:line="360" w:lineRule="auto"/>
        <w:rPr>
          <w:rFonts w:ascii="Simplified Arabic" w:eastAsia="Times New Roman" w:hAnsi="Simplified Arabic" w:cs="Simplified Arabic"/>
          <w:color w:val="000000" w:themeColor="text1"/>
        </w:rPr>
      </w:pPr>
      <w:r w:rsidRPr="006739AF">
        <w:rPr>
          <w:rStyle w:val="Strong"/>
          <w:rFonts w:ascii="Simplified Arabic" w:eastAsia="Times New Roman" w:hAnsi="Simplified Arabic" w:cs="Simplified Arabic" w:hint="cs"/>
          <w:b w:val="0"/>
          <w:bCs w:val="0"/>
          <w:color w:val="000000" w:themeColor="text1"/>
          <w:rtl/>
        </w:rPr>
        <w:lastRenderedPageBreak/>
        <w:t>ملخص الدراسة</w:t>
      </w:r>
    </w:p>
    <w:p w14:paraId="34AB46B1" w14:textId="77777777" w:rsidR="00D70514" w:rsidRPr="006739AF" w:rsidRDefault="00D70514" w:rsidP="009E2460">
      <w:pPr>
        <w:pStyle w:val="NormalWeb"/>
        <w:bidi/>
        <w:spacing w:line="360" w:lineRule="auto"/>
        <w:rPr>
          <w:rFonts w:ascii="Simplified Arabic" w:hAnsi="Simplified Arabic" w:cs="Simplified Arabic"/>
          <w:color w:val="000000" w:themeColor="text1"/>
          <w:sz w:val="32"/>
          <w:szCs w:val="32"/>
        </w:rPr>
      </w:pPr>
      <w:r w:rsidRPr="006739AF">
        <w:rPr>
          <w:rFonts w:ascii="Simplified Arabic" w:hAnsi="Simplified Arabic" w:cs="Simplified Arabic" w:hint="cs"/>
          <w:color w:val="000000" w:themeColor="text1"/>
          <w:sz w:val="32"/>
          <w:szCs w:val="32"/>
          <w:rtl/>
        </w:rPr>
        <w:t xml:space="preserve">تهدف هذه الدراسة إلى </w:t>
      </w:r>
      <w:r w:rsidRPr="006739AF">
        <w:rPr>
          <w:rStyle w:val="Strong"/>
          <w:rFonts w:ascii="Simplified Arabic" w:hAnsi="Simplified Arabic" w:cs="Simplified Arabic" w:hint="cs"/>
          <w:color w:val="000000" w:themeColor="text1"/>
          <w:sz w:val="32"/>
          <w:szCs w:val="32"/>
          <w:rtl/>
        </w:rPr>
        <w:t>تقييم واقع تبنّي تطبيقات الذكاء الاصطناعي في وظائف المشتريات وسلاسل الإمداد</w:t>
      </w:r>
      <w:r w:rsidRPr="006739AF">
        <w:rPr>
          <w:rFonts w:ascii="Simplified Arabic" w:hAnsi="Simplified Arabic" w:cs="Simplified Arabic" w:hint="cs"/>
          <w:color w:val="000000" w:themeColor="text1"/>
          <w:sz w:val="32"/>
          <w:szCs w:val="32"/>
          <w:rtl/>
        </w:rPr>
        <w:t xml:space="preserve"> في شركات الخدمات اللوجستية السعودية، والتعرّف على أثر هذا التبنّي في تحسين الأداء التشغيلي، مع تحديد أبرز التحديات التي تواجه عملية التحول الذكي في هذا القطاع الحيوي.</w:t>
      </w:r>
    </w:p>
    <w:p w14:paraId="29C3CF7D" w14:textId="77777777" w:rsidR="00D70514" w:rsidRPr="006739AF" w:rsidRDefault="00D70514" w:rsidP="009E2460">
      <w:pPr>
        <w:pStyle w:val="NormalWeb"/>
        <w:bidi/>
        <w:spacing w:line="360" w:lineRule="auto"/>
        <w:rPr>
          <w:rFonts w:ascii="Simplified Arabic" w:hAnsi="Simplified Arabic" w:cs="Simplified Arabic"/>
          <w:color w:val="000000" w:themeColor="text1"/>
          <w:sz w:val="32"/>
          <w:szCs w:val="32"/>
        </w:rPr>
      </w:pPr>
      <w:r w:rsidRPr="006739AF">
        <w:rPr>
          <w:rFonts w:ascii="Simplified Arabic" w:hAnsi="Simplified Arabic" w:cs="Simplified Arabic" w:hint="cs"/>
          <w:color w:val="000000" w:themeColor="text1"/>
          <w:sz w:val="32"/>
          <w:szCs w:val="32"/>
          <w:rtl/>
        </w:rPr>
        <w:t xml:space="preserve">اعتمدت الدراسة على </w:t>
      </w:r>
      <w:r w:rsidRPr="006739AF">
        <w:rPr>
          <w:rStyle w:val="Strong"/>
          <w:rFonts w:ascii="Simplified Arabic" w:hAnsi="Simplified Arabic" w:cs="Simplified Arabic" w:hint="cs"/>
          <w:color w:val="000000" w:themeColor="text1"/>
          <w:sz w:val="32"/>
          <w:szCs w:val="32"/>
          <w:rtl/>
        </w:rPr>
        <w:t>المنهج الوصفي التحليلي</w:t>
      </w:r>
      <w:r w:rsidRPr="006739AF">
        <w:rPr>
          <w:rFonts w:ascii="Simplified Arabic" w:hAnsi="Simplified Arabic" w:cs="Simplified Arabic" w:hint="cs"/>
          <w:color w:val="000000" w:themeColor="text1"/>
          <w:sz w:val="32"/>
          <w:szCs w:val="32"/>
          <w:rtl/>
        </w:rPr>
        <w:t xml:space="preserve"> باستخدام استبيان وُزّع على مجموعة من العاملين في قطاعات المشتريات وسلاسل الإمداد وتكنولوجيا المعلومات. وتناولت محاور الاستبيان مستويات التبنّي، وأثر الذكاء الاصطناعي على الأداء، إضافة إلى التحديات التنظيمية والبشرية والتقنية.</w:t>
      </w:r>
    </w:p>
    <w:p w14:paraId="57FBCA6C" w14:textId="77777777" w:rsidR="00D70514" w:rsidRPr="006739AF" w:rsidRDefault="00D70514" w:rsidP="009E2460">
      <w:pPr>
        <w:pStyle w:val="NormalWeb"/>
        <w:bidi/>
        <w:spacing w:line="360" w:lineRule="auto"/>
        <w:rPr>
          <w:rFonts w:ascii="Simplified Arabic" w:hAnsi="Simplified Arabic" w:cs="Simplified Arabic"/>
          <w:color w:val="000000" w:themeColor="text1"/>
          <w:sz w:val="32"/>
          <w:szCs w:val="32"/>
        </w:rPr>
      </w:pPr>
      <w:r w:rsidRPr="006739AF">
        <w:rPr>
          <w:rFonts w:ascii="Simplified Arabic" w:hAnsi="Simplified Arabic" w:cs="Simplified Arabic" w:hint="cs"/>
          <w:color w:val="000000" w:themeColor="text1"/>
          <w:sz w:val="32"/>
          <w:szCs w:val="32"/>
          <w:rtl/>
        </w:rPr>
        <w:t xml:space="preserve">أظهرت النتائج أن </w:t>
      </w:r>
      <w:r w:rsidRPr="006739AF">
        <w:rPr>
          <w:rStyle w:val="Strong"/>
          <w:rFonts w:ascii="Simplified Arabic" w:hAnsi="Simplified Arabic" w:cs="Simplified Arabic" w:hint="cs"/>
          <w:color w:val="000000" w:themeColor="text1"/>
          <w:sz w:val="32"/>
          <w:szCs w:val="32"/>
          <w:rtl/>
        </w:rPr>
        <w:t>مستوى تبنّي الذكاء الاصطناعي في القطاع اللوجستي السعودي مرتفع نسبيًا</w:t>
      </w:r>
      <w:r w:rsidRPr="006739AF">
        <w:rPr>
          <w:rFonts w:ascii="Simplified Arabic" w:hAnsi="Simplified Arabic" w:cs="Simplified Arabic" w:hint="cs"/>
          <w:color w:val="000000" w:themeColor="text1"/>
          <w:sz w:val="32"/>
          <w:szCs w:val="32"/>
          <w:rtl/>
        </w:rPr>
        <w:t xml:space="preserve">، وأن استخدامه أدى إلى </w:t>
      </w:r>
      <w:r w:rsidRPr="006739AF">
        <w:rPr>
          <w:rStyle w:val="Strong"/>
          <w:rFonts w:ascii="Simplified Arabic" w:hAnsi="Simplified Arabic" w:cs="Simplified Arabic" w:hint="cs"/>
          <w:color w:val="000000" w:themeColor="text1"/>
          <w:sz w:val="32"/>
          <w:szCs w:val="32"/>
          <w:rtl/>
        </w:rPr>
        <w:t>تحسين كفاءة المشتريات ومرونة سلاسل الإمداد</w:t>
      </w:r>
      <w:r w:rsidRPr="006739AF">
        <w:rPr>
          <w:rFonts w:ascii="Simplified Arabic" w:hAnsi="Simplified Arabic" w:cs="Simplified Arabic" w:hint="cs"/>
          <w:color w:val="000000" w:themeColor="text1"/>
          <w:sz w:val="32"/>
          <w:szCs w:val="32"/>
          <w:rtl/>
        </w:rPr>
        <w:t xml:space="preserve">، من خلال خفض التكاليف وتسريع العمليات ورفع جودة الخدمات. كما تبين أن أبرز التحديات تتمثل في </w:t>
      </w:r>
      <w:r w:rsidRPr="006739AF">
        <w:rPr>
          <w:rStyle w:val="Strong"/>
          <w:rFonts w:ascii="Simplified Arabic" w:hAnsi="Simplified Arabic" w:cs="Simplified Arabic" w:hint="cs"/>
          <w:color w:val="000000" w:themeColor="text1"/>
          <w:sz w:val="32"/>
          <w:szCs w:val="32"/>
          <w:rtl/>
        </w:rPr>
        <w:t>ضعف جودة البيانات، ونقص الكفاءات المتخصصة، وارتفاع تكاليف البنية التحتية التقنية</w:t>
      </w:r>
      <w:r w:rsidRPr="006739AF">
        <w:rPr>
          <w:rFonts w:ascii="Simplified Arabic" w:hAnsi="Simplified Arabic" w:cs="Simplified Arabic" w:hint="cs"/>
          <w:color w:val="000000" w:themeColor="text1"/>
          <w:sz w:val="32"/>
          <w:szCs w:val="32"/>
        </w:rPr>
        <w:t>.</w:t>
      </w:r>
    </w:p>
    <w:p w14:paraId="71916D2B" w14:textId="77777777" w:rsidR="00D70514" w:rsidRPr="006739AF" w:rsidRDefault="00D70514" w:rsidP="009E2460">
      <w:pPr>
        <w:pStyle w:val="NormalWeb"/>
        <w:bidi/>
        <w:spacing w:line="360" w:lineRule="auto"/>
        <w:rPr>
          <w:rFonts w:ascii="Simplified Arabic" w:hAnsi="Simplified Arabic" w:cs="Simplified Arabic"/>
          <w:color w:val="000000" w:themeColor="text1"/>
          <w:sz w:val="32"/>
          <w:szCs w:val="32"/>
        </w:rPr>
      </w:pPr>
      <w:r w:rsidRPr="006739AF">
        <w:rPr>
          <w:rFonts w:ascii="Simplified Arabic" w:hAnsi="Simplified Arabic" w:cs="Simplified Arabic" w:hint="cs"/>
          <w:color w:val="000000" w:themeColor="text1"/>
          <w:sz w:val="32"/>
          <w:szCs w:val="32"/>
          <w:rtl/>
        </w:rPr>
        <w:t xml:space="preserve">خلصت الدراسة إلى أن الذكاء الاصطناعي يمثل </w:t>
      </w:r>
      <w:r w:rsidRPr="006739AF">
        <w:rPr>
          <w:rStyle w:val="Strong"/>
          <w:rFonts w:ascii="Simplified Arabic" w:hAnsi="Simplified Arabic" w:cs="Simplified Arabic" w:hint="cs"/>
          <w:color w:val="000000" w:themeColor="text1"/>
          <w:sz w:val="32"/>
          <w:szCs w:val="32"/>
          <w:rtl/>
        </w:rPr>
        <w:t>أداة استراتيجية لتعزيز التنافسية والاستدامة التشغيلية</w:t>
      </w:r>
      <w:r w:rsidRPr="006739AF">
        <w:rPr>
          <w:rFonts w:ascii="Simplified Arabic" w:hAnsi="Simplified Arabic" w:cs="Simplified Arabic" w:hint="cs"/>
          <w:color w:val="000000" w:themeColor="text1"/>
          <w:sz w:val="32"/>
          <w:szCs w:val="32"/>
          <w:rtl/>
        </w:rPr>
        <w:t xml:space="preserve"> في شركات الخدمات اللوجستية السعودية، وأوصت بضرورة </w:t>
      </w:r>
      <w:r w:rsidRPr="006739AF">
        <w:rPr>
          <w:rFonts w:ascii="Simplified Arabic" w:hAnsi="Simplified Arabic" w:cs="Simplified Arabic" w:hint="cs"/>
          <w:color w:val="000000" w:themeColor="text1"/>
          <w:sz w:val="32"/>
          <w:szCs w:val="32"/>
          <w:rtl/>
        </w:rPr>
        <w:lastRenderedPageBreak/>
        <w:t>الاستثمار في تدريب الكوادر، وتطوير البنية الرقمية، ووضع أطر تنظيمية تشجع على التحول الذكي الآمن والمستدام.</w:t>
      </w:r>
    </w:p>
    <w:p w14:paraId="1F7F3F18" w14:textId="0B4CF3B8" w:rsidR="00051783" w:rsidRPr="006739AF" w:rsidRDefault="002724CC" w:rsidP="002724CC">
      <w:pPr>
        <w:spacing w:line="360" w:lineRule="auto"/>
        <w:rPr>
          <w:rFonts w:ascii="Simplified Arabic" w:hAnsi="Simplified Arabic" w:cs="Simplified Arabic"/>
          <w:b/>
          <w:bCs/>
          <w:noProof/>
          <w:color w:val="000000" w:themeColor="text1"/>
          <w:sz w:val="32"/>
          <w:szCs w:val="32"/>
          <w:rtl/>
        </w:rPr>
      </w:pPr>
      <w:r>
        <w:rPr>
          <w:rFonts w:ascii="Simplified Arabic" w:hAnsi="Simplified Arabic" w:cs="Simplified Arabic" w:hint="cs"/>
          <w:b/>
          <w:bCs/>
          <w:noProof/>
          <w:color w:val="000000" w:themeColor="text1"/>
          <w:sz w:val="32"/>
          <w:szCs w:val="32"/>
          <w:rtl/>
        </w:rPr>
        <w:t xml:space="preserve">الملاحق </w:t>
      </w:r>
    </w:p>
    <w:p w14:paraId="7038AD5D" w14:textId="77777777" w:rsidR="00051783" w:rsidRPr="006739AF" w:rsidRDefault="00051783" w:rsidP="009E2460">
      <w:pPr>
        <w:pStyle w:val="Heading1"/>
        <w:bidi/>
        <w:spacing w:before="0" w:beforeAutospacing="0" w:after="120" w:afterAutospacing="0" w:line="360" w:lineRule="auto"/>
        <w:rPr>
          <w:rFonts w:ascii="Simplified Arabic" w:eastAsia="Times New Roman" w:hAnsi="Simplified Arabic" w:cs="Simplified Arabic"/>
          <w:color w:val="000000" w:themeColor="text1"/>
          <w:sz w:val="32"/>
          <w:szCs w:val="32"/>
        </w:rPr>
      </w:pPr>
      <w:r w:rsidRPr="006739AF">
        <w:rPr>
          <w:rFonts w:ascii="Simplified Arabic" w:eastAsia="Times New Roman" w:hAnsi="Simplified Arabic" w:cs="Simplified Arabic" w:hint="cs"/>
          <w:color w:val="000000" w:themeColor="text1"/>
          <w:sz w:val="32"/>
          <w:szCs w:val="32"/>
          <w:rtl/>
        </w:rPr>
        <w:t>استبيان حول تبني الذكاء الاصطناعي في المشتريات وسلاسل الإمداد في شركات الخدمات اللوجستية السعودية</w:t>
      </w:r>
    </w:p>
    <w:p w14:paraId="495FB069" w14:textId="77777777" w:rsidR="00051783" w:rsidRPr="006739AF" w:rsidRDefault="00051783" w:rsidP="009E2460">
      <w:pPr>
        <w:pStyle w:val="Heading2"/>
        <w:spacing w:before="0" w:after="120" w:line="360" w:lineRule="auto"/>
        <w:rPr>
          <w:rFonts w:ascii="Simplified Arabic" w:eastAsia="Times New Roman" w:hAnsi="Simplified Arabic" w:cs="Simplified Arabic"/>
          <w:color w:val="000000" w:themeColor="text1"/>
          <w:rtl/>
        </w:rPr>
      </w:pPr>
      <w:r w:rsidRPr="006739AF">
        <w:rPr>
          <w:rFonts w:ascii="Simplified Arabic" w:eastAsia="Times New Roman" w:hAnsi="Simplified Arabic" w:cs="Simplified Arabic" w:hint="cs"/>
          <w:color w:val="000000" w:themeColor="text1"/>
          <w:rtl/>
        </w:rPr>
        <w:t>الهدف العام للاستبيان</w:t>
      </w:r>
    </w:p>
    <w:p w14:paraId="76FF8E13" w14:textId="77777777" w:rsidR="00051783" w:rsidRPr="006739AF" w:rsidRDefault="00051783"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الهدف العام من هذا الاستبيان هو: </w:t>
      </w:r>
      <w:r w:rsidRPr="006739AF">
        <w:rPr>
          <w:rStyle w:val="Strong"/>
          <w:rFonts w:ascii="Simplified Arabic" w:hAnsi="Simplified Arabic" w:cs="Simplified Arabic" w:hint="cs"/>
          <w:color w:val="000000" w:themeColor="text1"/>
          <w:sz w:val="32"/>
          <w:szCs w:val="32"/>
          <w:bdr w:val="none" w:sz="0" w:space="0" w:color="auto" w:frame="1"/>
          <w:rtl/>
        </w:rPr>
        <w:t>"تقييم واقع تبني تطبيقات الذكاء الاصطناعي في وظائف المشتريات وسلاسل الإمداد بشركات الخدمات اللوجستية في المملكة العربية السعودية، وتحليل أثره على الأداء التشغيلي وتحديد أبرز التحديات والمتطلبات اللازمة لنجاحه."</w:t>
      </w:r>
    </w:p>
    <w:p w14:paraId="44FA5840" w14:textId="77777777" w:rsidR="00051783" w:rsidRPr="006739AF" w:rsidRDefault="00051783" w:rsidP="009E2460">
      <w:pPr>
        <w:pStyle w:val="Heading2"/>
        <w:spacing w:before="0" w:after="120" w:line="360" w:lineRule="auto"/>
        <w:rPr>
          <w:rFonts w:ascii="Simplified Arabic" w:eastAsia="Times New Roman" w:hAnsi="Simplified Arabic" w:cs="Simplified Arabic"/>
          <w:color w:val="000000" w:themeColor="text1"/>
          <w:rtl/>
        </w:rPr>
      </w:pPr>
      <w:r w:rsidRPr="006739AF">
        <w:rPr>
          <w:rFonts w:ascii="Simplified Arabic" w:eastAsia="Times New Roman" w:hAnsi="Simplified Arabic" w:cs="Simplified Arabic" w:hint="cs"/>
          <w:color w:val="000000" w:themeColor="text1"/>
          <w:rtl/>
        </w:rPr>
        <w:t>تعليمات الاستبيان ونموذج الإجابة</w:t>
      </w:r>
    </w:p>
    <w:p w14:paraId="531877ED" w14:textId="77777777" w:rsidR="00051783" w:rsidRPr="006739AF" w:rsidRDefault="00051783" w:rsidP="009E2460">
      <w:pPr>
        <w:pStyle w:val="NormalWeb"/>
        <w:bidi/>
        <w:spacing w:before="0" w:beforeAutospacing="0" w:after="24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يُرجى قراءة كل عبارة وتحديد مدى موافقتك أو عدم موافقتك عليها باستخدام مقياس ليكرت الخماسي التالي. إجاباتك تمثل رأيك وخبرتك المباشرة وهي ضرورية لنجاح الدراسة.</w:t>
      </w:r>
    </w:p>
    <w:tbl>
      <w:tblPr>
        <w:bidiVisual/>
        <w:tblW w:w="0" w:type="auto"/>
        <w:tblCellSpacing w:w="15" w:type="dxa"/>
        <w:tblCellMar>
          <w:left w:w="0" w:type="dxa"/>
          <w:right w:w="0" w:type="dxa"/>
        </w:tblCellMar>
        <w:tblLook w:val="04A0" w:firstRow="1" w:lastRow="0" w:firstColumn="1" w:lastColumn="0" w:noHBand="0" w:noVBand="1"/>
      </w:tblPr>
      <w:tblGrid>
        <w:gridCol w:w="2131"/>
        <w:gridCol w:w="1514"/>
        <w:gridCol w:w="992"/>
        <w:gridCol w:w="1014"/>
        <w:gridCol w:w="1631"/>
      </w:tblGrid>
      <w:tr w:rsidR="00051783" w:rsidRPr="006739AF" w14:paraId="40E3EA47" w14:textId="77777777" w:rsidTr="004D0AA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CBD8F6B" w14:textId="77777777" w:rsidR="00051783" w:rsidRPr="006739AF" w:rsidRDefault="00051783" w:rsidP="009E2460">
            <w:pPr>
              <w:spacing w:line="360" w:lineRule="auto"/>
              <w:rPr>
                <w:rFonts w:ascii="Simplified Arabic" w:eastAsia="Times New Roman" w:hAnsi="Simplified Arabic" w:cs="Simplified Arabic"/>
                <w:color w:val="000000" w:themeColor="text1"/>
                <w:sz w:val="32"/>
                <w:szCs w:val="32"/>
                <w:rtl/>
              </w:rPr>
            </w:pPr>
            <w:r w:rsidRPr="006739AF">
              <w:rPr>
                <w:rStyle w:val="Strong"/>
                <w:rFonts w:ascii="Simplified Arabic" w:eastAsia="Times New Roman" w:hAnsi="Simplified Arabic" w:cs="Simplified Arabic" w:hint="cs"/>
                <w:color w:val="000000" w:themeColor="text1"/>
                <w:sz w:val="32"/>
                <w:szCs w:val="32"/>
                <w:bdr w:val="none" w:sz="0" w:space="0" w:color="auto" w:frame="1"/>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33F149" w14:textId="77777777" w:rsidR="00051783" w:rsidRPr="006739AF" w:rsidRDefault="00051783" w:rsidP="009E2460">
            <w:pPr>
              <w:spacing w:line="360" w:lineRule="auto"/>
              <w:rPr>
                <w:rFonts w:ascii="Simplified Arabic" w:eastAsia="Times New Roman" w:hAnsi="Simplified Arabic" w:cs="Simplified Arabic"/>
                <w:color w:val="000000" w:themeColor="text1"/>
                <w:sz w:val="32"/>
                <w:szCs w:val="32"/>
                <w:rtl/>
              </w:rPr>
            </w:pPr>
            <w:r w:rsidRPr="006739AF">
              <w:rPr>
                <w:rStyle w:val="Strong"/>
                <w:rFonts w:ascii="Simplified Arabic" w:eastAsia="Times New Roman" w:hAnsi="Simplified Arabic" w:cs="Simplified Arabic" w:hint="cs"/>
                <w:color w:val="000000" w:themeColor="text1"/>
                <w:sz w:val="32"/>
                <w:szCs w:val="32"/>
                <w:bdr w:val="none" w:sz="0" w:space="0" w:color="auto" w:frame="1"/>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6BC4946" w14:textId="77777777" w:rsidR="00051783" w:rsidRPr="006739AF" w:rsidRDefault="00051783" w:rsidP="009E2460">
            <w:pPr>
              <w:spacing w:line="360" w:lineRule="auto"/>
              <w:rPr>
                <w:rFonts w:ascii="Simplified Arabic" w:eastAsia="Times New Roman" w:hAnsi="Simplified Arabic" w:cs="Simplified Arabic"/>
                <w:color w:val="000000" w:themeColor="text1"/>
                <w:sz w:val="32"/>
                <w:szCs w:val="32"/>
                <w:rtl/>
              </w:rPr>
            </w:pPr>
            <w:r w:rsidRPr="006739AF">
              <w:rPr>
                <w:rStyle w:val="Strong"/>
                <w:rFonts w:ascii="Simplified Arabic" w:eastAsia="Times New Roman" w:hAnsi="Simplified Arabic" w:cs="Simplified Arabic" w:hint="cs"/>
                <w:color w:val="000000" w:themeColor="text1"/>
                <w:sz w:val="32"/>
                <w:szCs w:val="32"/>
                <w:bdr w:val="none" w:sz="0" w:space="0" w:color="auto" w:frame="1"/>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53CE68" w14:textId="77777777" w:rsidR="00051783" w:rsidRPr="006739AF" w:rsidRDefault="00051783" w:rsidP="009E2460">
            <w:pPr>
              <w:spacing w:line="360" w:lineRule="auto"/>
              <w:rPr>
                <w:rFonts w:ascii="Simplified Arabic" w:eastAsia="Times New Roman" w:hAnsi="Simplified Arabic" w:cs="Simplified Arabic"/>
                <w:color w:val="000000" w:themeColor="text1"/>
                <w:sz w:val="32"/>
                <w:szCs w:val="32"/>
                <w:rtl/>
              </w:rPr>
            </w:pPr>
            <w:r w:rsidRPr="006739AF">
              <w:rPr>
                <w:rStyle w:val="Strong"/>
                <w:rFonts w:ascii="Simplified Arabic" w:eastAsia="Times New Roman" w:hAnsi="Simplified Arabic" w:cs="Simplified Arabic" w:hint="cs"/>
                <w:color w:val="000000" w:themeColor="text1"/>
                <w:sz w:val="32"/>
                <w:szCs w:val="32"/>
                <w:bdr w:val="none" w:sz="0" w:space="0" w:color="auto" w:frame="1"/>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224CA9" w14:textId="77777777" w:rsidR="00051783" w:rsidRPr="006739AF" w:rsidRDefault="00051783" w:rsidP="009E2460">
            <w:pPr>
              <w:spacing w:line="360" w:lineRule="auto"/>
              <w:rPr>
                <w:rFonts w:ascii="Simplified Arabic" w:eastAsia="Times New Roman" w:hAnsi="Simplified Arabic" w:cs="Simplified Arabic"/>
                <w:color w:val="000000" w:themeColor="text1"/>
                <w:sz w:val="32"/>
                <w:szCs w:val="32"/>
                <w:rtl/>
              </w:rPr>
            </w:pPr>
            <w:r w:rsidRPr="006739AF">
              <w:rPr>
                <w:rStyle w:val="Strong"/>
                <w:rFonts w:ascii="Simplified Arabic" w:eastAsia="Times New Roman" w:hAnsi="Simplified Arabic" w:cs="Simplified Arabic" w:hint="cs"/>
                <w:color w:val="000000" w:themeColor="text1"/>
                <w:sz w:val="32"/>
                <w:szCs w:val="32"/>
                <w:bdr w:val="none" w:sz="0" w:space="0" w:color="auto" w:frame="1"/>
                <w:rtl/>
              </w:rPr>
              <w:t>5</w:t>
            </w:r>
          </w:p>
        </w:tc>
      </w:tr>
      <w:tr w:rsidR="00051783" w:rsidRPr="006739AF" w14:paraId="36EE6FA8" w14:textId="77777777" w:rsidTr="004D0AA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9F7B71" w14:textId="77777777" w:rsidR="00051783" w:rsidRPr="006739AF" w:rsidRDefault="00051783"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غير موافق بشدة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4F42C4" w14:textId="77777777" w:rsidR="00051783" w:rsidRPr="006739AF" w:rsidRDefault="00051783"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غير موافق</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C13331" w14:textId="77777777" w:rsidR="00051783" w:rsidRPr="006739AF" w:rsidRDefault="00051783"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محايد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0D5D56A" w14:textId="77777777" w:rsidR="00051783" w:rsidRPr="006739AF" w:rsidRDefault="00051783"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موافق</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6690B96" w14:textId="77777777" w:rsidR="00051783" w:rsidRPr="006739AF" w:rsidRDefault="00051783"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موافق بشدة</w:t>
            </w:r>
          </w:p>
        </w:tc>
      </w:tr>
    </w:tbl>
    <w:p w14:paraId="743E44BD" w14:textId="77777777" w:rsidR="00051783" w:rsidRPr="006739AF" w:rsidRDefault="00051783" w:rsidP="009E2460">
      <w:pPr>
        <w:pStyle w:val="Heading2"/>
        <w:spacing w:before="0" w:after="120" w:line="360" w:lineRule="auto"/>
        <w:rPr>
          <w:rFonts w:ascii="Simplified Arabic" w:eastAsia="Times New Roman" w:hAnsi="Simplified Arabic" w:cs="Simplified Arabic"/>
          <w:color w:val="000000" w:themeColor="text1"/>
          <w:rtl/>
        </w:rPr>
      </w:pPr>
      <w:r w:rsidRPr="006739AF">
        <w:rPr>
          <w:rFonts w:ascii="Simplified Arabic" w:eastAsia="Times New Roman" w:hAnsi="Simplified Arabic" w:cs="Simplified Arabic" w:hint="cs"/>
          <w:color w:val="000000" w:themeColor="text1"/>
          <w:rtl/>
        </w:rPr>
        <w:lastRenderedPageBreak/>
        <w:t>المحور الأول: البيانات الديموغرافية (معلومات عن المستجيب والشركة)</w:t>
      </w:r>
    </w:p>
    <w:p w14:paraId="13DFF628" w14:textId="77777777" w:rsidR="00051783" w:rsidRPr="006739AF" w:rsidRDefault="00051783" w:rsidP="009E2460">
      <w:pPr>
        <w:pStyle w:val="NormalWeb"/>
        <w:bidi/>
        <w:spacing w:before="0" w:beforeAutospacing="0" w:after="24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(يُرجى اختيار إجابة واحدة لكل سؤال)</w:t>
      </w:r>
    </w:p>
    <w:tbl>
      <w:tblPr>
        <w:bidiVisual/>
        <w:tblW w:w="0" w:type="auto"/>
        <w:tblCellSpacing w:w="15" w:type="dxa"/>
        <w:tblCellMar>
          <w:left w:w="0" w:type="dxa"/>
          <w:right w:w="0" w:type="dxa"/>
        </w:tblCellMar>
        <w:tblLook w:val="04A0" w:firstRow="1" w:lastRow="0" w:firstColumn="1" w:lastColumn="0" w:noHBand="0" w:noVBand="1"/>
      </w:tblPr>
      <w:tblGrid>
        <w:gridCol w:w="887"/>
        <w:gridCol w:w="3543"/>
        <w:gridCol w:w="4386"/>
      </w:tblGrid>
      <w:tr w:rsidR="00051783" w:rsidRPr="006739AF" w14:paraId="390138D7" w14:textId="77777777" w:rsidTr="004D0AA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F31ACD" w14:textId="77777777" w:rsidR="00051783" w:rsidRPr="006739AF" w:rsidRDefault="00051783" w:rsidP="009E2460">
            <w:pPr>
              <w:spacing w:line="360" w:lineRule="auto"/>
              <w:rPr>
                <w:rFonts w:ascii="Simplified Arabic" w:eastAsia="Times New Roman" w:hAnsi="Simplified Arabic" w:cs="Simplified Arabic"/>
                <w:color w:val="000000" w:themeColor="text1"/>
                <w:sz w:val="32"/>
                <w:szCs w:val="32"/>
                <w:rtl/>
              </w:rPr>
            </w:pPr>
            <w:r w:rsidRPr="006739AF">
              <w:rPr>
                <w:rStyle w:val="Strong"/>
                <w:rFonts w:ascii="Simplified Arabic" w:eastAsia="Times New Roman" w:hAnsi="Simplified Arabic" w:cs="Simplified Arabic" w:hint="cs"/>
                <w:color w:val="000000" w:themeColor="text1"/>
                <w:sz w:val="32"/>
                <w:szCs w:val="32"/>
                <w:bdr w:val="none" w:sz="0" w:space="0" w:color="auto" w:frame="1"/>
                <w:rtl/>
              </w:rPr>
              <w:t>الرقم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657DBC7" w14:textId="77777777" w:rsidR="00051783" w:rsidRPr="006739AF" w:rsidRDefault="00051783" w:rsidP="009E2460">
            <w:pPr>
              <w:spacing w:line="360" w:lineRule="auto"/>
              <w:rPr>
                <w:rFonts w:ascii="Simplified Arabic" w:eastAsia="Times New Roman" w:hAnsi="Simplified Arabic" w:cs="Simplified Arabic"/>
                <w:color w:val="000000" w:themeColor="text1"/>
                <w:sz w:val="32"/>
                <w:szCs w:val="32"/>
                <w:rtl/>
              </w:rPr>
            </w:pPr>
            <w:r w:rsidRPr="006739AF">
              <w:rPr>
                <w:rStyle w:val="Strong"/>
                <w:rFonts w:ascii="Simplified Arabic" w:eastAsia="Times New Roman" w:hAnsi="Simplified Arabic" w:cs="Simplified Arabic" w:hint="cs"/>
                <w:color w:val="000000" w:themeColor="text1"/>
                <w:sz w:val="32"/>
                <w:szCs w:val="32"/>
                <w:bdr w:val="none" w:sz="0" w:space="0" w:color="auto" w:frame="1"/>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9728B3" w14:textId="77777777" w:rsidR="00051783" w:rsidRPr="006739AF" w:rsidRDefault="00051783" w:rsidP="009E2460">
            <w:pPr>
              <w:spacing w:line="360" w:lineRule="auto"/>
              <w:rPr>
                <w:rFonts w:ascii="Simplified Arabic" w:eastAsia="Times New Roman" w:hAnsi="Simplified Arabic" w:cs="Simplified Arabic"/>
                <w:color w:val="000000" w:themeColor="text1"/>
                <w:sz w:val="32"/>
                <w:szCs w:val="32"/>
                <w:rtl/>
              </w:rPr>
            </w:pPr>
            <w:r w:rsidRPr="006739AF">
              <w:rPr>
                <w:rStyle w:val="Strong"/>
                <w:rFonts w:ascii="Simplified Arabic" w:eastAsia="Times New Roman" w:hAnsi="Simplified Arabic" w:cs="Simplified Arabic" w:hint="cs"/>
                <w:color w:val="000000" w:themeColor="text1"/>
                <w:sz w:val="32"/>
                <w:szCs w:val="32"/>
                <w:bdr w:val="none" w:sz="0" w:space="0" w:color="auto" w:frame="1"/>
                <w:rtl/>
              </w:rPr>
              <w:t>خيارات الإجابة</w:t>
            </w:r>
          </w:p>
        </w:tc>
      </w:tr>
      <w:tr w:rsidR="00051783" w:rsidRPr="006739AF" w14:paraId="60A2607F" w14:textId="77777777" w:rsidTr="004D0AA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EE5376" w14:textId="77777777" w:rsidR="00051783" w:rsidRPr="006739AF" w:rsidRDefault="00051783"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804E163" w14:textId="77777777" w:rsidR="00051783" w:rsidRPr="006739AF" w:rsidRDefault="00051783"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المسمى الوظيفي الحالي: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474EB0" w14:textId="77777777" w:rsidR="00051783" w:rsidRPr="006739AF" w:rsidRDefault="00051783"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مدير / رئيس قسم، موظف/أخصائي، متخصص تكنولوجيا معلومات/ذكاء اصطناعي، آخـر</w:t>
            </w:r>
          </w:p>
        </w:tc>
      </w:tr>
      <w:tr w:rsidR="00051783" w:rsidRPr="006739AF" w14:paraId="1AD1E754" w14:textId="77777777" w:rsidTr="004D0AA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05CC892" w14:textId="77777777" w:rsidR="00051783" w:rsidRPr="006739AF" w:rsidRDefault="00051783"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2875A1D" w14:textId="77777777" w:rsidR="00051783" w:rsidRPr="006739AF" w:rsidRDefault="00051783"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سنوات الخبرة في القطاع اللوجستي/المشتريات: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98D28A" w14:textId="77777777" w:rsidR="00051783" w:rsidRPr="006739AF" w:rsidRDefault="00051783"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أقل من 5 سنوات، 5 - 10 سنوات، 11 - 15 سنة، أكثر من 15 سنة</w:t>
            </w:r>
          </w:p>
        </w:tc>
      </w:tr>
      <w:tr w:rsidR="00051783" w:rsidRPr="006739AF" w14:paraId="65CBB9A5" w14:textId="77777777" w:rsidTr="004D0AA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1A44A46" w14:textId="77777777" w:rsidR="00051783" w:rsidRPr="006739AF" w:rsidRDefault="00051783"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C22138" w14:textId="77777777" w:rsidR="00051783" w:rsidRPr="006739AF" w:rsidRDefault="00051783"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حجم الشركة التي تعمل بها (بناءً على عدد الموظفين):</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812741" w14:textId="77777777" w:rsidR="00051783" w:rsidRPr="006739AF" w:rsidRDefault="00051783"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صغيرة (أقل من 50 موظف)، متوسطة (50 - 250 موظف)، كبيرة (أكثر من 250 موظف)</w:t>
            </w:r>
          </w:p>
        </w:tc>
      </w:tr>
      <w:tr w:rsidR="00051783" w:rsidRPr="006739AF" w14:paraId="4BBB1690" w14:textId="77777777" w:rsidTr="004D0AA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9DED02" w14:textId="77777777" w:rsidR="00051783" w:rsidRPr="006739AF" w:rsidRDefault="00051783"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C9A43D6" w14:textId="77777777" w:rsidR="00051783" w:rsidRPr="006739AF" w:rsidRDefault="00051783"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Style w:val="Strong"/>
                <w:rFonts w:ascii="Simplified Arabic" w:hAnsi="Simplified Arabic" w:cs="Simplified Arabic" w:hint="cs"/>
                <w:color w:val="000000" w:themeColor="text1"/>
                <w:sz w:val="32"/>
                <w:szCs w:val="32"/>
                <w:bdr w:val="none" w:sz="0" w:space="0" w:color="auto" w:frame="1"/>
                <w:rtl/>
              </w:rPr>
              <w:t>طبيعة دورك الأساسي في الشركة: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52947F9" w14:textId="77777777" w:rsidR="00051783" w:rsidRPr="006739AF" w:rsidRDefault="00051783"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المشتريات/العقود، سلاسل الإمداد/اللوجستيات، تكنولوجيا المعلومات/التحول الرقمي</w:t>
            </w:r>
          </w:p>
        </w:tc>
      </w:tr>
    </w:tbl>
    <w:p w14:paraId="635D7CEF" w14:textId="77777777" w:rsidR="00051783" w:rsidRPr="006739AF" w:rsidRDefault="00051783" w:rsidP="009E2460">
      <w:pPr>
        <w:pStyle w:val="Heading2"/>
        <w:spacing w:before="0" w:after="120" w:line="360" w:lineRule="auto"/>
        <w:rPr>
          <w:rFonts w:ascii="Simplified Arabic" w:eastAsia="Times New Roman" w:hAnsi="Simplified Arabic" w:cs="Simplified Arabic"/>
          <w:color w:val="000000" w:themeColor="text1"/>
          <w:rtl/>
        </w:rPr>
      </w:pPr>
      <w:r w:rsidRPr="006739AF">
        <w:rPr>
          <w:rFonts w:ascii="Simplified Arabic" w:eastAsia="Times New Roman" w:hAnsi="Simplified Arabic" w:cs="Simplified Arabic" w:hint="cs"/>
          <w:color w:val="000000" w:themeColor="text1"/>
          <w:rtl/>
        </w:rPr>
        <w:lastRenderedPageBreak/>
        <w:t>المحور الثاني: تبني الذكاء الاصطناعي (</w:t>
      </w:r>
      <w:r w:rsidRPr="006739AF">
        <w:rPr>
          <w:rFonts w:ascii="Simplified Arabic" w:eastAsia="Times New Roman" w:hAnsi="Simplified Arabic" w:cs="Simplified Arabic" w:hint="cs"/>
          <w:color w:val="000000" w:themeColor="text1"/>
        </w:rPr>
        <w:t>AI Adoption</w:t>
      </w:r>
      <w:r w:rsidRPr="006739AF">
        <w:rPr>
          <w:rFonts w:ascii="Simplified Arabic" w:eastAsia="Times New Roman" w:hAnsi="Simplified Arabic" w:cs="Simplified Arabic" w:hint="cs"/>
          <w:color w:val="000000" w:themeColor="text1"/>
          <w:rtl/>
        </w:rPr>
        <w:t>)</w:t>
      </w:r>
    </w:p>
    <w:p w14:paraId="148EC8E0" w14:textId="77777777" w:rsidR="00051783" w:rsidRPr="006739AF" w:rsidRDefault="00051783" w:rsidP="009E2460">
      <w:pPr>
        <w:pStyle w:val="NormalWeb"/>
        <w:bidi/>
        <w:spacing w:before="0" w:beforeAutospacing="0" w:after="24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(يُرجى تحديد مدى موافقتك على العبارات التالية)</w:t>
      </w:r>
    </w:p>
    <w:tbl>
      <w:tblPr>
        <w:bidiVisual/>
        <w:tblW w:w="0" w:type="auto"/>
        <w:tblCellSpacing w:w="15" w:type="dxa"/>
        <w:tblCellMar>
          <w:left w:w="0" w:type="dxa"/>
          <w:right w:w="0" w:type="dxa"/>
        </w:tblCellMar>
        <w:tblLook w:val="04A0" w:firstRow="1" w:lastRow="0" w:firstColumn="1" w:lastColumn="0" w:noHBand="0" w:noVBand="1"/>
      </w:tblPr>
      <w:tblGrid>
        <w:gridCol w:w="887"/>
        <w:gridCol w:w="5958"/>
        <w:gridCol w:w="1971"/>
      </w:tblGrid>
      <w:tr w:rsidR="00051783" w:rsidRPr="006739AF" w14:paraId="39424427" w14:textId="77777777" w:rsidTr="004D0AA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BCEA01" w14:textId="77777777" w:rsidR="00051783" w:rsidRPr="006739AF" w:rsidRDefault="00051783" w:rsidP="009E2460">
            <w:pPr>
              <w:spacing w:line="360" w:lineRule="auto"/>
              <w:rPr>
                <w:rFonts w:ascii="Simplified Arabic" w:eastAsia="Times New Roman" w:hAnsi="Simplified Arabic" w:cs="Simplified Arabic"/>
                <w:color w:val="000000" w:themeColor="text1"/>
                <w:sz w:val="32"/>
                <w:szCs w:val="32"/>
                <w:rtl/>
              </w:rPr>
            </w:pPr>
            <w:r w:rsidRPr="006739AF">
              <w:rPr>
                <w:rStyle w:val="Strong"/>
                <w:rFonts w:ascii="Simplified Arabic" w:eastAsia="Times New Roman" w:hAnsi="Simplified Arabic" w:cs="Simplified Arabic" w:hint="cs"/>
                <w:color w:val="000000" w:themeColor="text1"/>
                <w:sz w:val="32"/>
                <w:szCs w:val="32"/>
                <w:bdr w:val="none" w:sz="0" w:space="0" w:color="auto" w:frame="1"/>
                <w:rtl/>
              </w:rPr>
              <w:t>الرقم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69FDC9" w14:textId="77777777" w:rsidR="00051783" w:rsidRPr="006739AF" w:rsidRDefault="00051783" w:rsidP="009E2460">
            <w:pPr>
              <w:spacing w:line="360" w:lineRule="auto"/>
              <w:rPr>
                <w:rFonts w:ascii="Simplified Arabic" w:eastAsia="Times New Roman" w:hAnsi="Simplified Arabic" w:cs="Simplified Arabic"/>
                <w:color w:val="000000" w:themeColor="text1"/>
                <w:sz w:val="32"/>
                <w:szCs w:val="32"/>
                <w:rtl/>
              </w:rPr>
            </w:pPr>
            <w:r w:rsidRPr="006739AF">
              <w:rPr>
                <w:rStyle w:val="Strong"/>
                <w:rFonts w:ascii="Simplified Arabic" w:eastAsia="Times New Roman" w:hAnsi="Simplified Arabic" w:cs="Simplified Arabic" w:hint="cs"/>
                <w:color w:val="000000" w:themeColor="text1"/>
                <w:sz w:val="32"/>
                <w:szCs w:val="32"/>
                <w:bdr w:val="none" w:sz="0" w:space="0" w:color="auto" w:frame="1"/>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39BE31" w14:textId="77777777" w:rsidR="00051783" w:rsidRPr="006739AF" w:rsidRDefault="00051783" w:rsidP="009E2460">
            <w:pPr>
              <w:spacing w:line="360" w:lineRule="auto"/>
              <w:rPr>
                <w:rFonts w:ascii="Simplified Arabic" w:eastAsia="Times New Roman" w:hAnsi="Simplified Arabic" w:cs="Simplified Arabic"/>
                <w:color w:val="000000" w:themeColor="text1"/>
                <w:sz w:val="32"/>
                <w:szCs w:val="32"/>
                <w:rtl/>
              </w:rPr>
            </w:pPr>
            <w:r w:rsidRPr="006739AF">
              <w:rPr>
                <w:rStyle w:val="Strong"/>
                <w:rFonts w:ascii="Simplified Arabic" w:eastAsia="Times New Roman" w:hAnsi="Simplified Arabic" w:cs="Simplified Arabic" w:hint="cs"/>
                <w:color w:val="000000" w:themeColor="text1"/>
                <w:sz w:val="32"/>
                <w:szCs w:val="32"/>
                <w:bdr w:val="none" w:sz="0" w:space="0" w:color="auto" w:frame="1"/>
                <w:rtl/>
              </w:rPr>
              <w:t>المقياس (1-5)</w:t>
            </w:r>
          </w:p>
        </w:tc>
      </w:tr>
      <w:tr w:rsidR="00051783" w:rsidRPr="006739AF" w14:paraId="7D333635" w14:textId="77777777" w:rsidTr="004D0AA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E3D6AA7" w14:textId="77777777" w:rsidR="00051783" w:rsidRPr="006739AF" w:rsidRDefault="00051783"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316461" w14:textId="77777777" w:rsidR="00051783" w:rsidRPr="006739AF" w:rsidRDefault="00051783"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تستخدم شركتنا </w:t>
            </w:r>
            <w:r w:rsidRPr="006739AF">
              <w:rPr>
                <w:rStyle w:val="Strong"/>
                <w:rFonts w:ascii="Simplified Arabic" w:hAnsi="Simplified Arabic" w:cs="Simplified Arabic" w:hint="cs"/>
                <w:color w:val="000000" w:themeColor="text1"/>
                <w:sz w:val="32"/>
                <w:szCs w:val="32"/>
                <w:bdr w:val="none" w:sz="0" w:space="0" w:color="auto" w:frame="1"/>
                <w:rtl/>
              </w:rPr>
              <w:t>التعلم الآلي (</w:t>
            </w:r>
            <w:r w:rsidRPr="006739AF">
              <w:rPr>
                <w:rStyle w:val="Strong"/>
                <w:rFonts w:ascii="Simplified Arabic" w:hAnsi="Simplified Arabic" w:cs="Simplified Arabic" w:hint="cs"/>
                <w:color w:val="000000" w:themeColor="text1"/>
                <w:sz w:val="32"/>
                <w:szCs w:val="32"/>
                <w:bdr w:val="none" w:sz="0" w:space="0" w:color="auto" w:frame="1"/>
              </w:rPr>
              <w:t>ML</w:t>
            </w:r>
            <w:r w:rsidRPr="006739AF">
              <w:rPr>
                <w:rStyle w:val="Strong"/>
                <w:rFonts w:ascii="Simplified Arabic" w:hAnsi="Simplified Arabic" w:cs="Simplified Arabic" w:hint="cs"/>
                <w:color w:val="000000" w:themeColor="text1"/>
                <w:sz w:val="32"/>
                <w:szCs w:val="32"/>
                <w:bdr w:val="none" w:sz="0" w:space="0" w:color="auto" w:frame="1"/>
                <w:rtl/>
              </w:rPr>
              <w:t>)</w:t>
            </w:r>
            <w:r w:rsidRPr="006739AF">
              <w:rPr>
                <w:rFonts w:ascii="Simplified Arabic" w:hAnsi="Simplified Arabic" w:cs="Simplified Arabic" w:hint="cs"/>
                <w:color w:val="000000" w:themeColor="text1"/>
                <w:sz w:val="32"/>
                <w:szCs w:val="32"/>
                <w:rtl/>
              </w:rPr>
              <w:t xml:space="preserve"> للتنبؤ الدقيق بالطلب المستقبلي على الخدمات/المنتجات.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E4C3AA" w14:textId="77777777" w:rsidR="00051783" w:rsidRPr="006739AF" w:rsidRDefault="00051783"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7A8C88A2" wp14:editId="7C62BA97">
                      <wp:extent cx="307340" cy="307340"/>
                      <wp:effectExtent l="0" t="0" r="0" b="0"/>
                      <wp:docPr id="1156758463" name="مستطيل 10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E30BAA6" id="مستطيل 100"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729D29EA" wp14:editId="125DE7FA">
                      <wp:extent cx="307340" cy="307340"/>
                      <wp:effectExtent l="0" t="0" r="0" b="0"/>
                      <wp:docPr id="1197191697" name="مستطيل 9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E355985" id="مستطيل 99"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37991FF0" wp14:editId="086B03EC">
                      <wp:extent cx="307340" cy="307340"/>
                      <wp:effectExtent l="0" t="0" r="0" b="0"/>
                      <wp:docPr id="892718677" name="مستطيل 9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15F3BBE" id="مستطيل 98"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0C821E06" wp14:editId="76C682E0">
                      <wp:extent cx="307340" cy="307340"/>
                      <wp:effectExtent l="0" t="0" r="0" b="0"/>
                      <wp:docPr id="192204886" name="مستطيل 9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859443C" id="مستطيل 97"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3897BC25" wp14:editId="30199928">
                      <wp:extent cx="307340" cy="307340"/>
                      <wp:effectExtent l="0" t="0" r="0" b="0"/>
                      <wp:docPr id="797846340" name="مستطيل 9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AD69808" id="مستطيل 96"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color w:val="000000" w:themeColor="text1"/>
                <w:sz w:val="32"/>
                <w:szCs w:val="32"/>
                <w:rtl/>
              </w:rPr>
              <w:t xml:space="preserve"> </w:t>
            </w:r>
          </w:p>
        </w:tc>
      </w:tr>
      <w:tr w:rsidR="00051783" w:rsidRPr="006739AF" w14:paraId="568674B1" w14:textId="77777777" w:rsidTr="004D0AA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B38D36" w14:textId="77777777" w:rsidR="00051783" w:rsidRPr="006739AF" w:rsidRDefault="00051783"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33D1121" w14:textId="77777777" w:rsidR="00051783" w:rsidRPr="006739AF" w:rsidRDefault="00051783"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يتم أتمتة المهام الروتينية في </w:t>
            </w:r>
            <w:r w:rsidRPr="006739AF">
              <w:rPr>
                <w:rStyle w:val="Strong"/>
                <w:rFonts w:ascii="Simplified Arabic" w:hAnsi="Simplified Arabic" w:cs="Simplified Arabic" w:hint="cs"/>
                <w:color w:val="000000" w:themeColor="text1"/>
                <w:sz w:val="32"/>
                <w:szCs w:val="32"/>
                <w:bdr w:val="none" w:sz="0" w:space="0" w:color="auto" w:frame="1"/>
                <w:rtl/>
              </w:rPr>
              <w:t>المشتريات</w:t>
            </w:r>
            <w:r w:rsidRPr="006739AF">
              <w:rPr>
                <w:rFonts w:ascii="Simplified Arabic" w:hAnsi="Simplified Arabic" w:cs="Simplified Arabic" w:hint="cs"/>
                <w:color w:val="000000" w:themeColor="text1"/>
                <w:sz w:val="32"/>
                <w:szCs w:val="32"/>
                <w:rtl/>
              </w:rPr>
              <w:t xml:space="preserve"> (مثل إدخال أوامر الشراء) باستخدام حلول الذكاء الاصطناعي.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C707E4" w14:textId="77777777" w:rsidR="00051783" w:rsidRPr="006739AF" w:rsidRDefault="00051783"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61155278" wp14:editId="0A09B59D">
                      <wp:extent cx="307340" cy="307340"/>
                      <wp:effectExtent l="0" t="0" r="0" b="0"/>
                      <wp:docPr id="1640899559" name="مستطيل 9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FECABE7" id="مستطيل 95"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318910B8" wp14:editId="72531DA9">
                      <wp:extent cx="307340" cy="307340"/>
                      <wp:effectExtent l="0" t="0" r="0" b="0"/>
                      <wp:docPr id="958240694" name="مستطيل 9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7A25DD7" id="مستطيل 94"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79A5CCC9" wp14:editId="68AE268A">
                      <wp:extent cx="307340" cy="307340"/>
                      <wp:effectExtent l="0" t="0" r="0" b="0"/>
                      <wp:docPr id="476350319" name="مستطيل 9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13AEFAC" id="مستطيل 93"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7C096F25" wp14:editId="10F9D7AE">
                      <wp:extent cx="307340" cy="307340"/>
                      <wp:effectExtent l="0" t="0" r="0" b="0"/>
                      <wp:docPr id="562175284" name="مستطيل 9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7F3420C" id="مستطيل 92"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p>
        </w:tc>
      </w:tr>
      <w:tr w:rsidR="00051783" w:rsidRPr="006739AF" w14:paraId="68B16955" w14:textId="77777777" w:rsidTr="004D0AA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F379359" w14:textId="77777777" w:rsidR="00051783" w:rsidRPr="006739AF" w:rsidRDefault="00051783"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21CB080" w14:textId="77777777" w:rsidR="00051783" w:rsidRPr="006739AF" w:rsidRDefault="00051783"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نعتمد على أدوات الذكاء الاصطناعي في </w:t>
            </w:r>
            <w:r w:rsidRPr="006739AF">
              <w:rPr>
                <w:rStyle w:val="Strong"/>
                <w:rFonts w:ascii="Simplified Arabic" w:hAnsi="Simplified Arabic" w:cs="Simplified Arabic" w:hint="cs"/>
                <w:color w:val="000000" w:themeColor="text1"/>
                <w:sz w:val="32"/>
                <w:szCs w:val="32"/>
                <w:bdr w:val="none" w:sz="0" w:space="0" w:color="auto" w:frame="1"/>
                <w:rtl/>
              </w:rPr>
              <w:t>تحليل وتقييم أداء ومخاطر الموردين</w:t>
            </w:r>
            <w:r w:rsidRPr="006739AF">
              <w:rPr>
                <w:rFonts w:ascii="Simplified Arabic" w:hAnsi="Simplified Arabic" w:cs="Simplified Arabic" w:hint="cs"/>
                <w:color w:val="000000" w:themeColor="text1"/>
                <w:sz w:val="32"/>
                <w:szCs w:val="32"/>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1ABD904" w14:textId="77777777" w:rsidR="00051783" w:rsidRPr="006739AF" w:rsidRDefault="00051783"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5BD3DDA4" wp14:editId="69EAB597">
                      <wp:extent cx="307340" cy="307340"/>
                      <wp:effectExtent l="0" t="0" r="0" b="0"/>
                      <wp:docPr id="952090131" name="مستطيل 9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EBF425F" id="مستطيل 90"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6C4559F7" wp14:editId="3B993917">
                      <wp:extent cx="307340" cy="307340"/>
                      <wp:effectExtent l="0" t="0" r="0" b="0"/>
                      <wp:docPr id="264029020" name="مستطيل 8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9F15B63" id="مستطيل 89"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002FF177" wp14:editId="4A4F07FE">
                      <wp:extent cx="307340" cy="307340"/>
                      <wp:effectExtent l="0" t="0" r="0" b="0"/>
                      <wp:docPr id="593970687" name="مستطيل 8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6986130" id="مستطيل 88"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54F28A18" wp14:editId="77A89561">
                      <wp:extent cx="307340" cy="307340"/>
                      <wp:effectExtent l="0" t="0" r="0" b="0"/>
                      <wp:docPr id="1375373626" name="مستطيل 8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6B81F56" id="مستطيل 87"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1977A233" wp14:editId="1D965107">
                      <wp:extent cx="307340" cy="307340"/>
                      <wp:effectExtent l="0" t="0" r="0" b="0"/>
                      <wp:docPr id="1845578448" name="مستطيل 8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1C2C785" id="مستطيل 86"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color w:val="000000" w:themeColor="text1"/>
                <w:sz w:val="32"/>
                <w:szCs w:val="32"/>
                <w:rtl/>
              </w:rPr>
              <w:t xml:space="preserve"> </w:t>
            </w:r>
          </w:p>
        </w:tc>
      </w:tr>
      <w:tr w:rsidR="00051783" w:rsidRPr="006739AF" w14:paraId="0F1982A9" w14:textId="77777777" w:rsidTr="004D0AA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922DDE2" w14:textId="77777777" w:rsidR="00051783" w:rsidRPr="006739AF" w:rsidRDefault="00051783"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9A7188B" w14:textId="77777777" w:rsidR="00051783" w:rsidRPr="006739AF" w:rsidRDefault="00051783"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نستخدم الذكاء الاصطناعي في </w:t>
            </w:r>
            <w:r w:rsidRPr="006739AF">
              <w:rPr>
                <w:rStyle w:val="Strong"/>
                <w:rFonts w:ascii="Simplified Arabic" w:hAnsi="Simplified Arabic" w:cs="Simplified Arabic" w:hint="cs"/>
                <w:color w:val="000000" w:themeColor="text1"/>
                <w:sz w:val="32"/>
                <w:szCs w:val="32"/>
                <w:bdr w:val="none" w:sz="0" w:space="0" w:color="auto" w:frame="1"/>
                <w:rtl/>
              </w:rPr>
              <w:t>تخطيط المسارات اللوجستية</w:t>
            </w:r>
            <w:r w:rsidRPr="006739AF">
              <w:rPr>
                <w:rFonts w:ascii="Simplified Arabic" w:hAnsi="Simplified Arabic" w:cs="Simplified Arabic" w:hint="cs"/>
                <w:color w:val="000000" w:themeColor="text1"/>
                <w:sz w:val="32"/>
                <w:szCs w:val="32"/>
                <w:rtl/>
              </w:rPr>
              <w:t xml:space="preserve"> لتحقيق كفاءة أعلى في النقل.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65667D" w14:textId="77777777" w:rsidR="00051783" w:rsidRPr="006739AF" w:rsidRDefault="00051783"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2AAF2C7F" wp14:editId="1D4ACB65">
                      <wp:extent cx="307340" cy="307340"/>
                      <wp:effectExtent l="0" t="0" r="0" b="0"/>
                      <wp:docPr id="1882650049" name="مستطيل 8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055376B" id="مستطيل 85"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5969B190" wp14:editId="46CDD347">
                      <wp:extent cx="307340" cy="307340"/>
                      <wp:effectExtent l="0" t="0" r="0" b="0"/>
                      <wp:docPr id="1290499498" name="مستطيل 8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53F4743" id="مستطيل 84"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612F2F32" wp14:editId="6A327A49">
                      <wp:extent cx="307340" cy="307340"/>
                      <wp:effectExtent l="0" t="0" r="0" b="0"/>
                      <wp:docPr id="1423537029" name="مستطيل 8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CA02F7A" id="مستطيل 83"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2D8A3CA7" wp14:editId="2B45AF5B">
                      <wp:extent cx="307340" cy="307340"/>
                      <wp:effectExtent l="0" t="0" r="0" b="0"/>
                      <wp:docPr id="1279704634" name="مستطيل 8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C99C29F" id="مستطيل 82"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p>
        </w:tc>
      </w:tr>
      <w:tr w:rsidR="00051783" w:rsidRPr="006739AF" w14:paraId="09A36070" w14:textId="77777777" w:rsidTr="004D0AA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0B6382D" w14:textId="77777777" w:rsidR="00051783" w:rsidRPr="006739AF" w:rsidRDefault="00051783"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9960BAF" w14:textId="77777777" w:rsidR="00051783" w:rsidRPr="006739AF" w:rsidRDefault="00051783"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تتبنى شركتنا تقنيات </w:t>
            </w:r>
            <w:r w:rsidRPr="006739AF">
              <w:rPr>
                <w:rStyle w:val="Strong"/>
                <w:rFonts w:ascii="Simplified Arabic" w:hAnsi="Simplified Arabic" w:cs="Simplified Arabic" w:hint="cs"/>
                <w:color w:val="000000" w:themeColor="text1"/>
                <w:sz w:val="32"/>
                <w:szCs w:val="32"/>
                <w:bdr w:val="none" w:sz="0" w:space="0" w:color="auto" w:frame="1"/>
                <w:rtl/>
              </w:rPr>
              <w:t>الرؤية الحاسوبية أو الأتمتة الروبوتية</w:t>
            </w:r>
            <w:r w:rsidRPr="006739AF">
              <w:rPr>
                <w:rFonts w:ascii="Simplified Arabic" w:hAnsi="Simplified Arabic" w:cs="Simplified Arabic" w:hint="cs"/>
                <w:color w:val="000000" w:themeColor="text1"/>
                <w:sz w:val="32"/>
                <w:szCs w:val="32"/>
                <w:rtl/>
              </w:rPr>
              <w:t xml:space="preserve"> في إدارة ومراقبة عمليات المستودعات.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4B23A6" w14:textId="77777777" w:rsidR="00051783" w:rsidRPr="006739AF" w:rsidRDefault="00051783"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2B6503FC" wp14:editId="5D56B0CA">
                      <wp:extent cx="307340" cy="307340"/>
                      <wp:effectExtent l="0" t="0" r="0" b="0"/>
                      <wp:docPr id="2145872856" name="مستطيل 8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153CED4" id="مستطيل 80"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61C911D8" wp14:editId="79BE6AD9">
                      <wp:extent cx="307340" cy="307340"/>
                      <wp:effectExtent l="0" t="0" r="0" b="0"/>
                      <wp:docPr id="1467196882" name="مستطيل 7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5B6B19C" id="مستطيل 79"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19160FCE" wp14:editId="7E6906CF">
                      <wp:extent cx="307340" cy="307340"/>
                      <wp:effectExtent l="0" t="0" r="0" b="0"/>
                      <wp:docPr id="2085753890" name="مستطيل 7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47D457E" id="مستطيل 78"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1E371D26" wp14:editId="43660E80">
                      <wp:extent cx="307340" cy="307340"/>
                      <wp:effectExtent l="0" t="0" r="0" b="0"/>
                      <wp:docPr id="816286832" name="مستطيل 7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955A165" id="مستطيل 77"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p>
        </w:tc>
      </w:tr>
    </w:tbl>
    <w:p w14:paraId="5BB766F4" w14:textId="77777777" w:rsidR="00051783" w:rsidRPr="006739AF" w:rsidRDefault="00051783" w:rsidP="009E2460">
      <w:pPr>
        <w:pStyle w:val="Heading2"/>
        <w:spacing w:before="0" w:after="120" w:line="360" w:lineRule="auto"/>
        <w:rPr>
          <w:rFonts w:ascii="Simplified Arabic" w:eastAsia="Times New Roman" w:hAnsi="Simplified Arabic" w:cs="Simplified Arabic"/>
          <w:color w:val="000000" w:themeColor="text1"/>
          <w:rtl/>
        </w:rPr>
      </w:pPr>
      <w:r w:rsidRPr="006739AF">
        <w:rPr>
          <w:rFonts w:ascii="Simplified Arabic" w:eastAsia="Times New Roman" w:hAnsi="Simplified Arabic" w:cs="Simplified Arabic" w:hint="cs"/>
          <w:color w:val="000000" w:themeColor="text1"/>
          <w:rtl/>
        </w:rPr>
        <w:lastRenderedPageBreak/>
        <w:t>المحور الثالث: أداء المشتريات (</w:t>
      </w:r>
      <w:r w:rsidRPr="006739AF">
        <w:rPr>
          <w:rFonts w:ascii="Simplified Arabic" w:eastAsia="Times New Roman" w:hAnsi="Simplified Arabic" w:cs="Simplified Arabic" w:hint="cs"/>
          <w:color w:val="000000" w:themeColor="text1"/>
        </w:rPr>
        <w:t>Procurement Performance</w:t>
      </w:r>
      <w:r w:rsidRPr="006739AF">
        <w:rPr>
          <w:rFonts w:ascii="Simplified Arabic" w:eastAsia="Times New Roman" w:hAnsi="Simplified Arabic" w:cs="Simplified Arabic" w:hint="cs"/>
          <w:color w:val="000000" w:themeColor="text1"/>
          <w:rtl/>
        </w:rPr>
        <w:t>)</w:t>
      </w:r>
    </w:p>
    <w:p w14:paraId="25F5764F" w14:textId="77777777" w:rsidR="00051783" w:rsidRPr="006739AF" w:rsidRDefault="00051783" w:rsidP="009E2460">
      <w:pPr>
        <w:pStyle w:val="NormalWeb"/>
        <w:bidi/>
        <w:spacing w:before="0" w:beforeAutospacing="0" w:after="24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(يُرجى تحديد مدى موافقتك على العبارات التالية)</w:t>
      </w:r>
    </w:p>
    <w:tbl>
      <w:tblPr>
        <w:bidiVisual/>
        <w:tblW w:w="0" w:type="auto"/>
        <w:tblCellSpacing w:w="15" w:type="dxa"/>
        <w:tblCellMar>
          <w:left w:w="0" w:type="dxa"/>
          <w:right w:w="0" w:type="dxa"/>
        </w:tblCellMar>
        <w:tblLook w:val="04A0" w:firstRow="1" w:lastRow="0" w:firstColumn="1" w:lastColumn="0" w:noHBand="0" w:noVBand="1"/>
      </w:tblPr>
      <w:tblGrid>
        <w:gridCol w:w="887"/>
        <w:gridCol w:w="6036"/>
        <w:gridCol w:w="1893"/>
      </w:tblGrid>
      <w:tr w:rsidR="00051783" w:rsidRPr="006739AF" w14:paraId="75DCC269" w14:textId="77777777" w:rsidTr="004D0AA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4C87C1B" w14:textId="77777777" w:rsidR="00051783" w:rsidRPr="006739AF" w:rsidRDefault="00051783" w:rsidP="009E2460">
            <w:pPr>
              <w:spacing w:line="360" w:lineRule="auto"/>
              <w:rPr>
                <w:rFonts w:ascii="Simplified Arabic" w:eastAsia="Times New Roman" w:hAnsi="Simplified Arabic" w:cs="Simplified Arabic"/>
                <w:color w:val="000000" w:themeColor="text1"/>
                <w:sz w:val="32"/>
                <w:szCs w:val="32"/>
                <w:rtl/>
              </w:rPr>
            </w:pPr>
            <w:r w:rsidRPr="006739AF">
              <w:rPr>
                <w:rStyle w:val="Strong"/>
                <w:rFonts w:ascii="Simplified Arabic" w:eastAsia="Times New Roman" w:hAnsi="Simplified Arabic" w:cs="Simplified Arabic" w:hint="cs"/>
                <w:color w:val="000000" w:themeColor="text1"/>
                <w:sz w:val="32"/>
                <w:szCs w:val="32"/>
                <w:bdr w:val="none" w:sz="0" w:space="0" w:color="auto" w:frame="1"/>
                <w:rtl/>
              </w:rPr>
              <w:t>الرقم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4DF59F" w14:textId="77777777" w:rsidR="00051783" w:rsidRPr="006739AF" w:rsidRDefault="00051783" w:rsidP="009E2460">
            <w:pPr>
              <w:spacing w:line="360" w:lineRule="auto"/>
              <w:rPr>
                <w:rFonts w:ascii="Simplified Arabic" w:eastAsia="Times New Roman" w:hAnsi="Simplified Arabic" w:cs="Simplified Arabic"/>
                <w:color w:val="000000" w:themeColor="text1"/>
                <w:sz w:val="32"/>
                <w:szCs w:val="32"/>
                <w:rtl/>
              </w:rPr>
            </w:pPr>
            <w:r w:rsidRPr="006739AF">
              <w:rPr>
                <w:rStyle w:val="Strong"/>
                <w:rFonts w:ascii="Simplified Arabic" w:eastAsia="Times New Roman" w:hAnsi="Simplified Arabic" w:cs="Simplified Arabic" w:hint="cs"/>
                <w:color w:val="000000" w:themeColor="text1"/>
                <w:sz w:val="32"/>
                <w:szCs w:val="32"/>
                <w:bdr w:val="none" w:sz="0" w:space="0" w:color="auto" w:frame="1"/>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BD49820" w14:textId="77777777" w:rsidR="00051783" w:rsidRPr="006739AF" w:rsidRDefault="00051783" w:rsidP="009E2460">
            <w:pPr>
              <w:spacing w:line="360" w:lineRule="auto"/>
              <w:rPr>
                <w:rFonts w:ascii="Simplified Arabic" w:eastAsia="Times New Roman" w:hAnsi="Simplified Arabic" w:cs="Simplified Arabic"/>
                <w:color w:val="000000" w:themeColor="text1"/>
                <w:sz w:val="32"/>
                <w:szCs w:val="32"/>
                <w:rtl/>
              </w:rPr>
            </w:pPr>
            <w:r w:rsidRPr="006739AF">
              <w:rPr>
                <w:rStyle w:val="Strong"/>
                <w:rFonts w:ascii="Simplified Arabic" w:eastAsia="Times New Roman" w:hAnsi="Simplified Arabic" w:cs="Simplified Arabic" w:hint="cs"/>
                <w:color w:val="000000" w:themeColor="text1"/>
                <w:sz w:val="32"/>
                <w:szCs w:val="32"/>
                <w:bdr w:val="none" w:sz="0" w:space="0" w:color="auto" w:frame="1"/>
                <w:rtl/>
              </w:rPr>
              <w:t>المقياس (1-5)</w:t>
            </w:r>
          </w:p>
        </w:tc>
      </w:tr>
      <w:tr w:rsidR="00051783" w:rsidRPr="006739AF" w14:paraId="5E96B388" w14:textId="77777777" w:rsidTr="004D0AA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11B3E97" w14:textId="77777777" w:rsidR="00051783" w:rsidRPr="006739AF" w:rsidRDefault="00051783"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3CF7D9" w14:textId="77777777" w:rsidR="00051783" w:rsidRPr="006739AF" w:rsidRDefault="00051783"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ساهمت التحليلات المتقدمة الناتجة عن الذكاء الاصطناعي في خفض </w:t>
            </w:r>
            <w:r w:rsidRPr="006739AF">
              <w:rPr>
                <w:rStyle w:val="Strong"/>
                <w:rFonts w:ascii="Simplified Arabic" w:hAnsi="Simplified Arabic" w:cs="Simplified Arabic" w:hint="cs"/>
                <w:color w:val="000000" w:themeColor="text1"/>
                <w:sz w:val="32"/>
                <w:szCs w:val="32"/>
                <w:bdr w:val="none" w:sz="0" w:space="0" w:color="auto" w:frame="1"/>
                <w:rtl/>
              </w:rPr>
              <w:t>إجمالي تكاليف المشتريات</w:t>
            </w:r>
            <w:r w:rsidRPr="006739AF">
              <w:rPr>
                <w:rFonts w:ascii="Simplified Arabic" w:hAnsi="Simplified Arabic" w:cs="Simplified Arabic" w:hint="cs"/>
                <w:color w:val="000000" w:themeColor="text1"/>
                <w:sz w:val="32"/>
                <w:szCs w:val="32"/>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6FD4D99" w14:textId="77777777" w:rsidR="00051783" w:rsidRPr="006739AF" w:rsidRDefault="00051783"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3D471A38" wp14:editId="6BC5A863">
                      <wp:extent cx="307340" cy="307340"/>
                      <wp:effectExtent l="0" t="0" r="0" b="0"/>
                      <wp:docPr id="2085406895" name="مستطيل 7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27E4EBA" id="مستطيل 75"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18D9DA33" wp14:editId="78949025">
                      <wp:extent cx="307340" cy="307340"/>
                      <wp:effectExtent l="0" t="0" r="0" b="0"/>
                      <wp:docPr id="394786331" name="مستطيل 7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C08CD45" id="مستطيل 74"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766ACF6D" wp14:editId="7AA48FB1">
                      <wp:extent cx="307340" cy="307340"/>
                      <wp:effectExtent l="0" t="0" r="0" b="0"/>
                      <wp:docPr id="1865570751" name="مستطيل 7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7FCD5AD" id="مستطيل 72"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16296653" wp14:editId="4D473CB8">
                      <wp:extent cx="307340" cy="307340"/>
                      <wp:effectExtent l="0" t="0" r="0" b="0"/>
                      <wp:docPr id="146566220" name="مستطيل 7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77D40C7" id="مستطيل 71"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color w:val="000000" w:themeColor="text1"/>
                <w:sz w:val="32"/>
                <w:szCs w:val="32"/>
                <w:rtl/>
              </w:rPr>
              <w:t xml:space="preserve"> </w:t>
            </w:r>
          </w:p>
        </w:tc>
      </w:tr>
      <w:tr w:rsidR="00051783" w:rsidRPr="006739AF" w14:paraId="70422766" w14:textId="77777777" w:rsidTr="004D0AA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725726" w14:textId="77777777" w:rsidR="00051783" w:rsidRPr="006739AF" w:rsidRDefault="00051783"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11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B863879" w14:textId="77777777" w:rsidR="00051783" w:rsidRPr="006739AF" w:rsidRDefault="00051783"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تحسنت </w:t>
            </w:r>
            <w:r w:rsidRPr="006739AF">
              <w:rPr>
                <w:rStyle w:val="Strong"/>
                <w:rFonts w:ascii="Simplified Arabic" w:hAnsi="Simplified Arabic" w:cs="Simplified Arabic" w:hint="cs"/>
                <w:color w:val="000000" w:themeColor="text1"/>
                <w:sz w:val="32"/>
                <w:szCs w:val="32"/>
                <w:bdr w:val="none" w:sz="0" w:space="0" w:color="auto" w:frame="1"/>
                <w:rtl/>
              </w:rPr>
              <w:t>دقة توقعاتنا لأسعار السلع</w:t>
            </w:r>
            <w:r w:rsidRPr="006739AF">
              <w:rPr>
                <w:rFonts w:ascii="Simplified Arabic" w:hAnsi="Simplified Arabic" w:cs="Simplified Arabic" w:hint="cs"/>
                <w:color w:val="000000" w:themeColor="text1"/>
                <w:sz w:val="32"/>
                <w:szCs w:val="32"/>
                <w:rtl/>
              </w:rPr>
              <w:t xml:space="preserve"> والمواد الأساسية المطلوبة للتشغيل.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7317AD5" w14:textId="77777777" w:rsidR="00051783" w:rsidRPr="006739AF" w:rsidRDefault="00051783"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p>
        </w:tc>
      </w:tr>
      <w:tr w:rsidR="00051783" w:rsidRPr="006739AF" w14:paraId="3856831F" w14:textId="77777777" w:rsidTr="004D0AA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EE7515" w14:textId="77777777" w:rsidR="00051783" w:rsidRPr="006739AF" w:rsidRDefault="00051783"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12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0E783A" w14:textId="77777777" w:rsidR="00051783" w:rsidRPr="006739AF" w:rsidRDefault="00051783"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أصبح </w:t>
            </w:r>
            <w:r w:rsidRPr="006739AF">
              <w:rPr>
                <w:rStyle w:val="Strong"/>
                <w:rFonts w:ascii="Simplified Arabic" w:hAnsi="Simplified Arabic" w:cs="Simplified Arabic" w:hint="cs"/>
                <w:color w:val="000000" w:themeColor="text1"/>
                <w:sz w:val="32"/>
                <w:szCs w:val="32"/>
                <w:bdr w:val="none" w:sz="0" w:space="0" w:color="auto" w:frame="1"/>
                <w:rtl/>
              </w:rPr>
              <w:t>زمن دورة الشراء</w:t>
            </w:r>
            <w:r w:rsidRPr="006739AF">
              <w:rPr>
                <w:rFonts w:ascii="Simplified Arabic" w:hAnsi="Simplified Arabic" w:cs="Simplified Arabic" w:hint="cs"/>
                <w:color w:val="000000" w:themeColor="text1"/>
                <w:sz w:val="32"/>
                <w:szCs w:val="32"/>
                <w:rtl/>
              </w:rPr>
              <w:t xml:space="preserve"> (من الطلب حتى الدفع) أسرع بفضل الأتمتة.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5271B7E" w14:textId="77777777" w:rsidR="00051783" w:rsidRPr="006739AF" w:rsidRDefault="00051783"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40F12C05" wp14:editId="7F329919">
                      <wp:extent cx="307340" cy="307340"/>
                      <wp:effectExtent l="0" t="0" r="0" b="0"/>
                      <wp:docPr id="1346640994" name="مستطيل 6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6D69038" id="مستطيل 65"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532859C1" wp14:editId="4E081CC0">
                      <wp:extent cx="307340" cy="307340"/>
                      <wp:effectExtent l="0" t="0" r="0" b="0"/>
                      <wp:docPr id="1233949948" name="مستطيل 6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EC1A8B0" id="مستطيل 63"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2843D136" wp14:editId="4CBDC7D4">
                      <wp:extent cx="307340" cy="307340"/>
                      <wp:effectExtent l="0" t="0" r="0" b="0"/>
                      <wp:docPr id="609933604" name="مستطيل 6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2368832" id="مستطيل 62"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27A7E73C" wp14:editId="6F5EACC1">
                      <wp:extent cx="307340" cy="307340"/>
                      <wp:effectExtent l="0" t="0" r="0" b="0"/>
                      <wp:docPr id="1441005740" name="مستطيل 6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69FF012" id="مستطيل 61"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color w:val="000000" w:themeColor="text1"/>
                <w:sz w:val="32"/>
                <w:szCs w:val="32"/>
                <w:rtl/>
              </w:rPr>
              <w:t xml:space="preserve"> </w:t>
            </w:r>
          </w:p>
        </w:tc>
      </w:tr>
      <w:tr w:rsidR="00051783" w:rsidRPr="006739AF" w14:paraId="340C82FA" w14:textId="77777777" w:rsidTr="004D0AA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9F107A3" w14:textId="77777777" w:rsidR="00051783" w:rsidRPr="006739AF" w:rsidRDefault="00051783"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13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BEEE13" w14:textId="77777777" w:rsidR="00051783" w:rsidRPr="006739AF" w:rsidRDefault="00051783"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تحسنت </w:t>
            </w:r>
            <w:r w:rsidRPr="006739AF">
              <w:rPr>
                <w:rStyle w:val="Strong"/>
                <w:rFonts w:ascii="Simplified Arabic" w:hAnsi="Simplified Arabic" w:cs="Simplified Arabic" w:hint="cs"/>
                <w:color w:val="000000" w:themeColor="text1"/>
                <w:sz w:val="32"/>
                <w:szCs w:val="32"/>
                <w:bdr w:val="none" w:sz="0" w:space="0" w:color="auto" w:frame="1"/>
                <w:rtl/>
              </w:rPr>
              <w:t>جودة اختيار الموردين</w:t>
            </w:r>
            <w:r w:rsidRPr="006739AF">
              <w:rPr>
                <w:rFonts w:ascii="Simplified Arabic" w:hAnsi="Simplified Arabic" w:cs="Simplified Arabic" w:hint="cs"/>
                <w:color w:val="000000" w:themeColor="text1"/>
                <w:sz w:val="32"/>
                <w:szCs w:val="32"/>
                <w:rtl/>
              </w:rPr>
              <w:t xml:space="preserve"> بناءً على تحليلات بيانات الذكاء الاصطناعي.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C04463" w14:textId="77777777" w:rsidR="00051783" w:rsidRPr="006739AF" w:rsidRDefault="00051783"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1E165EA7" wp14:editId="5B39EDC8">
                      <wp:extent cx="307340" cy="307340"/>
                      <wp:effectExtent l="0" t="0" r="0" b="0"/>
                      <wp:docPr id="505129544" name="مستطيل 6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041D21E" id="مستطيل 60"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5863E593" wp14:editId="0B6B2307">
                      <wp:extent cx="307340" cy="307340"/>
                      <wp:effectExtent l="0" t="0" r="0" b="0"/>
                      <wp:docPr id="892721896" name="مستطيل 5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E1DF4F4" id="مستطيل 59"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282B893A" wp14:editId="293C4D10">
                      <wp:extent cx="307340" cy="307340"/>
                      <wp:effectExtent l="0" t="0" r="0" b="0"/>
                      <wp:docPr id="1524840640" name="مستطيل 5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E9EB4D7" id="مستطيل 57"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0965343C" wp14:editId="0A9197F9">
                      <wp:extent cx="307340" cy="307340"/>
                      <wp:effectExtent l="0" t="0" r="0" b="0"/>
                      <wp:docPr id="524186514" name="مستطيل 5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7F3DF68" id="مستطيل 56"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color w:val="000000" w:themeColor="text1"/>
                <w:sz w:val="32"/>
                <w:szCs w:val="32"/>
                <w:rtl/>
              </w:rPr>
              <w:t xml:space="preserve"> </w:t>
            </w:r>
          </w:p>
        </w:tc>
      </w:tr>
      <w:tr w:rsidR="00051783" w:rsidRPr="006739AF" w14:paraId="10B7A562" w14:textId="77777777" w:rsidTr="004D0AA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F0971B5" w14:textId="77777777" w:rsidR="00051783" w:rsidRPr="006739AF" w:rsidRDefault="00051783"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14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5C1223" w14:textId="77777777" w:rsidR="00051783" w:rsidRPr="006739AF" w:rsidRDefault="00051783"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انخفضت </w:t>
            </w:r>
            <w:r w:rsidRPr="006739AF">
              <w:rPr>
                <w:rStyle w:val="Strong"/>
                <w:rFonts w:ascii="Simplified Arabic" w:hAnsi="Simplified Arabic" w:cs="Simplified Arabic" w:hint="cs"/>
                <w:color w:val="000000" w:themeColor="text1"/>
                <w:sz w:val="32"/>
                <w:szCs w:val="32"/>
                <w:bdr w:val="none" w:sz="0" w:space="0" w:color="auto" w:frame="1"/>
                <w:rtl/>
              </w:rPr>
              <w:t>الأخطاء البشرية</w:t>
            </w:r>
            <w:r w:rsidRPr="006739AF">
              <w:rPr>
                <w:rFonts w:ascii="Simplified Arabic" w:hAnsi="Simplified Arabic" w:cs="Simplified Arabic" w:hint="cs"/>
                <w:color w:val="000000" w:themeColor="text1"/>
                <w:sz w:val="32"/>
                <w:szCs w:val="32"/>
                <w:rtl/>
              </w:rPr>
              <w:t xml:space="preserve"> الناتجة عن المعالجة اليدوية لأوامر الشراء والفواتير.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3072F9" w14:textId="77777777" w:rsidR="00051783" w:rsidRPr="006739AF" w:rsidRDefault="00051783"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0E7FEB73" wp14:editId="5C7852E6">
                      <wp:extent cx="307340" cy="307340"/>
                      <wp:effectExtent l="0" t="0" r="0" b="0"/>
                      <wp:docPr id="1585765853" name="مستطيل 5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F6B8F76" id="مستطيل 55"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0F111D45" wp14:editId="1E9CA022">
                      <wp:extent cx="307340" cy="307340"/>
                      <wp:effectExtent l="0" t="0" r="0" b="0"/>
                      <wp:docPr id="1365318211" name="مستطيل 5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52DEC2" w14:textId="77777777" w:rsidR="00051783" w:rsidRDefault="00051783" w:rsidP="00BE1BE0">
                                  <w:pPr>
                                    <w:jc w:val="center"/>
                                  </w:pPr>
                                </w:p>
                              </w:txbxContent>
                            </wps:txbx>
                            <wps:bodyPr rot="0" vert="horz" wrap="square" lIns="91440" tIns="45720" rIns="91440" bIns="45720" anchor="t" anchorCtr="0" upright="1">
                              <a:noAutofit/>
                            </wps:bodyPr>
                          </wps:wsp>
                        </a:graphicData>
                      </a:graphic>
                    </wp:inline>
                  </w:drawing>
                </mc:Choice>
                <mc:Fallback>
                  <w:pict>
                    <v:rect w14:anchorId="0F111D45" id="_x0000_s1027"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" filled="f" stroked="f">
                      <o:lock v:ext="edit" aspectratio="t"/>
                      <v:textbox>
                        <w:txbxContent>
                          <w:p w14:paraId="7252DEC2" w14:textId="77777777" w:rsidR="00051783" w:rsidRDefault="00051783" w:rsidP="00BE1BE0">
                            <w:pPr>
                              <w:jc w:val="center"/>
                            </w:pPr>
                          </w:p>
                        </w:txbxContent>
                      </v:textbox>
                      <w10:anchorlock/>
                    </v:rect>
                  </w:pict>
                </mc:Fallback>
              </mc:AlternateContent>
            </w: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79B7F770" wp14:editId="219C81A5">
                      <wp:extent cx="307340" cy="307340"/>
                      <wp:effectExtent l="0" t="0" r="0" b="0"/>
                      <wp:docPr id="1397579140" name="مستطيل 5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91880A7" id="مستطيل 52"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0C265775" wp14:editId="35F5E60B">
                      <wp:extent cx="307340" cy="307340"/>
                      <wp:effectExtent l="0" t="0" r="0" b="0"/>
                      <wp:docPr id="226232165" name="مستطيل 5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36B0F9F" id="مستطيل 51"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color w:val="000000" w:themeColor="text1"/>
                <w:sz w:val="32"/>
                <w:szCs w:val="32"/>
                <w:rtl/>
              </w:rPr>
              <w:fldChar w:fldCharType="begin"/>
            </w:r>
            <w:r w:rsidRPr="006739AF">
              <w:rPr>
                <w:rFonts w:ascii="Simplified Arabic" w:hAnsi="Simplified Arabic" w:cs="Simplified Arabic" w:hint="cs"/>
                <w:color w:val="000000" w:themeColor="text1"/>
                <w:sz w:val="32"/>
                <w:szCs w:val="32"/>
                <w:rtl/>
              </w:rPr>
              <w:instrText xml:space="preserve"> </w:instrText>
            </w:r>
            <w:r w:rsidRPr="006739AF">
              <w:rPr>
                <w:rFonts w:ascii="Simplified Arabic" w:hAnsi="Simplified Arabic" w:cs="Simplified Arabic" w:hint="cs"/>
                <w:color w:val="000000" w:themeColor="text1"/>
                <w:sz w:val="32"/>
                <w:szCs w:val="32"/>
              </w:rPr>
              <w:instrText>INCLUDEPICTURE "" \* MERGEFORMATINET</w:instrText>
            </w:r>
            <w:r w:rsidRPr="006739AF">
              <w:rPr>
                <w:rFonts w:ascii="Simplified Arabic" w:hAnsi="Simplified Arabic" w:cs="Simplified Arabic" w:hint="cs"/>
                <w:color w:val="000000" w:themeColor="text1"/>
                <w:sz w:val="32"/>
                <w:szCs w:val="32"/>
                <w:rtl/>
              </w:rPr>
              <w:instrText xml:space="preserve"> </w:instrText>
            </w:r>
            <w:r w:rsidRPr="006739AF">
              <w:rPr>
                <w:rFonts w:ascii="Simplified Arabic" w:hAnsi="Simplified Arabic" w:cs="Simplified Arabic" w:hint="cs"/>
                <w:color w:val="000000" w:themeColor="text1"/>
                <w:sz w:val="32"/>
                <w:szCs w:val="32"/>
                <w:rtl/>
              </w:rPr>
              <w:fldChar w:fldCharType="separate"/>
            </w:r>
            <w:r w:rsidRPr="006739AF">
              <w:rPr>
                <w:rFonts w:ascii="Simplified Arabic" w:hAnsi="Simplified Arabic" w:cs="Simplified Arabic" w:hint="cs"/>
                <w:b/>
                <w:bCs/>
                <w:color w:val="000000" w:themeColor="text1"/>
                <w:sz w:val="32"/>
                <w:szCs w:val="32"/>
                <w:rtl/>
              </w:rPr>
              <w:t>.</w:t>
            </w:r>
            <w:r w:rsidRPr="006739AF">
              <w:rPr>
                <w:rFonts w:ascii="Simplified Arabic" w:hAnsi="Simplified Arabic" w:cs="Simplified Arabic" w:hint="cs"/>
                <w:color w:val="000000" w:themeColor="text1"/>
                <w:sz w:val="32"/>
                <w:szCs w:val="32"/>
                <w:rtl/>
              </w:rPr>
              <w:fldChar w:fldCharType="end"/>
            </w:r>
          </w:p>
        </w:tc>
      </w:tr>
    </w:tbl>
    <w:p w14:paraId="70505BCB" w14:textId="77777777" w:rsidR="00051783" w:rsidRPr="006739AF" w:rsidRDefault="00051783" w:rsidP="009E2460">
      <w:pPr>
        <w:pStyle w:val="Heading2"/>
        <w:spacing w:before="0" w:after="120" w:line="360" w:lineRule="auto"/>
        <w:rPr>
          <w:rFonts w:ascii="Simplified Arabic" w:eastAsia="Times New Roman" w:hAnsi="Simplified Arabic" w:cs="Simplified Arabic"/>
          <w:color w:val="000000" w:themeColor="text1"/>
          <w:rtl/>
        </w:rPr>
      </w:pPr>
      <w:r w:rsidRPr="006739AF">
        <w:rPr>
          <w:rFonts w:ascii="Simplified Arabic" w:eastAsia="Times New Roman" w:hAnsi="Simplified Arabic" w:cs="Simplified Arabic" w:hint="cs"/>
          <w:color w:val="000000" w:themeColor="text1"/>
          <w:rtl/>
        </w:rPr>
        <w:lastRenderedPageBreak/>
        <w:t>المحور الرابع: فعالية سلاسل الإمداد (</w:t>
      </w:r>
      <w:r w:rsidRPr="006739AF">
        <w:rPr>
          <w:rFonts w:ascii="Simplified Arabic" w:eastAsia="Times New Roman" w:hAnsi="Simplified Arabic" w:cs="Simplified Arabic" w:hint="cs"/>
          <w:color w:val="000000" w:themeColor="text1"/>
        </w:rPr>
        <w:t>SC Effectiveness</w:t>
      </w:r>
      <w:r w:rsidRPr="006739AF">
        <w:rPr>
          <w:rFonts w:ascii="Simplified Arabic" w:eastAsia="Times New Roman" w:hAnsi="Simplified Arabic" w:cs="Simplified Arabic" w:hint="cs"/>
          <w:color w:val="000000" w:themeColor="text1"/>
          <w:rtl/>
        </w:rPr>
        <w:t>)</w:t>
      </w:r>
    </w:p>
    <w:p w14:paraId="55DE679E" w14:textId="77777777" w:rsidR="00051783" w:rsidRPr="006739AF" w:rsidRDefault="00051783" w:rsidP="009E2460">
      <w:pPr>
        <w:pStyle w:val="NormalWeb"/>
        <w:bidi/>
        <w:spacing w:before="0" w:beforeAutospacing="0" w:after="24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(يُرجى تحديد مدى موافقتك على العبارات التالية)</w:t>
      </w:r>
    </w:p>
    <w:tbl>
      <w:tblPr>
        <w:tblStyle w:val="TableGrid"/>
        <w:bidiVisual/>
        <w:tblW w:w="0" w:type="auto"/>
        <w:tblLook w:val="04A0" w:firstRow="1" w:lastRow="0" w:firstColumn="1" w:lastColumn="0" w:noHBand="0" w:noVBand="1"/>
      </w:tblPr>
      <w:tblGrid>
        <w:gridCol w:w="668"/>
        <w:gridCol w:w="7085"/>
        <w:gridCol w:w="1069"/>
      </w:tblGrid>
      <w:tr w:rsidR="00051783" w:rsidRPr="006739AF" w14:paraId="3381B716" w14:textId="77777777" w:rsidTr="004D0AA7">
        <w:tc>
          <w:tcPr>
            <w:tcW w:w="0" w:type="auto"/>
            <w:hideMark/>
          </w:tcPr>
          <w:p w14:paraId="5039EF64" w14:textId="77777777" w:rsidR="00051783" w:rsidRPr="006739AF" w:rsidRDefault="00051783" w:rsidP="009E2460">
            <w:pPr>
              <w:spacing w:line="360" w:lineRule="auto"/>
              <w:rPr>
                <w:rFonts w:ascii="Simplified Arabic" w:eastAsia="Times New Roman" w:hAnsi="Simplified Arabic" w:cs="Simplified Arabic"/>
                <w:color w:val="000000" w:themeColor="text1"/>
                <w:sz w:val="32"/>
                <w:szCs w:val="32"/>
                <w:rtl/>
              </w:rPr>
            </w:pPr>
            <w:r w:rsidRPr="006739AF">
              <w:rPr>
                <w:rStyle w:val="Strong"/>
                <w:rFonts w:ascii="Simplified Arabic" w:eastAsia="Times New Roman" w:hAnsi="Simplified Arabic" w:cs="Simplified Arabic" w:hint="cs"/>
                <w:color w:val="000000" w:themeColor="text1"/>
                <w:sz w:val="32"/>
                <w:szCs w:val="32"/>
                <w:bdr w:val="none" w:sz="0" w:space="0" w:color="auto" w:frame="1"/>
                <w:rtl/>
              </w:rPr>
              <w:t>الرقم</w:t>
            </w:r>
          </w:p>
        </w:tc>
        <w:tc>
          <w:tcPr>
            <w:tcW w:w="0" w:type="auto"/>
            <w:hideMark/>
          </w:tcPr>
          <w:p w14:paraId="59A1A4BF" w14:textId="77777777" w:rsidR="00051783" w:rsidRPr="006739AF" w:rsidRDefault="00051783" w:rsidP="009E2460">
            <w:pPr>
              <w:spacing w:line="360" w:lineRule="auto"/>
              <w:rPr>
                <w:rFonts w:ascii="Simplified Arabic" w:eastAsia="Times New Roman" w:hAnsi="Simplified Arabic" w:cs="Simplified Arabic"/>
                <w:color w:val="000000" w:themeColor="text1"/>
                <w:sz w:val="32"/>
                <w:szCs w:val="32"/>
                <w:rtl/>
              </w:rPr>
            </w:pPr>
            <w:r w:rsidRPr="006739AF">
              <w:rPr>
                <w:rStyle w:val="Strong"/>
                <w:rFonts w:ascii="Simplified Arabic" w:eastAsia="Times New Roman" w:hAnsi="Simplified Arabic" w:cs="Simplified Arabic" w:hint="cs"/>
                <w:color w:val="000000" w:themeColor="text1"/>
                <w:sz w:val="32"/>
                <w:szCs w:val="32"/>
                <w:bdr w:val="none" w:sz="0" w:space="0" w:color="auto" w:frame="1"/>
                <w:rtl/>
              </w:rPr>
              <w:t>العبارة</w:t>
            </w:r>
          </w:p>
        </w:tc>
        <w:tc>
          <w:tcPr>
            <w:tcW w:w="935" w:type="dxa"/>
          </w:tcPr>
          <w:p w14:paraId="293A0FED" w14:textId="77777777" w:rsidR="00051783" w:rsidRPr="006739AF" w:rsidRDefault="00051783" w:rsidP="009E2460">
            <w:pPr>
              <w:spacing w:line="360" w:lineRule="auto"/>
              <w:rPr>
                <w:rStyle w:val="Strong"/>
                <w:rFonts w:ascii="Simplified Arabic" w:eastAsia="Times New Roman" w:hAnsi="Simplified Arabic" w:cs="Simplified Arabic"/>
                <w:color w:val="000000" w:themeColor="text1"/>
                <w:sz w:val="32"/>
                <w:szCs w:val="32"/>
                <w:bdr w:val="none" w:sz="0" w:space="0" w:color="auto" w:frame="1"/>
                <w:rtl/>
              </w:rPr>
            </w:pPr>
            <w:r w:rsidRPr="006739AF">
              <w:rPr>
                <w:rStyle w:val="Strong"/>
                <w:rFonts w:ascii="Simplified Arabic" w:eastAsia="Times New Roman" w:hAnsi="Simplified Arabic" w:cs="Simplified Arabic" w:hint="cs"/>
                <w:color w:val="000000" w:themeColor="text1"/>
                <w:sz w:val="32"/>
                <w:szCs w:val="32"/>
                <w:bdr w:val="none" w:sz="0" w:space="0" w:color="auto" w:frame="1"/>
                <w:rtl/>
              </w:rPr>
              <w:t>المقياس من ١الى ٥</w:t>
            </w:r>
          </w:p>
        </w:tc>
      </w:tr>
      <w:tr w:rsidR="00051783" w:rsidRPr="006739AF" w14:paraId="0F9E3456" w14:textId="77777777" w:rsidTr="004D0AA7">
        <w:tc>
          <w:tcPr>
            <w:tcW w:w="0" w:type="auto"/>
            <w:hideMark/>
          </w:tcPr>
          <w:p w14:paraId="1259A57B" w14:textId="77777777" w:rsidR="00051783" w:rsidRPr="006739AF" w:rsidRDefault="00051783"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15</w:t>
            </w:r>
          </w:p>
        </w:tc>
        <w:tc>
          <w:tcPr>
            <w:tcW w:w="0" w:type="auto"/>
            <w:hideMark/>
          </w:tcPr>
          <w:p w14:paraId="142E1509" w14:textId="77777777" w:rsidR="00051783" w:rsidRPr="006739AF" w:rsidRDefault="00051783"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زادت </w:t>
            </w:r>
            <w:r w:rsidRPr="006739AF">
              <w:rPr>
                <w:rStyle w:val="Strong"/>
                <w:rFonts w:ascii="Simplified Arabic" w:hAnsi="Simplified Arabic" w:cs="Simplified Arabic" w:hint="cs"/>
                <w:color w:val="000000" w:themeColor="text1"/>
                <w:sz w:val="32"/>
                <w:szCs w:val="32"/>
                <w:bdr w:val="none" w:sz="0" w:space="0" w:color="auto" w:frame="1"/>
                <w:rtl/>
              </w:rPr>
              <w:t>مرونة سلسلة الإمداد</w:t>
            </w:r>
            <w:r w:rsidRPr="006739AF">
              <w:rPr>
                <w:rFonts w:ascii="Simplified Arabic" w:hAnsi="Simplified Arabic" w:cs="Simplified Arabic" w:hint="cs"/>
                <w:color w:val="000000" w:themeColor="text1"/>
                <w:sz w:val="32"/>
                <w:szCs w:val="32"/>
                <w:rtl/>
              </w:rPr>
              <w:t xml:space="preserve"> وقدرتها على الاستجابة السريعة للاضطرابات غير المتوقعة.</w:t>
            </w:r>
          </w:p>
        </w:tc>
        <w:tc>
          <w:tcPr>
            <w:tcW w:w="935" w:type="dxa"/>
          </w:tcPr>
          <w:p w14:paraId="46E9BA55" w14:textId="77777777" w:rsidR="00051783" w:rsidRPr="006739AF" w:rsidRDefault="00051783"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p>
        </w:tc>
      </w:tr>
      <w:tr w:rsidR="00051783" w:rsidRPr="006739AF" w14:paraId="3937FB1D" w14:textId="77777777" w:rsidTr="004D0AA7">
        <w:tc>
          <w:tcPr>
            <w:tcW w:w="0" w:type="auto"/>
            <w:hideMark/>
          </w:tcPr>
          <w:p w14:paraId="434A7878" w14:textId="77777777" w:rsidR="00051783" w:rsidRPr="006739AF" w:rsidRDefault="00051783"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16</w:t>
            </w:r>
          </w:p>
        </w:tc>
        <w:tc>
          <w:tcPr>
            <w:tcW w:w="0" w:type="auto"/>
            <w:hideMark/>
          </w:tcPr>
          <w:p w14:paraId="1AFC7A66" w14:textId="77777777" w:rsidR="00051783" w:rsidRPr="006739AF" w:rsidRDefault="00051783"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تحسنت كفاءة </w:t>
            </w:r>
            <w:r w:rsidRPr="006739AF">
              <w:rPr>
                <w:rStyle w:val="Strong"/>
                <w:rFonts w:ascii="Simplified Arabic" w:hAnsi="Simplified Arabic" w:cs="Simplified Arabic" w:hint="cs"/>
                <w:color w:val="000000" w:themeColor="text1"/>
                <w:sz w:val="32"/>
                <w:szCs w:val="32"/>
                <w:bdr w:val="none" w:sz="0" w:space="0" w:color="auto" w:frame="1"/>
                <w:rtl/>
              </w:rPr>
              <w:t>إدارة المخزون</w:t>
            </w:r>
            <w:r w:rsidRPr="006739AF">
              <w:rPr>
                <w:rFonts w:ascii="Simplified Arabic" w:hAnsi="Simplified Arabic" w:cs="Simplified Arabic" w:hint="cs"/>
                <w:color w:val="000000" w:themeColor="text1"/>
                <w:sz w:val="32"/>
                <w:szCs w:val="32"/>
                <w:rtl/>
              </w:rPr>
              <w:t>، مما قلل من المخزون الفائض ونفاد المخزون.</w:t>
            </w:r>
          </w:p>
        </w:tc>
        <w:tc>
          <w:tcPr>
            <w:tcW w:w="935" w:type="dxa"/>
          </w:tcPr>
          <w:p w14:paraId="62F0569F" w14:textId="77777777" w:rsidR="00051783" w:rsidRPr="006739AF" w:rsidRDefault="00051783"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p>
        </w:tc>
      </w:tr>
      <w:tr w:rsidR="00051783" w:rsidRPr="006739AF" w14:paraId="6314C2CE" w14:textId="77777777" w:rsidTr="004D0AA7">
        <w:tc>
          <w:tcPr>
            <w:tcW w:w="0" w:type="auto"/>
            <w:hideMark/>
          </w:tcPr>
          <w:p w14:paraId="33A949D9" w14:textId="77777777" w:rsidR="00051783" w:rsidRPr="006739AF" w:rsidRDefault="00051783"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17</w:t>
            </w:r>
          </w:p>
        </w:tc>
        <w:tc>
          <w:tcPr>
            <w:tcW w:w="0" w:type="auto"/>
            <w:hideMark/>
          </w:tcPr>
          <w:p w14:paraId="0082DA29" w14:textId="77777777" w:rsidR="00051783" w:rsidRPr="006739AF" w:rsidRDefault="00051783"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انخفضت </w:t>
            </w:r>
            <w:r w:rsidRPr="006739AF">
              <w:rPr>
                <w:rStyle w:val="Strong"/>
                <w:rFonts w:ascii="Simplified Arabic" w:hAnsi="Simplified Arabic" w:cs="Simplified Arabic" w:hint="cs"/>
                <w:color w:val="000000" w:themeColor="text1"/>
                <w:sz w:val="32"/>
                <w:szCs w:val="32"/>
                <w:bdr w:val="none" w:sz="0" w:space="0" w:color="auto" w:frame="1"/>
                <w:rtl/>
              </w:rPr>
              <w:t>المخاطر التشغيلية واللوجستية</w:t>
            </w:r>
            <w:r w:rsidRPr="006739AF">
              <w:rPr>
                <w:rFonts w:ascii="Simplified Arabic" w:hAnsi="Simplified Arabic" w:cs="Simplified Arabic" w:hint="cs"/>
                <w:color w:val="000000" w:themeColor="text1"/>
                <w:sz w:val="32"/>
                <w:szCs w:val="32"/>
                <w:rtl/>
              </w:rPr>
              <w:t xml:space="preserve"> في النقل والتخزين بفضل التنبؤ الآلي.</w:t>
            </w:r>
          </w:p>
        </w:tc>
        <w:tc>
          <w:tcPr>
            <w:tcW w:w="935" w:type="dxa"/>
          </w:tcPr>
          <w:p w14:paraId="36F7FF95" w14:textId="77777777" w:rsidR="00051783" w:rsidRPr="006739AF" w:rsidRDefault="00051783"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p>
        </w:tc>
      </w:tr>
      <w:tr w:rsidR="00051783" w:rsidRPr="006739AF" w14:paraId="53439F73" w14:textId="77777777" w:rsidTr="004D0AA7">
        <w:tc>
          <w:tcPr>
            <w:tcW w:w="0" w:type="auto"/>
            <w:hideMark/>
          </w:tcPr>
          <w:p w14:paraId="2E824FAC" w14:textId="77777777" w:rsidR="00051783" w:rsidRPr="006739AF" w:rsidRDefault="00051783"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18</w:t>
            </w:r>
          </w:p>
        </w:tc>
        <w:tc>
          <w:tcPr>
            <w:tcW w:w="0" w:type="auto"/>
            <w:hideMark/>
          </w:tcPr>
          <w:p w14:paraId="58375678" w14:textId="77777777" w:rsidR="00051783" w:rsidRPr="006739AF" w:rsidRDefault="00051783"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تحسنت </w:t>
            </w:r>
            <w:r w:rsidRPr="006739AF">
              <w:rPr>
                <w:rStyle w:val="Strong"/>
                <w:rFonts w:ascii="Simplified Arabic" w:hAnsi="Simplified Arabic" w:cs="Simplified Arabic" w:hint="cs"/>
                <w:color w:val="000000" w:themeColor="text1"/>
                <w:sz w:val="32"/>
                <w:szCs w:val="32"/>
                <w:bdr w:val="none" w:sz="0" w:space="0" w:color="auto" w:frame="1"/>
                <w:rtl/>
              </w:rPr>
              <w:t>مستويات خدمة العملاء</w:t>
            </w:r>
            <w:r w:rsidRPr="006739AF">
              <w:rPr>
                <w:rFonts w:ascii="Simplified Arabic" w:hAnsi="Simplified Arabic" w:cs="Simplified Arabic" w:hint="cs"/>
                <w:color w:val="000000" w:themeColor="text1"/>
                <w:sz w:val="32"/>
                <w:szCs w:val="32"/>
                <w:rtl/>
              </w:rPr>
              <w:t xml:space="preserve"> (من حيث دقة التسليم في الوقت المحدد وبالكامل).</w:t>
            </w:r>
          </w:p>
        </w:tc>
        <w:tc>
          <w:tcPr>
            <w:tcW w:w="935" w:type="dxa"/>
          </w:tcPr>
          <w:p w14:paraId="5DFD2364" w14:textId="77777777" w:rsidR="00051783" w:rsidRPr="006739AF" w:rsidRDefault="00051783"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p>
        </w:tc>
      </w:tr>
      <w:tr w:rsidR="00051783" w:rsidRPr="006739AF" w14:paraId="5C7421D6" w14:textId="77777777" w:rsidTr="004D0AA7">
        <w:tc>
          <w:tcPr>
            <w:tcW w:w="0" w:type="auto"/>
            <w:hideMark/>
          </w:tcPr>
          <w:p w14:paraId="6448DCBC" w14:textId="77777777" w:rsidR="00051783" w:rsidRPr="006739AF" w:rsidRDefault="00051783"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19</w:t>
            </w:r>
          </w:p>
        </w:tc>
        <w:tc>
          <w:tcPr>
            <w:tcW w:w="0" w:type="auto"/>
            <w:hideMark/>
          </w:tcPr>
          <w:p w14:paraId="5A490FF5" w14:textId="77777777" w:rsidR="00051783" w:rsidRPr="006739AF" w:rsidRDefault="00051783"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ساهم الذكاء الاصطناعي في تحسين </w:t>
            </w:r>
            <w:r w:rsidRPr="006739AF">
              <w:rPr>
                <w:rStyle w:val="Strong"/>
                <w:rFonts w:ascii="Simplified Arabic" w:hAnsi="Simplified Arabic" w:cs="Simplified Arabic" w:hint="cs"/>
                <w:color w:val="000000" w:themeColor="text1"/>
                <w:sz w:val="32"/>
                <w:szCs w:val="32"/>
                <w:bdr w:val="none" w:sz="0" w:space="0" w:color="auto" w:frame="1"/>
                <w:rtl/>
              </w:rPr>
              <w:t>الاستدامة</w:t>
            </w:r>
            <w:r w:rsidRPr="006739AF">
              <w:rPr>
                <w:rFonts w:ascii="Simplified Arabic" w:hAnsi="Simplified Arabic" w:cs="Simplified Arabic" w:hint="cs"/>
                <w:color w:val="000000" w:themeColor="text1"/>
                <w:sz w:val="32"/>
                <w:szCs w:val="32"/>
                <w:rtl/>
              </w:rPr>
              <w:t xml:space="preserve"> التشغيلية (مثل تقليل الانبعاثات الكربونية).</w:t>
            </w:r>
          </w:p>
        </w:tc>
        <w:tc>
          <w:tcPr>
            <w:tcW w:w="935" w:type="dxa"/>
          </w:tcPr>
          <w:p w14:paraId="3FF606EA" w14:textId="77777777" w:rsidR="00051783" w:rsidRPr="006739AF" w:rsidRDefault="00051783"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p>
        </w:tc>
      </w:tr>
    </w:tbl>
    <w:p w14:paraId="6E42FEFB" w14:textId="77777777" w:rsidR="00051783" w:rsidRPr="006739AF" w:rsidRDefault="00051783" w:rsidP="009E2460">
      <w:pPr>
        <w:pStyle w:val="Heading2"/>
        <w:spacing w:before="0" w:after="120" w:line="360" w:lineRule="auto"/>
        <w:rPr>
          <w:rFonts w:ascii="Simplified Arabic" w:eastAsia="Times New Roman" w:hAnsi="Simplified Arabic" w:cs="Simplified Arabic"/>
          <w:color w:val="000000" w:themeColor="text1"/>
          <w:rtl/>
        </w:rPr>
      </w:pPr>
      <w:r w:rsidRPr="006739AF">
        <w:rPr>
          <w:rFonts w:ascii="Simplified Arabic" w:eastAsia="Times New Roman" w:hAnsi="Simplified Arabic" w:cs="Simplified Arabic" w:hint="cs"/>
          <w:color w:val="000000" w:themeColor="text1"/>
          <w:rtl/>
        </w:rPr>
        <w:t>المحور الخامس: التحديات والمتطلبات (</w:t>
      </w:r>
      <w:r w:rsidRPr="006739AF">
        <w:rPr>
          <w:rFonts w:ascii="Simplified Arabic" w:eastAsia="Times New Roman" w:hAnsi="Simplified Arabic" w:cs="Simplified Arabic" w:hint="cs"/>
          <w:color w:val="000000" w:themeColor="text1"/>
        </w:rPr>
        <w:t>Challenges</w:t>
      </w:r>
      <w:r w:rsidRPr="006739AF">
        <w:rPr>
          <w:rFonts w:ascii="Simplified Arabic" w:eastAsia="Times New Roman" w:hAnsi="Simplified Arabic" w:cs="Simplified Arabic" w:hint="cs"/>
          <w:color w:val="000000" w:themeColor="text1"/>
          <w:rtl/>
        </w:rPr>
        <w:t xml:space="preserve"> &amp; </w:t>
      </w:r>
      <w:r w:rsidRPr="006739AF">
        <w:rPr>
          <w:rFonts w:ascii="Simplified Arabic" w:eastAsia="Times New Roman" w:hAnsi="Simplified Arabic" w:cs="Simplified Arabic" w:hint="cs"/>
          <w:color w:val="000000" w:themeColor="text1"/>
        </w:rPr>
        <w:t>Requirements</w:t>
      </w:r>
      <w:r w:rsidRPr="006739AF">
        <w:rPr>
          <w:rFonts w:ascii="Simplified Arabic" w:eastAsia="Times New Roman" w:hAnsi="Simplified Arabic" w:cs="Simplified Arabic" w:hint="cs"/>
          <w:color w:val="000000" w:themeColor="text1"/>
          <w:rtl/>
        </w:rPr>
        <w:t>)</w:t>
      </w:r>
    </w:p>
    <w:p w14:paraId="1B3CE723" w14:textId="77777777" w:rsidR="00051783" w:rsidRPr="006739AF" w:rsidRDefault="00051783" w:rsidP="009E2460">
      <w:pPr>
        <w:pStyle w:val="NormalWeb"/>
        <w:bidi/>
        <w:spacing w:before="0" w:beforeAutospacing="0" w:after="24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(يُرجى تحديد مدى موافقتك على العبارات التالية)</w:t>
      </w:r>
    </w:p>
    <w:tbl>
      <w:tblPr>
        <w:bidiVisual/>
        <w:tblW w:w="0" w:type="auto"/>
        <w:tblCellSpacing w:w="15" w:type="dxa"/>
        <w:tblCellMar>
          <w:left w:w="0" w:type="dxa"/>
          <w:right w:w="0" w:type="dxa"/>
        </w:tblCellMar>
        <w:tblLook w:val="04A0" w:firstRow="1" w:lastRow="0" w:firstColumn="1" w:lastColumn="0" w:noHBand="0" w:noVBand="1"/>
      </w:tblPr>
      <w:tblGrid>
        <w:gridCol w:w="887"/>
        <w:gridCol w:w="6157"/>
        <w:gridCol w:w="1772"/>
      </w:tblGrid>
      <w:tr w:rsidR="00051783" w:rsidRPr="006739AF" w14:paraId="111D282E" w14:textId="77777777" w:rsidTr="004D0AA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7BD840" w14:textId="77777777" w:rsidR="00051783" w:rsidRPr="006739AF" w:rsidRDefault="00051783" w:rsidP="009E2460">
            <w:pPr>
              <w:spacing w:line="360" w:lineRule="auto"/>
              <w:rPr>
                <w:rFonts w:ascii="Simplified Arabic" w:eastAsia="Times New Roman" w:hAnsi="Simplified Arabic" w:cs="Simplified Arabic"/>
                <w:color w:val="000000" w:themeColor="text1"/>
                <w:sz w:val="32"/>
                <w:szCs w:val="32"/>
                <w:rtl/>
              </w:rPr>
            </w:pPr>
            <w:r w:rsidRPr="006739AF">
              <w:rPr>
                <w:rStyle w:val="Strong"/>
                <w:rFonts w:ascii="Simplified Arabic" w:eastAsia="Times New Roman" w:hAnsi="Simplified Arabic" w:cs="Simplified Arabic" w:hint="cs"/>
                <w:color w:val="000000" w:themeColor="text1"/>
                <w:sz w:val="32"/>
                <w:szCs w:val="32"/>
                <w:bdr w:val="none" w:sz="0" w:space="0" w:color="auto" w:frame="1"/>
                <w:rtl/>
              </w:rPr>
              <w:lastRenderedPageBreak/>
              <w:t>الرقم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C23BB02" w14:textId="77777777" w:rsidR="00051783" w:rsidRPr="006739AF" w:rsidRDefault="00051783" w:rsidP="009E2460">
            <w:pPr>
              <w:spacing w:line="360" w:lineRule="auto"/>
              <w:rPr>
                <w:rFonts w:ascii="Simplified Arabic" w:eastAsia="Times New Roman" w:hAnsi="Simplified Arabic" w:cs="Simplified Arabic"/>
                <w:color w:val="000000" w:themeColor="text1"/>
                <w:sz w:val="32"/>
                <w:szCs w:val="32"/>
                <w:rtl/>
              </w:rPr>
            </w:pPr>
            <w:r w:rsidRPr="006739AF">
              <w:rPr>
                <w:rStyle w:val="Strong"/>
                <w:rFonts w:ascii="Simplified Arabic" w:eastAsia="Times New Roman" w:hAnsi="Simplified Arabic" w:cs="Simplified Arabic" w:hint="cs"/>
                <w:color w:val="000000" w:themeColor="text1"/>
                <w:sz w:val="32"/>
                <w:szCs w:val="32"/>
                <w:bdr w:val="none" w:sz="0" w:space="0" w:color="auto" w:frame="1"/>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CA1891" w14:textId="77777777" w:rsidR="00051783" w:rsidRPr="006739AF" w:rsidRDefault="00051783" w:rsidP="009E2460">
            <w:pPr>
              <w:spacing w:line="360" w:lineRule="auto"/>
              <w:rPr>
                <w:rFonts w:ascii="Simplified Arabic" w:eastAsia="Times New Roman" w:hAnsi="Simplified Arabic" w:cs="Simplified Arabic"/>
                <w:color w:val="000000" w:themeColor="text1"/>
                <w:sz w:val="32"/>
                <w:szCs w:val="32"/>
                <w:rtl/>
              </w:rPr>
            </w:pPr>
            <w:r w:rsidRPr="006739AF">
              <w:rPr>
                <w:rStyle w:val="Strong"/>
                <w:rFonts w:ascii="Simplified Arabic" w:eastAsia="Times New Roman" w:hAnsi="Simplified Arabic" w:cs="Simplified Arabic" w:hint="cs"/>
                <w:color w:val="000000" w:themeColor="text1"/>
                <w:sz w:val="32"/>
                <w:szCs w:val="32"/>
                <w:bdr w:val="none" w:sz="0" w:space="0" w:color="auto" w:frame="1"/>
                <w:rtl/>
              </w:rPr>
              <w:t>المقياس (1-5)</w:t>
            </w:r>
          </w:p>
        </w:tc>
      </w:tr>
      <w:tr w:rsidR="00051783" w:rsidRPr="006739AF" w14:paraId="06D0DC81" w14:textId="77777777" w:rsidTr="004D0AA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69B145A" w14:textId="77777777" w:rsidR="00051783" w:rsidRPr="006739AF" w:rsidRDefault="00051783"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668778B" w14:textId="77777777" w:rsidR="00051783" w:rsidRPr="006739AF" w:rsidRDefault="00051783"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تُعد </w:t>
            </w:r>
            <w:r w:rsidRPr="006739AF">
              <w:rPr>
                <w:rStyle w:val="Strong"/>
                <w:rFonts w:ascii="Simplified Arabic" w:hAnsi="Simplified Arabic" w:cs="Simplified Arabic" w:hint="cs"/>
                <w:color w:val="000000" w:themeColor="text1"/>
                <w:sz w:val="32"/>
                <w:szCs w:val="32"/>
                <w:bdr w:val="none" w:sz="0" w:space="0" w:color="auto" w:frame="1"/>
                <w:rtl/>
              </w:rPr>
              <w:t>جودة البيانات</w:t>
            </w:r>
            <w:r w:rsidRPr="006739AF">
              <w:rPr>
                <w:rFonts w:ascii="Simplified Arabic" w:hAnsi="Simplified Arabic" w:cs="Simplified Arabic" w:hint="cs"/>
                <w:color w:val="000000" w:themeColor="text1"/>
                <w:sz w:val="32"/>
                <w:szCs w:val="32"/>
                <w:rtl/>
              </w:rPr>
              <w:t xml:space="preserve"> المتاحة حالياً التحدي الأكبر لتدريب نماذج الذكاء الاصطناعي.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0BEE7D7" w14:textId="77777777" w:rsidR="00051783" w:rsidRPr="006739AF" w:rsidRDefault="00051783"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3586F2DD" wp14:editId="151FCAF9">
                      <wp:extent cx="307340" cy="307340"/>
                      <wp:effectExtent l="0" t="0" r="0" b="0"/>
                      <wp:docPr id="210239730" name="مستطيل 2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2F2C8CC" id="مستطيل 25"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7FBA7F41" wp14:editId="30B0E7C9">
                      <wp:extent cx="307340" cy="307340"/>
                      <wp:effectExtent l="0" t="0" r="0" b="0"/>
                      <wp:docPr id="1840455438" name="مستطيل 2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EBC171F" id="مستطيل 23"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0DB8D793" wp14:editId="0732D5CF">
                      <wp:extent cx="307340" cy="307340"/>
                      <wp:effectExtent l="0" t="0" r="0" b="0"/>
                      <wp:docPr id="802385157" name="مستطيل 2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09CA09D" id="مستطيل 22"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p>
        </w:tc>
      </w:tr>
      <w:tr w:rsidR="00051783" w:rsidRPr="006739AF" w14:paraId="57EBE77E" w14:textId="77777777" w:rsidTr="004D0AA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A7F996" w14:textId="77777777" w:rsidR="00051783" w:rsidRPr="006739AF" w:rsidRDefault="00051783"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21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1EB639" w14:textId="77777777" w:rsidR="00051783" w:rsidRPr="006739AF" w:rsidRDefault="00051783"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تعاني الشركة من نقص في </w:t>
            </w:r>
            <w:r w:rsidRPr="006739AF">
              <w:rPr>
                <w:rStyle w:val="Strong"/>
                <w:rFonts w:ascii="Simplified Arabic" w:hAnsi="Simplified Arabic" w:cs="Simplified Arabic" w:hint="cs"/>
                <w:color w:val="000000" w:themeColor="text1"/>
                <w:sz w:val="32"/>
                <w:szCs w:val="32"/>
                <w:bdr w:val="none" w:sz="0" w:space="0" w:color="auto" w:frame="1"/>
                <w:rtl/>
              </w:rPr>
              <w:t>المهارات البشرية</w:t>
            </w:r>
            <w:r w:rsidRPr="006739AF">
              <w:rPr>
                <w:rFonts w:ascii="Simplified Arabic" w:hAnsi="Simplified Arabic" w:cs="Simplified Arabic" w:hint="cs"/>
                <w:color w:val="000000" w:themeColor="text1"/>
                <w:sz w:val="32"/>
                <w:szCs w:val="32"/>
                <w:rtl/>
              </w:rPr>
              <w:t xml:space="preserve"> المتخصصة في الذكاء الاصطناعي وعلوم البيانات.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419487" w14:textId="77777777" w:rsidR="00051783" w:rsidRPr="006739AF" w:rsidRDefault="00051783"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44410A8A" wp14:editId="0E3E2DA6">
                      <wp:extent cx="307340" cy="307340"/>
                      <wp:effectExtent l="0" t="0" r="0" b="0"/>
                      <wp:docPr id="1523539091" name="مستطيل 2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0CF09DA" id="مستطيل 20"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0269E0CC" wp14:editId="32E19B05">
                      <wp:extent cx="307340" cy="307340"/>
                      <wp:effectExtent l="0" t="0" r="0" b="0"/>
                      <wp:docPr id="1661081304" name="مستطيل 1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69A3BDD" id="مستطيل 19"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1404EF68" wp14:editId="1C611212">
                      <wp:extent cx="307340" cy="307340"/>
                      <wp:effectExtent l="0" t="0" r="0" b="0"/>
                      <wp:docPr id="1334888261" name="مستطيل 1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7A8159A" id="مستطيل 18"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52FEF33C" wp14:editId="19C63591">
                      <wp:extent cx="307340" cy="307340"/>
                      <wp:effectExtent l="0" t="0" r="0" b="0"/>
                      <wp:docPr id="1035044393" name="مستطيل 1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697E30B" id="مستطيل 17"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p>
        </w:tc>
      </w:tr>
      <w:tr w:rsidR="00051783" w:rsidRPr="006739AF" w14:paraId="15E75A2A" w14:textId="77777777" w:rsidTr="004D0AA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01CAE8F" w14:textId="77777777" w:rsidR="00051783" w:rsidRPr="006739AF" w:rsidRDefault="00051783"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22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615900" w14:textId="77777777" w:rsidR="00051783" w:rsidRPr="006739AF" w:rsidRDefault="00051783"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تتطلب </w:t>
            </w:r>
            <w:r w:rsidRPr="006739AF">
              <w:rPr>
                <w:rStyle w:val="Strong"/>
                <w:rFonts w:ascii="Simplified Arabic" w:hAnsi="Simplified Arabic" w:cs="Simplified Arabic" w:hint="cs"/>
                <w:color w:val="000000" w:themeColor="text1"/>
                <w:sz w:val="32"/>
                <w:szCs w:val="32"/>
                <w:bdr w:val="none" w:sz="0" w:space="0" w:color="auto" w:frame="1"/>
                <w:rtl/>
              </w:rPr>
              <w:t>البنية التحتية التكنولوجية</w:t>
            </w:r>
            <w:r w:rsidRPr="006739AF">
              <w:rPr>
                <w:rFonts w:ascii="Simplified Arabic" w:hAnsi="Simplified Arabic" w:cs="Simplified Arabic" w:hint="cs"/>
                <w:color w:val="000000" w:themeColor="text1"/>
                <w:sz w:val="32"/>
                <w:szCs w:val="32"/>
                <w:rtl/>
              </w:rPr>
              <w:t xml:space="preserve"> الحالية (مثل الحوسبة السحابية) استثمارات ضخمة لتبني الذكاء الاصطناعي.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CA01F8E" w14:textId="77777777" w:rsidR="00051783" w:rsidRPr="006739AF" w:rsidRDefault="00051783"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6401BD50" wp14:editId="31C88466">
                      <wp:extent cx="307340" cy="307340"/>
                      <wp:effectExtent l="0" t="0" r="0" b="0"/>
                      <wp:docPr id="1564990868" name="مستطيل 1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BEBF7A5" id="مستطيل 15"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748C0AD4" wp14:editId="3B8855AF">
                      <wp:extent cx="307340" cy="307340"/>
                      <wp:effectExtent l="0" t="0" r="0" b="0"/>
                      <wp:docPr id="605966399" name="مستطيل 1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E5F08FC" id="مستطيل 13"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784BFF5A" wp14:editId="1690054D">
                      <wp:extent cx="307340" cy="307340"/>
                      <wp:effectExtent l="0" t="0" r="0" b="0"/>
                      <wp:docPr id="1455332566" name="مستطيل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B3F9FD5" id="مستطيل 12"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2E281A23" wp14:editId="537F8F46">
                      <wp:extent cx="307340" cy="307340"/>
                      <wp:effectExtent l="0" t="0" r="0" b="0"/>
                      <wp:docPr id="14795479" name="مستطيل 1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0021C58" id="مستطيل 11"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color w:val="000000" w:themeColor="text1"/>
                <w:sz w:val="32"/>
                <w:szCs w:val="32"/>
                <w:rtl/>
              </w:rPr>
              <w:t xml:space="preserve"> </w:t>
            </w:r>
          </w:p>
        </w:tc>
      </w:tr>
      <w:tr w:rsidR="00051783" w:rsidRPr="006739AF" w14:paraId="0BB1E523" w14:textId="77777777" w:rsidTr="004D0AA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77AACFC" w14:textId="77777777" w:rsidR="00051783" w:rsidRPr="006739AF" w:rsidRDefault="00051783"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23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4B346F" w14:textId="77777777" w:rsidR="00051783" w:rsidRPr="006739AF" w:rsidRDefault="00051783"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تُعد </w:t>
            </w:r>
            <w:r w:rsidRPr="006739AF">
              <w:rPr>
                <w:rStyle w:val="Strong"/>
                <w:rFonts w:ascii="Simplified Arabic" w:hAnsi="Simplified Arabic" w:cs="Simplified Arabic" w:hint="cs"/>
                <w:color w:val="000000" w:themeColor="text1"/>
                <w:sz w:val="32"/>
                <w:szCs w:val="32"/>
                <w:bdr w:val="none" w:sz="0" w:space="0" w:color="auto" w:frame="1"/>
                <w:rtl/>
              </w:rPr>
              <w:t>مقاومة الموظفين</w:t>
            </w:r>
            <w:r w:rsidRPr="006739AF">
              <w:rPr>
                <w:rFonts w:ascii="Simplified Arabic" w:hAnsi="Simplified Arabic" w:cs="Simplified Arabic" w:hint="cs"/>
                <w:color w:val="000000" w:themeColor="text1"/>
                <w:sz w:val="32"/>
                <w:szCs w:val="32"/>
                <w:rtl/>
              </w:rPr>
              <w:t xml:space="preserve"> للتغيير التكنولوجي عائقاً رئيسياً للتبني.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276DF4" w14:textId="77777777" w:rsidR="00051783" w:rsidRPr="006739AF" w:rsidRDefault="00051783"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p>
        </w:tc>
      </w:tr>
      <w:tr w:rsidR="00051783" w:rsidRPr="006739AF" w14:paraId="047AEAC0" w14:textId="77777777" w:rsidTr="004D0AA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2B02BBC" w14:textId="77777777" w:rsidR="00051783" w:rsidRPr="006739AF" w:rsidRDefault="00051783"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24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B8A91BA" w14:textId="77777777" w:rsidR="00051783" w:rsidRPr="006739AF" w:rsidRDefault="00051783"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color w:val="000000" w:themeColor="text1"/>
                <w:sz w:val="32"/>
                <w:szCs w:val="32"/>
                <w:rtl/>
              </w:rPr>
              <w:t xml:space="preserve">هناك حاجة ملحة إلى </w:t>
            </w:r>
            <w:r w:rsidRPr="006739AF">
              <w:rPr>
                <w:rStyle w:val="Strong"/>
                <w:rFonts w:ascii="Simplified Arabic" w:hAnsi="Simplified Arabic" w:cs="Simplified Arabic" w:hint="cs"/>
                <w:color w:val="000000" w:themeColor="text1"/>
                <w:sz w:val="32"/>
                <w:szCs w:val="32"/>
                <w:bdr w:val="none" w:sz="0" w:space="0" w:color="auto" w:frame="1"/>
                <w:rtl/>
              </w:rPr>
              <w:t>أطر تشريعية</w:t>
            </w:r>
            <w:r w:rsidRPr="006739AF">
              <w:rPr>
                <w:rFonts w:ascii="Simplified Arabic" w:hAnsi="Simplified Arabic" w:cs="Simplified Arabic" w:hint="cs"/>
                <w:color w:val="000000" w:themeColor="text1"/>
                <w:sz w:val="32"/>
                <w:szCs w:val="32"/>
                <w:rtl/>
              </w:rPr>
              <w:t xml:space="preserve"> وأخلاقية واضحة لحوكمة تطبيقات الذكاء الاصطناعي في القطاع اللوجستي.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0582E3" w14:textId="77777777" w:rsidR="00051783" w:rsidRPr="006739AF" w:rsidRDefault="00051783" w:rsidP="009E2460">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5FA8531C" wp14:editId="57893B7A">
                      <wp:extent cx="307340" cy="307340"/>
                      <wp:effectExtent l="0" t="0" r="0" b="0"/>
                      <wp:docPr id="1227634864" name="مستطيل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657B957" id="مستطيل 5"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46BB9D26" wp14:editId="26888EE0">
                      <wp:extent cx="307340" cy="307340"/>
                      <wp:effectExtent l="0" t="0" r="0" b="0"/>
                      <wp:docPr id="153573425" name="مستطيل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770E26F" id="مستطيل 4"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5FDDF992" wp14:editId="61BC39D8">
                      <wp:extent cx="307340" cy="307340"/>
                      <wp:effectExtent l="0" t="0" r="0" b="0"/>
                      <wp:docPr id="386692289" name="مستطيل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EC629FD" id="مستطيل 2"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noProof/>
                <w:color w:val="000000" w:themeColor="text1"/>
                <w:sz w:val="32"/>
                <w:szCs w:val="32"/>
              </w:rPr>
              <mc:AlternateContent>
                <mc:Choice Requires="wps">
                  <w:drawing>
                    <wp:inline distT="0" distB="0" distL="0" distR="0" wp14:anchorId="0D03EB37" wp14:editId="6A6344FD">
                      <wp:extent cx="307340" cy="307340"/>
                      <wp:effectExtent l="0" t="0" r="0" b="0"/>
                      <wp:docPr id="1070842145" name="مستطيل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CA9EECD" id="مستطيل 1"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" filled="f" stroked="f">
                      <o:lock v:ext="edit" aspectratio="t"/>
                      <w10:wrap anchorx="page"/>
                      <w10:anchorlock/>
                    </v:rect>
                  </w:pict>
                </mc:Fallback>
              </mc:AlternateContent>
            </w:r>
            <w:r w:rsidRPr="006739AF">
              <w:rPr>
                <w:rFonts w:ascii="Simplified Arabic" w:hAnsi="Simplified Arabic" w:cs="Simplified Arabic" w:hint="cs"/>
                <w:color w:val="000000" w:themeColor="text1"/>
                <w:sz w:val="32"/>
                <w:szCs w:val="32"/>
                <w:rtl/>
              </w:rPr>
              <w:t xml:space="preserve"> </w:t>
            </w:r>
          </w:p>
        </w:tc>
      </w:tr>
    </w:tbl>
    <w:p w14:paraId="0ACCEAA8" w14:textId="77777777" w:rsidR="00051783" w:rsidRPr="006739AF" w:rsidRDefault="00051783" w:rsidP="009E2460">
      <w:pPr>
        <w:bidi w:val="0"/>
        <w:spacing w:line="360" w:lineRule="auto"/>
        <w:rPr>
          <w:rFonts w:ascii="Simplified Arabic" w:hAnsi="Simplified Arabic" w:cs="Simplified Arabic"/>
          <w:b/>
          <w:bCs/>
          <w:noProof/>
          <w:color w:val="000000" w:themeColor="text1"/>
          <w:sz w:val="32"/>
          <w:szCs w:val="32"/>
        </w:rPr>
      </w:pPr>
    </w:p>
    <w:p w14:paraId="0CA1999F" w14:textId="4B2B99B3" w:rsidR="005F5D8E" w:rsidRPr="006739AF" w:rsidRDefault="00D95DA1" w:rsidP="009E2460">
      <w:pPr>
        <w:bidi w:val="0"/>
        <w:spacing w:line="360" w:lineRule="auto"/>
        <w:rPr>
          <w:rFonts w:ascii="Simplified Arabic" w:hAnsi="Simplified Arabic" w:cs="Simplified Arabic"/>
          <w:b/>
          <w:bCs/>
          <w:noProof/>
          <w:color w:val="000000" w:themeColor="text1"/>
          <w:sz w:val="32"/>
          <w:szCs w:val="32"/>
        </w:rPr>
      </w:pPr>
      <w:r w:rsidRPr="006739AF">
        <w:rPr>
          <w:rFonts w:ascii="Simplified Arabic" w:hAnsi="Simplified Arabic" w:cs="Simplified Arabic" w:hint="cs"/>
          <w:b/>
          <w:bCs/>
          <w:noProof/>
          <w:color w:val="000000" w:themeColor="text1"/>
          <w:sz w:val="32"/>
          <w:szCs w:val="32"/>
        </w:rPr>
        <w:lastRenderedPageBreak/>
        <w:drawing>
          <wp:anchor distT="0" distB="0" distL="114300" distR="114300" simplePos="0" relativeHeight="251660288" behindDoc="0" locked="0" layoutInCell="1" allowOverlap="1" wp14:anchorId="3955F2F7" wp14:editId="39A5C3EE">
            <wp:simplePos x="0" y="0"/>
            <wp:positionH relativeFrom="margin">
              <wp:posOffset>3649980</wp:posOffset>
            </wp:positionH>
            <wp:positionV relativeFrom="margin">
              <wp:posOffset>81915</wp:posOffset>
            </wp:positionV>
            <wp:extent cx="2226945" cy="2066925"/>
            <wp:effectExtent l="0" t="0" r="1905" b="0"/>
            <wp:wrapSquare wrapText="bothSides"/>
            <wp:docPr id="10"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
    <w:p w14:paraId="2E8F31F8" w14:textId="0A3E8F60" w:rsidR="005F5D8E" w:rsidRPr="006739AF" w:rsidRDefault="005F5D8E" w:rsidP="009E2460">
      <w:pPr>
        <w:bidi w:val="0"/>
        <w:spacing w:line="360" w:lineRule="auto"/>
        <w:rPr>
          <w:rFonts w:ascii="Simplified Arabic" w:hAnsi="Simplified Arabic" w:cs="Simplified Arabic"/>
          <w:b/>
          <w:bCs/>
          <w:noProof/>
          <w:color w:val="000000" w:themeColor="text1"/>
          <w:sz w:val="32"/>
          <w:szCs w:val="32"/>
        </w:rPr>
      </w:pPr>
      <w:r w:rsidRPr="006739AF">
        <w:rPr>
          <w:rFonts w:ascii="Simplified Arabic" w:hAnsi="Simplified Arabic" w:cs="Simplified Arabic" w:hint="cs"/>
          <w:b/>
          <w:bCs/>
          <w:noProof/>
          <w:color w:val="000000" w:themeColor="text1"/>
          <w:sz w:val="32"/>
          <w:szCs w:val="32"/>
        </w:rPr>
        <w:t xml:space="preserve">Midwestern University  </w:t>
      </w:r>
    </w:p>
    <w:p w14:paraId="467CBC54" w14:textId="6303A918" w:rsidR="005F5D8E" w:rsidRPr="006739AF" w:rsidRDefault="005F5D8E" w:rsidP="009E2460">
      <w:pPr>
        <w:bidi w:val="0"/>
        <w:spacing w:line="360" w:lineRule="auto"/>
        <w:rPr>
          <w:rFonts w:ascii="Simplified Arabic" w:hAnsi="Simplified Arabic" w:cs="Simplified Arabic"/>
          <w:b/>
          <w:bCs/>
          <w:noProof/>
          <w:color w:val="000000" w:themeColor="text1"/>
          <w:sz w:val="32"/>
          <w:szCs w:val="32"/>
        </w:rPr>
      </w:pPr>
      <w:r w:rsidRPr="006739AF">
        <w:rPr>
          <w:rFonts w:ascii="Simplified Arabic" w:hAnsi="Simplified Arabic" w:cs="Simplified Arabic" w:hint="cs"/>
          <w:b/>
          <w:bCs/>
          <w:noProof/>
          <w:color w:val="000000" w:themeColor="text1"/>
          <w:sz w:val="32"/>
          <w:szCs w:val="32"/>
        </w:rPr>
        <w:t xml:space="preserve">College of Management  </w:t>
      </w:r>
    </w:p>
    <w:p w14:paraId="0135CD0C" w14:textId="5EC51E63" w:rsidR="00D95DA1" w:rsidRPr="006739AF" w:rsidRDefault="005F5D8E" w:rsidP="009E2460">
      <w:pPr>
        <w:bidi w:val="0"/>
        <w:spacing w:line="360" w:lineRule="auto"/>
        <w:rPr>
          <w:rFonts w:ascii="Simplified Arabic" w:hAnsi="Simplified Arabic" w:cs="Simplified Arabic"/>
          <w:b/>
          <w:bCs/>
          <w:noProof/>
          <w:color w:val="000000" w:themeColor="text1"/>
          <w:sz w:val="32"/>
          <w:szCs w:val="32"/>
          <w:rtl/>
        </w:rPr>
      </w:pPr>
      <w:r w:rsidRPr="006739AF">
        <w:rPr>
          <w:rFonts w:ascii="Simplified Arabic" w:hAnsi="Simplified Arabic" w:cs="Simplified Arabic" w:hint="cs"/>
          <w:b/>
          <w:bCs/>
          <w:noProof/>
          <w:color w:val="000000" w:themeColor="text1"/>
          <w:sz w:val="32"/>
          <w:szCs w:val="32"/>
        </w:rPr>
        <w:t>Department / Master of Business</w:t>
      </w:r>
    </w:p>
    <w:p w14:paraId="702DD0CE" w14:textId="222E8514" w:rsidR="00600D1B" w:rsidRPr="002724CC" w:rsidRDefault="005F5D8E" w:rsidP="002724CC">
      <w:pPr>
        <w:bidi w:val="0"/>
        <w:spacing w:line="360" w:lineRule="auto"/>
        <w:rPr>
          <w:rFonts w:ascii="Simplified Arabic" w:hAnsi="Simplified Arabic" w:cs="Simplified Arabic"/>
          <w:b/>
          <w:bCs/>
          <w:color w:val="000000" w:themeColor="text1"/>
          <w:sz w:val="32"/>
          <w:szCs w:val="32"/>
        </w:rPr>
      </w:pPr>
      <w:r w:rsidRPr="006739AF">
        <w:rPr>
          <w:rFonts w:ascii="Simplified Arabic" w:hAnsi="Simplified Arabic" w:cs="Simplified Arabic" w:hint="cs"/>
          <w:b/>
          <w:bCs/>
          <w:noProof/>
          <w:color w:val="000000" w:themeColor="text1"/>
          <w:sz w:val="32"/>
          <w:szCs w:val="32"/>
        </w:rPr>
        <w:t xml:space="preserve"> Administration Specialization</w:t>
      </w:r>
    </w:p>
    <w:p w14:paraId="28B07436" w14:textId="77777777" w:rsidR="00600D1B" w:rsidRPr="006739AF" w:rsidRDefault="00600D1B" w:rsidP="009E2460">
      <w:pPr>
        <w:pStyle w:val="Heading2"/>
        <w:bidi w:val="0"/>
        <w:spacing w:before="0" w:after="120" w:line="360" w:lineRule="auto"/>
        <w:jc w:val="center"/>
        <w:divId w:val="1215461118"/>
        <w:rPr>
          <w:rFonts w:ascii="Simplified Arabic" w:eastAsia="Times New Roman" w:hAnsi="Simplified Arabic" w:cs="Simplified Arabic"/>
          <w:b/>
          <w:bCs/>
          <w:color w:val="000000" w:themeColor="text1"/>
        </w:rPr>
      </w:pPr>
      <w:r w:rsidRPr="006739AF">
        <w:rPr>
          <w:rFonts w:ascii="Simplified Arabic" w:eastAsia="Times New Roman" w:hAnsi="Simplified Arabic" w:cs="Simplified Arabic" w:hint="cs"/>
          <w:b/>
          <w:bCs/>
          <w:color w:val="000000" w:themeColor="text1"/>
        </w:rPr>
        <w:t>Research Title</w:t>
      </w:r>
    </w:p>
    <w:p w14:paraId="1466FB62" w14:textId="77777777" w:rsidR="00600D1B" w:rsidRPr="006739AF" w:rsidRDefault="00600D1B" w:rsidP="009E2460">
      <w:pPr>
        <w:bidi w:val="0"/>
        <w:spacing w:after="0" w:line="360" w:lineRule="auto"/>
        <w:jc w:val="center"/>
        <w:divId w:val="1215461118"/>
        <w:rPr>
          <w:rFonts w:ascii="Simplified Arabic" w:eastAsiaTheme="minorEastAsia" w:hAnsi="Simplified Arabic" w:cs="Simplified Arabic"/>
          <w:b/>
          <w:bCs/>
          <w:color w:val="000000" w:themeColor="text1"/>
          <w:sz w:val="32"/>
          <w:szCs w:val="32"/>
        </w:rPr>
      </w:pPr>
      <w:r w:rsidRPr="006739AF">
        <w:rPr>
          <w:rStyle w:val="FooterChar"/>
          <w:rFonts w:ascii="Simplified Arabic" w:hAnsi="Simplified Arabic" w:cs="Simplified Arabic" w:hint="cs"/>
          <w:b/>
          <w:bCs/>
          <w:color w:val="000000" w:themeColor="text1"/>
          <w:sz w:val="32"/>
          <w:szCs w:val="32"/>
          <w:bdr w:val="none" w:sz="0" w:space="0" w:color="auto" w:frame="1"/>
        </w:rPr>
        <w:t>Analyzing the Impact of Artificial Intelligence Adoption on Enhancing Procurement Performance and Supply Chain Efficiency: A Case Study of Logistics Companies in the Kingdom of Saudi Arabia</w:t>
      </w:r>
    </w:p>
    <w:p w14:paraId="4DC6A82E" w14:textId="77777777" w:rsidR="00600D1B" w:rsidRPr="006739AF" w:rsidRDefault="00600D1B" w:rsidP="009E2460">
      <w:pPr>
        <w:bidi w:val="0"/>
        <w:spacing w:line="360" w:lineRule="auto"/>
        <w:jc w:val="center"/>
        <w:divId w:val="1215461118"/>
        <w:rPr>
          <w:rFonts w:ascii="Simplified Arabic" w:hAnsi="Simplified Arabic" w:cs="Simplified Arabic"/>
          <w:b/>
          <w:bCs/>
          <w:color w:val="000000" w:themeColor="text1"/>
          <w:sz w:val="32"/>
          <w:szCs w:val="32"/>
        </w:rPr>
      </w:pPr>
      <w:r w:rsidRPr="006739AF">
        <w:rPr>
          <w:rFonts w:ascii="Simplified Arabic" w:hAnsi="Simplified Arabic" w:cs="Simplified Arabic" w:hint="cs"/>
          <w:b/>
          <w:bCs/>
          <w:color w:val="000000" w:themeColor="text1"/>
          <w:sz w:val="32"/>
          <w:szCs w:val="32"/>
        </w:rPr>
        <w:t>Prepared by: Rakan Saad Al-</w:t>
      </w:r>
      <w:proofErr w:type="spellStart"/>
      <w:r w:rsidRPr="006739AF">
        <w:rPr>
          <w:rFonts w:ascii="Simplified Arabic" w:hAnsi="Simplified Arabic" w:cs="Simplified Arabic" w:hint="cs"/>
          <w:b/>
          <w:bCs/>
          <w:color w:val="000000" w:themeColor="text1"/>
          <w:sz w:val="32"/>
          <w:szCs w:val="32"/>
        </w:rPr>
        <w:t>Furaidi</w:t>
      </w:r>
      <w:proofErr w:type="spellEnd"/>
    </w:p>
    <w:p w14:paraId="592ED4C9" w14:textId="77777777" w:rsidR="00600D1B" w:rsidRPr="006739AF" w:rsidRDefault="00600D1B" w:rsidP="009E2460">
      <w:pPr>
        <w:bidi w:val="0"/>
        <w:spacing w:line="360" w:lineRule="auto"/>
        <w:jc w:val="center"/>
        <w:divId w:val="1215461118"/>
        <w:rPr>
          <w:rFonts w:ascii="Simplified Arabic" w:hAnsi="Simplified Arabic" w:cs="Simplified Arabic"/>
          <w:b/>
          <w:bCs/>
          <w:color w:val="000000" w:themeColor="text1"/>
          <w:sz w:val="32"/>
          <w:szCs w:val="32"/>
        </w:rPr>
      </w:pPr>
      <w:r w:rsidRPr="006739AF">
        <w:rPr>
          <w:rFonts w:ascii="Simplified Arabic" w:hAnsi="Simplified Arabic" w:cs="Simplified Arabic" w:hint="cs"/>
          <w:b/>
          <w:bCs/>
          <w:color w:val="000000" w:themeColor="text1"/>
          <w:sz w:val="32"/>
          <w:szCs w:val="32"/>
        </w:rPr>
        <w:t>Supervised by:</w:t>
      </w:r>
    </w:p>
    <w:p w14:paraId="74A60852" w14:textId="77777777" w:rsidR="00600D1B" w:rsidRPr="006739AF" w:rsidRDefault="00600D1B" w:rsidP="009E2460">
      <w:pPr>
        <w:bidi w:val="0"/>
        <w:spacing w:line="360" w:lineRule="auto"/>
        <w:jc w:val="center"/>
        <w:divId w:val="1215461118"/>
        <w:rPr>
          <w:rFonts w:ascii="Simplified Arabic" w:hAnsi="Simplified Arabic" w:cs="Simplified Arabic"/>
          <w:b/>
          <w:bCs/>
          <w:color w:val="000000" w:themeColor="text1"/>
          <w:sz w:val="32"/>
          <w:szCs w:val="32"/>
        </w:rPr>
      </w:pPr>
      <w:r w:rsidRPr="006739AF">
        <w:rPr>
          <w:rFonts w:ascii="Simplified Arabic" w:hAnsi="Simplified Arabic" w:cs="Simplified Arabic" w:hint="cs"/>
          <w:b/>
          <w:bCs/>
          <w:color w:val="000000" w:themeColor="text1"/>
          <w:sz w:val="32"/>
          <w:szCs w:val="32"/>
        </w:rPr>
        <w:t>Prof. Dr. Al-Faisal Abdul Hamid Mohammed</w:t>
      </w:r>
    </w:p>
    <w:p w14:paraId="209A21CF" w14:textId="77777777" w:rsidR="00600D1B" w:rsidRPr="006739AF" w:rsidRDefault="00600D1B" w:rsidP="009E2460">
      <w:pPr>
        <w:bidi w:val="0"/>
        <w:spacing w:line="360" w:lineRule="auto"/>
        <w:jc w:val="center"/>
        <w:divId w:val="1215461118"/>
        <w:rPr>
          <w:rFonts w:ascii="Simplified Arabic" w:hAnsi="Simplified Arabic" w:cs="Simplified Arabic"/>
          <w:b/>
          <w:bCs/>
          <w:color w:val="000000" w:themeColor="text1"/>
          <w:sz w:val="32"/>
          <w:szCs w:val="32"/>
        </w:rPr>
      </w:pPr>
      <w:r w:rsidRPr="006739AF">
        <w:rPr>
          <w:rFonts w:ascii="Simplified Arabic" w:hAnsi="Simplified Arabic" w:cs="Simplified Arabic" w:hint="cs"/>
          <w:b/>
          <w:bCs/>
          <w:color w:val="000000" w:themeColor="text1"/>
          <w:sz w:val="32"/>
          <w:szCs w:val="32"/>
        </w:rPr>
        <w:t>Prof. Dr. Fayez Ali Jarad</w:t>
      </w:r>
    </w:p>
    <w:p w14:paraId="527D68D0" w14:textId="6DB422AF" w:rsidR="00DD570A" w:rsidRPr="006739AF" w:rsidRDefault="00600D1B" w:rsidP="002724CC">
      <w:pPr>
        <w:bidi w:val="0"/>
        <w:spacing w:after="0" w:line="360" w:lineRule="auto"/>
        <w:jc w:val="center"/>
        <w:divId w:val="1215461118"/>
        <w:rPr>
          <w:rFonts w:ascii="Simplified Arabic" w:hAnsi="Simplified Arabic" w:cs="Simplified Arabic"/>
          <w:b/>
          <w:bCs/>
          <w:color w:val="000000" w:themeColor="text1"/>
          <w:sz w:val="32"/>
          <w:szCs w:val="32"/>
        </w:rPr>
      </w:pPr>
      <w:r w:rsidRPr="006739AF">
        <w:rPr>
          <w:rStyle w:val="FooterChar"/>
          <w:rFonts w:ascii="Simplified Arabic" w:hAnsi="Simplified Arabic" w:cs="Simplified Arabic" w:hint="cs"/>
          <w:b/>
          <w:bCs/>
          <w:color w:val="000000" w:themeColor="text1"/>
          <w:sz w:val="32"/>
          <w:szCs w:val="32"/>
          <w:bdr w:val="none" w:sz="0" w:space="0" w:color="auto" w:frame="1"/>
        </w:rPr>
        <w:t>Academic Year:</w:t>
      </w:r>
      <w:r w:rsidRPr="006739AF">
        <w:rPr>
          <w:rFonts w:ascii="Simplified Arabic" w:hAnsi="Simplified Arabic" w:cs="Simplified Arabic" w:hint="cs"/>
          <w:b/>
          <w:bCs/>
          <w:color w:val="000000" w:themeColor="text1"/>
          <w:sz w:val="32"/>
          <w:szCs w:val="32"/>
        </w:rPr>
        <w:t xml:space="preserve"> 2025</w:t>
      </w:r>
    </w:p>
    <w:sectPr w:rsidR="00DD570A" w:rsidRPr="006739AF" w:rsidSect="00877AAC">
      <w:footerReference w:type="even" r:id="rId9"/>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7D3834" w14:textId="77777777" w:rsidR="00A072FE" w:rsidRDefault="00A072FE" w:rsidP="009125CE">
      <w:pPr>
        <w:spacing w:after="0" w:line="240" w:lineRule="auto"/>
      </w:pPr>
      <w:r>
        <w:separator/>
      </w:r>
    </w:p>
  </w:endnote>
  <w:endnote w:type="continuationSeparator" w:id="0">
    <w:p w14:paraId="4CC92DB1" w14:textId="77777777" w:rsidR="00A072FE" w:rsidRDefault="00A072F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515004680"/>
      <w:docPartObj>
        <w:docPartGallery w:val="Page Numbers (Bottom of Page)"/>
        <w:docPartUnique/>
      </w:docPartObj>
    </w:sdtPr>
    <w:sdtContent>
      <w:p w14:paraId="4B6E9098" w14:textId="0961F102" w:rsidR="00F80719" w:rsidRDefault="00F80719" w:rsidP="0039019A">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73A9E165" w14:textId="77777777" w:rsidR="00F80719" w:rsidRDefault="00F8071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937988290"/>
      <w:docPartObj>
        <w:docPartGallery w:val="Page Numbers (Bottom of Page)"/>
        <w:docPartUnique/>
      </w:docPartObj>
    </w:sdtPr>
    <w:sdtContent>
      <w:p w14:paraId="745145FD" w14:textId="04E4F131" w:rsidR="00F80719" w:rsidRDefault="00F80719" w:rsidP="0039019A">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3</w:t>
        </w:r>
        <w:r>
          <w:rPr>
            <w:rStyle w:val="PageNumber"/>
            <w:rtl/>
          </w:rPr>
          <w:fldChar w:fldCharType="end"/>
        </w:r>
      </w:p>
    </w:sdtContent>
  </w:sdt>
  <w:p w14:paraId="3CB56F23" w14:textId="77777777" w:rsidR="00F80719" w:rsidRDefault="00F807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28993C" w14:textId="77777777" w:rsidR="00A072FE" w:rsidRDefault="00A072FE" w:rsidP="009125CE">
      <w:pPr>
        <w:spacing w:after="0" w:line="240" w:lineRule="auto"/>
      </w:pPr>
      <w:r>
        <w:separator/>
      </w:r>
    </w:p>
  </w:footnote>
  <w:footnote w:type="continuationSeparator" w:id="0">
    <w:p w14:paraId="2F23F744" w14:textId="77777777" w:rsidR="00A072FE" w:rsidRDefault="00A072F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A2340"/>
    <w:multiLevelType w:val="multilevel"/>
    <w:tmpl w:val="FFFFFFFF"/>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5A6EC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E100CB"/>
    <w:multiLevelType w:val="multilevel"/>
    <w:tmpl w:val="FFFFFFFF"/>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526D4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E21913"/>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B94C6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2D35C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34431D"/>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44C5C67"/>
    <w:multiLevelType w:val="hybridMultilevel"/>
    <w:tmpl w:val="298E7A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4C9224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8C15B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FB12D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B724F4"/>
    <w:multiLevelType w:val="hybridMultilevel"/>
    <w:tmpl w:val="194A75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EBC51A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1143EA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13470B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7701EDA"/>
    <w:multiLevelType w:val="hybridMultilevel"/>
    <w:tmpl w:val="6BCE29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7BF7C7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7FB0F8E"/>
    <w:multiLevelType w:val="multilevel"/>
    <w:tmpl w:val="FFFFFFFF"/>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C8E73F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D1C3A7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5D0210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60B072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AA1683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BBF483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488482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9D0622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E944DA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205436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361025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487079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716284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82705F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96D6C1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9AE1F7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710159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AE64CD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DA4065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133055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3D3305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5B73CED"/>
    <w:multiLevelType w:val="hybridMultilevel"/>
    <w:tmpl w:val="0F8A8B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92A210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930096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99775C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55935483">
    <w:abstractNumId w:val="12"/>
  </w:num>
  <w:num w:numId="2" w16cid:durableId="2078671700">
    <w:abstractNumId w:val="18"/>
  </w:num>
  <w:num w:numId="3" w16cid:durableId="1163666467">
    <w:abstractNumId w:val="27"/>
  </w:num>
  <w:num w:numId="4" w16cid:durableId="503134108">
    <w:abstractNumId w:val="2"/>
  </w:num>
  <w:num w:numId="5" w16cid:durableId="840705669">
    <w:abstractNumId w:val="4"/>
  </w:num>
  <w:num w:numId="6" w16cid:durableId="1964115360">
    <w:abstractNumId w:val="40"/>
  </w:num>
  <w:num w:numId="7" w16cid:durableId="1402488330">
    <w:abstractNumId w:val="16"/>
  </w:num>
  <w:num w:numId="8" w16cid:durableId="1133674007">
    <w:abstractNumId w:val="0"/>
  </w:num>
  <w:num w:numId="9" w16cid:durableId="2096440309">
    <w:abstractNumId w:val="8"/>
  </w:num>
  <w:num w:numId="10" w16cid:durableId="1769739514">
    <w:abstractNumId w:val="43"/>
  </w:num>
  <w:num w:numId="11" w16cid:durableId="2089576667">
    <w:abstractNumId w:val="36"/>
  </w:num>
  <w:num w:numId="12" w16cid:durableId="1416511084">
    <w:abstractNumId w:val="42"/>
  </w:num>
  <w:num w:numId="13" w16cid:durableId="1336570248">
    <w:abstractNumId w:val="39"/>
  </w:num>
  <w:num w:numId="14" w16cid:durableId="1031303968">
    <w:abstractNumId w:val="20"/>
  </w:num>
  <w:num w:numId="15" w16cid:durableId="1624575560">
    <w:abstractNumId w:val="33"/>
  </w:num>
  <w:num w:numId="16" w16cid:durableId="1206136578">
    <w:abstractNumId w:val="6"/>
  </w:num>
  <w:num w:numId="17" w16cid:durableId="1263757761">
    <w:abstractNumId w:val="11"/>
  </w:num>
  <w:num w:numId="18" w16cid:durableId="560943923">
    <w:abstractNumId w:val="28"/>
  </w:num>
  <w:num w:numId="19" w16cid:durableId="522133115">
    <w:abstractNumId w:val="10"/>
  </w:num>
  <w:num w:numId="20" w16cid:durableId="835802583">
    <w:abstractNumId w:val="5"/>
  </w:num>
  <w:num w:numId="21" w16cid:durableId="1937207113">
    <w:abstractNumId w:val="1"/>
  </w:num>
  <w:num w:numId="22" w16cid:durableId="2088529078">
    <w:abstractNumId w:val="14"/>
  </w:num>
  <w:num w:numId="23" w16cid:durableId="238517313">
    <w:abstractNumId w:val="32"/>
  </w:num>
  <w:num w:numId="24" w16cid:durableId="1986664937">
    <w:abstractNumId w:val="17"/>
  </w:num>
  <w:num w:numId="25" w16cid:durableId="1869952060">
    <w:abstractNumId w:val="22"/>
  </w:num>
  <w:num w:numId="26" w16cid:durableId="1967852430">
    <w:abstractNumId w:val="9"/>
  </w:num>
  <w:num w:numId="27" w16cid:durableId="587615092">
    <w:abstractNumId w:val="35"/>
  </w:num>
  <w:num w:numId="28" w16cid:durableId="1308240528">
    <w:abstractNumId w:val="38"/>
  </w:num>
  <w:num w:numId="29" w16cid:durableId="918708245">
    <w:abstractNumId w:val="13"/>
  </w:num>
  <w:num w:numId="30" w16cid:durableId="1469130364">
    <w:abstractNumId w:val="34"/>
  </w:num>
  <w:num w:numId="31" w16cid:durableId="2032492214">
    <w:abstractNumId w:val="3"/>
  </w:num>
  <w:num w:numId="32" w16cid:durableId="959530110">
    <w:abstractNumId w:val="41"/>
  </w:num>
  <w:num w:numId="33" w16cid:durableId="1680963550">
    <w:abstractNumId w:val="29"/>
  </w:num>
  <w:num w:numId="34" w16cid:durableId="1113674566">
    <w:abstractNumId w:val="30"/>
  </w:num>
  <w:num w:numId="35" w16cid:durableId="1486818096">
    <w:abstractNumId w:val="37"/>
  </w:num>
  <w:num w:numId="36" w16cid:durableId="481502764">
    <w:abstractNumId w:val="31"/>
  </w:num>
  <w:num w:numId="37" w16cid:durableId="1203052226">
    <w:abstractNumId w:val="15"/>
  </w:num>
  <w:num w:numId="38" w16cid:durableId="1013339522">
    <w:abstractNumId w:val="21"/>
  </w:num>
  <w:num w:numId="39" w16cid:durableId="1804733832">
    <w:abstractNumId w:val="7"/>
  </w:num>
  <w:num w:numId="40" w16cid:durableId="2028675858">
    <w:abstractNumId w:val="24"/>
  </w:num>
  <w:num w:numId="41" w16cid:durableId="2082288060">
    <w:abstractNumId w:val="19"/>
  </w:num>
  <w:num w:numId="42" w16cid:durableId="927465645">
    <w:abstractNumId w:val="25"/>
  </w:num>
  <w:num w:numId="43" w16cid:durableId="188102310">
    <w:abstractNumId w:val="23"/>
  </w:num>
  <w:num w:numId="44" w16cid:durableId="182721003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1B5D"/>
    <w:rsid w:val="00030787"/>
    <w:rsid w:val="00035A5F"/>
    <w:rsid w:val="00051783"/>
    <w:rsid w:val="00057886"/>
    <w:rsid w:val="000610BF"/>
    <w:rsid w:val="000639E4"/>
    <w:rsid w:val="000666A9"/>
    <w:rsid w:val="00080AC9"/>
    <w:rsid w:val="000F44B4"/>
    <w:rsid w:val="00176E86"/>
    <w:rsid w:val="001902DB"/>
    <w:rsid w:val="00193268"/>
    <w:rsid w:val="001C2162"/>
    <w:rsid w:val="001E7247"/>
    <w:rsid w:val="002243E0"/>
    <w:rsid w:val="002364ED"/>
    <w:rsid w:val="00252853"/>
    <w:rsid w:val="002724CC"/>
    <w:rsid w:val="00296827"/>
    <w:rsid w:val="002E2635"/>
    <w:rsid w:val="002F492B"/>
    <w:rsid w:val="002F5E33"/>
    <w:rsid w:val="00305BDA"/>
    <w:rsid w:val="003214B2"/>
    <w:rsid w:val="0033245B"/>
    <w:rsid w:val="003821E2"/>
    <w:rsid w:val="003D4AFC"/>
    <w:rsid w:val="00416AD4"/>
    <w:rsid w:val="00455B00"/>
    <w:rsid w:val="00480A85"/>
    <w:rsid w:val="00484516"/>
    <w:rsid w:val="004953F7"/>
    <w:rsid w:val="004C3AE3"/>
    <w:rsid w:val="0053377F"/>
    <w:rsid w:val="0056526A"/>
    <w:rsid w:val="00590B27"/>
    <w:rsid w:val="005B2F27"/>
    <w:rsid w:val="005F5D8E"/>
    <w:rsid w:val="00600D1B"/>
    <w:rsid w:val="006056E5"/>
    <w:rsid w:val="00614229"/>
    <w:rsid w:val="00625BF9"/>
    <w:rsid w:val="0062761F"/>
    <w:rsid w:val="00635C98"/>
    <w:rsid w:val="0064246A"/>
    <w:rsid w:val="00651D6A"/>
    <w:rsid w:val="006739AF"/>
    <w:rsid w:val="006948DE"/>
    <w:rsid w:val="006A5A15"/>
    <w:rsid w:val="006C4B19"/>
    <w:rsid w:val="006D0715"/>
    <w:rsid w:val="006E3403"/>
    <w:rsid w:val="00706722"/>
    <w:rsid w:val="00726955"/>
    <w:rsid w:val="0073441B"/>
    <w:rsid w:val="007B0E54"/>
    <w:rsid w:val="007E3A20"/>
    <w:rsid w:val="0081534F"/>
    <w:rsid w:val="00843FC4"/>
    <w:rsid w:val="00877AAC"/>
    <w:rsid w:val="00886BFC"/>
    <w:rsid w:val="00896969"/>
    <w:rsid w:val="008A43A8"/>
    <w:rsid w:val="008B351B"/>
    <w:rsid w:val="008B67FB"/>
    <w:rsid w:val="008E6A50"/>
    <w:rsid w:val="008F1EAE"/>
    <w:rsid w:val="009125CE"/>
    <w:rsid w:val="009400A5"/>
    <w:rsid w:val="00963990"/>
    <w:rsid w:val="009A67B5"/>
    <w:rsid w:val="009B6888"/>
    <w:rsid w:val="009C0161"/>
    <w:rsid w:val="009C52FB"/>
    <w:rsid w:val="009D108D"/>
    <w:rsid w:val="009E1436"/>
    <w:rsid w:val="009E2131"/>
    <w:rsid w:val="009E2460"/>
    <w:rsid w:val="009E5668"/>
    <w:rsid w:val="00A072FE"/>
    <w:rsid w:val="00A07517"/>
    <w:rsid w:val="00A235C5"/>
    <w:rsid w:val="00A254CA"/>
    <w:rsid w:val="00A357FB"/>
    <w:rsid w:val="00A739E1"/>
    <w:rsid w:val="00A74F76"/>
    <w:rsid w:val="00AA79E9"/>
    <w:rsid w:val="00AB0A70"/>
    <w:rsid w:val="00AB212A"/>
    <w:rsid w:val="00AC393F"/>
    <w:rsid w:val="00AF714A"/>
    <w:rsid w:val="00B0712E"/>
    <w:rsid w:val="00B44B8A"/>
    <w:rsid w:val="00B63B0F"/>
    <w:rsid w:val="00B7678A"/>
    <w:rsid w:val="00B852C8"/>
    <w:rsid w:val="00BA4841"/>
    <w:rsid w:val="00BB57F0"/>
    <w:rsid w:val="00BC05E2"/>
    <w:rsid w:val="00BD1BB6"/>
    <w:rsid w:val="00BE0BD5"/>
    <w:rsid w:val="00BE1BE0"/>
    <w:rsid w:val="00BE3CD8"/>
    <w:rsid w:val="00C31889"/>
    <w:rsid w:val="00C71E18"/>
    <w:rsid w:val="00CC2B6F"/>
    <w:rsid w:val="00CC3C90"/>
    <w:rsid w:val="00CE59D7"/>
    <w:rsid w:val="00CE6EB8"/>
    <w:rsid w:val="00CE7A60"/>
    <w:rsid w:val="00CF5B24"/>
    <w:rsid w:val="00D033E2"/>
    <w:rsid w:val="00D06FF8"/>
    <w:rsid w:val="00D22171"/>
    <w:rsid w:val="00D41996"/>
    <w:rsid w:val="00D70514"/>
    <w:rsid w:val="00D70D6A"/>
    <w:rsid w:val="00D95DA1"/>
    <w:rsid w:val="00DB3137"/>
    <w:rsid w:val="00DD570A"/>
    <w:rsid w:val="00DF086F"/>
    <w:rsid w:val="00E34201"/>
    <w:rsid w:val="00E70065"/>
    <w:rsid w:val="00E71C79"/>
    <w:rsid w:val="00E84559"/>
    <w:rsid w:val="00EA6B5D"/>
    <w:rsid w:val="00F47D7D"/>
    <w:rsid w:val="00F546CE"/>
    <w:rsid w:val="00F548FE"/>
    <w:rsid w:val="00F80719"/>
    <w:rsid w:val="00FB4094"/>
    <w:rsid w:val="00FB468F"/>
    <w:rsid w:val="00FD7C1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link w:val="Heading1Char"/>
    <w:uiPriority w:val="9"/>
    <w:qFormat/>
    <w:rsid w:val="00030787"/>
    <w:pPr>
      <w:bidi w:val="0"/>
      <w:spacing w:before="100" w:beforeAutospacing="1" w:after="100" w:afterAutospacing="1" w:line="240" w:lineRule="auto"/>
      <w:outlineLvl w:val="0"/>
    </w:pPr>
    <w:rPr>
      <w:rFonts w:ascii="Times New Roman" w:eastAsiaTheme="minorEastAsia" w:hAnsi="Times New Roman" w:cs="Times New Roman"/>
      <w:b/>
      <w:bCs/>
      <w:kern w:val="36"/>
      <w:sz w:val="48"/>
      <w:szCs w:val="48"/>
      <w14:ligatures w14:val="none"/>
    </w:rPr>
  </w:style>
  <w:style w:type="paragraph" w:styleId="Heading2">
    <w:name w:val="heading 2"/>
    <w:basedOn w:val="Normal"/>
    <w:next w:val="Normal"/>
    <w:link w:val="Heading2Char"/>
    <w:uiPriority w:val="9"/>
    <w:unhideWhenUsed/>
    <w:qFormat/>
    <w:rsid w:val="004C3A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6526A"/>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2Char">
    <w:name w:val="Heading 2 Char"/>
    <w:basedOn w:val="DefaultParagraphFont"/>
    <w:link w:val="Heading2"/>
    <w:uiPriority w:val="9"/>
    <w:rsid w:val="004C3A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526A"/>
    <w:rPr>
      <w:rFonts w:eastAsiaTheme="majorEastAsia" w:cstheme="majorBidi"/>
      <w:color w:val="0F4761" w:themeColor="accent1" w:themeShade="BF"/>
      <w:sz w:val="28"/>
      <w:szCs w:val="28"/>
    </w:rPr>
  </w:style>
  <w:style w:type="paragraph" w:styleId="NormalWeb">
    <w:name w:val="Normal (Web)"/>
    <w:basedOn w:val="Normal"/>
    <w:uiPriority w:val="99"/>
    <w:unhideWhenUsed/>
    <w:rsid w:val="006056E5"/>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Strong">
    <w:name w:val="Strong"/>
    <w:basedOn w:val="DefaultParagraphFont"/>
    <w:uiPriority w:val="22"/>
    <w:qFormat/>
    <w:rsid w:val="006056E5"/>
    <w:rPr>
      <w:b/>
      <w:bCs/>
    </w:rPr>
  </w:style>
  <w:style w:type="character" w:styleId="Emphasis">
    <w:name w:val="Emphasis"/>
    <w:basedOn w:val="DefaultParagraphFont"/>
    <w:uiPriority w:val="20"/>
    <w:qFormat/>
    <w:rsid w:val="00843FC4"/>
    <w:rPr>
      <w:i/>
      <w:iCs/>
    </w:rPr>
  </w:style>
  <w:style w:type="character" w:styleId="Hyperlink">
    <w:name w:val="Hyperlink"/>
    <w:basedOn w:val="DefaultParagraphFont"/>
    <w:uiPriority w:val="99"/>
    <w:semiHidden/>
    <w:unhideWhenUsed/>
    <w:rsid w:val="00305BDA"/>
    <w:rPr>
      <w:color w:val="0000FF"/>
      <w:u w:val="single"/>
    </w:rPr>
  </w:style>
  <w:style w:type="paragraph" w:styleId="ListParagraph">
    <w:name w:val="List Paragraph"/>
    <w:basedOn w:val="Normal"/>
    <w:uiPriority w:val="34"/>
    <w:qFormat/>
    <w:rsid w:val="00416AD4"/>
    <w:pPr>
      <w:ind w:left="720"/>
      <w:contextualSpacing/>
    </w:pPr>
  </w:style>
  <w:style w:type="character" w:styleId="PageNumber">
    <w:name w:val="page number"/>
    <w:basedOn w:val="DefaultParagraphFont"/>
    <w:uiPriority w:val="99"/>
    <w:semiHidden/>
    <w:unhideWhenUsed/>
    <w:rsid w:val="00F80719"/>
  </w:style>
  <w:style w:type="character" w:customStyle="1" w:styleId="Heading1Char">
    <w:name w:val="Heading 1 Char"/>
    <w:basedOn w:val="DefaultParagraphFont"/>
    <w:link w:val="Heading1"/>
    <w:uiPriority w:val="9"/>
    <w:rsid w:val="00030787"/>
    <w:rPr>
      <w:rFonts w:ascii="Times New Roman" w:eastAsiaTheme="minorEastAsia" w:hAnsi="Times New Roman" w:cs="Times New Roman"/>
      <w:b/>
      <w:bCs/>
      <w:kern w:val="36"/>
      <w:sz w:val="48"/>
      <w:szCs w:val="48"/>
      <w14:ligatures w14:val="none"/>
    </w:rPr>
  </w:style>
  <w:style w:type="table" w:styleId="TableGrid">
    <w:name w:val="Table Grid"/>
    <w:basedOn w:val="TableNormal"/>
    <w:uiPriority w:val="39"/>
    <w:rsid w:val="002968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61422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1">
    <w:name w:val="Grid Table 4 Accent 1"/>
    <w:basedOn w:val="TableNormal"/>
    <w:uiPriority w:val="49"/>
    <w:rsid w:val="009E2460"/>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972229">
      <w:bodyDiv w:val="1"/>
      <w:marLeft w:val="0"/>
      <w:marRight w:val="0"/>
      <w:marTop w:val="0"/>
      <w:marBottom w:val="0"/>
      <w:divBdr>
        <w:top w:val="none" w:sz="0" w:space="0" w:color="auto"/>
        <w:left w:val="none" w:sz="0" w:space="0" w:color="auto"/>
        <w:bottom w:val="none" w:sz="0" w:space="0" w:color="auto"/>
        <w:right w:val="none" w:sz="0" w:space="0" w:color="auto"/>
      </w:divBdr>
    </w:div>
    <w:div w:id="186720625">
      <w:bodyDiv w:val="1"/>
      <w:marLeft w:val="0"/>
      <w:marRight w:val="0"/>
      <w:marTop w:val="0"/>
      <w:marBottom w:val="0"/>
      <w:divBdr>
        <w:top w:val="none" w:sz="0" w:space="0" w:color="auto"/>
        <w:left w:val="none" w:sz="0" w:space="0" w:color="auto"/>
        <w:bottom w:val="none" w:sz="0" w:space="0" w:color="auto"/>
        <w:right w:val="none" w:sz="0" w:space="0" w:color="auto"/>
      </w:divBdr>
    </w:div>
    <w:div w:id="266474215">
      <w:bodyDiv w:val="1"/>
      <w:marLeft w:val="0"/>
      <w:marRight w:val="0"/>
      <w:marTop w:val="0"/>
      <w:marBottom w:val="0"/>
      <w:divBdr>
        <w:top w:val="none" w:sz="0" w:space="0" w:color="auto"/>
        <w:left w:val="none" w:sz="0" w:space="0" w:color="auto"/>
        <w:bottom w:val="none" w:sz="0" w:space="0" w:color="auto"/>
        <w:right w:val="none" w:sz="0" w:space="0" w:color="auto"/>
      </w:divBdr>
    </w:div>
    <w:div w:id="461776807">
      <w:bodyDiv w:val="1"/>
      <w:marLeft w:val="0"/>
      <w:marRight w:val="0"/>
      <w:marTop w:val="0"/>
      <w:marBottom w:val="0"/>
      <w:divBdr>
        <w:top w:val="none" w:sz="0" w:space="0" w:color="auto"/>
        <w:left w:val="none" w:sz="0" w:space="0" w:color="auto"/>
        <w:bottom w:val="none" w:sz="0" w:space="0" w:color="auto"/>
        <w:right w:val="none" w:sz="0" w:space="0" w:color="auto"/>
      </w:divBdr>
    </w:div>
    <w:div w:id="694116672">
      <w:bodyDiv w:val="1"/>
      <w:marLeft w:val="0"/>
      <w:marRight w:val="0"/>
      <w:marTop w:val="0"/>
      <w:marBottom w:val="0"/>
      <w:divBdr>
        <w:top w:val="none" w:sz="0" w:space="0" w:color="auto"/>
        <w:left w:val="none" w:sz="0" w:space="0" w:color="auto"/>
        <w:bottom w:val="none" w:sz="0" w:space="0" w:color="auto"/>
        <w:right w:val="none" w:sz="0" w:space="0" w:color="auto"/>
      </w:divBdr>
    </w:div>
    <w:div w:id="968783493">
      <w:bodyDiv w:val="1"/>
      <w:marLeft w:val="0"/>
      <w:marRight w:val="0"/>
      <w:marTop w:val="0"/>
      <w:marBottom w:val="0"/>
      <w:divBdr>
        <w:top w:val="none" w:sz="0" w:space="0" w:color="auto"/>
        <w:left w:val="none" w:sz="0" w:space="0" w:color="auto"/>
        <w:bottom w:val="none" w:sz="0" w:space="0" w:color="auto"/>
        <w:right w:val="none" w:sz="0" w:space="0" w:color="auto"/>
      </w:divBdr>
    </w:div>
    <w:div w:id="984890486">
      <w:bodyDiv w:val="1"/>
      <w:marLeft w:val="0"/>
      <w:marRight w:val="0"/>
      <w:marTop w:val="0"/>
      <w:marBottom w:val="0"/>
      <w:divBdr>
        <w:top w:val="none" w:sz="0" w:space="0" w:color="auto"/>
        <w:left w:val="none" w:sz="0" w:space="0" w:color="auto"/>
        <w:bottom w:val="none" w:sz="0" w:space="0" w:color="auto"/>
        <w:right w:val="none" w:sz="0" w:space="0" w:color="auto"/>
      </w:divBdr>
    </w:div>
    <w:div w:id="1149829632">
      <w:bodyDiv w:val="1"/>
      <w:marLeft w:val="0"/>
      <w:marRight w:val="0"/>
      <w:marTop w:val="0"/>
      <w:marBottom w:val="0"/>
      <w:divBdr>
        <w:top w:val="none" w:sz="0" w:space="0" w:color="auto"/>
        <w:left w:val="none" w:sz="0" w:space="0" w:color="auto"/>
        <w:bottom w:val="none" w:sz="0" w:space="0" w:color="auto"/>
        <w:right w:val="none" w:sz="0" w:space="0" w:color="auto"/>
      </w:divBdr>
    </w:div>
    <w:div w:id="1215461118">
      <w:bodyDiv w:val="1"/>
      <w:marLeft w:val="0"/>
      <w:marRight w:val="0"/>
      <w:marTop w:val="0"/>
      <w:marBottom w:val="0"/>
      <w:divBdr>
        <w:top w:val="none" w:sz="0" w:space="0" w:color="auto"/>
        <w:left w:val="none" w:sz="0" w:space="0" w:color="auto"/>
        <w:bottom w:val="none" w:sz="0" w:space="0" w:color="auto"/>
        <w:right w:val="none" w:sz="0" w:space="0" w:color="auto"/>
      </w:divBdr>
    </w:div>
    <w:div w:id="1345787714">
      <w:bodyDiv w:val="1"/>
      <w:marLeft w:val="0"/>
      <w:marRight w:val="0"/>
      <w:marTop w:val="0"/>
      <w:marBottom w:val="0"/>
      <w:divBdr>
        <w:top w:val="none" w:sz="0" w:space="0" w:color="auto"/>
        <w:left w:val="none" w:sz="0" w:space="0" w:color="auto"/>
        <w:bottom w:val="none" w:sz="0" w:space="0" w:color="auto"/>
        <w:right w:val="none" w:sz="0" w:space="0" w:color="auto"/>
      </w:divBdr>
    </w:div>
    <w:div w:id="1442068449">
      <w:bodyDiv w:val="1"/>
      <w:marLeft w:val="0"/>
      <w:marRight w:val="0"/>
      <w:marTop w:val="0"/>
      <w:marBottom w:val="0"/>
      <w:divBdr>
        <w:top w:val="none" w:sz="0" w:space="0" w:color="auto"/>
        <w:left w:val="none" w:sz="0" w:space="0" w:color="auto"/>
        <w:bottom w:val="none" w:sz="0" w:space="0" w:color="auto"/>
        <w:right w:val="none" w:sz="0" w:space="0" w:color="auto"/>
      </w:divBdr>
      <w:divsChild>
        <w:div w:id="1329598567">
          <w:marLeft w:val="0"/>
          <w:marRight w:val="0"/>
          <w:marTop w:val="0"/>
          <w:marBottom w:val="0"/>
          <w:divBdr>
            <w:top w:val="none" w:sz="0" w:space="0" w:color="auto"/>
            <w:left w:val="none" w:sz="0" w:space="0" w:color="auto"/>
            <w:bottom w:val="none" w:sz="0" w:space="0" w:color="auto"/>
            <w:right w:val="none" w:sz="0" w:space="0" w:color="auto"/>
          </w:divBdr>
        </w:div>
        <w:div w:id="1552619076">
          <w:marLeft w:val="0"/>
          <w:marRight w:val="0"/>
          <w:marTop w:val="0"/>
          <w:marBottom w:val="0"/>
          <w:divBdr>
            <w:top w:val="none" w:sz="0" w:space="0" w:color="auto"/>
            <w:left w:val="none" w:sz="0" w:space="0" w:color="auto"/>
            <w:bottom w:val="none" w:sz="0" w:space="0" w:color="auto"/>
            <w:right w:val="none" w:sz="0" w:space="0" w:color="auto"/>
          </w:divBdr>
        </w:div>
      </w:divsChild>
    </w:div>
    <w:div w:id="1512405787">
      <w:bodyDiv w:val="1"/>
      <w:marLeft w:val="0"/>
      <w:marRight w:val="0"/>
      <w:marTop w:val="0"/>
      <w:marBottom w:val="0"/>
      <w:divBdr>
        <w:top w:val="none" w:sz="0" w:space="0" w:color="auto"/>
        <w:left w:val="none" w:sz="0" w:space="0" w:color="auto"/>
        <w:bottom w:val="none" w:sz="0" w:space="0" w:color="auto"/>
        <w:right w:val="none" w:sz="0" w:space="0" w:color="auto"/>
      </w:divBdr>
    </w:div>
    <w:div w:id="1544754484">
      <w:bodyDiv w:val="1"/>
      <w:marLeft w:val="0"/>
      <w:marRight w:val="0"/>
      <w:marTop w:val="0"/>
      <w:marBottom w:val="0"/>
      <w:divBdr>
        <w:top w:val="none" w:sz="0" w:space="0" w:color="auto"/>
        <w:left w:val="none" w:sz="0" w:space="0" w:color="auto"/>
        <w:bottom w:val="none" w:sz="0" w:space="0" w:color="auto"/>
        <w:right w:val="none" w:sz="0" w:space="0" w:color="auto"/>
      </w:divBdr>
    </w:div>
    <w:div w:id="1547718677">
      <w:bodyDiv w:val="1"/>
      <w:marLeft w:val="0"/>
      <w:marRight w:val="0"/>
      <w:marTop w:val="0"/>
      <w:marBottom w:val="0"/>
      <w:divBdr>
        <w:top w:val="none" w:sz="0" w:space="0" w:color="auto"/>
        <w:left w:val="none" w:sz="0" w:space="0" w:color="auto"/>
        <w:bottom w:val="none" w:sz="0" w:space="0" w:color="auto"/>
        <w:right w:val="none" w:sz="0" w:space="0" w:color="auto"/>
      </w:divBdr>
    </w:div>
    <w:div w:id="1769158117">
      <w:bodyDiv w:val="1"/>
      <w:marLeft w:val="0"/>
      <w:marRight w:val="0"/>
      <w:marTop w:val="0"/>
      <w:marBottom w:val="0"/>
      <w:divBdr>
        <w:top w:val="none" w:sz="0" w:space="0" w:color="auto"/>
        <w:left w:val="none" w:sz="0" w:space="0" w:color="auto"/>
        <w:bottom w:val="none" w:sz="0" w:space="0" w:color="auto"/>
        <w:right w:val="none" w:sz="0" w:space="0" w:color="auto"/>
      </w:divBdr>
    </w:div>
    <w:div w:id="18024596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100</Pages>
  <Words>10799</Words>
  <Characters>62636</Characters>
  <Application>Microsoft Office Word</Application>
  <DocSecurity>0</DocSecurity>
  <Lines>2020</Lines>
  <Paragraphs>1165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Rakan Saad A Alharbi</cp:lastModifiedBy>
  <cp:revision>3</cp:revision>
  <dcterms:created xsi:type="dcterms:W3CDTF">2025-10-08T05:50:00Z</dcterms:created>
  <dcterms:modified xsi:type="dcterms:W3CDTF">2025-10-08T13:02:00Z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