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Title"/>
        <w:spacing w:before="200" w:after="200"/>
        <w:outlineLvl w:val="1"/>
        <w:rPr>
          <w:rFonts w:ascii="Helvetica Neue" w:hAnsi="Helvetica Neue"/>
          <w:b w:val="1"/>
          <w:bCs w:val="1"/>
          <w:outline w:val="0"/>
          <w:color w:val="444444"/>
          <w:sz w:val="36"/>
          <w:szCs w:val="36"/>
          <w:u w:color="444444"/>
          <w14:textFill>
            <w14:solidFill>
              <w14:srgbClr w14:val="444444"/>
            </w14:solidFill>
          </w14:textFill>
        </w:rPr>
      </w:pPr>
      <w:r>
        <w:rPr>
          <w:rFonts w:ascii="Helvetica Neue" w:hAnsi="Helvetica Neue"/>
          <w:b w:val="1"/>
          <w:bCs w:val="1"/>
          <w:outline w:val="0"/>
          <w:color w:val="444444"/>
          <w:sz w:val="36"/>
          <w:szCs w:val="36"/>
          <w:u w:color="444444"/>
          <w14:textFill>
            <w14:solidFill>
              <w14:srgbClr w14:val="444444"/>
            </w14:solidFill>
          </w14:textFill>
        </w:rPr>
        <w:drawing xmlns:a="http://schemas.openxmlformats.org/drawingml/2006/main">
          <wp:anchor distT="152400" distB="152400" distL="152400" distR="152400" simplePos="0" relativeHeight="251659264" behindDoc="0" locked="0" layoutInCell="1" allowOverlap="1">
            <wp:simplePos x="0" y="0"/>
            <wp:positionH relativeFrom="page">
              <wp:posOffset>4547550</wp:posOffset>
            </wp:positionH>
            <wp:positionV relativeFrom="page">
              <wp:posOffset>342571</wp:posOffset>
            </wp:positionV>
            <wp:extent cx="2728891" cy="972445"/>
            <wp:effectExtent l="0" t="0" r="0" b="0"/>
            <wp:wrapThrough wrapText="bothSides" distL="152400" distR="152400">
              <wp:wrapPolygon edited="1">
                <wp:start x="0" y="0"/>
                <wp:lineTo x="0" y="21598"/>
                <wp:lineTo x="21600" y="21598"/>
                <wp:lineTo x="21600" y="0"/>
                <wp:lineTo x="0" y="0"/>
              </wp:wrapPolygon>
            </wp:wrapThrough>
            <wp:docPr id="1073741825" name="officeArt object" descr="logo-midocean.jpg"/>
            <wp:cNvGraphicFramePr/>
            <a:graphic xmlns:a="http://schemas.openxmlformats.org/drawingml/2006/main">
              <a:graphicData uri="http://schemas.openxmlformats.org/drawingml/2006/picture">
                <pic:pic xmlns:pic="http://schemas.openxmlformats.org/drawingml/2006/picture">
                  <pic:nvPicPr>
                    <pic:cNvPr id="1073741825" name="logo-midocean.jpg" descr="logo-midocean.jpg"/>
                    <pic:cNvPicPr>
                      <a:picLocks noChangeAspect="1"/>
                    </pic:cNvPicPr>
                  </pic:nvPicPr>
                  <pic:blipFill>
                    <a:blip r:embed="rId4">
                      <a:extLst/>
                    </a:blip>
                    <a:srcRect l="0" t="32182" r="0" b="32182"/>
                    <a:stretch>
                      <a:fillRect/>
                    </a:stretch>
                  </pic:blipFill>
                  <pic:spPr>
                    <a:xfrm>
                      <a:off x="0" y="0"/>
                      <a:ext cx="2728891" cy="972445"/>
                    </a:xfrm>
                    <a:prstGeom prst="rect">
                      <a:avLst/>
                    </a:prstGeom>
                    <a:ln w="12700" cap="flat">
                      <a:noFill/>
                      <a:miter lim="400000"/>
                    </a:ln>
                    <a:effectLst/>
                  </pic:spPr>
                </pic:pic>
              </a:graphicData>
            </a:graphic>
          </wp:anchor>
        </w:drawing>
      </w:r>
    </w:p>
    <w:p>
      <w:pPr>
        <w:pStyle w:val="Body Text"/>
        <w:spacing w:before="160" w:line="288" w:lineRule="auto"/>
        <w:rPr>
          <w:rFonts w:ascii="Helvetica Neue" w:cs="Helvetica Neue" w:hAnsi="Helvetica Neue" w:eastAsia="Helvetica Neue"/>
          <w:sz w:val="24"/>
          <w:szCs w:val="24"/>
        </w:rPr>
      </w:pPr>
      <w:r>
        <w:rPr>
          <w:rFonts w:ascii="Helvetica Neue" w:hAnsi="Helvetica Neue"/>
          <w:sz w:val="24"/>
          <w:szCs w:val="24"/>
        </w:rPr>
        <mc:AlternateContent>
          <mc:Choice Requires="wps">
            <w:drawing xmlns:a="http://schemas.openxmlformats.org/drawingml/2006/main">
              <wp:anchor distT="152400" distB="152400" distL="152400" distR="152400" simplePos="0" relativeHeight="251660288" behindDoc="0" locked="0" layoutInCell="1" allowOverlap="1">
                <wp:simplePos x="0" y="0"/>
                <wp:positionH relativeFrom="page">
                  <wp:posOffset>4793045</wp:posOffset>
                </wp:positionH>
                <wp:positionV relativeFrom="line">
                  <wp:posOffset>198854</wp:posOffset>
                </wp:positionV>
                <wp:extent cx="2373737" cy="1088411"/>
                <wp:effectExtent l="0" t="0" r="0" b="0"/>
                <wp:wrapSquare wrapText="bothSides" distL="152400" distR="152400" distT="152400" distB="152400"/>
                <wp:docPr id="1073741826" name="officeArt object" descr="كلية الاعلام والتسويق…"/>
                <wp:cNvGraphicFramePr/>
                <a:graphic xmlns:a="http://schemas.openxmlformats.org/drawingml/2006/main">
                  <a:graphicData uri="http://schemas.microsoft.com/office/word/2010/wordprocessingShape">
                    <wps:wsp>
                      <wps:cNvSpPr txBox="1"/>
                      <wps:spPr>
                        <a:xfrm>
                          <a:off x="0" y="0"/>
                          <a:ext cx="2373737" cy="1088411"/>
                        </a:xfrm>
                        <a:prstGeom prst="rect">
                          <a:avLst/>
                        </a:prstGeom>
                        <a:noFill/>
                        <a:ln w="12700" cap="flat">
                          <a:noFill/>
                          <a:miter lim="400000"/>
                        </a:ln>
                        <a:effectLst/>
                      </wps:spPr>
                      <wps:txbx>
                        <w:txbxContent>
                          <w:p>
                            <w:pPr>
                              <w:pStyle w:val="Title"/>
                              <w:spacing w:before="200" w:after="200"/>
                              <w:jc w:val="center"/>
                              <w:outlineLvl w:val="1"/>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sz w:val="28"/>
                                <w:szCs w:val="28"/>
                                <w:rtl w:val="1"/>
                                <w:lang w:val="ar-SA" w:bidi="ar-SA"/>
                              </w:rPr>
                              <w:t>كلية</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الاعلام</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والتسويق</w:t>
                            </w:r>
                          </w:p>
                          <w:p>
                            <w:pPr>
                              <w:pStyle w:val="Body Text"/>
                              <w:spacing w:before="160" w:line="288" w:lineRule="auto"/>
                              <w:jc w:val="center"/>
                            </w:pPr>
                            <w:r>
                              <w:rPr>
                                <w:rFonts w:ascii="Simplified Arabic" w:cs="Simplified Arabic" w:hAnsi="Simplified Arabic" w:eastAsia="Simplified Arabic" w:hint="cs"/>
                                <w:sz w:val="28"/>
                                <w:szCs w:val="28"/>
                                <w:rtl w:val="1"/>
                                <w:lang w:val="ar-SA" w:bidi="ar-SA"/>
                              </w:rPr>
                              <w:t>ماجستير</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الاعلام</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الرقمي</w:t>
                            </w:r>
                          </w:p>
                        </w:txbxContent>
                      </wps:txbx>
                      <wps:bodyPr wrap="square" lIns="50800" tIns="50800" rIns="50800" bIns="50800" numCol="1" anchor="t">
                        <a:noAutofit/>
                      </wps:bodyPr>
                    </wps:wsp>
                  </a:graphicData>
                </a:graphic>
              </wp:anchor>
            </w:drawing>
          </mc:Choice>
          <mc:Fallback>
            <w:pict>
              <v:shape id="_x0000_s1026" type="#_x0000_t202" style="visibility:visible;position:absolute;margin-left:377.4pt;margin-top:15.7pt;width:186.9pt;height:85.7pt;z-index:251660288;mso-position-horizontal:absolute;mso-position-horizontal-relative:page;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Title"/>
                        <w:spacing w:before="200" w:after="200"/>
                        <w:jc w:val="center"/>
                        <w:outlineLvl w:val="1"/>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sz w:val="28"/>
                          <w:szCs w:val="28"/>
                          <w:rtl w:val="1"/>
                          <w:lang w:val="ar-SA" w:bidi="ar-SA"/>
                        </w:rPr>
                        <w:t>كلية</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الاعلام</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والتسويق</w:t>
                      </w:r>
                    </w:p>
                    <w:p>
                      <w:pPr>
                        <w:pStyle w:val="Body Text"/>
                        <w:spacing w:before="160" w:line="288" w:lineRule="auto"/>
                        <w:jc w:val="center"/>
                      </w:pPr>
                      <w:r>
                        <w:rPr>
                          <w:rFonts w:ascii="Simplified Arabic" w:cs="Simplified Arabic" w:hAnsi="Simplified Arabic" w:eastAsia="Simplified Arabic" w:hint="cs"/>
                          <w:sz w:val="28"/>
                          <w:szCs w:val="28"/>
                          <w:rtl w:val="1"/>
                          <w:lang w:val="ar-SA" w:bidi="ar-SA"/>
                        </w:rPr>
                        <w:t>ماجستير</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الاعلام</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الرقمي</w:t>
                      </w:r>
                    </w:p>
                  </w:txbxContent>
                </v:textbox>
                <w10:wrap type="square" side="bothSides" anchorx="page"/>
              </v:shape>
            </w:pict>
          </mc:Fallback>
        </mc:AlternateContent>
      </w:r>
    </w:p>
    <w:p>
      <w:pPr>
        <w:pStyle w:val="Body Text"/>
        <w:spacing w:before="160" w:line="288" w:lineRule="auto"/>
        <w:rPr>
          <w:rFonts w:ascii="Helvetica Neue" w:cs="Helvetica Neue" w:hAnsi="Helvetica Neue" w:eastAsia="Helvetica Neue"/>
          <w:b w:val="1"/>
          <w:bCs w:val="1"/>
          <w:sz w:val="36"/>
          <w:szCs w:val="36"/>
        </w:rPr>
      </w:pPr>
    </w:p>
    <w:p>
      <w:pPr>
        <w:pStyle w:val="Title"/>
        <w:spacing w:before="200" w:after="200"/>
        <w:outlineLvl w:val="1"/>
        <w:rPr>
          <w:rFonts w:ascii="Helvetica Neue" w:cs="Helvetica Neue" w:hAnsi="Helvetica Neue" w:eastAsia="Helvetica Neue"/>
          <w:b w:val="1"/>
          <w:bCs w:val="1"/>
          <w:sz w:val="36"/>
          <w:szCs w:val="36"/>
        </w:rPr>
      </w:pPr>
    </w:p>
    <w:p>
      <w:pPr>
        <w:pStyle w:val="Body Text"/>
        <w:spacing w:before="160" w:line="288" w:lineRule="auto"/>
        <w:rPr>
          <w:rFonts w:ascii="Helvetica Neue" w:cs="Helvetica Neue" w:hAnsi="Helvetica Neue" w:eastAsia="Helvetica Neue"/>
          <w:sz w:val="36"/>
          <w:szCs w:val="36"/>
        </w:rPr>
      </w:pPr>
    </w:p>
    <w:p>
      <w:pPr>
        <w:pStyle w:val="Body Text"/>
        <w:spacing w:before="160" w:line="360" w:lineRule="auto"/>
        <w:rPr>
          <w:rFonts w:ascii="Helvetica Neue" w:cs="Helvetica Neue" w:hAnsi="Helvetica Neue" w:eastAsia="Helvetica Neue"/>
          <w:sz w:val="28"/>
          <w:szCs w:val="28"/>
        </w:rPr>
      </w:pPr>
    </w:p>
    <w:p>
      <w:pPr>
        <w:pStyle w:val="Title"/>
        <w:spacing w:before="200" w:after="200" w:line="360" w:lineRule="auto"/>
        <w:jc w:val="center"/>
        <w:outlineLvl w:val="1"/>
        <w:rPr>
          <w:rFonts w:ascii="Simplified Arabic" w:cs="Simplified Arabic" w:hAnsi="Simplified Arabic" w:eastAsia="Simplified Arabic"/>
          <w:b w:val="1"/>
          <w:bCs w:val="1"/>
          <w:sz w:val="32"/>
          <w:szCs w:val="32"/>
          <w:lang w:val="ar-SA" w:bidi="ar-SA"/>
        </w:rPr>
      </w:pPr>
      <w:r>
        <w:rPr>
          <w:rFonts w:ascii="Simplified Arabic" w:cs="Simplified Arabic" w:hAnsi="Simplified Arabic" w:eastAsia="Simplified Arabic" w:hint="cs"/>
          <w:b w:val="1"/>
          <w:bCs w:val="1"/>
          <w:sz w:val="32"/>
          <w:szCs w:val="32"/>
          <w:rtl w:val="1"/>
          <w:lang w:val="ar-SA" w:bidi="ar-SA"/>
        </w:rPr>
        <w:t>دور الذكاء الاصطناعي في تحول تجربة المستخدم وتفاعلات الجمهور تجاه المنصات الرقمية دراسة ميدانية</w:t>
      </w:r>
    </w:p>
    <w:p>
      <w:pPr>
        <w:pStyle w:val="Body Text"/>
        <w:spacing w:line="360" w:lineRule="auto"/>
        <w:rPr>
          <w:lang w:val="ar-SA" w:bidi="ar-SA"/>
        </w:rPr>
      </w:pPr>
    </w:p>
    <w:p>
      <w:pPr>
        <w:pStyle w:val="Body Text"/>
        <w:spacing w:line="360" w:lineRule="auto"/>
        <w:rPr>
          <w:lang w:val="ar-SA" w:bidi="ar-SA"/>
        </w:rPr>
      </w:pPr>
    </w:p>
    <w:p>
      <w:pPr>
        <w:pStyle w:val="Body Text"/>
        <w:spacing w:before="160" w:line="360" w:lineRule="auto"/>
        <w:jc w:val="center"/>
        <w:rPr>
          <w:rFonts w:ascii="Times New Roman" w:cs="Times New Roman" w:hAnsi="Times New Roman" w:eastAsia="Times New Roman"/>
          <w:b w:val="1"/>
          <w:bCs w:val="1"/>
          <w:sz w:val="28"/>
          <w:szCs w:val="28"/>
        </w:rPr>
      </w:pPr>
      <w:r>
        <w:rPr>
          <w:rFonts w:ascii="Times New Roman" w:hAnsi="Times New Roman"/>
          <w:b w:val="1"/>
          <w:bCs w:val="1"/>
          <w:sz w:val="32"/>
          <w:szCs w:val="32"/>
          <w:rtl w:val="0"/>
          <w:lang w:val="en-US"/>
        </w:rPr>
        <w:t>The Role of Artificial Intelligence in Transforming User Experience and Public Interactions towards Digital Platforms Field Study</w:t>
      </w:r>
    </w:p>
    <w:p>
      <w:pPr>
        <w:pStyle w:val="Body Text"/>
        <w:spacing w:before="160" w:line="360" w:lineRule="auto"/>
        <w:jc w:val="center"/>
        <w:rPr>
          <w:rFonts w:ascii="Helvetica Neue" w:cs="Helvetica Neue" w:hAnsi="Helvetica Neue" w:eastAsia="Helvetica Neue"/>
          <w:sz w:val="28"/>
          <w:szCs w:val="28"/>
        </w:rPr>
      </w:pPr>
    </w:p>
    <w:p>
      <w:pPr>
        <w:pStyle w:val="Body Text"/>
        <w:spacing w:before="160" w:line="360" w:lineRule="auto"/>
        <w:jc w:val="center"/>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sz w:val="28"/>
          <w:szCs w:val="28"/>
          <w:rtl w:val="1"/>
          <w:lang w:val="ar-SA" w:bidi="ar-SA"/>
        </w:rPr>
        <w:t>عمل</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الباحث</w:t>
      </w:r>
    </w:p>
    <w:p>
      <w:pPr>
        <w:pStyle w:val="Body Text"/>
        <w:spacing w:before="160" w:line="360" w:lineRule="auto"/>
        <w:jc w:val="center"/>
        <w:rPr>
          <w:rFonts w:ascii="Simplified Arabic" w:cs="Simplified Arabic" w:hAnsi="Simplified Arabic" w:eastAsia="Simplified Arabic"/>
          <w:b w:val="1"/>
          <w:bCs w:val="1"/>
          <w:sz w:val="24"/>
          <w:szCs w:val="24"/>
          <w:lang w:val="ar-SA" w:bidi="ar-SA"/>
        </w:rPr>
      </w:pPr>
      <w:r>
        <w:rPr>
          <w:rFonts w:ascii="Simplified Arabic" w:cs="Simplified Arabic" w:hAnsi="Simplified Arabic" w:eastAsia="Simplified Arabic" w:hint="cs"/>
          <w:sz w:val="24"/>
          <w:szCs w:val="24"/>
          <w:rtl w:val="1"/>
          <w:lang w:val="ar-SA" w:bidi="ar-SA"/>
        </w:rPr>
        <w:t>عبدالرحمن</w:t>
      </w:r>
      <w:r>
        <w:rPr>
          <w:rFonts w:ascii="Simplified Arabic" w:cs="Simplified Arabic" w:hAnsi="Simplified Arabic" w:eastAsia="Simplified Arabic"/>
          <w:b w:val="1"/>
          <w:bCs w:val="1"/>
          <w:sz w:val="24"/>
          <w:szCs w:val="24"/>
          <w:rtl w:val="1"/>
          <w:lang w:val="ar-SA" w:bidi="ar-SA"/>
        </w:rPr>
        <w:t xml:space="preserve"> </w:t>
      </w:r>
      <w:r>
        <w:rPr>
          <w:rFonts w:ascii="Simplified Arabic" w:cs="Simplified Arabic" w:hAnsi="Simplified Arabic" w:eastAsia="Simplified Arabic" w:hint="cs"/>
          <w:sz w:val="24"/>
          <w:szCs w:val="24"/>
          <w:rtl w:val="1"/>
          <w:lang w:val="ar-SA" w:bidi="ar-SA"/>
        </w:rPr>
        <w:t>عبدالعزيز</w:t>
      </w:r>
      <w:r>
        <w:rPr>
          <w:rFonts w:ascii="Simplified Arabic" w:cs="Simplified Arabic" w:hAnsi="Simplified Arabic" w:eastAsia="Simplified Arabic"/>
          <w:b w:val="1"/>
          <w:bCs w:val="1"/>
          <w:sz w:val="24"/>
          <w:szCs w:val="24"/>
          <w:rtl w:val="1"/>
          <w:lang w:val="ar-SA" w:bidi="ar-SA"/>
        </w:rPr>
        <w:t xml:space="preserve"> </w:t>
      </w:r>
      <w:r>
        <w:rPr>
          <w:rFonts w:ascii="Simplified Arabic" w:cs="Simplified Arabic" w:hAnsi="Simplified Arabic" w:eastAsia="Simplified Arabic" w:hint="cs"/>
          <w:sz w:val="24"/>
          <w:szCs w:val="24"/>
          <w:rtl w:val="1"/>
          <w:lang w:val="ar-SA" w:bidi="ar-SA"/>
        </w:rPr>
        <w:t>ابوهيب</w:t>
      </w:r>
    </w:p>
    <w:p>
      <w:pPr>
        <w:pStyle w:val="الافتراضي A"/>
        <w:spacing w:before="0" w:after="300" w:line="360" w:lineRule="auto"/>
        <w:jc w:val="center"/>
        <w:rPr>
          <w:rFonts w:ascii="Times New Roman" w:cs="Times New Roman" w:hAnsi="Times New Roman" w:eastAsia="Times New Roman"/>
          <w:sz w:val="28"/>
          <w:szCs w:val="28"/>
          <w:shd w:val="clear" w:color="auto" w:fill="ffffff"/>
        </w:rPr>
      </w:pPr>
      <w:r>
        <w:rPr>
          <w:rFonts w:ascii="Times New Roman" w:hAnsi="Times New Roman"/>
          <w:sz w:val="28"/>
          <w:szCs w:val="28"/>
          <w:shd w:val="clear" w:color="auto" w:fill="ffffff"/>
          <w:rtl w:val="0"/>
          <w:lang w:val="en-US"/>
        </w:rPr>
        <w:t>241001925</w:t>
      </w:r>
    </w:p>
    <w:p>
      <w:pPr>
        <w:pStyle w:val="الافتراضي A"/>
        <w:spacing w:before="0" w:after="300" w:line="360" w:lineRule="auto"/>
        <w:jc w:val="center"/>
        <w:rPr>
          <w:rFonts w:ascii="Simplified Arabic" w:cs="Simplified Arabic" w:hAnsi="Simplified Arabic" w:eastAsia="Simplified Arabic"/>
          <w:b w:val="1"/>
          <w:bCs w:val="1"/>
          <w:sz w:val="28"/>
          <w:szCs w:val="28"/>
          <w:shd w:val="clear" w:color="auto" w:fill="ffffff"/>
          <w:lang w:val="ar-SA" w:bidi="ar-SA"/>
        </w:rPr>
      </w:pPr>
      <w:r>
        <w:rPr>
          <w:rFonts w:ascii="Simplified Arabic" w:cs="Simplified Arabic" w:hAnsi="Simplified Arabic" w:eastAsia="Simplified Arabic" w:hint="cs"/>
          <w:sz w:val="28"/>
          <w:szCs w:val="28"/>
          <w:shd w:val="clear" w:color="auto" w:fill="ffffff"/>
          <w:rtl w:val="1"/>
          <w:lang w:val="ar-SA" w:bidi="ar-SA"/>
        </w:rPr>
        <w:t>إشراف</w:t>
      </w:r>
    </w:p>
    <w:p>
      <w:pPr>
        <w:pStyle w:val="الافتراضي A"/>
        <w:spacing w:before="0" w:after="300" w:line="360" w:lineRule="auto"/>
        <w:jc w:val="center"/>
        <w:rPr>
          <w:rFonts w:ascii="Simplified Arabic" w:cs="Simplified Arabic" w:hAnsi="Simplified Arabic" w:eastAsia="Simplified Arabic"/>
          <w:b w:val="1"/>
          <w:bCs w:val="1"/>
          <w:sz w:val="28"/>
          <w:szCs w:val="28"/>
          <w:shd w:val="clear" w:color="auto" w:fill="ffffff"/>
          <w:lang w:val="ar-SA" w:bidi="ar-SA"/>
        </w:rPr>
      </w:pPr>
      <w:r>
        <w:rPr>
          <w:rFonts w:ascii="Simplified Arabic" w:cs="Simplified Arabic" w:hAnsi="Simplified Arabic" w:eastAsia="Simplified Arabic" w:hint="cs"/>
          <w:sz w:val="28"/>
          <w:szCs w:val="28"/>
          <w:shd w:val="clear" w:color="auto" w:fill="ffffff"/>
          <w:rtl w:val="1"/>
          <w:lang w:val="ar-SA" w:bidi="ar-SA"/>
        </w:rPr>
        <w:t>د</w:t>
      </w:r>
      <w:r>
        <w:rPr>
          <w:rFonts w:ascii="Simplified Arabic" w:cs="Simplified Arabic" w:hAnsi="Simplified Arabic" w:eastAsia="Simplified Arabic"/>
          <w:b w:val="1"/>
          <w:bCs w:val="1"/>
          <w:sz w:val="28"/>
          <w:szCs w:val="28"/>
          <w:shd w:val="clear" w:color="auto" w:fill="ffffff"/>
          <w:rtl w:val="1"/>
          <w:lang w:val="ar-SA" w:bidi="ar-SA"/>
        </w:rPr>
        <w:t xml:space="preserve">. </w:t>
      </w:r>
      <w:r>
        <w:rPr>
          <w:rFonts w:ascii="Simplified Arabic" w:cs="Simplified Arabic" w:hAnsi="Simplified Arabic" w:eastAsia="Simplified Arabic" w:hint="cs"/>
          <w:sz w:val="28"/>
          <w:szCs w:val="28"/>
          <w:shd w:val="clear" w:color="auto" w:fill="ffffff"/>
          <w:rtl w:val="1"/>
          <w:lang w:val="ar-SA" w:bidi="ar-SA"/>
        </w:rPr>
        <w:t>ماهيتاب</w:t>
      </w:r>
      <w:r>
        <w:rPr>
          <w:rFonts w:ascii="Simplified Arabic" w:cs="Simplified Arabic" w:hAnsi="Simplified Arabic" w:eastAsia="Simplified Arabic"/>
          <w:b w:val="1"/>
          <w:bCs w:val="1"/>
          <w:sz w:val="28"/>
          <w:szCs w:val="28"/>
          <w:shd w:val="clear" w:color="auto" w:fill="ffffff"/>
          <w:rtl w:val="1"/>
          <w:lang w:val="ar-SA" w:bidi="ar-SA"/>
        </w:rPr>
        <w:t xml:space="preserve"> </w:t>
      </w:r>
      <w:r>
        <w:rPr>
          <w:rFonts w:ascii="Simplified Arabic" w:cs="Simplified Arabic" w:hAnsi="Simplified Arabic" w:eastAsia="Simplified Arabic" w:hint="cs"/>
          <w:sz w:val="28"/>
          <w:szCs w:val="28"/>
          <w:shd w:val="clear" w:color="auto" w:fill="ffffff"/>
          <w:rtl w:val="1"/>
          <w:lang w:val="ar-SA" w:bidi="ar-SA"/>
        </w:rPr>
        <w:t>ماهر</w:t>
      </w:r>
      <w:r>
        <w:rPr>
          <w:rFonts w:ascii="Simplified Arabic" w:cs="Simplified Arabic" w:hAnsi="Simplified Arabic" w:eastAsia="Simplified Arabic"/>
          <w:b w:val="1"/>
          <w:bCs w:val="1"/>
          <w:sz w:val="28"/>
          <w:szCs w:val="28"/>
          <w:shd w:val="clear" w:color="auto" w:fill="ffffff"/>
          <w:rtl w:val="1"/>
          <w:lang w:val="ar-SA" w:bidi="ar-SA"/>
        </w:rPr>
        <w:t xml:space="preserve"> </w:t>
      </w:r>
      <w:r>
        <w:rPr>
          <w:rFonts w:ascii="Simplified Arabic" w:cs="Simplified Arabic" w:hAnsi="Simplified Arabic" w:eastAsia="Simplified Arabic" w:hint="cs"/>
          <w:sz w:val="28"/>
          <w:szCs w:val="28"/>
          <w:shd w:val="clear" w:color="auto" w:fill="ffffff"/>
          <w:rtl w:val="1"/>
          <w:lang w:val="ar-SA" w:bidi="ar-SA"/>
        </w:rPr>
        <w:t>الرافعي</w:t>
      </w:r>
    </w:p>
    <w:p>
      <w:pPr>
        <w:pStyle w:val="الافتراضي A"/>
        <w:spacing w:before="0" w:after="300" w:line="360" w:lineRule="auto"/>
        <w:jc w:val="center"/>
        <w:rPr>
          <w:rFonts w:ascii="Simplified Arabic" w:cs="Simplified Arabic" w:hAnsi="Simplified Arabic" w:eastAsia="Simplified Arabic"/>
          <w:sz w:val="28"/>
          <w:szCs w:val="28"/>
          <w:shd w:val="clear" w:color="auto" w:fill="ffffff"/>
          <w:lang w:val="ar-SA" w:bidi="ar-SA"/>
        </w:rPr>
      </w:pPr>
      <w:r>
        <w:rPr>
          <w:rFonts w:ascii="Times New Roman" w:hAnsi="Times New Roman"/>
          <w:sz w:val="28"/>
          <w:szCs w:val="28"/>
          <w:shd w:val="clear" w:color="auto" w:fill="ffffff"/>
          <w:rtl w:val="0"/>
          <w:lang w:val="en-US"/>
        </w:rPr>
        <w:t>2024</w:t>
      </w:r>
      <w:r>
        <w:rPr>
          <w:rFonts w:ascii="Simplified Arabic" w:cs="Simplified Arabic" w:hAnsi="Simplified Arabic" w:eastAsia="Simplified Arabic" w:hint="cs"/>
          <w:sz w:val="28"/>
          <w:szCs w:val="28"/>
          <w:shd w:val="clear" w:color="auto" w:fill="ffffff"/>
          <w:rtl w:val="1"/>
          <w:lang w:val="ar-SA" w:bidi="ar-SA"/>
        </w:rPr>
        <w:t>م</w:t>
      </w:r>
    </w:p>
    <w:p>
      <w:pPr>
        <w:pStyle w:val="الافتراضي A"/>
        <w:spacing w:before="0" w:after="300" w:line="360" w:lineRule="auto"/>
        <w:jc w:val="center"/>
        <w:rPr>
          <w:rFonts w:ascii="Simplified Arabic" w:cs="Simplified Arabic" w:hAnsi="Simplified Arabic" w:eastAsia="Simplified Arabic"/>
          <w:sz w:val="28"/>
          <w:szCs w:val="28"/>
          <w:shd w:val="clear" w:color="auto" w:fill="ffffff"/>
        </w:rPr>
      </w:pPr>
    </w:p>
    <w:p>
      <w:pPr>
        <w:pStyle w:val="الافتراضي A"/>
        <w:spacing w:before="0" w:line="276" w:lineRule="auto"/>
        <w:rPr>
          <w:rFonts w:ascii="Simplified Arabic" w:cs="Simplified Arabic" w:hAnsi="Simplified Arabic" w:eastAsia="Simplified Arabic"/>
          <w:b w:val="1"/>
          <w:bCs w:val="1"/>
          <w:sz w:val="28"/>
          <w:szCs w:val="28"/>
          <w:shd w:val="clear" w:color="auto" w:fill="ffffff"/>
          <w:lang w:val="ar-SA" w:bidi="ar-SA"/>
        </w:rPr>
      </w:pPr>
      <w:r>
        <w:rPr>
          <w:rFonts w:ascii="Simplified Arabic" w:cs="Simplified Arabic" w:hAnsi="Simplified Arabic" w:eastAsia="Simplified Arabic" w:hint="cs"/>
          <w:b w:val="1"/>
          <w:bCs w:val="1"/>
          <w:sz w:val="28"/>
          <w:szCs w:val="28"/>
          <w:shd w:val="clear" w:color="auto" w:fill="ffffff"/>
          <w:rtl w:val="1"/>
          <w:lang w:val="ar-SA" w:bidi="ar-SA"/>
        </w:rPr>
        <w:t xml:space="preserve">المحتويات </w:t>
      </w:r>
      <w:r>
        <w:rPr>
          <w:rFonts w:ascii="Simplified Arabic" w:cs="Simplified Arabic" w:hAnsi="Simplified Arabic" w:eastAsia="Simplified Arabic"/>
          <w:b w:val="1"/>
          <w:bCs w:val="1"/>
          <w:sz w:val="28"/>
          <w:szCs w:val="28"/>
          <w:shd w:val="clear" w:color="auto" w:fill="ffffff"/>
          <w:rtl w:val="1"/>
          <w:lang w:val="ar-SA" w:bidi="ar-SA"/>
        </w:rPr>
        <w:t xml:space="preserve">: </w:t>
      </w:r>
    </w:p>
    <w:p>
      <w:pPr>
        <w:pStyle w:val="الافتراضي A"/>
        <w:spacing w:before="0" w:line="276" w:lineRule="auto"/>
        <w:rPr>
          <w:rFonts w:ascii="Simplified Arabic" w:cs="Simplified Arabic" w:hAnsi="Simplified Arabic" w:eastAsia="Simplified Arabic"/>
          <w:b w:val="1"/>
          <w:bCs w:val="1"/>
          <w:sz w:val="28"/>
          <w:szCs w:val="28"/>
          <w:shd w:val="clear" w:color="auto" w:fill="ffffff"/>
          <w:lang w:val="ar-SA" w:bidi="ar-SA"/>
        </w:rPr>
      </w:pPr>
      <w:r>
        <w:rPr>
          <w:rFonts w:ascii="Simplified Arabic" w:cs="Simplified Arabic" w:hAnsi="Simplified Arabic" w:eastAsia="Simplified Arabic" w:hint="cs"/>
          <w:sz w:val="28"/>
          <w:szCs w:val="28"/>
          <w:shd w:val="clear" w:color="auto" w:fill="ffffff"/>
          <w:rtl w:val="1"/>
          <w:lang w:val="ar-SA" w:bidi="ar-SA"/>
        </w:rPr>
        <w:t>الملخص</w:t>
      </w:r>
      <w:r>
        <w:rPr>
          <w:rFonts w:ascii="Simplified Arabic" w:cs="Simplified Arabic" w:hAnsi="Simplified Arabic" w:eastAsia="Simplified Arabic"/>
          <w:b w:val="1"/>
          <w:bCs w:val="1"/>
          <w:sz w:val="28"/>
          <w:szCs w:val="28"/>
          <w:shd w:val="clear" w:color="auto" w:fill="ffffff"/>
          <w:rtl w:val="1"/>
          <w:lang w:val="ar-SA" w:bidi="ar-SA"/>
        </w:rPr>
        <w:t xml:space="preserve"> </w:t>
      </w:r>
      <w:r>
        <w:rPr>
          <w:rFonts w:ascii="Simplified Arabic" w:cs="Simplified Arabic" w:hAnsi="Simplified Arabic" w:eastAsia="Simplified Arabic"/>
          <w:sz w:val="28"/>
          <w:szCs w:val="28"/>
          <w:shd w:val="clear" w:color="auto" w:fill="ffffff"/>
          <w:rtl w:val="1"/>
          <w:lang w:val="ar-SA" w:bidi="ar-SA"/>
        </w:rPr>
        <w:t>.......................................................................</w:t>
      </w:r>
      <w:r>
        <w:rPr>
          <w:rFonts w:ascii="Simplified Arabic" w:cs="Simplified Arabic" w:hAnsi="Simplified Arabic" w:eastAsia="Simplified Arabic"/>
          <w:sz w:val="28"/>
          <w:szCs w:val="28"/>
          <w:shd w:val="clear" w:color="auto" w:fill="ffffff"/>
          <w:rtl w:val="0"/>
          <w:lang w:val="en-US" w:bidi="ar-SA"/>
        </w:rPr>
        <w:t>3 .</w:t>
      </w:r>
      <w:r>
        <w:rPr>
          <w:rFonts w:ascii="Simplified Arabic" w:cs="Simplified Arabic" w:hAnsi="Simplified Arabic" w:eastAsia="Simplified Arabic"/>
          <w:sz w:val="28"/>
          <w:szCs w:val="28"/>
          <w:shd w:val="clear" w:color="auto" w:fill="ffffff"/>
          <w:rtl w:val="1"/>
          <w:lang w:val="ar-SA" w:bidi="ar-SA"/>
        </w:rPr>
        <w:t>..</w:t>
      </w:r>
      <w:r>
        <w:rPr>
          <w:rFonts w:ascii="Simplified Arabic" w:cs="Simplified Arabic" w:hAnsi="Simplified Arabic" w:eastAsia="Simplified Arabic"/>
          <w:sz w:val="28"/>
          <w:szCs w:val="28"/>
          <w:shd w:val="clear" w:color="auto" w:fill="ffffff"/>
          <w:rtl w:val="0"/>
          <w:lang w:val="en-US" w:bidi="ar-SA"/>
        </w:rPr>
        <w:t>.</w:t>
      </w:r>
    </w:p>
    <w:p>
      <w:pPr>
        <w:pStyle w:val="الافتراضي A"/>
        <w:spacing w:before="0" w:line="276" w:lineRule="auto"/>
        <w:rPr>
          <w:rFonts w:ascii="Simplified Arabic" w:cs="Simplified Arabic" w:hAnsi="Simplified Arabic" w:eastAsia="Simplified Arabic"/>
          <w:sz w:val="28"/>
          <w:szCs w:val="28"/>
          <w:shd w:val="clear" w:color="auto" w:fill="ffffff"/>
        </w:rPr>
      </w:pPr>
      <w:r>
        <w:rPr>
          <w:rFonts w:ascii="Times New Roman" w:hAnsi="Times New Roman"/>
          <w:sz w:val="28"/>
          <w:szCs w:val="28"/>
          <w:rtl w:val="0"/>
          <w:lang w:val="en-US"/>
        </w:rPr>
        <w:t>Abstract</w:t>
      </w:r>
      <w:r>
        <w:rPr>
          <w:rFonts w:ascii="Simplified Arabic" w:cs="Simplified Arabic" w:hAnsi="Simplified Arabic" w:eastAsia="Simplified Arabic"/>
          <w:rtl w:val="1"/>
          <w:lang w:val="ar-SA" w:bidi="ar-SA"/>
        </w:rPr>
        <w:t xml:space="preserve">  </w:t>
      </w:r>
      <w:r>
        <w:rPr>
          <w:rFonts w:ascii="Simplified Arabic" w:cs="Simplified Arabic" w:hAnsi="Simplified Arabic" w:eastAsia="Simplified Arabic"/>
          <w:sz w:val="28"/>
          <w:szCs w:val="28"/>
          <w:shd w:val="clear" w:color="auto" w:fill="ffffff"/>
          <w:rtl w:val="0"/>
          <w:lang w:val="ar-SA" w:bidi="ar-SA"/>
        </w:rPr>
        <w:t>…………………………………………………</w:t>
      </w:r>
      <w:r>
        <w:rPr>
          <w:rFonts w:ascii="Simplified Arabic" w:cs="Simplified Arabic" w:hAnsi="Simplified Arabic" w:eastAsia="Simplified Arabic"/>
          <w:sz w:val="28"/>
          <w:szCs w:val="28"/>
          <w:shd w:val="clear" w:color="auto" w:fill="ffffff"/>
          <w:rtl w:val="0"/>
          <w:lang w:val="ar-SA" w:bidi="ar-SA"/>
        </w:rPr>
        <w:t>.</w:t>
      </w:r>
      <w:r>
        <w:rPr>
          <w:rFonts w:ascii="Simplified Arabic" w:cs="Simplified Arabic" w:hAnsi="Simplified Arabic" w:eastAsia="Simplified Arabic"/>
          <w:sz w:val="28"/>
          <w:szCs w:val="28"/>
          <w:shd w:val="clear" w:color="auto" w:fill="ffffff"/>
          <w:rtl w:val="0"/>
          <w:lang w:val="ar-SA" w:bidi="ar-SA"/>
        </w:rPr>
        <w:t>…</w:t>
      </w:r>
      <w:r>
        <w:rPr>
          <w:rFonts w:ascii="Simplified Arabic" w:cs="Simplified Arabic" w:hAnsi="Simplified Arabic" w:eastAsia="Simplified Arabic"/>
          <w:sz w:val="28"/>
          <w:szCs w:val="28"/>
          <w:shd w:val="clear" w:color="auto" w:fill="ffffff"/>
          <w:rtl w:val="1"/>
          <w:lang w:val="ar-SA" w:bidi="ar-SA"/>
        </w:rPr>
        <w:t>4</w:t>
      </w:r>
    </w:p>
    <w:p>
      <w:pPr>
        <w:pStyle w:val="الافتراضي A"/>
        <w:spacing w:before="0" w:line="276" w:lineRule="auto"/>
        <w:rPr>
          <w:rFonts w:ascii="Simplified Arabic" w:cs="Simplified Arabic" w:hAnsi="Simplified Arabic" w:eastAsia="Simplified Arabic"/>
          <w:sz w:val="28"/>
          <w:szCs w:val="28"/>
          <w:shd w:val="clear" w:color="auto" w:fill="ffffff"/>
          <w:lang w:val="ar-SA" w:bidi="ar-SA"/>
        </w:rPr>
      </w:pPr>
      <w:r>
        <w:rPr>
          <w:rFonts w:ascii="Simplified Arabic" w:cs="Simplified Arabic" w:hAnsi="Simplified Arabic" w:eastAsia="Simplified Arabic" w:hint="cs"/>
          <w:sz w:val="28"/>
          <w:szCs w:val="28"/>
          <w:shd w:val="clear" w:color="auto" w:fill="ffffff"/>
          <w:rtl w:val="1"/>
          <w:lang w:val="ar-SA" w:bidi="ar-SA"/>
        </w:rPr>
        <w:t xml:space="preserve">المقدمة </w:t>
      </w:r>
      <w:r>
        <w:rPr>
          <w:rFonts w:ascii="Simplified Arabic" w:cs="Simplified Arabic" w:hAnsi="Simplified Arabic" w:eastAsia="Simplified Arabic"/>
          <w:sz w:val="28"/>
          <w:szCs w:val="28"/>
          <w:shd w:val="clear" w:color="auto" w:fill="ffffff"/>
          <w:rtl w:val="0"/>
          <w:lang w:val="ar-SA" w:bidi="ar-SA"/>
        </w:rPr>
        <w:t>………………………………………………………</w:t>
      </w:r>
      <w:r>
        <w:rPr>
          <w:rFonts w:ascii="Simplified Arabic" w:cs="Simplified Arabic" w:hAnsi="Simplified Arabic" w:eastAsia="Simplified Arabic"/>
          <w:sz w:val="28"/>
          <w:szCs w:val="28"/>
          <w:shd w:val="clear" w:color="auto" w:fill="ffffff"/>
          <w:rtl w:val="0"/>
          <w:lang w:val="ar-SA" w:bidi="ar-SA"/>
        </w:rPr>
        <w:t>.</w:t>
      </w:r>
      <w:r>
        <w:rPr>
          <w:rFonts w:ascii="Simplified Arabic" w:cs="Simplified Arabic" w:hAnsi="Simplified Arabic" w:eastAsia="Simplified Arabic"/>
          <w:sz w:val="28"/>
          <w:szCs w:val="28"/>
          <w:shd w:val="clear" w:color="auto" w:fill="ffffff"/>
          <w:rtl w:val="1"/>
          <w:lang w:val="ar-SA" w:bidi="ar-SA"/>
        </w:rPr>
        <w:t xml:space="preserve"> 5</w:t>
      </w:r>
    </w:p>
    <w:p>
      <w:pPr>
        <w:pStyle w:val="الافتراضي A"/>
        <w:spacing w:before="0" w:line="276" w:lineRule="auto"/>
        <w:rPr>
          <w:rFonts w:ascii="Simplified Arabic" w:cs="Simplified Arabic" w:hAnsi="Simplified Arabic" w:eastAsia="Simplified Arabic"/>
          <w:sz w:val="28"/>
          <w:szCs w:val="28"/>
          <w:shd w:val="clear" w:color="auto" w:fill="ffffff"/>
          <w:lang w:val="ar-SA" w:bidi="ar-SA"/>
        </w:rPr>
      </w:pPr>
      <w:r>
        <w:rPr>
          <w:rFonts w:ascii="Simplified Arabic" w:cs="Simplified Arabic" w:hAnsi="Simplified Arabic" w:eastAsia="Simplified Arabic" w:hint="cs"/>
          <w:sz w:val="28"/>
          <w:szCs w:val="28"/>
          <w:shd w:val="clear" w:color="auto" w:fill="ffffff"/>
          <w:rtl w:val="1"/>
          <w:lang w:val="ar-SA" w:bidi="ar-SA"/>
        </w:rPr>
        <w:t xml:space="preserve">الدراسات السابقة </w:t>
      </w:r>
      <w:r>
        <w:rPr>
          <w:rFonts w:ascii="Simplified Arabic" w:cs="Simplified Arabic" w:hAnsi="Simplified Arabic" w:eastAsia="Simplified Arabic"/>
          <w:sz w:val="28"/>
          <w:szCs w:val="28"/>
          <w:shd w:val="clear" w:color="auto" w:fill="ffffff"/>
          <w:rtl w:val="1"/>
          <w:lang w:val="ar-SA" w:bidi="ar-SA"/>
        </w:rPr>
        <w:t>..............................................................6-9</w:t>
      </w:r>
    </w:p>
    <w:p>
      <w:pPr>
        <w:pStyle w:val="الافتراضي A"/>
        <w:spacing w:before="0" w:line="276" w:lineRule="auto"/>
        <w:rPr>
          <w:rFonts w:ascii="Simplified Arabic" w:cs="Simplified Arabic" w:hAnsi="Simplified Arabic" w:eastAsia="Simplified Arabic"/>
          <w:sz w:val="28"/>
          <w:szCs w:val="28"/>
          <w:shd w:val="clear" w:color="auto" w:fill="ffffff"/>
          <w:lang w:val="ar-SA" w:bidi="ar-SA"/>
        </w:rPr>
      </w:pPr>
      <w:r>
        <w:rPr>
          <w:rFonts w:ascii="Simplified Arabic" w:cs="Simplified Arabic" w:hAnsi="Simplified Arabic" w:eastAsia="Simplified Arabic" w:hint="cs"/>
          <w:sz w:val="28"/>
          <w:szCs w:val="28"/>
          <w:shd w:val="clear" w:color="auto" w:fill="ffffff"/>
          <w:rtl w:val="1"/>
          <w:lang w:val="ar-SA" w:bidi="ar-SA"/>
        </w:rPr>
        <w:t xml:space="preserve">التعليق على الدراسات السابقة </w:t>
      </w:r>
      <w:r>
        <w:rPr>
          <w:rFonts w:ascii="Simplified Arabic" w:cs="Simplified Arabic" w:hAnsi="Simplified Arabic" w:eastAsia="Simplified Arabic"/>
          <w:sz w:val="28"/>
          <w:szCs w:val="28"/>
          <w:shd w:val="clear" w:color="auto" w:fill="ffffff"/>
          <w:rtl w:val="1"/>
          <w:lang w:val="ar-SA" w:bidi="ar-SA"/>
        </w:rPr>
        <w:t>.................................................9</w:t>
      </w:r>
    </w:p>
    <w:p>
      <w:pPr>
        <w:pStyle w:val="الافتراضي A"/>
        <w:spacing w:before="0" w:line="276" w:lineRule="auto"/>
        <w:rPr>
          <w:rFonts w:ascii="Simplified Arabic" w:cs="Simplified Arabic" w:hAnsi="Simplified Arabic" w:eastAsia="Simplified Arabic"/>
          <w:sz w:val="28"/>
          <w:szCs w:val="28"/>
          <w:shd w:val="clear" w:color="auto" w:fill="ffffff"/>
          <w:lang w:val="ar-SA" w:bidi="ar-SA"/>
        </w:rPr>
      </w:pPr>
      <w:r>
        <w:rPr>
          <w:rFonts w:ascii="Simplified Arabic" w:cs="Simplified Arabic" w:hAnsi="Simplified Arabic" w:eastAsia="Simplified Arabic" w:hint="cs"/>
          <w:sz w:val="28"/>
          <w:szCs w:val="28"/>
          <w:shd w:val="clear" w:color="auto" w:fill="ffffff"/>
          <w:rtl w:val="1"/>
          <w:lang w:val="ar-SA" w:bidi="ar-SA"/>
        </w:rPr>
        <w:t xml:space="preserve">مشكلة الدراسة </w:t>
      </w:r>
      <w:r>
        <w:rPr>
          <w:rFonts w:ascii="Simplified Arabic" w:cs="Simplified Arabic" w:hAnsi="Simplified Arabic" w:eastAsia="Simplified Arabic"/>
          <w:sz w:val="28"/>
          <w:szCs w:val="28"/>
          <w:shd w:val="clear" w:color="auto" w:fill="ffffff"/>
          <w:rtl w:val="1"/>
          <w:lang w:val="ar-SA" w:bidi="ar-SA"/>
        </w:rPr>
        <w:t>...................................................................</w:t>
      </w:r>
      <w:r>
        <w:rPr>
          <w:rFonts w:ascii="Simplified Arabic" w:cs="Simplified Arabic" w:hAnsi="Simplified Arabic" w:eastAsia="Simplified Arabic"/>
          <w:sz w:val="28"/>
          <w:szCs w:val="28"/>
          <w:shd w:val="clear" w:color="auto" w:fill="ffffff"/>
          <w:rtl w:val="0"/>
          <w:lang w:val="ar-SA" w:bidi="ar-SA"/>
        </w:rPr>
        <w:t>9</w:t>
      </w:r>
    </w:p>
    <w:p>
      <w:pPr>
        <w:pStyle w:val="الافتراضي A"/>
        <w:spacing w:before="0" w:line="276" w:lineRule="auto"/>
        <w:rPr>
          <w:rFonts w:ascii="Simplified Arabic" w:cs="Simplified Arabic" w:hAnsi="Simplified Arabic" w:eastAsia="Simplified Arabic"/>
          <w:sz w:val="28"/>
          <w:szCs w:val="28"/>
          <w:shd w:val="clear" w:color="auto" w:fill="ffffff"/>
          <w:lang w:val="ar-SA" w:bidi="ar-SA"/>
        </w:rPr>
      </w:pPr>
      <w:r>
        <w:rPr>
          <w:rFonts w:ascii="Simplified Arabic" w:cs="Simplified Arabic" w:hAnsi="Simplified Arabic" w:eastAsia="Simplified Arabic" w:hint="cs"/>
          <w:sz w:val="28"/>
          <w:szCs w:val="28"/>
          <w:shd w:val="clear" w:color="auto" w:fill="ffffff"/>
          <w:rtl w:val="1"/>
          <w:lang w:val="ar-SA" w:bidi="ar-SA"/>
        </w:rPr>
        <w:t xml:space="preserve">أهمية الدراسة </w:t>
      </w:r>
      <w:r>
        <w:rPr>
          <w:rFonts w:ascii="Simplified Arabic" w:cs="Simplified Arabic" w:hAnsi="Simplified Arabic" w:eastAsia="Simplified Arabic"/>
          <w:sz w:val="28"/>
          <w:szCs w:val="28"/>
          <w:shd w:val="clear" w:color="auto" w:fill="ffffff"/>
          <w:rtl w:val="0"/>
          <w:lang w:val="ar-SA" w:bidi="ar-SA"/>
        </w:rPr>
        <w:t>…………………………………………………</w:t>
      </w:r>
      <w:r>
        <w:rPr>
          <w:rFonts w:ascii="Simplified Arabic" w:cs="Simplified Arabic" w:hAnsi="Simplified Arabic" w:eastAsia="Simplified Arabic"/>
          <w:sz w:val="28"/>
          <w:szCs w:val="28"/>
          <w:shd w:val="clear" w:color="auto" w:fill="ffffff"/>
          <w:rtl w:val="0"/>
          <w:lang w:val="ar-SA" w:bidi="ar-SA"/>
        </w:rPr>
        <w:t>9</w:t>
      </w:r>
    </w:p>
    <w:p>
      <w:pPr>
        <w:pStyle w:val="الافتراضي A"/>
        <w:spacing w:before="0" w:line="276" w:lineRule="auto"/>
        <w:rPr>
          <w:rFonts w:ascii="Simplified Arabic" w:cs="Simplified Arabic" w:hAnsi="Simplified Arabic" w:eastAsia="Simplified Arabic"/>
          <w:sz w:val="28"/>
          <w:szCs w:val="28"/>
          <w:shd w:val="clear" w:color="auto" w:fill="ffffff"/>
          <w:lang w:val="ar-SA" w:bidi="ar-SA"/>
        </w:rPr>
      </w:pPr>
      <w:r>
        <w:rPr>
          <w:rFonts w:ascii="Simplified Arabic" w:cs="Simplified Arabic" w:hAnsi="Simplified Arabic" w:eastAsia="Simplified Arabic" w:hint="cs"/>
          <w:sz w:val="28"/>
          <w:szCs w:val="28"/>
          <w:shd w:val="clear" w:color="auto" w:fill="ffffff"/>
          <w:rtl w:val="1"/>
          <w:lang w:val="ar-SA" w:bidi="ar-SA"/>
        </w:rPr>
        <w:t xml:space="preserve">أهداف الدراسة </w:t>
      </w:r>
      <w:r>
        <w:rPr>
          <w:rFonts w:ascii="Simplified Arabic" w:cs="Simplified Arabic" w:hAnsi="Simplified Arabic" w:eastAsia="Simplified Arabic"/>
          <w:sz w:val="28"/>
          <w:szCs w:val="28"/>
          <w:shd w:val="clear" w:color="auto" w:fill="ffffff"/>
          <w:rtl w:val="1"/>
          <w:lang w:val="ar-SA" w:bidi="ar-SA"/>
        </w:rPr>
        <w:t>...................................................................10</w:t>
      </w:r>
    </w:p>
    <w:p>
      <w:pPr>
        <w:pStyle w:val="الافتراضي A"/>
        <w:spacing w:before="0" w:line="276" w:lineRule="auto"/>
        <w:rPr>
          <w:rFonts w:ascii="Simplified Arabic" w:cs="Simplified Arabic" w:hAnsi="Simplified Arabic" w:eastAsia="Simplified Arabic"/>
          <w:sz w:val="28"/>
          <w:szCs w:val="28"/>
          <w:shd w:val="clear" w:color="auto" w:fill="ffffff"/>
          <w:lang w:val="ar-SA" w:bidi="ar-SA"/>
        </w:rPr>
      </w:pPr>
      <w:r>
        <w:rPr>
          <w:rFonts w:ascii="Simplified Arabic" w:cs="Simplified Arabic" w:hAnsi="Simplified Arabic" w:eastAsia="Simplified Arabic" w:hint="cs"/>
          <w:sz w:val="28"/>
          <w:szCs w:val="28"/>
          <w:shd w:val="clear" w:color="auto" w:fill="ffffff"/>
          <w:rtl w:val="1"/>
          <w:lang w:val="ar-SA" w:bidi="ar-SA"/>
        </w:rPr>
        <w:t xml:space="preserve">تساؤلات الدراسة </w:t>
      </w:r>
      <w:r>
        <w:rPr>
          <w:rFonts w:ascii="Simplified Arabic" w:cs="Simplified Arabic" w:hAnsi="Simplified Arabic" w:eastAsia="Simplified Arabic"/>
          <w:sz w:val="28"/>
          <w:szCs w:val="28"/>
          <w:shd w:val="clear" w:color="auto" w:fill="ffffff"/>
          <w:rtl w:val="1"/>
          <w:lang w:val="ar-SA" w:bidi="ar-SA"/>
        </w:rPr>
        <w:t>.................................................................10</w:t>
      </w:r>
    </w:p>
    <w:p>
      <w:pPr>
        <w:pStyle w:val="الافتراضي A"/>
        <w:spacing w:before="0" w:line="276" w:lineRule="auto"/>
        <w:rPr>
          <w:rFonts w:ascii="Simplified Arabic" w:cs="Simplified Arabic" w:hAnsi="Simplified Arabic" w:eastAsia="Simplified Arabic"/>
          <w:sz w:val="28"/>
          <w:szCs w:val="28"/>
          <w:shd w:val="clear" w:color="auto" w:fill="ffffff"/>
          <w:lang w:val="ar-SA" w:bidi="ar-SA"/>
        </w:rPr>
      </w:pPr>
      <w:r>
        <w:rPr>
          <w:rFonts w:ascii="Simplified Arabic" w:cs="Simplified Arabic" w:hAnsi="Simplified Arabic" w:eastAsia="Simplified Arabic" w:hint="cs"/>
          <w:sz w:val="28"/>
          <w:szCs w:val="28"/>
          <w:shd w:val="clear" w:color="auto" w:fill="ffffff"/>
          <w:rtl w:val="1"/>
          <w:lang w:val="ar-SA" w:bidi="ar-SA"/>
        </w:rPr>
        <w:t xml:space="preserve">مفاهيم الدراسة </w:t>
      </w:r>
      <w:r>
        <w:rPr>
          <w:rFonts w:ascii="Simplified Arabic" w:cs="Simplified Arabic" w:hAnsi="Simplified Arabic" w:eastAsia="Simplified Arabic"/>
          <w:sz w:val="28"/>
          <w:szCs w:val="28"/>
          <w:shd w:val="clear" w:color="auto" w:fill="ffffff"/>
          <w:rtl w:val="0"/>
          <w:lang w:val="ar-SA" w:bidi="ar-SA"/>
        </w:rPr>
        <w:t>………………………………………………</w:t>
      </w:r>
      <w:r>
        <w:rPr>
          <w:rFonts w:ascii="Simplified Arabic" w:cs="Simplified Arabic" w:hAnsi="Simplified Arabic" w:eastAsia="Simplified Arabic"/>
          <w:sz w:val="28"/>
          <w:szCs w:val="28"/>
          <w:shd w:val="clear" w:color="auto" w:fill="ffffff"/>
          <w:rtl w:val="0"/>
          <w:lang w:val="ar-SA" w:bidi="ar-SA"/>
        </w:rPr>
        <w:t>..10</w:t>
      </w:r>
    </w:p>
    <w:p>
      <w:pPr>
        <w:pStyle w:val="الافتراضي A"/>
        <w:spacing w:before="0" w:line="276" w:lineRule="auto"/>
        <w:rPr>
          <w:rFonts w:ascii="Simplified Arabic" w:cs="Simplified Arabic" w:hAnsi="Simplified Arabic" w:eastAsia="Simplified Arabic"/>
          <w:sz w:val="28"/>
          <w:szCs w:val="28"/>
          <w:shd w:val="clear" w:color="auto" w:fill="ffffff"/>
          <w:lang w:val="ar-SA" w:bidi="ar-SA"/>
        </w:rPr>
      </w:pPr>
      <w:r>
        <w:rPr>
          <w:rFonts w:ascii="Simplified Arabic" w:cs="Simplified Arabic" w:hAnsi="Simplified Arabic" w:eastAsia="Simplified Arabic" w:hint="cs"/>
          <w:sz w:val="28"/>
          <w:szCs w:val="28"/>
          <w:shd w:val="clear" w:color="auto" w:fill="ffffff"/>
          <w:rtl w:val="1"/>
          <w:lang w:val="ar-SA" w:bidi="ar-SA"/>
        </w:rPr>
        <w:t xml:space="preserve">فروض الدراسة </w:t>
      </w:r>
      <w:r>
        <w:rPr>
          <w:rFonts w:ascii="Simplified Arabic" w:cs="Simplified Arabic" w:hAnsi="Simplified Arabic" w:eastAsia="Simplified Arabic"/>
          <w:sz w:val="28"/>
          <w:szCs w:val="28"/>
          <w:shd w:val="clear" w:color="auto" w:fill="ffffff"/>
          <w:rtl w:val="0"/>
          <w:lang w:val="ar-SA" w:bidi="ar-SA"/>
        </w:rPr>
        <w:t>…………………………………………</w:t>
      </w:r>
      <w:r>
        <w:rPr>
          <w:rFonts w:ascii="Simplified Arabic" w:cs="Simplified Arabic" w:hAnsi="Simplified Arabic" w:eastAsia="Simplified Arabic"/>
          <w:sz w:val="28"/>
          <w:szCs w:val="28"/>
          <w:shd w:val="clear" w:color="auto" w:fill="ffffff"/>
          <w:rtl w:val="0"/>
          <w:lang w:val="ar-SA" w:bidi="ar-SA"/>
        </w:rPr>
        <w:t>..</w:t>
      </w:r>
      <w:r>
        <w:rPr>
          <w:rFonts w:ascii="Simplified Arabic" w:cs="Simplified Arabic" w:hAnsi="Simplified Arabic" w:eastAsia="Simplified Arabic"/>
          <w:sz w:val="28"/>
          <w:szCs w:val="28"/>
          <w:shd w:val="clear" w:color="auto" w:fill="ffffff"/>
          <w:rtl w:val="0"/>
          <w:lang w:val="ar-SA" w:bidi="ar-SA"/>
        </w:rPr>
        <w:t>……</w:t>
      </w:r>
      <w:r>
        <w:rPr>
          <w:rFonts w:ascii="Simplified Arabic" w:cs="Simplified Arabic" w:hAnsi="Simplified Arabic" w:eastAsia="Simplified Arabic"/>
          <w:sz w:val="28"/>
          <w:szCs w:val="28"/>
          <w:shd w:val="clear" w:color="auto" w:fill="ffffff"/>
          <w:rtl w:val="1"/>
          <w:lang w:val="ar-SA" w:bidi="ar-SA"/>
        </w:rPr>
        <w:t>1</w:t>
      </w:r>
      <w:r>
        <w:rPr>
          <w:rFonts w:ascii="Simplified Arabic" w:cs="Simplified Arabic" w:hAnsi="Simplified Arabic" w:eastAsia="Simplified Arabic"/>
          <w:sz w:val="28"/>
          <w:szCs w:val="28"/>
          <w:shd w:val="clear" w:color="auto" w:fill="ffffff"/>
          <w:rtl w:val="0"/>
          <w:lang w:val="ar-SA" w:bidi="ar-SA"/>
        </w:rPr>
        <w:t>0</w:t>
      </w:r>
    </w:p>
    <w:p>
      <w:pPr>
        <w:pStyle w:val="الافتراضي A"/>
        <w:spacing w:before="0" w:line="276" w:lineRule="auto"/>
        <w:rPr>
          <w:rFonts w:ascii="Simplified Arabic" w:cs="Simplified Arabic" w:hAnsi="Simplified Arabic" w:eastAsia="Simplified Arabic"/>
          <w:sz w:val="28"/>
          <w:szCs w:val="28"/>
          <w:shd w:val="clear" w:color="auto" w:fill="ffffff"/>
          <w:lang w:val="ar-SA" w:bidi="ar-SA"/>
        </w:rPr>
      </w:pPr>
      <w:r>
        <w:rPr>
          <w:rFonts w:ascii="Simplified Arabic" w:cs="Simplified Arabic" w:hAnsi="Simplified Arabic" w:eastAsia="Simplified Arabic" w:hint="cs"/>
          <w:sz w:val="28"/>
          <w:szCs w:val="28"/>
          <w:shd w:val="clear" w:color="auto" w:fill="ffffff"/>
          <w:rtl w:val="1"/>
          <w:lang w:val="ar-SA" w:bidi="ar-SA"/>
        </w:rPr>
        <w:t xml:space="preserve">الإطار المنهجي </w:t>
      </w:r>
      <w:r>
        <w:rPr>
          <w:rFonts w:ascii="Simplified Arabic" w:cs="Simplified Arabic" w:hAnsi="Simplified Arabic" w:eastAsia="Simplified Arabic"/>
          <w:sz w:val="28"/>
          <w:szCs w:val="28"/>
          <w:shd w:val="clear" w:color="auto" w:fill="ffffff"/>
          <w:rtl w:val="0"/>
          <w:lang w:val="ar-SA" w:bidi="ar-SA"/>
        </w:rPr>
        <w:t>………………………………………………</w:t>
      </w:r>
      <w:r>
        <w:rPr>
          <w:rFonts w:ascii="Simplified Arabic" w:cs="Simplified Arabic" w:hAnsi="Simplified Arabic" w:eastAsia="Simplified Arabic"/>
          <w:sz w:val="28"/>
          <w:szCs w:val="28"/>
          <w:shd w:val="clear" w:color="auto" w:fill="ffffff"/>
          <w:rtl w:val="0"/>
          <w:lang w:val="ar-SA" w:bidi="ar-SA"/>
        </w:rPr>
        <w:t>..</w:t>
      </w:r>
      <w:r>
        <w:rPr>
          <w:rFonts w:ascii="Simplified Arabic" w:cs="Simplified Arabic" w:hAnsi="Simplified Arabic" w:eastAsia="Simplified Arabic"/>
          <w:sz w:val="28"/>
          <w:szCs w:val="28"/>
          <w:shd w:val="clear" w:color="auto" w:fill="ffffff"/>
          <w:rtl w:val="1"/>
          <w:lang w:val="ar-SA" w:bidi="ar-SA"/>
        </w:rPr>
        <w:t>11</w:t>
      </w:r>
    </w:p>
    <w:p>
      <w:pPr>
        <w:pStyle w:val="الافتراضي A"/>
        <w:spacing w:before="0" w:line="276" w:lineRule="auto"/>
        <w:rPr>
          <w:rFonts w:ascii="Simplified Arabic" w:cs="Simplified Arabic" w:hAnsi="Simplified Arabic" w:eastAsia="Simplified Arabic"/>
          <w:sz w:val="28"/>
          <w:szCs w:val="28"/>
          <w:shd w:val="clear" w:color="auto" w:fill="ffffff"/>
          <w:lang w:val="ar-SA" w:bidi="ar-SA"/>
        </w:rPr>
      </w:pPr>
      <w:r>
        <w:rPr>
          <w:rFonts w:ascii="Simplified Arabic" w:cs="Simplified Arabic" w:hAnsi="Simplified Arabic" w:eastAsia="Simplified Arabic" w:hint="cs"/>
          <w:sz w:val="28"/>
          <w:szCs w:val="28"/>
          <w:shd w:val="clear" w:color="auto" w:fill="ffffff"/>
          <w:rtl w:val="1"/>
          <w:lang w:val="ar-SA" w:bidi="ar-SA"/>
        </w:rPr>
        <w:t xml:space="preserve">أدوات جمع البيانات ومقاييس الدراسة </w:t>
      </w:r>
      <w:r>
        <w:rPr>
          <w:rFonts w:ascii="Simplified Arabic" w:cs="Simplified Arabic" w:hAnsi="Simplified Arabic" w:eastAsia="Simplified Arabic"/>
          <w:sz w:val="28"/>
          <w:szCs w:val="28"/>
          <w:shd w:val="clear" w:color="auto" w:fill="ffffff"/>
          <w:rtl w:val="0"/>
          <w:lang w:val="ar-SA" w:bidi="ar-SA"/>
        </w:rPr>
        <w:t>…………………………</w:t>
      </w:r>
      <w:r>
        <w:rPr>
          <w:rFonts w:ascii="Simplified Arabic" w:cs="Simplified Arabic" w:hAnsi="Simplified Arabic" w:eastAsia="Simplified Arabic"/>
          <w:sz w:val="28"/>
          <w:szCs w:val="28"/>
          <w:shd w:val="clear" w:color="auto" w:fill="ffffff"/>
          <w:rtl w:val="1"/>
          <w:lang w:val="ar-SA" w:bidi="ar-SA"/>
        </w:rPr>
        <w:t>.11-1</w:t>
      </w:r>
      <w:r>
        <w:rPr>
          <w:rFonts w:ascii="Simplified Arabic" w:cs="Simplified Arabic" w:hAnsi="Simplified Arabic" w:eastAsia="Simplified Arabic"/>
          <w:sz w:val="28"/>
          <w:szCs w:val="28"/>
          <w:shd w:val="clear" w:color="auto" w:fill="ffffff"/>
          <w:rtl w:val="0"/>
          <w:lang w:val="ar-SA" w:bidi="ar-SA"/>
        </w:rPr>
        <w:t>2</w:t>
      </w:r>
    </w:p>
    <w:p>
      <w:pPr>
        <w:pStyle w:val="الافتراضي A"/>
        <w:spacing w:before="0" w:line="276" w:lineRule="auto"/>
        <w:rPr>
          <w:rFonts w:ascii="Simplified Arabic" w:cs="Simplified Arabic" w:hAnsi="Simplified Arabic" w:eastAsia="Simplified Arabic"/>
          <w:sz w:val="28"/>
          <w:szCs w:val="28"/>
          <w:shd w:val="clear" w:color="auto" w:fill="ffffff"/>
          <w:lang w:val="ar-SA" w:bidi="ar-SA"/>
        </w:rPr>
      </w:pPr>
      <w:r>
        <w:rPr>
          <w:rFonts w:ascii="Simplified Arabic" w:cs="Simplified Arabic" w:hAnsi="Simplified Arabic" w:eastAsia="Simplified Arabic" w:hint="cs"/>
          <w:sz w:val="28"/>
          <w:szCs w:val="28"/>
          <w:shd w:val="clear" w:color="auto" w:fill="ffffff"/>
          <w:rtl w:val="1"/>
          <w:lang w:val="ar-SA" w:bidi="ar-SA"/>
        </w:rPr>
        <w:t xml:space="preserve">الأساليب الإحصائية للدراسة </w:t>
      </w:r>
      <w:r>
        <w:rPr>
          <w:rFonts w:ascii="Simplified Arabic" w:cs="Simplified Arabic" w:hAnsi="Simplified Arabic" w:eastAsia="Simplified Arabic"/>
          <w:sz w:val="28"/>
          <w:szCs w:val="28"/>
          <w:shd w:val="clear" w:color="auto" w:fill="ffffff"/>
          <w:rtl w:val="0"/>
          <w:lang w:val="ar-SA" w:bidi="ar-SA"/>
        </w:rPr>
        <w:t>…………………………………</w:t>
      </w:r>
      <w:r>
        <w:rPr>
          <w:rFonts w:ascii="Simplified Arabic" w:cs="Simplified Arabic" w:hAnsi="Simplified Arabic" w:eastAsia="Simplified Arabic"/>
          <w:sz w:val="28"/>
          <w:szCs w:val="28"/>
          <w:shd w:val="clear" w:color="auto" w:fill="ffffff"/>
          <w:rtl w:val="0"/>
          <w:lang w:val="ar-SA" w:bidi="ar-SA"/>
        </w:rPr>
        <w:t>.12-13</w:t>
      </w:r>
    </w:p>
    <w:p>
      <w:pPr>
        <w:pStyle w:val="الافتراضي A"/>
        <w:spacing w:before="0" w:line="276" w:lineRule="auto"/>
        <w:rPr>
          <w:rFonts w:ascii="Simplified Arabic" w:cs="Simplified Arabic" w:hAnsi="Simplified Arabic" w:eastAsia="Simplified Arabic"/>
          <w:sz w:val="28"/>
          <w:szCs w:val="28"/>
          <w:shd w:val="clear" w:color="auto" w:fill="ffffff"/>
          <w:lang w:val="ar-SA" w:bidi="ar-SA"/>
        </w:rPr>
      </w:pPr>
      <w:r>
        <w:rPr>
          <w:rFonts w:ascii="Simplified Arabic" w:cs="Simplified Arabic" w:hAnsi="Simplified Arabic" w:eastAsia="Simplified Arabic" w:hint="cs"/>
          <w:sz w:val="28"/>
          <w:szCs w:val="28"/>
          <w:shd w:val="clear" w:color="auto" w:fill="ffffff"/>
          <w:rtl w:val="1"/>
          <w:lang w:val="ar-SA" w:bidi="ar-SA"/>
        </w:rPr>
        <w:t xml:space="preserve">مجتمع وعينة الدراسة </w:t>
      </w:r>
      <w:r>
        <w:rPr>
          <w:rFonts w:ascii="Simplified Arabic" w:cs="Simplified Arabic" w:hAnsi="Simplified Arabic" w:eastAsia="Simplified Arabic"/>
          <w:sz w:val="28"/>
          <w:szCs w:val="28"/>
          <w:shd w:val="clear" w:color="auto" w:fill="ffffff"/>
          <w:rtl w:val="1"/>
          <w:lang w:val="ar-SA" w:bidi="ar-SA"/>
        </w:rPr>
        <w:t>.........................................................13-16</w:t>
      </w:r>
    </w:p>
    <w:p>
      <w:pPr>
        <w:pStyle w:val="الافتراضي A"/>
        <w:spacing w:before="0" w:line="276" w:lineRule="auto"/>
        <w:rPr>
          <w:rFonts w:ascii="Simplified Arabic" w:cs="Simplified Arabic" w:hAnsi="Simplified Arabic" w:eastAsia="Simplified Arabic"/>
          <w:sz w:val="28"/>
          <w:szCs w:val="28"/>
          <w:shd w:val="clear" w:color="auto" w:fill="ffffff"/>
          <w:lang w:val="ar-SA" w:bidi="ar-SA"/>
        </w:rPr>
      </w:pPr>
      <w:r>
        <w:rPr>
          <w:rFonts w:ascii="Simplified Arabic" w:cs="Simplified Arabic" w:hAnsi="Simplified Arabic" w:eastAsia="Simplified Arabic" w:hint="cs"/>
          <w:sz w:val="28"/>
          <w:szCs w:val="28"/>
          <w:shd w:val="clear" w:color="auto" w:fill="ffffff"/>
          <w:rtl w:val="1"/>
          <w:lang w:val="ar-SA" w:bidi="ar-SA"/>
        </w:rPr>
        <w:t xml:space="preserve">التحليل الاحصائي وعرض نتائج الدراسة ومناقشتها </w:t>
      </w:r>
      <w:r>
        <w:rPr>
          <w:rFonts w:ascii="Simplified Arabic" w:cs="Simplified Arabic" w:hAnsi="Simplified Arabic" w:eastAsia="Simplified Arabic"/>
          <w:sz w:val="28"/>
          <w:szCs w:val="28"/>
          <w:shd w:val="clear" w:color="auto" w:fill="ffffff"/>
          <w:rtl w:val="0"/>
          <w:lang w:val="ar-SA" w:bidi="ar-SA"/>
        </w:rPr>
        <w:t>……………</w:t>
      </w:r>
      <w:r>
        <w:rPr>
          <w:rFonts w:ascii="Simplified Arabic" w:cs="Simplified Arabic" w:hAnsi="Simplified Arabic" w:eastAsia="Simplified Arabic"/>
          <w:sz w:val="28"/>
          <w:szCs w:val="28"/>
          <w:shd w:val="clear" w:color="auto" w:fill="ffffff"/>
          <w:rtl w:val="0"/>
          <w:lang w:val="ar-SA" w:bidi="ar-SA"/>
        </w:rPr>
        <w:t>..</w:t>
      </w:r>
      <w:r>
        <w:rPr>
          <w:rFonts w:ascii="Simplified Arabic" w:cs="Simplified Arabic" w:hAnsi="Simplified Arabic" w:eastAsia="Simplified Arabic"/>
          <w:sz w:val="28"/>
          <w:szCs w:val="28"/>
          <w:shd w:val="clear" w:color="auto" w:fill="ffffff"/>
          <w:rtl w:val="1"/>
          <w:lang w:val="ar-SA" w:bidi="ar-SA"/>
        </w:rPr>
        <w:t>16-2</w:t>
      </w:r>
      <w:r>
        <w:rPr>
          <w:rFonts w:ascii="Simplified Arabic" w:cs="Simplified Arabic" w:hAnsi="Simplified Arabic" w:eastAsia="Simplified Arabic"/>
          <w:sz w:val="28"/>
          <w:szCs w:val="28"/>
          <w:shd w:val="clear" w:color="auto" w:fill="ffffff"/>
          <w:rtl w:val="0"/>
          <w:lang w:val="ar-SA" w:bidi="ar-SA"/>
        </w:rPr>
        <w:t>3</w:t>
      </w:r>
    </w:p>
    <w:p>
      <w:pPr>
        <w:pStyle w:val="الافتراضي A"/>
        <w:spacing w:before="0" w:line="276" w:lineRule="auto"/>
        <w:rPr>
          <w:rFonts w:ascii="Simplified Arabic" w:cs="Simplified Arabic" w:hAnsi="Simplified Arabic" w:eastAsia="Simplified Arabic"/>
          <w:sz w:val="28"/>
          <w:szCs w:val="28"/>
          <w:shd w:val="clear" w:color="auto" w:fill="ffffff"/>
          <w:lang w:val="ar-SA" w:bidi="ar-SA"/>
        </w:rPr>
      </w:pPr>
      <w:r>
        <w:rPr>
          <w:rFonts w:ascii="Simplified Arabic" w:cs="Simplified Arabic" w:hAnsi="Simplified Arabic" w:eastAsia="Simplified Arabic" w:hint="cs"/>
          <w:sz w:val="28"/>
          <w:szCs w:val="28"/>
          <w:shd w:val="clear" w:color="auto" w:fill="ffffff"/>
          <w:rtl w:val="1"/>
          <w:lang w:val="ar-SA" w:bidi="ar-SA"/>
        </w:rPr>
        <w:t xml:space="preserve">النتائج العامة للدراسة </w:t>
      </w:r>
      <w:r>
        <w:rPr>
          <w:rFonts w:ascii="Simplified Arabic" w:cs="Simplified Arabic" w:hAnsi="Simplified Arabic" w:eastAsia="Simplified Arabic"/>
          <w:sz w:val="28"/>
          <w:szCs w:val="28"/>
          <w:shd w:val="clear" w:color="auto" w:fill="ffffff"/>
          <w:rtl w:val="1"/>
          <w:lang w:val="ar-SA" w:bidi="ar-SA"/>
        </w:rPr>
        <w:t>...........................................................24</w:t>
      </w:r>
    </w:p>
    <w:p>
      <w:pPr>
        <w:pStyle w:val="الافتراضي A"/>
        <w:spacing w:before="0" w:line="276" w:lineRule="auto"/>
        <w:rPr>
          <w:rFonts w:ascii="Simplified Arabic" w:cs="Simplified Arabic" w:hAnsi="Simplified Arabic" w:eastAsia="Simplified Arabic"/>
          <w:sz w:val="28"/>
          <w:szCs w:val="28"/>
          <w:shd w:val="clear" w:color="auto" w:fill="ffffff"/>
          <w:lang w:val="ar-SA" w:bidi="ar-SA"/>
        </w:rPr>
      </w:pPr>
      <w:r>
        <w:rPr>
          <w:rFonts w:ascii="Simplified Arabic" w:cs="Simplified Arabic" w:hAnsi="Simplified Arabic" w:eastAsia="Simplified Arabic" w:hint="cs"/>
          <w:sz w:val="28"/>
          <w:szCs w:val="28"/>
          <w:shd w:val="clear" w:color="auto" w:fill="ffffff"/>
          <w:rtl w:val="1"/>
          <w:lang w:val="ar-SA" w:bidi="ar-SA"/>
        </w:rPr>
        <w:t xml:space="preserve">توصيات الدراسة </w:t>
      </w:r>
      <w:r>
        <w:rPr>
          <w:rFonts w:ascii="Simplified Arabic" w:cs="Simplified Arabic" w:hAnsi="Simplified Arabic" w:eastAsia="Simplified Arabic"/>
          <w:sz w:val="28"/>
          <w:szCs w:val="28"/>
          <w:shd w:val="clear" w:color="auto" w:fill="ffffff"/>
          <w:rtl w:val="1"/>
          <w:lang w:val="ar-SA" w:bidi="ar-SA"/>
        </w:rPr>
        <w:t>.............................................................24-25</w:t>
      </w:r>
    </w:p>
    <w:p>
      <w:pPr>
        <w:pStyle w:val="الافتراضي A"/>
        <w:spacing w:before="0" w:line="276" w:lineRule="auto"/>
        <w:rPr>
          <w:rFonts w:ascii="Simplified Arabic" w:cs="Simplified Arabic" w:hAnsi="Simplified Arabic" w:eastAsia="Simplified Arabic"/>
          <w:sz w:val="28"/>
          <w:szCs w:val="28"/>
          <w:shd w:val="clear" w:color="auto" w:fill="ffffff"/>
          <w:lang w:val="ar-SA" w:bidi="ar-SA"/>
        </w:rPr>
      </w:pPr>
      <w:r>
        <w:rPr>
          <w:rFonts w:ascii="Simplified Arabic" w:cs="Simplified Arabic" w:hAnsi="Simplified Arabic" w:eastAsia="Simplified Arabic" w:hint="cs"/>
          <w:sz w:val="28"/>
          <w:szCs w:val="28"/>
          <w:shd w:val="clear" w:color="auto" w:fill="ffffff"/>
          <w:rtl w:val="1"/>
          <w:lang w:val="ar-SA" w:bidi="ar-SA"/>
        </w:rPr>
        <w:t xml:space="preserve">مقترحات الدراسة </w:t>
      </w:r>
      <w:r>
        <w:rPr>
          <w:rFonts w:ascii="Simplified Arabic" w:cs="Simplified Arabic" w:hAnsi="Simplified Arabic" w:eastAsia="Simplified Arabic"/>
          <w:sz w:val="28"/>
          <w:szCs w:val="28"/>
          <w:shd w:val="clear" w:color="auto" w:fill="ffffff"/>
          <w:rtl w:val="1"/>
          <w:lang w:val="ar-SA" w:bidi="ar-SA"/>
        </w:rPr>
        <w:t>...............................................................25</w:t>
      </w:r>
    </w:p>
    <w:p>
      <w:pPr>
        <w:pStyle w:val="الافتراضي A"/>
        <w:spacing w:before="0" w:line="276" w:lineRule="auto"/>
        <w:rPr>
          <w:rFonts w:ascii="Simplified Arabic" w:cs="Simplified Arabic" w:hAnsi="Simplified Arabic" w:eastAsia="Simplified Arabic"/>
          <w:sz w:val="28"/>
          <w:szCs w:val="28"/>
          <w:shd w:val="clear" w:color="auto" w:fill="ffffff"/>
          <w:lang w:val="ar-SA" w:bidi="ar-SA"/>
        </w:rPr>
      </w:pPr>
      <w:r>
        <w:rPr>
          <w:rFonts w:ascii="Simplified Arabic" w:cs="Simplified Arabic" w:hAnsi="Simplified Arabic" w:eastAsia="Simplified Arabic" w:hint="cs"/>
          <w:sz w:val="28"/>
          <w:szCs w:val="28"/>
          <w:shd w:val="clear" w:color="auto" w:fill="ffffff"/>
          <w:rtl w:val="1"/>
          <w:lang w:val="ar-SA" w:bidi="ar-SA"/>
        </w:rPr>
        <w:t xml:space="preserve">المصادر والمراجع </w:t>
      </w:r>
      <w:r>
        <w:rPr>
          <w:rFonts w:ascii="Simplified Arabic" w:cs="Simplified Arabic" w:hAnsi="Simplified Arabic" w:eastAsia="Simplified Arabic"/>
          <w:sz w:val="28"/>
          <w:szCs w:val="28"/>
          <w:shd w:val="clear" w:color="auto" w:fill="ffffff"/>
          <w:rtl w:val="0"/>
          <w:lang w:val="ar-SA" w:bidi="ar-SA"/>
        </w:rPr>
        <w:t>……………………………………………</w:t>
      </w:r>
      <w:r>
        <w:rPr>
          <w:rFonts w:ascii="Simplified Arabic" w:cs="Simplified Arabic" w:hAnsi="Simplified Arabic" w:eastAsia="Simplified Arabic"/>
          <w:sz w:val="28"/>
          <w:szCs w:val="28"/>
          <w:shd w:val="clear" w:color="auto" w:fill="ffffff"/>
          <w:rtl w:val="1"/>
          <w:lang w:val="ar-SA" w:bidi="ar-SA"/>
        </w:rPr>
        <w:t>25-26</w:t>
      </w:r>
    </w:p>
    <w:p>
      <w:pPr>
        <w:pStyle w:val="الافتراضي A"/>
        <w:spacing w:before="0" w:line="276" w:lineRule="auto"/>
        <w:rPr>
          <w:rFonts w:ascii="Simplified Arabic" w:cs="Simplified Arabic" w:hAnsi="Simplified Arabic" w:eastAsia="Simplified Arabic"/>
          <w:sz w:val="28"/>
          <w:szCs w:val="28"/>
          <w:shd w:val="clear" w:color="auto" w:fill="ffffff"/>
          <w:lang w:val="ar-SA" w:bidi="ar-SA"/>
        </w:rPr>
      </w:pPr>
      <w:r>
        <w:rPr>
          <w:rFonts w:ascii="Simplified Arabic" w:cs="Simplified Arabic" w:hAnsi="Simplified Arabic" w:eastAsia="Simplified Arabic" w:hint="cs"/>
          <w:sz w:val="28"/>
          <w:szCs w:val="28"/>
          <w:shd w:val="clear" w:color="auto" w:fill="ffffff"/>
          <w:rtl w:val="1"/>
          <w:lang w:val="ar-SA" w:bidi="ar-SA"/>
        </w:rPr>
        <w:t>خاتمة ورسالة الشكر</w:t>
      </w:r>
      <w:r>
        <w:rPr>
          <w:rFonts w:ascii="Simplified Arabic" w:cs="Simplified Arabic" w:hAnsi="Simplified Arabic" w:eastAsia="Simplified Arabic"/>
          <w:sz w:val="28"/>
          <w:szCs w:val="28"/>
          <w:shd w:val="clear" w:color="auto" w:fill="ffffff"/>
          <w:rtl w:val="1"/>
          <w:lang w:val="ar-SA" w:bidi="ar-SA"/>
        </w:rPr>
        <w:t>............................................................27</w:t>
      </w:r>
    </w:p>
    <w:p>
      <w:pPr>
        <w:pStyle w:val="الافتراضي A"/>
        <w:spacing w:before="0" w:line="276" w:lineRule="auto"/>
        <w:rPr>
          <w:rFonts w:ascii="Simplified Arabic" w:cs="Simplified Arabic" w:hAnsi="Simplified Arabic" w:eastAsia="Simplified Arabic"/>
          <w:sz w:val="28"/>
          <w:szCs w:val="28"/>
          <w:shd w:val="clear" w:color="auto" w:fill="ffffff"/>
          <w:lang w:val="ar-SA" w:bidi="ar-SA"/>
        </w:rPr>
      </w:pPr>
    </w:p>
    <w:p>
      <w:pPr>
        <w:pStyle w:val="Body Text"/>
        <w:rPr>
          <w:rFonts w:ascii="Arial Unicode MS" w:cs="Arial Unicode MS" w:hAnsi="Arial Unicode MS" w:eastAsia="Arial Unicode MS"/>
          <w:lang w:val="ar-SA" w:bidi="ar-SA"/>
        </w:rPr>
      </w:pPr>
    </w:p>
    <w:p>
      <w:pPr>
        <w:pStyle w:val="Body Text"/>
        <w:rPr>
          <w:rFonts w:ascii="Arial Unicode MS" w:cs="Arial Unicode MS" w:hAnsi="Arial Unicode MS" w:eastAsia="Arial Unicode MS"/>
          <w:lang w:val="ar-SA" w:bidi="ar-SA"/>
        </w:rPr>
      </w:pPr>
    </w:p>
    <w:p>
      <w:pPr>
        <w:pStyle w:val="Body Text"/>
        <w:rPr>
          <w:rFonts w:ascii="Arial Unicode MS" w:cs="Arial Unicode MS" w:hAnsi="Arial Unicode MS" w:eastAsia="Arial Unicode MS"/>
          <w:lang w:val="ar-SA" w:bidi="ar-SA"/>
        </w:rPr>
      </w:pPr>
    </w:p>
    <w:p>
      <w:pPr>
        <w:pStyle w:val="Body Text"/>
        <w:rPr>
          <w:lang w:val="ar-SA" w:bidi="ar-SA"/>
        </w:rPr>
      </w:pPr>
    </w:p>
    <w:p>
      <w:pPr>
        <w:pStyle w:val="Body Text"/>
        <w:rPr>
          <w:rFonts w:ascii="Simplified Arabic" w:cs="Simplified Arabic" w:hAnsi="Simplified Arabic" w:eastAsia="Simplified Arabic"/>
          <w:sz w:val="28"/>
          <w:szCs w:val="28"/>
          <w:lang w:val="ar-SA" w:bidi="ar-SA"/>
        </w:rPr>
      </w:pPr>
    </w:p>
    <w:p>
      <w:pPr>
        <w:pStyle w:val="Body Text"/>
        <w:rPr>
          <w:rFonts w:ascii="Simplified Arabic" w:cs="Simplified Arabic" w:hAnsi="Simplified Arabic" w:eastAsia="Simplified Arabic"/>
          <w:sz w:val="28"/>
          <w:szCs w:val="28"/>
          <w:lang w:val="ar-SA" w:bidi="ar-SA"/>
        </w:rPr>
      </w:pPr>
    </w:p>
    <w:p>
      <w:pPr>
        <w:pStyle w:val="Body Text"/>
        <w:rPr>
          <w:rFonts w:ascii="Simplified Arabic" w:cs="Simplified Arabic" w:hAnsi="Simplified Arabic" w:eastAsia="Simplified Arabic"/>
          <w:sz w:val="28"/>
          <w:szCs w:val="28"/>
          <w:lang w:val="ar-SA" w:bidi="ar-SA"/>
        </w:rPr>
      </w:pPr>
    </w:p>
    <w:p>
      <w:pPr>
        <w:pStyle w:val="Body Text"/>
        <w:rPr>
          <w:rFonts w:ascii="Simplified Arabic" w:cs="Simplified Arabic" w:hAnsi="Simplified Arabic" w:eastAsia="Simplified Arabic"/>
          <w:sz w:val="28"/>
          <w:szCs w:val="28"/>
          <w:lang w:val="ar-SA" w:bidi="ar-SA"/>
        </w:rPr>
      </w:pPr>
    </w:p>
    <w:p>
      <w:pPr>
        <w:pStyle w:val="Body Text"/>
        <w:rPr>
          <w:rFonts w:ascii="Simplified Arabic" w:cs="Simplified Arabic" w:hAnsi="Simplified Arabic" w:eastAsia="Simplified Arabic"/>
          <w:sz w:val="28"/>
          <w:szCs w:val="28"/>
          <w:lang w:val="ar-SA" w:bidi="ar-SA"/>
        </w:rPr>
      </w:pPr>
    </w:p>
    <w:p>
      <w:pPr>
        <w:pStyle w:val="Body Text"/>
        <w:rPr>
          <w:rFonts w:ascii="Simplified Arabic" w:cs="Simplified Arabic" w:hAnsi="Simplified Arabic" w:eastAsia="Simplified Arabic"/>
          <w:sz w:val="28"/>
          <w:szCs w:val="28"/>
          <w:lang w:val="ar-SA" w:bidi="ar-SA"/>
        </w:rPr>
      </w:pPr>
    </w:p>
    <w:p>
      <w:pPr>
        <w:pStyle w:val="Body Text"/>
        <w:rPr>
          <w:rFonts w:ascii="Simplified Arabic" w:cs="Simplified Arabic" w:hAnsi="Simplified Arabic" w:eastAsia="Simplified Arabic"/>
          <w:sz w:val="28"/>
          <w:szCs w:val="28"/>
          <w:lang w:val="ar-SA" w:bidi="ar-SA"/>
        </w:rPr>
      </w:pPr>
    </w:p>
    <w:p>
      <w:pPr>
        <w:pStyle w:val="Body Text"/>
        <w:rPr>
          <w:rFonts w:ascii="Simplified Arabic" w:cs="Simplified Arabic" w:hAnsi="Simplified Arabic" w:eastAsia="Simplified Arabic"/>
          <w:sz w:val="28"/>
          <w:szCs w:val="28"/>
          <w:lang w:val="ar-SA" w:bidi="ar-SA"/>
        </w:rPr>
      </w:pPr>
    </w:p>
    <w:p>
      <w:pPr>
        <w:pStyle w:val="Body Text"/>
        <w:jc w:val="both"/>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الملخص</w:t>
      </w:r>
      <w:r>
        <w:rPr>
          <w:rFonts w:ascii="Simplified Arabic" w:cs="Simplified Arabic" w:hAnsi="Simplified Arabic" w:eastAsia="Simplified Arabic"/>
          <w:b w:val="1"/>
          <w:bCs w:val="1"/>
          <w:sz w:val="28"/>
          <w:szCs w:val="28"/>
          <w:rtl w:val="1"/>
          <w:lang w:val="ar-SA" w:bidi="ar-SA"/>
        </w:rPr>
        <w:t>:</w:t>
      </w:r>
    </w:p>
    <w:p>
      <w:pPr>
        <w:pStyle w:val="Body Text"/>
        <w:jc w:val="both"/>
        <w:rPr>
          <w:rFonts w:ascii="Simplified Arabic" w:cs="Simplified Arabic" w:hAnsi="Simplified Arabic" w:eastAsia="Simplified Arabic"/>
          <w:sz w:val="24"/>
          <w:szCs w:val="24"/>
          <w:lang w:val="ar-SA" w:bidi="ar-SA"/>
        </w:rPr>
      </w:pPr>
      <w:r>
        <w:rPr>
          <w:rFonts w:ascii="Simplified Arabic" w:cs="Simplified Arabic" w:hAnsi="Simplified Arabic" w:eastAsia="Simplified Arabic" w:hint="cs"/>
          <w:sz w:val="24"/>
          <w:szCs w:val="24"/>
          <w:rtl w:val="1"/>
          <w:lang w:val="ar-SA" w:bidi="ar-SA"/>
        </w:rPr>
        <w:t xml:space="preserve">تكشفَ هذهِ الدراسةِ الدورُ الذي يلعبه الذكاءُ الاصطناعي في تحسينِ تجربة المستخدم وصقل تفاعل الجمهور معَ المنصات الرقمية، مما يعززُ الابتكارُ ويوفر تجربةً رقميةً أكثرَ سهولة وفعالية، كما هدفتْ هذهِ الدراسة على الكشف على تأثيرِ الذكاء الاصطناعي في تسهيلِ الاستخدام والتفاعل، وقياسَ آراء الجمهور حول دور الذكاءِ الاصطناعيِ في تحسينِ المنصات الرقمية، وأسباب دوافع زيادة الوصول والتفاعل معَ المنصات الرقمية، اعتمدتْ الدراسة على المنهج الوصفي والمسح الميداني، وتمَ جمع البيانات منْ عينة منْ الذكور والإناثِ من المرحلة العمرية </w:t>
      </w:r>
      <w:r>
        <w:rPr>
          <w:rFonts w:ascii="Simplified Arabic" w:cs="Simplified Arabic" w:hAnsi="Simplified Arabic" w:eastAsia="Simplified Arabic"/>
          <w:sz w:val="24"/>
          <w:szCs w:val="24"/>
          <w:rtl w:val="1"/>
          <w:lang w:val="ar-SA" w:bidi="ar-SA"/>
        </w:rPr>
        <w:t xml:space="preserve">20 </w:t>
      </w:r>
      <w:r>
        <w:rPr>
          <w:rFonts w:ascii="Simplified Arabic" w:cs="Simplified Arabic" w:hAnsi="Simplified Arabic" w:eastAsia="Simplified Arabic" w:hint="cs"/>
          <w:sz w:val="24"/>
          <w:szCs w:val="24"/>
          <w:rtl w:val="1"/>
          <w:lang w:val="ar-SA" w:bidi="ar-SA"/>
        </w:rPr>
        <w:t xml:space="preserve">سنة إلى أكثرَ من </w:t>
      </w:r>
      <w:r>
        <w:rPr>
          <w:rFonts w:ascii="Simplified Arabic" w:cs="Simplified Arabic" w:hAnsi="Simplified Arabic" w:eastAsia="Simplified Arabic"/>
          <w:sz w:val="24"/>
          <w:szCs w:val="24"/>
          <w:rtl w:val="1"/>
          <w:lang w:val="ar-SA" w:bidi="ar-SA"/>
        </w:rPr>
        <w:t xml:space="preserve">45 </w:t>
      </w:r>
      <w:r>
        <w:rPr>
          <w:rFonts w:ascii="Simplified Arabic" w:cs="Simplified Arabic" w:hAnsi="Simplified Arabic" w:eastAsia="Simplified Arabic" w:hint="cs"/>
          <w:sz w:val="24"/>
          <w:szCs w:val="24"/>
          <w:rtl w:val="1"/>
          <w:lang w:val="ar-SA" w:bidi="ar-SA"/>
        </w:rPr>
        <w:t xml:space="preserve">سنة في المملكة العربية السعودية، باستخدام استبيان إلكتروني لجمع بيانات دقيقة وتحليها بواسطة برنامج </w:t>
      </w:r>
      <w:r>
        <w:rPr>
          <w:rFonts w:ascii="Simplified Arabic" w:cs="Simplified Arabic" w:hAnsi="Simplified Arabic" w:eastAsia="Simplified Arabic"/>
          <w:sz w:val="24"/>
          <w:szCs w:val="24"/>
          <w:rtl w:val="1"/>
          <w:lang w:val="ar-SA" w:bidi="ar-SA"/>
        </w:rPr>
        <w:t>SPSS</w:t>
      </w:r>
      <w:r>
        <w:rPr>
          <w:rFonts w:ascii="Simplified Arabic" w:cs="Simplified Arabic" w:hAnsi="Simplified Arabic" w:eastAsia="Simplified Arabic" w:hint="cs"/>
          <w:sz w:val="24"/>
          <w:szCs w:val="24"/>
          <w:rtl w:val="1"/>
          <w:lang w:val="ar-SA" w:bidi="ar-SA"/>
        </w:rPr>
        <w:t>،</w:t>
      </w:r>
      <w:r>
        <w:rPr>
          <w:rFonts w:ascii="Arial Unicode MS" w:cs="Arial Unicode MS" w:hAnsi="Arial Unicode MS" w:eastAsia="Arial Unicode MS" w:hint="cs"/>
          <w:rtl w:val="1"/>
          <w:lang w:val="ar-SA" w:bidi="ar-SA"/>
        </w:rPr>
        <w:t xml:space="preserve"> كما توصلت نتائج الدراسة الى أن </w:t>
      </w:r>
      <w:r>
        <w:rPr>
          <w:rFonts w:ascii="Simplified Arabic" w:cs="Simplified Arabic" w:hAnsi="Simplified Arabic" w:eastAsia="Simplified Arabic" w:hint="cs"/>
          <w:sz w:val="24"/>
          <w:szCs w:val="24"/>
          <w:rtl w:val="1"/>
          <w:lang w:val="ar-SA" w:bidi="ar-SA"/>
        </w:rPr>
        <w:t>استخدام المنصات الرقمية</w:t>
      </w:r>
      <w:r>
        <w:rPr>
          <w:rFonts w:ascii="Simplified Arabic" w:cs="Simplified Arabic" w:hAnsi="Simplified Arabic" w:eastAsia="Simplified Arabic"/>
          <w:sz w:val="24"/>
          <w:szCs w:val="24"/>
          <w:rtl w:val="1"/>
          <w:lang w:val="ar-SA" w:bidi="ar-SA"/>
        </w:rPr>
        <w:t xml:space="preserve">:66.7% </w:t>
      </w:r>
      <w:r>
        <w:rPr>
          <w:rFonts w:ascii="Simplified Arabic" w:cs="Simplified Arabic" w:hAnsi="Simplified Arabic" w:eastAsia="Simplified Arabic" w:hint="cs"/>
          <w:sz w:val="24"/>
          <w:szCs w:val="24"/>
          <w:rtl w:val="1"/>
          <w:lang w:val="ar-SA" w:bidi="ar-SA"/>
        </w:rPr>
        <w:t>يستخدمونها للتواصل الاجتماعي، و</w:t>
      </w:r>
      <w:r>
        <w:rPr>
          <w:rFonts w:ascii="Simplified Arabic" w:cs="Simplified Arabic" w:hAnsi="Simplified Arabic" w:eastAsia="Simplified Arabic"/>
          <w:sz w:val="24"/>
          <w:szCs w:val="24"/>
          <w:rtl w:val="1"/>
          <w:lang w:val="ar-SA" w:bidi="ar-SA"/>
        </w:rPr>
        <w:t xml:space="preserve">53.8% </w:t>
      </w:r>
      <w:r>
        <w:rPr>
          <w:rFonts w:ascii="Simplified Arabic" w:cs="Simplified Arabic" w:hAnsi="Simplified Arabic" w:eastAsia="Simplified Arabic" w:hint="cs"/>
          <w:sz w:val="24"/>
          <w:szCs w:val="24"/>
          <w:rtl w:val="1"/>
          <w:lang w:val="ar-SA" w:bidi="ar-SA"/>
        </w:rPr>
        <w:t>يعتقدون أن الذكاء الاصطناعي له أثر إيجابي عليها</w:t>
      </w:r>
      <w:r>
        <w:rPr>
          <w:rFonts w:ascii="Simplified Arabic" w:cs="Simplified Arabic" w:hAnsi="Simplified Arabic" w:eastAsia="Simplified Arabic"/>
          <w:sz w:val="24"/>
          <w:szCs w:val="24"/>
          <w:rtl w:val="1"/>
          <w:lang w:val="ar-SA" w:bidi="ar-SA"/>
        </w:rPr>
        <w:t xml:space="preserve">35.9% </w:t>
      </w:r>
      <w:r>
        <w:rPr>
          <w:rFonts w:ascii="Simplified Arabic" w:cs="Simplified Arabic" w:hAnsi="Simplified Arabic" w:eastAsia="Simplified Arabic" w:hint="cs"/>
          <w:sz w:val="24"/>
          <w:szCs w:val="24"/>
          <w:rtl w:val="1"/>
          <w:lang w:val="ar-SA" w:bidi="ar-SA"/>
        </w:rPr>
        <w:t>يرون أنه قد يحل محل دور المنصات الرقمية وان تأثير الذكاء الاصطناعي على المحتوى متوسط التأثير</w:t>
      </w:r>
      <w:r>
        <w:rPr>
          <w:rFonts w:ascii="Simplified Arabic" w:cs="Simplified Arabic" w:hAnsi="Simplified Arabic" w:eastAsia="Simplified Arabic"/>
          <w:sz w:val="24"/>
          <w:szCs w:val="24"/>
          <w:rtl w:val="1"/>
          <w:lang w:val="ar-SA" w:bidi="ar-SA"/>
        </w:rPr>
        <w:t>2.19 (</w:t>
      </w:r>
      <w:r>
        <w:rPr>
          <w:rFonts w:ascii="Simplified Arabic" w:cs="Simplified Arabic" w:hAnsi="Simplified Arabic" w:eastAsia="Simplified Arabic" w:hint="cs"/>
          <w:sz w:val="24"/>
          <w:szCs w:val="24"/>
          <w:rtl w:val="1"/>
          <w:lang w:val="ar-SA" w:bidi="ar-SA"/>
        </w:rPr>
        <w:t>إلى حد ما</w:t>
      </w:r>
      <w:r>
        <w:rPr>
          <w:rFonts w:ascii="Simplified Arabic" w:cs="Simplified Arabic" w:hAnsi="Simplified Arabic" w:eastAsia="Simplified Arabic"/>
          <w:sz w:val="24"/>
          <w:szCs w:val="24"/>
          <w:rtl w:val="1"/>
          <w:lang w:val="ar-SA" w:bidi="ar-SA"/>
        </w:rPr>
        <w:t>)</w:t>
      </w:r>
      <w:r>
        <w:rPr>
          <w:rFonts w:ascii="Simplified Arabic" w:cs="Simplified Arabic" w:hAnsi="Simplified Arabic" w:eastAsia="Simplified Arabic" w:hint="cs"/>
          <w:sz w:val="24"/>
          <w:szCs w:val="24"/>
          <w:rtl w:val="1"/>
          <w:lang w:val="ar-SA" w:bidi="ar-SA"/>
        </w:rPr>
        <w:t>، مما يعني أن المحتوى يحتاج تحسين</w:t>
      </w:r>
      <w:r>
        <w:rPr>
          <w:rFonts w:ascii="Simplified Arabic" w:cs="Simplified Arabic" w:hAnsi="Simplified Arabic" w:eastAsia="Simplified Arabic"/>
          <w:sz w:val="24"/>
          <w:szCs w:val="24"/>
          <w:rtl w:val="1"/>
          <w:lang w:val="ar-SA" w:bidi="ar-SA"/>
        </w:rPr>
        <w:t xml:space="preserve">, </w:t>
      </w:r>
      <w:r>
        <w:rPr>
          <w:rFonts w:ascii="Simplified Arabic" w:cs="Simplified Arabic" w:hAnsi="Simplified Arabic" w:eastAsia="Simplified Arabic" w:hint="cs"/>
          <w:sz w:val="24"/>
          <w:szCs w:val="24"/>
          <w:rtl w:val="1"/>
          <w:lang w:val="ar-SA" w:bidi="ar-SA"/>
        </w:rPr>
        <w:t>اما بشأن سهولة الوصول</w:t>
      </w:r>
      <w:r>
        <w:rPr>
          <w:rFonts w:ascii="Simplified Arabic" w:cs="Simplified Arabic" w:hAnsi="Simplified Arabic" w:eastAsia="Simplified Arabic"/>
          <w:sz w:val="24"/>
          <w:szCs w:val="24"/>
          <w:rtl w:val="1"/>
          <w:lang w:val="ar-SA" w:bidi="ar-SA"/>
        </w:rPr>
        <w:t xml:space="preserve">:85.9% </w:t>
      </w:r>
      <w:r>
        <w:rPr>
          <w:rFonts w:ascii="Simplified Arabic" w:cs="Simplified Arabic" w:hAnsi="Simplified Arabic" w:eastAsia="Simplified Arabic" w:hint="cs"/>
          <w:sz w:val="24"/>
          <w:szCs w:val="24"/>
          <w:rtl w:val="1"/>
          <w:lang w:val="ar-SA" w:bidi="ar-SA"/>
        </w:rPr>
        <w:t>يرون أن الذكاء الاصطناعي لم يجعل الوصول للمنصات الرقمية صعبًا</w:t>
      </w:r>
      <w:r>
        <w:rPr>
          <w:rFonts w:ascii="Simplified Arabic" w:cs="Simplified Arabic" w:hAnsi="Simplified Arabic" w:eastAsia="Simplified Arabic"/>
          <w:sz w:val="24"/>
          <w:szCs w:val="24"/>
          <w:rtl w:val="1"/>
          <w:lang w:val="ar-SA" w:bidi="ar-SA"/>
        </w:rPr>
        <w:t xml:space="preserve">, 44.9% </w:t>
      </w:r>
      <w:r>
        <w:rPr>
          <w:rFonts w:ascii="Simplified Arabic" w:cs="Simplified Arabic" w:hAnsi="Simplified Arabic" w:eastAsia="Simplified Arabic" w:hint="cs"/>
          <w:sz w:val="24"/>
          <w:szCs w:val="24"/>
          <w:rtl w:val="1"/>
          <w:lang w:val="ar-SA" w:bidi="ar-SA"/>
        </w:rPr>
        <w:t>يثقون إلى حد ما في المنشورات التي يصنعها الذكاء الاصطناعي</w:t>
      </w:r>
      <w:r>
        <w:rPr>
          <w:rFonts w:ascii="Simplified Arabic" w:cs="Simplified Arabic" w:hAnsi="Simplified Arabic" w:eastAsia="Simplified Arabic"/>
          <w:sz w:val="24"/>
          <w:szCs w:val="24"/>
          <w:rtl w:val="1"/>
          <w:lang w:val="ar-SA" w:bidi="ar-SA"/>
        </w:rPr>
        <w:t xml:space="preserve">, 62.8% </w:t>
      </w:r>
      <w:r>
        <w:rPr>
          <w:rFonts w:ascii="Simplified Arabic" w:cs="Simplified Arabic" w:hAnsi="Simplified Arabic" w:eastAsia="Simplified Arabic" w:hint="cs"/>
          <w:sz w:val="24"/>
          <w:szCs w:val="24"/>
          <w:rtl w:val="1"/>
          <w:lang w:val="ar-SA" w:bidi="ar-SA"/>
        </w:rPr>
        <w:t>يرون أن الذكاء الاصطناعي يعزز التفاعل، و</w:t>
      </w:r>
      <w:r>
        <w:rPr>
          <w:rFonts w:ascii="Simplified Arabic" w:cs="Simplified Arabic" w:hAnsi="Simplified Arabic" w:eastAsia="Simplified Arabic"/>
          <w:sz w:val="24"/>
          <w:szCs w:val="24"/>
          <w:rtl w:val="1"/>
          <w:lang w:val="ar-SA" w:bidi="ar-SA"/>
        </w:rPr>
        <w:t xml:space="preserve">60.3% </w:t>
      </w:r>
      <w:r>
        <w:rPr>
          <w:rFonts w:ascii="Simplified Arabic" w:cs="Simplified Arabic" w:hAnsi="Simplified Arabic" w:eastAsia="Simplified Arabic" w:hint="cs"/>
          <w:sz w:val="24"/>
          <w:szCs w:val="24"/>
          <w:rtl w:val="1"/>
          <w:lang w:val="ar-SA" w:bidi="ar-SA"/>
        </w:rPr>
        <w:t>يجدونه مفيدًا للحصول على معلومات دقيقة</w:t>
      </w:r>
      <w:r>
        <w:rPr>
          <w:rFonts w:ascii="Simplified Arabic" w:cs="Simplified Arabic" w:hAnsi="Simplified Arabic" w:eastAsia="Simplified Arabic"/>
          <w:sz w:val="24"/>
          <w:szCs w:val="24"/>
          <w:rtl w:val="1"/>
          <w:lang w:val="ar-SA" w:bidi="ar-SA"/>
        </w:rPr>
        <w:t xml:space="preserve">, </w:t>
      </w:r>
      <w:r>
        <w:rPr>
          <w:rFonts w:ascii="Simplified Arabic" w:cs="Simplified Arabic" w:hAnsi="Simplified Arabic" w:eastAsia="Simplified Arabic" w:hint="cs"/>
          <w:sz w:val="24"/>
          <w:szCs w:val="24"/>
          <w:rtl w:val="1"/>
          <w:lang w:val="ar-SA" w:bidi="ar-SA"/>
        </w:rPr>
        <w:t>وهذا يعني أن الذكاء الاصطناعي له تأثير إيجابي على المنصات الرقمية، لكن هناك حاجة لتحسين الثقة وجودة المحتوى</w:t>
      </w:r>
      <w:r>
        <w:rPr>
          <w:rFonts w:ascii="Simplified Arabic" w:cs="Simplified Arabic" w:hAnsi="Simplified Arabic" w:eastAsia="Simplified Arabic"/>
          <w:sz w:val="24"/>
          <w:szCs w:val="24"/>
          <w:rtl w:val="1"/>
          <w:lang w:val="ar-SA" w:bidi="ar-SA"/>
        </w:rPr>
        <w:t xml:space="preserve">, </w:t>
      </w:r>
      <w:r>
        <w:rPr>
          <w:rFonts w:ascii="Simplified Arabic" w:cs="Simplified Arabic" w:hAnsi="Simplified Arabic" w:eastAsia="Simplified Arabic" w:hint="cs"/>
          <w:sz w:val="24"/>
          <w:szCs w:val="24"/>
          <w:rtl w:val="1"/>
          <w:lang w:val="ar-SA" w:bidi="ar-SA"/>
        </w:rPr>
        <w:t>وتوجه الدراسة توصيات عديدة</w:t>
      </w:r>
      <w:r>
        <w:rPr>
          <w:rFonts w:ascii="Simplified Arabic" w:cs="Simplified Arabic" w:hAnsi="Simplified Arabic" w:eastAsia="Simplified Arabic"/>
          <w:sz w:val="24"/>
          <w:szCs w:val="24"/>
          <w:rtl w:val="1"/>
          <w:lang w:val="ar-SA" w:bidi="ar-SA"/>
        </w:rPr>
        <w:t xml:space="preserve">, </w:t>
      </w:r>
      <w:r>
        <w:rPr>
          <w:rFonts w:ascii="Simplified Arabic" w:cs="Simplified Arabic" w:hAnsi="Simplified Arabic" w:eastAsia="Simplified Arabic" w:hint="cs"/>
          <w:sz w:val="24"/>
          <w:szCs w:val="24"/>
          <w:rtl w:val="1"/>
          <w:lang w:val="ar-SA" w:bidi="ar-SA"/>
        </w:rPr>
        <w:t>منها استخدام الذكاء الاصطناعي لتخصيص المحتوى وفقًا لاهتمامات المستخدمين، وتطوير ميزات شاملة مثل الترجمة الفورية والتعرف على الصوت، بالإضافة إلى دمج تقنيات الواقع المعزز والافتراضي لتقديم تجارب تفاعلية</w:t>
      </w:r>
      <w:r>
        <w:rPr>
          <w:rFonts w:ascii="Simplified Arabic" w:cs="Simplified Arabic" w:hAnsi="Simplified Arabic" w:eastAsia="Simplified Arabic"/>
          <w:sz w:val="24"/>
          <w:szCs w:val="24"/>
          <w:rtl w:val="1"/>
          <w:lang w:val="ar-SA" w:bidi="ar-SA"/>
        </w:rPr>
        <w:t xml:space="preserve">. </w:t>
      </w:r>
      <w:r>
        <w:rPr>
          <w:rFonts w:ascii="Simplified Arabic" w:cs="Simplified Arabic" w:hAnsi="Simplified Arabic" w:eastAsia="Simplified Arabic" w:hint="cs"/>
          <w:sz w:val="24"/>
          <w:szCs w:val="24"/>
          <w:rtl w:val="1"/>
          <w:lang w:val="ar-SA" w:bidi="ar-SA"/>
        </w:rPr>
        <w:t>كما يوصي بتحليل سلوك المستخدمين لتعزيز الأمان واكتشاف الأنماط المشبوهة، مع إجراء تقييمات دورية لتحسين تجربة المستخدم وضمان فعالية الخوارزميات، وأخيرًا تشجيع المستخدمين على تقديم ملاحظاتهم لتطوير المنصات بما يلبي احتياجاتهم</w:t>
      </w:r>
      <w:r>
        <w:rPr>
          <w:rFonts w:ascii="Simplified Arabic" w:cs="Simplified Arabic" w:hAnsi="Simplified Arabic" w:eastAsia="Simplified Arabic"/>
          <w:sz w:val="24"/>
          <w:szCs w:val="24"/>
          <w:rtl w:val="1"/>
          <w:lang w:val="ar-SA" w:bidi="ar-SA"/>
        </w:rPr>
        <w:t>.</w:t>
      </w:r>
    </w:p>
    <w:p>
      <w:pPr>
        <w:pStyle w:val="Body Text"/>
        <w:rPr>
          <w:rFonts w:ascii="Simplified Arabic" w:cs="Simplified Arabic" w:hAnsi="Simplified Arabic" w:eastAsia="Simplified Arabic"/>
          <w:sz w:val="24"/>
          <w:szCs w:val="24"/>
          <w:lang w:val="ar-SA" w:bidi="ar-SA"/>
        </w:rPr>
      </w:pPr>
    </w:p>
    <w:p>
      <w:pPr>
        <w:pStyle w:val="Body Text"/>
        <w:jc w:val="both"/>
        <w:rPr>
          <w:rFonts w:ascii="Simplified Arabic" w:cs="Simplified Arabic" w:hAnsi="Simplified Arabic" w:eastAsia="Simplified Arabic"/>
          <w:sz w:val="24"/>
          <w:szCs w:val="24"/>
          <w:lang w:val="ar-SA" w:bidi="ar-SA"/>
        </w:rPr>
      </w:pPr>
    </w:p>
    <w:p>
      <w:pPr>
        <w:pStyle w:val="Body Text"/>
        <w:jc w:val="both"/>
        <w:rPr>
          <w:rFonts w:ascii="Simplified Arabic" w:cs="Simplified Arabic" w:hAnsi="Simplified Arabic" w:eastAsia="Simplified Arabic"/>
          <w:sz w:val="24"/>
          <w:szCs w:val="24"/>
          <w:lang w:val="ar-SA" w:bidi="ar-SA"/>
        </w:rPr>
      </w:pPr>
    </w:p>
    <w:p>
      <w:pPr>
        <w:pStyle w:val="Body Text"/>
        <w:rPr>
          <w:rFonts w:ascii="Simplified Arabic" w:cs="Simplified Arabic" w:hAnsi="Simplified Arabic" w:eastAsia="Simplified Arabic"/>
          <w:sz w:val="28"/>
          <w:szCs w:val="28"/>
          <w:lang w:val="ar-SA" w:bidi="ar-SA"/>
        </w:rPr>
      </w:pPr>
      <w:r>
        <w:rPr>
          <w:rFonts w:ascii="Simplified Arabic" w:cs="Simplified Arabic" w:hAnsi="Simplified Arabic" w:eastAsia="Simplified Arabic" w:hint="cs"/>
          <w:b w:val="1"/>
          <w:bCs w:val="1"/>
          <w:sz w:val="28"/>
          <w:szCs w:val="28"/>
          <w:rtl w:val="1"/>
          <w:lang w:val="ar-SA" w:bidi="ar-SA"/>
        </w:rPr>
        <w:t xml:space="preserve">الكلمات المفتاحية </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b w:val="1"/>
          <w:bCs w:val="1"/>
          <w:sz w:val="28"/>
          <w:szCs w:val="28"/>
          <w:rtl w:val="1"/>
          <w:lang w:val="ar-SA" w:bidi="ar-SA"/>
        </w:rPr>
        <w:t>الذكاء الاصطناعي</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b w:val="1"/>
          <w:bCs w:val="1"/>
          <w:sz w:val="28"/>
          <w:szCs w:val="28"/>
          <w:rtl w:val="1"/>
          <w:lang w:val="ar-SA" w:bidi="ar-SA"/>
        </w:rPr>
        <w:t>تفاعلات الجمهور</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b w:val="1"/>
          <w:bCs w:val="1"/>
          <w:sz w:val="28"/>
          <w:szCs w:val="28"/>
          <w:rtl w:val="1"/>
          <w:lang w:val="ar-SA" w:bidi="ar-SA"/>
        </w:rPr>
        <w:t>المنصات الرقمية</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b w:val="1"/>
          <w:bCs w:val="1"/>
          <w:sz w:val="28"/>
          <w:szCs w:val="28"/>
          <w:rtl w:val="1"/>
          <w:lang w:val="ar-SA" w:bidi="ar-SA"/>
        </w:rPr>
        <w:t>تأثير</w:t>
      </w:r>
      <w:r>
        <w:rPr>
          <w:rFonts w:ascii="Simplified Arabic" w:cs="Simplified Arabic" w:hAnsi="Simplified Arabic" w:eastAsia="Simplified Arabic"/>
          <w:b w:val="1"/>
          <w:bCs w:val="1"/>
          <w:sz w:val="28"/>
          <w:szCs w:val="28"/>
          <w:rtl w:val="1"/>
          <w:lang w:val="ar-SA" w:bidi="ar-SA"/>
        </w:rPr>
        <w:t>.</w:t>
      </w:r>
    </w:p>
    <w:p>
      <w:pPr>
        <w:pStyle w:val="Body Text"/>
        <w:rPr>
          <w:rFonts w:ascii="Simplified Arabic" w:cs="Simplified Arabic" w:hAnsi="Simplified Arabic" w:eastAsia="Simplified Arabic"/>
          <w:sz w:val="28"/>
          <w:szCs w:val="28"/>
          <w:lang w:val="ar-SA" w:bidi="ar-SA"/>
        </w:rPr>
      </w:pPr>
    </w:p>
    <w:p>
      <w:pPr>
        <w:pStyle w:val="Body Text"/>
        <w:rPr>
          <w:rFonts w:ascii="Simplified Arabic" w:cs="Simplified Arabic" w:hAnsi="Simplified Arabic" w:eastAsia="Simplified Arabic"/>
          <w:sz w:val="28"/>
          <w:szCs w:val="28"/>
          <w:lang w:val="ar-SA" w:bidi="ar-SA"/>
        </w:rPr>
      </w:pPr>
    </w:p>
    <w:p>
      <w:pPr>
        <w:pStyle w:val="Body Text"/>
        <w:rPr>
          <w:rFonts w:ascii="Simplified Arabic" w:cs="Simplified Arabic" w:hAnsi="Simplified Arabic" w:eastAsia="Simplified Arabic"/>
          <w:sz w:val="28"/>
          <w:szCs w:val="28"/>
          <w:lang w:val="ar-SA" w:bidi="ar-SA"/>
        </w:rPr>
      </w:pPr>
    </w:p>
    <w:p>
      <w:pPr>
        <w:pStyle w:val="Body Text"/>
        <w:rPr>
          <w:rFonts w:ascii="Simplified Arabic" w:cs="Simplified Arabic" w:hAnsi="Simplified Arabic" w:eastAsia="Simplified Arabic"/>
          <w:sz w:val="28"/>
          <w:szCs w:val="28"/>
          <w:lang w:val="ar-SA" w:bidi="ar-SA"/>
        </w:rPr>
      </w:pPr>
    </w:p>
    <w:p>
      <w:pPr>
        <w:pStyle w:val="Body Text"/>
        <w:rPr>
          <w:rFonts w:ascii="Simplified Arabic" w:cs="Simplified Arabic" w:hAnsi="Simplified Arabic" w:eastAsia="Simplified Arabic"/>
          <w:sz w:val="28"/>
          <w:szCs w:val="28"/>
          <w:lang w:val="ar-SA" w:bidi="ar-SA"/>
        </w:rPr>
      </w:pPr>
    </w:p>
    <w:p>
      <w:pPr>
        <w:pStyle w:val="Body Text"/>
        <w:rPr>
          <w:rFonts w:ascii="Simplified Arabic" w:cs="Simplified Arabic" w:hAnsi="Simplified Arabic" w:eastAsia="Simplified Arabic"/>
          <w:sz w:val="28"/>
          <w:szCs w:val="28"/>
          <w:lang w:val="ar-SA" w:bidi="ar-SA"/>
        </w:rPr>
      </w:pPr>
    </w:p>
    <w:p>
      <w:pPr>
        <w:pStyle w:val="Body Text"/>
        <w:rPr>
          <w:rFonts w:ascii="Simplified Arabic" w:cs="Simplified Arabic" w:hAnsi="Simplified Arabic" w:eastAsia="Simplified Arabic"/>
          <w:sz w:val="28"/>
          <w:szCs w:val="28"/>
          <w:lang w:val="ar-SA" w:bidi="ar-SA"/>
        </w:rPr>
      </w:pPr>
      <w:r>
        <w:rPr>
          <w:rFonts w:ascii="Simplified Arabic" w:cs="Simplified Arabic" w:hAnsi="Simplified Arabic" w:eastAsia="Simplified Arabic"/>
          <w:sz w:val="28"/>
          <w:szCs w:val="28"/>
          <w:lang w:val="ar-SA" w:bidi="ar-SA"/>
        </w:rPr>
        <w:br w:type="textWrapping"/>
      </w:r>
    </w:p>
    <w:p>
      <w:pPr>
        <w:pStyle w:val="Body Text"/>
        <w:rPr>
          <w:rFonts w:ascii="Simplified Arabic" w:cs="Simplified Arabic" w:hAnsi="Simplified Arabic" w:eastAsia="Simplified Arabic"/>
          <w:sz w:val="28"/>
          <w:szCs w:val="28"/>
          <w:lang w:val="ar-SA" w:bidi="ar-SA"/>
        </w:rPr>
      </w:pPr>
    </w:p>
    <w:p>
      <w:pPr>
        <w:pStyle w:val="Body Text"/>
        <w:rPr>
          <w:rFonts w:ascii="Simplified Arabic" w:cs="Simplified Arabic" w:hAnsi="Simplified Arabic" w:eastAsia="Simplified Arabic"/>
          <w:sz w:val="28"/>
          <w:szCs w:val="28"/>
          <w:lang w:val="ar-SA" w:bidi="ar-SA"/>
        </w:rPr>
      </w:pPr>
    </w:p>
    <w:p>
      <w:pPr>
        <w:pStyle w:val="Body Text"/>
        <w:rPr>
          <w:rFonts w:ascii="Simplified Arabic" w:cs="Simplified Arabic" w:hAnsi="Simplified Arabic" w:eastAsia="Simplified Arabic"/>
          <w:sz w:val="28"/>
          <w:szCs w:val="28"/>
          <w:lang w:val="ar-SA" w:bidi="ar-SA"/>
        </w:rPr>
      </w:pPr>
    </w:p>
    <w:p>
      <w:pPr>
        <w:pStyle w:val="Body Text"/>
        <w:rPr>
          <w:rFonts w:ascii="Simplified Arabic" w:cs="Simplified Arabic" w:hAnsi="Simplified Arabic" w:eastAsia="Simplified Arabic"/>
          <w:sz w:val="28"/>
          <w:szCs w:val="28"/>
          <w:lang w:val="ar-SA" w:bidi="ar-SA"/>
        </w:rPr>
      </w:pPr>
    </w:p>
    <w:p>
      <w:pPr>
        <w:pStyle w:val="Body Text"/>
        <w:rPr>
          <w:rFonts w:ascii="Simplified Arabic" w:cs="Simplified Arabic" w:hAnsi="Simplified Arabic" w:eastAsia="Simplified Arabic"/>
          <w:sz w:val="28"/>
          <w:szCs w:val="28"/>
          <w:lang w:val="ar-SA" w:bidi="ar-SA"/>
        </w:rPr>
      </w:pPr>
    </w:p>
    <w:p>
      <w:pPr>
        <w:pStyle w:val="Body Text"/>
        <w:rPr>
          <w:rFonts w:ascii="Simplified Arabic" w:cs="Simplified Arabic" w:hAnsi="Simplified Arabic" w:eastAsia="Simplified Arabic"/>
          <w:sz w:val="28"/>
          <w:szCs w:val="28"/>
          <w:lang w:val="ar-SA" w:bidi="ar-SA"/>
        </w:rPr>
      </w:pPr>
    </w:p>
    <w:p>
      <w:pPr>
        <w:pStyle w:val="Body Text"/>
        <w:rPr>
          <w:rFonts w:ascii="Simplified Arabic" w:cs="Simplified Arabic" w:hAnsi="Simplified Arabic" w:eastAsia="Simplified Arabic"/>
          <w:sz w:val="28"/>
          <w:szCs w:val="28"/>
          <w:lang w:val="ar-SA" w:bidi="ar-SA"/>
        </w:rPr>
      </w:pPr>
    </w:p>
    <w:p>
      <w:pPr>
        <w:pStyle w:val="Body Text"/>
        <w:rPr>
          <w:rFonts w:ascii="Simplified Arabic" w:cs="Simplified Arabic" w:hAnsi="Simplified Arabic" w:eastAsia="Simplified Arabic"/>
          <w:sz w:val="28"/>
          <w:szCs w:val="28"/>
          <w:lang w:val="ar-SA" w:bidi="ar-SA"/>
        </w:rPr>
      </w:pPr>
    </w:p>
    <w:p>
      <w:pPr>
        <w:pStyle w:val="Body Text"/>
        <w:jc w:val="right"/>
        <w:rPr>
          <w:rFonts w:ascii="Simplified Arabic" w:cs="Simplified Arabic" w:hAnsi="Simplified Arabic" w:eastAsia="Simplified Arabic"/>
          <w:b w:val="1"/>
          <w:bCs w:val="1"/>
          <w:sz w:val="28"/>
          <w:szCs w:val="28"/>
        </w:rPr>
      </w:pPr>
      <w:r>
        <w:rPr>
          <w:rFonts w:ascii="Times New Roman" w:hAnsi="Times New Roman"/>
          <w:b w:val="1"/>
          <w:bCs w:val="1"/>
          <w:sz w:val="28"/>
          <w:szCs w:val="28"/>
          <w:rtl w:val="0"/>
          <w:lang w:val="en-US"/>
        </w:rPr>
        <w:t>Abstract:</w:t>
      </w:r>
      <w:r>
        <w:rPr>
          <w:rFonts w:ascii="Times New Roman" w:hAnsi="Times New Roman"/>
          <w:b w:val="1"/>
          <w:bCs w:val="1"/>
          <w:sz w:val="28"/>
          <w:szCs w:val="28"/>
          <w:rtl w:val="1"/>
          <w:lang w:val="ar-SA" w:bidi="ar-SA"/>
        </w:rPr>
        <w:t xml:space="preserve"> </w:t>
      </w:r>
    </w:p>
    <w:p>
      <w:pPr>
        <w:pStyle w:val="Body Text"/>
        <w:jc w:val="right"/>
        <w:rPr>
          <w:rFonts w:ascii="Times New Roman" w:cs="Times New Roman" w:hAnsi="Times New Roman" w:eastAsia="Times New Roman"/>
          <w:sz w:val="24"/>
          <w:szCs w:val="24"/>
        </w:rPr>
      </w:pPr>
      <w:r>
        <w:rPr>
          <w:rFonts w:ascii="Times New Roman" w:hAnsi="Times New Roman"/>
          <w:sz w:val="24"/>
          <w:szCs w:val="24"/>
          <w:rtl w:val="0"/>
          <w:lang w:val="en-US"/>
        </w:rPr>
        <w:t>This study reveals the role that artificial intelligence plays in improving the user This study reveals the role that artificial intelligence plays in improving the user experience and refining the audience's interaction with digital platforms which promotes innovation and provides a more accessible and effective digital experience, and this study aims to detect the impact of artificial intelligence on ease of use and interaction and measuring audiences' views on the role of artificial intelligence in improving digital platforms, The reasons for increasing access and interaction with digital platforms, the study relied on the descriptive curriculum and field survey, Data were collected from male and female samples from 20 to over 45 years of age in Saudi Arabia using an electronic questionnaire to collect and analyse accurate data through the SPSS software, The results of the study also found that the use of digital platforms: 66.7% use them for social communication And 53.8% think AI has a positive impact on it.35.9% think it could replace the role of digital platforms and the impact of AI on average impact content 2.19 (To some extent), which means that content needs improvement, either about accessibility: 85.9% see that AI did not make access to digital platforms difficult, 44.9% trust somewhat in publications made by AI, 62.8% see AI as enhancing interaction, and 60.3% find it useful for obtaining accurate information, This means that AI has a positive impact on digital platforms, but there is a need to improve trust and quality of content, The study guides several recommendations, including the use of artificial intelligence to customize content according to users' interests, the development of comprehensive features such as interpretation and voice recognition, as well as the integration of augmented and virtual reality technologies to provide interactive experiences. It also recommends analyzing users' behaviour to enhance security and detect suspicious patterns, periodically conducting evaluations to improve user experience and ensure the effectiveness of algorithms, and finally encouraging users to provide feedback to develop platforms to meet their needs</w:t>
      </w:r>
      <w:r>
        <w:rPr>
          <w:rFonts w:ascii="Times New Roman" w:hAnsi="Times New Roman"/>
          <w:sz w:val="24"/>
          <w:szCs w:val="24"/>
          <w:rtl w:val="1"/>
          <w:lang w:val="ar-SA" w:bidi="ar-SA"/>
        </w:rPr>
        <w:t>.</w:t>
      </w:r>
    </w:p>
    <w:p>
      <w:pPr>
        <w:pStyle w:val="Body Text"/>
        <w:jc w:val="right"/>
        <w:rPr>
          <w:rFonts w:ascii="Times New Roman" w:cs="Times New Roman" w:hAnsi="Times New Roman" w:eastAsia="Times New Roman"/>
          <w:sz w:val="28"/>
          <w:szCs w:val="28"/>
        </w:rPr>
      </w:pPr>
    </w:p>
    <w:p>
      <w:pPr>
        <w:pStyle w:val="Body Text"/>
        <w:jc w:val="right"/>
        <w:rPr>
          <w:rFonts w:ascii="Times New Roman" w:cs="Times New Roman" w:hAnsi="Times New Roman" w:eastAsia="Times New Roman"/>
          <w:sz w:val="28"/>
          <w:szCs w:val="28"/>
          <w:lang w:val="ar-SA" w:bidi="ar-SA"/>
        </w:rPr>
      </w:pPr>
    </w:p>
    <w:p>
      <w:pPr>
        <w:pStyle w:val="Body Text"/>
        <w:ind w:left="1440" w:firstLine="0"/>
        <w:jc w:val="right"/>
        <w:rPr>
          <w:rFonts w:ascii="Times New Roman" w:cs="Times New Roman" w:hAnsi="Times New Roman" w:eastAsia="Times New Roman"/>
          <w:b w:val="1"/>
          <w:bCs w:val="1"/>
          <w:sz w:val="28"/>
          <w:szCs w:val="28"/>
        </w:rPr>
      </w:pPr>
      <w:r>
        <w:rPr>
          <w:rFonts w:ascii="Times New Roman" w:hAnsi="Times New Roman"/>
          <w:b w:val="1"/>
          <w:bCs w:val="1"/>
          <w:sz w:val="28"/>
          <w:szCs w:val="28"/>
          <w:rtl w:val="0"/>
          <w:lang w:val="en-US"/>
        </w:rPr>
        <w:t>Keywords: artificial intelligence, audience interactions, digital platforms, impact.</w:t>
      </w:r>
    </w:p>
    <w:p>
      <w:pPr>
        <w:pStyle w:val="Body Text"/>
        <w:ind w:left="1440" w:firstLine="0"/>
        <w:jc w:val="right"/>
        <w:rPr>
          <w:rFonts w:ascii="Times New Roman" w:cs="Times New Roman" w:hAnsi="Times New Roman" w:eastAsia="Times New Roman"/>
          <w:b w:val="1"/>
          <w:bCs w:val="1"/>
          <w:sz w:val="28"/>
          <w:szCs w:val="28"/>
        </w:rPr>
      </w:pPr>
    </w:p>
    <w:p>
      <w:pPr>
        <w:pStyle w:val="Body Text"/>
        <w:ind w:left="1440" w:firstLine="0"/>
        <w:jc w:val="right"/>
        <w:rPr>
          <w:rFonts w:ascii="Times New Roman" w:cs="Times New Roman" w:hAnsi="Times New Roman" w:eastAsia="Times New Roman"/>
          <w:b w:val="1"/>
          <w:bCs w:val="1"/>
          <w:sz w:val="28"/>
          <w:szCs w:val="28"/>
        </w:rPr>
      </w:pPr>
    </w:p>
    <w:p>
      <w:pPr>
        <w:pStyle w:val="Body Text"/>
        <w:ind w:left="1440" w:firstLine="0"/>
        <w:jc w:val="right"/>
        <w:rPr>
          <w:rFonts w:ascii="Times New Roman" w:cs="Times New Roman" w:hAnsi="Times New Roman" w:eastAsia="Times New Roman"/>
          <w:b w:val="1"/>
          <w:bCs w:val="1"/>
          <w:sz w:val="28"/>
          <w:szCs w:val="28"/>
        </w:rPr>
      </w:pPr>
    </w:p>
    <w:p>
      <w:pPr>
        <w:pStyle w:val="Body Text"/>
        <w:ind w:left="1440" w:firstLine="0"/>
        <w:jc w:val="right"/>
        <w:rPr>
          <w:rFonts w:ascii="Times New Roman" w:cs="Times New Roman" w:hAnsi="Times New Roman" w:eastAsia="Times New Roman"/>
          <w:b w:val="1"/>
          <w:bCs w:val="1"/>
          <w:sz w:val="28"/>
          <w:szCs w:val="28"/>
        </w:rPr>
      </w:pPr>
    </w:p>
    <w:p>
      <w:pPr>
        <w:pStyle w:val="Body Text"/>
        <w:ind w:left="1440" w:firstLine="0"/>
        <w:jc w:val="right"/>
        <w:rPr>
          <w:rFonts w:ascii="Times New Roman" w:cs="Times New Roman" w:hAnsi="Times New Roman" w:eastAsia="Times New Roman"/>
          <w:b w:val="1"/>
          <w:bCs w:val="1"/>
          <w:sz w:val="28"/>
          <w:szCs w:val="28"/>
        </w:rPr>
      </w:pPr>
    </w:p>
    <w:p>
      <w:pPr>
        <w:pStyle w:val="Body Text"/>
        <w:ind w:left="1440" w:firstLine="0"/>
        <w:jc w:val="right"/>
        <w:rPr>
          <w:rFonts w:ascii="Times New Roman" w:cs="Times New Roman" w:hAnsi="Times New Roman" w:eastAsia="Times New Roman"/>
          <w:b w:val="1"/>
          <w:bCs w:val="1"/>
          <w:sz w:val="28"/>
          <w:szCs w:val="28"/>
        </w:rPr>
      </w:pPr>
    </w:p>
    <w:p>
      <w:pPr>
        <w:pStyle w:val="Body Text"/>
        <w:ind w:left="1440" w:firstLine="0"/>
        <w:jc w:val="right"/>
        <w:rPr>
          <w:rFonts w:ascii="Times New Roman" w:cs="Times New Roman" w:hAnsi="Times New Roman" w:eastAsia="Times New Roman"/>
          <w:b w:val="1"/>
          <w:bCs w:val="1"/>
          <w:sz w:val="28"/>
          <w:szCs w:val="28"/>
        </w:rPr>
      </w:pPr>
    </w:p>
    <w:p>
      <w:pPr>
        <w:pStyle w:val="Body Text"/>
        <w:rPr>
          <w:rFonts w:ascii="Times New Roman" w:cs="Times New Roman" w:hAnsi="Times New Roman" w:eastAsia="Times New Roman"/>
          <w:sz w:val="28"/>
          <w:szCs w:val="28"/>
          <w:lang w:val="ar-SA" w:bidi="ar-SA"/>
        </w:rPr>
      </w:pPr>
    </w:p>
    <w:p>
      <w:pPr>
        <w:pStyle w:val="Body Text"/>
        <w:rPr>
          <w:rFonts w:ascii="Times New Roman" w:cs="Times New Roman" w:hAnsi="Times New Roman" w:eastAsia="Times New Roman"/>
          <w:sz w:val="28"/>
          <w:szCs w:val="28"/>
          <w:lang w:val="ar-SA" w:bidi="ar-SA"/>
        </w:rPr>
      </w:pPr>
    </w:p>
    <w:p>
      <w:pPr>
        <w:pStyle w:val="Body Text"/>
        <w:rPr>
          <w:rFonts w:ascii="Times New Roman" w:cs="Times New Roman" w:hAnsi="Times New Roman" w:eastAsia="Times New Roman"/>
          <w:sz w:val="28"/>
          <w:szCs w:val="28"/>
          <w:lang w:val="ar-SA" w:bidi="ar-SA"/>
        </w:rPr>
      </w:pPr>
    </w:p>
    <w:p>
      <w:pPr>
        <w:pStyle w:val="Body Text"/>
        <w:rPr>
          <w:rFonts w:ascii="Times New Roman" w:cs="Times New Roman" w:hAnsi="Times New Roman" w:eastAsia="Times New Roman"/>
          <w:sz w:val="28"/>
          <w:szCs w:val="28"/>
          <w:lang w:val="ar-SA" w:bidi="ar-SA"/>
        </w:rPr>
      </w:pPr>
    </w:p>
    <w:p>
      <w:pPr>
        <w:pStyle w:val="Body Text"/>
        <w:rPr>
          <w:rFonts w:ascii="Times New Roman" w:cs="Times New Roman" w:hAnsi="Times New Roman" w:eastAsia="Times New Roman"/>
          <w:sz w:val="28"/>
          <w:szCs w:val="28"/>
          <w:lang w:val="ar-SA" w:bidi="ar-SA"/>
        </w:rPr>
      </w:pPr>
    </w:p>
    <w:p>
      <w:pPr>
        <w:pStyle w:val="Body Text"/>
        <w:rPr>
          <w:rFonts w:ascii="Times New Roman" w:cs="Times New Roman" w:hAnsi="Times New Roman" w:eastAsia="Times New Roman"/>
          <w:sz w:val="28"/>
          <w:szCs w:val="28"/>
          <w:lang w:val="ar-SA" w:bidi="ar-SA"/>
        </w:rPr>
      </w:pPr>
    </w:p>
    <w:p>
      <w:pPr>
        <w:pStyle w:val="Body Text"/>
        <w:rPr>
          <w:rFonts w:ascii="Times New Roman" w:cs="Times New Roman" w:hAnsi="Times New Roman" w:eastAsia="Times New Roman"/>
          <w:sz w:val="28"/>
          <w:szCs w:val="28"/>
        </w:rPr>
      </w:pPr>
    </w:p>
    <w:p>
      <w:pPr>
        <w:pStyle w:val="Body Text"/>
        <w:rPr>
          <w:rFonts w:ascii="Times New Roman" w:cs="Times New Roman" w:hAnsi="Times New Roman" w:eastAsia="Times New Roman"/>
          <w:sz w:val="28"/>
          <w:szCs w:val="28"/>
        </w:rPr>
      </w:pPr>
    </w:p>
    <w:p>
      <w:pPr>
        <w:pStyle w:val="Body Text"/>
        <w:rPr>
          <w:rFonts w:ascii="Times New Roman" w:cs="Times New Roman" w:hAnsi="Times New Roman" w:eastAsia="Times New Roman"/>
          <w:sz w:val="28"/>
          <w:szCs w:val="28"/>
          <w:lang w:val="ar-SA" w:bidi="ar-SA"/>
        </w:rPr>
      </w:pPr>
    </w:p>
    <w:p>
      <w:pPr>
        <w:pStyle w:val="Body Text"/>
        <w:jc w:val="both"/>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 xml:space="preserve">الفصل الأول </w:t>
      </w:r>
      <w:r>
        <w:rPr>
          <w:rFonts w:ascii="Simplified Arabic" w:cs="Simplified Arabic" w:hAnsi="Simplified Arabic" w:eastAsia="Simplified Arabic"/>
          <w:b w:val="1"/>
          <w:bCs w:val="1"/>
          <w:sz w:val="28"/>
          <w:szCs w:val="28"/>
          <w:rtl w:val="1"/>
          <w:lang w:val="ar-SA" w:bidi="ar-SA"/>
        </w:rPr>
        <w:t>:</w:t>
      </w:r>
    </w:p>
    <w:p>
      <w:pPr>
        <w:pStyle w:val="Body Text"/>
        <w:jc w:val="both"/>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 xml:space="preserve">المقدمة </w:t>
      </w:r>
      <w:r>
        <w:rPr>
          <w:rFonts w:ascii="Simplified Arabic" w:cs="Simplified Arabic" w:hAnsi="Simplified Arabic" w:eastAsia="Simplified Arabic"/>
          <w:b w:val="1"/>
          <w:bCs w:val="1"/>
          <w:sz w:val="28"/>
          <w:szCs w:val="28"/>
          <w:rtl w:val="1"/>
          <w:lang w:val="ar-SA" w:bidi="ar-SA"/>
        </w:rPr>
        <w:t>:</w:t>
      </w:r>
    </w:p>
    <w:p>
      <w:pPr>
        <w:pStyle w:val="Body Text"/>
        <w:jc w:val="both"/>
        <w:rPr>
          <w:rFonts w:ascii="Simplified Arabic" w:cs="Simplified Arabic" w:hAnsi="Simplified Arabic" w:eastAsia="Simplified Arabic"/>
          <w:sz w:val="24"/>
          <w:szCs w:val="24"/>
        </w:rPr>
      </w:pPr>
      <w:r>
        <w:rPr>
          <w:rFonts w:ascii="Simplified Arabic" w:cs="Simplified Arabic" w:hAnsi="Simplified Arabic" w:eastAsia="Simplified Arabic" w:hint="cs"/>
          <w:sz w:val="24"/>
          <w:szCs w:val="24"/>
          <w:rtl w:val="1"/>
          <w:lang w:val="ar-SA" w:bidi="ar-SA"/>
        </w:rPr>
        <w:t xml:space="preserve">مع ظهور الهواتف الذكية وتطور الانترنت اصبح تأثير التكنولوجيا الرقمية على حياتنا اليومية ،حيث انها اصبحت تأثر على المؤسسات والمستخدمين بتوفير بيئات وطرق جديد نحو تنويع الثقافات وتسهيل عمليات الوصول للبيانات والمعلومات حيث انعكس هذا التقدم وبدأ تطوير المحتوى غاية أساسية تسعى لها الدول النامية والمتقدمة لتسهيل ومواجهات تحديات المستقبل نحو المعرفة الثقافية والتكنولوجية والاقتصادية ،وإن تحدثنا في جانب تأثير المنصات الرقمية فإنها لا توفر حلولا فحسب بل إنها تعيد تشكيل السوق وان الاسواق التي تتركز على المنصات الرقمية قد اصبحت الاكثر نمواً وبتالي ينعكس على جميع الاطراف المشاركين ، حيث يتحول المواطن التقليدي إلى المواطن الرقمي الذي يتعامل مع كافة مؤسسات الدولة من خلال نوافذ إلكترونية، تتمثل في المنصات الرقمية، وهو ما يعتبر تحولا جذريا في التعامل مع الملفات المتعددة في الدولة الحديثة، وهو ما يؤدي إلى ظهور مصطلح </w:t>
      </w:r>
      <w:r>
        <w:rPr>
          <w:rFonts w:ascii="Simplified Arabic" w:cs="Simplified Arabic" w:hAnsi="Simplified Arabic" w:eastAsia="Simplified Arabic"/>
          <w:sz w:val="24"/>
          <w:szCs w:val="24"/>
          <w:rtl w:val="0"/>
          <w:lang w:val="en-US"/>
        </w:rPr>
        <w:t>(</w:t>
      </w:r>
      <w:r>
        <w:rPr>
          <w:rFonts w:ascii="Simplified Arabic" w:cs="Simplified Arabic" w:hAnsi="Simplified Arabic" w:eastAsia="Simplified Arabic" w:hint="cs"/>
          <w:sz w:val="24"/>
          <w:szCs w:val="24"/>
          <w:rtl w:val="1"/>
          <w:lang w:val="ar-SA" w:bidi="ar-SA"/>
        </w:rPr>
        <w:t>الدولة الرقمية</w:t>
      </w:r>
      <w:r>
        <w:rPr>
          <w:rFonts w:ascii="Simplified Arabic" w:cs="Simplified Arabic" w:hAnsi="Simplified Arabic" w:eastAsia="Simplified Arabic"/>
          <w:sz w:val="24"/>
          <w:szCs w:val="24"/>
          <w:rtl w:val="0"/>
          <w:lang w:val="en-US"/>
        </w:rPr>
        <w:t>)</w:t>
      </w:r>
      <w:r>
        <w:rPr>
          <w:rFonts w:ascii="Simplified Arabic" w:cs="Simplified Arabic" w:hAnsi="Simplified Arabic" w:eastAsia="Simplified Arabic" w:hint="cs"/>
          <w:sz w:val="24"/>
          <w:szCs w:val="24"/>
          <w:rtl w:val="1"/>
          <w:lang w:val="ar-SA" w:bidi="ar-SA"/>
        </w:rPr>
        <w:t xml:space="preserve">، أي الدولة التي تعتمد في إدارة شؤونها على الأدوات الرقمية ،وعلى الرغم من ظهور مصطلح الذكاء الاصطناعي منذ عام </w:t>
      </w:r>
      <w:r>
        <w:rPr>
          <w:rFonts w:ascii="Simplified Arabic" w:cs="Simplified Arabic" w:hAnsi="Simplified Arabic" w:eastAsia="Simplified Arabic"/>
          <w:sz w:val="24"/>
          <w:szCs w:val="24"/>
          <w:rtl w:val="0"/>
          <w:lang w:val="en-US"/>
        </w:rPr>
        <w:t>1956</w:t>
      </w:r>
      <w:r>
        <w:rPr>
          <w:rFonts w:ascii="Simplified Arabic" w:cs="Simplified Arabic" w:hAnsi="Simplified Arabic" w:eastAsia="Simplified Arabic" w:hint="cs"/>
          <w:sz w:val="24"/>
          <w:szCs w:val="24"/>
          <w:rtl w:val="1"/>
          <w:lang w:val="ar-SA" w:bidi="ar-SA"/>
        </w:rPr>
        <w:t>م وانتشار تقنياته في الآونة الأخيرة، إلا أنه لا يوجد حتى الآن تعريف موحد متفق عليه على نطاق واسع، ويصنف الذكاء الاصطناعي فرع من فروع علوم الكمبيوتر يحاول فهم جوهر الذكاء وإنتاج آلة ذكية جديدة تستجيب بطريقة مشابهة للذكاء البشري</w:t>
      </w:r>
      <w:r>
        <w:rPr>
          <w:rFonts w:ascii="Simplified Arabic" w:cs="Simplified Arabic" w:hAnsi="Simplified Arabic" w:eastAsia="Simplified Arabic"/>
          <w:sz w:val="24"/>
          <w:szCs w:val="24"/>
          <w:rtl w:val="1"/>
          <w:lang w:val="ar-SA" w:bidi="ar-SA"/>
        </w:rPr>
        <w:t xml:space="preserve">. </w:t>
      </w:r>
      <w:r>
        <w:rPr>
          <w:rFonts w:ascii="Simplified Arabic" w:cs="Simplified Arabic" w:hAnsi="Simplified Arabic" w:eastAsia="Simplified Arabic" w:hint="cs"/>
          <w:sz w:val="24"/>
          <w:szCs w:val="24"/>
          <w:rtl w:val="1"/>
          <w:lang w:val="ar-SA" w:bidi="ar-SA"/>
        </w:rPr>
        <w:t>ومن خصائص الذكاء الاصطناعي تسهيل التعرف على الكلام والتعرف على الصور ومعالجة اللغة الطبيعية، ومنذ ولادة الذكاء الاصطناعي، أصبحت النظرية والتقنية أكثر نضجًا، وبلا شك بأن الذكاء الاصطناعي قد أثر على المجتمع في عدة مجالات ومنها الجانب الثقافي حيث انه ساهم في تيسير تجربة المستخدم وتحسين عملية تفاعلات الجمهور تجاه المنصات الرقمية التي أصبحت بدورها مركزاً رئيسياً لصناعة الأخبار والترفيه، كما شكل دور الذكاء الاصطناعي التطور المتسارع في التقنية، وسهل تزايد عدد الشركات الناشئة في هذا المجال لسهولة وسرعة الانتاج، مما ادى لتحول تجربة المستخدم و وتسهيل تفاعلات الجمهور، لأنه يختصر الوقت والمسافات في الوصول للجماهير</w:t>
      </w:r>
      <w:r>
        <w:rPr>
          <w:rFonts w:ascii="Simplified Arabic" w:cs="Simplified Arabic" w:hAnsi="Simplified Arabic" w:eastAsia="Simplified Arabic"/>
          <w:sz w:val="24"/>
          <w:szCs w:val="24"/>
          <w:rtl w:val="1"/>
          <w:lang w:val="ar-SA" w:bidi="ar-SA"/>
        </w:rPr>
        <w:t xml:space="preserve">. </w:t>
      </w:r>
    </w:p>
    <w:p>
      <w:pPr>
        <w:pStyle w:val="Body Text"/>
        <w:jc w:val="both"/>
        <w:rPr>
          <w:rFonts w:ascii="Helvetica Neue" w:cs="Helvetica Neue" w:hAnsi="Helvetica Neue" w:eastAsia="Helvetica Neue"/>
        </w:rPr>
      </w:pPr>
    </w:p>
    <w:p>
      <w:pPr>
        <w:pStyle w:val="Body Text"/>
        <w:jc w:val="both"/>
        <w:rPr>
          <w:rFonts w:ascii="Arial Unicode MS" w:cs="Arial Unicode MS" w:hAnsi="Arial Unicode MS" w:eastAsia="Arial Unicode MS"/>
          <w:sz w:val="32"/>
          <w:szCs w:val="32"/>
          <w:lang w:val="ar-SA" w:bidi="ar-SA"/>
        </w:rPr>
      </w:pPr>
    </w:p>
    <w:p>
      <w:pPr>
        <w:pStyle w:val="Body Text"/>
        <w:jc w:val="both"/>
        <w:rPr>
          <w:rFonts w:ascii="Arial Unicode MS" w:cs="Arial Unicode MS" w:hAnsi="Arial Unicode MS" w:eastAsia="Arial Unicode MS"/>
          <w:sz w:val="32"/>
          <w:szCs w:val="32"/>
          <w:lang w:val="ar-SA" w:bidi="ar-SA"/>
        </w:rPr>
      </w:pPr>
    </w:p>
    <w:p>
      <w:pPr>
        <w:pStyle w:val="Body Text"/>
        <w:jc w:val="both"/>
        <w:rPr>
          <w:rFonts w:ascii="Arial Unicode MS" w:cs="Arial Unicode MS" w:hAnsi="Arial Unicode MS" w:eastAsia="Arial Unicode MS"/>
          <w:sz w:val="32"/>
          <w:szCs w:val="32"/>
          <w:lang w:val="ar-SA" w:bidi="ar-SA"/>
        </w:rPr>
      </w:pPr>
    </w:p>
    <w:p>
      <w:pPr>
        <w:pStyle w:val="Body Text"/>
        <w:jc w:val="both"/>
        <w:rPr>
          <w:rFonts w:ascii="Arial Unicode MS" w:cs="Arial Unicode MS" w:hAnsi="Arial Unicode MS" w:eastAsia="Arial Unicode MS"/>
          <w:sz w:val="32"/>
          <w:szCs w:val="32"/>
          <w:lang w:val="ar-SA" w:bidi="ar-SA"/>
        </w:rPr>
      </w:pPr>
    </w:p>
    <w:p>
      <w:pPr>
        <w:pStyle w:val="Body Text"/>
        <w:jc w:val="both"/>
        <w:rPr>
          <w:rFonts w:ascii="Arial Unicode MS" w:cs="Arial Unicode MS" w:hAnsi="Arial Unicode MS" w:eastAsia="Arial Unicode MS"/>
          <w:sz w:val="32"/>
          <w:szCs w:val="32"/>
          <w:lang w:val="ar-SA" w:bidi="ar-SA"/>
        </w:rPr>
      </w:pPr>
    </w:p>
    <w:p>
      <w:pPr>
        <w:pStyle w:val="Body Text"/>
        <w:jc w:val="both"/>
        <w:rPr>
          <w:rFonts w:ascii="Arial Unicode MS" w:cs="Arial Unicode MS" w:hAnsi="Arial Unicode MS" w:eastAsia="Arial Unicode MS"/>
          <w:sz w:val="32"/>
          <w:szCs w:val="32"/>
          <w:lang w:val="ar-SA" w:bidi="ar-SA"/>
        </w:rPr>
      </w:pPr>
    </w:p>
    <w:p>
      <w:pPr>
        <w:pStyle w:val="Body Text"/>
        <w:jc w:val="both"/>
        <w:rPr>
          <w:rFonts w:ascii="Arial Unicode MS" w:cs="Arial Unicode MS" w:hAnsi="Arial Unicode MS" w:eastAsia="Arial Unicode MS"/>
          <w:sz w:val="32"/>
          <w:szCs w:val="32"/>
          <w:lang w:val="ar-SA" w:bidi="ar-SA"/>
        </w:rPr>
      </w:pPr>
    </w:p>
    <w:p>
      <w:pPr>
        <w:pStyle w:val="Body Text"/>
        <w:jc w:val="both"/>
        <w:rPr>
          <w:rFonts w:ascii="Arial Unicode MS" w:cs="Arial Unicode MS" w:hAnsi="Arial Unicode MS" w:eastAsia="Arial Unicode MS"/>
          <w:sz w:val="32"/>
          <w:szCs w:val="32"/>
          <w:lang w:val="ar-SA" w:bidi="ar-SA"/>
        </w:rPr>
      </w:pPr>
    </w:p>
    <w:p>
      <w:pPr>
        <w:pStyle w:val="Body Text"/>
        <w:jc w:val="both"/>
        <w:rPr>
          <w:rFonts w:ascii="Arial Unicode MS" w:cs="Arial Unicode MS" w:hAnsi="Arial Unicode MS" w:eastAsia="Arial Unicode MS"/>
          <w:sz w:val="32"/>
          <w:szCs w:val="32"/>
          <w:lang w:val="ar-SA" w:bidi="ar-SA"/>
        </w:rPr>
      </w:pPr>
    </w:p>
    <w:p>
      <w:pPr>
        <w:pStyle w:val="Body Text"/>
        <w:jc w:val="both"/>
        <w:rPr>
          <w:rFonts w:ascii="Arial Unicode MS" w:cs="Arial Unicode MS" w:hAnsi="Arial Unicode MS" w:eastAsia="Arial Unicode MS"/>
          <w:sz w:val="32"/>
          <w:szCs w:val="32"/>
          <w:lang w:val="ar-SA" w:bidi="ar-SA"/>
        </w:rPr>
      </w:pPr>
    </w:p>
    <w:p>
      <w:pPr>
        <w:pStyle w:val="Body Text"/>
        <w:jc w:val="both"/>
        <w:rPr>
          <w:rFonts w:ascii="Arial Unicode MS" w:cs="Arial Unicode MS" w:hAnsi="Arial Unicode MS" w:eastAsia="Arial Unicode MS"/>
          <w:sz w:val="32"/>
          <w:szCs w:val="32"/>
          <w:lang w:val="ar-SA" w:bidi="ar-SA"/>
        </w:rPr>
      </w:pPr>
    </w:p>
    <w:p>
      <w:pPr>
        <w:pStyle w:val="Body Text"/>
        <w:jc w:val="both"/>
        <w:rPr>
          <w:rFonts w:ascii="Arial Unicode MS" w:cs="Arial Unicode MS" w:hAnsi="Arial Unicode MS" w:eastAsia="Arial Unicode MS"/>
          <w:sz w:val="32"/>
          <w:szCs w:val="32"/>
          <w:lang w:val="ar-SA" w:bidi="ar-SA"/>
        </w:rPr>
      </w:pPr>
    </w:p>
    <w:p>
      <w:pPr>
        <w:pStyle w:val="Body Text"/>
        <w:jc w:val="both"/>
        <w:rPr>
          <w:rFonts w:ascii="Arial Unicode MS" w:cs="Arial Unicode MS" w:hAnsi="Arial Unicode MS" w:eastAsia="Arial Unicode MS"/>
          <w:sz w:val="32"/>
          <w:szCs w:val="32"/>
          <w:lang w:val="ar-SA" w:bidi="ar-SA"/>
        </w:rPr>
      </w:pPr>
    </w:p>
    <w:p>
      <w:pPr>
        <w:pStyle w:val="Body Text"/>
        <w:jc w:val="both"/>
        <w:rPr>
          <w:rFonts w:ascii="Arial Unicode MS" w:cs="Arial Unicode MS" w:hAnsi="Arial Unicode MS" w:eastAsia="Arial Unicode MS"/>
          <w:sz w:val="32"/>
          <w:szCs w:val="32"/>
          <w:lang w:val="ar-SA" w:bidi="ar-SA"/>
        </w:rPr>
      </w:pPr>
    </w:p>
    <w:p>
      <w:pPr>
        <w:pStyle w:val="Body Text"/>
        <w:jc w:val="both"/>
        <w:rPr>
          <w:rFonts w:ascii="Arial Unicode MS" w:cs="Arial Unicode MS" w:hAnsi="Arial Unicode MS" w:eastAsia="Arial Unicode MS"/>
          <w:sz w:val="32"/>
          <w:szCs w:val="32"/>
          <w:lang w:val="ar-SA" w:bidi="ar-SA"/>
        </w:rPr>
      </w:pPr>
    </w:p>
    <w:p>
      <w:pPr>
        <w:pStyle w:val="Body Text"/>
        <w:jc w:val="both"/>
        <w:rPr>
          <w:rFonts w:ascii="Arial Unicode MS" w:cs="Arial Unicode MS" w:hAnsi="Arial Unicode MS" w:eastAsia="Arial Unicode MS"/>
          <w:sz w:val="32"/>
          <w:szCs w:val="32"/>
          <w:lang w:val="ar-SA" w:bidi="ar-SA"/>
        </w:rPr>
      </w:pPr>
    </w:p>
    <w:p>
      <w:pPr>
        <w:pStyle w:val="Body Text"/>
        <w:jc w:val="both"/>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 xml:space="preserve">الدراسات السابقة </w:t>
      </w:r>
      <w:r>
        <w:rPr>
          <w:rFonts w:ascii="Simplified Arabic" w:cs="Simplified Arabic" w:hAnsi="Simplified Arabic" w:eastAsia="Simplified Arabic"/>
          <w:b w:val="1"/>
          <w:bCs w:val="1"/>
          <w:sz w:val="28"/>
          <w:szCs w:val="28"/>
          <w:rtl w:val="1"/>
          <w:lang w:val="ar-SA" w:bidi="ar-SA"/>
        </w:rPr>
        <w:t>:</w:t>
      </w:r>
    </w:p>
    <w:p>
      <w:pPr>
        <w:pStyle w:val="Body Text"/>
        <w:jc w:val="both"/>
        <w:rPr>
          <w:rFonts w:ascii="Simplified Arabic" w:cs="Simplified Arabic" w:hAnsi="Simplified Arabic" w:eastAsia="Simplified Arabic"/>
          <w:outline w:val="0"/>
          <w:color w:val="202122"/>
          <w:sz w:val="24"/>
          <w:szCs w:val="24"/>
          <w:u w:color="202122"/>
          <w:lang w:val="ar-SA" w:bidi="ar-SA"/>
          <w14:textFill>
            <w14:solidFill>
              <w14:srgbClr w14:val="202122"/>
            </w14:solidFill>
          </w14:textFill>
        </w:rPr>
      </w:pPr>
      <w:r>
        <w:rPr>
          <w:rFonts w:ascii="Simplified Arabic" w:cs="Simplified Arabic" w:hAnsi="Simplified Arabic" w:eastAsia="Simplified Arabic" w:hint="cs"/>
          <w:sz w:val="24"/>
          <w:szCs w:val="24"/>
          <w:rtl w:val="1"/>
          <w:lang w:val="ar-SA" w:bidi="ar-SA"/>
        </w:rPr>
        <w:t>١</w:t>
      </w:r>
      <w:r>
        <w:rPr>
          <w:rFonts w:ascii="Simplified Arabic" w:cs="Simplified Arabic" w:hAnsi="Simplified Arabic" w:eastAsia="Simplified Arabic"/>
          <w:sz w:val="24"/>
          <w:szCs w:val="24"/>
          <w:rtl w:val="1"/>
          <w:lang w:val="ar-SA" w:bidi="ar-SA"/>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دراسة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علي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الحربي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٢٠٢٤</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بعنوان</w:t>
      </w:r>
      <w:r>
        <w:rPr>
          <w:rFonts w:ascii="Simplified Arabic" w:cs="Simplified Arabic" w:hAnsi="Simplified Arabic" w:eastAsia="Simplified Arabic"/>
          <w:b w:val="1"/>
          <w:bCs w:val="1"/>
          <w:sz w:val="24"/>
          <w:szCs w:val="24"/>
          <w:rtl w:val="1"/>
          <w:lang w:val="ar-SA" w:bidi="ar-SA"/>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الذكاء</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الاصطناعي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ودوره</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في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تحسين</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جودة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مخرجات</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التعليم</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التقني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والفني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Arial Unicode MS" w:cs="Times New Roman" w:hAnsi="Arial Unicode MS" w:eastAsia="Arial Unicode MS" w:hint="cs"/>
          <w:outline w:val="0"/>
          <w:color w:val="202122"/>
          <w:sz w:val="24"/>
          <w:szCs w:val="24"/>
          <w:u w:color="202122"/>
          <w:rtl w:val="1"/>
          <w:lang w:val="ar-SA" w:bidi="ar-SA"/>
          <w14:textFill>
            <w14:solidFill>
              <w14:srgbClr w14:val="202122"/>
            </w14:solidFill>
          </w14:textFill>
        </w:rPr>
        <w:t>دراسة</w:t>
      </w:r>
      <w:r>
        <w:rPr>
          <w:rFonts w:ascii="Times New Roman" w:hAnsi="Times New Roman"/>
          <w:b w:val="1"/>
          <w:bCs w:val="1"/>
          <w:outline w:val="0"/>
          <w:color w:val="202122"/>
          <w:sz w:val="24"/>
          <w:szCs w:val="24"/>
          <w:u w:color="202122"/>
          <w:rtl w:val="1"/>
          <w:lang w:val="ar-SA" w:bidi="ar-SA"/>
          <w14:textFill>
            <w14:solidFill>
              <w14:srgbClr w14:val="202122"/>
            </w14:solidFill>
          </w14:textFill>
        </w:rPr>
        <w:t xml:space="preserve"> </w:t>
      </w:r>
      <w:r>
        <w:rPr>
          <w:rFonts w:ascii="Arial Unicode MS" w:cs="Times New Roman" w:hAnsi="Arial Unicode MS" w:eastAsia="Arial Unicode MS" w:hint="cs"/>
          <w:outline w:val="0"/>
          <w:color w:val="202122"/>
          <w:sz w:val="24"/>
          <w:szCs w:val="24"/>
          <w:u w:color="202122"/>
          <w:rtl w:val="1"/>
          <w:lang w:val="ar-SA" w:bidi="ar-SA"/>
          <w14:textFill>
            <w14:solidFill>
              <w14:srgbClr w14:val="202122"/>
            </w14:solidFill>
          </w14:textFill>
        </w:rPr>
        <w:t>وصفية</w:t>
      </w:r>
      <w:r>
        <w:rPr>
          <w:rFonts w:ascii="Times New Roman" w:hAnsi="Times New Roman"/>
          <w:b w:val="1"/>
          <w:bCs w:val="1"/>
          <w:outline w:val="0"/>
          <w:color w:val="202122"/>
          <w:sz w:val="24"/>
          <w:szCs w:val="24"/>
          <w:u w:color="202122"/>
          <w:rtl w:val="1"/>
          <w:lang w:val="ar-SA" w:bidi="ar-SA"/>
          <w14:textFill>
            <w14:solidFill>
              <w14:srgbClr w14:val="202122"/>
            </w14:solidFill>
          </w14:textFill>
        </w:rPr>
        <w:t xml:space="preserve"> </w:t>
      </w:r>
      <w:r>
        <w:rPr>
          <w:rFonts w:ascii="Arial Unicode MS" w:cs="Times New Roman" w:hAnsi="Arial Unicode MS" w:eastAsia="Arial Unicode MS" w:hint="cs"/>
          <w:outline w:val="0"/>
          <w:color w:val="202122"/>
          <w:sz w:val="24"/>
          <w:szCs w:val="24"/>
          <w:u w:color="202122"/>
          <w:rtl w:val="1"/>
          <w:lang w:val="ar-SA" w:bidi="ar-SA"/>
          <w14:textFill>
            <w14:solidFill>
              <w14:srgbClr w14:val="202122"/>
            </w14:solidFill>
          </w14:textFill>
        </w:rPr>
        <w:t>تحليلية</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 xml:space="preserve"> تهدف هذه الدراسة الى معرفة دور الذكاء الاصطناعي في تحسين جودة التعليم التقني والفني في ليبيا والكشف عن طبيعة العلاقة القائمة بين الذكاء الاصطناعي وجودة التعليم التقني الفني عبر المنصات الرقمية باعتباره الوعاء الذي يكون مجموعة من الافراد تمثل النخبة الفاعلة في المجتمع وركزت الدراسة على وصف وتحليل دور منصات التعليم الالكتروني عبر المنصات الرقمية حيث انه قد تم جمع البيانات بشكل دقيق وشامل باستخدام استبيان موجه كما توصلت نتائج الدراسة إلى أن غالبية افراد عينة الدراسة يوافقون بشكل محوري على استخدام منصات التعليم الالكتروني لأنها تطور مهاراتهم </w:t>
      </w:r>
      <w:r>
        <w:rPr>
          <w:rFonts w:ascii="Simplified Arabic" w:cs="Simplified Arabic" w:hAnsi="Simplified Arabic" w:eastAsia="Simplified Arabic"/>
          <w:outline w:val="0"/>
          <w:color w:val="202122"/>
          <w:sz w:val="24"/>
          <w:szCs w:val="24"/>
          <w:u w:color="202122"/>
          <w:rtl w:val="1"/>
          <w:lang w:val="ar-SA" w:bidi="ar-SA"/>
          <w14:textFill>
            <w14:solidFill>
              <w14:srgbClr w14:val="202122"/>
            </w14:solidFill>
          </w14:textFill>
        </w:rPr>
        <w:t>.</w:t>
      </w:r>
    </w:p>
    <w:p>
      <w:pPr>
        <w:pStyle w:val="Body Text"/>
        <w:jc w:val="both"/>
        <w:rPr>
          <w:rFonts w:ascii="Simplified Arabic" w:cs="Simplified Arabic" w:hAnsi="Simplified Arabic" w:eastAsia="Simplified Arabic"/>
          <w:outline w:val="0"/>
          <w:color w:val="202122"/>
          <w:sz w:val="24"/>
          <w:szCs w:val="24"/>
          <w:u w:color="202122"/>
          <w:lang w:val="ar-SA" w:bidi="ar-SA"/>
          <w14:textFill>
            <w14:solidFill>
              <w14:srgbClr w14:val="202122"/>
            </w14:solidFill>
          </w14:textFill>
        </w:rPr>
      </w:pPr>
      <w:r>
        <w:rPr>
          <w:rFonts w:ascii="Simplified Arabic" w:cs="Simplified Arabic" w:hAnsi="Simplified Arabic" w:eastAsia="Simplified Arabic"/>
          <w:sz w:val="24"/>
          <w:szCs w:val="24"/>
          <w:rtl w:val="1"/>
          <w:lang w:val="ar-SA" w:bidi="ar-SA"/>
        </w:rPr>
        <w:t xml:space="preserve">2)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دراسة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سناء</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زريق،</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فاطمة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عبدالفتاح</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٢٠٢٤</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بعنوان</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اتجاهات</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القائم</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بالاتصال</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نحو</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توظيف</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تقنيات</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الذكاء</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الاصطناعي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في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المنصات</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الاخبارية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الرقمية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دراسة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ميدانية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والتي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اتبعت</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منهج</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المسح</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الاعلامي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 xml:space="preserve">تهدف الدراسة عن الكشف عن مدى توظيف القائم بالاتصال في المنصات الاخبارية الرقمية لتقنيات الذكاء الاصطناعي لتوفير مصالح إخبارية مفضلة بما يتوافق مع آليات الرقمنة كما توصلت نتائج الدراسة أن منصات المواقع الاخبارية وردت في صدارة المنصات الإخبارية التي تبين للقائم بالاتصال أنها تقوم تعيين تقنيات الذكاء الاصطناعي في مجال الخدمة الإخبارية </w:t>
      </w:r>
      <w:r>
        <w:rPr>
          <w:rFonts w:ascii="Simplified Arabic" w:cs="Simplified Arabic" w:hAnsi="Simplified Arabic" w:eastAsia="Simplified Arabic"/>
          <w:outline w:val="0"/>
          <w:color w:val="202122"/>
          <w:sz w:val="24"/>
          <w:szCs w:val="24"/>
          <w:u w:color="202122"/>
          <w:rtl w:val="1"/>
          <w:lang w:val="ar-SA" w:bidi="ar-SA"/>
          <w14:textFill>
            <w14:solidFill>
              <w14:srgbClr w14:val="202122"/>
            </w14:solidFill>
          </w14:textFill>
        </w:rPr>
        <w:t>.</w:t>
      </w:r>
    </w:p>
    <w:p>
      <w:pPr>
        <w:pStyle w:val="Body Text"/>
        <w:jc w:val="both"/>
        <w:rPr>
          <w:rFonts w:ascii="Simplified Arabic" w:cs="Simplified Arabic" w:hAnsi="Simplified Arabic" w:eastAsia="Simplified Arabic"/>
          <w:outline w:val="0"/>
          <w:color w:val="202122"/>
          <w:sz w:val="24"/>
          <w:szCs w:val="24"/>
          <w:u w:color="202122"/>
          <w14:textFill>
            <w14:solidFill>
              <w14:srgbClr w14:val="202122"/>
            </w14:solidFill>
          </w14:textFill>
        </w:rPr>
      </w:pP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٣</w:t>
      </w:r>
      <w:r>
        <w:rPr>
          <w:rFonts w:ascii="Simplified Arabic" w:cs="Simplified Arabic" w:hAnsi="Simplified Arabic" w:eastAsia="Simplified Arabic"/>
          <w:outline w:val="0"/>
          <w:color w:val="202122"/>
          <w:sz w:val="24"/>
          <w:szCs w:val="24"/>
          <w:u w:color="202122"/>
          <w:rtl w:val="0"/>
          <w:lang w:val="en-US"/>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دراسة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منة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مأمون</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٢٠٢٤</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بعنوان</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التأثيرات</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السلوكية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لمشادة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الدراما</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عبر</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المنصات</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الرقمية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على</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الشباب</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Times New Roman" w:hAnsi="Times New Roman"/>
          <w:outline w:val="0"/>
          <w:color w:val="202122"/>
          <w:sz w:val="24"/>
          <w:szCs w:val="24"/>
          <w:u w:color="202122"/>
          <w:rtl w:val="1"/>
          <w:lang w:val="ar-SA" w:bidi="ar-SA"/>
          <w14:textFill>
            <w14:solidFill>
              <w14:srgbClr w14:val="202122"/>
            </w14:solidFill>
          </w14:textFill>
        </w:rPr>
        <w:t xml:space="preserve"> </w:t>
      </w:r>
      <w:r>
        <w:rPr>
          <w:rFonts w:ascii="Times New Roman" w:hAnsi="Times New Roman"/>
          <w:outline w:val="0"/>
          <w:color w:val="202122"/>
          <w:sz w:val="24"/>
          <w:szCs w:val="24"/>
          <w:u w:color="202122"/>
          <w:rtl w:val="0"/>
          <w:lang w:val="en-US"/>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دراسة</w:t>
      </w:r>
      <w:r>
        <w:rPr>
          <w:rFonts w:ascii="Simplified Arabic" w:cs="Simplified Arabic" w:hAnsi="Simplified Arabic" w:eastAsia="Simplified Arabic"/>
          <w:b w:val="1"/>
          <w:bCs w:val="1"/>
          <w:outline w:val="0"/>
          <w:color w:val="202122"/>
          <w:sz w:val="24"/>
          <w:szCs w:val="24"/>
          <w:u w:color="202122"/>
          <w:rtl w:val="0"/>
          <w:lang w:val="en-US"/>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مسحية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 xml:space="preserve">تهدف الدراسة لرصد نطاق متابعة الشباب وما نوع المحتوى الأكثر لفت لهم والتعرف على توجه الشباب نحو السلوكيات المقدمة وامتداد تبنيهم لها ورصد أثر المتغيرات الديموغرافية والسمات الشخصية والنفسية على انتهاج الشباب للسلوكيات المعروضة بالدراما من خلال المنصات الرقمية ، كما توصلت الدراسة الى عدم وجود صلة بين المتغيرات الديموغرافية وتبني السلوكيات ووجود صلة متعلقة متوسطة بين اتجاه الشباب نحو الدراما المقدمة عبر المنصات الرقمية وتبني السلوكيات المعروضة بها مما يعني انه كلما ازداد التوجه الايجابي نحو الدراما المقدمة عبر المنصات الرقمية زاد تبينهم للسلوكيات المعروضة بها </w:t>
      </w:r>
      <w:r>
        <w:rPr>
          <w:rFonts w:ascii="Simplified Arabic" w:cs="Simplified Arabic" w:hAnsi="Simplified Arabic" w:eastAsia="Simplified Arabic"/>
          <w:outline w:val="0"/>
          <w:color w:val="202122"/>
          <w:sz w:val="24"/>
          <w:szCs w:val="24"/>
          <w:u w:color="202122"/>
          <w:rtl w:val="1"/>
          <w:lang w:val="ar-SA" w:bidi="ar-SA"/>
          <w14:textFill>
            <w14:solidFill>
              <w14:srgbClr w14:val="202122"/>
            </w14:solidFill>
          </w14:textFill>
        </w:rPr>
        <w:t>.</w:t>
      </w:r>
    </w:p>
    <w:p>
      <w:pPr>
        <w:pStyle w:val="Body Text"/>
        <w:jc w:val="both"/>
        <w:rPr>
          <w:rFonts w:ascii="Simplified Arabic" w:cs="Simplified Arabic" w:hAnsi="Simplified Arabic" w:eastAsia="Simplified Arabic"/>
          <w:outline w:val="0"/>
          <w:color w:val="202122"/>
          <w:sz w:val="24"/>
          <w:szCs w:val="24"/>
          <w:u w:color="202122"/>
          <w14:textFill>
            <w14:solidFill>
              <w14:srgbClr w14:val="202122"/>
            </w14:solidFill>
          </w14:textFill>
        </w:rPr>
      </w:pP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٤</w:t>
      </w:r>
      <w:r>
        <w:rPr>
          <w:rFonts w:ascii="Simplified Arabic" w:cs="Simplified Arabic" w:hAnsi="Simplified Arabic" w:eastAsia="Simplified Arabic"/>
          <w:outline w:val="0"/>
          <w:color w:val="202122"/>
          <w:sz w:val="24"/>
          <w:szCs w:val="24"/>
          <w:u w:color="202122"/>
          <w:rtl w:val="0"/>
          <w:lang w:val="en-US"/>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دراسة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سمية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عرفات</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٢٠٢٤</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بعنوان</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رؤية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مستقبلية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لتأثير</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المنصات</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الرقمية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على</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مستخدميها</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دراسة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كمية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كيفية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 xml:space="preserve">تهدف الدراسة الى اكتشاف الاتجاهات الحالية في بحوث تأثير المنصات الرقمية و تشخيص الموضوعات البحثية والخطوط النظرية المنهجية وإخراج تشكيلة من المقترحات لتنشيط وتطبيق وتيسير استخدام المنصات الرقمية ، كما توصلت الدراسة الى ان صحيفة الاستبيان هي الأكثر استخدام من جانب بحوث المنصات الرقمية حيث اعتمدت عليها كل المدارسة الفكرية بنسبة كبرى وبعدها بتفاوت كبير الاختبار التحصيلي والذي استعمله بنصيب كبير المدارس الآسيوية والمصرية والعربية </w:t>
      </w:r>
      <w:r>
        <w:rPr>
          <w:rFonts w:ascii="Simplified Arabic" w:cs="Simplified Arabic" w:hAnsi="Simplified Arabic" w:eastAsia="Simplified Arabic"/>
          <w:outline w:val="0"/>
          <w:color w:val="202122"/>
          <w:sz w:val="24"/>
          <w:szCs w:val="24"/>
          <w:u w:color="202122"/>
          <w:rtl w:val="1"/>
          <w:lang w:val="ar-SA" w:bidi="ar-SA"/>
          <w14:textFill>
            <w14:solidFill>
              <w14:srgbClr w14:val="202122"/>
            </w14:solidFill>
          </w14:textFill>
        </w:rPr>
        <w:t>.</w:t>
      </w:r>
    </w:p>
    <w:p>
      <w:pPr>
        <w:pStyle w:val="Body Text"/>
        <w:jc w:val="both"/>
        <w:rPr>
          <w:rFonts w:ascii="Simplified Arabic" w:cs="Simplified Arabic" w:hAnsi="Simplified Arabic" w:eastAsia="Simplified Arabic"/>
          <w:outline w:val="0"/>
          <w:color w:val="202122"/>
          <w:sz w:val="24"/>
          <w:szCs w:val="24"/>
          <w:u w:color="202122"/>
          <w:lang w:val="ar-SA" w:bidi="ar-SA"/>
          <w14:textFill>
            <w14:solidFill>
              <w14:srgbClr w14:val="202122"/>
            </w14:solidFill>
          </w14:textFill>
        </w:rPr>
      </w:pP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٥</w:t>
      </w:r>
      <w:r>
        <w:rPr>
          <w:rFonts w:ascii="Simplified Arabic" w:cs="Simplified Arabic" w:hAnsi="Simplified Arabic" w:eastAsia="Simplified Arabic"/>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دراسة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أسماء</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بللعج</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٢٠٢٤</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بعنوان</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دور</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التكنولوجيا</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الرقمية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والذكاء</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الاصطناعي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في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تحسين</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التعليم</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استعراض</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التحديات</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والفرص</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المتاحة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في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عصر</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التحول</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الرقمي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 xml:space="preserve">تهدف الدراسة عن الكشف عن مفهوم التعليم الالكتروني ودورة في تحسين وتطوير العملية التعليمية وتحليل تأثير الرقمنة على جودة التعليم وكيفية انتقال البيئات التعليمية الى مواقع تعليمية متطورة كما توصلت الدراسة الى ان التكنولوجيا الرقمية والذكاء الاصطناعي وسيلة فعالة في تحسين عملية التعلم وتدعيم جودة التعليم في شتى السياقات التعليمية </w:t>
      </w:r>
      <w:r>
        <w:rPr>
          <w:rFonts w:ascii="Simplified Arabic" w:cs="Simplified Arabic" w:hAnsi="Simplified Arabic" w:eastAsia="Simplified Arabic"/>
          <w:outline w:val="0"/>
          <w:color w:val="202122"/>
          <w:sz w:val="24"/>
          <w:szCs w:val="24"/>
          <w:u w:color="202122"/>
          <w:rtl w:val="1"/>
          <w:lang w:val="ar-SA" w:bidi="ar-SA"/>
          <w14:textFill>
            <w14:solidFill>
              <w14:srgbClr w14:val="202122"/>
            </w14:solidFill>
          </w14:textFill>
        </w:rPr>
        <w:t>.</w:t>
      </w:r>
    </w:p>
    <w:p>
      <w:pPr>
        <w:pStyle w:val="Body Text"/>
        <w:jc w:val="both"/>
        <w:rPr>
          <w:rFonts w:ascii="Simplified Arabic" w:cs="Simplified Arabic" w:hAnsi="Simplified Arabic" w:eastAsia="Simplified Arabic"/>
          <w:outline w:val="0"/>
          <w:color w:val="202122"/>
          <w:sz w:val="24"/>
          <w:szCs w:val="24"/>
          <w:u w:color="202122"/>
          <w14:textFill>
            <w14:solidFill>
              <w14:srgbClr w14:val="202122"/>
            </w14:solidFill>
          </w14:textFill>
        </w:rPr>
      </w:pP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٦</w:t>
      </w:r>
      <w:r>
        <w:rPr>
          <w:rFonts w:ascii="Simplified Arabic" w:cs="Simplified Arabic" w:hAnsi="Simplified Arabic" w:eastAsia="Simplified Arabic"/>
          <w:outline w:val="0"/>
          <w:color w:val="202122"/>
          <w:sz w:val="24"/>
          <w:szCs w:val="24"/>
          <w:u w:color="202122"/>
          <w:rtl w:val="1"/>
          <w:lang w:val="ar-SA" w:bidi="ar-SA"/>
          <w14:textFill>
            <w14:solidFill>
              <w14:srgbClr w14:val="202122"/>
            </w14:solidFill>
          </w14:textFill>
        </w:rPr>
        <w:t>)</w:t>
      </w:r>
      <w:r>
        <w:rPr>
          <w:rFonts w:ascii="Simplified Arabic" w:cs="Simplified Arabic" w:hAnsi="Simplified Arabic" w:eastAsia="Simplified Arabic"/>
          <w:outline w:val="0"/>
          <w:color w:val="202122"/>
          <w:sz w:val="24"/>
          <w:szCs w:val="24"/>
          <w:u w:color="202122"/>
          <w:rtl w:val="0"/>
          <w:lang w:val="en-US"/>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دراسة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سامية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درويش،</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وائل</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رضوان</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حسام</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الدسوقي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٢٠٢٤</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بعنوان</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دور</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التحول</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الرقمي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في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تفعيل</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التنمية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المستدامة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بالتعليم</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قبل</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الجامعي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دراسة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وصفية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تحليلة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 xml:space="preserve">تهدف الدراسة للتعرف على الإطار النظري لتحول الرقمي الادبي التربوي والتعرف على التنمية المستدامة في الادبيات الإدارية والتربوية المعاصرة والكشف عن معوقات تفعيل التنمية المستدامة بالتعليم قبل الجامعة في ضوء متطلبات التنمية المستدامة والى تسليط الضوء على دور التعليم في عملية تحقيق التنمية المستدامة وكما توصلت النتائج تعزيز الابتكار والإبداع لدى الطلاب وتشجيع المعلمين على دمج التكنولوجيا لتحقيق أهداف التنمية المستدامة </w:t>
      </w:r>
      <w:r>
        <w:rPr>
          <w:rFonts w:ascii="Simplified Arabic" w:cs="Simplified Arabic" w:hAnsi="Simplified Arabic" w:eastAsia="Simplified Arabic"/>
          <w:outline w:val="0"/>
          <w:color w:val="202122"/>
          <w:sz w:val="24"/>
          <w:szCs w:val="24"/>
          <w:u w:color="202122"/>
          <w:rtl w:val="1"/>
          <w:lang w:val="ar-SA" w:bidi="ar-SA"/>
          <w14:textFill>
            <w14:solidFill>
              <w14:srgbClr w14:val="202122"/>
            </w14:solidFill>
          </w14:textFill>
        </w:rPr>
        <w:t>.</w:t>
      </w:r>
    </w:p>
    <w:p>
      <w:pPr>
        <w:pStyle w:val="Body Text"/>
        <w:jc w:val="both"/>
        <w:rPr>
          <w:rFonts w:ascii="Simplified Arabic" w:cs="Simplified Arabic" w:hAnsi="Simplified Arabic" w:eastAsia="Simplified Arabic"/>
          <w:outline w:val="0"/>
          <w:color w:val="202122"/>
          <w:sz w:val="24"/>
          <w:szCs w:val="24"/>
          <w:u w:color="202122"/>
          <w14:textFill>
            <w14:solidFill>
              <w14:srgbClr w14:val="202122"/>
            </w14:solidFill>
          </w14:textFill>
        </w:rPr>
      </w:pP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٧</w:t>
      </w:r>
      <w:r>
        <w:rPr>
          <w:rFonts w:ascii="Simplified Arabic" w:cs="Simplified Arabic" w:hAnsi="Simplified Arabic" w:eastAsia="Simplified Arabic"/>
          <w:outline w:val="0"/>
          <w:color w:val="202122"/>
          <w:sz w:val="24"/>
          <w:szCs w:val="24"/>
          <w:u w:color="202122"/>
          <w:rtl w:val="1"/>
          <w:lang w:val="ar-SA" w:bidi="ar-SA"/>
          <w14:textFill>
            <w14:solidFill>
              <w14:srgbClr w14:val="202122"/>
            </w14:solidFill>
          </w14:textFill>
        </w:rPr>
        <w:t>)</w:t>
      </w:r>
      <w:r>
        <w:rPr>
          <w:rFonts w:ascii="Simplified Arabic" w:cs="Simplified Arabic" w:hAnsi="Simplified Arabic" w:eastAsia="Simplified Arabic"/>
          <w:outline w:val="0"/>
          <w:color w:val="202122"/>
          <w:sz w:val="24"/>
          <w:szCs w:val="24"/>
          <w:u w:color="202122"/>
          <w:rtl w:val="0"/>
          <w:lang w:val="en-US"/>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دراسة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شراك</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حسين</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فرطاس</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فتحية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٢٠٢٤</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بعنوان</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الابتكار</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والتكنولوجيا</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الرقمية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وأهميتها</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في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المؤسسات</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الناشئة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 xml:space="preserve">تهدف الدراسة إلى إبراز الضوء على الجوانب المتعلقة بالابتكار والتكنلوجيا الرقمية وأهميتها في المؤسسة  الناشئة كما توصلت نتائج الدراسة الى أن التكنولوجيا الرقمية ذات أّمية كبيرة للمؤسسات الناشئة من خلال توظيف الذكاء الاصطناعي والحوسبة السحابية مما أسهم في إحراز إنجاز المؤسسات الناشئة تنفيذ الربحية وضمان المنافسة في بيئة الأعمال </w:t>
      </w:r>
      <w:r>
        <w:rPr>
          <w:rFonts w:ascii="Simplified Arabic" w:cs="Simplified Arabic" w:hAnsi="Simplified Arabic" w:eastAsia="Simplified Arabic"/>
          <w:outline w:val="0"/>
          <w:color w:val="202122"/>
          <w:sz w:val="24"/>
          <w:szCs w:val="24"/>
          <w:u w:color="202122"/>
          <w:rtl w:val="1"/>
          <w:lang w:val="ar-SA" w:bidi="ar-SA"/>
          <w14:textFill>
            <w14:solidFill>
              <w14:srgbClr w14:val="202122"/>
            </w14:solidFill>
          </w14:textFill>
        </w:rPr>
        <w:t xml:space="preserve">.         </w:t>
      </w:r>
    </w:p>
    <w:p>
      <w:pPr>
        <w:pStyle w:val="Body Text"/>
        <w:jc w:val="both"/>
        <w:rPr>
          <w:rFonts w:ascii="Simplified Arabic" w:cs="Simplified Arabic" w:hAnsi="Simplified Arabic" w:eastAsia="Simplified Arabic"/>
          <w:outline w:val="0"/>
          <w:color w:val="202122"/>
          <w:sz w:val="24"/>
          <w:szCs w:val="24"/>
          <w:u w:color="202122"/>
          <w14:textFill>
            <w14:solidFill>
              <w14:srgbClr w14:val="202122"/>
            </w14:solidFill>
          </w14:textFill>
        </w:rPr>
      </w:pP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٨</w:t>
      </w:r>
      <w:r>
        <w:rPr>
          <w:rFonts w:ascii="Simplified Arabic" w:cs="Simplified Arabic" w:hAnsi="Simplified Arabic" w:eastAsia="Simplified Arabic"/>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دراسة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إيمان</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الشرقاوي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٢٠٢٤</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بعنوان</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رؤية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الخبراء</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لمستقبل</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دور</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خوارزميات</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الذكاء</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الاصطناعي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في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إدارة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منشورات</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وسائل</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التواصل</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الاجتماعي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خلال</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الأزمات</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دراسة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وصفية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تحليله</w:t>
      </w:r>
      <w:r>
        <w:rPr>
          <w:rFonts w:ascii="Simplified Arabic" w:cs="Simplified Arabic" w:hAnsi="Simplified Arabic" w:eastAsia="Simplified Arabic"/>
          <w:b w:val="1"/>
          <w:bCs w:val="1"/>
          <w:outline w:val="0"/>
          <w:color w:val="202122"/>
          <w:sz w:val="24"/>
          <w:szCs w:val="24"/>
          <w:u w:color="202122"/>
          <w:rtl w:val="0"/>
          <w:lang w:val="en-US"/>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دراسة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استشرافية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اعتمد</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على</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اسلوبين</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اسلوب</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دلفي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و</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اسلوب</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السناريوهات</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b w:val="1"/>
          <w:bCs w:val="1"/>
          <w:outline w:val="0"/>
          <w:color w:val="202122"/>
          <w:sz w:val="24"/>
          <w:szCs w:val="24"/>
          <w:u w:color="202122"/>
          <w:rtl w:val="0"/>
          <w:lang w:val="en-US"/>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 xml:space="preserve">تهدف الدراسة إلى التعرف على رؤية الخبراء لمستقبل دور خوارزميات الذكاء الاصطناعي في إدارة منشورات وسائل التواصل الاجتماعي خلال الأزمات والتعرف على العوامل المؤثرة على سياسة الخوارزميات من وجهة نظر الخبراء كما توصلت النتائج أن تأثير خوارزميات الذكاء الاصطناعي في إدارة منشورات وسائل التواصل الاجتماعي هو نتاج مجموعة من العوامل المتشابكة هي المحتوى ، والأزمة ، والعوامل التقنية ، ووسائل التواصل الاجتماعي وملاكها </w:t>
      </w:r>
      <w:r>
        <w:rPr>
          <w:rFonts w:ascii="Simplified Arabic" w:cs="Simplified Arabic" w:hAnsi="Simplified Arabic" w:eastAsia="Simplified Arabic"/>
          <w:outline w:val="0"/>
          <w:color w:val="202122"/>
          <w:sz w:val="24"/>
          <w:szCs w:val="24"/>
          <w:u w:color="202122"/>
          <w:rtl w:val="1"/>
          <w:lang w:val="ar-SA" w:bidi="ar-SA"/>
          <w14:textFill>
            <w14:solidFill>
              <w14:srgbClr w14:val="202122"/>
            </w14:solidFill>
          </w14:textFill>
        </w:rPr>
        <w:t>.</w:t>
      </w:r>
    </w:p>
    <w:p>
      <w:pPr>
        <w:pStyle w:val="Body Text"/>
        <w:jc w:val="both"/>
        <w:rPr>
          <w:rFonts w:ascii="Simplified Arabic" w:cs="Simplified Arabic" w:hAnsi="Simplified Arabic" w:eastAsia="Simplified Arabic"/>
          <w:outline w:val="0"/>
          <w:color w:val="202122"/>
          <w:sz w:val="24"/>
          <w:szCs w:val="24"/>
          <w:u w:color="202122"/>
          <w14:textFill>
            <w14:solidFill>
              <w14:srgbClr w14:val="202122"/>
            </w14:solidFill>
          </w14:textFill>
        </w:rPr>
      </w:pP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٩</w:t>
      </w:r>
      <w:r>
        <w:rPr>
          <w:rFonts w:ascii="Simplified Arabic" w:cs="Simplified Arabic" w:hAnsi="Simplified Arabic" w:eastAsia="Simplified Arabic"/>
          <w:outline w:val="0"/>
          <w:color w:val="202122"/>
          <w:sz w:val="24"/>
          <w:szCs w:val="24"/>
          <w:u w:color="202122"/>
          <w:rtl w:val="1"/>
          <w:lang w:val="ar-SA" w:bidi="ar-SA"/>
          <w14:textFill>
            <w14:solidFill>
              <w14:srgbClr w14:val="202122"/>
            </w14:solidFill>
          </w14:textFill>
        </w:rPr>
        <w:t>)</w:t>
      </w:r>
      <w:r>
        <w:rPr>
          <w:rFonts w:ascii="Simplified Arabic" w:cs="Simplified Arabic" w:hAnsi="Simplified Arabic" w:eastAsia="Simplified Arabic"/>
          <w:outline w:val="0"/>
          <w:color w:val="202122"/>
          <w:sz w:val="24"/>
          <w:szCs w:val="24"/>
          <w:u w:color="202122"/>
          <w:rtl w:val="0"/>
          <w:lang w:val="en-US"/>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دراسة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هند</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الفريدة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سراء</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القحطاني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٢٠٢٤</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بعنوان</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دور</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جامعة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الملك</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خالد</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في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تحفيز</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الابتكار</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الجذري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في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التعليم</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الالكتروني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لتحقيق</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الاستدامة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من</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وجهة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نظر</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أعضاء</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هيئة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التدريس</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دراسة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وصفية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 xml:space="preserve">تهدف الدراسة لتعرف علـى حقائق التعليم الإلكتروني في جامعة الملك خالد و فوائد و دور الابتكار الجذري في التعليم الالكتروني في الجامعة وفي تحقيق الاستدامة من وجهة نظر أعضاء هيئة التدريس كما توصلت الدراسة الى ان الجامعة تسعى على تقديم القاعات والمختبرات اللازمة مع تقنيات تستخدم لتطبيق طريقة التعلم الإلكتروني في التدريس، وإمدادها بشبكات المعلومات والاتصالات اللازمة وأن واقع التعليم الالكتروني في الجامعة ورد بدرجة كبيرة من وجهة نظر أعضاء هيئة التدريس </w:t>
      </w:r>
      <w:r>
        <w:rPr>
          <w:rFonts w:ascii="Simplified Arabic" w:cs="Simplified Arabic" w:hAnsi="Simplified Arabic" w:eastAsia="Simplified Arabic"/>
          <w:outline w:val="0"/>
          <w:color w:val="202122"/>
          <w:sz w:val="24"/>
          <w:szCs w:val="24"/>
          <w:u w:color="202122"/>
          <w:rtl w:val="1"/>
          <w:lang w:val="ar-SA" w:bidi="ar-SA"/>
          <w14:textFill>
            <w14:solidFill>
              <w14:srgbClr w14:val="202122"/>
            </w14:solidFill>
          </w14:textFill>
        </w:rPr>
        <w:t>.</w:t>
      </w:r>
    </w:p>
    <w:p>
      <w:pPr>
        <w:pStyle w:val="Body Text"/>
        <w:jc w:val="both"/>
        <w:rPr>
          <w:rFonts w:ascii="Simplified Arabic" w:cs="Simplified Arabic" w:hAnsi="Simplified Arabic" w:eastAsia="Simplified Arabic"/>
          <w:outline w:val="0"/>
          <w:color w:val="202122"/>
          <w:sz w:val="24"/>
          <w:szCs w:val="24"/>
          <w:u w:color="202122"/>
          <w14:textFill>
            <w14:solidFill>
              <w14:srgbClr w14:val="202122"/>
            </w14:solidFill>
          </w14:textFill>
        </w:rPr>
      </w:pP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١٠</w:t>
      </w:r>
      <w:r>
        <w:rPr>
          <w:rFonts w:ascii="Simplified Arabic" w:cs="Simplified Arabic" w:hAnsi="Simplified Arabic" w:eastAsia="Simplified Arabic"/>
          <w:outline w:val="0"/>
          <w:color w:val="202122"/>
          <w:sz w:val="24"/>
          <w:szCs w:val="24"/>
          <w:u w:color="202122"/>
          <w:rtl w:val="1"/>
          <w:lang w:val="ar-SA" w:bidi="ar-SA"/>
          <w14:textFill>
            <w14:solidFill>
              <w14:srgbClr w14:val="202122"/>
            </w14:solidFill>
          </w14:textFill>
        </w:rPr>
        <w:t>)</w:t>
      </w:r>
      <w:r>
        <w:rPr>
          <w:rFonts w:ascii="Simplified Arabic" w:cs="Simplified Arabic" w:hAnsi="Simplified Arabic" w:eastAsia="Simplified Arabic"/>
          <w:outline w:val="0"/>
          <w:color w:val="202122"/>
          <w:sz w:val="24"/>
          <w:szCs w:val="24"/>
          <w:u w:color="202122"/>
          <w:rtl w:val="0"/>
          <w:lang w:val="en-US"/>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دراسة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لمياء</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أبو</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النجا</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٢٠٢٤</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بعنوان</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المنصات</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الرقمية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وأثرها</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على</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الدراما</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التلفزيونية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دراسة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المنهج</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شبه</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التجريبي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 xml:space="preserve">تهدف الدراسة الى تتبع و تشخيص وشرح وضع المنصات الرقمية ودورها في المجتمع المصري وتأثيرها على قطاع الدراما الذي يقدمها التلفزيون من الوقوف على المتغيرات المرتبطة و رؤية العاملين بالمجال الإعلامي وكشف اسباب مثول المشاهد على المنصات الدرامية الالكترونية كما توصلت نتائج الدراسة الى أن المنصات الرقمية الدرامية حققت تزايد وتباين كبير مقابل التلفزيون في الوقت إنا ذاك وأن المنصات الالكترونية لها حضور خاص بها وأغلبهم فئة الشباب </w:t>
      </w:r>
      <w:r>
        <w:rPr>
          <w:rFonts w:ascii="Simplified Arabic" w:cs="Simplified Arabic" w:hAnsi="Simplified Arabic" w:eastAsia="Simplified Arabic"/>
          <w:outline w:val="0"/>
          <w:color w:val="202122"/>
          <w:sz w:val="24"/>
          <w:szCs w:val="24"/>
          <w:u w:color="202122"/>
          <w:rtl w:val="1"/>
          <w:lang w:val="ar-SA" w:bidi="ar-SA"/>
          <w14:textFill>
            <w14:solidFill>
              <w14:srgbClr w14:val="202122"/>
            </w14:solidFill>
          </w14:textFill>
        </w:rPr>
        <w:t xml:space="preserve">. </w:t>
      </w:r>
    </w:p>
    <w:p>
      <w:pPr>
        <w:pStyle w:val="Body Text"/>
        <w:jc w:val="both"/>
        <w:rPr>
          <w:rFonts w:ascii="Simplified Arabic" w:cs="Simplified Arabic" w:hAnsi="Simplified Arabic" w:eastAsia="Simplified Arabic"/>
          <w:outline w:val="0"/>
          <w:color w:val="202122"/>
          <w:sz w:val="24"/>
          <w:szCs w:val="24"/>
          <w:u w:color="202122"/>
          <w14:textFill>
            <w14:solidFill>
              <w14:srgbClr w14:val="202122"/>
            </w14:solidFill>
          </w14:textFill>
        </w:rPr>
      </w:pP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١١</w:t>
      </w:r>
      <w:r>
        <w:rPr>
          <w:rFonts w:ascii="Simplified Arabic" w:cs="Simplified Arabic" w:hAnsi="Simplified Arabic" w:eastAsia="Simplified Arabic"/>
          <w:outline w:val="0"/>
          <w:color w:val="202122"/>
          <w:sz w:val="24"/>
          <w:szCs w:val="24"/>
          <w:u w:color="202122"/>
          <w:rtl w:val="1"/>
          <w:lang w:val="ar-SA" w:bidi="ar-SA"/>
          <w14:textFill>
            <w14:solidFill>
              <w14:srgbClr w14:val="202122"/>
            </w14:solidFill>
          </w14:textFill>
        </w:rPr>
        <w:t>)</w:t>
      </w:r>
      <w:r>
        <w:rPr>
          <w:rFonts w:ascii="Simplified Arabic" w:cs="Simplified Arabic" w:hAnsi="Simplified Arabic" w:eastAsia="Simplified Arabic"/>
          <w:outline w:val="0"/>
          <w:color w:val="202122"/>
          <w:sz w:val="24"/>
          <w:szCs w:val="24"/>
          <w:u w:color="202122"/>
          <w:rtl w:val="0"/>
          <w:lang w:val="en-US"/>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دراسة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أسامة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روابحية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إلهام</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عواسة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آمال</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داودي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٢٠٢٤</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بعنوان</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استخدام</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المنصات</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الرقمية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في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التسويق</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للمؤسسات</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الصغيرة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والمتوسطة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المنهج</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الوصفي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 xml:space="preserve">تهدف الدراسة إلى إظهار شأن التسويق عبر المنصات الرقمية في الترويج للمؤسسات المتوسطة والصغيرة وللكشف عن معظم المنصات الرقمية التي تستخدمها والتأكد من نطاق استخدام المؤسسات لترويج منتجاتها ، كما توصلت النتائج أن هناك تباين في العوامل التي ساهمت من نطاق المنصات الرقمية في ترسيخ ترابط المؤسسات المتوسطة والصغيرة مع جمهورها وهذا لتقديم علاقة ثنائية المسار بين المؤسسة وجمهورها والترابط المباشر بشكل مستمر علاوة لذلك سرعة وصول المعلومات فالتواصل المستمر للجمهور بالإنترنت قادر على الاطلاع السريع على المنتجات التي توفرها المؤسسات وهذا ما يحقق الى سرعة في المشاركة مع العروض التسويقية من خلال الملاحظة و المشاركة إذ تقوم المؤسسة بدورها بالرد العاجل على هذه التعليقات </w:t>
      </w:r>
      <w:r>
        <w:rPr>
          <w:rFonts w:ascii="Simplified Arabic" w:cs="Simplified Arabic" w:hAnsi="Simplified Arabic" w:eastAsia="Simplified Arabic"/>
          <w:outline w:val="0"/>
          <w:color w:val="202122"/>
          <w:sz w:val="24"/>
          <w:szCs w:val="24"/>
          <w:u w:color="202122"/>
          <w:rtl w:val="0"/>
          <w:lang w:val="en-US"/>
          <w14:textFill>
            <w14:solidFill>
              <w14:srgbClr w14:val="202122"/>
            </w14:solidFill>
          </w14:textFill>
        </w:rPr>
        <w:t>.</w:t>
      </w:r>
    </w:p>
    <w:p>
      <w:pPr>
        <w:pStyle w:val="Body Text"/>
        <w:jc w:val="both"/>
        <w:rPr>
          <w:rFonts w:ascii="Simplified Arabic" w:cs="Simplified Arabic" w:hAnsi="Simplified Arabic" w:eastAsia="Simplified Arabic"/>
          <w:outline w:val="0"/>
          <w:color w:val="202122"/>
          <w:sz w:val="24"/>
          <w:szCs w:val="24"/>
          <w:u w:color="202122"/>
          <w14:textFill>
            <w14:solidFill>
              <w14:srgbClr w14:val="202122"/>
            </w14:solidFill>
          </w14:textFill>
        </w:rPr>
      </w:pP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١٢</w:t>
      </w:r>
      <w:r>
        <w:rPr>
          <w:rFonts w:ascii="Simplified Arabic" w:cs="Simplified Arabic" w:hAnsi="Simplified Arabic" w:eastAsia="Simplified Arabic"/>
          <w:outline w:val="0"/>
          <w:color w:val="202122"/>
          <w:sz w:val="24"/>
          <w:szCs w:val="24"/>
          <w:u w:color="202122"/>
          <w:rtl w:val="1"/>
          <w:lang w:val="ar-SA" w:bidi="ar-SA"/>
          <w14:textFill>
            <w14:solidFill>
              <w14:srgbClr w14:val="202122"/>
            </w14:solidFill>
          </w14:textFill>
        </w:rPr>
        <w:t>)</w:t>
      </w:r>
      <w:r>
        <w:rPr>
          <w:rFonts w:ascii="Simplified Arabic" w:cs="Simplified Arabic" w:hAnsi="Simplified Arabic" w:eastAsia="Simplified Arabic"/>
          <w:outline w:val="0"/>
          <w:color w:val="202122"/>
          <w:sz w:val="24"/>
          <w:szCs w:val="24"/>
          <w:u w:color="202122"/>
          <w:rtl w:val="0"/>
          <w:lang w:val="en-US"/>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دراسة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نشوى</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اللواتي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٢٠٢٣</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بعنوان</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توظيف</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الإعلاميين</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في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المؤسسات</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الإعلامية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ذات</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المنصات</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الرقمية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لتقنيات</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الذكاء</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الاصطناعي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دراسة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وصفية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 xml:space="preserve">تحليله تهدف الدراسة عن توظيف الإعلاميين في المؤسسات الإعلامية ذات المنصات الرقمية لتقنيات الذكاء الاصطناعي كما توصلت نتائج الدراسة الى اهمية الذكاء الاصطناعي في إدارة أزمات المؤسسات الإعلامية وتوفير الوقت في إعداد البيانات والتحقق من مصداقية المحتوى </w:t>
      </w:r>
      <w:r>
        <w:rPr>
          <w:rFonts w:ascii="Simplified Arabic" w:cs="Simplified Arabic" w:hAnsi="Simplified Arabic" w:eastAsia="Simplified Arabic"/>
          <w:outline w:val="0"/>
          <w:color w:val="202122"/>
          <w:sz w:val="24"/>
          <w:szCs w:val="24"/>
          <w:u w:color="202122"/>
          <w:rtl w:val="1"/>
          <w:lang w:val="ar-SA" w:bidi="ar-SA"/>
          <w14:textFill>
            <w14:solidFill>
              <w14:srgbClr w14:val="202122"/>
            </w14:solidFill>
          </w14:textFill>
        </w:rPr>
        <w:t xml:space="preserve">.  </w:t>
      </w:r>
    </w:p>
    <w:p>
      <w:pPr>
        <w:pStyle w:val="Body Text"/>
        <w:jc w:val="both"/>
        <w:rPr>
          <w:rFonts w:ascii="Simplified Arabic" w:cs="Simplified Arabic" w:hAnsi="Simplified Arabic" w:eastAsia="Simplified Arabic"/>
          <w:outline w:val="0"/>
          <w:color w:val="202122"/>
          <w:sz w:val="24"/>
          <w:szCs w:val="24"/>
          <w:u w:color="202122"/>
          <w14:textFill>
            <w14:solidFill>
              <w14:srgbClr w14:val="202122"/>
            </w14:solidFill>
          </w14:textFill>
        </w:rPr>
      </w:pP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١٣</w:t>
      </w:r>
      <w:r>
        <w:rPr>
          <w:rFonts w:ascii="Simplified Arabic" w:cs="Simplified Arabic" w:hAnsi="Simplified Arabic" w:eastAsia="Simplified Arabic"/>
          <w:outline w:val="0"/>
          <w:color w:val="202122"/>
          <w:sz w:val="24"/>
          <w:szCs w:val="24"/>
          <w:u w:color="202122"/>
          <w:rtl w:val="1"/>
          <w:lang w:val="ar-SA" w:bidi="ar-SA"/>
          <w14:textFill>
            <w14:solidFill>
              <w14:srgbClr w14:val="202122"/>
            </w14:solidFill>
          </w14:textFill>
        </w:rPr>
        <w:t>)</w:t>
      </w:r>
      <w:r>
        <w:rPr>
          <w:rFonts w:ascii="Simplified Arabic" w:cs="Simplified Arabic" w:hAnsi="Simplified Arabic" w:eastAsia="Simplified Arabic"/>
          <w:outline w:val="0"/>
          <w:color w:val="202122"/>
          <w:sz w:val="24"/>
          <w:szCs w:val="24"/>
          <w:u w:color="202122"/>
          <w:rtl w:val="0"/>
          <w:lang w:val="en-US"/>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دراسة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مصطفى</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صوفي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٢٠٢٣</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بعنوان</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توظيف</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الاصطناعي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في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إنتاج</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سرد</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قصصي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رقمي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بأسلوب</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الموشين</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جرافيكس</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وأثر</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ذلك</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على</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إحياء</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التراث</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الثقافي</w:t>
      </w:r>
      <w:r>
        <w:rPr>
          <w:rFonts w:ascii="Times New Roman" w:hAnsi="Times New Roman"/>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دراسة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وصفية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تحليله</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 xml:space="preserve">تهدف الدراسة الاستفادة من استعمال الذكاء الاصطناعي في جوانب الفنون المختلفة لتخفيف مصروفات إنتاج افلام العروض المتحركة بهدف التوسع في إنتاج أعمال تنعش التراث الثقافي بتكلفة اقتصادية اقل ومستوى فني مرتفع وكما توصلت النتائج ان الذكاء الاصطناعي بات جزء اصيل من أغلب البرمجيات المتعلقة وانه تسبب الى تقليل تكلفة السرد القصصي الرقمي الى نحو يصل ٤٠٪ من التكلفة الإجمالية </w:t>
      </w:r>
      <w:r>
        <w:rPr>
          <w:rFonts w:ascii="Simplified Arabic" w:cs="Simplified Arabic" w:hAnsi="Simplified Arabic" w:eastAsia="Simplified Arabic"/>
          <w:outline w:val="0"/>
          <w:color w:val="202122"/>
          <w:sz w:val="24"/>
          <w:szCs w:val="24"/>
          <w:u w:color="202122"/>
          <w:rtl w:val="1"/>
          <w:lang w:val="ar-SA" w:bidi="ar-SA"/>
          <w14:textFill>
            <w14:solidFill>
              <w14:srgbClr w14:val="202122"/>
            </w14:solidFill>
          </w14:textFill>
        </w:rPr>
        <w:t xml:space="preserve">.       </w:t>
      </w:r>
    </w:p>
    <w:p>
      <w:pPr>
        <w:pStyle w:val="Body Text"/>
        <w:jc w:val="both"/>
        <w:rPr>
          <w:rFonts w:ascii="Simplified Arabic" w:cs="Simplified Arabic" w:hAnsi="Simplified Arabic" w:eastAsia="Simplified Arabic"/>
          <w:outline w:val="0"/>
          <w:color w:val="202122"/>
          <w:sz w:val="24"/>
          <w:szCs w:val="24"/>
          <w:u w:color="202122"/>
          <w14:textFill>
            <w14:solidFill>
              <w14:srgbClr w14:val="202122"/>
            </w14:solidFill>
          </w14:textFill>
        </w:rPr>
      </w:pP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١٤</w:t>
      </w:r>
      <w:r>
        <w:rPr>
          <w:rFonts w:ascii="Simplified Arabic" w:cs="Simplified Arabic" w:hAnsi="Simplified Arabic" w:eastAsia="Simplified Arabic"/>
          <w:outline w:val="0"/>
          <w:color w:val="202122"/>
          <w:sz w:val="24"/>
          <w:szCs w:val="24"/>
          <w:u w:color="202122"/>
          <w:rtl w:val="1"/>
          <w:lang w:val="ar-SA" w:bidi="ar-SA"/>
          <w14:textFill>
            <w14:solidFill>
              <w14:srgbClr w14:val="202122"/>
            </w14:solidFill>
          </w14:textFill>
        </w:rPr>
        <w:t>)</w:t>
      </w:r>
      <w:r>
        <w:rPr>
          <w:rFonts w:ascii="Simplified Arabic" w:cs="Simplified Arabic" w:hAnsi="Simplified Arabic" w:eastAsia="Simplified Arabic"/>
          <w:outline w:val="0"/>
          <w:color w:val="202122"/>
          <w:sz w:val="24"/>
          <w:szCs w:val="24"/>
          <w:u w:color="202122"/>
          <w:rtl w:val="0"/>
          <w:lang w:val="en-US"/>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دراسة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إسراء</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السيد</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٢٠٢٣</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بعنوان</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تكنولوجيا</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الذكاء</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الاصطناعي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بموقع</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منظمة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المرآة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العربية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دراسة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القائم</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بالاتصال</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دراسة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وصفية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 xml:space="preserve">تهدف الدراسة إلى استطلاع توظيف تطبيقات وتقنيات الذكاء الاصطناعي بموقع منظمة المرأة العربية و تتبع مساهمة تطبيقات وتقنيات الذكاء الاصطناعي في تسهيل عمل القائم بالاتصال وفهم القائم بالاتصال بتقنيات الذكاء الاصطناعي المستخدمة بموقع المنظمة والاطلاع على الايجابيات والسلبيات لتكنولوجيا الذكاء الاصطناعي نمن وجهة نظر القائم بالاتصال ،كما توصلت النتائج ان القائم بالاتصال على المحتوى المقدم يرون أن كافة الموضوعات توظفها تقنيات التكنولوجيا الرقمية </w:t>
      </w:r>
      <w:r>
        <w:rPr>
          <w:rFonts w:ascii="Simplified Arabic" w:cs="Simplified Arabic" w:hAnsi="Simplified Arabic" w:eastAsia="Simplified Arabic"/>
          <w:outline w:val="0"/>
          <w:color w:val="202122"/>
          <w:sz w:val="24"/>
          <w:szCs w:val="24"/>
          <w:u w:color="202122"/>
          <w:rtl w:val="1"/>
          <w:lang w:val="ar-SA" w:bidi="ar-SA"/>
          <w14:textFill>
            <w14:solidFill>
              <w14:srgbClr w14:val="202122"/>
            </w14:solidFill>
          </w14:textFill>
        </w:rPr>
        <w:t>.</w:t>
      </w:r>
    </w:p>
    <w:p>
      <w:pPr>
        <w:pStyle w:val="Body Text"/>
        <w:jc w:val="both"/>
        <w:rPr>
          <w:rFonts w:ascii="Simplified Arabic" w:cs="Simplified Arabic" w:hAnsi="Simplified Arabic" w:eastAsia="Simplified Arabic"/>
          <w:outline w:val="0"/>
          <w:color w:val="202122"/>
          <w:sz w:val="24"/>
          <w:szCs w:val="24"/>
          <w:u w:color="202122"/>
          <w14:textFill>
            <w14:solidFill>
              <w14:srgbClr w14:val="202122"/>
            </w14:solidFill>
          </w14:textFill>
        </w:rPr>
      </w:pP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١٥</w:t>
      </w:r>
      <w:r>
        <w:rPr>
          <w:rFonts w:ascii="Simplified Arabic" w:cs="Simplified Arabic" w:hAnsi="Simplified Arabic" w:eastAsia="Simplified Arabic"/>
          <w:outline w:val="0"/>
          <w:color w:val="202122"/>
          <w:sz w:val="24"/>
          <w:szCs w:val="24"/>
          <w:u w:color="202122"/>
          <w:rtl w:val="1"/>
          <w:lang w:val="ar-SA" w:bidi="ar-SA"/>
          <w14:textFill>
            <w14:solidFill>
              <w14:srgbClr w14:val="202122"/>
            </w14:solidFill>
          </w14:textFill>
        </w:rPr>
        <w:t>)</w:t>
      </w:r>
      <w:r>
        <w:rPr>
          <w:rFonts w:ascii="Simplified Arabic" w:cs="Simplified Arabic" w:hAnsi="Simplified Arabic" w:eastAsia="Simplified Arabic"/>
          <w:outline w:val="0"/>
          <w:color w:val="202122"/>
          <w:sz w:val="24"/>
          <w:szCs w:val="24"/>
          <w:u w:color="202122"/>
          <w:rtl w:val="0"/>
          <w:lang w:val="en-US"/>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دراسة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مريم</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زكريا</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٢٠٢٣</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بعنوان</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فاعلية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الرقمنة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وتطبيقات</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الذكاء</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الاصطناعي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في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تطوير</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مناهج</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التربية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الفنية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دراسة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وصفية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تحليلية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تهدف الدراسة إلى ما حد علم أستاذ التربية الفنية بمهارات الرقمنة والذكاء الاصطناعي في برامج التربية الفنية وما نطاق درايته بتطبيقات وبرامج الرقمنة والذكاء الاصطناعي في دروس التربية الفنية ،كما توصلت النتائج بأن الرقمنة وبرامج الذكاء الاصطناعي لها حصة مهمة جدا في العصر الحالي وقد تساهم في تنمية دروس التربية الفنية ، وانها تساهم في صقل جودة التعليم الفني وزيادة تضافر الطلاب مع المادة التعلمية</w:t>
      </w:r>
      <w:r>
        <w:rPr>
          <w:rFonts w:ascii="Simplified Arabic" w:cs="Simplified Arabic" w:hAnsi="Simplified Arabic" w:eastAsia="Simplified Arabic"/>
          <w:outline w:val="0"/>
          <w:color w:val="202122"/>
          <w:sz w:val="24"/>
          <w:szCs w:val="24"/>
          <w:u w:color="202122"/>
          <w:rtl w:val="1"/>
          <w:lang w:val="ar-SA" w:bidi="ar-SA"/>
          <w14:textFill>
            <w14:solidFill>
              <w14:srgbClr w14:val="202122"/>
            </w14:solidFill>
          </w14:textFill>
        </w:rPr>
        <w:t>.</w:t>
      </w:r>
    </w:p>
    <w:p>
      <w:pPr>
        <w:pStyle w:val="Body Text"/>
        <w:jc w:val="both"/>
        <w:rPr>
          <w:rFonts w:ascii="Simplified Arabic" w:cs="Simplified Arabic" w:hAnsi="Simplified Arabic" w:eastAsia="Simplified Arabic"/>
          <w:outline w:val="0"/>
          <w:color w:val="202122"/>
          <w:sz w:val="24"/>
          <w:szCs w:val="24"/>
          <w:u w:color="202122"/>
          <w14:textFill>
            <w14:solidFill>
              <w14:srgbClr w14:val="202122"/>
            </w14:solidFill>
          </w14:textFill>
        </w:rPr>
      </w:pP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١٦</w:t>
      </w:r>
      <w:r>
        <w:rPr>
          <w:rFonts w:ascii="Simplified Arabic" w:cs="Simplified Arabic" w:hAnsi="Simplified Arabic" w:eastAsia="Simplified Arabic"/>
          <w:outline w:val="0"/>
          <w:color w:val="202122"/>
          <w:sz w:val="24"/>
          <w:szCs w:val="24"/>
          <w:u w:color="202122"/>
          <w:rtl w:val="1"/>
          <w:lang w:val="ar-SA" w:bidi="ar-SA"/>
          <w14:textFill>
            <w14:solidFill>
              <w14:srgbClr w14:val="202122"/>
            </w14:solidFill>
          </w14:textFill>
        </w:rPr>
        <w:t>)</w:t>
      </w:r>
      <w:r>
        <w:rPr>
          <w:rFonts w:ascii="Simplified Arabic" w:cs="Simplified Arabic" w:hAnsi="Simplified Arabic" w:eastAsia="Simplified Arabic"/>
          <w:outline w:val="0"/>
          <w:color w:val="202122"/>
          <w:sz w:val="24"/>
          <w:szCs w:val="24"/>
          <w:u w:color="202122"/>
          <w:rtl w:val="0"/>
          <w:lang w:val="en-US"/>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دراسة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إيمان</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الدراجيني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٢٠٢٢</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بعنوان</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الثورة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الرقمية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ودورها</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في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تطوير</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التصميم</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الداخلي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والأثاث</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لصالات</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المعاملات</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المصرفية</w:t>
      </w:r>
      <w:r>
        <w:rPr>
          <w:rFonts w:ascii="Simplified Arabic" w:cs="Simplified Arabic" w:hAnsi="Simplified Arabic" w:eastAsia="Simplified Arabic"/>
          <w:b w:val="1"/>
          <w:bCs w:val="1"/>
          <w:outline w:val="0"/>
          <w:color w:val="202122"/>
          <w:sz w:val="24"/>
          <w:szCs w:val="24"/>
          <w:u w:color="202122"/>
          <w:rtl w:val="0"/>
          <w:lang w:val="en-US"/>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دراسة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وصفية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تحليله</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تهدف الدراسة إلى معرفة تأثير التحول الرقمي على الأداء الوظيفي للعاملين في البنوك التجارية المصرية  والرقابة على تأثير مجالات التحول الرقمي على أبعاد الأداء الوظيفي في الحيازات الداخلية بالصالات الرقمية و الوصول لرؤية تصميمية تدعم وظيفة التحول الرقمي في تحسين الأداء الوظيفي في الجوانب الداخلية بالصالات المصرفية كما توصلت النتائج الاثر الايجابي من الثورة الرقمية على تصميم البنوك الذكية حيث ساهمت في تقديم الخدمات المصرفية بشكل أسرع وعلى مدار اليوم وأزداد التوجه نحو انتشار ثقافة البنوك المتحولة إلكترونياً</w:t>
      </w:r>
      <w:r>
        <w:rPr>
          <w:rFonts w:ascii="Simplified Arabic" w:cs="Simplified Arabic" w:hAnsi="Simplified Arabic" w:eastAsia="Simplified Arabic"/>
          <w:outline w:val="0"/>
          <w:color w:val="202122"/>
          <w:sz w:val="24"/>
          <w:szCs w:val="24"/>
          <w:u w:color="202122"/>
          <w:rtl w:val="1"/>
          <w:lang w:val="ar-SA" w:bidi="ar-SA"/>
          <w14:textFill>
            <w14:solidFill>
              <w14:srgbClr w14:val="202122"/>
            </w14:solidFill>
          </w14:textFill>
        </w:rPr>
        <w:t>.</w:t>
      </w:r>
    </w:p>
    <w:p>
      <w:pPr>
        <w:pStyle w:val="Body Text"/>
        <w:jc w:val="both"/>
        <w:rPr>
          <w:rFonts w:ascii="Simplified Arabic" w:cs="Simplified Arabic" w:hAnsi="Simplified Arabic" w:eastAsia="Simplified Arabic"/>
          <w:outline w:val="0"/>
          <w:color w:val="202122"/>
          <w:sz w:val="24"/>
          <w:szCs w:val="24"/>
          <w:u w:color="202122"/>
          <w14:textFill>
            <w14:solidFill>
              <w14:srgbClr w14:val="202122"/>
            </w14:solidFill>
          </w14:textFill>
        </w:rPr>
      </w:pP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١٧</w:t>
      </w:r>
      <w:r>
        <w:rPr>
          <w:rFonts w:ascii="Simplified Arabic" w:cs="Simplified Arabic" w:hAnsi="Simplified Arabic" w:eastAsia="Simplified Arabic"/>
          <w:outline w:val="0"/>
          <w:color w:val="202122"/>
          <w:sz w:val="24"/>
          <w:szCs w:val="24"/>
          <w:u w:color="202122"/>
          <w:rtl w:val="1"/>
          <w:lang w:val="ar-SA" w:bidi="ar-SA"/>
          <w14:textFill>
            <w14:solidFill>
              <w14:srgbClr w14:val="202122"/>
            </w14:solidFill>
          </w14:textFill>
        </w:rPr>
        <w:t>)</w:t>
      </w:r>
      <w:r>
        <w:rPr>
          <w:rFonts w:ascii="Simplified Arabic" w:cs="Simplified Arabic" w:hAnsi="Simplified Arabic" w:eastAsia="Simplified Arabic"/>
          <w:outline w:val="0"/>
          <w:color w:val="202122"/>
          <w:sz w:val="24"/>
          <w:szCs w:val="24"/>
          <w:u w:color="202122"/>
          <w:rtl w:val="0"/>
          <w:lang w:val="en-US"/>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دراسة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سارة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الموجي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٢٠٢٢</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بعنوان</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دور</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التحول</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الرقمي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في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رفع</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كفاءة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العاملين</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في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المجال</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السياحي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دراسة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وصفية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تحليله</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تهدف الدراسة إلى استكشاف مفهوم التحول الرقمي وأهميته تطبيقه في قطاع السياحة وعرض أسباب التحول من الإدارة التقليدية إلى الإدارة الرقمية الحديثة واستكشاف الإجراءات التي تم اتخاذها لتنفيذ التحول الرقمي في القطاع وعرض وتحليل طرق الإدارة الرقمية كمفهوم ابتكاري لثورة المعلومات، كما توصلت النتائج إلى ضرورة خلق خطة شمولية للتحول الرقمي في الهيئات والأجهزة الرسمية المصرية ومشاركة القطاعين الخاص والحكومي في  صياغة استراتيجية وطنية للحكومة الرقمية ومتابعة أعمال إنجازها لضمان الالتزام لتحقيق الجودة بدلاً من تعزيز الابتكار الرقمي لإنشاء حكومة رقمية لاحقه</w:t>
      </w:r>
      <w:r>
        <w:rPr>
          <w:rFonts w:ascii="Simplified Arabic" w:cs="Simplified Arabic" w:hAnsi="Simplified Arabic" w:eastAsia="Simplified Arabic"/>
          <w:outline w:val="0"/>
          <w:color w:val="202122"/>
          <w:sz w:val="24"/>
          <w:szCs w:val="24"/>
          <w:u w:color="202122"/>
          <w:rtl w:val="0"/>
          <w:lang w:val="en-US"/>
          <w14:textFill>
            <w14:solidFill>
              <w14:srgbClr w14:val="202122"/>
            </w14:solidFill>
          </w14:textFill>
        </w:rPr>
        <w:t>.</w:t>
      </w:r>
    </w:p>
    <w:p>
      <w:pPr>
        <w:pStyle w:val="Body Text"/>
        <w:jc w:val="both"/>
        <w:rPr>
          <w:rFonts w:ascii="Simplified Arabic" w:cs="Simplified Arabic" w:hAnsi="Simplified Arabic" w:eastAsia="Simplified Arabic"/>
          <w:outline w:val="0"/>
          <w:color w:val="202122"/>
          <w:sz w:val="24"/>
          <w:szCs w:val="24"/>
          <w:u w:color="202122"/>
          <w14:textFill>
            <w14:solidFill>
              <w14:srgbClr w14:val="202122"/>
            </w14:solidFill>
          </w14:textFill>
        </w:rPr>
      </w:pP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١٨</w:t>
      </w:r>
      <w:r>
        <w:rPr>
          <w:rFonts w:ascii="Simplified Arabic" w:cs="Simplified Arabic" w:hAnsi="Simplified Arabic" w:eastAsia="Simplified Arabic"/>
          <w:outline w:val="0"/>
          <w:color w:val="202122"/>
          <w:sz w:val="24"/>
          <w:szCs w:val="24"/>
          <w:u w:color="202122"/>
          <w:rtl w:val="1"/>
          <w:lang w:val="ar-SA" w:bidi="ar-SA"/>
          <w14:textFill>
            <w14:solidFill>
              <w14:srgbClr w14:val="202122"/>
            </w14:solidFill>
          </w14:textFill>
        </w:rPr>
        <w:t>)</w:t>
      </w:r>
      <w:r>
        <w:rPr>
          <w:rFonts w:ascii="Simplified Arabic" w:cs="Simplified Arabic" w:hAnsi="Simplified Arabic" w:eastAsia="Simplified Arabic"/>
          <w:outline w:val="0"/>
          <w:color w:val="202122"/>
          <w:sz w:val="24"/>
          <w:szCs w:val="24"/>
          <w:u w:color="202122"/>
          <w:rtl w:val="0"/>
          <w:lang w:val="en-US"/>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دراسة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حومر</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رميساء</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زايد</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علي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سريدي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عبدالكريم</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٢٠٢٢</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بعنوان</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تطور</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تصميم</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المحتوى</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الرقمي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عبر</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المنصات</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الرقمية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دراسة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حالة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شبكة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الجزيرة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المنهج</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الوصفي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والمنهج</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التجريبي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تهدف الدراسة إلى الإلمام بالاتجاهات الحديثة للتصميم التي تعول عليها قناة الجزيرة عبر موقعها الخاص وشبكات التواصل الاجتماعي و معرفة أهم المنصات الرقمية التي تعمل على تقديم مزايا لنشوء محتويات رقمية جديدة وإظهار أهم الأشكال الجديدة للمحتويات الرقمية ، كما توصلت النتائج أن تصميم المحتوى مر على عدة مراحل حيث اعتمدت شبكة الجزيرة نت في تصميمها الأول واجهة مستخدم على صفحات ويب ذات مساحة محدودة لا تتعدى شاشة الكمبيوتر وعلى الرغم من أن المنصات الرقمية مختلفة ولكل منها خصائصها المميزة ومشاهدين مختلفين لوحظ بأن الجزيرة تعرض البعض من المحتويات عبر كافة المنصات بنفس الطريقة والشكل والمضمون وتقوم بنشرها بشكل شائع حتى تلقى الصدى والمردود المنشود</w:t>
      </w:r>
      <w:r>
        <w:rPr>
          <w:rFonts w:ascii="Simplified Arabic" w:cs="Simplified Arabic" w:hAnsi="Simplified Arabic" w:eastAsia="Simplified Arabic"/>
          <w:outline w:val="0"/>
          <w:color w:val="202122"/>
          <w:sz w:val="24"/>
          <w:szCs w:val="24"/>
          <w:u w:color="202122"/>
          <w:rtl w:val="1"/>
          <w:lang w:val="ar-SA" w:bidi="ar-SA"/>
          <w14:textFill>
            <w14:solidFill>
              <w14:srgbClr w14:val="202122"/>
            </w14:solidFill>
          </w14:textFill>
        </w:rPr>
        <w:t>.</w:t>
      </w:r>
    </w:p>
    <w:p>
      <w:pPr>
        <w:pStyle w:val="Body Text"/>
        <w:jc w:val="both"/>
        <w:rPr>
          <w:rFonts w:ascii="Simplified Arabic" w:cs="Simplified Arabic" w:hAnsi="Simplified Arabic" w:eastAsia="Simplified Arabic"/>
          <w:outline w:val="0"/>
          <w:color w:val="202122"/>
          <w:sz w:val="24"/>
          <w:szCs w:val="24"/>
          <w:u w:color="202122"/>
          <w14:textFill>
            <w14:solidFill>
              <w14:srgbClr w14:val="202122"/>
            </w14:solidFill>
          </w14:textFill>
        </w:rPr>
      </w:pP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١٩</w:t>
      </w:r>
      <w:r>
        <w:rPr>
          <w:rFonts w:ascii="Simplified Arabic" w:cs="Simplified Arabic" w:hAnsi="Simplified Arabic" w:eastAsia="Simplified Arabic"/>
          <w:outline w:val="0"/>
          <w:color w:val="202122"/>
          <w:sz w:val="24"/>
          <w:szCs w:val="24"/>
          <w:u w:color="202122"/>
          <w:rtl w:val="1"/>
          <w:lang w:val="ar-SA" w:bidi="ar-SA"/>
          <w14:textFill>
            <w14:solidFill>
              <w14:srgbClr w14:val="202122"/>
            </w14:solidFill>
          </w14:textFill>
        </w:rPr>
        <w:t>)</w:t>
      </w:r>
      <w:r>
        <w:rPr>
          <w:rFonts w:ascii="Simplified Arabic" w:cs="Simplified Arabic" w:hAnsi="Simplified Arabic" w:eastAsia="Simplified Arabic"/>
          <w:outline w:val="0"/>
          <w:color w:val="202122"/>
          <w:sz w:val="24"/>
          <w:szCs w:val="24"/>
          <w:u w:color="202122"/>
          <w:rtl w:val="0"/>
          <w:lang w:val="en-US"/>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دراسة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حسن</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قاسم</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٢٠٢١</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بعنوان</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تقييم</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صناع</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الدراما</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لأثر</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استخدام</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المنصات</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الرقمية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في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مستقبل</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صناعة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الدراما</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المنهج</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الوصفي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تهدف الدراسة إلى تفصيل وشرح بصمة المنصات الرقمية على صناعة الدراما وتحديد اهم الانعكاسات الايجابية والسلبية لظهورها  ومقدار مفعولها على صناع الدراما والمشاهدين، كما توصلت النتائج أن أثار ظهور المنصات الرقمية الايجابية حيث حرية الاختيار وتصميم باقات فنية ترضي حاجة كل المشاهدين وإنتاج ساعات درامية كثيرة تشبع رغباتهم كما انها احدثت لغة إخراجية جديدة من حيث اللقطات والفاصلات كسرت محدودية والعوائق الدرامية</w:t>
      </w:r>
      <w:r>
        <w:rPr>
          <w:rFonts w:ascii="Simplified Arabic" w:cs="Simplified Arabic" w:hAnsi="Simplified Arabic" w:eastAsia="Simplified Arabic"/>
          <w:outline w:val="0"/>
          <w:color w:val="202122"/>
          <w:sz w:val="24"/>
          <w:szCs w:val="24"/>
          <w:u w:color="202122"/>
          <w:rtl w:val="1"/>
          <w:lang w:val="ar-SA" w:bidi="ar-SA"/>
          <w14:textFill>
            <w14:solidFill>
              <w14:srgbClr w14:val="202122"/>
            </w14:solidFill>
          </w14:textFill>
        </w:rPr>
        <w:t>.</w:t>
      </w:r>
    </w:p>
    <w:p>
      <w:pPr>
        <w:pStyle w:val="Body Text"/>
        <w:jc w:val="both"/>
        <w:rPr>
          <w:rFonts w:ascii="Simplified Arabic" w:cs="Simplified Arabic" w:hAnsi="Simplified Arabic" w:eastAsia="Simplified Arabic"/>
          <w:sz w:val="24"/>
          <w:szCs w:val="24"/>
        </w:rPr>
      </w:pP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٢٠</w:t>
      </w:r>
      <w:r>
        <w:rPr>
          <w:rFonts w:ascii="Simplified Arabic" w:cs="Simplified Arabic" w:hAnsi="Simplified Arabic" w:eastAsia="Simplified Arabic"/>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outline w:val="0"/>
          <w:color w:val="202122"/>
          <w:sz w:val="24"/>
          <w:szCs w:val="24"/>
          <w:u w:color="202122"/>
          <w:rtl w:val="0"/>
          <w:lang w:val="en-US"/>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دراسة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زريبي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سوسن</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مخالفة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أحلام</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عقون</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عرجونة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٢٠١٧</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بعنوان</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دور</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المنصات</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الرقمية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التعليمية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في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تطوير</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العمل</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الصحفي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منصتي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المنهج</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المسحي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تهدف الدراسة إلى أّهمية التدريب كونها عملية اساسية في تطوير المجال الصحفي حيث انه مجال متسارع إذ يحتاجها جميع الافراد العاملين في المؤسسات الإعلامية لرفع من مستواهم العلمي ولكفاءتهم المهنية، كما توصلت النتائج أنا المنصات الرقمية تساعد بشكل ضخم في تنمية مهارات المتدربين وانها تسهل عليهم العوائق الزمنية والمكانية وتضيف لهم خبرة شاملة في مجال عملة وخارجة وتنمي لدى المتدربين لغة جديدة خاصة عبر المنصات التي توفر لغات متعددة</w:t>
      </w:r>
      <w:r>
        <w:rPr>
          <w:rFonts w:ascii="Simplified Arabic" w:cs="Simplified Arabic" w:hAnsi="Simplified Arabic" w:eastAsia="Simplified Arabic"/>
          <w:outline w:val="0"/>
          <w:color w:val="202122"/>
          <w:sz w:val="24"/>
          <w:szCs w:val="24"/>
          <w:u w:color="202122"/>
          <w:rtl w:val="1"/>
          <w:lang w:val="ar-SA" w:bidi="ar-SA"/>
          <w14:textFill>
            <w14:solidFill>
              <w14:srgbClr w14:val="202122"/>
            </w14:solidFill>
          </w14:textFill>
        </w:rPr>
        <w:t>.</w:t>
      </w:r>
    </w:p>
    <w:p>
      <w:pPr>
        <w:pStyle w:val="Body Text"/>
        <w:ind w:left="262" w:firstLine="0"/>
        <w:jc w:val="both"/>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 xml:space="preserve">التعليق على الدراسات السابقة </w:t>
      </w:r>
      <w:r>
        <w:rPr>
          <w:rFonts w:ascii="Simplified Arabic" w:cs="Simplified Arabic" w:hAnsi="Simplified Arabic" w:eastAsia="Simplified Arabic"/>
          <w:b w:val="1"/>
          <w:bCs w:val="1"/>
          <w:sz w:val="28"/>
          <w:szCs w:val="28"/>
          <w:rtl w:val="1"/>
          <w:lang w:val="ar-SA" w:bidi="ar-SA"/>
        </w:rPr>
        <w:t>:</w:t>
      </w:r>
    </w:p>
    <w:p>
      <w:pPr>
        <w:pStyle w:val="Body Text"/>
        <w:numPr>
          <w:ilvl w:val="0"/>
          <w:numId w:val="2"/>
        </w:numPr>
        <w:bidi w:val="1"/>
        <w:ind w:right="0"/>
        <w:jc w:val="both"/>
        <w:rPr>
          <w:rFonts w:ascii="Simplified Arabic" w:cs="Simplified Arabic" w:hAnsi="Simplified Arabic" w:eastAsia="Simplified Arabic" w:hint="cs"/>
          <w:sz w:val="24"/>
          <w:szCs w:val="24"/>
          <w:rtl w:val="1"/>
          <w:lang w:val="ar-SA" w:bidi="ar-SA"/>
        </w:rPr>
      </w:pPr>
      <w:r>
        <w:rPr>
          <w:rFonts w:ascii="Simplified Arabic" w:cs="Simplified Arabic" w:hAnsi="Simplified Arabic" w:eastAsia="Simplified Arabic" w:hint="cs"/>
          <w:sz w:val="24"/>
          <w:szCs w:val="24"/>
          <w:rtl w:val="1"/>
          <w:lang w:val="ar-SA" w:bidi="ar-SA"/>
        </w:rPr>
        <w:t>اتفقت أغلب الدراسات على المنافع التي تسفر على الانتفاع من توظيف تقنيات الذكاء الاصطناعي في المنصات الرقمية بأغلب انواعها سواء الاجتماعية او التعلمية او السياسية مما يسهل عملية الوصول على البيانات او التأكد من صحتها</w:t>
      </w:r>
      <w:r>
        <w:rPr>
          <w:rFonts w:ascii="Simplified Arabic" w:cs="Simplified Arabic" w:hAnsi="Simplified Arabic" w:eastAsia="Simplified Arabic"/>
          <w:sz w:val="24"/>
          <w:szCs w:val="24"/>
          <w:rtl w:val="1"/>
          <w:lang w:val="ar-SA" w:bidi="ar-SA"/>
        </w:rPr>
        <w:t>.</w:t>
      </w:r>
    </w:p>
    <w:p>
      <w:pPr>
        <w:pStyle w:val="Body Text"/>
        <w:numPr>
          <w:ilvl w:val="0"/>
          <w:numId w:val="2"/>
        </w:numPr>
        <w:bidi w:val="1"/>
        <w:ind w:right="0"/>
        <w:jc w:val="both"/>
        <w:rPr>
          <w:rFonts w:ascii="Simplified Arabic" w:cs="Simplified Arabic" w:hAnsi="Simplified Arabic" w:eastAsia="Simplified Arabic" w:hint="cs"/>
          <w:sz w:val="24"/>
          <w:szCs w:val="24"/>
          <w:rtl w:val="1"/>
          <w:lang w:val="ar-SA" w:bidi="ar-SA"/>
        </w:rPr>
      </w:pPr>
      <w:r>
        <w:rPr>
          <w:rFonts w:ascii="Simplified Arabic" w:cs="Simplified Arabic" w:hAnsi="Simplified Arabic" w:eastAsia="Simplified Arabic" w:hint="cs"/>
          <w:sz w:val="24"/>
          <w:szCs w:val="24"/>
          <w:rtl w:val="1"/>
          <w:lang w:val="ar-SA" w:bidi="ar-SA"/>
        </w:rPr>
        <w:t>ساهم النظر للدراسات السابقة كشف احدث المستجدات المرتبطة بالمنصات الرقمية والذكاء الاصطناعي وما توصلوا إليه من نمو و المنافع التي تؤثر على دور الجمهور اجتماعيا و معرفياً</w:t>
      </w:r>
      <w:r>
        <w:rPr>
          <w:rFonts w:ascii="Simplified Arabic" w:cs="Simplified Arabic" w:hAnsi="Simplified Arabic" w:eastAsia="Simplified Arabic"/>
          <w:sz w:val="24"/>
          <w:szCs w:val="24"/>
          <w:rtl w:val="1"/>
          <w:lang w:val="ar-SA" w:bidi="ar-SA"/>
        </w:rPr>
        <w:t>.</w:t>
      </w:r>
    </w:p>
    <w:p>
      <w:pPr>
        <w:pStyle w:val="Body Text"/>
        <w:numPr>
          <w:ilvl w:val="0"/>
          <w:numId w:val="2"/>
        </w:numPr>
        <w:bidi w:val="1"/>
        <w:ind w:right="0"/>
        <w:jc w:val="both"/>
        <w:rPr>
          <w:rFonts w:ascii="Simplified Arabic" w:cs="Simplified Arabic" w:hAnsi="Simplified Arabic" w:eastAsia="Simplified Arabic" w:hint="cs"/>
          <w:sz w:val="24"/>
          <w:szCs w:val="24"/>
          <w:rtl w:val="1"/>
          <w:lang w:val="ar-SA" w:bidi="ar-SA"/>
        </w:rPr>
      </w:pPr>
      <w:r>
        <w:rPr>
          <w:rFonts w:ascii="Simplified Arabic" w:cs="Simplified Arabic" w:hAnsi="Simplified Arabic" w:eastAsia="Simplified Arabic" w:hint="cs"/>
          <w:sz w:val="24"/>
          <w:szCs w:val="24"/>
          <w:rtl w:val="1"/>
          <w:lang w:val="ar-SA" w:bidi="ar-SA"/>
        </w:rPr>
        <w:t>بينت الدراسات السابقة عن رصد دور الذكاء الاصطناعي في إدارة المحتوى في شتى المجالات التعليمية او الثقافية او السياسية</w:t>
      </w:r>
      <w:r>
        <w:rPr>
          <w:rFonts w:ascii="Simplified Arabic" w:cs="Simplified Arabic" w:hAnsi="Simplified Arabic" w:eastAsia="Simplified Arabic"/>
          <w:sz w:val="24"/>
          <w:szCs w:val="24"/>
          <w:rtl w:val="1"/>
          <w:lang w:val="ar-SA" w:bidi="ar-SA"/>
        </w:rPr>
        <w:t xml:space="preserve">. </w:t>
      </w:r>
    </w:p>
    <w:p>
      <w:pPr>
        <w:pStyle w:val="Body Text"/>
        <w:numPr>
          <w:ilvl w:val="0"/>
          <w:numId w:val="2"/>
        </w:numPr>
        <w:bidi w:val="1"/>
        <w:ind w:right="0"/>
        <w:jc w:val="both"/>
        <w:rPr>
          <w:rFonts w:ascii="Simplified Arabic" w:cs="Simplified Arabic" w:hAnsi="Simplified Arabic" w:eastAsia="Simplified Arabic" w:hint="cs"/>
          <w:sz w:val="24"/>
          <w:szCs w:val="24"/>
          <w:rtl w:val="1"/>
          <w:lang w:val="ar-SA" w:bidi="ar-SA"/>
        </w:rPr>
      </w:pPr>
      <w:r>
        <w:rPr>
          <w:rFonts w:ascii="Simplified Arabic" w:cs="Simplified Arabic" w:hAnsi="Simplified Arabic" w:eastAsia="Simplified Arabic" w:hint="cs"/>
          <w:sz w:val="24"/>
          <w:szCs w:val="24"/>
          <w:rtl w:val="1"/>
          <w:lang w:val="ar-SA" w:bidi="ar-SA"/>
        </w:rPr>
        <w:t>توافقت أغلب الدراسات السابقة على أن دور الذكاء الاصطناعي مهم في التأثير على المحتوى الذي يتواجد في المنصات الرقمية</w:t>
      </w:r>
      <w:r>
        <w:rPr>
          <w:rFonts w:ascii="Simplified Arabic" w:cs="Simplified Arabic" w:hAnsi="Simplified Arabic" w:eastAsia="Simplified Arabic"/>
          <w:sz w:val="24"/>
          <w:szCs w:val="24"/>
          <w:rtl w:val="1"/>
          <w:lang w:val="ar-SA" w:bidi="ar-SA"/>
        </w:rPr>
        <w:t>.</w:t>
      </w:r>
    </w:p>
    <w:p>
      <w:pPr>
        <w:pStyle w:val="Body Text"/>
        <w:numPr>
          <w:ilvl w:val="0"/>
          <w:numId w:val="2"/>
        </w:numPr>
        <w:bidi w:val="1"/>
        <w:ind w:right="0"/>
        <w:jc w:val="both"/>
        <w:rPr>
          <w:rFonts w:ascii="Simplified Arabic" w:cs="Simplified Arabic" w:hAnsi="Simplified Arabic" w:eastAsia="Simplified Arabic" w:hint="cs"/>
          <w:sz w:val="24"/>
          <w:szCs w:val="24"/>
          <w:rtl w:val="1"/>
          <w:lang w:val="ar-SA" w:bidi="ar-SA"/>
        </w:rPr>
      </w:pPr>
      <w:r>
        <w:rPr>
          <w:rFonts w:ascii="Simplified Arabic" w:cs="Simplified Arabic" w:hAnsi="Simplified Arabic" w:eastAsia="Simplified Arabic" w:hint="cs"/>
          <w:sz w:val="24"/>
          <w:szCs w:val="24"/>
          <w:rtl w:val="1"/>
          <w:lang w:val="ar-SA" w:bidi="ar-SA"/>
        </w:rPr>
        <w:t xml:space="preserve">كما انه لا توجد دراسات على حد علم الباحث ناقشت وضع مستقبل المنصات الرقمية الإعلامية بعد تأثير الذكاء الاصطناعي </w:t>
      </w:r>
      <w:r>
        <w:rPr>
          <w:rFonts w:ascii="Simplified Arabic" w:cs="Simplified Arabic" w:hAnsi="Simplified Arabic" w:eastAsia="Simplified Arabic"/>
          <w:sz w:val="24"/>
          <w:szCs w:val="24"/>
          <w:rtl w:val="1"/>
          <w:lang w:val="ar-SA" w:bidi="ar-SA"/>
        </w:rPr>
        <w:t xml:space="preserve">. </w:t>
      </w:r>
    </w:p>
    <w:p>
      <w:pPr>
        <w:pStyle w:val="Body Text"/>
        <w:numPr>
          <w:ilvl w:val="0"/>
          <w:numId w:val="2"/>
        </w:numPr>
        <w:bidi w:val="1"/>
        <w:ind w:right="0"/>
        <w:jc w:val="both"/>
        <w:rPr>
          <w:rFonts w:ascii="Simplified Arabic" w:cs="Simplified Arabic" w:hAnsi="Simplified Arabic" w:eastAsia="Simplified Arabic" w:hint="cs"/>
          <w:sz w:val="24"/>
          <w:szCs w:val="24"/>
          <w:rtl w:val="1"/>
          <w:lang w:val="ar-SA" w:bidi="ar-SA"/>
        </w:rPr>
      </w:pPr>
      <w:r>
        <w:rPr>
          <w:rFonts w:ascii="Simplified Arabic" w:cs="Simplified Arabic" w:hAnsi="Simplified Arabic" w:eastAsia="Simplified Arabic" w:hint="cs"/>
          <w:sz w:val="24"/>
          <w:szCs w:val="24"/>
          <w:rtl w:val="1"/>
          <w:lang w:val="ar-SA" w:bidi="ar-SA"/>
        </w:rPr>
        <w:t>محدودية الدراسات السابقة على حد علم الباحث التي ناقشت تأثير الذكاء الاصطناعي  الترفيهي والتي كان اغلبها يناقش الجانب التعليمي</w:t>
      </w:r>
      <w:r>
        <w:rPr>
          <w:rFonts w:ascii="Simplified Arabic" w:cs="Simplified Arabic" w:hAnsi="Simplified Arabic" w:eastAsia="Simplified Arabic"/>
          <w:sz w:val="24"/>
          <w:szCs w:val="24"/>
          <w:rtl w:val="1"/>
          <w:lang w:val="ar-SA" w:bidi="ar-SA"/>
        </w:rPr>
        <w:t>.</w:t>
      </w:r>
    </w:p>
    <w:p>
      <w:pPr>
        <w:pStyle w:val="Body Text"/>
        <w:numPr>
          <w:ilvl w:val="0"/>
          <w:numId w:val="2"/>
        </w:numPr>
        <w:bidi w:val="1"/>
        <w:ind w:right="0"/>
        <w:jc w:val="both"/>
        <w:rPr>
          <w:rFonts w:ascii="Simplified Arabic" w:cs="Simplified Arabic" w:hAnsi="Simplified Arabic" w:eastAsia="Simplified Arabic" w:hint="cs"/>
          <w:sz w:val="24"/>
          <w:szCs w:val="24"/>
          <w:rtl w:val="1"/>
          <w:lang w:val="ar-SA" w:bidi="ar-SA"/>
        </w:rPr>
      </w:pPr>
      <w:r>
        <w:rPr>
          <w:rFonts w:ascii="Simplified Arabic" w:cs="Simplified Arabic" w:hAnsi="Simplified Arabic" w:eastAsia="Simplified Arabic" w:hint="cs"/>
          <w:sz w:val="24"/>
          <w:szCs w:val="24"/>
          <w:rtl w:val="1"/>
          <w:lang w:val="ar-SA" w:bidi="ar-SA"/>
        </w:rPr>
        <w:t>يتبين من مراجعة الدراسات السابقة انه على من توفر المنصات الرقمية التي تعمل في الانتاج الفني إلا انه لا توجد دراسات عربية داخلية او اجنبية خارجية ناقشت نطاق انعكاس المنصات على صناعة الانتاج الفني في المنطقة</w:t>
      </w:r>
      <w:r>
        <w:rPr>
          <w:rFonts w:ascii="Simplified Arabic" w:cs="Simplified Arabic" w:hAnsi="Simplified Arabic" w:eastAsia="Simplified Arabic"/>
          <w:sz w:val="24"/>
          <w:szCs w:val="24"/>
          <w:rtl w:val="1"/>
          <w:lang w:val="ar-SA" w:bidi="ar-SA"/>
        </w:rPr>
        <w:t>.</w:t>
      </w:r>
    </w:p>
    <w:p>
      <w:pPr>
        <w:pStyle w:val="Body Text"/>
        <w:jc w:val="both"/>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 xml:space="preserve">مشكلة الدراسة </w:t>
      </w:r>
      <w:r>
        <w:rPr>
          <w:rFonts w:ascii="Simplified Arabic" w:cs="Simplified Arabic" w:hAnsi="Simplified Arabic" w:eastAsia="Simplified Arabic"/>
          <w:b w:val="1"/>
          <w:bCs w:val="1"/>
          <w:sz w:val="28"/>
          <w:szCs w:val="28"/>
          <w:rtl w:val="1"/>
          <w:lang w:val="ar-SA" w:bidi="ar-SA"/>
        </w:rPr>
        <w:t>:</w:t>
      </w:r>
    </w:p>
    <w:p>
      <w:pPr>
        <w:pStyle w:val="Body Text"/>
        <w:jc w:val="both"/>
        <w:rPr>
          <w:rFonts w:ascii="Simplified Arabic" w:cs="Simplified Arabic" w:hAnsi="Simplified Arabic" w:eastAsia="Simplified Arabic"/>
          <w:sz w:val="24"/>
          <w:szCs w:val="24"/>
          <w:lang w:val="ar-SA" w:bidi="ar-SA"/>
        </w:rPr>
      </w:pP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 xml:space="preserve">تعد المنصات الرقمية منظومة متكاملة وموحدة تهدف إلى خدمة المستخدمين ورفع مستوى الثقافة لديهم ولكن </w:t>
      </w:r>
      <w:r>
        <w:rPr>
          <w:rFonts w:ascii="Simplified Arabic" w:cs="Simplified Arabic" w:hAnsi="Simplified Arabic" w:eastAsia="Simplified Arabic"/>
          <w:outline w:val="0"/>
          <w:color w:val="202122"/>
          <w:sz w:val="24"/>
          <w:szCs w:val="24"/>
          <w:u w:color="202122"/>
          <w:rtl w:val="1"/>
          <w:lang w:val="ar-SA" w:bidi="ar-SA"/>
          <w14:textFill>
            <w14:solidFill>
              <w14:srgbClr w14:val="202122"/>
            </w14:solidFill>
          </w14:textFill>
        </w:rPr>
        <w:t>-</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في بعض الأوقات</w:t>
      </w:r>
      <w:r>
        <w:rPr>
          <w:rFonts w:ascii="Simplified Arabic" w:cs="Simplified Arabic" w:hAnsi="Simplified Arabic" w:eastAsia="Simplified Arabic"/>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 xml:space="preserve">تتأثر تجارب المستخدمين أما بنشر محتوى غير لائق أو غير قابل لتفاعل الجمهور وهنا تتمثل لنا مشكلة الدراسة عن الإجابة بالسؤال التالي </w:t>
      </w:r>
      <w:r>
        <w:rPr>
          <w:rFonts w:ascii="Simplified Arabic" w:cs="Simplified Arabic" w:hAnsi="Simplified Arabic" w:eastAsia="Simplified Arabic"/>
          <w:outline w:val="0"/>
          <w:color w:val="202122"/>
          <w:sz w:val="24"/>
          <w:szCs w:val="24"/>
          <w:u w:color="202122"/>
          <w:rtl w:val="1"/>
          <w:lang w:val="ar-SA" w:bidi="ar-SA"/>
          <w14:textFill>
            <w14:solidFill>
              <w14:srgbClr w14:val="202122"/>
            </w14:solidFill>
          </w14:textFill>
        </w:rPr>
        <w:t>(</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ما مدى تأثير الذكاء الاصطناعي على تحول تجارب المستخدمين وتفاعل الجمهور تجاه المنصة الرقمية</w:t>
      </w:r>
      <w:r>
        <w:rPr>
          <w:rFonts w:ascii="Simplified Arabic" w:cs="Simplified Arabic" w:hAnsi="Simplified Arabic" w:eastAsia="Simplified Arabic"/>
          <w:outline w:val="0"/>
          <w:color w:val="202122"/>
          <w:sz w:val="24"/>
          <w:szCs w:val="24"/>
          <w:u w:color="202122"/>
          <w:rtl w:val="1"/>
          <w:lang w:val="ar-SA" w:bidi="ar-SA"/>
          <w14:textFill>
            <w14:solidFill>
              <w14:srgbClr w14:val="202122"/>
            </w14:solidFill>
          </w14:textFill>
        </w:rPr>
        <w:t>).</w:t>
      </w:r>
    </w:p>
    <w:p>
      <w:pPr>
        <w:pStyle w:val="Body Text"/>
        <w:jc w:val="both"/>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 xml:space="preserve">أهمية الدراسة </w:t>
      </w:r>
      <w:r>
        <w:rPr>
          <w:rFonts w:ascii="Simplified Arabic" w:cs="Simplified Arabic" w:hAnsi="Simplified Arabic" w:eastAsia="Simplified Arabic"/>
          <w:b w:val="1"/>
          <w:bCs w:val="1"/>
          <w:sz w:val="28"/>
          <w:szCs w:val="28"/>
          <w:rtl w:val="1"/>
          <w:lang w:val="ar-SA" w:bidi="ar-SA"/>
        </w:rPr>
        <w:t>:</w:t>
      </w:r>
    </w:p>
    <w:p>
      <w:pPr>
        <w:pStyle w:val="Body Text"/>
        <w:jc w:val="both"/>
        <w:rPr>
          <w:rFonts w:ascii="Simplified Arabic" w:cs="Simplified Arabic" w:hAnsi="Simplified Arabic" w:eastAsia="Simplified Arabic"/>
          <w:outline w:val="0"/>
          <w:color w:val="202122"/>
          <w:sz w:val="24"/>
          <w:szCs w:val="24"/>
          <w:u w:color="202122"/>
          <w:lang w:val="ar-SA" w:bidi="ar-SA"/>
          <w14:textFill>
            <w14:solidFill>
              <w14:srgbClr w14:val="202122"/>
            </w14:solidFill>
          </w14:textFill>
        </w:rPr>
      </w:pP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جاءت هذه الدراسة لتكشف بتحديد عن دور الذكاء الاصطناعي في تحول تجربة المستخدم وتفاعلات الجمهور تجاه المنصات الرقمية حيث ان الذكاء الاصطناعي لعب دور مهم جدا من حيث فهم وتسهيل وتطوير تجارب المستخدمين عبر المنصات الرقمية وساهم في صقل الابتكار الدائم بين المستثمرين مما اداء للارتفاع في تفاعل الجمهور</w:t>
      </w:r>
      <w:r>
        <w:rPr>
          <w:rFonts w:ascii="Simplified Arabic" w:cs="Simplified Arabic" w:hAnsi="Simplified Arabic" w:eastAsia="Simplified Arabic"/>
          <w:outline w:val="0"/>
          <w:color w:val="202122"/>
          <w:sz w:val="24"/>
          <w:szCs w:val="24"/>
          <w:u w:color="202122"/>
          <w:rtl w:val="1"/>
          <w:lang w:val="ar-SA" w:bidi="ar-SA"/>
          <w14:textFill>
            <w14:solidFill>
              <w14:srgbClr w14:val="202122"/>
            </w14:solidFill>
          </w14:textFill>
        </w:rPr>
        <w:t>.</w:t>
      </w:r>
    </w:p>
    <w:p>
      <w:pPr>
        <w:pStyle w:val="Body Text"/>
        <w:jc w:val="both"/>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 xml:space="preserve">اهداف الدراسة </w:t>
      </w:r>
      <w:r>
        <w:rPr>
          <w:rFonts w:ascii="Simplified Arabic" w:cs="Simplified Arabic" w:hAnsi="Simplified Arabic" w:eastAsia="Simplified Arabic"/>
          <w:b w:val="1"/>
          <w:bCs w:val="1"/>
          <w:sz w:val="28"/>
          <w:szCs w:val="28"/>
          <w:rtl w:val="1"/>
          <w:lang w:val="ar-SA" w:bidi="ar-SA"/>
        </w:rPr>
        <w:t>:</w:t>
      </w:r>
    </w:p>
    <w:p>
      <w:pPr>
        <w:pStyle w:val="Body Text"/>
        <w:jc w:val="both"/>
        <w:rPr>
          <w:rFonts w:ascii="Simplified Arabic" w:cs="Simplified Arabic" w:hAnsi="Simplified Arabic" w:eastAsia="Simplified Arabic"/>
          <w:b w:val="1"/>
          <w:bCs w:val="1"/>
          <w:sz w:val="24"/>
          <w:szCs w:val="24"/>
          <w:lang w:val="ar-SA" w:bidi="ar-SA"/>
        </w:rPr>
      </w:pPr>
      <w:r>
        <w:rPr>
          <w:rFonts w:ascii="Simplified Arabic" w:cs="Simplified Arabic" w:hAnsi="Simplified Arabic" w:eastAsia="Simplified Arabic" w:hint="cs"/>
          <w:sz w:val="24"/>
          <w:szCs w:val="24"/>
          <w:rtl w:val="1"/>
          <w:lang w:val="ar-SA" w:bidi="ar-SA"/>
        </w:rPr>
        <w:t>توضح</w:t>
      </w:r>
      <w:r>
        <w:rPr>
          <w:rFonts w:ascii="Simplified Arabic" w:cs="Simplified Arabic" w:hAnsi="Simplified Arabic" w:eastAsia="Simplified Arabic"/>
          <w:b w:val="1"/>
          <w:bCs w:val="1"/>
          <w:sz w:val="24"/>
          <w:szCs w:val="24"/>
          <w:rtl w:val="1"/>
          <w:lang w:val="ar-SA" w:bidi="ar-SA"/>
        </w:rPr>
        <w:t xml:space="preserve"> </w:t>
      </w:r>
      <w:r>
        <w:rPr>
          <w:rFonts w:ascii="Simplified Arabic" w:cs="Simplified Arabic" w:hAnsi="Simplified Arabic" w:eastAsia="Simplified Arabic" w:hint="cs"/>
          <w:sz w:val="24"/>
          <w:szCs w:val="24"/>
          <w:rtl w:val="1"/>
          <w:lang w:val="ar-SA" w:bidi="ar-SA"/>
        </w:rPr>
        <w:t>هذه</w:t>
      </w:r>
      <w:r>
        <w:rPr>
          <w:rFonts w:ascii="Simplified Arabic" w:cs="Simplified Arabic" w:hAnsi="Simplified Arabic" w:eastAsia="Simplified Arabic"/>
          <w:b w:val="1"/>
          <w:bCs w:val="1"/>
          <w:sz w:val="24"/>
          <w:szCs w:val="24"/>
          <w:rtl w:val="1"/>
          <w:lang w:val="ar-SA" w:bidi="ar-SA"/>
        </w:rPr>
        <w:t xml:space="preserve"> </w:t>
      </w:r>
      <w:r>
        <w:rPr>
          <w:rFonts w:ascii="Simplified Arabic" w:cs="Simplified Arabic" w:hAnsi="Simplified Arabic" w:eastAsia="Simplified Arabic" w:hint="cs"/>
          <w:sz w:val="24"/>
          <w:szCs w:val="24"/>
          <w:rtl w:val="1"/>
          <w:lang w:val="ar-SA" w:bidi="ar-SA"/>
        </w:rPr>
        <w:t>الدراسة</w:t>
      </w:r>
      <w:r>
        <w:rPr>
          <w:rFonts w:ascii="Simplified Arabic" w:cs="Simplified Arabic" w:hAnsi="Simplified Arabic" w:eastAsia="Simplified Arabic"/>
          <w:b w:val="1"/>
          <w:bCs w:val="1"/>
          <w:sz w:val="24"/>
          <w:szCs w:val="24"/>
          <w:rtl w:val="1"/>
          <w:lang w:val="ar-SA" w:bidi="ar-SA"/>
        </w:rPr>
        <w:t xml:space="preserve"> </w:t>
      </w:r>
      <w:r>
        <w:rPr>
          <w:rFonts w:ascii="Simplified Arabic" w:cs="Simplified Arabic" w:hAnsi="Simplified Arabic" w:eastAsia="Simplified Arabic" w:hint="cs"/>
          <w:sz w:val="24"/>
          <w:szCs w:val="24"/>
          <w:rtl w:val="1"/>
          <w:lang w:val="ar-SA" w:bidi="ar-SA"/>
        </w:rPr>
        <w:t>فوارق</w:t>
      </w:r>
      <w:r>
        <w:rPr>
          <w:rFonts w:ascii="Simplified Arabic" w:cs="Simplified Arabic" w:hAnsi="Simplified Arabic" w:eastAsia="Simplified Arabic"/>
          <w:b w:val="1"/>
          <w:bCs w:val="1"/>
          <w:sz w:val="24"/>
          <w:szCs w:val="24"/>
          <w:rtl w:val="1"/>
          <w:lang w:val="ar-SA" w:bidi="ar-SA"/>
        </w:rPr>
        <w:t xml:space="preserve"> </w:t>
      </w:r>
      <w:r>
        <w:rPr>
          <w:rFonts w:ascii="Simplified Arabic" w:cs="Simplified Arabic" w:hAnsi="Simplified Arabic" w:eastAsia="Simplified Arabic" w:hint="cs"/>
          <w:sz w:val="24"/>
          <w:szCs w:val="24"/>
          <w:rtl w:val="1"/>
          <w:lang w:val="ar-SA" w:bidi="ar-SA"/>
        </w:rPr>
        <w:t>غاية</w:t>
      </w:r>
      <w:r>
        <w:rPr>
          <w:rFonts w:ascii="Simplified Arabic" w:cs="Simplified Arabic" w:hAnsi="Simplified Arabic" w:eastAsia="Simplified Arabic"/>
          <w:b w:val="1"/>
          <w:bCs w:val="1"/>
          <w:sz w:val="24"/>
          <w:szCs w:val="24"/>
          <w:rtl w:val="1"/>
          <w:lang w:val="ar-SA" w:bidi="ar-SA"/>
        </w:rPr>
        <w:t xml:space="preserve"> </w:t>
      </w:r>
      <w:r>
        <w:rPr>
          <w:rFonts w:ascii="Simplified Arabic" w:cs="Simplified Arabic" w:hAnsi="Simplified Arabic" w:eastAsia="Simplified Arabic" w:hint="cs"/>
          <w:sz w:val="24"/>
          <w:szCs w:val="24"/>
          <w:rtl w:val="1"/>
          <w:lang w:val="ar-SA" w:bidi="ar-SA"/>
        </w:rPr>
        <w:t>الاهمية</w:t>
      </w:r>
      <w:r>
        <w:rPr>
          <w:rFonts w:ascii="Simplified Arabic" w:cs="Simplified Arabic" w:hAnsi="Simplified Arabic" w:eastAsia="Simplified Arabic"/>
          <w:b w:val="1"/>
          <w:bCs w:val="1"/>
          <w:sz w:val="24"/>
          <w:szCs w:val="24"/>
          <w:rtl w:val="1"/>
          <w:lang w:val="ar-SA" w:bidi="ar-SA"/>
        </w:rPr>
        <w:t xml:space="preserve"> </w:t>
      </w:r>
      <w:r>
        <w:rPr>
          <w:rFonts w:ascii="Simplified Arabic" w:cs="Simplified Arabic" w:hAnsi="Simplified Arabic" w:eastAsia="Simplified Arabic" w:hint="cs"/>
          <w:sz w:val="24"/>
          <w:szCs w:val="24"/>
          <w:rtl w:val="1"/>
          <w:lang w:val="ar-SA" w:bidi="ar-SA"/>
        </w:rPr>
        <w:t>حيث</w:t>
      </w:r>
      <w:r>
        <w:rPr>
          <w:rFonts w:ascii="Simplified Arabic" w:cs="Simplified Arabic" w:hAnsi="Simplified Arabic" w:eastAsia="Simplified Arabic"/>
          <w:b w:val="1"/>
          <w:bCs w:val="1"/>
          <w:sz w:val="24"/>
          <w:szCs w:val="24"/>
          <w:rtl w:val="1"/>
          <w:lang w:val="ar-SA" w:bidi="ar-SA"/>
        </w:rPr>
        <w:t xml:space="preserve"> </w:t>
      </w:r>
      <w:r>
        <w:rPr>
          <w:rFonts w:ascii="Simplified Arabic" w:cs="Simplified Arabic" w:hAnsi="Simplified Arabic" w:eastAsia="Simplified Arabic" w:hint="cs"/>
          <w:sz w:val="24"/>
          <w:szCs w:val="24"/>
          <w:rtl w:val="1"/>
          <w:lang w:val="ar-SA" w:bidi="ar-SA"/>
        </w:rPr>
        <w:t>انها</w:t>
      </w:r>
      <w:r>
        <w:rPr>
          <w:rFonts w:ascii="Simplified Arabic" w:cs="Simplified Arabic" w:hAnsi="Simplified Arabic" w:eastAsia="Simplified Arabic"/>
          <w:b w:val="1"/>
          <w:bCs w:val="1"/>
          <w:sz w:val="24"/>
          <w:szCs w:val="24"/>
          <w:rtl w:val="1"/>
          <w:lang w:val="ar-SA" w:bidi="ar-SA"/>
        </w:rPr>
        <w:t xml:space="preserve"> </w:t>
      </w:r>
      <w:r>
        <w:rPr>
          <w:rFonts w:ascii="Simplified Arabic" w:cs="Simplified Arabic" w:hAnsi="Simplified Arabic" w:eastAsia="Simplified Arabic" w:hint="cs"/>
          <w:sz w:val="24"/>
          <w:szCs w:val="24"/>
          <w:rtl w:val="1"/>
          <w:lang w:val="ar-SA" w:bidi="ar-SA"/>
        </w:rPr>
        <w:t>تناقش</w:t>
      </w:r>
      <w:r>
        <w:rPr>
          <w:rFonts w:ascii="Simplified Arabic" w:cs="Simplified Arabic" w:hAnsi="Simplified Arabic" w:eastAsia="Simplified Arabic"/>
          <w:b w:val="1"/>
          <w:bCs w:val="1"/>
          <w:sz w:val="24"/>
          <w:szCs w:val="24"/>
          <w:rtl w:val="1"/>
          <w:lang w:val="ar-SA" w:bidi="ar-SA"/>
        </w:rPr>
        <w:t xml:space="preserve"> </w:t>
      </w:r>
      <w:r>
        <w:rPr>
          <w:rFonts w:ascii="Simplified Arabic" w:cs="Simplified Arabic" w:hAnsi="Simplified Arabic" w:eastAsia="Simplified Arabic" w:hint="cs"/>
          <w:sz w:val="24"/>
          <w:szCs w:val="24"/>
          <w:rtl w:val="1"/>
          <w:lang w:val="ar-SA" w:bidi="ar-SA"/>
        </w:rPr>
        <w:t>الحداثة</w:t>
      </w:r>
      <w:r>
        <w:rPr>
          <w:rFonts w:ascii="Simplified Arabic" w:cs="Simplified Arabic" w:hAnsi="Simplified Arabic" w:eastAsia="Simplified Arabic"/>
          <w:b w:val="1"/>
          <w:bCs w:val="1"/>
          <w:sz w:val="24"/>
          <w:szCs w:val="24"/>
          <w:rtl w:val="1"/>
          <w:lang w:val="ar-SA" w:bidi="ar-SA"/>
        </w:rPr>
        <w:t xml:space="preserve"> </w:t>
      </w:r>
      <w:r>
        <w:rPr>
          <w:rFonts w:ascii="Simplified Arabic" w:cs="Simplified Arabic" w:hAnsi="Simplified Arabic" w:eastAsia="Simplified Arabic" w:hint="cs"/>
          <w:sz w:val="24"/>
          <w:szCs w:val="24"/>
          <w:rtl w:val="1"/>
          <w:lang w:val="ar-SA" w:bidi="ar-SA"/>
        </w:rPr>
        <w:t>في</w:t>
      </w:r>
      <w:r>
        <w:rPr>
          <w:rFonts w:ascii="Simplified Arabic" w:cs="Simplified Arabic" w:hAnsi="Simplified Arabic" w:eastAsia="Simplified Arabic"/>
          <w:b w:val="1"/>
          <w:bCs w:val="1"/>
          <w:sz w:val="24"/>
          <w:szCs w:val="24"/>
          <w:rtl w:val="1"/>
          <w:lang w:val="ar-SA" w:bidi="ar-SA"/>
        </w:rPr>
        <w:t xml:space="preserve"> </w:t>
      </w:r>
      <w:r>
        <w:rPr>
          <w:rFonts w:ascii="Simplified Arabic" w:cs="Simplified Arabic" w:hAnsi="Simplified Arabic" w:eastAsia="Simplified Arabic" w:hint="cs"/>
          <w:sz w:val="24"/>
          <w:szCs w:val="24"/>
          <w:rtl w:val="1"/>
          <w:lang w:val="ar-SA" w:bidi="ar-SA"/>
        </w:rPr>
        <w:t>التأثير</w:t>
      </w:r>
      <w:r>
        <w:rPr>
          <w:rFonts w:ascii="Simplified Arabic" w:cs="Simplified Arabic" w:hAnsi="Simplified Arabic" w:eastAsia="Simplified Arabic"/>
          <w:b w:val="1"/>
          <w:bCs w:val="1"/>
          <w:sz w:val="24"/>
          <w:szCs w:val="24"/>
          <w:rtl w:val="1"/>
          <w:lang w:val="ar-SA" w:bidi="ar-SA"/>
        </w:rPr>
        <w:t xml:space="preserve"> </w:t>
      </w:r>
      <w:r>
        <w:rPr>
          <w:rFonts w:ascii="Simplified Arabic" w:cs="Simplified Arabic" w:hAnsi="Simplified Arabic" w:eastAsia="Simplified Arabic" w:hint="cs"/>
          <w:sz w:val="24"/>
          <w:szCs w:val="24"/>
          <w:rtl w:val="1"/>
          <w:lang w:val="ar-SA" w:bidi="ar-SA"/>
        </w:rPr>
        <w:t>على</w:t>
      </w:r>
      <w:r>
        <w:rPr>
          <w:rFonts w:ascii="Simplified Arabic" w:cs="Simplified Arabic" w:hAnsi="Simplified Arabic" w:eastAsia="Simplified Arabic"/>
          <w:b w:val="1"/>
          <w:bCs w:val="1"/>
          <w:sz w:val="24"/>
          <w:szCs w:val="24"/>
          <w:rtl w:val="1"/>
          <w:lang w:val="ar-SA" w:bidi="ar-SA"/>
        </w:rPr>
        <w:t xml:space="preserve"> </w:t>
      </w:r>
      <w:r>
        <w:rPr>
          <w:rFonts w:ascii="Simplified Arabic" w:cs="Simplified Arabic" w:hAnsi="Simplified Arabic" w:eastAsia="Simplified Arabic" w:hint="cs"/>
          <w:sz w:val="24"/>
          <w:szCs w:val="24"/>
          <w:rtl w:val="1"/>
          <w:lang w:val="ar-SA" w:bidi="ar-SA"/>
        </w:rPr>
        <w:t>المنصات</w:t>
      </w:r>
      <w:r>
        <w:rPr>
          <w:rFonts w:ascii="Simplified Arabic" w:cs="Simplified Arabic" w:hAnsi="Simplified Arabic" w:eastAsia="Simplified Arabic"/>
          <w:b w:val="1"/>
          <w:bCs w:val="1"/>
          <w:sz w:val="24"/>
          <w:szCs w:val="24"/>
          <w:rtl w:val="1"/>
          <w:lang w:val="ar-SA" w:bidi="ar-SA"/>
        </w:rPr>
        <w:t xml:space="preserve"> </w:t>
      </w:r>
      <w:r>
        <w:rPr>
          <w:rFonts w:ascii="Simplified Arabic" w:cs="Simplified Arabic" w:hAnsi="Simplified Arabic" w:eastAsia="Simplified Arabic" w:hint="cs"/>
          <w:sz w:val="24"/>
          <w:szCs w:val="24"/>
          <w:rtl w:val="1"/>
          <w:lang w:val="ar-SA" w:bidi="ar-SA"/>
        </w:rPr>
        <w:t>الرقمية</w:t>
      </w:r>
      <w:r>
        <w:rPr>
          <w:rFonts w:ascii="Simplified Arabic" w:cs="Simplified Arabic" w:hAnsi="Simplified Arabic" w:eastAsia="Simplified Arabic"/>
          <w:b w:val="1"/>
          <w:bCs w:val="1"/>
          <w:sz w:val="24"/>
          <w:szCs w:val="24"/>
          <w:rtl w:val="1"/>
          <w:lang w:val="ar-SA" w:bidi="ar-SA"/>
        </w:rPr>
        <w:t xml:space="preserve"> </w:t>
      </w:r>
      <w:r>
        <w:rPr>
          <w:rFonts w:ascii="Simplified Arabic" w:cs="Simplified Arabic" w:hAnsi="Simplified Arabic" w:eastAsia="Simplified Arabic" w:hint="cs"/>
          <w:sz w:val="24"/>
          <w:szCs w:val="24"/>
          <w:rtl w:val="1"/>
          <w:lang w:val="ar-SA" w:bidi="ar-SA"/>
        </w:rPr>
        <w:t>وتفاعلات</w:t>
      </w:r>
      <w:r>
        <w:rPr>
          <w:rFonts w:ascii="Simplified Arabic" w:cs="Simplified Arabic" w:hAnsi="Simplified Arabic" w:eastAsia="Simplified Arabic"/>
          <w:b w:val="1"/>
          <w:bCs w:val="1"/>
          <w:sz w:val="24"/>
          <w:szCs w:val="24"/>
          <w:rtl w:val="1"/>
          <w:lang w:val="ar-SA" w:bidi="ar-SA"/>
        </w:rPr>
        <w:t xml:space="preserve"> </w:t>
      </w:r>
      <w:r>
        <w:rPr>
          <w:rFonts w:ascii="Simplified Arabic" w:cs="Simplified Arabic" w:hAnsi="Simplified Arabic" w:eastAsia="Simplified Arabic" w:hint="cs"/>
          <w:sz w:val="24"/>
          <w:szCs w:val="24"/>
          <w:rtl w:val="1"/>
          <w:lang w:val="ar-SA" w:bidi="ar-SA"/>
        </w:rPr>
        <w:t>الجمهور</w:t>
      </w:r>
      <w:r>
        <w:rPr>
          <w:rFonts w:ascii="Simplified Arabic" w:cs="Simplified Arabic" w:hAnsi="Simplified Arabic" w:eastAsia="Simplified Arabic"/>
          <w:b w:val="1"/>
          <w:bCs w:val="1"/>
          <w:sz w:val="24"/>
          <w:szCs w:val="24"/>
          <w:rtl w:val="1"/>
          <w:lang w:val="ar-SA" w:bidi="ar-SA"/>
        </w:rPr>
        <w:t xml:space="preserve"> </w:t>
      </w:r>
      <w:r>
        <w:rPr>
          <w:rFonts w:ascii="Simplified Arabic" w:cs="Simplified Arabic" w:hAnsi="Simplified Arabic" w:eastAsia="Simplified Arabic" w:hint="cs"/>
          <w:sz w:val="24"/>
          <w:szCs w:val="24"/>
          <w:rtl w:val="1"/>
          <w:lang w:val="ar-SA" w:bidi="ar-SA"/>
        </w:rPr>
        <w:t>من</w:t>
      </w:r>
      <w:r>
        <w:rPr>
          <w:rFonts w:ascii="Simplified Arabic" w:cs="Simplified Arabic" w:hAnsi="Simplified Arabic" w:eastAsia="Simplified Arabic"/>
          <w:b w:val="1"/>
          <w:bCs w:val="1"/>
          <w:sz w:val="24"/>
          <w:szCs w:val="24"/>
          <w:rtl w:val="1"/>
          <w:lang w:val="ar-SA" w:bidi="ar-SA"/>
        </w:rPr>
        <w:t xml:space="preserve"> </w:t>
      </w:r>
      <w:r>
        <w:rPr>
          <w:rFonts w:ascii="Simplified Arabic" w:cs="Simplified Arabic" w:hAnsi="Simplified Arabic" w:eastAsia="Simplified Arabic" w:hint="cs"/>
          <w:sz w:val="24"/>
          <w:szCs w:val="24"/>
          <w:rtl w:val="1"/>
          <w:lang w:val="ar-SA" w:bidi="ar-SA"/>
        </w:rPr>
        <w:t>خلال</w:t>
      </w:r>
      <w:r>
        <w:rPr>
          <w:rFonts w:ascii="Simplified Arabic" w:cs="Simplified Arabic" w:hAnsi="Simplified Arabic" w:eastAsia="Simplified Arabic"/>
          <w:b w:val="1"/>
          <w:bCs w:val="1"/>
          <w:sz w:val="24"/>
          <w:szCs w:val="24"/>
          <w:rtl w:val="1"/>
          <w:lang w:val="ar-SA" w:bidi="ar-SA"/>
        </w:rPr>
        <w:t xml:space="preserve"> </w:t>
      </w:r>
      <w:r>
        <w:rPr>
          <w:rFonts w:ascii="Simplified Arabic" w:cs="Simplified Arabic" w:hAnsi="Simplified Arabic" w:eastAsia="Simplified Arabic" w:hint="cs"/>
          <w:sz w:val="24"/>
          <w:szCs w:val="24"/>
          <w:rtl w:val="1"/>
          <w:lang w:val="ar-SA" w:bidi="ar-SA"/>
        </w:rPr>
        <w:t>الذكاء</w:t>
      </w:r>
      <w:r>
        <w:rPr>
          <w:rFonts w:ascii="Simplified Arabic" w:cs="Simplified Arabic" w:hAnsi="Simplified Arabic" w:eastAsia="Simplified Arabic"/>
          <w:b w:val="1"/>
          <w:bCs w:val="1"/>
          <w:sz w:val="24"/>
          <w:szCs w:val="24"/>
          <w:rtl w:val="1"/>
          <w:lang w:val="ar-SA" w:bidi="ar-SA"/>
        </w:rPr>
        <w:t xml:space="preserve"> </w:t>
      </w:r>
      <w:r>
        <w:rPr>
          <w:rFonts w:ascii="Simplified Arabic" w:cs="Simplified Arabic" w:hAnsi="Simplified Arabic" w:eastAsia="Simplified Arabic" w:hint="cs"/>
          <w:sz w:val="24"/>
          <w:szCs w:val="24"/>
          <w:rtl w:val="1"/>
          <w:lang w:val="ar-SA" w:bidi="ar-SA"/>
        </w:rPr>
        <w:t>الاصطناعي</w:t>
      </w:r>
      <w:r>
        <w:rPr>
          <w:rFonts w:ascii="Simplified Arabic" w:cs="Simplified Arabic" w:hAnsi="Simplified Arabic" w:eastAsia="Simplified Arabic"/>
          <w:b w:val="1"/>
          <w:bCs w:val="1"/>
          <w:sz w:val="24"/>
          <w:szCs w:val="24"/>
          <w:rtl w:val="1"/>
          <w:lang w:val="ar-SA" w:bidi="ar-SA"/>
        </w:rPr>
        <w:t xml:space="preserve"> </w:t>
      </w:r>
      <w:r>
        <w:rPr>
          <w:rFonts w:ascii="Simplified Arabic" w:cs="Simplified Arabic" w:hAnsi="Simplified Arabic" w:eastAsia="Simplified Arabic" w:hint="cs"/>
          <w:sz w:val="24"/>
          <w:szCs w:val="24"/>
          <w:rtl w:val="1"/>
          <w:lang w:val="ar-SA" w:bidi="ar-SA"/>
        </w:rPr>
        <w:t>كونه</w:t>
      </w:r>
      <w:r>
        <w:rPr>
          <w:rFonts w:ascii="Simplified Arabic" w:cs="Simplified Arabic" w:hAnsi="Simplified Arabic" w:eastAsia="Simplified Arabic"/>
          <w:b w:val="1"/>
          <w:bCs w:val="1"/>
          <w:sz w:val="24"/>
          <w:szCs w:val="24"/>
          <w:rtl w:val="1"/>
          <w:lang w:val="ar-SA" w:bidi="ar-SA"/>
        </w:rPr>
        <w:t xml:space="preserve"> </w:t>
      </w:r>
      <w:r>
        <w:rPr>
          <w:rFonts w:ascii="Simplified Arabic" w:cs="Simplified Arabic" w:hAnsi="Simplified Arabic" w:eastAsia="Simplified Arabic" w:hint="cs"/>
          <w:sz w:val="24"/>
          <w:szCs w:val="24"/>
          <w:rtl w:val="1"/>
          <w:lang w:val="ar-SA" w:bidi="ar-SA"/>
        </w:rPr>
        <w:t>يهدف</w:t>
      </w:r>
      <w:r>
        <w:rPr>
          <w:rFonts w:ascii="Simplified Arabic" w:cs="Simplified Arabic" w:hAnsi="Simplified Arabic" w:eastAsia="Simplified Arabic"/>
          <w:b w:val="1"/>
          <w:bCs w:val="1"/>
          <w:sz w:val="24"/>
          <w:szCs w:val="24"/>
          <w:rtl w:val="1"/>
          <w:lang w:val="ar-SA" w:bidi="ar-SA"/>
        </w:rPr>
        <w:t xml:space="preserve"> </w:t>
      </w:r>
      <w:r>
        <w:rPr>
          <w:rFonts w:ascii="Simplified Arabic" w:cs="Simplified Arabic" w:hAnsi="Simplified Arabic" w:eastAsia="Simplified Arabic" w:hint="cs"/>
          <w:sz w:val="24"/>
          <w:szCs w:val="24"/>
          <w:rtl w:val="1"/>
          <w:lang w:val="ar-SA" w:bidi="ar-SA"/>
        </w:rPr>
        <w:t>لتسهيل</w:t>
      </w:r>
      <w:r>
        <w:rPr>
          <w:rFonts w:ascii="Simplified Arabic" w:cs="Simplified Arabic" w:hAnsi="Simplified Arabic" w:eastAsia="Simplified Arabic"/>
          <w:b w:val="1"/>
          <w:bCs w:val="1"/>
          <w:sz w:val="24"/>
          <w:szCs w:val="24"/>
          <w:rtl w:val="1"/>
          <w:lang w:val="ar-SA" w:bidi="ar-SA"/>
        </w:rPr>
        <w:t xml:space="preserve"> </w:t>
      </w:r>
      <w:r>
        <w:rPr>
          <w:rFonts w:ascii="Simplified Arabic" w:cs="Simplified Arabic" w:hAnsi="Simplified Arabic" w:eastAsia="Simplified Arabic" w:hint="cs"/>
          <w:sz w:val="24"/>
          <w:szCs w:val="24"/>
          <w:rtl w:val="1"/>
          <w:lang w:val="ar-SA" w:bidi="ar-SA"/>
        </w:rPr>
        <w:t>الاستخدام</w:t>
      </w:r>
      <w:r>
        <w:rPr>
          <w:rFonts w:ascii="Simplified Arabic" w:cs="Simplified Arabic" w:hAnsi="Simplified Arabic" w:eastAsia="Simplified Arabic"/>
          <w:b w:val="1"/>
          <w:bCs w:val="1"/>
          <w:sz w:val="24"/>
          <w:szCs w:val="24"/>
          <w:rtl w:val="1"/>
          <w:lang w:val="ar-SA" w:bidi="ar-SA"/>
        </w:rPr>
        <w:t xml:space="preserve"> </w:t>
      </w:r>
      <w:r>
        <w:rPr>
          <w:rFonts w:ascii="Simplified Arabic" w:cs="Simplified Arabic" w:hAnsi="Simplified Arabic" w:eastAsia="Simplified Arabic" w:hint="cs"/>
          <w:sz w:val="24"/>
          <w:szCs w:val="24"/>
          <w:rtl w:val="1"/>
          <w:lang w:val="ar-SA" w:bidi="ar-SA"/>
        </w:rPr>
        <w:t>للحياة</w:t>
      </w:r>
      <w:r>
        <w:rPr>
          <w:rFonts w:ascii="Simplified Arabic" w:cs="Simplified Arabic" w:hAnsi="Simplified Arabic" w:eastAsia="Simplified Arabic"/>
          <w:b w:val="1"/>
          <w:bCs w:val="1"/>
          <w:sz w:val="24"/>
          <w:szCs w:val="24"/>
          <w:rtl w:val="1"/>
          <w:lang w:val="ar-SA" w:bidi="ar-SA"/>
        </w:rPr>
        <w:t xml:space="preserve"> </w:t>
      </w:r>
      <w:r>
        <w:rPr>
          <w:rFonts w:ascii="Simplified Arabic" w:cs="Simplified Arabic" w:hAnsi="Simplified Arabic" w:eastAsia="Simplified Arabic" w:hint="cs"/>
          <w:sz w:val="24"/>
          <w:szCs w:val="24"/>
          <w:rtl w:val="1"/>
          <w:lang w:val="ar-SA" w:bidi="ar-SA"/>
        </w:rPr>
        <w:t>الرقمية</w:t>
      </w:r>
      <w:r>
        <w:rPr>
          <w:rFonts w:ascii="Simplified Arabic" w:cs="Simplified Arabic" w:hAnsi="Simplified Arabic" w:eastAsia="Simplified Arabic"/>
          <w:b w:val="1"/>
          <w:bCs w:val="1"/>
          <w:sz w:val="24"/>
          <w:szCs w:val="24"/>
          <w:rtl w:val="1"/>
          <w:lang w:val="ar-SA" w:bidi="ar-SA"/>
        </w:rPr>
        <w:t xml:space="preserve"> </w:t>
      </w:r>
      <w:r>
        <w:rPr>
          <w:rFonts w:ascii="Simplified Arabic" w:cs="Simplified Arabic" w:hAnsi="Simplified Arabic" w:eastAsia="Simplified Arabic" w:hint="cs"/>
          <w:sz w:val="24"/>
          <w:szCs w:val="24"/>
          <w:rtl w:val="1"/>
          <w:lang w:val="ar-SA" w:bidi="ar-SA"/>
        </w:rPr>
        <w:t>ومن</w:t>
      </w:r>
      <w:r>
        <w:rPr>
          <w:rFonts w:ascii="Simplified Arabic" w:cs="Simplified Arabic" w:hAnsi="Simplified Arabic" w:eastAsia="Simplified Arabic"/>
          <w:b w:val="1"/>
          <w:bCs w:val="1"/>
          <w:sz w:val="24"/>
          <w:szCs w:val="24"/>
          <w:rtl w:val="1"/>
          <w:lang w:val="ar-SA" w:bidi="ar-SA"/>
        </w:rPr>
        <w:t xml:space="preserve"> </w:t>
      </w:r>
      <w:r>
        <w:rPr>
          <w:rFonts w:ascii="Simplified Arabic" w:cs="Simplified Arabic" w:hAnsi="Simplified Arabic" w:eastAsia="Simplified Arabic" w:hint="cs"/>
          <w:sz w:val="24"/>
          <w:szCs w:val="24"/>
          <w:rtl w:val="1"/>
          <w:lang w:val="ar-SA" w:bidi="ar-SA"/>
        </w:rPr>
        <w:t>هذي</w:t>
      </w:r>
      <w:r>
        <w:rPr>
          <w:rFonts w:ascii="Simplified Arabic" w:cs="Simplified Arabic" w:hAnsi="Simplified Arabic" w:eastAsia="Simplified Arabic"/>
          <w:b w:val="1"/>
          <w:bCs w:val="1"/>
          <w:sz w:val="24"/>
          <w:szCs w:val="24"/>
          <w:rtl w:val="1"/>
          <w:lang w:val="ar-SA" w:bidi="ar-SA"/>
        </w:rPr>
        <w:t xml:space="preserve"> </w:t>
      </w:r>
      <w:r>
        <w:rPr>
          <w:rFonts w:ascii="Simplified Arabic" w:cs="Simplified Arabic" w:hAnsi="Simplified Arabic" w:eastAsia="Simplified Arabic" w:hint="cs"/>
          <w:sz w:val="24"/>
          <w:szCs w:val="24"/>
          <w:rtl w:val="1"/>
          <w:lang w:val="ar-SA" w:bidi="ar-SA"/>
        </w:rPr>
        <w:t>الاهداف</w:t>
      </w:r>
      <w:r>
        <w:rPr>
          <w:rFonts w:ascii="Simplified Arabic" w:cs="Simplified Arabic" w:hAnsi="Simplified Arabic" w:eastAsia="Simplified Arabic"/>
          <w:b w:val="1"/>
          <w:bCs w:val="1"/>
          <w:sz w:val="24"/>
          <w:szCs w:val="24"/>
          <w:rtl w:val="1"/>
          <w:lang w:val="ar-SA" w:bidi="ar-SA"/>
        </w:rPr>
        <w:t xml:space="preserve"> </w:t>
      </w:r>
      <w:r>
        <w:rPr>
          <w:rFonts w:ascii="Simplified Arabic" w:cs="Simplified Arabic" w:hAnsi="Simplified Arabic" w:eastAsia="Simplified Arabic" w:hint="cs"/>
          <w:sz w:val="24"/>
          <w:szCs w:val="24"/>
          <w:rtl w:val="1"/>
          <w:lang w:val="ar-SA" w:bidi="ar-SA"/>
        </w:rPr>
        <w:t>نجد</w:t>
      </w:r>
      <w:r>
        <w:rPr>
          <w:rFonts w:ascii="Simplified Arabic" w:cs="Simplified Arabic" w:hAnsi="Simplified Arabic" w:eastAsia="Simplified Arabic"/>
          <w:b w:val="1"/>
          <w:bCs w:val="1"/>
          <w:sz w:val="24"/>
          <w:szCs w:val="24"/>
          <w:rtl w:val="1"/>
          <w:lang w:val="ar-SA" w:bidi="ar-SA"/>
        </w:rPr>
        <w:t xml:space="preserve"> :</w:t>
      </w:r>
    </w:p>
    <w:p>
      <w:pPr>
        <w:pStyle w:val="Body Text"/>
        <w:numPr>
          <w:ilvl w:val="0"/>
          <w:numId w:val="4"/>
        </w:numPr>
        <w:bidi w:val="1"/>
        <w:ind w:right="0"/>
        <w:jc w:val="both"/>
        <w:rPr>
          <w:rFonts w:ascii="Simplified Arabic" w:cs="Simplified Arabic" w:hAnsi="Simplified Arabic" w:eastAsia="Simplified Arabic" w:hint="cs"/>
          <w:sz w:val="24"/>
          <w:szCs w:val="24"/>
          <w:rtl w:val="1"/>
          <w:lang w:val="ar-SA" w:bidi="ar-SA"/>
        </w:rPr>
      </w:pPr>
      <w:r>
        <w:rPr>
          <w:rFonts w:ascii="Simplified Arabic" w:cs="Simplified Arabic" w:hAnsi="Simplified Arabic" w:eastAsia="Simplified Arabic" w:hint="cs"/>
          <w:sz w:val="24"/>
          <w:szCs w:val="24"/>
          <w:rtl w:val="1"/>
          <w:lang w:val="ar-SA" w:bidi="ar-SA"/>
        </w:rPr>
        <w:t xml:space="preserve">التعرف على العوامل المؤثرة لتحول تجربة المستخدم وتفاعلات الجمهور تجاه المنصات الرقمية </w:t>
      </w:r>
      <w:r>
        <w:rPr>
          <w:rFonts w:ascii="Simplified Arabic" w:cs="Simplified Arabic" w:hAnsi="Simplified Arabic" w:eastAsia="Simplified Arabic"/>
          <w:sz w:val="24"/>
          <w:szCs w:val="24"/>
          <w:rtl w:val="1"/>
          <w:lang w:val="ar-SA" w:bidi="ar-SA"/>
        </w:rPr>
        <w:t xml:space="preserve">.  </w:t>
      </w:r>
    </w:p>
    <w:p>
      <w:pPr>
        <w:pStyle w:val="Body Text"/>
        <w:numPr>
          <w:ilvl w:val="0"/>
          <w:numId w:val="4"/>
        </w:numPr>
        <w:bidi w:val="1"/>
        <w:ind w:right="0"/>
        <w:jc w:val="both"/>
        <w:rPr>
          <w:rFonts w:ascii="Simplified Arabic" w:cs="Simplified Arabic" w:hAnsi="Simplified Arabic" w:eastAsia="Simplified Arabic" w:hint="cs"/>
          <w:sz w:val="24"/>
          <w:szCs w:val="24"/>
          <w:rtl w:val="1"/>
          <w:lang w:val="ar-SA" w:bidi="ar-SA"/>
        </w:rPr>
      </w:pPr>
      <w:r>
        <w:rPr>
          <w:rFonts w:ascii="Simplified Arabic" w:cs="Simplified Arabic" w:hAnsi="Simplified Arabic" w:eastAsia="Simplified Arabic" w:hint="cs"/>
          <w:sz w:val="24"/>
          <w:szCs w:val="24"/>
          <w:rtl w:val="1"/>
          <w:lang w:val="ar-SA" w:bidi="ar-SA"/>
        </w:rPr>
        <w:t xml:space="preserve">الكشف عن سهولة استخدام المنصات الرقمية والتفاعل معها بعد تأثير الذكاء الاصطناعي </w:t>
      </w:r>
      <w:r>
        <w:rPr>
          <w:rFonts w:ascii="Simplified Arabic" w:cs="Simplified Arabic" w:hAnsi="Simplified Arabic" w:eastAsia="Simplified Arabic"/>
          <w:sz w:val="24"/>
          <w:szCs w:val="24"/>
          <w:rtl w:val="1"/>
          <w:lang w:val="ar-SA" w:bidi="ar-SA"/>
        </w:rPr>
        <w:t>.</w:t>
      </w:r>
    </w:p>
    <w:p>
      <w:pPr>
        <w:pStyle w:val="Body Text"/>
        <w:numPr>
          <w:ilvl w:val="0"/>
          <w:numId w:val="4"/>
        </w:numPr>
        <w:bidi w:val="1"/>
        <w:ind w:right="0"/>
        <w:jc w:val="both"/>
        <w:rPr>
          <w:rFonts w:ascii="Simplified Arabic" w:cs="Simplified Arabic" w:hAnsi="Simplified Arabic" w:eastAsia="Simplified Arabic" w:hint="cs"/>
          <w:sz w:val="24"/>
          <w:szCs w:val="24"/>
          <w:rtl w:val="1"/>
          <w:lang w:val="ar-SA" w:bidi="ar-SA"/>
        </w:rPr>
      </w:pPr>
      <w:r>
        <w:rPr>
          <w:rFonts w:ascii="Simplified Arabic" w:cs="Simplified Arabic" w:hAnsi="Simplified Arabic" w:eastAsia="Simplified Arabic" w:hint="cs"/>
          <w:sz w:val="24"/>
          <w:szCs w:val="24"/>
          <w:rtl w:val="1"/>
          <w:lang w:val="ar-SA" w:bidi="ar-SA"/>
        </w:rPr>
        <w:t xml:space="preserve">التعرف على أراء الجمهور حول دور وتأثير الذكاء الاصطناعي على المنصات الرقمية </w:t>
      </w:r>
      <w:r>
        <w:rPr>
          <w:rFonts w:ascii="Simplified Arabic" w:cs="Simplified Arabic" w:hAnsi="Simplified Arabic" w:eastAsia="Simplified Arabic"/>
          <w:sz w:val="24"/>
          <w:szCs w:val="24"/>
          <w:rtl w:val="1"/>
          <w:lang w:val="ar-SA" w:bidi="ar-SA"/>
        </w:rPr>
        <w:t>.</w:t>
      </w:r>
    </w:p>
    <w:p>
      <w:pPr>
        <w:pStyle w:val="Body Text"/>
        <w:numPr>
          <w:ilvl w:val="0"/>
          <w:numId w:val="4"/>
        </w:numPr>
        <w:bidi w:val="1"/>
        <w:ind w:right="0"/>
        <w:jc w:val="both"/>
        <w:rPr>
          <w:rFonts w:ascii="Simplified Arabic" w:cs="Simplified Arabic" w:hAnsi="Simplified Arabic" w:eastAsia="Simplified Arabic" w:hint="cs"/>
          <w:sz w:val="24"/>
          <w:szCs w:val="24"/>
          <w:rtl w:val="1"/>
          <w:lang w:val="ar-SA" w:bidi="ar-SA"/>
        </w:rPr>
      </w:pPr>
      <w:r>
        <w:rPr>
          <w:rFonts w:ascii="Simplified Arabic" w:cs="Simplified Arabic" w:hAnsi="Simplified Arabic" w:eastAsia="Simplified Arabic" w:hint="cs"/>
          <w:sz w:val="24"/>
          <w:szCs w:val="24"/>
          <w:rtl w:val="1"/>
          <w:lang w:val="ar-SA" w:bidi="ar-SA"/>
        </w:rPr>
        <w:t xml:space="preserve">الكشف عن دوافع زيادة الوصول وتفاعلات الجمهور تجاه المنصات الرقمية </w:t>
      </w:r>
      <w:r>
        <w:rPr>
          <w:rFonts w:ascii="Simplified Arabic" w:cs="Simplified Arabic" w:hAnsi="Simplified Arabic" w:eastAsia="Simplified Arabic"/>
          <w:sz w:val="24"/>
          <w:szCs w:val="24"/>
          <w:rtl w:val="1"/>
          <w:lang w:val="ar-SA" w:bidi="ar-SA"/>
        </w:rPr>
        <w:t>.</w:t>
      </w:r>
    </w:p>
    <w:p>
      <w:pPr>
        <w:pStyle w:val="Body Text"/>
        <w:jc w:val="both"/>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 xml:space="preserve">تساؤلات الدراسة </w:t>
      </w:r>
      <w:r>
        <w:rPr>
          <w:rFonts w:ascii="Simplified Arabic" w:cs="Simplified Arabic" w:hAnsi="Simplified Arabic" w:eastAsia="Simplified Arabic"/>
          <w:b w:val="1"/>
          <w:bCs w:val="1"/>
          <w:sz w:val="28"/>
          <w:szCs w:val="28"/>
          <w:rtl w:val="1"/>
          <w:lang w:val="ar-SA" w:bidi="ar-SA"/>
        </w:rPr>
        <w:t>:</w:t>
      </w:r>
    </w:p>
    <w:p>
      <w:pPr>
        <w:pStyle w:val="Body Text"/>
        <w:numPr>
          <w:ilvl w:val="0"/>
          <w:numId w:val="6"/>
        </w:numPr>
        <w:bidi w:val="1"/>
        <w:ind w:right="0"/>
        <w:jc w:val="both"/>
        <w:rPr>
          <w:rFonts w:ascii="Simplified Arabic" w:cs="Simplified Arabic" w:hAnsi="Simplified Arabic" w:eastAsia="Simplified Arabic" w:hint="cs"/>
          <w:sz w:val="24"/>
          <w:szCs w:val="24"/>
          <w:rtl w:val="1"/>
          <w:lang w:val="ar-SA" w:bidi="ar-SA"/>
        </w:rPr>
      </w:pPr>
      <w:r>
        <w:rPr>
          <w:rFonts w:ascii="Simplified Arabic" w:cs="Simplified Arabic" w:hAnsi="Simplified Arabic" w:eastAsia="Simplified Arabic" w:hint="cs"/>
          <w:sz w:val="24"/>
          <w:szCs w:val="24"/>
          <w:rtl w:val="1"/>
          <w:lang w:val="ar-SA" w:bidi="ar-SA"/>
        </w:rPr>
        <w:t>هل تأثر جميع المستخدمين بالذكاء الاصطناعي ؟</w:t>
      </w:r>
    </w:p>
    <w:p>
      <w:pPr>
        <w:pStyle w:val="Body Text"/>
        <w:numPr>
          <w:ilvl w:val="0"/>
          <w:numId w:val="6"/>
        </w:numPr>
        <w:bidi w:val="1"/>
        <w:ind w:right="0"/>
        <w:jc w:val="both"/>
        <w:rPr>
          <w:rFonts w:ascii="Simplified Arabic" w:cs="Simplified Arabic" w:hAnsi="Simplified Arabic" w:eastAsia="Simplified Arabic" w:hint="cs"/>
          <w:sz w:val="24"/>
          <w:szCs w:val="24"/>
          <w:rtl w:val="1"/>
          <w:lang w:val="ar-SA" w:bidi="ar-SA"/>
        </w:rPr>
      </w:pPr>
      <w:r>
        <w:rPr>
          <w:rFonts w:ascii="Simplified Arabic" w:cs="Simplified Arabic" w:hAnsi="Simplified Arabic" w:eastAsia="Simplified Arabic" w:hint="cs"/>
          <w:sz w:val="24"/>
          <w:szCs w:val="24"/>
          <w:rtl w:val="1"/>
          <w:lang w:val="ar-SA" w:bidi="ar-SA"/>
        </w:rPr>
        <w:t>ما مدى تأثير دور الذكاء الاصطناعي في تحول تجربة المستخدم؟</w:t>
      </w:r>
    </w:p>
    <w:p>
      <w:pPr>
        <w:pStyle w:val="Body Text"/>
        <w:numPr>
          <w:ilvl w:val="0"/>
          <w:numId w:val="6"/>
        </w:numPr>
        <w:bidi w:val="1"/>
        <w:ind w:right="0"/>
        <w:jc w:val="both"/>
        <w:rPr>
          <w:rFonts w:ascii="Simplified Arabic" w:cs="Simplified Arabic" w:hAnsi="Simplified Arabic" w:eastAsia="Simplified Arabic" w:hint="cs"/>
          <w:sz w:val="24"/>
          <w:szCs w:val="24"/>
          <w:rtl w:val="1"/>
          <w:lang w:val="ar-SA" w:bidi="ar-SA"/>
        </w:rPr>
      </w:pPr>
      <w:r>
        <w:rPr>
          <w:rFonts w:ascii="Simplified Arabic" w:cs="Simplified Arabic" w:hAnsi="Simplified Arabic" w:eastAsia="Simplified Arabic" w:hint="cs"/>
          <w:sz w:val="24"/>
          <w:szCs w:val="24"/>
          <w:rtl w:val="1"/>
          <w:lang w:val="ar-SA" w:bidi="ar-SA"/>
        </w:rPr>
        <w:t>كيف اصبح المحتوى بعد دخول الذكاء الاصطناعي ؟</w:t>
      </w:r>
    </w:p>
    <w:p>
      <w:pPr>
        <w:pStyle w:val="Body Text"/>
        <w:numPr>
          <w:ilvl w:val="0"/>
          <w:numId w:val="6"/>
        </w:numPr>
        <w:bidi w:val="1"/>
        <w:ind w:right="0"/>
        <w:jc w:val="both"/>
        <w:rPr>
          <w:rFonts w:ascii="Simplified Arabic" w:cs="Simplified Arabic" w:hAnsi="Simplified Arabic" w:eastAsia="Simplified Arabic" w:hint="cs"/>
          <w:sz w:val="24"/>
          <w:szCs w:val="24"/>
          <w:rtl w:val="1"/>
          <w:lang w:val="ar-SA" w:bidi="ar-SA"/>
        </w:rPr>
      </w:pPr>
      <w:r>
        <w:rPr>
          <w:rFonts w:ascii="Simplified Arabic" w:cs="Simplified Arabic" w:hAnsi="Simplified Arabic" w:eastAsia="Simplified Arabic" w:hint="cs"/>
          <w:sz w:val="24"/>
          <w:szCs w:val="24"/>
          <w:rtl w:val="1"/>
          <w:lang w:val="ar-SA" w:bidi="ar-SA"/>
        </w:rPr>
        <w:t>ما مدى صعوبة الوصول الى المنصات الرقمية بعد تأثير الذكاء الاصطناعي ؟</w:t>
      </w:r>
      <w:r>
        <w:rPr>
          <w:rFonts w:ascii="Simplified Arabic" w:cs="Simplified Arabic" w:hAnsi="Simplified Arabic" w:eastAsia="Simplified Arabic"/>
          <w:sz w:val="24"/>
          <w:szCs w:val="24"/>
          <w:lang w:val="en-US"/>
        </w:rPr>
        <w:br w:type="textWrapping"/>
      </w:r>
      <w:r>
        <w:rPr>
          <w:rFonts w:ascii="Simplified Arabic" w:cs="Simplified Arabic" w:hAnsi="Simplified Arabic" w:eastAsia="Simplified Arabic"/>
          <w:sz w:val="24"/>
          <w:szCs w:val="24"/>
          <w:rtl w:val="1"/>
          <w:lang w:val="ar-SA" w:bidi="ar-SA"/>
        </w:rPr>
        <w:t xml:space="preserve">* </w:t>
      </w:r>
      <w:r>
        <w:rPr>
          <w:rFonts w:ascii="Simplified Arabic" w:cs="Simplified Arabic" w:hAnsi="Simplified Arabic" w:eastAsia="Simplified Arabic" w:hint="cs"/>
          <w:sz w:val="24"/>
          <w:szCs w:val="24"/>
          <w:rtl w:val="1"/>
          <w:lang w:val="ar-SA" w:bidi="ar-SA"/>
        </w:rPr>
        <w:t>هل أثر الذكاء الاصطناعي بشكل إيجابي على المنصات الرقمية وتفاعلات الجمهور ؟</w:t>
      </w:r>
    </w:p>
    <w:p>
      <w:pPr>
        <w:pStyle w:val="Body Text"/>
        <w:jc w:val="both"/>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 xml:space="preserve">الفصل الثاني </w:t>
      </w:r>
      <w:r>
        <w:rPr>
          <w:rFonts w:ascii="Simplified Arabic" w:cs="Simplified Arabic" w:hAnsi="Simplified Arabic" w:eastAsia="Simplified Arabic"/>
          <w:b w:val="1"/>
          <w:bCs w:val="1"/>
          <w:sz w:val="28"/>
          <w:szCs w:val="28"/>
          <w:rtl w:val="1"/>
          <w:lang w:val="ar-SA" w:bidi="ar-SA"/>
        </w:rPr>
        <w:t>:</w:t>
      </w:r>
    </w:p>
    <w:p>
      <w:pPr>
        <w:pStyle w:val="Body Text"/>
        <w:jc w:val="both"/>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 xml:space="preserve">مفاهيم الدراسة </w:t>
      </w:r>
      <w:r>
        <w:rPr>
          <w:rFonts w:ascii="Simplified Arabic" w:cs="Simplified Arabic" w:hAnsi="Simplified Arabic" w:eastAsia="Simplified Arabic"/>
          <w:b w:val="1"/>
          <w:bCs w:val="1"/>
          <w:sz w:val="28"/>
          <w:szCs w:val="28"/>
          <w:rtl w:val="1"/>
          <w:lang w:val="ar-SA" w:bidi="ar-SA"/>
        </w:rPr>
        <w:t>:</w:t>
      </w:r>
    </w:p>
    <w:p>
      <w:pPr>
        <w:pStyle w:val="Body Text"/>
        <w:jc w:val="both"/>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مفهوم الذكاء الاصطناعي</w:t>
      </w:r>
      <w:r>
        <w:rPr>
          <w:rFonts w:ascii="Simplified Arabic" w:cs="Simplified Arabic" w:hAnsi="Simplified Arabic" w:eastAsia="Simplified Arabic"/>
          <w:b w:val="1"/>
          <w:bCs w:val="1"/>
          <w:sz w:val="28"/>
          <w:szCs w:val="28"/>
          <w:rtl w:val="1"/>
          <w:lang w:val="ar-SA" w:bidi="ar-SA"/>
        </w:rPr>
        <w:t>:</w:t>
      </w:r>
    </w:p>
    <w:p>
      <w:pPr>
        <w:pStyle w:val="Body Text"/>
        <w:jc w:val="both"/>
        <w:rPr>
          <w:rFonts w:ascii="Simplified Arabic" w:cs="Simplified Arabic" w:hAnsi="Simplified Arabic" w:eastAsia="Simplified Arabic"/>
          <w:sz w:val="24"/>
          <w:szCs w:val="24"/>
          <w:lang w:val="ar-SA" w:bidi="ar-SA"/>
        </w:rPr>
      </w:pPr>
      <w:r>
        <w:rPr>
          <w:rFonts w:ascii="Simplified Arabic" w:cs="Simplified Arabic" w:hAnsi="Simplified Arabic" w:eastAsia="Simplified Arabic" w:hint="cs"/>
          <w:sz w:val="24"/>
          <w:szCs w:val="24"/>
          <w:rtl w:val="1"/>
          <w:lang w:val="ar-SA" w:bidi="ar-SA"/>
        </w:rPr>
        <w:t>كثير من التعريفات تستدير حول مدى قدرة الآلة على التدبير مثل البشر أو تنفيذ افعال تتطلب الذكاء ولتعدد التطبيقات المتوفرة اليوم يمكن تعريف الذكاء الاصطناعي بأنه أنظمة تستعمل تقنيات مؤهلة لجمع البيانات والاستفادة منها للتنبؤ أو ترقب أو اعتماد القرار بمعايير متباينة من الحكم الذاتي وانتقاء أسمى إجراء لإحراز غايات معينة</w:t>
      </w:r>
      <w:r>
        <w:rPr>
          <w:rFonts w:ascii="Simplified Arabic" w:cs="Simplified Arabic" w:hAnsi="Simplified Arabic" w:eastAsia="Simplified Arabic"/>
          <w:sz w:val="24"/>
          <w:szCs w:val="24"/>
          <w:rtl w:val="1"/>
          <w:lang w:val="ar-SA" w:bidi="ar-SA"/>
        </w:rPr>
        <w:t xml:space="preserve">. </w:t>
      </w:r>
    </w:p>
    <w:p>
      <w:pPr>
        <w:pStyle w:val="Body Text"/>
        <w:jc w:val="both"/>
        <w:rPr>
          <w:rFonts w:ascii="Simplified Arabic" w:cs="Simplified Arabic" w:hAnsi="Simplified Arabic" w:eastAsia="Simplified Arabic"/>
          <w:sz w:val="24"/>
          <w:szCs w:val="24"/>
          <w:lang w:val="ar-SA" w:bidi="ar-SA"/>
        </w:rPr>
      </w:pPr>
    </w:p>
    <w:p>
      <w:pPr>
        <w:pStyle w:val="Body Text"/>
        <w:jc w:val="both"/>
        <w:rPr>
          <w:rFonts w:ascii="Simplified Arabic" w:cs="Simplified Arabic" w:hAnsi="Simplified Arabic" w:eastAsia="Simplified Arabic"/>
          <w:sz w:val="24"/>
          <w:szCs w:val="24"/>
          <w:lang w:val="ar-SA" w:bidi="ar-SA"/>
        </w:rPr>
      </w:pPr>
    </w:p>
    <w:p>
      <w:pPr>
        <w:pStyle w:val="Body Text"/>
        <w:jc w:val="both"/>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 xml:space="preserve">أهمية الذكاء الاصطناعي </w:t>
      </w:r>
      <w:r>
        <w:rPr>
          <w:rFonts w:ascii="Simplified Arabic" w:cs="Simplified Arabic" w:hAnsi="Simplified Arabic" w:eastAsia="Simplified Arabic"/>
          <w:b w:val="1"/>
          <w:bCs w:val="1"/>
          <w:sz w:val="28"/>
          <w:szCs w:val="28"/>
          <w:rtl w:val="1"/>
          <w:lang w:val="ar-SA" w:bidi="ar-SA"/>
        </w:rPr>
        <w:t>:</w:t>
      </w:r>
    </w:p>
    <w:p>
      <w:pPr>
        <w:pStyle w:val="Body Text"/>
        <w:jc w:val="both"/>
        <w:rPr>
          <w:rFonts w:ascii="Simplified Arabic" w:cs="Simplified Arabic" w:hAnsi="Simplified Arabic" w:eastAsia="Simplified Arabic"/>
          <w:sz w:val="24"/>
          <w:szCs w:val="24"/>
          <w:lang w:val="ar-SA" w:bidi="ar-SA"/>
        </w:rPr>
      </w:pPr>
      <w:r>
        <w:rPr>
          <w:rFonts w:ascii="Simplified Arabic" w:cs="Simplified Arabic" w:hAnsi="Simplified Arabic" w:eastAsia="Simplified Arabic" w:hint="cs"/>
          <w:sz w:val="24"/>
          <w:szCs w:val="24"/>
          <w:rtl w:val="1"/>
          <w:lang w:val="ar-SA" w:bidi="ar-SA"/>
        </w:rPr>
        <w:t xml:space="preserve">يعتبر الذكاء الاصطناعي من أهم التقنيات العصرية التي ساعدة بشكل واضح في تنمية التطور التقني العاجل وتزايد فرص الابتكار والتطور في شتى المجالات كما يحقق الذكاء الاصطناعي دوراً بارزاً في تعزيز الجودة وتوسيع الإمكانيات وجدارة الأعمال وارتقاء الإنتاجية </w:t>
      </w:r>
      <w:r>
        <w:rPr>
          <w:rFonts w:ascii="Simplified Arabic" w:cs="Simplified Arabic" w:hAnsi="Simplified Arabic" w:eastAsia="Simplified Arabic"/>
          <w:sz w:val="24"/>
          <w:szCs w:val="24"/>
          <w:rtl w:val="1"/>
          <w:lang w:val="ar-SA" w:bidi="ar-SA"/>
        </w:rPr>
        <w:t>.</w:t>
      </w:r>
    </w:p>
    <w:p>
      <w:pPr>
        <w:pStyle w:val="Body Text"/>
        <w:jc w:val="both"/>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 xml:space="preserve">مفهوم التفاعلات </w:t>
      </w:r>
      <w:r>
        <w:rPr>
          <w:rFonts w:ascii="Simplified Arabic" w:cs="Simplified Arabic" w:hAnsi="Simplified Arabic" w:eastAsia="Simplified Arabic"/>
          <w:b w:val="1"/>
          <w:bCs w:val="1"/>
          <w:sz w:val="28"/>
          <w:szCs w:val="28"/>
          <w:rtl w:val="1"/>
          <w:lang w:val="ar-SA" w:bidi="ar-SA"/>
        </w:rPr>
        <w:t>:</w:t>
      </w:r>
    </w:p>
    <w:p>
      <w:pPr>
        <w:pStyle w:val="Body Text"/>
        <w:jc w:val="both"/>
        <w:rPr>
          <w:rFonts w:ascii="Simplified Arabic" w:cs="Simplified Arabic" w:hAnsi="Simplified Arabic" w:eastAsia="Simplified Arabic"/>
          <w:sz w:val="24"/>
          <w:szCs w:val="24"/>
          <w:lang w:val="ar-SA" w:bidi="ar-SA"/>
        </w:rPr>
      </w:pPr>
      <w:r>
        <w:rPr>
          <w:rFonts w:ascii="Simplified Arabic" w:cs="Simplified Arabic" w:hAnsi="Simplified Arabic" w:eastAsia="Simplified Arabic" w:hint="cs"/>
          <w:sz w:val="24"/>
          <w:szCs w:val="24"/>
          <w:rtl w:val="1"/>
          <w:lang w:val="ar-SA" w:bidi="ar-SA"/>
        </w:rPr>
        <w:t>يقصد بالتفاعل عبر الإنترنت و المنصات الرقمية أي نوع من أنواع الاتصال بين الوسيلة او المنصة او العلامة التجارية والمستفيدين على الإنترنت وتتضمن التفاعلات كلا من المتابعة والرصد والرسائل المباشرة و الإعجاب والتعليقات ، كما تعتبر التفاعلات مهمة  للغاية للمستفيدين و صناع المحتوى حيث انها علامة نجاح او إخفاق للشركات التي تمتلك تلك المنصات أضف إلي ذلك قياس التفاعل لسيطرة على سمعة المنصة الرقمية او العلامة التجارية والتفاعل مع الجمهور</w:t>
      </w:r>
      <w:r>
        <w:rPr>
          <w:rFonts w:ascii="Simplified Arabic" w:cs="Simplified Arabic" w:hAnsi="Simplified Arabic" w:eastAsia="Simplified Arabic"/>
          <w:sz w:val="24"/>
          <w:szCs w:val="24"/>
          <w:rtl w:val="1"/>
          <w:lang w:val="ar-SA" w:bidi="ar-SA"/>
        </w:rPr>
        <w:t>.</w:t>
      </w:r>
    </w:p>
    <w:p>
      <w:pPr>
        <w:pStyle w:val="Body Text"/>
        <w:jc w:val="both"/>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 xml:space="preserve">فروض الدراسة </w:t>
      </w:r>
      <w:r>
        <w:rPr>
          <w:rFonts w:ascii="Simplified Arabic" w:cs="Simplified Arabic" w:hAnsi="Simplified Arabic" w:eastAsia="Simplified Arabic"/>
          <w:b w:val="1"/>
          <w:bCs w:val="1"/>
          <w:sz w:val="28"/>
          <w:szCs w:val="28"/>
          <w:rtl w:val="1"/>
          <w:lang w:val="ar-SA" w:bidi="ar-SA"/>
        </w:rPr>
        <w:t>:</w:t>
      </w:r>
    </w:p>
    <w:p>
      <w:pPr>
        <w:pStyle w:val="Body Text"/>
        <w:numPr>
          <w:ilvl w:val="0"/>
          <w:numId w:val="8"/>
        </w:numPr>
        <w:bidi w:val="1"/>
        <w:ind w:right="0"/>
        <w:jc w:val="both"/>
        <w:rPr>
          <w:rFonts w:ascii="Simplified Arabic" w:cs="Simplified Arabic" w:hAnsi="Simplified Arabic" w:eastAsia="Simplified Arabic" w:hint="cs"/>
          <w:sz w:val="24"/>
          <w:szCs w:val="24"/>
          <w:rtl w:val="1"/>
          <w:lang w:val="ar-SA" w:bidi="ar-SA"/>
        </w:rPr>
      </w:pPr>
      <w:r>
        <w:rPr>
          <w:rFonts w:ascii="Simplified Arabic" w:cs="Simplified Arabic" w:hAnsi="Simplified Arabic" w:eastAsia="Simplified Arabic" w:hint="cs"/>
          <w:sz w:val="24"/>
          <w:szCs w:val="24"/>
          <w:rtl w:val="1"/>
          <w:lang w:val="ar-SA" w:bidi="ar-SA"/>
        </w:rPr>
        <w:t>يلعب الذكاء الاصطناعي دورا اساسيا في التأثير بشكل كبير على اغلب مستخدمين المنصات الرقمية</w:t>
      </w:r>
      <w:r>
        <w:rPr>
          <w:rFonts w:ascii="Simplified Arabic" w:cs="Simplified Arabic" w:hAnsi="Simplified Arabic" w:eastAsia="Simplified Arabic"/>
          <w:sz w:val="24"/>
          <w:szCs w:val="24"/>
          <w:rtl w:val="1"/>
          <w:lang w:val="ar-SA" w:bidi="ar-SA"/>
        </w:rPr>
        <w:t>.</w:t>
      </w:r>
    </w:p>
    <w:p>
      <w:pPr>
        <w:pStyle w:val="Body Text"/>
        <w:numPr>
          <w:ilvl w:val="0"/>
          <w:numId w:val="8"/>
        </w:numPr>
        <w:bidi w:val="1"/>
        <w:ind w:right="0"/>
        <w:jc w:val="both"/>
        <w:rPr>
          <w:rFonts w:ascii="Simplified Arabic" w:cs="Simplified Arabic" w:hAnsi="Simplified Arabic" w:eastAsia="Simplified Arabic" w:hint="cs"/>
          <w:sz w:val="24"/>
          <w:szCs w:val="24"/>
          <w:rtl w:val="1"/>
          <w:lang w:val="ar-SA" w:bidi="ar-SA"/>
        </w:rPr>
      </w:pPr>
      <w:r>
        <w:rPr>
          <w:rFonts w:ascii="Simplified Arabic" w:cs="Simplified Arabic" w:hAnsi="Simplified Arabic" w:eastAsia="Simplified Arabic" w:hint="cs"/>
          <w:sz w:val="24"/>
          <w:szCs w:val="24"/>
          <w:rtl w:val="1"/>
          <w:lang w:val="ar-SA" w:bidi="ar-SA"/>
        </w:rPr>
        <w:t xml:space="preserve">تواجد فروقات كبيره ايجابية من حيث الوصول للمحتوى او الحصول عليه </w:t>
      </w:r>
      <w:r>
        <w:rPr>
          <w:rFonts w:ascii="Simplified Arabic" w:cs="Simplified Arabic" w:hAnsi="Simplified Arabic" w:eastAsia="Simplified Arabic"/>
          <w:sz w:val="24"/>
          <w:szCs w:val="24"/>
          <w:rtl w:val="1"/>
          <w:lang w:val="ar-SA" w:bidi="ar-SA"/>
        </w:rPr>
        <w:t>.</w:t>
      </w:r>
    </w:p>
    <w:p>
      <w:pPr>
        <w:pStyle w:val="Body Text"/>
        <w:numPr>
          <w:ilvl w:val="0"/>
          <w:numId w:val="8"/>
        </w:numPr>
        <w:bidi w:val="1"/>
        <w:ind w:right="0"/>
        <w:jc w:val="both"/>
        <w:rPr>
          <w:rFonts w:ascii="Simplified Arabic" w:cs="Simplified Arabic" w:hAnsi="Simplified Arabic" w:eastAsia="Simplified Arabic" w:hint="cs"/>
          <w:sz w:val="24"/>
          <w:szCs w:val="24"/>
          <w:rtl w:val="1"/>
          <w:lang w:val="ar-SA" w:bidi="ar-SA"/>
        </w:rPr>
      </w:pPr>
      <w:r>
        <w:rPr>
          <w:rFonts w:ascii="Simplified Arabic" w:cs="Simplified Arabic" w:hAnsi="Simplified Arabic" w:eastAsia="Simplified Arabic" w:hint="cs"/>
          <w:sz w:val="24"/>
          <w:szCs w:val="24"/>
          <w:rtl w:val="1"/>
          <w:lang w:val="ar-SA" w:bidi="ar-SA"/>
        </w:rPr>
        <w:t xml:space="preserve">تسهيل الإجراءات والوصول للمحتوى بشكل سريع </w:t>
      </w:r>
      <w:r>
        <w:rPr>
          <w:rFonts w:ascii="Simplified Arabic" w:cs="Simplified Arabic" w:hAnsi="Simplified Arabic" w:eastAsia="Simplified Arabic"/>
          <w:sz w:val="24"/>
          <w:szCs w:val="24"/>
          <w:rtl w:val="1"/>
          <w:lang w:val="ar-SA" w:bidi="ar-SA"/>
        </w:rPr>
        <w:t>.</w:t>
      </w:r>
    </w:p>
    <w:p>
      <w:pPr>
        <w:pStyle w:val="Body Text"/>
        <w:numPr>
          <w:ilvl w:val="0"/>
          <w:numId w:val="8"/>
        </w:numPr>
        <w:bidi w:val="1"/>
        <w:ind w:right="0"/>
        <w:jc w:val="both"/>
        <w:rPr>
          <w:rFonts w:ascii="Simplified Arabic" w:cs="Simplified Arabic" w:hAnsi="Simplified Arabic" w:eastAsia="Simplified Arabic" w:hint="cs"/>
          <w:sz w:val="24"/>
          <w:szCs w:val="24"/>
          <w:rtl w:val="1"/>
          <w:lang w:val="ar-SA" w:bidi="ar-SA"/>
        </w:rPr>
      </w:pPr>
      <w:r>
        <w:rPr>
          <w:rFonts w:ascii="Simplified Arabic" w:cs="Simplified Arabic" w:hAnsi="Simplified Arabic" w:eastAsia="Simplified Arabic" w:hint="cs"/>
          <w:sz w:val="24"/>
          <w:szCs w:val="24"/>
          <w:rtl w:val="1"/>
          <w:lang w:val="ar-SA" w:bidi="ar-SA"/>
        </w:rPr>
        <w:t xml:space="preserve">هناك بعض صعوبات لبعض الاشخاص الذي يحكمهم العمر او المنطقة </w:t>
      </w:r>
      <w:r>
        <w:rPr>
          <w:rFonts w:ascii="Simplified Arabic" w:cs="Simplified Arabic" w:hAnsi="Simplified Arabic" w:eastAsia="Simplified Arabic"/>
          <w:sz w:val="24"/>
          <w:szCs w:val="24"/>
          <w:rtl w:val="1"/>
          <w:lang w:val="ar-SA" w:bidi="ar-SA"/>
        </w:rPr>
        <w:t>.</w:t>
      </w:r>
      <w:r>
        <w:rPr>
          <w:rFonts w:ascii="Simplified Arabic" w:cs="Simplified Arabic" w:hAnsi="Simplified Arabic" w:eastAsia="Simplified Arabic"/>
          <w:sz w:val="24"/>
          <w:szCs w:val="24"/>
          <w:lang w:val="en-US"/>
        </w:rPr>
        <w:br w:type="textWrapping"/>
      </w:r>
      <w:r>
        <w:rPr>
          <w:rFonts w:ascii="Simplified Arabic" w:cs="Simplified Arabic" w:hAnsi="Simplified Arabic" w:eastAsia="Simplified Arabic"/>
          <w:sz w:val="24"/>
          <w:szCs w:val="24"/>
          <w:rtl w:val="1"/>
          <w:lang w:val="ar-SA" w:bidi="ar-SA"/>
        </w:rPr>
        <w:t xml:space="preserve">* </w:t>
      </w:r>
      <w:r>
        <w:rPr>
          <w:rFonts w:ascii="Simplified Arabic" w:cs="Simplified Arabic" w:hAnsi="Simplified Arabic" w:eastAsia="Simplified Arabic" w:hint="cs"/>
          <w:sz w:val="24"/>
          <w:szCs w:val="24"/>
          <w:rtl w:val="1"/>
          <w:lang w:val="ar-SA" w:bidi="ar-SA"/>
        </w:rPr>
        <w:t xml:space="preserve">التنويع بالمحتوى وتسهيل الوصول والمشاركة للجمهور </w:t>
      </w:r>
      <w:r>
        <w:rPr>
          <w:rFonts w:ascii="Simplified Arabic" w:cs="Simplified Arabic" w:hAnsi="Simplified Arabic" w:eastAsia="Simplified Arabic"/>
          <w:sz w:val="24"/>
          <w:szCs w:val="24"/>
          <w:rtl w:val="1"/>
          <w:lang w:val="ar-SA" w:bidi="ar-SA"/>
        </w:rPr>
        <w:t xml:space="preserve">. </w:t>
      </w:r>
    </w:p>
    <w:p>
      <w:pPr>
        <w:pStyle w:val="Body Text"/>
        <w:bidi w:val="1"/>
        <w:ind w:left="0" w:right="0" w:firstLine="0"/>
        <w:jc w:val="both"/>
        <w:rPr>
          <w:rFonts w:ascii="Simplified Arabic" w:cs="Simplified Arabic" w:hAnsi="Simplified Arabic" w:eastAsia="Simplified Arabic"/>
          <w:sz w:val="24"/>
          <w:szCs w:val="24"/>
          <w:rtl w:val="1"/>
        </w:rPr>
      </w:pPr>
    </w:p>
    <w:p>
      <w:pPr>
        <w:pStyle w:val="Body Text"/>
        <w:jc w:val="both"/>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 xml:space="preserve">الإطار المنهجي للدراسة </w:t>
      </w:r>
      <w:r>
        <w:rPr>
          <w:rFonts w:ascii="Simplified Arabic" w:cs="Simplified Arabic" w:hAnsi="Simplified Arabic" w:eastAsia="Simplified Arabic"/>
          <w:b w:val="1"/>
          <w:bCs w:val="1"/>
          <w:sz w:val="28"/>
          <w:szCs w:val="28"/>
          <w:rtl w:val="1"/>
          <w:lang w:val="ar-SA" w:bidi="ar-SA"/>
        </w:rPr>
        <w:t>:</w:t>
      </w:r>
    </w:p>
    <w:p>
      <w:pPr>
        <w:pStyle w:val="Body Text"/>
        <w:jc w:val="both"/>
        <w:rPr>
          <w:rFonts w:ascii="Simplified Arabic" w:cs="Simplified Arabic" w:hAnsi="Simplified Arabic" w:eastAsia="Simplified Arabic"/>
          <w:sz w:val="24"/>
          <w:szCs w:val="24"/>
          <w:lang w:val="ar-SA" w:bidi="ar-SA"/>
        </w:rPr>
      </w:pPr>
      <w:r>
        <w:rPr>
          <w:rFonts w:ascii="Simplified Arabic" w:cs="Simplified Arabic" w:hAnsi="Simplified Arabic" w:eastAsia="Simplified Arabic" w:hint="cs"/>
          <w:sz w:val="24"/>
          <w:szCs w:val="24"/>
          <w:rtl w:val="1"/>
          <w:lang w:val="ar-SA" w:bidi="ar-SA"/>
        </w:rPr>
        <w:t xml:space="preserve">ارتكزت الدراسة بشكل محوري على المنهج الوصفي والمسح الميداني عبر إنشاء ونشر الاستبانة الالكترونية لجمع بيانات دقيقة ليتم تفسيرها وتحليلها للحصول على بيانات تساهم في تطوير دور الذكاء الاصطناعي في تحول تجربة المستخدم وتفاعلات الجمهور تجاه المنصات الرقمية </w:t>
      </w:r>
      <w:r>
        <w:rPr>
          <w:rFonts w:ascii="Simplified Arabic" w:cs="Simplified Arabic" w:hAnsi="Simplified Arabic" w:eastAsia="Simplified Arabic"/>
          <w:sz w:val="24"/>
          <w:szCs w:val="24"/>
          <w:rtl w:val="1"/>
          <w:lang w:val="ar-SA" w:bidi="ar-SA"/>
        </w:rPr>
        <w:t>.</w:t>
      </w:r>
    </w:p>
    <w:p>
      <w:pPr>
        <w:pStyle w:val="Body Text"/>
        <w:jc w:val="both"/>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 xml:space="preserve">أدوات جمع البيانات ومقاييس الدراسة </w:t>
      </w:r>
      <w:r>
        <w:rPr>
          <w:rFonts w:ascii="Simplified Arabic" w:cs="Simplified Arabic" w:hAnsi="Simplified Arabic" w:eastAsia="Simplified Arabic"/>
          <w:b w:val="1"/>
          <w:bCs w:val="1"/>
          <w:sz w:val="28"/>
          <w:szCs w:val="28"/>
          <w:rtl w:val="1"/>
          <w:lang w:val="ar-SA" w:bidi="ar-SA"/>
        </w:rPr>
        <w:t>:</w:t>
      </w:r>
    </w:p>
    <w:p>
      <w:pPr>
        <w:pStyle w:val="Normal.0"/>
        <w:bidi w:val="1"/>
        <w:ind w:left="0" w:right="0" w:firstLine="0"/>
        <w:jc w:val="both"/>
        <w:rPr>
          <w:rFonts w:ascii="Simplified Arabic" w:cs="Simplified Arabic" w:hAnsi="Simplified Arabic" w:eastAsia="Simplified Arabic"/>
          <w:b w:val="1"/>
          <w:bCs w:val="1"/>
          <w:sz w:val="28"/>
          <w:szCs w:val="28"/>
          <w:rtl w:val="1"/>
          <w:lang w:val="ar-SA" w:bidi="ar-SA"/>
        </w:rPr>
      </w:pPr>
      <w:r>
        <w:rPr>
          <w:rFonts w:ascii="Simplified Arabic" w:cs="Simplified Arabic" w:hAnsi="Simplified Arabic" w:eastAsia="Simplified Arabic" w:hint="cs"/>
          <w:b w:val="1"/>
          <w:bCs w:val="1"/>
          <w:sz w:val="28"/>
          <w:szCs w:val="28"/>
          <w:rtl w:val="1"/>
          <w:lang w:val="ar-SA" w:bidi="ar-SA"/>
        </w:rPr>
        <w:t>أداة الدراسة</w:t>
      </w:r>
      <w:r>
        <w:rPr>
          <w:rFonts w:ascii="Simplified Arabic" w:cs="Simplified Arabic" w:hAnsi="Simplified Arabic" w:eastAsia="Simplified Arabic"/>
          <w:b w:val="1"/>
          <w:bCs w:val="1"/>
          <w:sz w:val="28"/>
          <w:szCs w:val="28"/>
          <w:rtl w:val="1"/>
          <w:lang w:val="ar-SA" w:bidi="ar-SA"/>
        </w:rPr>
        <w:t>:</w:t>
      </w:r>
    </w:p>
    <w:p>
      <w:pPr>
        <w:pStyle w:val="Normal.0"/>
        <w:bidi w:val="1"/>
        <w:ind w:left="0" w:right="0" w:firstLine="0"/>
        <w:jc w:val="both"/>
        <w:rPr>
          <w:rFonts w:ascii="Simplified Arabic" w:cs="Simplified Arabic" w:hAnsi="Simplified Arabic" w:eastAsia="Simplified Arabic"/>
          <w:rtl w:val="1"/>
          <w:lang w:val="ar-SA" w:bidi="ar-SA"/>
        </w:rPr>
      </w:pP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بناء على طبيعة البيانات، وعلى المنهج المتبع في الدراسة، وجد الباحث أن الأداة الأكثر ملاءمة لتحقيق أهداف هذه الدراسة هي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الاستبانة</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 والتي تهدف لمعرفة واقع تأهيل القيادات المستقبلية في الجامعات السعودية، وكذلك معوقات تأهيل تلك القيادات، ويعرف عبيدات واخرون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(2012</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ص</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106)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الاستبيان أو ما يعرف بالاستقصاء على أنه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أداة ملائمة للحصول على معلومات وبيانات وحقائق مرتبطة بواقع معين ويقدم على شكل عدد من الأسئلة يطلب الإجابة عنها من عدد من الأفراد المعنيين بموضوع الاستبيان</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 </w:t>
      </w:r>
      <w:r>
        <w:rPr>
          <w:rFonts w:ascii="Simplified Arabic" w:cs="Simplified Arabic" w:hAnsi="Simplified Arabic" w:eastAsia="Simplified Arabic" w:hint="cs"/>
          <w:rtl w:val="1"/>
          <w:lang w:val="ar-SA" w:bidi="ar-SA"/>
        </w:rPr>
        <w:t>وقد تكونت الاستبانة في صورتها النهائية من قسمين، وذلك على النحو التالي</w:t>
      </w:r>
      <w:r>
        <w:rPr>
          <w:rFonts w:ascii="Simplified Arabic" w:cs="Simplified Arabic" w:hAnsi="Simplified Arabic" w:eastAsia="Simplified Arabic"/>
          <w:rtl w:val="1"/>
          <w:lang w:val="ar-SA" w:bidi="ar-SA"/>
        </w:rPr>
        <w:t>:</w:t>
      </w:r>
    </w:p>
    <w:p>
      <w:pPr>
        <w:pStyle w:val="List Paragraph"/>
        <w:widowControl w:val="0"/>
        <w:numPr>
          <w:ilvl w:val="0"/>
          <w:numId w:val="10"/>
        </w:numPr>
        <w:bidi w:val="1"/>
        <w:ind w:right="0"/>
        <w:jc w:val="both"/>
        <w:rPr>
          <w:rFonts w:ascii="Simplified Arabic" w:cs="Simplified Arabic" w:hAnsi="Simplified Arabic" w:eastAsia="Simplified Arabic" w:hint="cs"/>
          <w:rtl w:val="1"/>
          <w:lang w:val="ar-SA" w:bidi="ar-SA"/>
        </w:rPr>
      </w:pPr>
      <w:r>
        <w:rPr>
          <w:rFonts w:ascii="Simplified Arabic" w:cs="Simplified Arabic" w:hAnsi="Simplified Arabic" w:eastAsia="Simplified Arabic" w:hint="cs"/>
          <w:b w:val="1"/>
          <w:bCs w:val="1"/>
          <w:rtl w:val="1"/>
          <w:lang w:val="ar-SA" w:bidi="ar-SA"/>
        </w:rPr>
        <w:t>القسم الأول</w:t>
      </w:r>
      <w:r>
        <w:rPr>
          <w:rFonts w:ascii="Simplified Arabic" w:cs="Simplified Arabic" w:hAnsi="Simplified Arabic" w:eastAsia="Simplified Arabic"/>
          <w:rtl w:val="1"/>
          <w:lang w:val="ar-SA" w:bidi="ar-SA"/>
        </w:rPr>
        <w:t xml:space="preserve">: </w:t>
      </w:r>
      <w:r>
        <w:rPr>
          <w:rFonts w:ascii="Simplified Arabic" w:cs="Simplified Arabic" w:hAnsi="Simplified Arabic" w:eastAsia="Simplified Arabic" w:hint="cs"/>
          <w:rtl w:val="1"/>
          <w:lang w:val="ar-SA" w:bidi="ar-SA"/>
        </w:rPr>
        <w:t>البيانات الديمغرافية الخاصة بأفراد عينة الدراسة وتتمثل في</w:t>
      </w:r>
      <w:r>
        <w:rPr>
          <w:rFonts w:ascii="Simplified Arabic" w:cs="Simplified Arabic" w:hAnsi="Simplified Arabic" w:eastAsia="Simplified Arabic"/>
          <w:rtl w:val="1"/>
          <w:lang w:val="ar-SA" w:bidi="ar-SA"/>
        </w:rPr>
        <w:t xml:space="preserve">: </w:t>
      </w:r>
      <w:r>
        <w:rPr>
          <w:rFonts w:ascii="Simplified Arabic" w:cs="Simplified Arabic" w:hAnsi="Simplified Arabic" w:eastAsia="Simplified Arabic" w:hint="cs"/>
          <w:rtl w:val="1"/>
          <w:lang w:val="ar-SA" w:bidi="ar-SA"/>
        </w:rPr>
        <w:t>العمر، الجنس، المستوى الأكاديمي</w:t>
      </w:r>
      <w:r>
        <w:rPr>
          <w:rFonts w:ascii="Simplified Arabic" w:cs="Simplified Arabic" w:hAnsi="Simplified Arabic" w:eastAsia="Simplified Arabic"/>
          <w:rtl w:val="1"/>
          <w:lang w:val="ar-SA" w:bidi="ar-SA"/>
        </w:rPr>
        <w:t>.</w:t>
      </w:r>
    </w:p>
    <w:p>
      <w:pPr>
        <w:pStyle w:val="List Paragraph"/>
        <w:widowControl w:val="0"/>
        <w:numPr>
          <w:ilvl w:val="0"/>
          <w:numId w:val="10"/>
        </w:numPr>
        <w:bidi w:val="1"/>
        <w:ind w:right="0"/>
        <w:jc w:val="both"/>
        <w:rPr>
          <w:rFonts w:ascii="Simplified Arabic" w:cs="Simplified Arabic" w:hAnsi="Simplified Arabic" w:eastAsia="Simplified Arabic" w:hint="cs"/>
          <w:rtl w:val="1"/>
          <w:lang w:val="ar-SA" w:bidi="ar-SA"/>
        </w:rPr>
      </w:pPr>
      <w:r>
        <w:rPr>
          <w:rFonts w:ascii="Simplified Arabic" w:cs="Simplified Arabic" w:hAnsi="Simplified Arabic" w:eastAsia="Simplified Arabic" w:hint="cs"/>
          <w:b w:val="1"/>
          <w:bCs w:val="1"/>
          <w:rtl w:val="1"/>
          <w:lang w:val="ar-SA" w:bidi="ar-SA"/>
        </w:rPr>
        <w:t>القسم الثاني</w:t>
      </w:r>
      <w:r>
        <w:rPr>
          <w:rFonts w:ascii="Simplified Arabic" w:cs="Simplified Arabic" w:hAnsi="Simplified Arabic" w:eastAsia="Simplified Arabic"/>
          <w:rtl w:val="1"/>
          <w:lang w:val="ar-SA" w:bidi="ar-SA"/>
        </w:rPr>
        <w:t xml:space="preserve">: </w:t>
      </w:r>
      <w:r>
        <w:rPr>
          <w:rFonts w:ascii="Simplified Arabic" w:cs="Simplified Arabic" w:hAnsi="Simplified Arabic" w:eastAsia="Simplified Arabic" w:hint="cs"/>
          <w:rtl w:val="1"/>
          <w:lang w:val="ar-SA" w:bidi="ar-SA"/>
        </w:rPr>
        <w:t xml:space="preserve">وهو يتكون من </w:t>
      </w:r>
      <w:r>
        <w:rPr>
          <w:rFonts w:ascii="Simplified Arabic" w:cs="Simplified Arabic" w:hAnsi="Simplified Arabic" w:eastAsia="Simplified Arabic"/>
          <w:rtl w:val="1"/>
          <w:lang w:val="ar-SA" w:bidi="ar-SA"/>
        </w:rPr>
        <w:t xml:space="preserve">(16) </w:t>
      </w:r>
      <w:r>
        <w:rPr>
          <w:rFonts w:ascii="Simplified Arabic" w:cs="Simplified Arabic" w:hAnsi="Simplified Arabic" w:eastAsia="Simplified Arabic" w:hint="cs"/>
          <w:rtl w:val="1"/>
          <w:lang w:val="ar-SA" w:bidi="ar-SA"/>
        </w:rPr>
        <w:t>عبارة تتناول اختيار من متعددة وهي تغطي تساؤلات الدراسة الخمسة</w:t>
      </w:r>
      <w:r>
        <w:rPr>
          <w:rFonts w:ascii="Simplified Arabic" w:cs="Simplified Arabic" w:hAnsi="Simplified Arabic" w:eastAsia="Simplified Arabic"/>
          <w:rtl w:val="1"/>
          <w:lang w:val="ar-SA" w:bidi="ar-SA"/>
        </w:rPr>
        <w:t>.</w:t>
      </w:r>
    </w:p>
    <w:p>
      <w:pPr>
        <w:pStyle w:val="Normal.0"/>
        <w:bidi w:val="1"/>
        <w:ind w:left="0" w:right="0" w:firstLine="0"/>
        <w:jc w:val="both"/>
        <w:rPr>
          <w:rFonts w:ascii="Simplified Arabic" w:cs="Simplified Arabic" w:hAnsi="Simplified Arabic" w:eastAsia="Simplified Arabic"/>
          <w:rtl w:val="1"/>
          <w:lang w:val="ar-SA" w:bidi="ar-SA"/>
        </w:rPr>
      </w:pPr>
      <w:r>
        <w:rPr>
          <w:rFonts w:ascii="Simplified Arabic" w:cs="Simplified Arabic" w:hAnsi="Simplified Arabic" w:eastAsia="Simplified Arabic" w:hint="cs"/>
          <w:rtl w:val="1"/>
          <w:lang w:val="ar-SA" w:bidi="ar-SA"/>
        </w:rPr>
        <w:t>وفي بعض تلك الأسئلة اعتمد الباحثة على مقياس ليكرت الثلاثي بصورته المتمثلة في</w:t>
      </w:r>
      <w:r>
        <w:rPr>
          <w:rFonts w:ascii="Simplified Arabic" w:cs="Simplified Arabic" w:hAnsi="Simplified Arabic" w:eastAsia="Simplified Arabic"/>
          <w:rtl w:val="1"/>
          <w:lang w:val="ar-SA" w:bidi="ar-SA"/>
        </w:rPr>
        <w:t xml:space="preserve">: </w:t>
      </w:r>
      <w:r>
        <w:rPr>
          <w:rFonts w:ascii="Simplified Arabic" w:cs="Simplified Arabic" w:hAnsi="Simplified Arabic" w:eastAsia="Simplified Arabic" w:hint="cs"/>
          <w:rtl w:val="1"/>
          <w:lang w:val="ar-SA" w:bidi="ar-SA"/>
        </w:rPr>
        <w:t xml:space="preserve">لا، إلى حد ما، نعم، ولتحديد طول خلايا المقياس الثلاثي </w:t>
      </w:r>
      <w:r>
        <w:rPr>
          <w:rFonts w:ascii="Simplified Arabic" w:cs="Simplified Arabic" w:hAnsi="Simplified Arabic" w:eastAsia="Simplified Arabic"/>
          <w:rtl w:val="1"/>
          <w:lang w:val="ar-SA" w:bidi="ar-SA"/>
        </w:rPr>
        <w:t>(</w:t>
      </w:r>
      <w:r>
        <w:rPr>
          <w:rFonts w:ascii="Simplified Arabic" w:cs="Simplified Arabic" w:hAnsi="Simplified Arabic" w:eastAsia="Simplified Arabic" w:hint="cs"/>
          <w:rtl w:val="1"/>
          <w:lang w:val="ar-SA" w:bidi="ar-SA"/>
        </w:rPr>
        <w:t xml:space="preserve">الحدود الدنيا والعليا </w:t>
      </w:r>
      <w:r>
        <w:rPr>
          <w:rFonts w:ascii="Simplified Arabic" w:cs="Simplified Arabic" w:hAnsi="Simplified Arabic" w:eastAsia="Simplified Arabic"/>
          <w:rtl w:val="1"/>
          <w:lang w:val="ar-SA" w:bidi="ar-SA"/>
        </w:rPr>
        <w:t xml:space="preserve">) </w:t>
      </w:r>
      <w:r>
        <w:rPr>
          <w:rFonts w:ascii="Simplified Arabic" w:cs="Simplified Arabic" w:hAnsi="Simplified Arabic" w:eastAsia="Simplified Arabic" w:hint="cs"/>
          <w:rtl w:val="1"/>
          <w:lang w:val="ar-SA" w:bidi="ar-SA"/>
        </w:rPr>
        <w:t xml:space="preserve">المستخدم في محاور الدراسة، تم حساب المدى </w:t>
      </w:r>
      <w:r>
        <w:rPr>
          <w:rFonts w:ascii="Simplified Arabic" w:cs="Simplified Arabic" w:hAnsi="Simplified Arabic" w:eastAsia="Simplified Arabic"/>
          <w:rtl w:val="1"/>
          <w:lang w:val="ar-SA" w:bidi="ar-SA"/>
        </w:rPr>
        <w:t>(3-1=2)</w:t>
      </w:r>
      <w:r>
        <w:rPr>
          <w:rFonts w:ascii="Simplified Arabic" w:cs="Simplified Arabic" w:hAnsi="Simplified Arabic" w:eastAsia="Simplified Arabic" w:hint="cs"/>
          <w:rtl w:val="1"/>
          <w:lang w:val="ar-SA" w:bidi="ar-SA"/>
        </w:rPr>
        <w:t xml:space="preserve">، ثم تقسيمه على عدد خلايا المقياس للحصول على طول الخلية الصحيح أي </w:t>
      </w:r>
      <w:r>
        <w:rPr>
          <w:rFonts w:ascii="Simplified Arabic" w:cs="Simplified Arabic" w:hAnsi="Simplified Arabic" w:eastAsia="Simplified Arabic"/>
          <w:rtl w:val="1"/>
          <w:lang w:val="ar-SA" w:bidi="ar-SA"/>
        </w:rPr>
        <w:t>(2/3= 0.66)</w:t>
      </w:r>
      <w:r>
        <w:rPr>
          <w:rFonts w:ascii="Simplified Arabic" w:cs="Simplified Arabic" w:hAnsi="Simplified Arabic" w:eastAsia="Simplified Arabic" w:hint="cs"/>
          <w:rtl w:val="1"/>
          <w:lang w:val="ar-SA" w:bidi="ar-SA"/>
        </w:rPr>
        <w:t xml:space="preserve">، بعد ذلك تم إضافة هذه القيمة إلى أقل قيمة في المقياس </w:t>
      </w:r>
      <w:r>
        <w:rPr>
          <w:rFonts w:ascii="Simplified Arabic" w:cs="Simplified Arabic" w:hAnsi="Simplified Arabic" w:eastAsia="Simplified Arabic"/>
          <w:rtl w:val="1"/>
          <w:lang w:val="ar-SA" w:bidi="ar-SA"/>
        </w:rPr>
        <w:t>(</w:t>
      </w:r>
      <w:r>
        <w:rPr>
          <w:rFonts w:ascii="Simplified Arabic" w:cs="Simplified Arabic" w:hAnsi="Simplified Arabic" w:eastAsia="Simplified Arabic" w:hint="cs"/>
          <w:rtl w:val="1"/>
          <w:lang w:val="ar-SA" w:bidi="ar-SA"/>
        </w:rPr>
        <w:t>أو بداية المقياس وهي الواحد الصحيح</w:t>
      </w:r>
      <w:r>
        <w:rPr>
          <w:rFonts w:ascii="Simplified Arabic" w:cs="Simplified Arabic" w:hAnsi="Simplified Arabic" w:eastAsia="Simplified Arabic"/>
          <w:rtl w:val="1"/>
          <w:lang w:val="ar-SA" w:bidi="ar-SA"/>
        </w:rPr>
        <w:t xml:space="preserve">) </w:t>
      </w:r>
      <w:r>
        <w:rPr>
          <w:rFonts w:ascii="Simplified Arabic" w:cs="Simplified Arabic" w:hAnsi="Simplified Arabic" w:eastAsia="Simplified Arabic" w:hint="cs"/>
          <w:rtl w:val="1"/>
          <w:lang w:val="ar-SA" w:bidi="ar-SA"/>
        </w:rPr>
        <w:t xml:space="preserve">وذلك لتحديد الحد الأعلى لهذه الخلية، وهكذا أصبح طول الخلايا كما يتضح من خلال الجدول رقم </w:t>
      </w:r>
      <w:r>
        <w:rPr>
          <w:rFonts w:ascii="Simplified Arabic" w:cs="Simplified Arabic" w:hAnsi="Simplified Arabic" w:eastAsia="Simplified Arabic"/>
          <w:rtl w:val="1"/>
          <w:lang w:val="ar-SA" w:bidi="ar-SA"/>
        </w:rPr>
        <w:t>(6)</w:t>
      </w:r>
      <w:r>
        <w:rPr>
          <w:rFonts w:ascii="Simplified Arabic" w:cs="Simplified Arabic" w:hAnsi="Simplified Arabic" w:eastAsia="Simplified Arabic" w:hint="cs"/>
          <w:rtl w:val="1"/>
          <w:lang w:val="ar-SA" w:bidi="ar-SA"/>
        </w:rPr>
        <w:t>، وذلك على النحو التالي</w:t>
      </w:r>
      <w:r>
        <w:rPr>
          <w:rFonts w:ascii="Simplified Arabic" w:cs="Simplified Arabic" w:hAnsi="Simplified Arabic" w:eastAsia="Simplified Arabic"/>
          <w:rtl w:val="1"/>
          <w:lang w:val="ar-SA" w:bidi="ar-SA"/>
        </w:rPr>
        <w:t>:</w:t>
      </w:r>
    </w:p>
    <w:p>
      <w:pPr>
        <w:pStyle w:val="Normal.0"/>
        <w:tabs>
          <w:tab w:val="center" w:pos="4513"/>
          <w:tab w:val="right" w:pos="8280"/>
        </w:tabs>
        <w:bidi w:val="1"/>
        <w:ind w:left="0" w:right="0" w:firstLine="0"/>
        <w:jc w:val="both"/>
        <w:rPr>
          <w:rFonts w:ascii="Simplified Arabic" w:cs="Simplified Arabic" w:hAnsi="Simplified Arabic" w:eastAsia="Simplified Arabic"/>
          <w:b w:val="1"/>
          <w:bCs w:val="1"/>
          <w:sz w:val="20"/>
          <w:szCs w:val="20"/>
          <w:rtl w:val="1"/>
          <w:lang w:val="ar-SA" w:bidi="ar-SA"/>
        </w:rPr>
      </w:pPr>
      <w:r>
        <w:rPr>
          <w:rFonts w:ascii="Simplified Arabic" w:cs="Simplified Arabic" w:hAnsi="Simplified Arabic" w:eastAsia="Simplified Arabic" w:hint="cs"/>
          <w:b w:val="1"/>
          <w:bCs w:val="1"/>
          <w:sz w:val="20"/>
          <w:szCs w:val="20"/>
          <w:rtl w:val="1"/>
          <w:lang w:val="ar-SA" w:bidi="ar-SA"/>
        </w:rPr>
        <w:t xml:space="preserve">جدول رقم </w:t>
      </w:r>
      <w:r>
        <w:rPr>
          <w:rFonts w:ascii="Simplified Arabic" w:cs="Simplified Arabic" w:hAnsi="Simplified Arabic" w:eastAsia="Simplified Arabic"/>
          <w:b w:val="1"/>
          <w:bCs w:val="1"/>
          <w:sz w:val="20"/>
          <w:szCs w:val="20"/>
          <w:rtl w:val="1"/>
          <w:lang w:val="ar-SA" w:bidi="ar-SA"/>
        </w:rPr>
        <w:t xml:space="preserve">(6) </w:t>
      </w:r>
      <w:r>
        <w:rPr>
          <w:rFonts w:ascii="Simplified Arabic" w:cs="Simplified Arabic" w:hAnsi="Simplified Arabic" w:eastAsia="Simplified Arabic" w:hint="cs"/>
          <w:b w:val="1"/>
          <w:bCs w:val="1"/>
          <w:sz w:val="20"/>
          <w:szCs w:val="20"/>
          <w:rtl w:val="1"/>
          <w:lang w:val="ar-SA" w:bidi="ar-SA"/>
        </w:rPr>
        <w:t>تحديد فئات المقياس المتدرج الثلاثي</w:t>
      </w:r>
    </w:p>
    <w:tbl>
      <w:tblPr>
        <w:bidiVisual w:val="on"/>
        <w:tblW w:w="8260"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fff"/>
        <w:tblLayout w:type="fixed"/>
      </w:tblPr>
      <w:tblGrid>
        <w:gridCol w:w="2699"/>
        <w:gridCol w:w="2696"/>
        <w:gridCol w:w="2865"/>
      </w:tblGrid>
      <w:tr>
        <w:tblPrEx>
          <w:shd w:val="clear" w:color="auto" w:fill="cadfff"/>
        </w:tblPrEx>
        <w:trPr>
          <w:trHeight w:val="290" w:hRule="atLeast"/>
        </w:trPr>
        <w:tc>
          <w:tcPr>
            <w:tcW w:type="dxa" w:w="2699"/>
            <w:tcBorders>
              <w:top w:val="single" w:color="000000" w:sz="18" w:space="0" w:shadow="0" w:frame="0"/>
              <w:left w:val="single" w:color="000000" w:sz="18"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لا</w:t>
            </w:r>
          </w:p>
        </w:tc>
        <w:tc>
          <w:tcPr>
            <w:tcW w:type="dxa" w:w="2696"/>
            <w:tcBorders>
              <w:top w:val="single" w:color="000000" w:sz="18"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Normal.0"/>
              <w:tabs>
                <w:tab w:val="left" w:pos="882"/>
                <w:tab w:val="center" w:pos="1357"/>
              </w:tabs>
              <w:bidi w:val="1"/>
              <w:ind w:left="0" w:right="0" w:firstLine="0"/>
              <w:jc w:val="both"/>
              <w:rPr>
                <w:rtl w:val="1"/>
              </w:rPr>
            </w:pPr>
            <w:r>
              <w:rPr>
                <w:rFonts w:ascii="Simplified Arabic" w:cs="Simplified Arabic" w:hAnsi="Simplified Arabic" w:eastAsia="Simplified Arabic"/>
                <w:b w:val="1"/>
                <w:bCs w:val="1"/>
                <w:sz w:val="20"/>
                <w:szCs w:val="20"/>
                <w:shd w:val="nil" w:color="auto" w:fill="auto"/>
                <w:rtl w:val="1"/>
                <w:lang w:val="ar-SA" w:bidi="ar-SA"/>
              </w:rPr>
              <w:tab/>
              <w:tab/>
            </w:r>
            <w:r>
              <w:rPr>
                <w:rFonts w:ascii="Simplified Arabic" w:cs="Simplified Arabic" w:hAnsi="Simplified Arabic" w:eastAsia="Simplified Arabic" w:hint="cs"/>
                <w:b w:val="1"/>
                <w:bCs w:val="1"/>
                <w:sz w:val="20"/>
                <w:szCs w:val="20"/>
                <w:shd w:val="nil" w:color="auto" w:fill="auto"/>
                <w:rtl w:val="1"/>
                <w:lang w:val="ar-SA" w:bidi="ar-SA"/>
              </w:rPr>
              <w:t>إلى حد ما</w:t>
            </w:r>
          </w:p>
        </w:tc>
        <w:tc>
          <w:tcPr>
            <w:tcW w:type="dxa" w:w="2865"/>
            <w:tcBorders>
              <w:top w:val="single" w:color="000000" w:sz="18" w:space="0" w:shadow="0" w:frame="0"/>
              <w:left w:val="single" w:color="000000" w:sz="6" w:space="0" w:shadow="0" w:frame="0"/>
              <w:bottom w:val="single" w:color="000000" w:sz="6" w:space="0" w:shadow="0" w:frame="0"/>
              <w:right w:val="single" w:color="000000" w:sz="18" w:space="0" w:shadow="0" w:frame="0"/>
            </w:tcBorders>
            <w:shd w:val="clear" w:color="auto" w:fill="auto"/>
            <w:tcMar>
              <w:top w:type="dxa" w:w="80"/>
              <w:left w:type="dxa" w:w="80"/>
              <w:bottom w:type="dxa" w:w="80"/>
              <w:right w:type="dxa" w:w="80"/>
            </w:tcMar>
            <w:vAlign w:val="top"/>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نعم</w:t>
            </w:r>
          </w:p>
        </w:tc>
      </w:tr>
      <w:tr>
        <w:tblPrEx>
          <w:shd w:val="clear" w:color="auto" w:fill="cadfff"/>
        </w:tblPrEx>
        <w:trPr>
          <w:trHeight w:val="270" w:hRule="atLeast"/>
        </w:trPr>
        <w:tc>
          <w:tcPr>
            <w:tcW w:type="dxa" w:w="2699"/>
            <w:tcBorders>
              <w:top w:val="single" w:color="000000" w:sz="6" w:space="0" w:shadow="0" w:frame="0"/>
              <w:left w:val="single" w:color="000000" w:sz="18" w:space="0" w:shadow="0" w:frame="0"/>
              <w:bottom w:val="single" w:color="000000" w:sz="18" w:space="0" w:shadow="0" w:frame="0"/>
              <w:right w:val="single" w:color="000000" w:sz="6" w:space="0" w:shadow="0" w:frame="0"/>
            </w:tcBorders>
            <w:shd w:val="clear" w:color="auto" w:fill="auto"/>
            <w:tcMar>
              <w:top w:type="dxa" w:w="80"/>
              <w:left w:type="dxa" w:w="80"/>
              <w:bottom w:type="dxa" w:w="80"/>
              <w:right w:type="dxa" w:w="80"/>
            </w:tcMar>
            <w:vAlign w:val="top"/>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 xml:space="preserve">1 </w:t>
            </w:r>
            <w:r>
              <w:rPr>
                <w:rFonts w:ascii="Simplified Arabic" w:cs="Simplified Arabic" w:hAnsi="Simplified Arabic" w:eastAsia="Simplified Arabic"/>
                <w:sz w:val="20"/>
                <w:szCs w:val="20"/>
                <w:shd w:val="nil" w:color="auto" w:fill="auto"/>
                <w:rtl w:val="1"/>
                <w:lang w:val="ar-SA" w:bidi="ar-SA"/>
              </w:rPr>
              <w:t xml:space="preserve">– </w:t>
            </w:r>
            <w:r>
              <w:rPr>
                <w:rFonts w:ascii="Simplified Arabic" w:cs="Simplified Arabic" w:hAnsi="Simplified Arabic" w:eastAsia="Simplified Arabic"/>
                <w:sz w:val="20"/>
                <w:szCs w:val="20"/>
                <w:shd w:val="nil" w:color="auto" w:fill="auto"/>
                <w:rtl w:val="1"/>
                <w:lang w:val="ar-SA" w:bidi="ar-SA"/>
              </w:rPr>
              <w:t>1.66</w:t>
            </w:r>
          </w:p>
        </w:tc>
        <w:tc>
          <w:tcPr>
            <w:tcW w:type="dxa" w:w="2696"/>
            <w:tcBorders>
              <w:top w:val="single" w:color="000000" w:sz="6" w:space="0" w:shadow="0" w:frame="0"/>
              <w:left w:val="single" w:color="000000" w:sz="6" w:space="0" w:shadow="0" w:frame="0"/>
              <w:bottom w:val="single" w:color="000000" w:sz="18" w:space="0" w:shadow="0" w:frame="0"/>
              <w:right w:val="single" w:color="000000" w:sz="6" w:space="0" w:shadow="0" w:frame="0"/>
            </w:tcBorders>
            <w:shd w:val="clear" w:color="auto" w:fill="auto"/>
            <w:tcMar>
              <w:top w:type="dxa" w:w="80"/>
              <w:left w:type="dxa" w:w="80"/>
              <w:bottom w:type="dxa" w:w="80"/>
              <w:right w:type="dxa" w:w="80"/>
            </w:tcMar>
            <w:vAlign w:val="top"/>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 xml:space="preserve">1.67 </w:t>
            </w:r>
            <w:r>
              <w:rPr>
                <w:rFonts w:ascii="Simplified Arabic" w:cs="Simplified Arabic" w:hAnsi="Simplified Arabic" w:eastAsia="Simplified Arabic"/>
                <w:sz w:val="20"/>
                <w:szCs w:val="20"/>
                <w:shd w:val="nil" w:color="auto" w:fill="auto"/>
                <w:rtl w:val="1"/>
                <w:lang w:val="ar-SA" w:bidi="ar-SA"/>
              </w:rPr>
              <w:t xml:space="preserve">– </w:t>
            </w:r>
            <w:r>
              <w:rPr>
                <w:rFonts w:ascii="Simplified Arabic" w:cs="Simplified Arabic" w:hAnsi="Simplified Arabic" w:eastAsia="Simplified Arabic"/>
                <w:sz w:val="20"/>
                <w:szCs w:val="20"/>
                <w:shd w:val="nil" w:color="auto" w:fill="auto"/>
                <w:rtl w:val="1"/>
                <w:lang w:val="ar-SA" w:bidi="ar-SA"/>
              </w:rPr>
              <w:t>2.33</w:t>
            </w:r>
          </w:p>
        </w:tc>
        <w:tc>
          <w:tcPr>
            <w:tcW w:type="dxa" w:w="2865"/>
            <w:tcBorders>
              <w:top w:val="single" w:color="000000" w:sz="6" w:space="0" w:shadow="0" w:frame="0"/>
              <w:left w:val="single" w:color="000000" w:sz="6" w:space="0" w:shadow="0" w:frame="0"/>
              <w:bottom w:val="single" w:color="000000" w:sz="18" w:space="0" w:shadow="0" w:frame="0"/>
              <w:right w:val="single" w:color="000000" w:sz="18" w:space="0" w:shadow="0" w:frame="0"/>
            </w:tcBorders>
            <w:shd w:val="clear" w:color="auto" w:fill="auto"/>
            <w:tcMar>
              <w:top w:type="dxa" w:w="80"/>
              <w:left w:type="dxa" w:w="80"/>
              <w:bottom w:type="dxa" w:w="80"/>
              <w:right w:type="dxa" w:w="80"/>
            </w:tcMar>
            <w:vAlign w:val="top"/>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 xml:space="preserve">2.34 </w:t>
            </w:r>
            <w:r>
              <w:rPr>
                <w:rFonts w:ascii="Simplified Arabic" w:cs="Simplified Arabic" w:hAnsi="Simplified Arabic" w:eastAsia="Simplified Arabic"/>
                <w:sz w:val="20"/>
                <w:szCs w:val="20"/>
                <w:shd w:val="nil" w:color="auto" w:fill="auto"/>
                <w:rtl w:val="1"/>
                <w:lang w:val="ar-SA" w:bidi="ar-SA"/>
              </w:rPr>
              <w:t xml:space="preserve">– </w:t>
            </w:r>
            <w:r>
              <w:rPr>
                <w:rFonts w:ascii="Simplified Arabic" w:cs="Simplified Arabic" w:hAnsi="Simplified Arabic" w:eastAsia="Simplified Arabic"/>
                <w:sz w:val="20"/>
                <w:szCs w:val="20"/>
                <w:shd w:val="nil" w:color="auto" w:fill="auto"/>
                <w:rtl w:val="1"/>
                <w:lang w:val="ar-SA" w:bidi="ar-SA"/>
              </w:rPr>
              <w:t>3.0</w:t>
            </w:r>
          </w:p>
        </w:tc>
      </w:tr>
    </w:tbl>
    <w:p>
      <w:pPr>
        <w:pStyle w:val="Normal.0"/>
        <w:widowControl w:val="0"/>
        <w:tabs>
          <w:tab w:val="center" w:pos="4513"/>
          <w:tab w:val="right" w:pos="8280"/>
        </w:tabs>
        <w:bidi w:val="1"/>
        <w:ind w:left="0" w:right="0" w:firstLine="0"/>
        <w:jc w:val="center"/>
        <w:rPr>
          <w:rFonts w:ascii="Simplified Arabic" w:cs="Simplified Arabic" w:hAnsi="Simplified Arabic" w:eastAsia="Simplified Arabic"/>
          <w:b w:val="1"/>
          <w:bCs w:val="1"/>
          <w:sz w:val="20"/>
          <w:szCs w:val="20"/>
          <w:rtl w:val="1"/>
          <w:lang w:val="ar-SA" w:bidi="ar-SA"/>
        </w:rPr>
      </w:pPr>
    </w:p>
    <w:p>
      <w:pPr>
        <w:pStyle w:val="Normal.0"/>
        <w:bidi w:val="1"/>
        <w:ind w:left="0" w:right="0" w:firstLine="0"/>
        <w:jc w:val="both"/>
        <w:rPr>
          <w:rFonts w:ascii="Simplified Arabic" w:cs="Simplified Arabic" w:hAnsi="Simplified Arabic" w:eastAsia="Simplified Arabic"/>
          <w:b w:val="1"/>
          <w:bCs w:val="1"/>
          <w:sz w:val="28"/>
          <w:szCs w:val="28"/>
          <w:rtl w:val="1"/>
          <w:lang w:val="ar-SA" w:bidi="ar-SA"/>
        </w:rPr>
      </w:pPr>
      <w:r>
        <w:rPr>
          <w:rFonts w:ascii="Simplified Arabic" w:cs="Simplified Arabic" w:hAnsi="Simplified Arabic" w:eastAsia="Simplified Arabic" w:hint="cs"/>
          <w:b w:val="1"/>
          <w:bCs w:val="1"/>
          <w:sz w:val="28"/>
          <w:szCs w:val="28"/>
          <w:rtl w:val="1"/>
          <w:lang w:val="ar-SA" w:bidi="ar-SA"/>
        </w:rPr>
        <w:t>صدق أداة الدراسة</w:t>
      </w:r>
      <w:r>
        <w:rPr>
          <w:rFonts w:ascii="Simplified Arabic" w:cs="Simplified Arabic" w:hAnsi="Simplified Arabic" w:eastAsia="Simplified Arabic"/>
          <w:b w:val="1"/>
          <w:bCs w:val="1"/>
          <w:sz w:val="28"/>
          <w:szCs w:val="28"/>
          <w:rtl w:val="1"/>
          <w:lang w:val="ar-SA" w:bidi="ar-SA"/>
        </w:rPr>
        <w:t>:</w:t>
      </w:r>
    </w:p>
    <w:p>
      <w:pPr>
        <w:pStyle w:val="Normal.0"/>
        <w:tabs>
          <w:tab w:val="left" w:pos="1643"/>
          <w:tab w:val="left" w:pos="5187"/>
          <w:tab w:val="left" w:pos="6888"/>
          <w:tab w:val="left" w:pos="7181"/>
        </w:tabs>
        <w:bidi w:val="1"/>
        <w:ind w:left="0" w:right="0" w:firstLine="0"/>
        <w:jc w:val="both"/>
        <w:rPr>
          <w:rFonts w:ascii="Simplified Arabic" w:cs="Simplified Arabic" w:hAnsi="Simplified Arabic" w:eastAsia="Simplified Arabic"/>
          <w:rtl w:val="1"/>
          <w:lang w:val="ar-SA" w:bidi="ar-SA"/>
        </w:rPr>
      </w:pPr>
      <w:r>
        <w:rPr>
          <w:rFonts w:ascii="Simplified Arabic" w:cs="Simplified Arabic" w:hAnsi="Simplified Arabic" w:eastAsia="Simplified Arabic" w:hint="cs"/>
          <w:rtl w:val="1"/>
          <w:lang w:val="ar-SA" w:bidi="ar-SA"/>
        </w:rPr>
        <w:t xml:space="preserve">للتحقق من صدق أداة الدراسة </w:t>
      </w:r>
      <w:r>
        <w:rPr>
          <w:rFonts w:ascii="Simplified Arabic" w:cs="Simplified Arabic" w:hAnsi="Simplified Arabic" w:eastAsia="Simplified Arabic"/>
          <w:rtl w:val="1"/>
          <w:lang w:val="ar-SA" w:bidi="ar-SA"/>
        </w:rPr>
        <w:t>(</w:t>
      </w:r>
      <w:r>
        <w:rPr>
          <w:rFonts w:ascii="Simplified Arabic" w:cs="Simplified Arabic" w:hAnsi="Simplified Arabic" w:eastAsia="Simplified Arabic" w:hint="cs"/>
          <w:rtl w:val="1"/>
          <w:lang w:val="ar-SA" w:bidi="ar-SA"/>
        </w:rPr>
        <w:t>الاستبانة</w:t>
      </w:r>
      <w:r>
        <w:rPr>
          <w:rFonts w:ascii="Simplified Arabic" w:cs="Simplified Arabic" w:hAnsi="Simplified Arabic" w:eastAsia="Simplified Arabic"/>
          <w:rtl w:val="1"/>
          <w:lang w:val="ar-SA" w:bidi="ar-SA"/>
        </w:rPr>
        <w:t xml:space="preserve">) </w:t>
      </w:r>
      <w:r>
        <w:rPr>
          <w:rFonts w:ascii="Simplified Arabic" w:cs="Simplified Arabic" w:hAnsi="Simplified Arabic" w:eastAsia="Simplified Arabic" w:hint="cs"/>
          <w:rtl w:val="1"/>
          <w:lang w:val="ar-SA" w:bidi="ar-SA"/>
        </w:rPr>
        <w:t>قام الباحث بكل من</w:t>
      </w:r>
      <w:r>
        <w:rPr>
          <w:rFonts w:ascii="Simplified Arabic" w:cs="Simplified Arabic" w:hAnsi="Simplified Arabic" w:eastAsia="Simplified Arabic"/>
          <w:rtl w:val="1"/>
          <w:lang w:val="ar-SA" w:bidi="ar-SA"/>
        </w:rPr>
        <w:t>:</w:t>
      </w:r>
    </w:p>
    <w:p>
      <w:pPr>
        <w:pStyle w:val="Normal.0"/>
        <w:tabs>
          <w:tab w:val="right" w:pos="734"/>
          <w:tab w:val="right" w:pos="1042"/>
        </w:tabs>
        <w:bidi w:val="1"/>
        <w:ind w:left="0" w:right="0" w:firstLine="0"/>
        <w:jc w:val="both"/>
        <w:rPr>
          <w:rFonts w:ascii="Simplified Arabic" w:cs="Simplified Arabic" w:hAnsi="Simplified Arabic" w:eastAsia="Simplified Arabic"/>
          <w:b w:val="1"/>
          <w:bCs w:val="1"/>
          <w:sz w:val="28"/>
          <w:szCs w:val="28"/>
          <w:rtl w:val="1"/>
          <w:lang w:val="ar-SA" w:bidi="ar-SA"/>
        </w:rPr>
      </w:pPr>
      <w:r>
        <w:rPr>
          <w:rFonts w:ascii="Simplified Arabic" w:cs="Simplified Arabic" w:hAnsi="Simplified Arabic" w:eastAsia="Simplified Arabic" w:hint="cs"/>
          <w:b w:val="1"/>
          <w:bCs w:val="1"/>
          <w:sz w:val="28"/>
          <w:szCs w:val="28"/>
          <w:rtl w:val="1"/>
          <w:lang w:val="ar-SA" w:bidi="ar-SA"/>
        </w:rPr>
        <w:t xml:space="preserve">صدق المحكمين </w:t>
      </w:r>
      <w:r>
        <w:rPr>
          <w:rFonts w:ascii="Simplified Arabic" w:cs="Simplified Arabic" w:hAnsi="Simplified Arabic" w:eastAsia="Simplified Arabic"/>
          <w:b w:val="1"/>
          <w:bCs w:val="1"/>
          <w:sz w:val="28"/>
          <w:szCs w:val="28"/>
          <w:rtl w:val="1"/>
          <w:lang w:val="ar-SA" w:bidi="ar-SA"/>
        </w:rPr>
        <w:t>(</w:t>
      </w:r>
      <w:r>
        <w:rPr>
          <w:rFonts w:ascii="Simplified Arabic" w:cs="Simplified Arabic" w:hAnsi="Simplified Arabic" w:eastAsia="Simplified Arabic" w:hint="cs"/>
          <w:b w:val="1"/>
          <w:bCs w:val="1"/>
          <w:sz w:val="28"/>
          <w:szCs w:val="28"/>
          <w:rtl w:val="1"/>
          <w:lang w:val="ar-SA" w:bidi="ar-SA"/>
        </w:rPr>
        <w:t>الصدق الظاهري</w:t>
      </w:r>
      <w:r>
        <w:rPr>
          <w:rFonts w:ascii="Simplified Arabic" w:cs="Simplified Arabic" w:hAnsi="Simplified Arabic" w:eastAsia="Simplified Arabic"/>
          <w:b w:val="1"/>
          <w:bCs w:val="1"/>
          <w:sz w:val="28"/>
          <w:szCs w:val="28"/>
          <w:rtl w:val="1"/>
          <w:lang w:val="ar-SA" w:bidi="ar-SA"/>
        </w:rPr>
        <w:t>):</w:t>
      </w:r>
    </w:p>
    <w:p>
      <w:pPr>
        <w:pStyle w:val="Normal.0"/>
        <w:tabs>
          <w:tab w:val="right" w:pos="734"/>
          <w:tab w:val="right" w:pos="1042"/>
        </w:tabs>
        <w:bidi w:val="1"/>
        <w:ind w:left="0" w:right="0" w:firstLine="0"/>
        <w:jc w:val="both"/>
        <w:rPr>
          <w:rFonts w:ascii="Simplified Arabic" w:cs="Simplified Arabic" w:hAnsi="Simplified Arabic" w:eastAsia="Simplified Arabic"/>
          <w:i w:val="1"/>
          <w:iCs w:val="1"/>
          <w:rtl w:val="1"/>
          <w:lang w:val="ar-SA" w:bidi="ar-SA"/>
        </w:rPr>
      </w:pPr>
      <w:r>
        <w:rPr>
          <w:rFonts w:ascii="Simplified Arabic" w:cs="Simplified Arabic" w:hAnsi="Simplified Arabic" w:eastAsia="Simplified Arabic" w:hint="cs"/>
          <w:rtl w:val="1"/>
          <w:lang w:val="ar-SA" w:bidi="ar-SA"/>
        </w:rPr>
        <w:t xml:space="preserve">تم التحقق من الصدق الظاهري للأداة من خلال عرض أداة الدراسة </w:t>
      </w:r>
      <w:r>
        <w:rPr>
          <w:rFonts w:ascii="Simplified Arabic" w:cs="Simplified Arabic" w:hAnsi="Simplified Arabic" w:eastAsia="Simplified Arabic"/>
          <w:rtl w:val="1"/>
          <w:lang w:val="ar-SA" w:bidi="ar-SA"/>
        </w:rPr>
        <w:t>(</w:t>
      </w:r>
      <w:r>
        <w:rPr>
          <w:rFonts w:ascii="Simplified Arabic" w:cs="Simplified Arabic" w:hAnsi="Simplified Arabic" w:eastAsia="Simplified Arabic" w:hint="cs"/>
          <w:rtl w:val="1"/>
          <w:lang w:val="ar-SA" w:bidi="ar-SA"/>
        </w:rPr>
        <w:t>الاستبانة</w:t>
      </w:r>
      <w:r>
        <w:rPr>
          <w:rFonts w:ascii="Simplified Arabic" w:cs="Simplified Arabic" w:hAnsi="Simplified Arabic" w:eastAsia="Simplified Arabic"/>
          <w:rtl w:val="1"/>
          <w:lang w:val="ar-SA" w:bidi="ar-SA"/>
        </w:rPr>
        <w:t xml:space="preserve">) </w:t>
      </w:r>
      <w:r>
        <w:rPr>
          <w:rFonts w:ascii="Simplified Arabic" w:cs="Simplified Arabic" w:hAnsi="Simplified Arabic" w:eastAsia="Simplified Arabic" w:hint="cs"/>
          <w:rtl w:val="1"/>
          <w:lang w:val="ar-SA" w:bidi="ar-SA"/>
        </w:rPr>
        <w:t xml:space="preserve">على المشرف، وعدد من أعضاء هيئة التدريس، وقد بلغ عددهم </w:t>
      </w:r>
      <w:r>
        <w:rPr>
          <w:rFonts w:ascii="Simplified Arabic" w:cs="Simplified Arabic" w:hAnsi="Simplified Arabic" w:eastAsia="Simplified Arabic"/>
          <w:shd w:val="clear" w:color="auto" w:fill="ffff00"/>
          <w:rtl w:val="1"/>
          <w:lang w:val="ar-SA" w:bidi="ar-SA"/>
        </w:rPr>
        <w:t>(2)</w:t>
      </w:r>
      <w:r>
        <w:rPr>
          <w:rFonts w:ascii="Simplified Arabic" w:cs="Simplified Arabic" w:hAnsi="Simplified Arabic" w:eastAsia="Simplified Arabic" w:hint="cs"/>
          <w:rtl w:val="1"/>
          <w:lang w:val="ar-SA" w:bidi="ar-SA"/>
        </w:rPr>
        <w:t xml:space="preserve"> محكم</w:t>
      </w:r>
      <w:r>
        <w:rPr>
          <w:rFonts w:ascii="Simplified Arabic" w:cs="Simplified Arabic" w:hAnsi="Simplified Arabic" w:eastAsia="Simplified Arabic"/>
          <w:rtl w:val="1"/>
          <w:lang w:val="ar-SA" w:bidi="ar-SA"/>
        </w:rPr>
        <w:t xml:space="preserve">. </w:t>
      </w:r>
      <w:r>
        <w:rPr>
          <w:rFonts w:ascii="Simplified Arabic" w:cs="Simplified Arabic" w:hAnsi="Simplified Arabic" w:eastAsia="Simplified Arabic" w:hint="cs"/>
          <w:rtl w:val="1"/>
          <w:lang w:val="ar-SA" w:bidi="ar-SA"/>
        </w:rPr>
        <w:t>وطُلِبَ منهم التفضل بإبداء آرائهم حول أجزاء وأسئلة الأداة ومدى إحاطتها بعناصر الموضوع، وكذلك مدى كفايتها أو حاجتها لإضافة بعض الأسئلة أو الفقرات، وكذلك مدى وضوح وسلامة صياغتها اللغوية</w:t>
      </w:r>
      <w:r>
        <w:rPr>
          <w:rFonts w:ascii="Simplified Arabic" w:cs="Simplified Arabic" w:hAnsi="Simplified Arabic" w:eastAsia="Simplified Arabic"/>
          <w:rtl w:val="1"/>
          <w:lang w:val="ar-SA" w:bidi="ar-SA"/>
        </w:rPr>
        <w:t xml:space="preserve">. </w:t>
      </w:r>
      <w:r>
        <w:rPr>
          <w:rFonts w:ascii="Simplified Arabic" w:cs="Simplified Arabic" w:hAnsi="Simplified Arabic" w:eastAsia="Simplified Arabic" w:hint="cs"/>
          <w:rtl w:val="1"/>
          <w:lang w:val="ar-SA" w:bidi="ar-SA"/>
        </w:rPr>
        <w:t>وبعد إبداء المحكمين لآرائهم قام الباحث بإجراء التعديلات اللازمة وفقاً لآرائهم</w:t>
      </w:r>
      <w:r>
        <w:rPr>
          <w:rFonts w:ascii="Simplified Arabic" w:cs="Simplified Arabic" w:hAnsi="Simplified Arabic" w:eastAsia="Simplified Arabic"/>
          <w:rtl w:val="1"/>
          <w:lang w:val="ar-SA" w:bidi="ar-SA"/>
        </w:rPr>
        <w:t xml:space="preserve">. </w:t>
      </w:r>
      <w:r>
        <w:rPr>
          <w:rFonts w:ascii="Simplified Arabic" w:cs="Simplified Arabic" w:hAnsi="Simplified Arabic" w:eastAsia="Simplified Arabic" w:hint="cs"/>
          <w:rtl w:val="1"/>
          <w:lang w:val="ar-SA" w:bidi="ar-SA"/>
        </w:rPr>
        <w:t>لتصل الاستبانة إلى صورتها شبه النهائية، ولتدخل بعد ذلك مرحلة التأكد من صدق اتساقها الداخلي وثباتها، وذلك على النحو التالي</w:t>
      </w:r>
      <w:r>
        <w:rPr>
          <w:rFonts w:ascii="Simplified Arabic" w:cs="Simplified Arabic" w:hAnsi="Simplified Arabic" w:eastAsia="Simplified Arabic"/>
          <w:rtl w:val="1"/>
          <w:lang w:val="ar-SA" w:bidi="ar-SA"/>
        </w:rPr>
        <w:t>:</w:t>
      </w:r>
    </w:p>
    <w:p>
      <w:pPr>
        <w:pStyle w:val="Normal.0"/>
        <w:tabs>
          <w:tab w:val="right" w:pos="651"/>
          <w:tab w:val="right" w:pos="748"/>
        </w:tabs>
        <w:bidi w:val="1"/>
        <w:ind w:left="0" w:right="0" w:firstLine="0"/>
        <w:jc w:val="both"/>
        <w:rPr>
          <w:rFonts w:ascii="Simplified Arabic" w:cs="Simplified Arabic" w:hAnsi="Simplified Arabic" w:eastAsia="Simplified Arabic"/>
          <w:sz w:val="28"/>
          <w:szCs w:val="28"/>
          <w:rtl w:val="1"/>
          <w:lang w:val="ar-SA" w:bidi="ar-SA"/>
        </w:rPr>
      </w:pPr>
      <w:r>
        <w:rPr>
          <w:rFonts w:ascii="Simplified Arabic" w:cs="Simplified Arabic" w:hAnsi="Simplified Arabic" w:eastAsia="Simplified Arabic" w:hint="cs"/>
          <w:b w:val="1"/>
          <w:bCs w:val="1"/>
          <w:sz w:val="28"/>
          <w:szCs w:val="28"/>
          <w:rtl w:val="1"/>
          <w:lang w:val="ar-SA" w:bidi="ar-SA"/>
        </w:rPr>
        <w:t>الاتساق الداخلي</w:t>
      </w:r>
      <w:r>
        <w:rPr>
          <w:rFonts w:ascii="Simplified Arabic" w:cs="Simplified Arabic" w:hAnsi="Simplified Arabic" w:eastAsia="Simplified Arabic"/>
          <w:b w:val="1"/>
          <w:bCs w:val="1"/>
          <w:sz w:val="28"/>
          <w:szCs w:val="28"/>
          <w:rtl w:val="1"/>
          <w:lang w:val="ar-SA" w:bidi="ar-SA"/>
        </w:rPr>
        <w:t>:</w:t>
      </w:r>
      <w:r>
        <w:rPr>
          <w:rFonts w:ascii="Simplified Arabic" w:cs="Simplified Arabic" w:hAnsi="Simplified Arabic" w:eastAsia="Simplified Arabic"/>
          <w:sz w:val="28"/>
          <w:szCs w:val="28"/>
          <w:rtl w:val="1"/>
          <w:lang w:val="ar-SA" w:bidi="ar-SA"/>
        </w:rPr>
        <w:t xml:space="preserve"> </w:t>
      </w:r>
    </w:p>
    <w:p>
      <w:pPr>
        <w:pStyle w:val="Normal.0"/>
        <w:tabs>
          <w:tab w:val="right" w:pos="748"/>
          <w:tab w:val="right" w:pos="1042"/>
        </w:tabs>
        <w:bidi w:val="1"/>
        <w:ind w:left="0" w:right="0" w:firstLine="0"/>
        <w:jc w:val="both"/>
        <w:rPr>
          <w:rFonts w:ascii="Simplified Arabic" w:cs="Simplified Arabic" w:hAnsi="Simplified Arabic" w:eastAsia="Simplified Arabic"/>
          <w:rtl w:val="1"/>
          <w:lang w:val="ar-SA" w:bidi="ar-SA"/>
        </w:rPr>
      </w:pPr>
      <w:r>
        <w:rPr>
          <w:rFonts w:ascii="Simplified Arabic" w:cs="Simplified Arabic" w:hAnsi="Simplified Arabic" w:eastAsia="Simplified Arabic" w:hint="cs"/>
          <w:rtl w:val="1"/>
          <w:lang w:val="ar-SA" w:bidi="ar-SA"/>
        </w:rPr>
        <w:t>تم التحقق من صدق الاتساق الداخلي لأداة الدراسة من خلال استخدام معامل ارتباط بيرسون، وذلك على النحو التالي</w:t>
      </w:r>
      <w:r>
        <w:rPr>
          <w:rFonts w:ascii="Simplified Arabic" w:cs="Simplified Arabic" w:hAnsi="Simplified Arabic" w:eastAsia="Simplified Arabic"/>
          <w:rtl w:val="1"/>
          <w:lang w:val="ar-SA" w:bidi="ar-SA"/>
        </w:rPr>
        <w:t>:</w:t>
      </w:r>
    </w:p>
    <w:p>
      <w:pPr>
        <w:pStyle w:val="Normal.0"/>
        <w:widowControl w:val="0"/>
        <w:bidi w:val="1"/>
        <w:ind w:left="0" w:right="0" w:firstLine="0"/>
        <w:jc w:val="both"/>
        <w:rPr>
          <w:rFonts w:ascii="Simplified Arabic" w:cs="Simplified Arabic" w:hAnsi="Simplified Arabic" w:eastAsia="Simplified Arabic"/>
          <w:b w:val="1"/>
          <w:bCs w:val="1"/>
          <w:sz w:val="20"/>
          <w:szCs w:val="20"/>
          <w:rtl w:val="1"/>
          <w:lang w:val="ar-SA" w:bidi="ar-SA"/>
        </w:rPr>
      </w:pPr>
      <w:r>
        <w:rPr>
          <w:rFonts w:ascii="Simplified Arabic" w:cs="Simplified Arabic" w:hAnsi="Simplified Arabic" w:eastAsia="Simplified Arabic" w:hint="cs"/>
          <w:b w:val="1"/>
          <w:bCs w:val="1"/>
          <w:sz w:val="20"/>
          <w:szCs w:val="20"/>
          <w:rtl w:val="1"/>
          <w:lang w:val="ar-SA" w:bidi="ar-SA"/>
        </w:rPr>
        <w:t xml:space="preserve">جدول رقم </w:t>
      </w:r>
      <w:r>
        <w:rPr>
          <w:rFonts w:ascii="Simplified Arabic" w:cs="Simplified Arabic" w:hAnsi="Simplified Arabic" w:eastAsia="Simplified Arabic"/>
          <w:b w:val="1"/>
          <w:bCs w:val="1"/>
          <w:sz w:val="20"/>
          <w:szCs w:val="20"/>
          <w:rtl w:val="1"/>
          <w:lang w:val="ar-SA" w:bidi="ar-SA"/>
        </w:rPr>
        <w:t xml:space="preserve">(7) </w:t>
      </w:r>
      <w:r>
        <w:rPr>
          <w:rFonts w:ascii="Simplified Arabic" w:cs="Simplified Arabic" w:hAnsi="Simplified Arabic" w:eastAsia="Simplified Arabic" w:hint="cs"/>
          <w:b w:val="1"/>
          <w:bCs w:val="1"/>
          <w:sz w:val="20"/>
          <w:szCs w:val="20"/>
          <w:rtl w:val="1"/>
          <w:lang w:val="ar-SA" w:bidi="ar-SA"/>
        </w:rPr>
        <w:t xml:space="preserve">معاملات ارتباط بيرسون لعبارات الاستبانة بالدرجة الكلية للعبارات </w:t>
      </w:r>
    </w:p>
    <w:tbl>
      <w:tblPr>
        <w:bidiVisual w:val="on"/>
        <w:tblW w:w="8276"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fff"/>
        <w:tblLayout w:type="fixed"/>
      </w:tblPr>
      <w:tblGrid>
        <w:gridCol w:w="7233"/>
        <w:gridCol w:w="1043"/>
      </w:tblGrid>
      <w:tr>
        <w:tblPrEx>
          <w:shd w:val="clear" w:color="auto" w:fill="00a2ff"/>
        </w:tblPrEx>
        <w:trPr>
          <w:trHeight w:val="545" w:hRule="atLeast"/>
          <w:tblHeader/>
        </w:trPr>
        <w:tc>
          <w:tcPr>
            <w:tcW w:type="dxa" w:w="7233"/>
            <w:tcBorders>
              <w:top w:val="single" w:color="000000" w:sz="12" w:space="0" w:shadow="0" w:frame="0"/>
              <w:left w:val="single" w:color="000000" w:sz="12"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العبارة</w:t>
            </w:r>
          </w:p>
        </w:tc>
        <w:tc>
          <w:tcPr>
            <w:tcW w:type="dxa" w:w="1043"/>
            <w:tcBorders>
              <w:top w:val="single" w:color="000000" w:sz="12" w:space="0" w:shadow="0" w:frame="0"/>
              <w:left w:val="single" w:color="000000" w:sz="8" w:space="0" w:shadow="0" w:frame="0"/>
              <w:bottom w:val="single" w:color="000000" w:sz="8" w:space="0" w:shadow="0" w:frame="0"/>
              <w:right w:val="single" w:color="000000"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معامل الارتباط</w:t>
            </w:r>
          </w:p>
        </w:tc>
      </w:tr>
      <w:tr>
        <w:tblPrEx>
          <w:shd w:val="clear" w:color="auto" w:fill="cadfff"/>
        </w:tblPrEx>
        <w:trPr>
          <w:trHeight w:val="280" w:hRule="atLeast"/>
        </w:trPr>
        <w:tc>
          <w:tcPr>
            <w:tcW w:type="dxa" w:w="7233"/>
            <w:tcBorders>
              <w:top w:val="single" w:color="000000" w:sz="8" w:space="0" w:shadow="0" w:frame="0"/>
              <w:left w:val="single" w:color="000000" w:sz="12"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sz w:val="20"/>
                <w:szCs w:val="20"/>
                <w:shd w:val="nil" w:color="auto" w:fill="auto"/>
                <w:rtl w:val="1"/>
                <w:lang w:val="ar-SA" w:bidi="ar-SA"/>
              </w:rPr>
              <w:t>هل تجد صعوبة في الوصول للمنصات الرقمية قبل الذكاء الاصطناعي</w:t>
            </w:r>
          </w:p>
        </w:tc>
        <w:tc>
          <w:tcPr>
            <w:tcW w:type="dxa" w:w="1043"/>
            <w:tcBorders>
              <w:top w:val="single" w:color="000000" w:sz="8" w:space="0" w:shadow="0" w:frame="0"/>
              <w:left w:val="single" w:color="000000" w:sz="8" w:space="0" w:shadow="0" w:frame="0"/>
              <w:bottom w:val="single" w:color="000000" w:sz="8" w:space="0" w:shadow="0" w:frame="0"/>
              <w:right w:val="single" w:color="000000"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0.760**</w:t>
            </w:r>
          </w:p>
        </w:tc>
      </w:tr>
      <w:tr>
        <w:tblPrEx>
          <w:shd w:val="clear" w:color="auto" w:fill="cadfff"/>
        </w:tblPrEx>
        <w:trPr>
          <w:trHeight w:val="280" w:hRule="atLeast"/>
        </w:trPr>
        <w:tc>
          <w:tcPr>
            <w:tcW w:type="dxa" w:w="7233"/>
            <w:tcBorders>
              <w:top w:val="single" w:color="000000" w:sz="8" w:space="0" w:shadow="0" w:frame="0"/>
              <w:left w:val="single" w:color="000000" w:sz="12"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sz w:val="20"/>
                <w:szCs w:val="20"/>
                <w:shd w:val="nil" w:color="auto" w:fill="auto"/>
                <w:rtl w:val="1"/>
                <w:lang w:val="ar-SA" w:bidi="ar-SA"/>
              </w:rPr>
              <w:t>هل تجد صعوبة في الوصول للمنصات الرقمية بعد الذكاء الاصطناعي</w:t>
            </w:r>
          </w:p>
        </w:tc>
        <w:tc>
          <w:tcPr>
            <w:tcW w:type="dxa" w:w="1043"/>
            <w:tcBorders>
              <w:top w:val="single" w:color="000000" w:sz="8" w:space="0" w:shadow="0" w:frame="0"/>
              <w:left w:val="single" w:color="000000" w:sz="8" w:space="0" w:shadow="0" w:frame="0"/>
              <w:bottom w:val="single" w:color="000000" w:sz="8" w:space="0" w:shadow="0" w:frame="0"/>
              <w:right w:val="single" w:color="000000"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0.756**</w:t>
            </w:r>
          </w:p>
        </w:tc>
      </w:tr>
      <w:tr>
        <w:tblPrEx>
          <w:shd w:val="clear" w:color="auto" w:fill="cadfff"/>
        </w:tblPrEx>
        <w:trPr>
          <w:trHeight w:val="280" w:hRule="atLeast"/>
        </w:trPr>
        <w:tc>
          <w:tcPr>
            <w:tcW w:type="dxa" w:w="7233"/>
            <w:tcBorders>
              <w:top w:val="single" w:color="000000" w:sz="8" w:space="0" w:shadow="0" w:frame="0"/>
              <w:left w:val="single" w:color="000000" w:sz="12"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sz w:val="20"/>
                <w:szCs w:val="20"/>
                <w:shd w:val="nil" w:color="auto" w:fill="auto"/>
                <w:rtl w:val="1"/>
                <w:lang w:val="ar-SA" w:bidi="ar-SA"/>
              </w:rPr>
              <w:t>هل تأثر المحتوى في المنصات الرقمية بدور الذكاء الاصطناعي</w:t>
            </w:r>
          </w:p>
        </w:tc>
        <w:tc>
          <w:tcPr>
            <w:tcW w:type="dxa" w:w="1043"/>
            <w:tcBorders>
              <w:top w:val="single" w:color="000000" w:sz="8" w:space="0" w:shadow="0" w:frame="0"/>
              <w:left w:val="single" w:color="000000" w:sz="8" w:space="0" w:shadow="0" w:frame="0"/>
              <w:bottom w:val="single" w:color="000000" w:sz="8" w:space="0" w:shadow="0" w:frame="0"/>
              <w:right w:val="single" w:color="000000"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0.788**</w:t>
            </w:r>
          </w:p>
        </w:tc>
      </w:tr>
      <w:tr>
        <w:tblPrEx>
          <w:shd w:val="clear" w:color="auto" w:fill="cadfff"/>
        </w:tblPrEx>
        <w:trPr>
          <w:trHeight w:val="280" w:hRule="atLeast"/>
        </w:trPr>
        <w:tc>
          <w:tcPr>
            <w:tcW w:type="dxa" w:w="7233"/>
            <w:tcBorders>
              <w:top w:val="single" w:color="000000" w:sz="8" w:space="0" w:shadow="0" w:frame="0"/>
              <w:left w:val="single" w:color="000000" w:sz="12"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sz w:val="20"/>
                <w:szCs w:val="20"/>
                <w:shd w:val="nil" w:color="auto" w:fill="auto"/>
                <w:rtl w:val="1"/>
                <w:lang w:val="ar-SA" w:bidi="ar-SA"/>
              </w:rPr>
              <w:t>هل</w:t>
            </w:r>
            <w:r>
              <w:rPr>
                <w:rFonts w:ascii="Simplified Arabic" w:cs="Simplified Arabic" w:hAnsi="Simplified Arabic" w:eastAsia="Simplified Arabic"/>
                <w:sz w:val="20"/>
                <w:szCs w:val="20"/>
                <w:shd w:val="nil" w:color="auto" w:fill="auto"/>
                <w:rtl w:val="0"/>
                <w:lang w:val="en-US"/>
              </w:rPr>
              <w:t xml:space="preserve"> </w:t>
            </w:r>
            <w:r>
              <w:rPr>
                <w:rFonts w:ascii="Simplified Arabic" w:cs="Simplified Arabic" w:hAnsi="Simplified Arabic" w:eastAsia="Simplified Arabic" w:hint="cs"/>
                <w:sz w:val="20"/>
                <w:szCs w:val="20"/>
                <w:shd w:val="nil" w:color="auto" w:fill="auto"/>
                <w:rtl w:val="1"/>
                <w:lang w:val="ar-SA" w:bidi="ar-SA"/>
              </w:rPr>
              <w:t>أثر الذكاء الاصطناعي بشكل إيجابي على المنصات الرقمية</w:t>
            </w:r>
          </w:p>
        </w:tc>
        <w:tc>
          <w:tcPr>
            <w:tcW w:type="dxa" w:w="1043"/>
            <w:tcBorders>
              <w:top w:val="single" w:color="000000" w:sz="8" w:space="0" w:shadow="0" w:frame="0"/>
              <w:left w:val="single" w:color="000000" w:sz="8" w:space="0" w:shadow="0" w:frame="0"/>
              <w:bottom w:val="single" w:color="000000" w:sz="8" w:space="0" w:shadow="0" w:frame="0"/>
              <w:right w:val="single" w:color="000000"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0.720**</w:t>
            </w:r>
          </w:p>
        </w:tc>
      </w:tr>
      <w:tr>
        <w:tblPrEx>
          <w:shd w:val="clear" w:color="auto" w:fill="cadfff"/>
        </w:tblPrEx>
        <w:trPr>
          <w:trHeight w:val="280" w:hRule="atLeast"/>
        </w:trPr>
        <w:tc>
          <w:tcPr>
            <w:tcW w:type="dxa" w:w="7233"/>
            <w:tcBorders>
              <w:top w:val="single" w:color="000000" w:sz="8" w:space="0" w:shadow="0" w:frame="0"/>
              <w:left w:val="single" w:color="000000" w:sz="12"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sz w:val="20"/>
                <w:szCs w:val="20"/>
                <w:shd w:val="nil" w:color="auto" w:fill="auto"/>
                <w:rtl w:val="1"/>
                <w:lang w:val="ar-SA" w:bidi="ar-SA"/>
              </w:rPr>
              <w:t>هل ساهم الذكاء الاصطناعي بتسهيل تفاعلات الجمهور في المنصات الرقمية</w:t>
            </w:r>
          </w:p>
        </w:tc>
        <w:tc>
          <w:tcPr>
            <w:tcW w:type="dxa" w:w="1043"/>
            <w:tcBorders>
              <w:top w:val="single" w:color="000000" w:sz="8" w:space="0" w:shadow="0" w:frame="0"/>
              <w:left w:val="single" w:color="000000" w:sz="8" w:space="0" w:shadow="0" w:frame="0"/>
              <w:bottom w:val="single" w:color="000000" w:sz="8" w:space="0" w:shadow="0" w:frame="0"/>
              <w:right w:val="single" w:color="000000"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0.707**</w:t>
            </w:r>
          </w:p>
        </w:tc>
      </w:tr>
      <w:tr>
        <w:tblPrEx>
          <w:shd w:val="clear" w:color="auto" w:fill="cadfff"/>
        </w:tblPrEx>
        <w:trPr>
          <w:trHeight w:val="280" w:hRule="atLeast"/>
        </w:trPr>
        <w:tc>
          <w:tcPr>
            <w:tcW w:type="dxa" w:w="7233"/>
            <w:tcBorders>
              <w:top w:val="single" w:color="000000" w:sz="8" w:space="0" w:shadow="0" w:frame="0"/>
              <w:left w:val="single" w:color="000000" w:sz="12"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sz w:val="20"/>
                <w:szCs w:val="20"/>
                <w:shd w:val="nil" w:color="auto" w:fill="auto"/>
                <w:rtl w:val="1"/>
                <w:lang w:val="ar-SA" w:bidi="ar-SA"/>
              </w:rPr>
              <w:t>هل تأثر المحتوى في المنصات الرقمية بدور الذكاء الاصطناعي</w:t>
            </w:r>
          </w:p>
        </w:tc>
        <w:tc>
          <w:tcPr>
            <w:tcW w:type="dxa" w:w="1043"/>
            <w:tcBorders>
              <w:top w:val="single" w:color="000000" w:sz="8" w:space="0" w:shadow="0" w:frame="0"/>
              <w:left w:val="single" w:color="000000" w:sz="8" w:space="0" w:shadow="0" w:frame="0"/>
              <w:bottom w:val="single" w:color="000000" w:sz="8" w:space="0" w:shadow="0" w:frame="0"/>
              <w:right w:val="single" w:color="000000"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0.813**</w:t>
            </w:r>
          </w:p>
        </w:tc>
      </w:tr>
      <w:tr>
        <w:tblPrEx>
          <w:shd w:val="clear" w:color="auto" w:fill="cadfff"/>
        </w:tblPrEx>
        <w:trPr>
          <w:trHeight w:val="280" w:hRule="atLeast"/>
        </w:trPr>
        <w:tc>
          <w:tcPr>
            <w:tcW w:type="dxa" w:w="7233"/>
            <w:tcBorders>
              <w:top w:val="single" w:color="000000" w:sz="8" w:space="0" w:shadow="0" w:frame="0"/>
              <w:left w:val="single" w:color="000000" w:sz="12"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sz w:val="20"/>
                <w:szCs w:val="20"/>
                <w:shd w:val="nil" w:color="auto" w:fill="auto"/>
                <w:rtl w:val="1"/>
                <w:lang w:val="ar-SA" w:bidi="ar-SA"/>
              </w:rPr>
              <w:t>هل تساعدك المنصات الرقمية والذكاء الاصطناعي على الحصول على المعلومات بشكل صحيح</w:t>
            </w:r>
          </w:p>
        </w:tc>
        <w:tc>
          <w:tcPr>
            <w:tcW w:type="dxa" w:w="1043"/>
            <w:tcBorders>
              <w:top w:val="single" w:color="000000" w:sz="8" w:space="0" w:shadow="0" w:frame="0"/>
              <w:left w:val="single" w:color="000000" w:sz="8" w:space="0" w:shadow="0" w:frame="0"/>
              <w:bottom w:val="single" w:color="000000" w:sz="8" w:space="0" w:shadow="0" w:frame="0"/>
              <w:right w:val="single" w:color="000000"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0.832**</w:t>
            </w:r>
          </w:p>
        </w:tc>
      </w:tr>
      <w:tr>
        <w:tblPrEx>
          <w:shd w:val="clear" w:color="auto" w:fill="cadfff"/>
        </w:tblPrEx>
        <w:trPr>
          <w:trHeight w:val="280" w:hRule="atLeast"/>
        </w:trPr>
        <w:tc>
          <w:tcPr>
            <w:tcW w:type="dxa" w:w="7233"/>
            <w:tcBorders>
              <w:top w:val="single" w:color="000000" w:sz="8" w:space="0" w:shadow="0" w:frame="0"/>
              <w:left w:val="single" w:color="000000" w:sz="12"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sz w:val="20"/>
                <w:szCs w:val="20"/>
                <w:shd w:val="nil" w:color="auto" w:fill="auto"/>
                <w:rtl w:val="1"/>
                <w:lang w:val="ar-SA" w:bidi="ar-SA"/>
              </w:rPr>
              <w:t>هل تعتقد بأن استخدام الذكاء الاصطناعي يمكن ان يحل محل دور المنصات الرقمية</w:t>
            </w:r>
          </w:p>
        </w:tc>
        <w:tc>
          <w:tcPr>
            <w:tcW w:type="dxa" w:w="1043"/>
            <w:tcBorders>
              <w:top w:val="single" w:color="000000" w:sz="8" w:space="0" w:shadow="0" w:frame="0"/>
              <w:left w:val="single" w:color="000000" w:sz="8" w:space="0" w:shadow="0" w:frame="0"/>
              <w:bottom w:val="single" w:color="000000" w:sz="8" w:space="0" w:shadow="0" w:frame="0"/>
              <w:right w:val="single" w:color="000000"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0.601**</w:t>
            </w:r>
          </w:p>
        </w:tc>
      </w:tr>
      <w:tr>
        <w:tblPrEx>
          <w:shd w:val="clear" w:color="auto" w:fill="cadfff"/>
        </w:tblPrEx>
        <w:trPr>
          <w:trHeight w:val="285" w:hRule="atLeast"/>
        </w:trPr>
        <w:tc>
          <w:tcPr>
            <w:tcW w:type="dxa" w:w="7233"/>
            <w:tcBorders>
              <w:top w:val="single" w:color="000000" w:sz="8" w:space="0" w:shadow="0" w:frame="0"/>
              <w:left w:val="single" w:color="000000" w:sz="12" w:space="0" w:shadow="0" w:frame="0"/>
              <w:bottom w:val="single" w:color="000000" w:sz="12" w:space="0" w:shadow="0" w:frame="0"/>
              <w:right w:val="single" w:color="000000" w:sz="8"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sz w:val="20"/>
                <w:szCs w:val="20"/>
                <w:shd w:val="nil" w:color="auto" w:fill="auto"/>
                <w:rtl w:val="1"/>
                <w:lang w:val="ar-SA" w:bidi="ar-SA"/>
              </w:rPr>
              <w:t>هل يؤدي استخدام المنصات الرقمية والذكاء الاصطناعي الى تحسين اكتساب مهارات جديدة</w:t>
            </w:r>
          </w:p>
        </w:tc>
        <w:tc>
          <w:tcPr>
            <w:tcW w:type="dxa" w:w="1043"/>
            <w:tcBorders>
              <w:top w:val="single" w:color="000000" w:sz="8" w:space="0" w:shadow="0" w:frame="0"/>
              <w:left w:val="single" w:color="000000" w:sz="8" w:space="0" w:shadow="0" w:frame="0"/>
              <w:bottom w:val="single" w:color="000000" w:sz="12" w:space="0" w:shadow="0" w:frame="0"/>
              <w:right w:val="single" w:color="000000"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0.697**</w:t>
            </w:r>
          </w:p>
        </w:tc>
      </w:tr>
    </w:tbl>
    <w:p>
      <w:pPr>
        <w:pStyle w:val="Normal.0"/>
        <w:widowControl w:val="0"/>
        <w:bidi w:val="1"/>
        <w:ind w:left="0" w:right="0" w:firstLine="0"/>
        <w:jc w:val="center"/>
        <w:rPr>
          <w:rFonts w:ascii="Simplified Arabic" w:cs="Simplified Arabic" w:hAnsi="Simplified Arabic" w:eastAsia="Simplified Arabic"/>
          <w:b w:val="1"/>
          <w:bCs w:val="1"/>
          <w:sz w:val="20"/>
          <w:szCs w:val="20"/>
          <w:rtl w:val="1"/>
          <w:lang w:val="ar-SA" w:bidi="ar-SA"/>
        </w:rPr>
      </w:pPr>
    </w:p>
    <w:p>
      <w:pPr>
        <w:pStyle w:val="Normal.0"/>
        <w:bidi w:val="1"/>
        <w:ind w:left="0" w:right="0" w:firstLine="0"/>
        <w:jc w:val="both"/>
        <w:rPr>
          <w:rFonts w:ascii="Simplified Arabic" w:cs="Simplified Arabic" w:hAnsi="Simplified Arabic" w:eastAsia="Simplified Arabic"/>
          <w:b w:val="1"/>
          <w:bCs w:val="1"/>
          <w:sz w:val="20"/>
          <w:szCs w:val="20"/>
          <w:rtl w:val="1"/>
          <w:lang w:val="ar-SA" w:bidi="ar-SA"/>
        </w:rPr>
      </w:pPr>
      <w:r>
        <w:rPr>
          <w:rFonts w:ascii="Simplified Arabic" w:cs="Simplified Arabic" w:hAnsi="Simplified Arabic" w:eastAsia="Simplified Arabic" w:hint="cs"/>
          <w:b w:val="1"/>
          <w:bCs w:val="1"/>
          <w:sz w:val="20"/>
          <w:szCs w:val="20"/>
          <w:rtl w:val="1"/>
          <w:lang w:val="ar-SA" w:bidi="ar-SA"/>
        </w:rPr>
        <w:t xml:space="preserve">دال عند مستوى </w:t>
      </w:r>
      <w:r>
        <w:rPr>
          <w:rFonts w:ascii="Simplified Arabic" w:cs="Simplified Arabic" w:hAnsi="Simplified Arabic" w:eastAsia="Simplified Arabic"/>
          <w:b w:val="1"/>
          <w:bCs w:val="1"/>
          <w:sz w:val="20"/>
          <w:szCs w:val="20"/>
          <w:rtl w:val="1"/>
          <w:lang w:val="ar-SA" w:bidi="ar-SA"/>
        </w:rPr>
        <w:t>(0.01)</w:t>
      </w:r>
      <w:r>
        <w:rPr>
          <w:rFonts w:ascii="Simplified Arabic" w:cs="Simplified Arabic" w:hAnsi="Simplified Arabic" w:eastAsia="Simplified Arabic"/>
          <w:b w:val="1"/>
          <w:bCs w:val="1"/>
          <w:sz w:val="20"/>
          <w:szCs w:val="20"/>
          <w:rtl w:val="1"/>
          <w:lang w:val="ar-SA" w:bidi="ar-SA"/>
        </w:rPr>
        <w:tab/>
      </w:r>
    </w:p>
    <w:p>
      <w:pPr>
        <w:pStyle w:val="Normal.0"/>
        <w:tabs>
          <w:tab w:val="right" w:pos="734"/>
          <w:tab w:val="right" w:pos="1042"/>
        </w:tabs>
        <w:bidi w:val="1"/>
        <w:ind w:left="0" w:right="0" w:firstLine="0"/>
        <w:jc w:val="both"/>
        <w:rPr>
          <w:rFonts w:ascii="Simplified Arabic" w:cs="Simplified Arabic" w:hAnsi="Simplified Arabic" w:eastAsia="Simplified Arabic"/>
          <w:rtl w:val="1"/>
          <w:lang w:val="ar-SA" w:bidi="ar-SA"/>
        </w:rPr>
      </w:pPr>
      <w:r>
        <w:rPr>
          <w:rFonts w:ascii="Simplified Arabic" w:cs="Simplified Arabic" w:hAnsi="Simplified Arabic" w:eastAsia="Simplified Arabic" w:hint="cs"/>
          <w:rtl w:val="1"/>
          <w:lang w:val="ar-SA" w:bidi="ar-SA"/>
        </w:rPr>
        <w:t xml:space="preserve">يتضح من خلال الجدول رقم </w:t>
      </w:r>
      <w:r>
        <w:rPr>
          <w:rFonts w:ascii="Simplified Arabic" w:cs="Simplified Arabic" w:hAnsi="Simplified Arabic" w:eastAsia="Simplified Arabic"/>
          <w:rtl w:val="1"/>
          <w:lang w:val="ar-SA" w:bidi="ar-SA"/>
        </w:rPr>
        <w:t xml:space="preserve">(7) </w:t>
      </w:r>
      <w:r>
        <w:rPr>
          <w:rFonts w:ascii="Simplified Arabic" w:cs="Simplified Arabic" w:hAnsi="Simplified Arabic" w:eastAsia="Simplified Arabic" w:hint="cs"/>
          <w:rtl w:val="1"/>
          <w:lang w:val="ar-SA" w:bidi="ar-SA"/>
        </w:rPr>
        <w:t xml:space="preserve">أن جميع معاملات ارتباط العبارات مع الدرجة الكلية لها جاءت دالة عند مستوى </w:t>
      </w:r>
      <w:r>
        <w:rPr>
          <w:rFonts w:ascii="Simplified Arabic" w:cs="Simplified Arabic" w:hAnsi="Simplified Arabic" w:eastAsia="Simplified Arabic"/>
          <w:rtl w:val="1"/>
          <w:lang w:val="ar-SA" w:bidi="ar-SA"/>
        </w:rPr>
        <w:t>(0.01)</w:t>
      </w:r>
      <w:r>
        <w:rPr>
          <w:rFonts w:ascii="Simplified Arabic" w:cs="Simplified Arabic" w:hAnsi="Simplified Arabic" w:eastAsia="Simplified Arabic" w:hint="cs"/>
          <w:rtl w:val="1"/>
          <w:lang w:val="ar-SA" w:bidi="ar-SA"/>
        </w:rPr>
        <w:t xml:space="preserve">، حيث تراوحت قيم معاملات الارتباط للعبارات بين </w:t>
      </w:r>
      <w:r>
        <w:rPr>
          <w:rFonts w:ascii="Simplified Arabic" w:cs="Simplified Arabic" w:hAnsi="Simplified Arabic" w:eastAsia="Simplified Arabic"/>
          <w:rtl w:val="1"/>
          <w:lang w:val="ar-SA" w:bidi="ar-SA"/>
        </w:rPr>
        <w:t>(0.601</w:t>
      </w:r>
      <w:r>
        <w:rPr>
          <w:rFonts w:ascii="Simplified Arabic" w:cs="Simplified Arabic" w:hAnsi="Simplified Arabic" w:eastAsia="Simplified Arabic" w:hint="cs"/>
          <w:rtl w:val="1"/>
          <w:lang w:val="ar-SA" w:bidi="ar-SA"/>
        </w:rPr>
        <w:t xml:space="preserve">، </w:t>
      </w:r>
      <w:r>
        <w:rPr>
          <w:rFonts w:ascii="Simplified Arabic" w:cs="Simplified Arabic" w:hAnsi="Simplified Arabic" w:eastAsia="Simplified Arabic"/>
          <w:rtl w:val="1"/>
          <w:lang w:val="ar-SA" w:bidi="ar-SA"/>
        </w:rPr>
        <w:t xml:space="preserve">0.813) </w:t>
      </w:r>
      <w:r>
        <w:rPr>
          <w:rFonts w:ascii="Simplified Arabic" w:cs="Simplified Arabic" w:hAnsi="Simplified Arabic" w:eastAsia="Simplified Arabic" w:hint="cs"/>
          <w:rtl w:val="1"/>
          <w:lang w:val="ar-SA" w:bidi="ar-SA"/>
        </w:rPr>
        <w:t>وجميعها معاملات ارتباط مقبولة وكافية يمكن الوثوق بها في تطبيق أداة الدراسة الحالية</w:t>
      </w:r>
      <w:r>
        <w:rPr>
          <w:rFonts w:ascii="Simplified Arabic" w:cs="Simplified Arabic" w:hAnsi="Simplified Arabic" w:eastAsia="Simplified Arabic"/>
          <w:rtl w:val="1"/>
          <w:lang w:val="ar-SA" w:bidi="ar-SA"/>
        </w:rPr>
        <w:t>.</w:t>
      </w:r>
    </w:p>
    <w:p>
      <w:pPr>
        <w:pStyle w:val="Normal.0"/>
        <w:tabs>
          <w:tab w:val="right" w:pos="734"/>
          <w:tab w:val="right" w:pos="1042"/>
        </w:tabs>
        <w:bidi w:val="1"/>
        <w:ind w:left="0" w:right="0" w:firstLine="0"/>
        <w:jc w:val="both"/>
        <w:rPr>
          <w:rFonts w:ascii="Simplified Arabic" w:cs="Simplified Arabic" w:hAnsi="Simplified Arabic" w:eastAsia="Simplified Arabic"/>
          <w:b w:val="1"/>
          <w:bCs w:val="1"/>
          <w:sz w:val="28"/>
          <w:szCs w:val="28"/>
          <w:rtl w:val="1"/>
          <w:lang w:val="ar-SA" w:bidi="ar-SA"/>
        </w:rPr>
      </w:pPr>
      <w:r>
        <w:rPr>
          <w:rFonts w:ascii="Simplified Arabic" w:cs="Simplified Arabic" w:hAnsi="Simplified Arabic" w:eastAsia="Simplified Arabic" w:hint="cs"/>
          <w:b w:val="1"/>
          <w:bCs w:val="1"/>
          <w:sz w:val="28"/>
          <w:szCs w:val="28"/>
          <w:rtl w:val="1"/>
          <w:lang w:val="ar-SA" w:bidi="ar-SA"/>
        </w:rPr>
        <w:t xml:space="preserve">ثبات الأداة </w:t>
      </w:r>
      <w:r>
        <w:rPr>
          <w:rFonts w:ascii="Simplified Arabic" w:cs="Simplified Arabic" w:hAnsi="Simplified Arabic" w:eastAsia="Simplified Arabic"/>
          <w:b w:val="1"/>
          <w:bCs w:val="1"/>
          <w:sz w:val="28"/>
          <w:szCs w:val="28"/>
          <w:rtl w:val="1"/>
          <w:lang w:val="ar-SA" w:bidi="ar-SA"/>
        </w:rPr>
        <w:t>(</w:t>
      </w:r>
      <w:r>
        <w:rPr>
          <w:rFonts w:ascii="Simplified Arabic" w:cs="Simplified Arabic" w:hAnsi="Simplified Arabic" w:eastAsia="Simplified Arabic" w:hint="cs"/>
          <w:b w:val="1"/>
          <w:bCs w:val="1"/>
          <w:sz w:val="28"/>
          <w:szCs w:val="28"/>
          <w:rtl w:val="1"/>
          <w:lang w:val="ar-SA" w:bidi="ar-SA"/>
        </w:rPr>
        <w:t>الاستبانة</w:t>
      </w:r>
      <w:r>
        <w:rPr>
          <w:rFonts w:ascii="Simplified Arabic" w:cs="Simplified Arabic" w:hAnsi="Simplified Arabic" w:eastAsia="Simplified Arabic"/>
          <w:b w:val="1"/>
          <w:bCs w:val="1"/>
          <w:sz w:val="28"/>
          <w:szCs w:val="28"/>
          <w:rtl w:val="1"/>
          <w:lang w:val="ar-SA" w:bidi="ar-SA"/>
        </w:rPr>
        <w:t xml:space="preserve">): </w:t>
      </w:r>
    </w:p>
    <w:p>
      <w:pPr>
        <w:pStyle w:val="Normal.0"/>
        <w:tabs>
          <w:tab w:val="right" w:pos="734"/>
          <w:tab w:val="right" w:pos="1042"/>
        </w:tabs>
        <w:bidi w:val="1"/>
        <w:ind w:left="0" w:right="0" w:firstLine="0"/>
        <w:jc w:val="both"/>
        <w:rPr>
          <w:rFonts w:ascii="Simplified Arabic" w:cs="Simplified Arabic" w:hAnsi="Simplified Arabic" w:eastAsia="Simplified Arabic"/>
          <w:rtl w:val="1"/>
        </w:rPr>
      </w:pPr>
      <w:r>
        <w:rPr>
          <w:rFonts w:ascii="Simplified Arabic" w:cs="Simplified Arabic" w:hAnsi="Simplified Arabic" w:eastAsia="Simplified Arabic" w:hint="cs"/>
          <w:rtl w:val="1"/>
          <w:lang w:val="ar-SA" w:bidi="ar-SA"/>
        </w:rPr>
        <w:t xml:space="preserve">لقياس مدى ثبات أداة الدراسة </w:t>
      </w:r>
      <w:r>
        <w:rPr>
          <w:rFonts w:ascii="Simplified Arabic" w:cs="Simplified Arabic" w:hAnsi="Simplified Arabic" w:eastAsia="Simplified Arabic"/>
          <w:rtl w:val="1"/>
          <w:lang w:val="ar-SA" w:bidi="ar-SA"/>
        </w:rPr>
        <w:t>(</w:t>
      </w:r>
      <w:r>
        <w:rPr>
          <w:rFonts w:ascii="Simplified Arabic" w:cs="Simplified Arabic" w:hAnsi="Simplified Arabic" w:eastAsia="Simplified Arabic" w:hint="cs"/>
          <w:rtl w:val="1"/>
          <w:lang w:val="ar-SA" w:bidi="ar-SA"/>
        </w:rPr>
        <w:t>الاستبانة</w:t>
      </w:r>
      <w:r>
        <w:rPr>
          <w:rFonts w:ascii="Simplified Arabic" w:cs="Simplified Arabic" w:hAnsi="Simplified Arabic" w:eastAsia="Simplified Arabic"/>
          <w:rtl w:val="1"/>
          <w:lang w:val="ar-SA" w:bidi="ar-SA"/>
        </w:rPr>
        <w:t xml:space="preserve">) </w:t>
      </w:r>
      <w:r>
        <w:rPr>
          <w:rFonts w:ascii="Simplified Arabic" w:cs="Simplified Arabic" w:hAnsi="Simplified Arabic" w:eastAsia="Simplified Arabic" w:hint="cs"/>
          <w:rtl w:val="1"/>
          <w:lang w:val="ar-SA" w:bidi="ar-SA"/>
        </w:rPr>
        <w:t xml:space="preserve">استخدم </w:t>
      </w:r>
      <w:r>
        <w:rPr>
          <w:rFonts w:ascii="Simplified Arabic" w:cs="Simplified Arabic" w:hAnsi="Simplified Arabic" w:eastAsia="Simplified Arabic"/>
          <w:rtl w:val="1"/>
          <w:lang w:val="ar-SA" w:bidi="ar-SA"/>
        </w:rPr>
        <w:t>(</w:t>
      </w:r>
      <w:r>
        <w:rPr>
          <w:rFonts w:ascii="Simplified Arabic" w:cs="Simplified Arabic" w:hAnsi="Simplified Arabic" w:eastAsia="Simplified Arabic" w:hint="cs"/>
          <w:rtl w:val="1"/>
          <w:lang w:val="ar-SA" w:bidi="ar-SA"/>
        </w:rPr>
        <w:t>معادلة ألفا كرونباخ</w:t>
      </w:r>
      <w:r>
        <w:rPr>
          <w:rFonts w:ascii="Simplified Arabic" w:cs="Simplified Arabic" w:hAnsi="Simplified Arabic" w:eastAsia="Simplified Arabic"/>
          <w:rtl w:val="1"/>
          <w:lang w:val="ar-SA" w:bidi="ar-SA"/>
        </w:rPr>
        <w:t xml:space="preserve">) </w:t>
      </w:r>
      <w:r>
        <w:rPr>
          <w:rFonts w:ascii="Simplified Arabic" w:cs="Simplified Arabic" w:hAnsi="Simplified Arabic" w:eastAsia="Simplified Arabic"/>
          <w:rtl w:val="0"/>
          <w:lang w:val="en-US"/>
        </w:rPr>
        <w:t>Cronbach's Alpha (</w:t>
      </w:r>
      <w:r>
        <w:rPr>
          <w:rFonts w:ascii="Cambria" w:hAnsi="Cambria" w:hint="default"/>
          <w:rtl w:val="0"/>
          <w:lang w:val="en-US"/>
        </w:rPr>
        <w:t>α</w:t>
      </w:r>
      <w:r>
        <w:rPr>
          <w:rFonts w:ascii="Simplified Arabic" w:cs="Simplified Arabic" w:hAnsi="Simplified Arabic" w:eastAsia="Simplified Arabic"/>
          <w:rtl w:val="0"/>
          <w:lang w:val="en-US"/>
        </w:rPr>
        <w:t>)</w:t>
      </w:r>
      <w:r>
        <w:rPr>
          <w:rFonts w:ascii="Simplified Arabic" w:cs="Simplified Arabic" w:hAnsi="Simplified Arabic" w:eastAsia="Simplified Arabic" w:hint="cs"/>
          <w:rtl w:val="1"/>
          <w:lang w:val="ar-SA" w:bidi="ar-SA"/>
        </w:rPr>
        <w:t>، وذلك كما يلي</w:t>
      </w:r>
      <w:r>
        <w:rPr>
          <w:rFonts w:ascii="Simplified Arabic" w:cs="Simplified Arabic" w:hAnsi="Simplified Arabic" w:eastAsia="Simplified Arabic"/>
          <w:rtl w:val="1"/>
          <w:lang w:val="ar-SA" w:bidi="ar-SA"/>
        </w:rPr>
        <w:t>:</w:t>
      </w:r>
    </w:p>
    <w:p>
      <w:pPr>
        <w:pStyle w:val="Normal.0"/>
        <w:bidi w:val="1"/>
        <w:ind w:left="0" w:right="0" w:firstLine="0"/>
        <w:jc w:val="both"/>
        <w:rPr>
          <w:rFonts w:ascii="Simplified Arabic" w:cs="Simplified Arabic" w:hAnsi="Simplified Arabic" w:eastAsia="Simplified Arabic"/>
          <w:b w:val="1"/>
          <w:bCs w:val="1"/>
          <w:sz w:val="20"/>
          <w:szCs w:val="20"/>
          <w:rtl w:val="1"/>
          <w:lang w:val="ar-SA" w:bidi="ar-SA"/>
        </w:rPr>
      </w:pPr>
    </w:p>
    <w:p>
      <w:pPr>
        <w:pStyle w:val="Normal.0"/>
        <w:bidi w:val="1"/>
        <w:ind w:left="0" w:right="0" w:firstLine="0"/>
        <w:jc w:val="both"/>
        <w:rPr>
          <w:rFonts w:ascii="Simplified Arabic" w:cs="Simplified Arabic" w:hAnsi="Simplified Arabic" w:eastAsia="Simplified Arabic"/>
          <w:b w:val="1"/>
          <w:bCs w:val="1"/>
          <w:sz w:val="20"/>
          <w:szCs w:val="20"/>
          <w:rtl w:val="1"/>
          <w:lang w:val="ar-SA" w:bidi="ar-SA"/>
        </w:rPr>
      </w:pPr>
    </w:p>
    <w:p>
      <w:pPr>
        <w:pStyle w:val="Normal.0"/>
        <w:bidi w:val="1"/>
        <w:ind w:left="0" w:right="0" w:firstLine="0"/>
        <w:jc w:val="both"/>
        <w:rPr>
          <w:rFonts w:ascii="Simplified Arabic" w:cs="Simplified Arabic" w:hAnsi="Simplified Arabic" w:eastAsia="Simplified Arabic"/>
          <w:b w:val="1"/>
          <w:bCs w:val="1"/>
          <w:sz w:val="20"/>
          <w:szCs w:val="20"/>
          <w:rtl w:val="1"/>
          <w:lang w:val="ar-SA" w:bidi="ar-SA"/>
        </w:rPr>
      </w:pPr>
      <w:r>
        <w:rPr>
          <w:rFonts w:ascii="Simplified Arabic" w:cs="Simplified Arabic" w:hAnsi="Simplified Arabic" w:eastAsia="Simplified Arabic" w:hint="cs"/>
          <w:b w:val="1"/>
          <w:bCs w:val="1"/>
          <w:sz w:val="20"/>
          <w:szCs w:val="20"/>
          <w:rtl w:val="1"/>
          <w:lang w:val="ar-SA" w:bidi="ar-SA"/>
        </w:rPr>
        <w:t xml:space="preserve">جدول رقم </w:t>
      </w:r>
      <w:r>
        <w:rPr>
          <w:rFonts w:ascii="Simplified Arabic" w:cs="Simplified Arabic" w:hAnsi="Simplified Arabic" w:eastAsia="Simplified Arabic"/>
          <w:b w:val="1"/>
          <w:bCs w:val="1"/>
          <w:sz w:val="20"/>
          <w:szCs w:val="20"/>
          <w:rtl w:val="1"/>
          <w:lang w:val="ar-SA" w:bidi="ar-SA"/>
        </w:rPr>
        <w:t xml:space="preserve">(8) </w:t>
      </w:r>
      <w:r>
        <w:rPr>
          <w:rFonts w:ascii="Simplified Arabic" w:cs="Simplified Arabic" w:hAnsi="Simplified Arabic" w:eastAsia="Simplified Arabic" w:hint="cs"/>
          <w:b w:val="1"/>
          <w:bCs w:val="1"/>
          <w:sz w:val="20"/>
          <w:szCs w:val="20"/>
          <w:rtl w:val="1"/>
          <w:lang w:val="ar-SA" w:bidi="ar-SA"/>
        </w:rPr>
        <w:t>معامل ألفاكرونباخ لقياس ثبات الاستبانة</w:t>
      </w:r>
    </w:p>
    <w:tbl>
      <w:tblPr>
        <w:bidiVisual w:val="on"/>
        <w:tblW w:w="8260"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fff"/>
        <w:tblLayout w:type="fixed"/>
      </w:tblPr>
      <w:tblGrid>
        <w:gridCol w:w="4191"/>
        <w:gridCol w:w="1821"/>
        <w:gridCol w:w="2248"/>
      </w:tblGrid>
      <w:tr>
        <w:tblPrEx>
          <w:shd w:val="clear" w:color="auto" w:fill="00a2ff"/>
        </w:tblPrEx>
        <w:trPr>
          <w:trHeight w:val="293" w:hRule="atLeast"/>
          <w:tblHeader/>
        </w:trPr>
        <w:tc>
          <w:tcPr>
            <w:tcW w:type="dxa" w:w="4191"/>
            <w:tcBorders>
              <w:top w:val="single" w:color="000000" w:sz="18" w:space="0" w:shadow="0" w:frame="0"/>
              <w:left w:val="single" w:color="000000" w:sz="18" w:space="0" w:shadow="0" w:frame="0"/>
              <w:bottom w:val="nil"/>
              <w:right w:val="single" w:color="000000" w:sz="6"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الثبات الكلي</w:t>
            </w:r>
          </w:p>
        </w:tc>
        <w:tc>
          <w:tcPr>
            <w:tcW w:type="dxa" w:w="1821"/>
            <w:tcBorders>
              <w:top w:val="single" w:color="000000" w:sz="18" w:space="0" w:shadow="0" w:frame="0"/>
              <w:left w:val="single" w:color="000000" w:sz="6" w:space="0" w:shadow="0" w:frame="0"/>
              <w:bottom w:val="single" w:color="000000" w:sz="8"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عدد العبارات</w:t>
            </w:r>
          </w:p>
        </w:tc>
        <w:tc>
          <w:tcPr>
            <w:tcW w:type="dxa" w:w="2248"/>
            <w:tcBorders>
              <w:top w:val="single" w:color="000000" w:sz="18" w:space="0" w:shadow="0" w:frame="0"/>
              <w:left w:val="single" w:color="000000" w:sz="4" w:space="0" w:shadow="0" w:frame="0"/>
              <w:bottom w:val="single" w:color="000000" w:sz="8" w:space="0" w:shadow="0" w:frame="0"/>
              <w:right w:val="single" w:color="000000" w:sz="18"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معامل الثبات</w:t>
            </w:r>
          </w:p>
        </w:tc>
      </w:tr>
      <w:tr>
        <w:tblPrEx>
          <w:shd w:val="clear" w:color="auto" w:fill="cadfff"/>
        </w:tblPrEx>
        <w:trPr>
          <w:trHeight w:val="313" w:hRule="atLeast"/>
        </w:trPr>
        <w:tc>
          <w:tcPr>
            <w:tcW w:type="dxa" w:w="4191"/>
            <w:tcBorders>
              <w:top w:val="nil"/>
              <w:left w:val="single" w:color="000000" w:sz="18" w:space="0" w:shadow="0" w:frame="0"/>
              <w:bottom w:val="single" w:color="000000" w:sz="18" w:space="0" w:shadow="0" w:frame="0"/>
              <w:right w:val="single" w:color="000000" w:sz="6" w:space="0" w:shadow="0" w:frame="0"/>
            </w:tcBorders>
            <w:shd w:val="clear" w:color="auto" w:fill="cadfff"/>
            <w:tcMar>
              <w:top w:type="dxa" w:w="0"/>
              <w:left w:type="dxa" w:w="0"/>
              <w:bottom w:type="dxa" w:w="0"/>
              <w:right w:type="dxa" w:w="0"/>
            </w:tcMar>
            <w:vAlign w:val="top"/>
          </w:tcPr>
          <w:p/>
        </w:tc>
        <w:tc>
          <w:tcPr>
            <w:tcW w:type="dxa" w:w="1821"/>
            <w:tcBorders>
              <w:top w:val="single" w:color="000000" w:sz="8" w:space="0" w:shadow="0" w:frame="0"/>
              <w:left w:val="single" w:color="000000" w:sz="6" w:space="0" w:shadow="0" w:frame="0"/>
              <w:bottom w:val="single" w:color="000000" w:sz="18"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9</w:t>
            </w:r>
          </w:p>
        </w:tc>
        <w:tc>
          <w:tcPr>
            <w:tcW w:type="dxa" w:w="2248"/>
            <w:tcBorders>
              <w:top w:val="single" w:color="000000" w:sz="8" w:space="0" w:shadow="0" w:frame="0"/>
              <w:left w:val="single" w:color="000000" w:sz="4" w:space="0" w:shadow="0" w:frame="0"/>
              <w:bottom w:val="single" w:color="000000" w:sz="18" w:space="0" w:shadow="0" w:frame="0"/>
              <w:right w:val="single" w:color="000000" w:sz="18"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0.817</w:t>
            </w:r>
          </w:p>
        </w:tc>
      </w:tr>
    </w:tbl>
    <w:p>
      <w:pPr>
        <w:pStyle w:val="Normal.0"/>
        <w:widowControl w:val="0"/>
        <w:bidi w:val="1"/>
        <w:ind w:left="0" w:right="0" w:firstLine="0"/>
        <w:jc w:val="center"/>
        <w:rPr>
          <w:rFonts w:ascii="Simplified Arabic" w:cs="Simplified Arabic" w:hAnsi="Simplified Arabic" w:eastAsia="Simplified Arabic"/>
          <w:b w:val="1"/>
          <w:bCs w:val="1"/>
          <w:sz w:val="20"/>
          <w:szCs w:val="20"/>
          <w:rtl w:val="1"/>
          <w:lang w:val="ar-SA" w:bidi="ar-SA"/>
        </w:rPr>
      </w:pPr>
    </w:p>
    <w:p>
      <w:pPr>
        <w:pStyle w:val="Normal.0"/>
        <w:tabs>
          <w:tab w:val="right" w:pos="734"/>
          <w:tab w:val="right" w:pos="1042"/>
        </w:tabs>
        <w:bidi w:val="1"/>
        <w:ind w:left="0" w:right="0" w:firstLine="0"/>
        <w:jc w:val="both"/>
        <w:rPr>
          <w:rFonts w:ascii="Simplified Arabic" w:cs="Simplified Arabic" w:hAnsi="Simplified Arabic" w:eastAsia="Simplified Arabic"/>
          <w:rtl w:val="1"/>
          <w:lang w:val="ar-SA" w:bidi="ar-SA"/>
        </w:rPr>
      </w:pPr>
      <w:r>
        <w:rPr>
          <w:rFonts w:ascii="Simplified Arabic" w:cs="Simplified Arabic" w:hAnsi="Simplified Arabic" w:eastAsia="Simplified Arabic" w:hint="cs"/>
          <w:rtl w:val="1"/>
          <w:lang w:val="ar-SA" w:bidi="ar-SA"/>
        </w:rPr>
        <w:t xml:space="preserve">يتضح من خلال الجدول رقم </w:t>
      </w:r>
      <w:r>
        <w:rPr>
          <w:rFonts w:ascii="Simplified Arabic" w:cs="Simplified Arabic" w:hAnsi="Simplified Arabic" w:eastAsia="Simplified Arabic"/>
          <w:rtl w:val="1"/>
          <w:lang w:val="ar-SA" w:bidi="ar-SA"/>
        </w:rPr>
        <w:t xml:space="preserve">(8) </w:t>
      </w:r>
      <w:r>
        <w:rPr>
          <w:rFonts w:ascii="Simplified Arabic" w:cs="Simplified Arabic" w:hAnsi="Simplified Arabic" w:eastAsia="Simplified Arabic" w:hint="cs"/>
          <w:rtl w:val="1"/>
          <w:lang w:val="ar-SA" w:bidi="ar-SA"/>
        </w:rPr>
        <w:t xml:space="preserve">أن استبانة الدراسة تتمتع بثبات مقبول إحصائياً، حيث بلغت قيمة معامل الثبات الكلية </w:t>
      </w:r>
      <w:r>
        <w:rPr>
          <w:rFonts w:ascii="Simplified Arabic" w:cs="Simplified Arabic" w:hAnsi="Simplified Arabic" w:eastAsia="Simplified Arabic"/>
          <w:rtl w:val="1"/>
          <w:lang w:val="ar-SA" w:bidi="ar-SA"/>
        </w:rPr>
        <w:t>(</w:t>
      </w:r>
      <w:r>
        <w:rPr>
          <w:rFonts w:ascii="Simplified Arabic" w:cs="Simplified Arabic" w:hAnsi="Simplified Arabic" w:eastAsia="Simplified Arabic" w:hint="cs"/>
          <w:rtl w:val="1"/>
          <w:lang w:val="ar-SA" w:bidi="ar-SA"/>
        </w:rPr>
        <w:t>ألفا</w:t>
      </w:r>
      <w:r>
        <w:rPr>
          <w:rFonts w:ascii="Simplified Arabic" w:cs="Simplified Arabic" w:hAnsi="Simplified Arabic" w:eastAsia="Simplified Arabic"/>
          <w:rtl w:val="1"/>
          <w:lang w:val="ar-SA" w:bidi="ar-SA"/>
        </w:rPr>
        <w:t>) (0.817)</w:t>
      </w:r>
      <w:r>
        <w:rPr>
          <w:rFonts w:ascii="Simplified Arabic" w:cs="Simplified Arabic" w:hAnsi="Simplified Arabic" w:eastAsia="Simplified Arabic" w:hint="cs"/>
          <w:rtl w:val="1"/>
          <w:lang w:val="ar-SA" w:bidi="ar-SA"/>
        </w:rPr>
        <w:t>، وهي معاملات ثبات مقبولة يمكن الوثوق بها في تطبيق أداة الدراسة الحالية، ونستخلص من نتائج اختباري الصدق والثبات الخاصة بالاستبانة؛ أن الأداة صادقة في قياس ما وضعت لقياسه، كما أنها ثابتة بدرجة جيدة</w:t>
      </w:r>
      <w:r>
        <w:rPr>
          <w:rFonts w:ascii="Simplified Arabic" w:cs="Simplified Arabic" w:hAnsi="Simplified Arabic" w:eastAsia="Simplified Arabic"/>
          <w:rtl w:val="1"/>
          <w:lang w:val="ar-SA" w:bidi="ar-SA"/>
        </w:rPr>
        <w:t>.</w:t>
      </w:r>
    </w:p>
    <w:p>
      <w:pPr>
        <w:pStyle w:val="Normal.0"/>
        <w:widowControl w:val="0"/>
        <w:bidi w:val="1"/>
        <w:ind w:left="0" w:right="0" w:firstLine="0"/>
        <w:jc w:val="both"/>
        <w:rPr>
          <w:rFonts w:ascii="Simplified Arabic" w:cs="Simplified Arabic" w:hAnsi="Simplified Arabic" w:eastAsia="Simplified Arabic"/>
          <w:sz w:val="28"/>
          <w:szCs w:val="28"/>
          <w:rtl w:val="1"/>
          <w:lang w:val="ar-SA" w:bidi="ar-SA"/>
        </w:rPr>
      </w:pPr>
      <w:r>
        <w:rPr>
          <w:rFonts w:ascii="Simplified Arabic" w:cs="Simplified Arabic" w:hAnsi="Simplified Arabic" w:eastAsia="Simplified Arabic" w:hint="cs"/>
          <w:b w:val="1"/>
          <w:bCs w:val="1"/>
          <w:sz w:val="28"/>
          <w:szCs w:val="28"/>
          <w:rtl w:val="1"/>
          <w:lang w:val="ar-SA" w:bidi="ar-SA"/>
        </w:rPr>
        <w:t>الأساليب الإحصائية للدراسة</w:t>
      </w:r>
      <w:r>
        <w:rPr>
          <w:rFonts w:ascii="Simplified Arabic" w:cs="Simplified Arabic" w:hAnsi="Simplified Arabic" w:eastAsia="Simplified Arabic"/>
          <w:b w:val="1"/>
          <w:bCs w:val="1"/>
          <w:sz w:val="28"/>
          <w:szCs w:val="28"/>
          <w:rtl w:val="1"/>
          <w:lang w:val="ar-SA" w:bidi="ar-SA"/>
        </w:rPr>
        <w:t>:</w:t>
      </w:r>
    </w:p>
    <w:p>
      <w:pPr>
        <w:pStyle w:val="Normal.0"/>
        <w:widowControl w:val="0"/>
        <w:shd w:val="clear" w:color="auto" w:fill="ffffff"/>
        <w:tabs>
          <w:tab w:val="left" w:pos="916"/>
          <w:tab w:val="left" w:pos="1832"/>
          <w:tab w:val="left" w:pos="2748"/>
          <w:tab w:val="left" w:pos="3664"/>
          <w:tab w:val="left" w:pos="4580"/>
          <w:tab w:val="left" w:pos="5496"/>
          <w:tab w:val="left" w:pos="6412"/>
          <w:tab w:val="left" w:pos="7328"/>
          <w:tab w:val="left" w:pos="7800"/>
          <w:tab w:val="left" w:pos="7800"/>
          <w:tab w:val="left" w:pos="7800"/>
          <w:tab w:val="left" w:pos="7800"/>
          <w:tab w:val="left" w:pos="7800"/>
          <w:tab w:val="left" w:pos="7800"/>
          <w:tab w:val="left" w:pos="7800"/>
          <w:tab w:val="left" w:pos="7800"/>
        </w:tabs>
        <w:bidi w:val="1"/>
        <w:ind w:left="0" w:right="0" w:firstLine="0"/>
        <w:jc w:val="both"/>
        <w:rPr>
          <w:rFonts w:ascii="Simplified Arabic" w:cs="Simplified Arabic" w:hAnsi="Simplified Arabic" w:eastAsia="Simplified Arabic"/>
          <w:rtl w:val="1"/>
        </w:rPr>
      </w:pPr>
      <w:r>
        <w:rPr>
          <w:rFonts w:ascii="Simplified Arabic" w:cs="Simplified Arabic" w:hAnsi="Simplified Arabic" w:eastAsia="Simplified Arabic" w:hint="cs"/>
          <w:rtl w:val="1"/>
          <w:lang w:val="ar-SA" w:bidi="ar-SA"/>
        </w:rPr>
        <w:t xml:space="preserve">لتحقيق أهداف الدراسة وتحليل البيانات التي تم سيتم تجميعها، فسوف يتم استخدام العديد من الأساليب الإحصائية المناسبة باستخدام الحزم الإحصائية للعلوم الاجتماعية </w:t>
      </w:r>
      <w:r>
        <w:rPr>
          <w:rFonts w:ascii="Arial Unicode MS" w:cs="Arial Unicode MS" w:hAnsi="Arial Unicode MS" w:eastAsia="Arial Unicode MS"/>
          <w:b w:val="0"/>
          <w:bCs w:val="0"/>
          <w:i w:val="0"/>
          <w:iCs w:val="0"/>
          <w:rtl w:val="0"/>
          <w:lang w:val="en-US"/>
        </w:rPr>
        <w:t>Statistical</w:t>
      </w:r>
      <w:r>
        <w:rPr>
          <w:rFonts w:ascii="Geeza Pro Bold" w:hAnsi="Geeza Pro Bold"/>
          <w:rtl w:val="0"/>
          <w:lang w:val="en-US"/>
        </w:rPr>
        <w:t xml:space="preserve"> </w:t>
      </w:r>
      <w:r>
        <w:rPr>
          <w:rFonts w:ascii="Arial Unicode MS" w:cs="Arial Unicode MS" w:hAnsi="Arial Unicode MS" w:eastAsia="Arial Unicode MS"/>
          <w:b w:val="0"/>
          <w:bCs w:val="0"/>
          <w:i w:val="0"/>
          <w:iCs w:val="0"/>
          <w:rtl w:val="0"/>
          <w:lang w:val="en-US"/>
        </w:rPr>
        <w:t>Package</w:t>
      </w:r>
      <w:r>
        <w:rPr>
          <w:rFonts w:ascii="Simplified Arabic" w:cs="Simplified Arabic" w:hAnsi="Simplified Arabic" w:eastAsia="Simplified Arabic"/>
          <w:rtl w:val="0"/>
          <w:lang w:val="en-US"/>
        </w:rPr>
        <w:t xml:space="preserve"> </w:t>
      </w:r>
      <w:r>
        <w:rPr>
          <w:rFonts w:ascii="Simplified Arabic" w:cs="Simplified Arabic" w:hAnsi="Simplified Arabic" w:eastAsia="Simplified Arabic" w:hint="cs"/>
          <w:rtl w:val="1"/>
          <w:lang w:val="ar-SA" w:bidi="ar-SA"/>
        </w:rPr>
        <w:t xml:space="preserve"> والتي يرمز لها اختصاراً بالرمز </w:t>
      </w:r>
      <w:r>
        <w:rPr>
          <w:rFonts w:ascii="Simplified Arabic" w:cs="Simplified Arabic" w:hAnsi="Simplified Arabic" w:eastAsia="Simplified Arabic"/>
          <w:rtl w:val="0"/>
          <w:lang w:val="en-US"/>
        </w:rPr>
        <w:t>(SPSS)</w:t>
      </w:r>
      <w:r>
        <w:rPr>
          <w:rFonts w:ascii="Simplified Arabic" w:cs="Simplified Arabic" w:hAnsi="Simplified Arabic" w:eastAsia="Simplified Arabic" w:hint="cs"/>
          <w:rtl w:val="1"/>
          <w:lang w:val="ar-SA" w:bidi="ar-SA"/>
        </w:rPr>
        <w:t xml:space="preserve">، وبعد ذلك تم استخدام الأساليب الإحصائية التالية </w:t>
      </w:r>
      <w:r>
        <w:rPr>
          <w:rFonts w:ascii="Simplified Arabic" w:cs="Simplified Arabic" w:hAnsi="Simplified Arabic" w:eastAsia="Simplified Arabic"/>
          <w:rtl w:val="1"/>
          <w:lang w:val="ar-SA" w:bidi="ar-SA"/>
        </w:rPr>
        <w:t>:</w:t>
      </w:r>
    </w:p>
    <w:p>
      <w:pPr>
        <w:pStyle w:val="Normal.0"/>
        <w:numPr>
          <w:ilvl w:val="0"/>
          <w:numId w:val="12"/>
        </w:numPr>
        <w:shd w:val="clear" w:color="auto" w:fill="ffffff"/>
        <w:bidi w:val="1"/>
        <w:ind w:right="0"/>
        <w:jc w:val="both"/>
        <w:rPr>
          <w:rFonts w:ascii="Simplified Arabic" w:cs="Simplified Arabic" w:hAnsi="Simplified Arabic" w:eastAsia="Simplified Arabic" w:hint="cs"/>
          <w:rtl w:val="1"/>
          <w:lang w:val="ar-SA" w:bidi="ar-SA"/>
        </w:rPr>
      </w:pPr>
      <w:r>
        <w:rPr>
          <w:rFonts w:ascii="Simplified Arabic" w:cs="Simplified Arabic" w:hAnsi="Simplified Arabic" w:eastAsia="Simplified Arabic" w:hint="cs"/>
          <w:rtl w:val="1"/>
          <w:lang w:val="ar-SA" w:bidi="ar-SA"/>
        </w:rPr>
        <w:t>التكرارات والنسب المئوية للتعرف على الخصائص الوظيفية لأفراد عينة الدراسة</w:t>
      </w:r>
      <w:r>
        <w:rPr>
          <w:rFonts w:ascii="Simplified Arabic" w:cs="Simplified Arabic" w:hAnsi="Simplified Arabic" w:eastAsia="Simplified Arabic"/>
          <w:rtl w:val="1"/>
          <w:lang w:val="ar-SA" w:bidi="ar-SA"/>
        </w:rPr>
        <w:t>.</w:t>
      </w:r>
    </w:p>
    <w:p>
      <w:pPr>
        <w:pStyle w:val="Normal.0"/>
        <w:numPr>
          <w:ilvl w:val="0"/>
          <w:numId w:val="12"/>
        </w:numPr>
        <w:shd w:val="clear" w:color="auto" w:fill="ffffff"/>
        <w:bidi w:val="1"/>
        <w:ind w:right="0"/>
        <w:jc w:val="both"/>
        <w:rPr>
          <w:rFonts w:ascii="Simplified Arabic" w:cs="Simplified Arabic" w:hAnsi="Simplified Arabic" w:eastAsia="Simplified Arabic" w:hint="cs"/>
          <w:rtl w:val="1"/>
          <w:lang w:val="ar-SA" w:bidi="ar-SA"/>
        </w:rPr>
      </w:pPr>
      <w:r>
        <w:rPr>
          <w:rFonts w:ascii="Simplified Arabic" w:cs="Simplified Arabic" w:hAnsi="Simplified Arabic" w:eastAsia="Simplified Arabic" w:hint="cs"/>
          <w:rtl w:val="1"/>
          <w:lang w:val="ar-SA" w:bidi="ar-SA"/>
        </w:rPr>
        <w:t xml:space="preserve">معامل ارتباط بيرسون </w:t>
      </w:r>
      <w:r>
        <w:rPr>
          <w:rFonts w:ascii="Simplified Arabic" w:cs="Simplified Arabic" w:hAnsi="Simplified Arabic" w:eastAsia="Simplified Arabic"/>
          <w:rtl w:val="1"/>
          <w:lang w:val="ar-SA" w:bidi="ar-SA"/>
        </w:rPr>
        <w:t>(</w:t>
      </w:r>
      <w:r>
        <w:rPr>
          <w:rFonts w:ascii="Simplified Arabic" w:cs="Simplified Arabic" w:hAnsi="Simplified Arabic" w:eastAsia="Simplified Arabic"/>
          <w:rtl w:val="0"/>
          <w:lang w:val="en-US"/>
        </w:rPr>
        <w:t>Pearson Correlation</w:t>
      </w:r>
      <w:r>
        <w:rPr>
          <w:rFonts w:ascii="Simplified Arabic" w:cs="Simplified Arabic" w:hAnsi="Simplified Arabic" w:eastAsia="Simplified Arabic"/>
          <w:rtl w:val="1"/>
          <w:lang w:val="ar-SA" w:bidi="ar-SA"/>
        </w:rPr>
        <w:t xml:space="preserve">) </w:t>
      </w:r>
      <w:r>
        <w:rPr>
          <w:rFonts w:ascii="Simplified Arabic" w:cs="Simplified Arabic" w:hAnsi="Simplified Arabic" w:eastAsia="Simplified Arabic" w:hint="cs"/>
          <w:rtl w:val="1"/>
          <w:lang w:val="ar-SA" w:bidi="ar-SA"/>
        </w:rPr>
        <w:t>لحساب صدق الاتساق الدّاخلي لأداة الدراسة</w:t>
      </w:r>
      <w:r>
        <w:rPr>
          <w:rFonts w:ascii="Simplified Arabic" w:cs="Simplified Arabic" w:hAnsi="Simplified Arabic" w:eastAsia="Simplified Arabic"/>
          <w:rtl w:val="1"/>
          <w:lang w:val="ar-SA" w:bidi="ar-SA"/>
        </w:rPr>
        <w:t>.</w:t>
      </w:r>
    </w:p>
    <w:p>
      <w:pPr>
        <w:pStyle w:val="Normal.0"/>
        <w:numPr>
          <w:ilvl w:val="0"/>
          <w:numId w:val="12"/>
        </w:numPr>
        <w:shd w:val="clear" w:color="auto" w:fill="ffffff"/>
        <w:bidi w:val="1"/>
        <w:ind w:right="0"/>
        <w:jc w:val="both"/>
        <w:rPr>
          <w:rFonts w:ascii="Simplified Arabic" w:cs="Simplified Arabic" w:hAnsi="Simplified Arabic" w:eastAsia="Simplified Arabic" w:hint="cs"/>
          <w:rtl w:val="1"/>
          <w:lang w:val="ar-SA" w:bidi="ar-SA"/>
        </w:rPr>
      </w:pPr>
      <w:r>
        <w:rPr>
          <w:rFonts w:ascii="Simplified Arabic" w:cs="Simplified Arabic" w:hAnsi="Simplified Arabic" w:eastAsia="Simplified Arabic" w:hint="cs"/>
          <w:rtl w:val="1"/>
          <w:lang w:val="ar-SA" w:bidi="ar-SA"/>
        </w:rPr>
        <w:t xml:space="preserve">معامل ألفاكرونباخ </w:t>
      </w:r>
      <w:r>
        <w:rPr>
          <w:rFonts w:ascii="Simplified Arabic" w:cs="Simplified Arabic" w:hAnsi="Simplified Arabic" w:eastAsia="Simplified Arabic"/>
          <w:rtl w:val="1"/>
          <w:lang w:val="ar-SA" w:bidi="ar-SA"/>
        </w:rPr>
        <w:t>(</w:t>
      </w:r>
      <w:r>
        <w:rPr>
          <w:rFonts w:ascii="Simplified Arabic" w:cs="Simplified Arabic" w:hAnsi="Simplified Arabic" w:eastAsia="Simplified Arabic"/>
          <w:rtl w:val="0"/>
          <w:lang w:val="en-US"/>
        </w:rPr>
        <w:t>Cronbach's Alpha</w:t>
      </w:r>
      <w:r>
        <w:rPr>
          <w:rFonts w:ascii="Simplified Arabic" w:cs="Simplified Arabic" w:hAnsi="Simplified Arabic" w:eastAsia="Simplified Arabic"/>
          <w:rtl w:val="1"/>
          <w:lang w:val="ar-SA" w:bidi="ar-SA"/>
        </w:rPr>
        <w:t xml:space="preserve">) </w:t>
      </w:r>
      <w:r>
        <w:rPr>
          <w:rFonts w:ascii="Simplified Arabic" w:cs="Simplified Arabic" w:hAnsi="Simplified Arabic" w:eastAsia="Simplified Arabic" w:hint="cs"/>
          <w:rtl w:val="1"/>
          <w:lang w:val="ar-SA" w:bidi="ar-SA"/>
        </w:rPr>
        <w:t>لحساب معامل ثبات المحاور المختلفة لأداة الدراسة</w:t>
      </w:r>
      <w:r>
        <w:rPr>
          <w:rFonts w:ascii="Simplified Arabic" w:cs="Simplified Arabic" w:hAnsi="Simplified Arabic" w:eastAsia="Simplified Arabic"/>
          <w:rtl w:val="1"/>
          <w:lang w:val="ar-SA" w:bidi="ar-SA"/>
        </w:rPr>
        <w:t xml:space="preserve">. </w:t>
      </w:r>
      <w:r>
        <w:rPr>
          <w:rFonts w:ascii="Simplified Arabic" w:cs="Simplified Arabic" w:hAnsi="Simplified Arabic" w:eastAsia="Simplified Arabic"/>
          <w:rtl w:val="1"/>
          <w:lang w:val="ar-SA" w:bidi="ar-SA"/>
        </w:rPr>
        <w:t> </w:t>
      </w:r>
      <w:r>
        <w:rPr>
          <w:rFonts w:ascii="Simplified Arabic" w:cs="Simplified Arabic" w:hAnsi="Simplified Arabic" w:eastAsia="Simplified Arabic" w:hint="cs"/>
          <w:rtl w:val="1"/>
          <w:lang w:val="ar-SA" w:bidi="ar-SA"/>
        </w:rPr>
        <w:t xml:space="preserve">المتوسط الحسابي </w:t>
      </w:r>
      <w:r>
        <w:rPr>
          <w:rFonts w:ascii="Simplified Arabic" w:cs="Simplified Arabic" w:hAnsi="Simplified Arabic" w:eastAsia="Simplified Arabic"/>
          <w:rtl w:val="1"/>
          <w:lang w:val="ar-SA" w:bidi="ar-SA"/>
        </w:rPr>
        <w:t xml:space="preserve">" </w:t>
      </w:r>
      <w:r>
        <w:rPr>
          <w:rFonts w:ascii="Simplified Arabic" w:cs="Simplified Arabic" w:hAnsi="Simplified Arabic" w:eastAsia="Simplified Arabic"/>
          <w:rtl w:val="0"/>
          <w:lang w:val="en-US"/>
        </w:rPr>
        <w:t>Mean</w:t>
      </w:r>
      <w:r>
        <w:rPr>
          <w:rFonts w:ascii="Simplified Arabic" w:cs="Simplified Arabic" w:hAnsi="Simplified Arabic" w:eastAsia="Simplified Arabic"/>
          <w:rtl w:val="1"/>
          <w:lang w:val="ar-SA" w:bidi="ar-SA"/>
        </w:rPr>
        <w:t xml:space="preserve">" </w:t>
      </w:r>
      <w:r>
        <w:rPr>
          <w:rFonts w:ascii="Simplified Arabic" w:cs="Simplified Arabic" w:hAnsi="Simplified Arabic" w:eastAsia="Simplified Arabic" w:hint="cs"/>
          <w:rtl w:val="1"/>
          <w:lang w:val="ar-SA" w:bidi="ar-SA"/>
        </w:rPr>
        <w:t xml:space="preserve">وذلك لمعرفة مدى ارتفاع أو انخفاض استجابات أفراد الدراسة عن المحاور الرئيسة </w:t>
      </w:r>
      <w:r>
        <w:rPr>
          <w:rFonts w:ascii="Simplified Arabic" w:cs="Simplified Arabic" w:hAnsi="Simplified Arabic" w:eastAsia="Simplified Arabic"/>
          <w:rtl w:val="1"/>
          <w:lang w:val="ar-SA" w:bidi="ar-SA"/>
        </w:rPr>
        <w:t>(</w:t>
      </w:r>
      <w:r>
        <w:rPr>
          <w:rFonts w:ascii="Simplified Arabic" w:cs="Simplified Arabic" w:hAnsi="Simplified Arabic" w:eastAsia="Simplified Arabic" w:hint="cs"/>
          <w:rtl w:val="1"/>
          <w:lang w:val="ar-SA" w:bidi="ar-SA"/>
        </w:rPr>
        <w:t>متوسطات العبارات</w:t>
      </w:r>
      <w:r>
        <w:rPr>
          <w:rFonts w:ascii="Simplified Arabic" w:cs="Simplified Arabic" w:hAnsi="Simplified Arabic" w:eastAsia="Simplified Arabic"/>
          <w:rtl w:val="1"/>
          <w:lang w:val="ar-SA" w:bidi="ar-SA"/>
        </w:rPr>
        <w:t>)</w:t>
      </w:r>
      <w:r>
        <w:rPr>
          <w:rFonts w:ascii="Simplified Arabic" w:cs="Simplified Arabic" w:hAnsi="Simplified Arabic" w:eastAsia="Simplified Arabic" w:hint="cs"/>
          <w:rtl w:val="1"/>
          <w:lang w:val="ar-SA" w:bidi="ar-SA"/>
        </w:rPr>
        <w:t>، مع العلم بأنه يفيد في ترتيب المحاور حسب أعلى متوسط حسابي</w:t>
      </w:r>
      <w:r>
        <w:rPr>
          <w:rFonts w:ascii="Simplified Arabic" w:cs="Simplified Arabic" w:hAnsi="Simplified Arabic" w:eastAsia="Simplified Arabic"/>
          <w:rtl w:val="1"/>
          <w:lang w:val="ar-SA" w:bidi="ar-SA"/>
        </w:rPr>
        <w:t>.</w:t>
      </w:r>
    </w:p>
    <w:p>
      <w:pPr>
        <w:pStyle w:val="Normal.0"/>
        <w:numPr>
          <w:ilvl w:val="0"/>
          <w:numId w:val="12"/>
        </w:numPr>
        <w:bidi w:val="1"/>
        <w:ind w:right="0"/>
        <w:jc w:val="both"/>
        <w:rPr>
          <w:rFonts w:ascii="Simplified Arabic" w:cs="Simplified Arabic" w:hAnsi="Simplified Arabic" w:eastAsia="Simplified Arabic" w:hint="cs"/>
          <w:rtl w:val="1"/>
          <w:lang w:val="ar-SA" w:bidi="ar-SA"/>
        </w:rPr>
      </w:pPr>
      <w:r>
        <w:rPr>
          <w:rFonts w:ascii="Simplified Arabic" w:cs="Simplified Arabic" w:hAnsi="Simplified Arabic" w:eastAsia="Simplified Arabic" w:hint="cs"/>
          <w:rtl w:val="1"/>
          <w:lang w:val="ar-SA" w:bidi="ar-SA"/>
        </w:rPr>
        <w:t xml:space="preserve">تم استخدام الانحراف المعياري </w:t>
      </w:r>
      <w:r>
        <w:rPr>
          <w:rFonts w:ascii="Simplified Arabic" w:cs="Simplified Arabic" w:hAnsi="Simplified Arabic" w:eastAsia="Simplified Arabic"/>
          <w:rtl w:val="0"/>
          <w:lang w:val="en-US"/>
        </w:rPr>
        <w:t>"Standard Deviation"</w:t>
      </w:r>
      <w:r>
        <w:rPr>
          <w:rFonts w:ascii="Simplified Arabic" w:cs="Simplified Arabic" w:hAnsi="Simplified Arabic" w:eastAsia="Simplified Arabic" w:hint="cs"/>
          <w:rtl w:val="1"/>
          <w:lang w:val="ar-SA" w:bidi="ar-SA"/>
        </w:rPr>
        <w:t xml:space="preserve"> للتعرف على مدى انحراف استجابات أفراد الدراسة لكل عبارة من عبارات متغيرات الدراسة، ولكل محور من المحاور الرئيسة عن متوسطها الحسابي</w:t>
      </w:r>
      <w:r>
        <w:rPr>
          <w:rFonts w:ascii="Simplified Arabic" w:cs="Simplified Arabic" w:hAnsi="Simplified Arabic" w:eastAsia="Simplified Arabic"/>
          <w:rtl w:val="1"/>
          <w:lang w:val="ar-SA" w:bidi="ar-SA"/>
        </w:rPr>
        <w:t>.</w:t>
      </w:r>
    </w:p>
    <w:p>
      <w:pPr>
        <w:pStyle w:val="Normal.0"/>
        <w:bidi w:val="1"/>
        <w:ind w:left="380" w:right="0" w:firstLine="0"/>
        <w:jc w:val="both"/>
        <w:rPr>
          <w:rFonts w:ascii="Simplified Arabic" w:cs="Simplified Arabic" w:hAnsi="Simplified Arabic" w:eastAsia="Simplified Arabic"/>
          <w:rtl w:val="1"/>
        </w:rPr>
      </w:pPr>
    </w:p>
    <w:p>
      <w:pPr>
        <w:pStyle w:val="Normal.0"/>
        <w:bidi w:val="1"/>
        <w:ind w:left="0" w:right="0" w:firstLine="0"/>
        <w:jc w:val="both"/>
        <w:rPr>
          <w:rFonts w:ascii="Simplified Arabic" w:cs="Simplified Arabic" w:hAnsi="Simplified Arabic" w:eastAsia="Simplified Arabic"/>
          <w:b w:val="1"/>
          <w:bCs w:val="1"/>
          <w:sz w:val="28"/>
          <w:szCs w:val="28"/>
          <w:rtl w:val="1"/>
          <w:lang w:val="ar-SA" w:bidi="ar-SA"/>
        </w:rPr>
      </w:pPr>
      <w:r>
        <w:rPr>
          <w:rFonts w:ascii="Simplified Arabic" w:cs="Simplified Arabic" w:hAnsi="Simplified Arabic" w:eastAsia="Simplified Arabic" w:hint="cs"/>
          <w:b w:val="1"/>
          <w:bCs w:val="1"/>
          <w:sz w:val="28"/>
          <w:szCs w:val="28"/>
          <w:rtl w:val="1"/>
          <w:lang w:val="ar-SA" w:bidi="ar-SA"/>
        </w:rPr>
        <w:t>الفصل الثالث</w:t>
      </w:r>
      <w:r>
        <w:rPr>
          <w:rFonts w:ascii="Simplified Arabic" w:cs="Simplified Arabic" w:hAnsi="Simplified Arabic" w:eastAsia="Simplified Arabic"/>
          <w:b w:val="1"/>
          <w:bCs w:val="1"/>
          <w:sz w:val="28"/>
          <w:szCs w:val="28"/>
          <w:rtl w:val="1"/>
          <w:lang w:val="ar-SA" w:bidi="ar-SA"/>
        </w:rPr>
        <w:t>:</w:t>
      </w:r>
    </w:p>
    <w:p>
      <w:pPr>
        <w:pStyle w:val="Normal.0"/>
        <w:bidi w:val="1"/>
        <w:ind w:left="0" w:right="0" w:firstLine="0"/>
        <w:jc w:val="both"/>
        <w:rPr>
          <w:rFonts w:ascii="Simplified Arabic" w:cs="Simplified Arabic" w:hAnsi="Simplified Arabic" w:eastAsia="Simplified Arabic"/>
          <w:b w:val="1"/>
          <w:bCs w:val="1"/>
          <w:sz w:val="28"/>
          <w:szCs w:val="28"/>
          <w:rtl w:val="1"/>
          <w:lang w:val="ar-SA" w:bidi="ar-SA"/>
        </w:rPr>
      </w:pPr>
      <w:r>
        <w:rPr>
          <w:rFonts w:ascii="Simplified Arabic" w:cs="Simplified Arabic" w:hAnsi="Simplified Arabic" w:eastAsia="Simplified Arabic" w:hint="cs"/>
          <w:rtl w:val="1"/>
          <w:lang w:val="ar-SA" w:bidi="ar-SA"/>
        </w:rPr>
        <w:t>يتناول هذا الفصل تحديد مجتمع وعينة الدراسة، ووصف خصائص أفراد عينة الدراسة، وأساليب المعالجة الإحصائية التي استخدمت في تحليل البيانات الإحصائية، ثم عرض نتائج الدراسة ومناقشتها</w:t>
      </w:r>
      <w:r>
        <w:rPr>
          <w:rFonts w:ascii="Simplified Arabic" w:cs="Simplified Arabic" w:hAnsi="Simplified Arabic" w:eastAsia="Simplified Arabic"/>
          <w:rtl w:val="1"/>
          <w:lang w:val="ar-SA" w:bidi="ar-SA"/>
        </w:rPr>
        <w:t>.</w:t>
      </w:r>
    </w:p>
    <w:p>
      <w:pPr>
        <w:pStyle w:val="Normal.0"/>
        <w:bidi w:val="1"/>
        <w:ind w:left="0" w:right="0" w:firstLine="0"/>
        <w:jc w:val="both"/>
        <w:rPr>
          <w:rFonts w:ascii="Simplified Arabic" w:cs="Simplified Arabic" w:hAnsi="Simplified Arabic" w:eastAsia="Simplified Arabic"/>
          <w:b w:val="1"/>
          <w:bCs w:val="1"/>
          <w:sz w:val="28"/>
          <w:szCs w:val="28"/>
          <w:rtl w:val="1"/>
          <w:lang w:val="ar-SA" w:bidi="ar-SA"/>
        </w:rPr>
      </w:pPr>
      <w:r>
        <w:rPr>
          <w:rFonts w:ascii="Simplified Arabic" w:cs="Simplified Arabic" w:hAnsi="Simplified Arabic" w:eastAsia="Simplified Arabic" w:hint="cs"/>
          <w:b w:val="1"/>
          <w:bCs w:val="1"/>
          <w:sz w:val="28"/>
          <w:szCs w:val="28"/>
          <w:rtl w:val="1"/>
          <w:lang w:val="ar-SA" w:bidi="ar-SA"/>
        </w:rPr>
        <w:t>مجتمع الدراسة</w:t>
      </w:r>
      <w:r>
        <w:rPr>
          <w:rFonts w:ascii="Simplified Arabic" w:cs="Simplified Arabic" w:hAnsi="Simplified Arabic" w:eastAsia="Simplified Arabic"/>
          <w:b w:val="1"/>
          <w:bCs w:val="1"/>
          <w:sz w:val="28"/>
          <w:szCs w:val="28"/>
          <w:rtl w:val="1"/>
          <w:lang w:val="ar-SA" w:bidi="ar-SA"/>
        </w:rPr>
        <w:t>:</w:t>
      </w:r>
    </w:p>
    <w:p>
      <w:pPr>
        <w:pStyle w:val="Normal.0"/>
        <w:widowControl w:val="0"/>
        <w:bidi w:val="1"/>
        <w:ind w:left="0" w:right="0" w:firstLine="0"/>
        <w:jc w:val="both"/>
        <w:rPr>
          <w:rFonts w:ascii="Simplified Arabic" w:cs="Simplified Arabic" w:hAnsi="Simplified Arabic" w:eastAsia="Simplified Arabic"/>
          <w:rtl w:val="1"/>
          <w:lang w:val="ar-SA" w:bidi="ar-SA"/>
        </w:rPr>
      </w:pPr>
      <w:r>
        <w:rPr>
          <w:rFonts w:ascii="Simplified Arabic" w:cs="Simplified Arabic" w:hAnsi="Simplified Arabic" w:eastAsia="Simplified Arabic" w:hint="cs"/>
          <w:rtl w:val="1"/>
          <w:lang w:val="ar-SA" w:bidi="ar-SA"/>
        </w:rPr>
        <w:t>يتكون مجتمع الدراسة من جميع الشباب ذكوراً وإناثاً بالمملكة العربية السعودية</w:t>
      </w:r>
      <w:r>
        <w:rPr>
          <w:rFonts w:ascii="Simplified Arabic" w:cs="Simplified Arabic" w:hAnsi="Simplified Arabic" w:eastAsia="Simplified Arabic"/>
          <w:rtl w:val="1"/>
          <w:lang w:val="ar-SA" w:bidi="ar-SA"/>
        </w:rPr>
        <w:t>.</w:t>
      </w:r>
    </w:p>
    <w:p>
      <w:pPr>
        <w:pStyle w:val="Body Text"/>
        <w:jc w:val="both"/>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 xml:space="preserve">عينة الدراسة </w:t>
      </w:r>
      <w:r>
        <w:rPr>
          <w:rFonts w:ascii="Simplified Arabic" w:cs="Simplified Arabic" w:hAnsi="Simplified Arabic" w:eastAsia="Simplified Arabic"/>
          <w:b w:val="1"/>
          <w:bCs w:val="1"/>
          <w:sz w:val="28"/>
          <w:szCs w:val="28"/>
          <w:rtl w:val="1"/>
          <w:lang w:val="ar-SA" w:bidi="ar-SA"/>
        </w:rPr>
        <w:t>:</w:t>
      </w:r>
    </w:p>
    <w:p>
      <w:pPr>
        <w:pStyle w:val="Body Text"/>
        <w:jc w:val="both"/>
        <w:rPr>
          <w:rFonts w:ascii="Simplified Arabic" w:cs="Simplified Arabic" w:hAnsi="Simplified Arabic" w:eastAsia="Simplified Arabic"/>
          <w:sz w:val="24"/>
          <w:szCs w:val="24"/>
          <w:lang w:val="ar-SA" w:bidi="ar-SA"/>
        </w:rPr>
      </w:pPr>
      <w:r>
        <w:rPr>
          <w:rFonts w:ascii="Simplified Arabic" w:cs="Simplified Arabic" w:hAnsi="Simplified Arabic" w:eastAsia="Simplified Arabic" w:hint="cs"/>
          <w:sz w:val="24"/>
          <w:szCs w:val="24"/>
          <w:rtl w:val="1"/>
          <w:lang w:val="ar-SA" w:bidi="ar-SA"/>
        </w:rPr>
        <w:t xml:space="preserve">عينة عشوائية عنقودية مكونة من </w:t>
      </w:r>
      <w:r>
        <w:rPr>
          <w:rFonts w:ascii="Simplified Arabic" w:cs="Simplified Arabic" w:hAnsi="Simplified Arabic" w:eastAsia="Simplified Arabic"/>
          <w:sz w:val="24"/>
          <w:szCs w:val="24"/>
          <w:rtl w:val="1"/>
          <w:lang w:val="ar-SA" w:bidi="ar-SA"/>
        </w:rPr>
        <w:t xml:space="preserve">(78) </w:t>
      </w:r>
      <w:r>
        <w:rPr>
          <w:rFonts w:ascii="Simplified Arabic" w:cs="Simplified Arabic" w:hAnsi="Simplified Arabic" w:eastAsia="Simplified Arabic" w:hint="cs"/>
          <w:sz w:val="24"/>
          <w:szCs w:val="24"/>
          <w:rtl w:val="1"/>
          <w:lang w:val="ar-SA" w:bidi="ar-SA"/>
        </w:rPr>
        <w:t>من الشباب ذكوراً وإناثاً بالمملكة العربية السعودية</w:t>
      </w:r>
      <w:r>
        <w:rPr>
          <w:rFonts w:ascii="Simplified Arabic" w:cs="Simplified Arabic" w:hAnsi="Simplified Arabic" w:eastAsia="Simplified Arabic"/>
          <w:sz w:val="24"/>
          <w:szCs w:val="24"/>
          <w:rtl w:val="1"/>
          <w:lang w:val="ar-SA" w:bidi="ar-SA"/>
        </w:rPr>
        <w:t>.</w:t>
      </w:r>
    </w:p>
    <w:p>
      <w:pPr>
        <w:pStyle w:val="Normal.0"/>
        <w:widowControl w:val="0"/>
        <w:bidi w:val="1"/>
        <w:ind w:left="0" w:right="0" w:firstLine="0"/>
        <w:jc w:val="both"/>
        <w:rPr>
          <w:rFonts w:ascii="Simplified Arabic" w:cs="Simplified Arabic" w:hAnsi="Simplified Arabic" w:eastAsia="Simplified Arabic"/>
          <w:b w:val="1"/>
          <w:bCs w:val="1"/>
          <w:sz w:val="28"/>
          <w:szCs w:val="28"/>
          <w:rtl w:val="1"/>
          <w:lang w:val="ar-SA" w:bidi="ar-SA"/>
        </w:rPr>
      </w:pPr>
      <w:r>
        <w:rPr>
          <w:rFonts w:ascii="Simplified Arabic" w:cs="Simplified Arabic" w:hAnsi="Simplified Arabic" w:eastAsia="Simplified Arabic" w:hint="cs"/>
          <w:b w:val="1"/>
          <w:bCs w:val="1"/>
          <w:sz w:val="28"/>
          <w:szCs w:val="28"/>
          <w:rtl w:val="1"/>
          <w:lang w:val="ar-SA" w:bidi="ar-SA"/>
        </w:rPr>
        <w:t>خصائص أفراد عينة الدراسة</w:t>
      </w:r>
      <w:r>
        <w:rPr>
          <w:rFonts w:ascii="Simplified Arabic" w:cs="Simplified Arabic" w:hAnsi="Simplified Arabic" w:eastAsia="Simplified Arabic"/>
          <w:b w:val="1"/>
          <w:bCs w:val="1"/>
          <w:sz w:val="28"/>
          <w:szCs w:val="28"/>
          <w:rtl w:val="1"/>
          <w:lang w:val="ar-SA" w:bidi="ar-SA"/>
        </w:rPr>
        <w:t>:</w:t>
      </w:r>
    </w:p>
    <w:p>
      <w:pPr>
        <w:pStyle w:val="Normal.0"/>
        <w:widowControl w:val="0"/>
        <w:bidi w:val="1"/>
        <w:ind w:left="0" w:right="0" w:firstLine="0"/>
        <w:jc w:val="both"/>
        <w:rPr>
          <w:rFonts w:ascii="Simplified Arabic" w:cs="Simplified Arabic" w:hAnsi="Simplified Arabic" w:eastAsia="Simplified Arabic"/>
          <w:rtl w:val="1"/>
          <w:lang w:val="ar-SA" w:bidi="ar-SA"/>
        </w:rPr>
      </w:pPr>
      <w:r>
        <w:rPr>
          <w:rFonts w:ascii="Simplified Arabic" w:cs="Simplified Arabic" w:hAnsi="Simplified Arabic" w:eastAsia="Simplified Arabic" w:hint="cs"/>
          <w:rtl w:val="1"/>
          <w:lang w:val="ar-SA" w:bidi="ar-SA"/>
        </w:rPr>
        <w:t>يتصف أفراد عينة الدراسة بعدد من الخصائص تتمثل في</w:t>
      </w:r>
      <w:r>
        <w:rPr>
          <w:rFonts w:ascii="Simplified Arabic" w:cs="Simplified Arabic" w:hAnsi="Simplified Arabic" w:eastAsia="Simplified Arabic"/>
          <w:rtl w:val="1"/>
          <w:lang w:val="ar-SA" w:bidi="ar-SA"/>
        </w:rPr>
        <w:t xml:space="preserve">: </w:t>
      </w:r>
      <w:r>
        <w:rPr>
          <w:rFonts w:ascii="Simplified Arabic" w:cs="Simplified Arabic" w:hAnsi="Simplified Arabic" w:eastAsia="Simplified Arabic" w:hint="cs"/>
          <w:rtl w:val="1"/>
          <w:lang w:val="ar-SA" w:bidi="ar-SA"/>
        </w:rPr>
        <w:t>العمر، الجنس، المستوى الأكاديمي، المدينة، نوع الجهاز المستخدم في المنصات الرقمية، وذلك على النحو التالي</w:t>
      </w:r>
      <w:r>
        <w:rPr>
          <w:rFonts w:ascii="Simplified Arabic" w:cs="Simplified Arabic" w:hAnsi="Simplified Arabic" w:eastAsia="Simplified Arabic"/>
          <w:rtl w:val="1"/>
          <w:lang w:val="ar-SA" w:bidi="ar-SA"/>
        </w:rPr>
        <w:t>:</w:t>
      </w:r>
    </w:p>
    <w:p>
      <w:pPr>
        <w:pStyle w:val="Normal.0"/>
        <w:widowControl w:val="0"/>
        <w:bidi w:val="1"/>
        <w:ind w:left="0" w:right="0" w:firstLine="0"/>
        <w:jc w:val="both"/>
        <w:rPr>
          <w:rFonts w:ascii="Simplified Arabic" w:cs="Simplified Arabic" w:hAnsi="Simplified Arabic" w:eastAsia="Simplified Arabic"/>
          <w:b w:val="1"/>
          <w:bCs w:val="1"/>
          <w:sz w:val="32"/>
          <w:szCs w:val="32"/>
          <w:rtl w:val="1"/>
          <w:lang w:val="ar-SA" w:bidi="ar-SA"/>
        </w:rPr>
      </w:pPr>
      <w:r>
        <w:rPr>
          <w:rFonts w:ascii="Simplified Arabic" w:cs="Simplified Arabic" w:hAnsi="Simplified Arabic" w:eastAsia="Simplified Arabic"/>
          <w:b w:val="1"/>
          <w:bCs w:val="1"/>
          <w:sz w:val="32"/>
          <w:szCs w:val="32"/>
          <w:rtl w:val="1"/>
          <w:lang w:val="ar-SA" w:bidi="ar-SA"/>
        </w:rPr>
        <w:t>1</w:t>
      </w:r>
      <w:r>
        <w:rPr>
          <w:rFonts w:ascii="Simplified Arabic" w:cs="Simplified Arabic" w:hAnsi="Simplified Arabic" w:eastAsia="Simplified Arabic"/>
          <w:b w:val="1"/>
          <w:bCs w:val="1"/>
          <w:sz w:val="28"/>
          <w:szCs w:val="28"/>
          <w:rtl w:val="1"/>
          <w:lang w:val="ar-SA" w:bidi="ar-SA"/>
        </w:rPr>
        <w:t>-</w:t>
      </w:r>
      <w:r>
        <w:rPr>
          <w:rFonts w:ascii="Simplified Arabic" w:cs="Simplified Arabic" w:hAnsi="Simplified Arabic" w:eastAsia="Simplified Arabic" w:hint="cs"/>
          <w:b w:val="1"/>
          <w:bCs w:val="1"/>
          <w:sz w:val="28"/>
          <w:szCs w:val="28"/>
          <w:rtl w:val="1"/>
          <w:lang w:val="ar-SA" w:bidi="ar-SA"/>
        </w:rPr>
        <w:t>العمر</w:t>
      </w:r>
    </w:p>
    <w:p>
      <w:pPr>
        <w:pStyle w:val="Normal.0"/>
        <w:widowControl w:val="0"/>
        <w:bidi w:val="1"/>
        <w:ind w:left="0" w:right="0" w:firstLine="0"/>
        <w:jc w:val="both"/>
        <w:rPr>
          <w:rFonts w:ascii="Simplified Arabic" w:cs="Simplified Arabic" w:hAnsi="Simplified Arabic" w:eastAsia="Simplified Arabic"/>
          <w:b w:val="1"/>
          <w:bCs w:val="1"/>
          <w:sz w:val="20"/>
          <w:szCs w:val="20"/>
          <w:rtl w:val="1"/>
          <w:lang w:val="ar-SA" w:bidi="ar-SA"/>
        </w:rPr>
      </w:pPr>
      <w:r>
        <w:rPr>
          <w:rFonts w:ascii="Simplified Arabic" w:cs="Simplified Arabic" w:hAnsi="Simplified Arabic" w:eastAsia="Simplified Arabic" w:hint="cs"/>
          <w:b w:val="1"/>
          <w:bCs w:val="1"/>
          <w:sz w:val="20"/>
          <w:szCs w:val="20"/>
          <w:rtl w:val="1"/>
          <w:lang w:val="ar-SA" w:bidi="ar-SA"/>
        </w:rPr>
        <w:t xml:space="preserve">جدول رقم </w:t>
      </w:r>
      <w:r>
        <w:rPr>
          <w:rFonts w:ascii="Simplified Arabic" w:cs="Simplified Arabic" w:hAnsi="Simplified Arabic" w:eastAsia="Simplified Arabic"/>
          <w:b w:val="1"/>
          <w:bCs w:val="1"/>
          <w:sz w:val="20"/>
          <w:szCs w:val="20"/>
          <w:rtl w:val="1"/>
          <w:lang w:val="ar-SA" w:bidi="ar-SA"/>
        </w:rPr>
        <w:t xml:space="preserve">(1) </w:t>
      </w:r>
      <w:r>
        <w:rPr>
          <w:rFonts w:ascii="Simplified Arabic" w:cs="Simplified Arabic" w:hAnsi="Simplified Arabic" w:eastAsia="Simplified Arabic" w:hint="cs"/>
          <w:b w:val="1"/>
          <w:bCs w:val="1"/>
          <w:sz w:val="20"/>
          <w:szCs w:val="20"/>
          <w:rtl w:val="1"/>
          <w:lang w:val="ar-SA" w:bidi="ar-SA"/>
        </w:rPr>
        <w:t>توزيع أفراد عينة الدراسة وفقاً للعمر</w:t>
      </w:r>
    </w:p>
    <w:tbl>
      <w:tblPr>
        <w:bidiVisual w:val="on"/>
        <w:tblW w:w="8276" w:type="dxa"/>
        <w:jc w:val="righ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fff"/>
        <w:tblLayout w:type="fixed"/>
      </w:tblPr>
      <w:tblGrid>
        <w:gridCol w:w="5107"/>
        <w:gridCol w:w="1784"/>
        <w:gridCol w:w="1385"/>
      </w:tblGrid>
      <w:tr>
        <w:tblPrEx>
          <w:shd w:val="clear" w:color="auto" w:fill="cadfff"/>
        </w:tblPrEx>
        <w:trPr>
          <w:trHeight w:val="278" w:hRule="atLeast"/>
        </w:trPr>
        <w:tc>
          <w:tcPr>
            <w:tcW w:type="dxa" w:w="5107"/>
            <w:tcBorders>
              <w:top w:val="single" w:color="000000" w:sz="12" w:space="0" w:shadow="0" w:frame="0"/>
              <w:left w:val="single" w:color="000000" w:sz="1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العمر</w:t>
            </w:r>
            <w:r>
              <w:rPr>
                <w:rFonts w:ascii="Simplified Arabic" w:cs="Simplified Arabic" w:hAnsi="Simplified Arabic" w:eastAsia="Simplified Arabic"/>
                <w:b w:val="1"/>
                <w:bCs w:val="1"/>
                <w:sz w:val="20"/>
                <w:szCs w:val="20"/>
                <w:shd w:val="nil" w:color="auto" w:fill="auto"/>
                <w:rtl w:val="1"/>
                <w:lang w:val="ar-SA" w:bidi="ar-SA"/>
              </w:rPr>
              <w:t> </w:t>
            </w:r>
          </w:p>
        </w:tc>
        <w:tc>
          <w:tcPr>
            <w:tcW w:type="dxa" w:w="1784"/>
            <w:tcBorders>
              <w:top w:val="single" w:color="000000" w:sz="1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التكرارات</w:t>
            </w:r>
          </w:p>
        </w:tc>
        <w:tc>
          <w:tcPr>
            <w:tcW w:type="dxa" w:w="1385"/>
            <w:tcBorders>
              <w:top w:val="single" w:color="000000" w:sz="12" w:space="0" w:shadow="0" w:frame="0"/>
              <w:left w:val="single" w:color="000000" w:sz="2" w:space="0" w:shadow="0" w:frame="0"/>
              <w:bottom w:val="single" w:color="000000" w:sz="2" w:space="0" w:shadow="0" w:frame="0"/>
              <w:right w:val="single" w:color="000000"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النسبة المئوية</w:t>
            </w:r>
          </w:p>
        </w:tc>
      </w:tr>
      <w:tr>
        <w:tblPrEx>
          <w:shd w:val="clear" w:color="auto" w:fill="cadfff"/>
        </w:tblPrEx>
        <w:trPr>
          <w:trHeight w:val="265" w:hRule="atLeast"/>
        </w:trPr>
        <w:tc>
          <w:tcPr>
            <w:tcW w:type="dxa" w:w="5107"/>
            <w:tcBorders>
              <w:top w:val="single" w:color="000000" w:sz="2" w:space="0" w:shadow="0" w:frame="0"/>
              <w:left w:val="single" w:color="000000" w:sz="1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b w:val="1"/>
                <w:bCs w:val="1"/>
                <w:sz w:val="20"/>
                <w:szCs w:val="20"/>
                <w:shd w:val="nil" w:color="auto" w:fill="auto"/>
                <w:rtl w:val="1"/>
                <w:lang w:val="ar-SA" w:bidi="ar-SA"/>
              </w:rPr>
              <w:t xml:space="preserve">20-25 </w:t>
            </w:r>
            <w:r>
              <w:rPr>
                <w:rFonts w:ascii="Simplified Arabic" w:cs="Simplified Arabic" w:hAnsi="Simplified Arabic" w:eastAsia="Simplified Arabic" w:hint="cs"/>
                <w:b w:val="1"/>
                <w:bCs w:val="1"/>
                <w:sz w:val="20"/>
                <w:szCs w:val="20"/>
                <w:shd w:val="nil" w:color="auto" w:fill="auto"/>
                <w:rtl w:val="1"/>
                <w:lang w:val="ar-SA" w:bidi="ar-SA"/>
              </w:rPr>
              <w:t>سنه</w:t>
            </w:r>
          </w:p>
        </w:tc>
        <w:tc>
          <w:tcPr>
            <w:tcW w:type="dxa" w:w="178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42</w:t>
            </w:r>
          </w:p>
        </w:tc>
        <w:tc>
          <w:tcPr>
            <w:tcW w:type="dxa" w:w="1385"/>
            <w:tcBorders>
              <w:top w:val="single" w:color="000000" w:sz="2" w:space="0" w:shadow="0" w:frame="0"/>
              <w:left w:val="single" w:color="000000" w:sz="2" w:space="0" w:shadow="0" w:frame="0"/>
              <w:bottom w:val="single" w:color="000000" w:sz="2" w:space="0" w:shadow="0" w:frame="0"/>
              <w:right w:val="single" w:color="000000"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53.8</w:t>
            </w:r>
          </w:p>
        </w:tc>
      </w:tr>
      <w:tr>
        <w:tblPrEx>
          <w:shd w:val="clear" w:color="auto" w:fill="cadfff"/>
        </w:tblPrEx>
        <w:trPr>
          <w:trHeight w:val="265" w:hRule="atLeast"/>
        </w:trPr>
        <w:tc>
          <w:tcPr>
            <w:tcW w:type="dxa" w:w="5107"/>
            <w:tcBorders>
              <w:top w:val="single" w:color="000000" w:sz="2" w:space="0" w:shadow="0" w:frame="0"/>
              <w:left w:val="single" w:color="000000" w:sz="1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b w:val="1"/>
                <w:bCs w:val="1"/>
                <w:sz w:val="20"/>
                <w:szCs w:val="20"/>
                <w:shd w:val="nil" w:color="auto" w:fill="auto"/>
                <w:rtl w:val="1"/>
                <w:lang w:val="ar-SA" w:bidi="ar-SA"/>
              </w:rPr>
              <w:t xml:space="preserve">26-35 </w:t>
            </w:r>
            <w:r>
              <w:rPr>
                <w:rFonts w:ascii="Simplified Arabic" w:cs="Simplified Arabic" w:hAnsi="Simplified Arabic" w:eastAsia="Simplified Arabic" w:hint="cs"/>
                <w:b w:val="1"/>
                <w:bCs w:val="1"/>
                <w:sz w:val="20"/>
                <w:szCs w:val="20"/>
                <w:shd w:val="nil" w:color="auto" w:fill="auto"/>
                <w:rtl w:val="1"/>
                <w:lang w:val="ar-SA" w:bidi="ar-SA"/>
              </w:rPr>
              <w:t>سنه</w:t>
            </w:r>
          </w:p>
        </w:tc>
        <w:tc>
          <w:tcPr>
            <w:tcW w:type="dxa" w:w="178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13</w:t>
            </w:r>
          </w:p>
        </w:tc>
        <w:tc>
          <w:tcPr>
            <w:tcW w:type="dxa" w:w="1385"/>
            <w:tcBorders>
              <w:top w:val="single" w:color="000000" w:sz="2" w:space="0" w:shadow="0" w:frame="0"/>
              <w:left w:val="single" w:color="000000" w:sz="2" w:space="0" w:shadow="0" w:frame="0"/>
              <w:bottom w:val="single" w:color="000000" w:sz="2" w:space="0" w:shadow="0" w:frame="0"/>
              <w:right w:val="single" w:color="000000"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16.7</w:t>
            </w:r>
          </w:p>
        </w:tc>
      </w:tr>
      <w:tr>
        <w:tblPrEx>
          <w:shd w:val="clear" w:color="auto" w:fill="cadfff"/>
        </w:tblPrEx>
        <w:trPr>
          <w:trHeight w:val="265" w:hRule="atLeast"/>
        </w:trPr>
        <w:tc>
          <w:tcPr>
            <w:tcW w:type="dxa" w:w="5107"/>
            <w:tcBorders>
              <w:top w:val="single" w:color="000000" w:sz="2" w:space="0" w:shadow="0" w:frame="0"/>
              <w:left w:val="single" w:color="000000" w:sz="1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b w:val="1"/>
                <w:bCs w:val="1"/>
                <w:sz w:val="20"/>
                <w:szCs w:val="20"/>
                <w:shd w:val="nil" w:color="auto" w:fill="auto"/>
                <w:rtl w:val="1"/>
                <w:lang w:val="ar-SA" w:bidi="ar-SA"/>
              </w:rPr>
              <w:t xml:space="preserve">36-45 </w:t>
            </w:r>
            <w:r>
              <w:rPr>
                <w:rFonts w:ascii="Simplified Arabic" w:cs="Simplified Arabic" w:hAnsi="Simplified Arabic" w:eastAsia="Simplified Arabic" w:hint="cs"/>
                <w:b w:val="1"/>
                <w:bCs w:val="1"/>
                <w:sz w:val="20"/>
                <w:szCs w:val="20"/>
                <w:shd w:val="nil" w:color="auto" w:fill="auto"/>
                <w:rtl w:val="1"/>
                <w:lang w:val="ar-SA" w:bidi="ar-SA"/>
              </w:rPr>
              <w:t>سنه</w:t>
            </w:r>
          </w:p>
        </w:tc>
        <w:tc>
          <w:tcPr>
            <w:tcW w:type="dxa" w:w="178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13</w:t>
            </w:r>
          </w:p>
        </w:tc>
        <w:tc>
          <w:tcPr>
            <w:tcW w:type="dxa" w:w="1385"/>
            <w:tcBorders>
              <w:top w:val="single" w:color="000000" w:sz="2" w:space="0" w:shadow="0" w:frame="0"/>
              <w:left w:val="single" w:color="000000" w:sz="2" w:space="0" w:shadow="0" w:frame="0"/>
              <w:bottom w:val="single" w:color="000000" w:sz="2" w:space="0" w:shadow="0" w:frame="0"/>
              <w:right w:val="single" w:color="000000"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16.7</w:t>
            </w:r>
          </w:p>
        </w:tc>
      </w:tr>
      <w:tr>
        <w:tblPrEx>
          <w:shd w:val="clear" w:color="auto" w:fill="cadfff"/>
        </w:tblPrEx>
        <w:trPr>
          <w:trHeight w:val="265" w:hRule="atLeast"/>
        </w:trPr>
        <w:tc>
          <w:tcPr>
            <w:tcW w:type="dxa" w:w="5107"/>
            <w:tcBorders>
              <w:top w:val="single" w:color="000000" w:sz="2" w:space="0" w:shadow="0" w:frame="0"/>
              <w:left w:val="single" w:color="000000" w:sz="1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 xml:space="preserve">أكثر من </w:t>
            </w:r>
            <w:r>
              <w:rPr>
                <w:rFonts w:ascii="Simplified Arabic" w:cs="Simplified Arabic" w:hAnsi="Simplified Arabic" w:eastAsia="Simplified Arabic"/>
                <w:b w:val="1"/>
                <w:bCs w:val="1"/>
                <w:sz w:val="20"/>
                <w:szCs w:val="20"/>
                <w:shd w:val="nil" w:color="auto" w:fill="auto"/>
                <w:rtl w:val="1"/>
                <w:lang w:val="ar-SA" w:bidi="ar-SA"/>
              </w:rPr>
              <w:t xml:space="preserve">45 </w:t>
            </w:r>
            <w:r>
              <w:rPr>
                <w:rFonts w:ascii="Simplified Arabic" w:cs="Simplified Arabic" w:hAnsi="Simplified Arabic" w:eastAsia="Simplified Arabic" w:hint="cs"/>
                <w:b w:val="1"/>
                <w:bCs w:val="1"/>
                <w:sz w:val="20"/>
                <w:szCs w:val="20"/>
                <w:shd w:val="nil" w:color="auto" w:fill="auto"/>
                <w:rtl w:val="1"/>
                <w:lang w:val="ar-SA" w:bidi="ar-SA"/>
              </w:rPr>
              <w:t>سنه</w:t>
            </w:r>
          </w:p>
        </w:tc>
        <w:tc>
          <w:tcPr>
            <w:tcW w:type="dxa" w:w="178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10</w:t>
            </w:r>
          </w:p>
        </w:tc>
        <w:tc>
          <w:tcPr>
            <w:tcW w:type="dxa" w:w="1385"/>
            <w:tcBorders>
              <w:top w:val="single" w:color="000000" w:sz="2" w:space="0" w:shadow="0" w:frame="0"/>
              <w:left w:val="single" w:color="000000" w:sz="2" w:space="0" w:shadow="0" w:frame="0"/>
              <w:bottom w:val="single" w:color="000000" w:sz="2" w:space="0" w:shadow="0" w:frame="0"/>
              <w:right w:val="single" w:color="000000"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12.8</w:t>
            </w:r>
          </w:p>
        </w:tc>
      </w:tr>
      <w:tr>
        <w:tblPrEx>
          <w:shd w:val="clear" w:color="auto" w:fill="cadfff"/>
        </w:tblPrEx>
        <w:trPr>
          <w:trHeight w:val="258" w:hRule="atLeast"/>
        </w:trPr>
        <w:tc>
          <w:tcPr>
            <w:tcW w:type="dxa" w:w="5107"/>
            <w:tcBorders>
              <w:top w:val="single" w:color="000000" w:sz="2" w:space="0" w:shadow="0" w:frame="0"/>
              <w:left w:val="single" w:color="000000" w:sz="12" w:space="0" w:shadow="0" w:frame="0"/>
              <w:bottom w:val="single" w:color="000000" w:sz="1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الإجمالي</w:t>
            </w:r>
          </w:p>
        </w:tc>
        <w:tc>
          <w:tcPr>
            <w:tcW w:type="dxa" w:w="1784"/>
            <w:tcBorders>
              <w:top w:val="single" w:color="000000" w:sz="2" w:space="0" w:shadow="0" w:frame="0"/>
              <w:left w:val="single" w:color="000000" w:sz="2" w:space="0" w:shadow="0" w:frame="0"/>
              <w:bottom w:val="single" w:color="000000" w:sz="1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78</w:t>
            </w:r>
          </w:p>
        </w:tc>
        <w:tc>
          <w:tcPr>
            <w:tcW w:type="dxa" w:w="1385"/>
            <w:tcBorders>
              <w:top w:val="single" w:color="000000" w:sz="2" w:space="0" w:shadow="0" w:frame="0"/>
              <w:left w:val="single" w:color="000000" w:sz="2" w:space="0" w:shadow="0" w:frame="0"/>
              <w:bottom w:val="single" w:color="000000" w:sz="12" w:space="0" w:shadow="0" w:frame="0"/>
              <w:right w:val="single" w:color="000000"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100.0</w:t>
            </w:r>
          </w:p>
        </w:tc>
      </w:tr>
    </w:tbl>
    <w:p>
      <w:pPr>
        <w:pStyle w:val="Normal.0"/>
        <w:widowControl w:val="0"/>
        <w:bidi w:val="1"/>
        <w:ind w:left="0" w:right="0" w:firstLine="0"/>
        <w:jc w:val="both"/>
        <w:rPr>
          <w:rFonts w:ascii="Simplified Arabic" w:cs="Simplified Arabic" w:hAnsi="Simplified Arabic" w:eastAsia="Simplified Arabic"/>
          <w:b w:val="1"/>
          <w:bCs w:val="1"/>
          <w:sz w:val="20"/>
          <w:szCs w:val="20"/>
          <w:rtl w:val="1"/>
          <w:lang w:val="ar-SA" w:bidi="ar-SA"/>
        </w:rPr>
      </w:pPr>
    </w:p>
    <w:p>
      <w:pPr>
        <w:pStyle w:val="Normal.0"/>
        <w:widowControl w:val="0"/>
        <w:bidi w:val="1"/>
        <w:ind w:left="0" w:right="0" w:firstLine="0"/>
        <w:jc w:val="both"/>
        <w:rPr>
          <w:rFonts w:ascii="Simplified Arabic" w:cs="Simplified Arabic" w:hAnsi="Simplified Arabic" w:eastAsia="Simplified Arabic"/>
          <w:rtl w:val="1"/>
          <w:lang w:val="ar-SA" w:bidi="ar-SA"/>
        </w:rPr>
      </w:pPr>
      <w:r>
        <w:rPr>
          <w:rFonts w:ascii="Simplified Arabic" w:cs="Simplified Arabic" w:hAnsi="Simplified Arabic" w:eastAsia="Simplified Arabic" w:hint="cs"/>
          <w:rtl w:val="1"/>
          <w:lang w:val="ar-SA" w:bidi="ar-SA"/>
        </w:rPr>
        <w:t xml:space="preserve">يوضح الجدول رقم </w:t>
      </w:r>
      <w:r>
        <w:rPr>
          <w:rFonts w:ascii="Simplified Arabic" w:cs="Simplified Arabic" w:hAnsi="Simplified Arabic" w:eastAsia="Simplified Arabic"/>
          <w:rtl w:val="1"/>
          <w:lang w:val="ar-SA" w:bidi="ar-SA"/>
        </w:rPr>
        <w:t xml:space="preserve">(1) </w:t>
      </w:r>
      <w:r>
        <w:rPr>
          <w:rFonts w:ascii="Simplified Arabic" w:cs="Simplified Arabic" w:hAnsi="Simplified Arabic" w:eastAsia="Simplified Arabic" w:hint="cs"/>
          <w:rtl w:val="1"/>
          <w:lang w:val="ar-SA" w:bidi="ar-SA"/>
        </w:rPr>
        <w:t xml:space="preserve">توزيع أفراد عينة الدراسة وفقاً للعمر، حيث أن هناك </w:t>
      </w:r>
      <w:r>
        <w:rPr>
          <w:rFonts w:ascii="Simplified Arabic" w:cs="Simplified Arabic" w:hAnsi="Simplified Arabic" w:eastAsia="Simplified Arabic"/>
          <w:rtl w:val="1"/>
          <w:lang w:val="ar-SA" w:bidi="ar-SA"/>
        </w:rPr>
        <w:t xml:space="preserve">(42) </w:t>
      </w:r>
      <w:r>
        <w:rPr>
          <w:rFonts w:ascii="Simplified Arabic" w:cs="Simplified Arabic" w:hAnsi="Simplified Arabic" w:eastAsia="Simplified Arabic" w:hint="cs"/>
          <w:rtl w:val="1"/>
          <w:lang w:val="ar-SA" w:bidi="ar-SA"/>
        </w:rPr>
        <w:t xml:space="preserve">من أفراد عينة الدراسة بنسبة </w:t>
      </w:r>
      <w:r>
        <w:rPr>
          <w:rFonts w:ascii="Simplified Arabic" w:cs="Simplified Arabic" w:hAnsi="Simplified Arabic" w:eastAsia="Simplified Arabic"/>
          <w:rtl w:val="1"/>
          <w:lang w:val="ar-SA" w:bidi="ar-SA"/>
        </w:rPr>
        <w:t xml:space="preserve">(53.8%) </w:t>
      </w:r>
      <w:r>
        <w:rPr>
          <w:rFonts w:ascii="Simplified Arabic" w:cs="Simplified Arabic" w:hAnsi="Simplified Arabic" w:eastAsia="Simplified Arabic" w:hint="cs"/>
          <w:rtl w:val="1"/>
          <w:lang w:val="ar-SA" w:bidi="ar-SA"/>
        </w:rPr>
        <w:t xml:space="preserve">عمرهم بين </w:t>
      </w:r>
      <w:r>
        <w:rPr>
          <w:rFonts w:ascii="Simplified Arabic" w:cs="Simplified Arabic" w:hAnsi="Simplified Arabic" w:eastAsia="Simplified Arabic"/>
          <w:rtl w:val="1"/>
          <w:lang w:val="ar-SA" w:bidi="ar-SA"/>
        </w:rPr>
        <w:t xml:space="preserve">(20-25) </w:t>
      </w:r>
      <w:r>
        <w:rPr>
          <w:rFonts w:ascii="Simplified Arabic" w:cs="Simplified Arabic" w:hAnsi="Simplified Arabic" w:eastAsia="Simplified Arabic" w:hint="cs"/>
          <w:rtl w:val="1"/>
          <w:lang w:val="ar-SA" w:bidi="ar-SA"/>
        </w:rPr>
        <w:t xml:space="preserve">سنه، كما أن هناك </w:t>
      </w:r>
      <w:r>
        <w:rPr>
          <w:rFonts w:ascii="Simplified Arabic" w:cs="Simplified Arabic" w:hAnsi="Simplified Arabic" w:eastAsia="Simplified Arabic"/>
          <w:rtl w:val="1"/>
          <w:lang w:val="ar-SA" w:bidi="ar-SA"/>
        </w:rPr>
        <w:t xml:space="preserve">(13) </w:t>
      </w:r>
      <w:r>
        <w:rPr>
          <w:rFonts w:ascii="Simplified Arabic" w:cs="Simplified Arabic" w:hAnsi="Simplified Arabic" w:eastAsia="Simplified Arabic" w:hint="cs"/>
          <w:rtl w:val="1"/>
          <w:lang w:val="ar-SA" w:bidi="ar-SA"/>
        </w:rPr>
        <w:t xml:space="preserve">من أفراد عينة الدراسة بنسبة </w:t>
      </w:r>
      <w:r>
        <w:rPr>
          <w:rFonts w:ascii="Simplified Arabic" w:cs="Simplified Arabic" w:hAnsi="Simplified Arabic" w:eastAsia="Simplified Arabic"/>
          <w:rtl w:val="1"/>
          <w:lang w:val="ar-SA" w:bidi="ar-SA"/>
        </w:rPr>
        <w:t xml:space="preserve">(16.7%) </w:t>
      </w:r>
      <w:r>
        <w:rPr>
          <w:rFonts w:ascii="Simplified Arabic" w:cs="Simplified Arabic" w:hAnsi="Simplified Arabic" w:eastAsia="Simplified Arabic" w:hint="cs"/>
          <w:rtl w:val="1"/>
          <w:lang w:val="ar-SA" w:bidi="ar-SA"/>
        </w:rPr>
        <w:t xml:space="preserve">لفئتي العمر </w:t>
      </w:r>
      <w:r>
        <w:rPr>
          <w:rFonts w:ascii="Simplified Arabic" w:cs="Simplified Arabic" w:hAnsi="Simplified Arabic" w:eastAsia="Simplified Arabic"/>
          <w:rtl w:val="1"/>
          <w:lang w:val="ar-SA" w:bidi="ar-SA"/>
        </w:rPr>
        <w:t xml:space="preserve">(26-35 </w:t>
      </w:r>
      <w:r>
        <w:rPr>
          <w:rFonts w:ascii="Simplified Arabic" w:cs="Simplified Arabic" w:hAnsi="Simplified Arabic" w:eastAsia="Simplified Arabic" w:hint="cs"/>
          <w:rtl w:val="1"/>
          <w:lang w:val="ar-SA" w:bidi="ar-SA"/>
        </w:rPr>
        <w:t>سنه</w:t>
      </w:r>
      <w:r>
        <w:rPr>
          <w:rFonts w:ascii="Simplified Arabic" w:cs="Simplified Arabic" w:hAnsi="Simplified Arabic" w:eastAsia="Simplified Arabic"/>
          <w:rtl w:val="1"/>
          <w:lang w:val="ar-SA" w:bidi="ar-SA"/>
        </w:rPr>
        <w:t>)</w:t>
      </w:r>
      <w:r>
        <w:rPr>
          <w:rFonts w:ascii="Simplified Arabic" w:cs="Simplified Arabic" w:hAnsi="Simplified Arabic" w:eastAsia="Simplified Arabic" w:hint="cs"/>
          <w:rtl w:val="1"/>
          <w:lang w:val="ar-SA" w:bidi="ar-SA"/>
        </w:rPr>
        <w:t xml:space="preserve">، </w:t>
      </w:r>
      <w:r>
        <w:rPr>
          <w:rFonts w:ascii="Simplified Arabic" w:cs="Simplified Arabic" w:hAnsi="Simplified Arabic" w:eastAsia="Simplified Arabic"/>
          <w:rtl w:val="1"/>
          <w:lang w:val="ar-SA" w:bidi="ar-SA"/>
        </w:rPr>
        <w:t xml:space="preserve">(36-45 </w:t>
      </w:r>
      <w:r>
        <w:rPr>
          <w:rFonts w:ascii="Simplified Arabic" w:cs="Simplified Arabic" w:hAnsi="Simplified Arabic" w:eastAsia="Simplified Arabic" w:hint="cs"/>
          <w:rtl w:val="1"/>
          <w:lang w:val="ar-SA" w:bidi="ar-SA"/>
        </w:rPr>
        <w:t>سنه</w:t>
      </w:r>
      <w:r>
        <w:rPr>
          <w:rFonts w:ascii="Simplified Arabic" w:cs="Simplified Arabic" w:hAnsi="Simplified Arabic" w:eastAsia="Simplified Arabic"/>
          <w:rtl w:val="1"/>
          <w:lang w:val="ar-SA" w:bidi="ar-SA"/>
        </w:rPr>
        <w:t>)</w:t>
      </w:r>
      <w:r>
        <w:rPr>
          <w:rFonts w:ascii="Simplified Arabic" w:cs="Simplified Arabic" w:hAnsi="Simplified Arabic" w:eastAsia="Simplified Arabic" w:hint="cs"/>
          <w:rtl w:val="1"/>
          <w:lang w:val="ar-SA" w:bidi="ar-SA"/>
        </w:rPr>
        <w:t xml:space="preserve">، وأخيراً فإن هناك </w:t>
      </w:r>
      <w:r>
        <w:rPr>
          <w:rFonts w:ascii="Simplified Arabic" w:cs="Simplified Arabic" w:hAnsi="Simplified Arabic" w:eastAsia="Simplified Arabic"/>
          <w:rtl w:val="1"/>
          <w:lang w:val="ar-SA" w:bidi="ar-SA"/>
        </w:rPr>
        <w:t xml:space="preserve">(10) </w:t>
      </w:r>
      <w:r>
        <w:rPr>
          <w:rFonts w:ascii="Simplified Arabic" w:cs="Simplified Arabic" w:hAnsi="Simplified Arabic" w:eastAsia="Simplified Arabic" w:hint="cs"/>
          <w:rtl w:val="1"/>
          <w:lang w:val="ar-SA" w:bidi="ar-SA"/>
        </w:rPr>
        <w:t xml:space="preserve">من أفراد عينة الدراسة بنسبة </w:t>
      </w:r>
      <w:r>
        <w:rPr>
          <w:rFonts w:ascii="Simplified Arabic" w:cs="Simplified Arabic" w:hAnsi="Simplified Arabic" w:eastAsia="Simplified Arabic"/>
          <w:rtl w:val="1"/>
          <w:lang w:val="ar-SA" w:bidi="ar-SA"/>
        </w:rPr>
        <w:t xml:space="preserve">(12.8%) </w:t>
      </w:r>
      <w:r>
        <w:rPr>
          <w:rFonts w:ascii="Simplified Arabic" w:cs="Simplified Arabic" w:hAnsi="Simplified Arabic" w:eastAsia="Simplified Arabic" w:hint="cs"/>
          <w:rtl w:val="1"/>
          <w:lang w:val="ar-SA" w:bidi="ar-SA"/>
        </w:rPr>
        <w:t xml:space="preserve">عمرهم أكثر من </w:t>
      </w:r>
      <w:r>
        <w:rPr>
          <w:rFonts w:ascii="Simplified Arabic" w:cs="Simplified Arabic" w:hAnsi="Simplified Arabic" w:eastAsia="Simplified Arabic"/>
          <w:rtl w:val="1"/>
          <w:lang w:val="ar-SA" w:bidi="ar-SA"/>
        </w:rPr>
        <w:t xml:space="preserve">(45) </w:t>
      </w:r>
      <w:r>
        <w:rPr>
          <w:rFonts w:ascii="Simplified Arabic" w:cs="Simplified Arabic" w:hAnsi="Simplified Arabic" w:eastAsia="Simplified Arabic" w:hint="cs"/>
          <w:rtl w:val="1"/>
          <w:lang w:val="ar-SA" w:bidi="ar-SA"/>
        </w:rPr>
        <w:t>سنه</w:t>
      </w:r>
      <w:r>
        <w:rPr>
          <w:rFonts w:ascii="Simplified Arabic" w:cs="Simplified Arabic" w:hAnsi="Simplified Arabic" w:eastAsia="Simplified Arabic"/>
          <w:rtl w:val="1"/>
          <w:lang w:val="ar-SA" w:bidi="ar-SA"/>
        </w:rPr>
        <w:t>.</w:t>
      </w:r>
    </w:p>
    <w:p>
      <w:pPr>
        <w:pStyle w:val="Normal.0"/>
        <w:widowControl w:val="0"/>
        <w:bidi w:val="1"/>
        <w:ind w:left="0" w:right="0" w:firstLine="0"/>
        <w:jc w:val="both"/>
        <w:rPr>
          <w:rFonts w:ascii="Simplified Arabic" w:cs="Simplified Arabic" w:hAnsi="Simplified Arabic" w:eastAsia="Simplified Arabic"/>
          <w:rtl w:val="1"/>
        </w:rPr>
      </w:pPr>
      <w:r>
        <w:rPr>
          <w:rFonts w:ascii="Simplified Arabic" w:cs="Simplified Arabic" w:hAnsi="Simplified Arabic" w:eastAsia="Simplified Arabic"/>
          <w:rtl w:val="1"/>
        </w:rPr>
        <w:drawing xmlns:a="http://schemas.openxmlformats.org/drawingml/2006/main">
          <wp:inline distT="0" distB="0" distL="0" distR="0">
            <wp:extent cx="5270373" cy="1361961"/>
            <wp:effectExtent l="0" t="0" r="0" b="0"/>
            <wp:docPr id="1073741827" name="officeArt object" descr="صورة 3"/>
            <wp:cNvGraphicFramePr/>
            <a:graphic xmlns:a="http://schemas.openxmlformats.org/drawingml/2006/main">
              <a:graphicData uri="http://schemas.openxmlformats.org/drawingml/2006/picture">
                <pic:pic xmlns:pic="http://schemas.openxmlformats.org/drawingml/2006/picture">
                  <pic:nvPicPr>
                    <pic:cNvPr id="1073741827" name="صورة 3" descr="صورة 3"/>
                    <pic:cNvPicPr>
                      <a:picLocks noChangeAspect="1"/>
                    </pic:cNvPicPr>
                  </pic:nvPicPr>
                  <pic:blipFill>
                    <a:blip r:embed="rId5">
                      <a:extLst/>
                    </a:blip>
                    <a:stretch>
                      <a:fillRect/>
                    </a:stretch>
                  </pic:blipFill>
                  <pic:spPr>
                    <a:xfrm>
                      <a:off x="0" y="0"/>
                      <a:ext cx="5270373" cy="1361961"/>
                    </a:xfrm>
                    <a:prstGeom prst="rect">
                      <a:avLst/>
                    </a:prstGeom>
                    <a:ln w="12700" cap="flat">
                      <a:noFill/>
                      <a:miter lim="400000"/>
                    </a:ln>
                    <a:effectLst/>
                  </pic:spPr>
                </pic:pic>
              </a:graphicData>
            </a:graphic>
          </wp:inline>
        </w:drawing>
      </w:r>
    </w:p>
    <w:p>
      <w:pPr>
        <w:pStyle w:val="Normal.0"/>
        <w:widowControl w:val="0"/>
        <w:bidi w:val="1"/>
        <w:ind w:left="0" w:right="0" w:firstLine="0"/>
        <w:jc w:val="both"/>
        <w:rPr>
          <w:rFonts w:ascii="Simplified Arabic" w:cs="Simplified Arabic" w:hAnsi="Simplified Arabic" w:eastAsia="Simplified Arabic"/>
          <w:b w:val="1"/>
          <w:bCs w:val="1"/>
          <w:sz w:val="20"/>
          <w:szCs w:val="20"/>
          <w:rtl w:val="1"/>
          <w:lang w:val="ar-SA" w:bidi="ar-SA"/>
        </w:rPr>
      </w:pPr>
      <w:r>
        <w:rPr>
          <w:rFonts w:ascii="Simplified Arabic" w:cs="Simplified Arabic" w:hAnsi="Simplified Arabic" w:eastAsia="Simplified Arabic" w:hint="cs"/>
          <w:b w:val="1"/>
          <w:bCs w:val="1"/>
          <w:sz w:val="20"/>
          <w:szCs w:val="20"/>
          <w:rtl w:val="1"/>
          <w:lang w:val="ar-SA" w:bidi="ar-SA"/>
        </w:rPr>
        <w:t xml:space="preserve">شكل رقم </w:t>
      </w:r>
      <w:r>
        <w:rPr>
          <w:rFonts w:ascii="Simplified Arabic" w:cs="Simplified Arabic" w:hAnsi="Simplified Arabic" w:eastAsia="Simplified Arabic"/>
          <w:b w:val="1"/>
          <w:bCs w:val="1"/>
          <w:sz w:val="20"/>
          <w:szCs w:val="20"/>
          <w:rtl w:val="1"/>
          <w:lang w:val="ar-SA" w:bidi="ar-SA"/>
        </w:rPr>
        <w:t xml:space="preserve">(1) </w:t>
      </w:r>
      <w:r>
        <w:rPr>
          <w:rFonts w:ascii="Simplified Arabic" w:cs="Simplified Arabic" w:hAnsi="Simplified Arabic" w:eastAsia="Simplified Arabic" w:hint="cs"/>
          <w:b w:val="1"/>
          <w:bCs w:val="1"/>
          <w:sz w:val="20"/>
          <w:szCs w:val="20"/>
          <w:rtl w:val="1"/>
          <w:lang w:val="ar-SA" w:bidi="ar-SA"/>
        </w:rPr>
        <w:t>توزيع أفراد عينة الدراسة وفقاً للعمر</w:t>
      </w:r>
    </w:p>
    <w:p>
      <w:pPr>
        <w:pStyle w:val="Normal.0"/>
        <w:widowControl w:val="0"/>
        <w:bidi w:val="1"/>
        <w:ind w:left="0" w:right="0" w:firstLine="0"/>
        <w:jc w:val="both"/>
        <w:rPr>
          <w:rFonts w:ascii="Simplified Arabic" w:cs="Simplified Arabic" w:hAnsi="Simplified Arabic" w:eastAsia="Simplified Arabic"/>
          <w:b w:val="1"/>
          <w:bCs w:val="1"/>
          <w:sz w:val="28"/>
          <w:szCs w:val="28"/>
          <w:rtl w:val="1"/>
          <w:lang w:val="ar-SA" w:bidi="ar-SA"/>
        </w:rPr>
      </w:pPr>
      <w:r>
        <w:rPr>
          <w:rFonts w:ascii="Simplified Arabic" w:cs="Simplified Arabic" w:hAnsi="Simplified Arabic" w:eastAsia="Simplified Arabic"/>
          <w:b w:val="1"/>
          <w:bCs w:val="1"/>
          <w:sz w:val="28"/>
          <w:szCs w:val="28"/>
          <w:rtl w:val="1"/>
          <w:lang w:val="ar-SA" w:bidi="ar-SA"/>
        </w:rPr>
        <w:t>2-</w:t>
      </w:r>
      <w:r>
        <w:rPr>
          <w:rFonts w:ascii="Simplified Arabic" w:cs="Simplified Arabic" w:hAnsi="Simplified Arabic" w:eastAsia="Simplified Arabic" w:hint="cs"/>
          <w:b w:val="1"/>
          <w:bCs w:val="1"/>
          <w:sz w:val="28"/>
          <w:szCs w:val="28"/>
          <w:rtl w:val="1"/>
          <w:lang w:val="ar-SA" w:bidi="ar-SA"/>
        </w:rPr>
        <w:t>الجنس</w:t>
      </w:r>
    </w:p>
    <w:p>
      <w:pPr>
        <w:pStyle w:val="Normal.0"/>
        <w:widowControl w:val="0"/>
        <w:bidi w:val="1"/>
        <w:ind w:left="0" w:right="0" w:firstLine="0"/>
        <w:jc w:val="both"/>
        <w:rPr>
          <w:rFonts w:ascii="Simplified Arabic" w:cs="Simplified Arabic" w:hAnsi="Simplified Arabic" w:eastAsia="Simplified Arabic"/>
          <w:b w:val="1"/>
          <w:bCs w:val="1"/>
          <w:sz w:val="20"/>
          <w:szCs w:val="20"/>
          <w:rtl w:val="1"/>
          <w:lang w:val="ar-SA" w:bidi="ar-SA"/>
        </w:rPr>
      </w:pPr>
      <w:r>
        <w:rPr>
          <w:rFonts w:ascii="Simplified Arabic" w:cs="Simplified Arabic" w:hAnsi="Simplified Arabic" w:eastAsia="Simplified Arabic" w:hint="cs"/>
          <w:b w:val="1"/>
          <w:bCs w:val="1"/>
          <w:sz w:val="20"/>
          <w:szCs w:val="20"/>
          <w:rtl w:val="1"/>
          <w:lang w:val="ar-SA" w:bidi="ar-SA"/>
        </w:rPr>
        <w:t xml:space="preserve">جدول رقم </w:t>
      </w:r>
      <w:r>
        <w:rPr>
          <w:rFonts w:ascii="Simplified Arabic" w:cs="Simplified Arabic" w:hAnsi="Simplified Arabic" w:eastAsia="Simplified Arabic"/>
          <w:b w:val="1"/>
          <w:bCs w:val="1"/>
          <w:sz w:val="20"/>
          <w:szCs w:val="20"/>
          <w:rtl w:val="1"/>
          <w:lang w:val="ar-SA" w:bidi="ar-SA"/>
        </w:rPr>
        <w:t xml:space="preserve">(2) </w:t>
      </w:r>
      <w:r>
        <w:rPr>
          <w:rFonts w:ascii="Simplified Arabic" w:cs="Simplified Arabic" w:hAnsi="Simplified Arabic" w:eastAsia="Simplified Arabic" w:hint="cs"/>
          <w:b w:val="1"/>
          <w:bCs w:val="1"/>
          <w:sz w:val="20"/>
          <w:szCs w:val="20"/>
          <w:rtl w:val="1"/>
          <w:lang w:val="ar-SA" w:bidi="ar-SA"/>
        </w:rPr>
        <w:t>توزيع أفراد عينة الدراسة وفقاً للجنس</w:t>
      </w:r>
    </w:p>
    <w:tbl>
      <w:tblPr>
        <w:bidiVisual w:val="on"/>
        <w:tblW w:w="8276" w:type="dxa"/>
        <w:jc w:val="righ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fff"/>
        <w:tblLayout w:type="fixed"/>
      </w:tblPr>
      <w:tblGrid>
        <w:gridCol w:w="5107"/>
        <w:gridCol w:w="1784"/>
        <w:gridCol w:w="1385"/>
      </w:tblGrid>
      <w:tr>
        <w:tblPrEx>
          <w:shd w:val="clear" w:color="auto" w:fill="cadfff"/>
        </w:tblPrEx>
        <w:trPr>
          <w:trHeight w:val="278" w:hRule="atLeast"/>
        </w:trPr>
        <w:tc>
          <w:tcPr>
            <w:tcW w:type="dxa" w:w="5107"/>
            <w:tcBorders>
              <w:top w:val="single" w:color="000000" w:sz="12" w:space="0" w:shadow="0" w:frame="0"/>
              <w:left w:val="single" w:color="000000" w:sz="1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b w:val="1"/>
                <w:bCs w:val="1"/>
                <w:sz w:val="20"/>
                <w:szCs w:val="20"/>
                <w:shd w:val="nil" w:color="auto" w:fill="auto"/>
                <w:rtl w:val="1"/>
                <w:lang w:val="ar-SA" w:bidi="ar-SA"/>
              </w:rPr>
              <w:t> </w:t>
            </w:r>
            <w:r>
              <w:rPr>
                <w:rFonts w:ascii="Simplified Arabic" w:cs="Simplified Arabic" w:hAnsi="Simplified Arabic" w:eastAsia="Simplified Arabic" w:hint="cs"/>
                <w:b w:val="1"/>
                <w:bCs w:val="1"/>
                <w:sz w:val="20"/>
                <w:szCs w:val="20"/>
                <w:shd w:val="nil" w:color="auto" w:fill="auto"/>
                <w:rtl w:val="1"/>
                <w:lang w:val="ar-SA" w:bidi="ar-SA"/>
              </w:rPr>
              <w:t>الجنس</w:t>
            </w:r>
          </w:p>
        </w:tc>
        <w:tc>
          <w:tcPr>
            <w:tcW w:type="dxa" w:w="1784"/>
            <w:tcBorders>
              <w:top w:val="single" w:color="000000" w:sz="1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التكرارات</w:t>
            </w:r>
          </w:p>
        </w:tc>
        <w:tc>
          <w:tcPr>
            <w:tcW w:type="dxa" w:w="1385"/>
            <w:tcBorders>
              <w:top w:val="single" w:color="000000" w:sz="12" w:space="0" w:shadow="0" w:frame="0"/>
              <w:left w:val="single" w:color="000000" w:sz="2" w:space="0" w:shadow="0" w:frame="0"/>
              <w:bottom w:val="single" w:color="000000" w:sz="2" w:space="0" w:shadow="0" w:frame="0"/>
              <w:right w:val="single" w:color="000000"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النسبة المئوية</w:t>
            </w:r>
          </w:p>
        </w:tc>
      </w:tr>
      <w:tr>
        <w:tblPrEx>
          <w:shd w:val="clear" w:color="auto" w:fill="cadfff"/>
        </w:tblPrEx>
        <w:trPr>
          <w:trHeight w:val="245" w:hRule="atLeast"/>
        </w:trPr>
        <w:tc>
          <w:tcPr>
            <w:tcW w:type="dxa" w:w="5107"/>
            <w:tcBorders>
              <w:top w:val="single" w:color="000000" w:sz="2" w:space="0" w:shadow="0" w:frame="0"/>
              <w:left w:val="single" w:color="000000" w:sz="1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ذكر</w:t>
            </w:r>
          </w:p>
        </w:tc>
        <w:tc>
          <w:tcPr>
            <w:tcW w:type="dxa" w:w="178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24</w:t>
            </w:r>
          </w:p>
        </w:tc>
        <w:tc>
          <w:tcPr>
            <w:tcW w:type="dxa" w:w="1385"/>
            <w:tcBorders>
              <w:top w:val="single" w:color="000000" w:sz="2" w:space="0" w:shadow="0" w:frame="0"/>
              <w:left w:val="single" w:color="000000" w:sz="2" w:space="0" w:shadow="0" w:frame="0"/>
              <w:bottom w:val="single" w:color="000000" w:sz="2" w:space="0" w:shadow="0" w:frame="0"/>
              <w:right w:val="single" w:color="000000"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30.8</w:t>
            </w:r>
          </w:p>
        </w:tc>
      </w:tr>
      <w:tr>
        <w:tblPrEx>
          <w:shd w:val="clear" w:color="auto" w:fill="cadfff"/>
        </w:tblPrEx>
        <w:trPr>
          <w:trHeight w:val="245" w:hRule="atLeast"/>
        </w:trPr>
        <w:tc>
          <w:tcPr>
            <w:tcW w:type="dxa" w:w="5107"/>
            <w:tcBorders>
              <w:top w:val="single" w:color="000000" w:sz="2" w:space="0" w:shadow="0" w:frame="0"/>
              <w:left w:val="single" w:color="000000" w:sz="1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أنثى</w:t>
            </w:r>
          </w:p>
        </w:tc>
        <w:tc>
          <w:tcPr>
            <w:tcW w:type="dxa" w:w="178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54</w:t>
            </w:r>
          </w:p>
        </w:tc>
        <w:tc>
          <w:tcPr>
            <w:tcW w:type="dxa" w:w="1385"/>
            <w:tcBorders>
              <w:top w:val="single" w:color="000000" w:sz="2" w:space="0" w:shadow="0" w:frame="0"/>
              <w:left w:val="single" w:color="000000" w:sz="2" w:space="0" w:shadow="0" w:frame="0"/>
              <w:bottom w:val="single" w:color="000000" w:sz="2" w:space="0" w:shadow="0" w:frame="0"/>
              <w:right w:val="single" w:color="000000"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69.2</w:t>
            </w:r>
          </w:p>
        </w:tc>
      </w:tr>
      <w:tr>
        <w:tblPrEx>
          <w:shd w:val="clear" w:color="auto" w:fill="cadfff"/>
        </w:tblPrEx>
        <w:trPr>
          <w:trHeight w:val="258" w:hRule="atLeast"/>
        </w:trPr>
        <w:tc>
          <w:tcPr>
            <w:tcW w:type="dxa" w:w="5107"/>
            <w:tcBorders>
              <w:top w:val="single" w:color="000000" w:sz="2" w:space="0" w:shadow="0" w:frame="0"/>
              <w:left w:val="single" w:color="000000" w:sz="12" w:space="0" w:shadow="0" w:frame="0"/>
              <w:bottom w:val="single" w:color="000000" w:sz="1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الإجمالي</w:t>
            </w:r>
          </w:p>
        </w:tc>
        <w:tc>
          <w:tcPr>
            <w:tcW w:type="dxa" w:w="1784"/>
            <w:tcBorders>
              <w:top w:val="single" w:color="000000" w:sz="2" w:space="0" w:shadow="0" w:frame="0"/>
              <w:left w:val="single" w:color="000000" w:sz="2" w:space="0" w:shadow="0" w:frame="0"/>
              <w:bottom w:val="single" w:color="000000" w:sz="1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78</w:t>
            </w:r>
          </w:p>
        </w:tc>
        <w:tc>
          <w:tcPr>
            <w:tcW w:type="dxa" w:w="1385"/>
            <w:tcBorders>
              <w:top w:val="single" w:color="000000" w:sz="2" w:space="0" w:shadow="0" w:frame="0"/>
              <w:left w:val="single" w:color="000000" w:sz="2" w:space="0" w:shadow="0" w:frame="0"/>
              <w:bottom w:val="single" w:color="000000" w:sz="12" w:space="0" w:shadow="0" w:frame="0"/>
              <w:right w:val="single" w:color="000000"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100.0</w:t>
            </w:r>
          </w:p>
        </w:tc>
      </w:tr>
    </w:tbl>
    <w:p>
      <w:pPr>
        <w:pStyle w:val="Normal.0"/>
        <w:widowControl w:val="0"/>
        <w:bidi w:val="1"/>
        <w:ind w:left="0" w:right="0" w:firstLine="0"/>
        <w:jc w:val="both"/>
        <w:rPr>
          <w:rFonts w:ascii="Simplified Arabic" w:cs="Simplified Arabic" w:hAnsi="Simplified Arabic" w:eastAsia="Simplified Arabic"/>
          <w:b w:val="1"/>
          <w:bCs w:val="1"/>
          <w:sz w:val="20"/>
          <w:szCs w:val="20"/>
          <w:rtl w:val="1"/>
          <w:lang w:val="ar-SA" w:bidi="ar-SA"/>
        </w:rPr>
      </w:pPr>
    </w:p>
    <w:p>
      <w:pPr>
        <w:pStyle w:val="Normal.0"/>
        <w:widowControl w:val="0"/>
        <w:bidi w:val="1"/>
        <w:ind w:left="0" w:right="0" w:firstLine="0"/>
        <w:jc w:val="both"/>
        <w:rPr>
          <w:rFonts w:ascii="Simplified Arabic" w:cs="Simplified Arabic" w:hAnsi="Simplified Arabic" w:eastAsia="Simplified Arabic"/>
          <w:rtl w:val="1"/>
          <w:lang w:val="ar-SA" w:bidi="ar-SA"/>
        </w:rPr>
      </w:pPr>
      <w:r>
        <w:rPr>
          <w:rFonts w:ascii="Simplified Arabic" w:cs="Simplified Arabic" w:hAnsi="Simplified Arabic" w:eastAsia="Simplified Arabic" w:hint="cs"/>
          <w:rtl w:val="1"/>
          <w:lang w:val="ar-SA" w:bidi="ar-SA"/>
        </w:rPr>
        <w:t xml:space="preserve">يتضح من خلال الجدول رقم </w:t>
      </w:r>
      <w:r>
        <w:rPr>
          <w:rFonts w:ascii="Simplified Arabic" w:cs="Simplified Arabic" w:hAnsi="Simplified Arabic" w:eastAsia="Simplified Arabic"/>
          <w:rtl w:val="1"/>
          <w:lang w:val="ar-SA" w:bidi="ar-SA"/>
        </w:rPr>
        <w:t xml:space="preserve">(2) </w:t>
      </w:r>
      <w:r>
        <w:rPr>
          <w:rFonts w:ascii="Simplified Arabic" w:cs="Simplified Arabic" w:hAnsi="Simplified Arabic" w:eastAsia="Simplified Arabic" w:hint="cs"/>
          <w:rtl w:val="1"/>
          <w:lang w:val="ar-SA" w:bidi="ar-SA"/>
        </w:rPr>
        <w:t xml:space="preserve">أن هناك </w:t>
      </w:r>
      <w:r>
        <w:rPr>
          <w:rFonts w:ascii="Simplified Arabic" w:cs="Simplified Arabic" w:hAnsi="Simplified Arabic" w:eastAsia="Simplified Arabic"/>
          <w:rtl w:val="1"/>
          <w:lang w:val="ar-SA" w:bidi="ar-SA"/>
        </w:rPr>
        <w:t xml:space="preserve">(54) </w:t>
      </w:r>
      <w:r>
        <w:rPr>
          <w:rFonts w:ascii="Simplified Arabic" w:cs="Simplified Arabic" w:hAnsi="Simplified Arabic" w:eastAsia="Simplified Arabic" w:hint="cs"/>
          <w:rtl w:val="1"/>
          <w:lang w:val="ar-SA" w:bidi="ar-SA"/>
        </w:rPr>
        <w:t xml:space="preserve">من أفراد عينة الدراسة بنسبة </w:t>
      </w:r>
      <w:r>
        <w:rPr>
          <w:rFonts w:ascii="Simplified Arabic" w:cs="Simplified Arabic" w:hAnsi="Simplified Arabic" w:eastAsia="Simplified Arabic"/>
          <w:rtl w:val="1"/>
          <w:lang w:val="ar-SA" w:bidi="ar-SA"/>
        </w:rPr>
        <w:t xml:space="preserve">(69.2%) </w:t>
      </w:r>
      <w:r>
        <w:rPr>
          <w:rFonts w:ascii="Simplified Arabic" w:cs="Simplified Arabic" w:hAnsi="Simplified Arabic" w:eastAsia="Simplified Arabic" w:hint="cs"/>
          <w:rtl w:val="1"/>
          <w:lang w:val="ar-SA" w:bidi="ar-SA"/>
        </w:rPr>
        <w:t xml:space="preserve">من الإناث، في حين أن هناك </w:t>
      </w:r>
      <w:r>
        <w:rPr>
          <w:rFonts w:ascii="Simplified Arabic" w:cs="Simplified Arabic" w:hAnsi="Simplified Arabic" w:eastAsia="Simplified Arabic"/>
          <w:rtl w:val="1"/>
          <w:lang w:val="ar-SA" w:bidi="ar-SA"/>
        </w:rPr>
        <w:t xml:space="preserve">(24) </w:t>
      </w:r>
      <w:r>
        <w:rPr>
          <w:rFonts w:ascii="Simplified Arabic" w:cs="Simplified Arabic" w:hAnsi="Simplified Arabic" w:eastAsia="Simplified Arabic" w:hint="cs"/>
          <w:rtl w:val="1"/>
          <w:lang w:val="ar-SA" w:bidi="ar-SA"/>
        </w:rPr>
        <w:t xml:space="preserve">من أفراد عينة الدراسة بنسبة </w:t>
      </w:r>
      <w:r>
        <w:rPr>
          <w:rFonts w:ascii="Simplified Arabic" w:cs="Simplified Arabic" w:hAnsi="Simplified Arabic" w:eastAsia="Simplified Arabic"/>
          <w:rtl w:val="1"/>
          <w:lang w:val="ar-SA" w:bidi="ar-SA"/>
        </w:rPr>
        <w:t xml:space="preserve">(30.8%) </w:t>
      </w:r>
      <w:r>
        <w:rPr>
          <w:rFonts w:ascii="Simplified Arabic" w:cs="Simplified Arabic" w:hAnsi="Simplified Arabic" w:eastAsia="Simplified Arabic" w:hint="cs"/>
          <w:rtl w:val="1"/>
          <w:lang w:val="ar-SA" w:bidi="ar-SA"/>
        </w:rPr>
        <w:t>من الذكور</w:t>
      </w:r>
      <w:r>
        <w:rPr>
          <w:rFonts w:ascii="Simplified Arabic" w:cs="Simplified Arabic" w:hAnsi="Simplified Arabic" w:eastAsia="Simplified Arabic"/>
          <w:rtl w:val="1"/>
          <w:lang w:val="ar-SA" w:bidi="ar-SA"/>
        </w:rPr>
        <w:t>.</w:t>
      </w:r>
    </w:p>
    <w:p>
      <w:pPr>
        <w:pStyle w:val="Normal.0"/>
        <w:widowControl w:val="0"/>
        <w:bidi w:val="1"/>
        <w:ind w:left="0" w:right="0" w:firstLine="0"/>
        <w:jc w:val="both"/>
        <w:rPr>
          <w:rFonts w:ascii="Simplified Arabic" w:cs="Simplified Arabic" w:hAnsi="Simplified Arabic" w:eastAsia="Simplified Arabic"/>
          <w:rtl w:val="1"/>
        </w:rPr>
      </w:pPr>
      <w:r>
        <w:rPr>
          <w:rFonts w:ascii="Simplified Arabic" w:cs="Simplified Arabic" w:hAnsi="Simplified Arabic" w:eastAsia="Simplified Arabic"/>
          <w:rtl w:val="1"/>
        </w:rPr>
        <w:drawing xmlns:a="http://schemas.openxmlformats.org/drawingml/2006/main">
          <wp:inline distT="0" distB="0" distL="0" distR="0">
            <wp:extent cx="5270373" cy="1684370"/>
            <wp:effectExtent l="0" t="0" r="0" b="0"/>
            <wp:docPr id="1073741828" name="officeArt object" descr="صورة 4"/>
            <wp:cNvGraphicFramePr/>
            <a:graphic xmlns:a="http://schemas.openxmlformats.org/drawingml/2006/main">
              <a:graphicData uri="http://schemas.openxmlformats.org/drawingml/2006/picture">
                <pic:pic xmlns:pic="http://schemas.openxmlformats.org/drawingml/2006/picture">
                  <pic:nvPicPr>
                    <pic:cNvPr id="1073741828" name="صورة 4" descr="صورة 4"/>
                    <pic:cNvPicPr>
                      <a:picLocks noChangeAspect="1"/>
                    </pic:cNvPicPr>
                  </pic:nvPicPr>
                  <pic:blipFill>
                    <a:blip r:embed="rId6">
                      <a:extLst/>
                    </a:blip>
                    <a:stretch>
                      <a:fillRect/>
                    </a:stretch>
                  </pic:blipFill>
                  <pic:spPr>
                    <a:xfrm>
                      <a:off x="0" y="0"/>
                      <a:ext cx="5270373" cy="1684370"/>
                    </a:xfrm>
                    <a:prstGeom prst="rect">
                      <a:avLst/>
                    </a:prstGeom>
                    <a:ln w="12700" cap="flat">
                      <a:noFill/>
                      <a:miter lim="400000"/>
                    </a:ln>
                    <a:effectLst/>
                  </pic:spPr>
                </pic:pic>
              </a:graphicData>
            </a:graphic>
          </wp:inline>
        </w:drawing>
      </w:r>
    </w:p>
    <w:p>
      <w:pPr>
        <w:pStyle w:val="Normal.0"/>
        <w:widowControl w:val="0"/>
        <w:bidi w:val="1"/>
        <w:ind w:left="0" w:right="0" w:firstLine="0"/>
        <w:jc w:val="both"/>
        <w:rPr>
          <w:rFonts w:ascii="Simplified Arabic" w:cs="Simplified Arabic" w:hAnsi="Simplified Arabic" w:eastAsia="Simplified Arabic"/>
          <w:b w:val="1"/>
          <w:bCs w:val="1"/>
          <w:sz w:val="20"/>
          <w:szCs w:val="20"/>
          <w:rtl w:val="1"/>
          <w:lang w:val="ar-SA" w:bidi="ar-SA"/>
        </w:rPr>
      </w:pPr>
      <w:r>
        <w:rPr>
          <w:rFonts w:ascii="Simplified Arabic" w:cs="Simplified Arabic" w:hAnsi="Simplified Arabic" w:eastAsia="Simplified Arabic" w:hint="cs"/>
          <w:b w:val="1"/>
          <w:bCs w:val="1"/>
          <w:sz w:val="20"/>
          <w:szCs w:val="20"/>
          <w:rtl w:val="1"/>
          <w:lang w:val="ar-SA" w:bidi="ar-SA"/>
        </w:rPr>
        <w:t xml:space="preserve">شكل رقم </w:t>
      </w:r>
      <w:r>
        <w:rPr>
          <w:rFonts w:ascii="Simplified Arabic" w:cs="Simplified Arabic" w:hAnsi="Simplified Arabic" w:eastAsia="Simplified Arabic"/>
          <w:b w:val="1"/>
          <w:bCs w:val="1"/>
          <w:sz w:val="20"/>
          <w:szCs w:val="20"/>
          <w:rtl w:val="1"/>
          <w:lang w:val="ar-SA" w:bidi="ar-SA"/>
        </w:rPr>
        <w:t xml:space="preserve">(2) </w:t>
      </w:r>
      <w:r>
        <w:rPr>
          <w:rFonts w:ascii="Simplified Arabic" w:cs="Simplified Arabic" w:hAnsi="Simplified Arabic" w:eastAsia="Simplified Arabic" w:hint="cs"/>
          <w:b w:val="1"/>
          <w:bCs w:val="1"/>
          <w:sz w:val="20"/>
          <w:szCs w:val="20"/>
          <w:rtl w:val="1"/>
          <w:lang w:val="ar-SA" w:bidi="ar-SA"/>
        </w:rPr>
        <w:t>توزيع أفراد عينة الدراسة وفقاً للجنس</w:t>
      </w:r>
    </w:p>
    <w:p>
      <w:pPr>
        <w:pStyle w:val="Normal.0"/>
        <w:widowControl w:val="0"/>
        <w:bidi w:val="1"/>
        <w:ind w:left="0" w:right="0" w:firstLine="0"/>
        <w:jc w:val="both"/>
        <w:rPr>
          <w:rFonts w:ascii="Simplified Arabic" w:cs="Simplified Arabic" w:hAnsi="Simplified Arabic" w:eastAsia="Simplified Arabic"/>
          <w:b w:val="1"/>
          <w:bCs w:val="1"/>
          <w:sz w:val="28"/>
          <w:szCs w:val="28"/>
          <w:rtl w:val="1"/>
          <w:lang w:val="ar-SA" w:bidi="ar-SA"/>
        </w:rPr>
      </w:pPr>
      <w:r>
        <w:rPr>
          <w:rFonts w:ascii="Simplified Arabic" w:cs="Simplified Arabic" w:hAnsi="Simplified Arabic" w:eastAsia="Simplified Arabic"/>
          <w:b w:val="1"/>
          <w:bCs w:val="1"/>
          <w:sz w:val="28"/>
          <w:szCs w:val="28"/>
          <w:rtl w:val="1"/>
          <w:lang w:val="ar-SA" w:bidi="ar-SA"/>
        </w:rPr>
        <w:t>3-</w:t>
      </w:r>
      <w:r>
        <w:rPr>
          <w:rFonts w:ascii="Simplified Arabic" w:cs="Simplified Arabic" w:hAnsi="Simplified Arabic" w:eastAsia="Simplified Arabic" w:hint="cs"/>
          <w:b w:val="1"/>
          <w:bCs w:val="1"/>
          <w:sz w:val="28"/>
          <w:szCs w:val="28"/>
          <w:rtl w:val="1"/>
          <w:lang w:val="ar-SA" w:bidi="ar-SA"/>
        </w:rPr>
        <w:t>المستوى الأكاديمي</w:t>
      </w:r>
    </w:p>
    <w:p>
      <w:pPr>
        <w:pStyle w:val="Normal.0"/>
        <w:widowControl w:val="0"/>
        <w:bidi w:val="1"/>
        <w:ind w:left="0" w:right="0" w:firstLine="0"/>
        <w:jc w:val="both"/>
        <w:rPr>
          <w:rFonts w:ascii="Simplified Arabic" w:cs="Simplified Arabic" w:hAnsi="Simplified Arabic" w:eastAsia="Simplified Arabic"/>
          <w:b w:val="1"/>
          <w:bCs w:val="1"/>
          <w:sz w:val="20"/>
          <w:szCs w:val="20"/>
          <w:rtl w:val="1"/>
          <w:lang w:val="ar-SA" w:bidi="ar-SA"/>
        </w:rPr>
      </w:pPr>
      <w:r>
        <w:rPr>
          <w:rFonts w:ascii="Simplified Arabic" w:cs="Simplified Arabic" w:hAnsi="Simplified Arabic" w:eastAsia="Simplified Arabic" w:hint="cs"/>
          <w:b w:val="1"/>
          <w:bCs w:val="1"/>
          <w:sz w:val="20"/>
          <w:szCs w:val="20"/>
          <w:rtl w:val="1"/>
          <w:lang w:val="ar-SA" w:bidi="ar-SA"/>
        </w:rPr>
        <w:t xml:space="preserve">جدول رقم </w:t>
      </w:r>
      <w:r>
        <w:rPr>
          <w:rFonts w:ascii="Simplified Arabic" w:cs="Simplified Arabic" w:hAnsi="Simplified Arabic" w:eastAsia="Simplified Arabic"/>
          <w:b w:val="1"/>
          <w:bCs w:val="1"/>
          <w:sz w:val="20"/>
          <w:szCs w:val="20"/>
          <w:rtl w:val="1"/>
          <w:lang w:val="ar-SA" w:bidi="ar-SA"/>
        </w:rPr>
        <w:t xml:space="preserve">(3) </w:t>
      </w:r>
      <w:r>
        <w:rPr>
          <w:rFonts w:ascii="Simplified Arabic" w:cs="Simplified Arabic" w:hAnsi="Simplified Arabic" w:eastAsia="Simplified Arabic" w:hint="cs"/>
          <w:b w:val="1"/>
          <w:bCs w:val="1"/>
          <w:sz w:val="20"/>
          <w:szCs w:val="20"/>
          <w:rtl w:val="1"/>
          <w:lang w:val="ar-SA" w:bidi="ar-SA"/>
        </w:rPr>
        <w:t>توزيع أفراد عينة الدراسة وفقاً للمستوى الأكاديمي</w:t>
      </w:r>
    </w:p>
    <w:tbl>
      <w:tblPr>
        <w:bidiVisual w:val="on"/>
        <w:tblW w:w="8276" w:type="dxa"/>
        <w:jc w:val="righ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fff"/>
        <w:tblLayout w:type="fixed"/>
      </w:tblPr>
      <w:tblGrid>
        <w:gridCol w:w="5107"/>
        <w:gridCol w:w="1784"/>
        <w:gridCol w:w="1385"/>
      </w:tblGrid>
      <w:tr>
        <w:tblPrEx>
          <w:shd w:val="clear" w:color="auto" w:fill="cadfff"/>
        </w:tblPrEx>
        <w:trPr>
          <w:trHeight w:val="278" w:hRule="atLeast"/>
        </w:trPr>
        <w:tc>
          <w:tcPr>
            <w:tcW w:type="dxa" w:w="5107"/>
            <w:tcBorders>
              <w:top w:val="single" w:color="000000" w:sz="12" w:space="0" w:shadow="0" w:frame="0"/>
              <w:left w:val="single" w:color="000000" w:sz="1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المستوى الأكاديمي</w:t>
            </w:r>
            <w:r>
              <w:rPr>
                <w:rFonts w:ascii="Simplified Arabic" w:cs="Simplified Arabic" w:hAnsi="Simplified Arabic" w:eastAsia="Simplified Arabic"/>
                <w:b w:val="1"/>
                <w:bCs w:val="1"/>
                <w:sz w:val="20"/>
                <w:szCs w:val="20"/>
                <w:shd w:val="nil" w:color="auto" w:fill="auto"/>
                <w:rtl w:val="1"/>
                <w:lang w:val="ar-SA" w:bidi="ar-SA"/>
              </w:rPr>
              <w:t> </w:t>
            </w:r>
          </w:p>
        </w:tc>
        <w:tc>
          <w:tcPr>
            <w:tcW w:type="dxa" w:w="1784"/>
            <w:tcBorders>
              <w:top w:val="single" w:color="000000" w:sz="1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التكرارات</w:t>
            </w:r>
          </w:p>
        </w:tc>
        <w:tc>
          <w:tcPr>
            <w:tcW w:type="dxa" w:w="1385"/>
            <w:tcBorders>
              <w:top w:val="single" w:color="000000" w:sz="12" w:space="0" w:shadow="0" w:frame="0"/>
              <w:left w:val="single" w:color="000000" w:sz="2" w:space="0" w:shadow="0" w:frame="0"/>
              <w:bottom w:val="single" w:color="000000" w:sz="2" w:space="0" w:shadow="0" w:frame="0"/>
              <w:right w:val="single" w:color="000000"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النسبة المئوية</w:t>
            </w:r>
          </w:p>
        </w:tc>
      </w:tr>
      <w:tr>
        <w:tblPrEx>
          <w:shd w:val="clear" w:color="auto" w:fill="cadfff"/>
        </w:tblPrEx>
        <w:trPr>
          <w:trHeight w:val="245" w:hRule="atLeast"/>
        </w:trPr>
        <w:tc>
          <w:tcPr>
            <w:tcW w:type="dxa" w:w="5107"/>
            <w:tcBorders>
              <w:top w:val="single" w:color="000000" w:sz="2" w:space="0" w:shadow="0" w:frame="0"/>
              <w:left w:val="single" w:color="000000" w:sz="1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ثانوي</w:t>
            </w:r>
          </w:p>
        </w:tc>
        <w:tc>
          <w:tcPr>
            <w:tcW w:type="dxa" w:w="178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11</w:t>
            </w:r>
          </w:p>
        </w:tc>
        <w:tc>
          <w:tcPr>
            <w:tcW w:type="dxa" w:w="1385"/>
            <w:tcBorders>
              <w:top w:val="single" w:color="000000" w:sz="2" w:space="0" w:shadow="0" w:frame="0"/>
              <w:left w:val="single" w:color="000000" w:sz="2" w:space="0" w:shadow="0" w:frame="0"/>
              <w:bottom w:val="single" w:color="000000" w:sz="2" w:space="0" w:shadow="0" w:frame="0"/>
              <w:right w:val="single" w:color="000000"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14.1</w:t>
            </w:r>
          </w:p>
        </w:tc>
      </w:tr>
      <w:tr>
        <w:tblPrEx>
          <w:shd w:val="clear" w:color="auto" w:fill="cadfff"/>
        </w:tblPrEx>
        <w:trPr>
          <w:trHeight w:val="245" w:hRule="atLeast"/>
        </w:trPr>
        <w:tc>
          <w:tcPr>
            <w:tcW w:type="dxa" w:w="5107"/>
            <w:tcBorders>
              <w:top w:val="single" w:color="000000" w:sz="2" w:space="0" w:shadow="0" w:frame="0"/>
              <w:left w:val="single" w:color="000000" w:sz="1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دبلوم</w:t>
            </w:r>
          </w:p>
        </w:tc>
        <w:tc>
          <w:tcPr>
            <w:tcW w:type="dxa" w:w="178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10</w:t>
            </w:r>
          </w:p>
        </w:tc>
        <w:tc>
          <w:tcPr>
            <w:tcW w:type="dxa" w:w="1385"/>
            <w:tcBorders>
              <w:top w:val="single" w:color="000000" w:sz="2" w:space="0" w:shadow="0" w:frame="0"/>
              <w:left w:val="single" w:color="000000" w:sz="2" w:space="0" w:shadow="0" w:frame="0"/>
              <w:bottom w:val="single" w:color="000000" w:sz="2" w:space="0" w:shadow="0" w:frame="0"/>
              <w:right w:val="single" w:color="000000"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12.8</w:t>
            </w:r>
          </w:p>
        </w:tc>
      </w:tr>
      <w:tr>
        <w:tblPrEx>
          <w:shd w:val="clear" w:color="auto" w:fill="cadfff"/>
        </w:tblPrEx>
        <w:trPr>
          <w:trHeight w:val="245" w:hRule="atLeast"/>
        </w:trPr>
        <w:tc>
          <w:tcPr>
            <w:tcW w:type="dxa" w:w="5107"/>
            <w:tcBorders>
              <w:top w:val="single" w:color="000000" w:sz="2" w:space="0" w:shadow="0" w:frame="0"/>
              <w:left w:val="single" w:color="000000" w:sz="1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بكالوريوس</w:t>
            </w:r>
          </w:p>
        </w:tc>
        <w:tc>
          <w:tcPr>
            <w:tcW w:type="dxa" w:w="178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46</w:t>
            </w:r>
          </w:p>
        </w:tc>
        <w:tc>
          <w:tcPr>
            <w:tcW w:type="dxa" w:w="1385"/>
            <w:tcBorders>
              <w:top w:val="single" w:color="000000" w:sz="2" w:space="0" w:shadow="0" w:frame="0"/>
              <w:left w:val="single" w:color="000000" w:sz="2" w:space="0" w:shadow="0" w:frame="0"/>
              <w:bottom w:val="single" w:color="000000" w:sz="2" w:space="0" w:shadow="0" w:frame="0"/>
              <w:right w:val="single" w:color="000000"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59.0</w:t>
            </w:r>
          </w:p>
        </w:tc>
      </w:tr>
      <w:tr>
        <w:tblPrEx>
          <w:shd w:val="clear" w:color="auto" w:fill="cadfff"/>
        </w:tblPrEx>
        <w:trPr>
          <w:trHeight w:val="265" w:hRule="atLeast"/>
        </w:trPr>
        <w:tc>
          <w:tcPr>
            <w:tcW w:type="dxa" w:w="5107"/>
            <w:tcBorders>
              <w:top w:val="single" w:color="000000" w:sz="2" w:space="0" w:shadow="0" w:frame="0"/>
              <w:left w:val="single" w:color="000000" w:sz="1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دراسات عليا</w:t>
            </w:r>
          </w:p>
        </w:tc>
        <w:tc>
          <w:tcPr>
            <w:tcW w:type="dxa" w:w="178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11</w:t>
            </w:r>
          </w:p>
        </w:tc>
        <w:tc>
          <w:tcPr>
            <w:tcW w:type="dxa" w:w="1385"/>
            <w:tcBorders>
              <w:top w:val="single" w:color="000000" w:sz="2" w:space="0" w:shadow="0" w:frame="0"/>
              <w:left w:val="single" w:color="000000" w:sz="2" w:space="0" w:shadow="0" w:frame="0"/>
              <w:bottom w:val="single" w:color="000000" w:sz="2" w:space="0" w:shadow="0" w:frame="0"/>
              <w:right w:val="single" w:color="000000"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14.1</w:t>
            </w:r>
          </w:p>
        </w:tc>
      </w:tr>
      <w:tr>
        <w:tblPrEx>
          <w:shd w:val="clear" w:color="auto" w:fill="cadfff"/>
        </w:tblPrEx>
        <w:trPr>
          <w:trHeight w:val="258" w:hRule="atLeast"/>
        </w:trPr>
        <w:tc>
          <w:tcPr>
            <w:tcW w:type="dxa" w:w="5107"/>
            <w:tcBorders>
              <w:top w:val="single" w:color="000000" w:sz="2" w:space="0" w:shadow="0" w:frame="0"/>
              <w:left w:val="single" w:color="000000" w:sz="12" w:space="0" w:shadow="0" w:frame="0"/>
              <w:bottom w:val="single" w:color="000000" w:sz="1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الإجمالي</w:t>
            </w:r>
          </w:p>
        </w:tc>
        <w:tc>
          <w:tcPr>
            <w:tcW w:type="dxa" w:w="1784"/>
            <w:tcBorders>
              <w:top w:val="single" w:color="000000" w:sz="2" w:space="0" w:shadow="0" w:frame="0"/>
              <w:left w:val="single" w:color="000000" w:sz="2" w:space="0" w:shadow="0" w:frame="0"/>
              <w:bottom w:val="single" w:color="000000" w:sz="1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78</w:t>
            </w:r>
          </w:p>
        </w:tc>
        <w:tc>
          <w:tcPr>
            <w:tcW w:type="dxa" w:w="1385"/>
            <w:tcBorders>
              <w:top w:val="single" w:color="000000" w:sz="2" w:space="0" w:shadow="0" w:frame="0"/>
              <w:left w:val="single" w:color="000000" w:sz="2" w:space="0" w:shadow="0" w:frame="0"/>
              <w:bottom w:val="single" w:color="000000" w:sz="12" w:space="0" w:shadow="0" w:frame="0"/>
              <w:right w:val="single" w:color="000000"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100.0</w:t>
            </w:r>
          </w:p>
        </w:tc>
      </w:tr>
    </w:tbl>
    <w:p>
      <w:pPr>
        <w:pStyle w:val="Normal.0"/>
        <w:widowControl w:val="0"/>
        <w:bidi w:val="1"/>
        <w:ind w:left="0" w:right="0" w:firstLine="0"/>
        <w:jc w:val="both"/>
        <w:rPr>
          <w:rFonts w:ascii="Simplified Arabic" w:cs="Simplified Arabic" w:hAnsi="Simplified Arabic" w:eastAsia="Simplified Arabic"/>
          <w:b w:val="1"/>
          <w:bCs w:val="1"/>
          <w:sz w:val="20"/>
          <w:szCs w:val="20"/>
          <w:rtl w:val="1"/>
          <w:lang w:val="ar-SA" w:bidi="ar-SA"/>
        </w:rPr>
      </w:pPr>
    </w:p>
    <w:p>
      <w:pPr>
        <w:pStyle w:val="Normal.0"/>
        <w:widowControl w:val="0"/>
        <w:bidi w:val="1"/>
        <w:ind w:left="0" w:right="0" w:firstLine="0"/>
        <w:jc w:val="both"/>
        <w:rPr>
          <w:rFonts w:ascii="Simplified Arabic" w:cs="Simplified Arabic" w:hAnsi="Simplified Arabic" w:eastAsia="Simplified Arabic"/>
          <w:rtl w:val="1"/>
          <w:lang w:val="ar-SA" w:bidi="ar-SA"/>
        </w:rPr>
      </w:pPr>
      <w:r>
        <w:rPr>
          <w:rFonts w:ascii="Simplified Arabic" w:cs="Simplified Arabic" w:hAnsi="Simplified Arabic" w:eastAsia="Simplified Arabic" w:hint="cs"/>
          <w:rtl w:val="1"/>
          <w:lang w:val="ar-SA" w:bidi="ar-SA"/>
        </w:rPr>
        <w:t xml:space="preserve">يوضح الجدول رقم </w:t>
      </w:r>
      <w:r>
        <w:rPr>
          <w:rFonts w:ascii="Simplified Arabic" w:cs="Simplified Arabic" w:hAnsi="Simplified Arabic" w:eastAsia="Simplified Arabic"/>
          <w:rtl w:val="1"/>
          <w:lang w:val="ar-SA" w:bidi="ar-SA"/>
        </w:rPr>
        <w:t xml:space="preserve">(3) </w:t>
      </w:r>
      <w:r>
        <w:rPr>
          <w:rFonts w:ascii="Simplified Arabic" w:cs="Simplified Arabic" w:hAnsi="Simplified Arabic" w:eastAsia="Simplified Arabic" w:hint="cs"/>
          <w:rtl w:val="1"/>
          <w:lang w:val="ar-SA" w:bidi="ar-SA"/>
        </w:rPr>
        <w:t xml:space="preserve">توزيع افراد عينة الدراسة وفقاً للمستوى الأكاديمي، حيث أن ما يزيد على نصف أفراد عينة الدراسة مستواهم الأكاديمي بكالوريوس بتكرار </w:t>
      </w:r>
      <w:r>
        <w:rPr>
          <w:rFonts w:ascii="Simplified Arabic" w:cs="Simplified Arabic" w:hAnsi="Simplified Arabic" w:eastAsia="Simplified Arabic"/>
          <w:rtl w:val="1"/>
          <w:lang w:val="ar-SA" w:bidi="ar-SA"/>
        </w:rPr>
        <w:t xml:space="preserve">(46) </w:t>
      </w:r>
      <w:r>
        <w:rPr>
          <w:rFonts w:ascii="Simplified Arabic" w:cs="Simplified Arabic" w:hAnsi="Simplified Arabic" w:eastAsia="Simplified Arabic" w:hint="cs"/>
          <w:rtl w:val="1"/>
          <w:lang w:val="ar-SA" w:bidi="ar-SA"/>
        </w:rPr>
        <w:t xml:space="preserve">فرد وبنسبة </w:t>
      </w:r>
      <w:r>
        <w:rPr>
          <w:rFonts w:ascii="Simplified Arabic" w:cs="Simplified Arabic" w:hAnsi="Simplified Arabic" w:eastAsia="Simplified Arabic"/>
          <w:rtl w:val="1"/>
          <w:lang w:val="ar-SA" w:bidi="ar-SA"/>
        </w:rPr>
        <w:t>(59.0%)</w:t>
      </w:r>
      <w:r>
        <w:rPr>
          <w:rFonts w:ascii="Simplified Arabic" w:cs="Simplified Arabic" w:hAnsi="Simplified Arabic" w:eastAsia="Simplified Arabic" w:hint="cs"/>
          <w:rtl w:val="1"/>
          <w:lang w:val="ar-SA" w:bidi="ar-SA"/>
        </w:rPr>
        <w:t xml:space="preserve">، في حين أن هناك </w:t>
      </w:r>
      <w:r>
        <w:rPr>
          <w:rFonts w:ascii="Simplified Arabic" w:cs="Simplified Arabic" w:hAnsi="Simplified Arabic" w:eastAsia="Simplified Arabic"/>
          <w:rtl w:val="1"/>
          <w:lang w:val="ar-SA" w:bidi="ar-SA"/>
        </w:rPr>
        <w:t xml:space="preserve">(11) </w:t>
      </w:r>
      <w:r>
        <w:rPr>
          <w:rFonts w:ascii="Simplified Arabic" w:cs="Simplified Arabic" w:hAnsi="Simplified Arabic" w:eastAsia="Simplified Arabic" w:hint="cs"/>
          <w:rtl w:val="1"/>
          <w:lang w:val="ar-SA" w:bidi="ar-SA"/>
        </w:rPr>
        <w:t xml:space="preserve">من أفراد عينة الدراسة بنسبة </w:t>
      </w:r>
      <w:r>
        <w:rPr>
          <w:rFonts w:ascii="Simplified Arabic" w:cs="Simplified Arabic" w:hAnsi="Simplified Arabic" w:eastAsia="Simplified Arabic"/>
          <w:rtl w:val="1"/>
          <w:lang w:val="ar-SA" w:bidi="ar-SA"/>
        </w:rPr>
        <w:t xml:space="preserve">(14.1%) </w:t>
      </w:r>
      <w:r>
        <w:rPr>
          <w:rFonts w:ascii="Simplified Arabic" w:cs="Simplified Arabic" w:hAnsi="Simplified Arabic" w:eastAsia="Simplified Arabic" w:hint="cs"/>
          <w:rtl w:val="1"/>
          <w:lang w:val="ar-SA" w:bidi="ar-SA"/>
        </w:rPr>
        <w:t xml:space="preserve">مستواهم الأكاديمي </w:t>
      </w:r>
      <w:r>
        <w:rPr>
          <w:rFonts w:ascii="Simplified Arabic" w:cs="Simplified Arabic" w:hAnsi="Simplified Arabic" w:eastAsia="Simplified Arabic"/>
          <w:rtl w:val="1"/>
          <w:lang w:val="ar-SA" w:bidi="ar-SA"/>
        </w:rPr>
        <w:t>(</w:t>
      </w:r>
      <w:r>
        <w:rPr>
          <w:rFonts w:ascii="Simplified Arabic" w:cs="Simplified Arabic" w:hAnsi="Simplified Arabic" w:eastAsia="Simplified Arabic" w:hint="cs"/>
          <w:rtl w:val="1"/>
          <w:lang w:val="ar-SA" w:bidi="ar-SA"/>
        </w:rPr>
        <w:t>ثانوي، دراسات عليا</w:t>
      </w:r>
      <w:r>
        <w:rPr>
          <w:rFonts w:ascii="Simplified Arabic" w:cs="Simplified Arabic" w:hAnsi="Simplified Arabic" w:eastAsia="Simplified Arabic"/>
          <w:rtl w:val="1"/>
          <w:lang w:val="ar-SA" w:bidi="ar-SA"/>
        </w:rPr>
        <w:t>)</w:t>
      </w:r>
      <w:r>
        <w:rPr>
          <w:rFonts w:ascii="Simplified Arabic" w:cs="Simplified Arabic" w:hAnsi="Simplified Arabic" w:eastAsia="Simplified Arabic" w:hint="cs"/>
          <w:rtl w:val="1"/>
          <w:lang w:val="ar-SA" w:bidi="ar-SA"/>
        </w:rPr>
        <w:t xml:space="preserve">، وهناك </w:t>
      </w:r>
      <w:r>
        <w:rPr>
          <w:rFonts w:ascii="Simplified Arabic" w:cs="Simplified Arabic" w:hAnsi="Simplified Arabic" w:eastAsia="Simplified Arabic"/>
          <w:rtl w:val="1"/>
          <w:lang w:val="ar-SA" w:bidi="ar-SA"/>
        </w:rPr>
        <w:t xml:space="preserve">(10) </w:t>
      </w:r>
      <w:r>
        <w:rPr>
          <w:rFonts w:ascii="Simplified Arabic" w:cs="Simplified Arabic" w:hAnsi="Simplified Arabic" w:eastAsia="Simplified Arabic" w:hint="cs"/>
          <w:rtl w:val="1"/>
          <w:lang w:val="ar-SA" w:bidi="ar-SA"/>
        </w:rPr>
        <w:t xml:space="preserve">من أفراد عينة الدراسة بنسبة </w:t>
      </w:r>
      <w:r>
        <w:rPr>
          <w:rFonts w:ascii="Simplified Arabic" w:cs="Simplified Arabic" w:hAnsi="Simplified Arabic" w:eastAsia="Simplified Arabic"/>
          <w:rtl w:val="1"/>
          <w:lang w:val="ar-SA" w:bidi="ar-SA"/>
        </w:rPr>
        <w:t xml:space="preserve">(12.8%) </w:t>
      </w:r>
      <w:r>
        <w:rPr>
          <w:rFonts w:ascii="Simplified Arabic" w:cs="Simplified Arabic" w:hAnsi="Simplified Arabic" w:eastAsia="Simplified Arabic" w:hint="cs"/>
          <w:rtl w:val="1"/>
          <w:lang w:val="ar-SA" w:bidi="ar-SA"/>
        </w:rPr>
        <w:t>مستواهم الأكاديمي دبلوم</w:t>
      </w:r>
      <w:r>
        <w:rPr>
          <w:rFonts w:ascii="Simplified Arabic" w:cs="Simplified Arabic" w:hAnsi="Simplified Arabic" w:eastAsia="Simplified Arabic"/>
          <w:rtl w:val="1"/>
          <w:lang w:val="ar-SA" w:bidi="ar-SA"/>
        </w:rPr>
        <w:t>.</w:t>
      </w:r>
    </w:p>
    <w:p>
      <w:pPr>
        <w:pStyle w:val="Normal.0"/>
        <w:widowControl w:val="0"/>
        <w:bidi w:val="1"/>
        <w:ind w:left="0" w:right="0" w:firstLine="0"/>
        <w:jc w:val="both"/>
        <w:rPr>
          <w:rFonts w:ascii="Simplified Arabic" w:cs="Simplified Arabic" w:hAnsi="Simplified Arabic" w:eastAsia="Simplified Arabic"/>
          <w:rtl w:val="1"/>
        </w:rPr>
      </w:pPr>
      <w:r>
        <w:rPr>
          <w:rFonts w:ascii="Simplified Arabic" w:cs="Simplified Arabic" w:hAnsi="Simplified Arabic" w:eastAsia="Simplified Arabic"/>
          <w:rtl w:val="1"/>
        </w:rPr>
        <w:drawing xmlns:a="http://schemas.openxmlformats.org/drawingml/2006/main">
          <wp:inline distT="0" distB="0" distL="0" distR="0">
            <wp:extent cx="5270373" cy="1718776"/>
            <wp:effectExtent l="0" t="0" r="0" b="0"/>
            <wp:docPr id="1073741829" name="officeArt object" descr="صورة 5"/>
            <wp:cNvGraphicFramePr/>
            <a:graphic xmlns:a="http://schemas.openxmlformats.org/drawingml/2006/main">
              <a:graphicData uri="http://schemas.openxmlformats.org/drawingml/2006/picture">
                <pic:pic xmlns:pic="http://schemas.openxmlformats.org/drawingml/2006/picture">
                  <pic:nvPicPr>
                    <pic:cNvPr id="1073741829" name="صورة 5" descr="صورة 5"/>
                    <pic:cNvPicPr>
                      <a:picLocks noChangeAspect="1"/>
                    </pic:cNvPicPr>
                  </pic:nvPicPr>
                  <pic:blipFill>
                    <a:blip r:embed="rId7">
                      <a:extLst/>
                    </a:blip>
                    <a:stretch>
                      <a:fillRect/>
                    </a:stretch>
                  </pic:blipFill>
                  <pic:spPr>
                    <a:xfrm>
                      <a:off x="0" y="0"/>
                      <a:ext cx="5270373" cy="1718776"/>
                    </a:xfrm>
                    <a:prstGeom prst="rect">
                      <a:avLst/>
                    </a:prstGeom>
                    <a:ln w="12700" cap="flat">
                      <a:noFill/>
                      <a:miter lim="400000"/>
                    </a:ln>
                    <a:effectLst/>
                  </pic:spPr>
                </pic:pic>
              </a:graphicData>
            </a:graphic>
          </wp:inline>
        </w:drawing>
      </w:r>
    </w:p>
    <w:p>
      <w:pPr>
        <w:pStyle w:val="Normal.0"/>
        <w:widowControl w:val="0"/>
        <w:bidi w:val="1"/>
        <w:ind w:left="0" w:right="0" w:firstLine="0"/>
        <w:jc w:val="both"/>
        <w:rPr>
          <w:rFonts w:ascii="Simplified Arabic" w:cs="Simplified Arabic" w:hAnsi="Simplified Arabic" w:eastAsia="Simplified Arabic"/>
          <w:b w:val="1"/>
          <w:bCs w:val="1"/>
          <w:sz w:val="20"/>
          <w:szCs w:val="20"/>
          <w:rtl w:val="1"/>
          <w:lang w:val="ar-SA" w:bidi="ar-SA"/>
        </w:rPr>
      </w:pPr>
      <w:r>
        <w:rPr>
          <w:rFonts w:ascii="Simplified Arabic" w:cs="Simplified Arabic" w:hAnsi="Simplified Arabic" w:eastAsia="Simplified Arabic" w:hint="cs"/>
          <w:b w:val="1"/>
          <w:bCs w:val="1"/>
          <w:sz w:val="20"/>
          <w:szCs w:val="20"/>
          <w:rtl w:val="1"/>
          <w:lang w:val="ar-SA" w:bidi="ar-SA"/>
        </w:rPr>
        <w:t xml:space="preserve">شكل رقم </w:t>
      </w:r>
      <w:r>
        <w:rPr>
          <w:rFonts w:ascii="Simplified Arabic" w:cs="Simplified Arabic" w:hAnsi="Simplified Arabic" w:eastAsia="Simplified Arabic"/>
          <w:b w:val="1"/>
          <w:bCs w:val="1"/>
          <w:sz w:val="20"/>
          <w:szCs w:val="20"/>
          <w:rtl w:val="1"/>
          <w:lang w:val="ar-SA" w:bidi="ar-SA"/>
        </w:rPr>
        <w:t xml:space="preserve">(3) </w:t>
      </w:r>
      <w:r>
        <w:rPr>
          <w:rFonts w:ascii="Simplified Arabic" w:cs="Simplified Arabic" w:hAnsi="Simplified Arabic" w:eastAsia="Simplified Arabic" w:hint="cs"/>
          <w:b w:val="1"/>
          <w:bCs w:val="1"/>
          <w:sz w:val="20"/>
          <w:szCs w:val="20"/>
          <w:rtl w:val="1"/>
          <w:lang w:val="ar-SA" w:bidi="ar-SA"/>
        </w:rPr>
        <w:t>توزيع أفراد عينة الدراسة وفقاً للمستوى الأكاديمي</w:t>
      </w:r>
    </w:p>
    <w:p>
      <w:pPr>
        <w:pStyle w:val="Normal.0"/>
        <w:widowControl w:val="0"/>
        <w:bidi w:val="1"/>
        <w:ind w:left="0" w:right="0" w:firstLine="0"/>
        <w:jc w:val="both"/>
        <w:rPr>
          <w:rFonts w:ascii="Simplified Arabic" w:cs="Simplified Arabic" w:hAnsi="Simplified Arabic" w:eastAsia="Simplified Arabic"/>
          <w:b w:val="1"/>
          <w:bCs w:val="1"/>
          <w:sz w:val="20"/>
          <w:szCs w:val="20"/>
          <w:rtl w:val="1"/>
          <w:lang w:val="ar-SA" w:bidi="ar-SA"/>
        </w:rPr>
      </w:pPr>
    </w:p>
    <w:p>
      <w:pPr>
        <w:pStyle w:val="Normal.0"/>
        <w:widowControl w:val="0"/>
        <w:bidi w:val="1"/>
        <w:ind w:left="0" w:right="0" w:firstLine="0"/>
        <w:jc w:val="both"/>
        <w:rPr>
          <w:rFonts w:ascii="Simplified Arabic" w:cs="Simplified Arabic" w:hAnsi="Simplified Arabic" w:eastAsia="Simplified Arabic"/>
          <w:b w:val="1"/>
          <w:bCs w:val="1"/>
          <w:sz w:val="28"/>
          <w:szCs w:val="28"/>
          <w:rtl w:val="1"/>
          <w:lang w:val="ar-SA" w:bidi="ar-SA"/>
        </w:rPr>
      </w:pPr>
      <w:r>
        <w:rPr>
          <w:rFonts w:ascii="Simplified Arabic" w:cs="Simplified Arabic" w:hAnsi="Simplified Arabic" w:eastAsia="Simplified Arabic"/>
          <w:b w:val="1"/>
          <w:bCs w:val="1"/>
          <w:sz w:val="28"/>
          <w:szCs w:val="28"/>
          <w:rtl w:val="1"/>
          <w:lang w:val="ar-SA" w:bidi="ar-SA"/>
        </w:rPr>
        <w:t>4-</w:t>
      </w:r>
      <w:r>
        <w:rPr>
          <w:rFonts w:ascii="Simplified Arabic" w:cs="Simplified Arabic" w:hAnsi="Simplified Arabic" w:eastAsia="Simplified Arabic" w:hint="cs"/>
          <w:b w:val="1"/>
          <w:bCs w:val="1"/>
          <w:sz w:val="28"/>
          <w:szCs w:val="28"/>
          <w:rtl w:val="1"/>
          <w:lang w:val="ar-SA" w:bidi="ar-SA"/>
        </w:rPr>
        <w:t>المدينة</w:t>
      </w:r>
    </w:p>
    <w:p>
      <w:pPr>
        <w:pStyle w:val="Normal.0"/>
        <w:widowControl w:val="0"/>
        <w:bidi w:val="1"/>
        <w:ind w:left="0" w:right="0" w:firstLine="0"/>
        <w:jc w:val="both"/>
        <w:rPr>
          <w:rFonts w:ascii="Simplified Arabic" w:cs="Simplified Arabic" w:hAnsi="Simplified Arabic" w:eastAsia="Simplified Arabic"/>
          <w:b w:val="1"/>
          <w:bCs w:val="1"/>
          <w:sz w:val="20"/>
          <w:szCs w:val="20"/>
          <w:rtl w:val="1"/>
          <w:lang w:val="ar-SA" w:bidi="ar-SA"/>
        </w:rPr>
      </w:pPr>
      <w:r>
        <w:rPr>
          <w:rFonts w:ascii="Simplified Arabic" w:cs="Simplified Arabic" w:hAnsi="Simplified Arabic" w:eastAsia="Simplified Arabic" w:hint="cs"/>
          <w:b w:val="1"/>
          <w:bCs w:val="1"/>
          <w:sz w:val="20"/>
          <w:szCs w:val="20"/>
          <w:rtl w:val="1"/>
          <w:lang w:val="ar-SA" w:bidi="ar-SA"/>
        </w:rPr>
        <w:t xml:space="preserve">جدول رقم </w:t>
      </w:r>
      <w:r>
        <w:rPr>
          <w:rFonts w:ascii="Simplified Arabic" w:cs="Simplified Arabic" w:hAnsi="Simplified Arabic" w:eastAsia="Simplified Arabic"/>
          <w:b w:val="1"/>
          <w:bCs w:val="1"/>
          <w:sz w:val="20"/>
          <w:szCs w:val="20"/>
          <w:rtl w:val="1"/>
          <w:lang w:val="ar-SA" w:bidi="ar-SA"/>
        </w:rPr>
        <w:t xml:space="preserve">(4) </w:t>
      </w:r>
      <w:r>
        <w:rPr>
          <w:rFonts w:ascii="Simplified Arabic" w:cs="Simplified Arabic" w:hAnsi="Simplified Arabic" w:eastAsia="Simplified Arabic" w:hint="cs"/>
          <w:b w:val="1"/>
          <w:bCs w:val="1"/>
          <w:sz w:val="20"/>
          <w:szCs w:val="20"/>
          <w:rtl w:val="1"/>
          <w:lang w:val="ar-SA" w:bidi="ar-SA"/>
        </w:rPr>
        <w:t>توزيع أفراد عينة الدراسة وفقاً للمدينة</w:t>
      </w:r>
    </w:p>
    <w:tbl>
      <w:tblPr>
        <w:bidiVisual w:val="on"/>
        <w:tblW w:w="8276" w:type="dxa"/>
        <w:jc w:val="righ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fff"/>
        <w:tblLayout w:type="fixed"/>
      </w:tblPr>
      <w:tblGrid>
        <w:gridCol w:w="5107"/>
        <w:gridCol w:w="1784"/>
        <w:gridCol w:w="1385"/>
      </w:tblGrid>
      <w:tr>
        <w:tblPrEx>
          <w:shd w:val="clear" w:color="auto" w:fill="cadfff"/>
        </w:tblPrEx>
        <w:trPr>
          <w:trHeight w:val="278" w:hRule="atLeast"/>
        </w:trPr>
        <w:tc>
          <w:tcPr>
            <w:tcW w:type="dxa" w:w="5107"/>
            <w:tcBorders>
              <w:top w:val="single" w:color="000000" w:sz="12" w:space="0" w:shadow="0" w:frame="0"/>
              <w:left w:val="single" w:color="000000" w:sz="1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b w:val="1"/>
                <w:bCs w:val="1"/>
                <w:sz w:val="20"/>
                <w:szCs w:val="20"/>
                <w:shd w:val="nil" w:color="auto" w:fill="auto"/>
                <w:rtl w:val="1"/>
                <w:lang w:val="ar-SA" w:bidi="ar-SA"/>
              </w:rPr>
              <w:t> </w:t>
            </w:r>
            <w:r>
              <w:rPr>
                <w:rFonts w:ascii="Simplified Arabic" w:cs="Simplified Arabic" w:hAnsi="Simplified Arabic" w:eastAsia="Simplified Arabic" w:hint="cs"/>
                <w:b w:val="1"/>
                <w:bCs w:val="1"/>
                <w:sz w:val="20"/>
                <w:szCs w:val="20"/>
                <w:shd w:val="nil" w:color="auto" w:fill="auto"/>
                <w:rtl w:val="1"/>
                <w:lang w:val="ar-SA" w:bidi="ar-SA"/>
              </w:rPr>
              <w:t>المدينة</w:t>
            </w:r>
          </w:p>
        </w:tc>
        <w:tc>
          <w:tcPr>
            <w:tcW w:type="dxa" w:w="1784"/>
            <w:tcBorders>
              <w:top w:val="single" w:color="000000" w:sz="1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التكرارات</w:t>
            </w:r>
          </w:p>
        </w:tc>
        <w:tc>
          <w:tcPr>
            <w:tcW w:type="dxa" w:w="1385"/>
            <w:tcBorders>
              <w:top w:val="single" w:color="000000" w:sz="12" w:space="0" w:shadow="0" w:frame="0"/>
              <w:left w:val="single" w:color="000000" w:sz="2" w:space="0" w:shadow="0" w:frame="0"/>
              <w:bottom w:val="single" w:color="000000" w:sz="2" w:space="0" w:shadow="0" w:frame="0"/>
              <w:right w:val="single" w:color="000000"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النسبة المئوية</w:t>
            </w:r>
          </w:p>
        </w:tc>
      </w:tr>
      <w:tr>
        <w:tblPrEx>
          <w:shd w:val="clear" w:color="auto" w:fill="cadfff"/>
        </w:tblPrEx>
        <w:trPr>
          <w:trHeight w:val="245" w:hRule="atLeast"/>
        </w:trPr>
        <w:tc>
          <w:tcPr>
            <w:tcW w:type="dxa" w:w="5107"/>
            <w:tcBorders>
              <w:top w:val="single" w:color="000000" w:sz="2" w:space="0" w:shadow="0" w:frame="0"/>
              <w:left w:val="single" w:color="000000" w:sz="1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الرياض</w:t>
            </w:r>
          </w:p>
        </w:tc>
        <w:tc>
          <w:tcPr>
            <w:tcW w:type="dxa" w:w="178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56</w:t>
            </w:r>
          </w:p>
        </w:tc>
        <w:tc>
          <w:tcPr>
            <w:tcW w:type="dxa" w:w="1385"/>
            <w:tcBorders>
              <w:top w:val="single" w:color="000000" w:sz="2" w:space="0" w:shadow="0" w:frame="0"/>
              <w:left w:val="single" w:color="000000" w:sz="2" w:space="0" w:shadow="0" w:frame="0"/>
              <w:bottom w:val="single" w:color="000000" w:sz="2" w:space="0" w:shadow="0" w:frame="0"/>
              <w:right w:val="single" w:color="000000"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71.8</w:t>
            </w:r>
          </w:p>
        </w:tc>
      </w:tr>
      <w:tr>
        <w:tblPrEx>
          <w:shd w:val="clear" w:color="auto" w:fill="cadfff"/>
        </w:tblPrEx>
        <w:trPr>
          <w:trHeight w:val="245" w:hRule="atLeast"/>
        </w:trPr>
        <w:tc>
          <w:tcPr>
            <w:tcW w:type="dxa" w:w="5107"/>
            <w:tcBorders>
              <w:top w:val="single" w:color="000000" w:sz="2" w:space="0" w:shadow="0" w:frame="0"/>
              <w:left w:val="single" w:color="000000" w:sz="1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جدة</w:t>
            </w:r>
          </w:p>
        </w:tc>
        <w:tc>
          <w:tcPr>
            <w:tcW w:type="dxa" w:w="178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6</w:t>
            </w:r>
          </w:p>
        </w:tc>
        <w:tc>
          <w:tcPr>
            <w:tcW w:type="dxa" w:w="1385"/>
            <w:tcBorders>
              <w:top w:val="single" w:color="000000" w:sz="2" w:space="0" w:shadow="0" w:frame="0"/>
              <w:left w:val="single" w:color="000000" w:sz="2" w:space="0" w:shadow="0" w:frame="0"/>
              <w:bottom w:val="single" w:color="000000" w:sz="2" w:space="0" w:shadow="0" w:frame="0"/>
              <w:right w:val="single" w:color="000000"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7.7</w:t>
            </w:r>
          </w:p>
        </w:tc>
      </w:tr>
      <w:tr>
        <w:tblPrEx>
          <w:shd w:val="clear" w:color="auto" w:fill="cadfff"/>
        </w:tblPrEx>
        <w:trPr>
          <w:trHeight w:val="245" w:hRule="atLeast"/>
        </w:trPr>
        <w:tc>
          <w:tcPr>
            <w:tcW w:type="dxa" w:w="5107"/>
            <w:tcBorders>
              <w:top w:val="single" w:color="000000" w:sz="2" w:space="0" w:shadow="0" w:frame="0"/>
              <w:left w:val="single" w:color="000000" w:sz="1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الدمام</w:t>
            </w:r>
          </w:p>
        </w:tc>
        <w:tc>
          <w:tcPr>
            <w:tcW w:type="dxa" w:w="178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1</w:t>
            </w:r>
          </w:p>
        </w:tc>
        <w:tc>
          <w:tcPr>
            <w:tcW w:type="dxa" w:w="1385"/>
            <w:tcBorders>
              <w:top w:val="single" w:color="000000" w:sz="2" w:space="0" w:shadow="0" w:frame="0"/>
              <w:left w:val="single" w:color="000000" w:sz="2" w:space="0" w:shadow="0" w:frame="0"/>
              <w:bottom w:val="single" w:color="000000" w:sz="2" w:space="0" w:shadow="0" w:frame="0"/>
              <w:right w:val="single" w:color="000000"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1.3</w:t>
            </w:r>
          </w:p>
        </w:tc>
      </w:tr>
      <w:tr>
        <w:tblPrEx>
          <w:shd w:val="clear" w:color="auto" w:fill="cadfff"/>
        </w:tblPrEx>
        <w:trPr>
          <w:trHeight w:val="245" w:hRule="atLeast"/>
        </w:trPr>
        <w:tc>
          <w:tcPr>
            <w:tcW w:type="dxa" w:w="5107"/>
            <w:tcBorders>
              <w:top w:val="single" w:color="000000" w:sz="2" w:space="0" w:shadow="0" w:frame="0"/>
              <w:left w:val="single" w:color="000000" w:sz="1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أخرى</w:t>
            </w:r>
          </w:p>
        </w:tc>
        <w:tc>
          <w:tcPr>
            <w:tcW w:type="dxa" w:w="178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15</w:t>
            </w:r>
          </w:p>
        </w:tc>
        <w:tc>
          <w:tcPr>
            <w:tcW w:type="dxa" w:w="1385"/>
            <w:tcBorders>
              <w:top w:val="single" w:color="000000" w:sz="2" w:space="0" w:shadow="0" w:frame="0"/>
              <w:left w:val="single" w:color="000000" w:sz="2" w:space="0" w:shadow="0" w:frame="0"/>
              <w:bottom w:val="single" w:color="000000" w:sz="2" w:space="0" w:shadow="0" w:frame="0"/>
              <w:right w:val="single" w:color="000000"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19.2</w:t>
            </w:r>
          </w:p>
        </w:tc>
      </w:tr>
      <w:tr>
        <w:tblPrEx>
          <w:shd w:val="clear" w:color="auto" w:fill="cadfff"/>
        </w:tblPrEx>
        <w:trPr>
          <w:trHeight w:val="258" w:hRule="atLeast"/>
        </w:trPr>
        <w:tc>
          <w:tcPr>
            <w:tcW w:type="dxa" w:w="5107"/>
            <w:tcBorders>
              <w:top w:val="single" w:color="000000" w:sz="2" w:space="0" w:shadow="0" w:frame="0"/>
              <w:left w:val="single" w:color="000000" w:sz="12" w:space="0" w:shadow="0" w:frame="0"/>
              <w:bottom w:val="single" w:color="000000" w:sz="1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الإجمالي</w:t>
            </w:r>
          </w:p>
        </w:tc>
        <w:tc>
          <w:tcPr>
            <w:tcW w:type="dxa" w:w="1784"/>
            <w:tcBorders>
              <w:top w:val="single" w:color="000000" w:sz="2" w:space="0" w:shadow="0" w:frame="0"/>
              <w:left w:val="single" w:color="000000" w:sz="2" w:space="0" w:shadow="0" w:frame="0"/>
              <w:bottom w:val="single" w:color="000000" w:sz="1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78</w:t>
            </w:r>
          </w:p>
        </w:tc>
        <w:tc>
          <w:tcPr>
            <w:tcW w:type="dxa" w:w="1385"/>
            <w:tcBorders>
              <w:top w:val="single" w:color="000000" w:sz="2" w:space="0" w:shadow="0" w:frame="0"/>
              <w:left w:val="single" w:color="000000" w:sz="2" w:space="0" w:shadow="0" w:frame="0"/>
              <w:bottom w:val="single" w:color="000000" w:sz="12" w:space="0" w:shadow="0" w:frame="0"/>
              <w:right w:val="single" w:color="000000"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100.0</w:t>
            </w:r>
          </w:p>
        </w:tc>
      </w:tr>
    </w:tbl>
    <w:p>
      <w:pPr>
        <w:pStyle w:val="Normal.0"/>
        <w:widowControl w:val="0"/>
        <w:bidi w:val="1"/>
        <w:ind w:left="0" w:right="0" w:firstLine="0"/>
        <w:jc w:val="both"/>
        <w:rPr>
          <w:rFonts w:ascii="Simplified Arabic" w:cs="Simplified Arabic" w:hAnsi="Simplified Arabic" w:eastAsia="Simplified Arabic"/>
          <w:b w:val="1"/>
          <w:bCs w:val="1"/>
          <w:sz w:val="20"/>
          <w:szCs w:val="20"/>
          <w:rtl w:val="1"/>
          <w:lang w:val="ar-SA" w:bidi="ar-SA"/>
        </w:rPr>
      </w:pPr>
    </w:p>
    <w:p>
      <w:pPr>
        <w:pStyle w:val="Normal.0"/>
        <w:widowControl w:val="0"/>
        <w:bidi w:val="1"/>
        <w:ind w:left="0" w:right="0" w:firstLine="0"/>
        <w:jc w:val="both"/>
        <w:rPr>
          <w:rFonts w:ascii="Simplified Arabic" w:cs="Simplified Arabic" w:hAnsi="Simplified Arabic" w:eastAsia="Simplified Arabic"/>
          <w:rtl w:val="1"/>
          <w:lang w:val="ar-SA" w:bidi="ar-SA"/>
        </w:rPr>
      </w:pPr>
      <w:r>
        <w:rPr>
          <w:rFonts w:ascii="Simplified Arabic" w:cs="Simplified Arabic" w:hAnsi="Simplified Arabic" w:eastAsia="Simplified Arabic" w:hint="cs"/>
          <w:rtl w:val="1"/>
          <w:lang w:val="ar-SA" w:bidi="ar-SA"/>
        </w:rPr>
        <w:t xml:space="preserve">يتضح من خلال الجدول رقم </w:t>
      </w:r>
      <w:r>
        <w:rPr>
          <w:rFonts w:ascii="Simplified Arabic" w:cs="Simplified Arabic" w:hAnsi="Simplified Arabic" w:eastAsia="Simplified Arabic"/>
          <w:rtl w:val="1"/>
          <w:lang w:val="ar-SA" w:bidi="ar-SA"/>
        </w:rPr>
        <w:t xml:space="preserve">(4) </w:t>
      </w:r>
      <w:r>
        <w:rPr>
          <w:rFonts w:ascii="Simplified Arabic" w:cs="Simplified Arabic" w:hAnsi="Simplified Arabic" w:eastAsia="Simplified Arabic" w:hint="cs"/>
          <w:rtl w:val="1"/>
          <w:lang w:val="ar-SA" w:bidi="ar-SA"/>
        </w:rPr>
        <w:t xml:space="preserve">أن النسبة الأكبر من أفراد عينة الدراسة يسكنون بمدينة الرياض بتكرار </w:t>
      </w:r>
      <w:r>
        <w:rPr>
          <w:rFonts w:ascii="Simplified Arabic" w:cs="Simplified Arabic" w:hAnsi="Simplified Arabic" w:eastAsia="Simplified Arabic"/>
          <w:rtl w:val="1"/>
          <w:lang w:val="ar-SA" w:bidi="ar-SA"/>
        </w:rPr>
        <w:t xml:space="preserve">(56) </w:t>
      </w:r>
      <w:r>
        <w:rPr>
          <w:rFonts w:ascii="Simplified Arabic" w:cs="Simplified Arabic" w:hAnsi="Simplified Arabic" w:eastAsia="Simplified Arabic" w:hint="cs"/>
          <w:rtl w:val="1"/>
          <w:lang w:val="ar-SA" w:bidi="ar-SA"/>
        </w:rPr>
        <w:t xml:space="preserve">فرد وبنسبة </w:t>
      </w:r>
      <w:r>
        <w:rPr>
          <w:rFonts w:ascii="Simplified Arabic" w:cs="Simplified Arabic" w:hAnsi="Simplified Arabic" w:eastAsia="Simplified Arabic"/>
          <w:rtl w:val="1"/>
          <w:lang w:val="ar-SA" w:bidi="ar-SA"/>
        </w:rPr>
        <w:t>(71.8%)</w:t>
      </w:r>
      <w:r>
        <w:rPr>
          <w:rFonts w:ascii="Simplified Arabic" w:cs="Simplified Arabic" w:hAnsi="Simplified Arabic" w:eastAsia="Simplified Arabic" w:hint="cs"/>
          <w:rtl w:val="1"/>
          <w:lang w:val="ar-SA" w:bidi="ar-SA"/>
        </w:rPr>
        <w:t xml:space="preserve">، في حين أن هناك </w:t>
      </w:r>
      <w:r>
        <w:rPr>
          <w:rFonts w:ascii="Simplified Arabic" w:cs="Simplified Arabic" w:hAnsi="Simplified Arabic" w:eastAsia="Simplified Arabic"/>
          <w:rtl w:val="1"/>
          <w:lang w:val="ar-SA" w:bidi="ar-SA"/>
        </w:rPr>
        <w:t xml:space="preserve">(15) </w:t>
      </w:r>
      <w:r>
        <w:rPr>
          <w:rFonts w:ascii="Simplified Arabic" w:cs="Simplified Arabic" w:hAnsi="Simplified Arabic" w:eastAsia="Simplified Arabic" w:hint="cs"/>
          <w:rtl w:val="1"/>
          <w:lang w:val="ar-SA" w:bidi="ar-SA"/>
        </w:rPr>
        <w:t xml:space="preserve">فرد بنسبة </w:t>
      </w:r>
      <w:r>
        <w:rPr>
          <w:rFonts w:ascii="Simplified Arabic" w:cs="Simplified Arabic" w:hAnsi="Simplified Arabic" w:eastAsia="Simplified Arabic"/>
          <w:rtl w:val="1"/>
          <w:lang w:val="ar-SA" w:bidi="ar-SA"/>
        </w:rPr>
        <w:t xml:space="preserve">(19.2%) </w:t>
      </w:r>
      <w:r>
        <w:rPr>
          <w:rFonts w:ascii="Simplified Arabic" w:cs="Simplified Arabic" w:hAnsi="Simplified Arabic" w:eastAsia="Simplified Arabic" w:hint="cs"/>
          <w:rtl w:val="1"/>
          <w:lang w:val="ar-SA" w:bidi="ar-SA"/>
        </w:rPr>
        <w:t xml:space="preserve">يسكنون بمدن أخرى، كما أن هناك </w:t>
      </w:r>
      <w:r>
        <w:rPr>
          <w:rFonts w:ascii="Simplified Arabic" w:cs="Simplified Arabic" w:hAnsi="Simplified Arabic" w:eastAsia="Simplified Arabic"/>
          <w:rtl w:val="1"/>
          <w:lang w:val="ar-SA" w:bidi="ar-SA"/>
        </w:rPr>
        <w:t xml:space="preserve">(6) </w:t>
      </w:r>
      <w:r>
        <w:rPr>
          <w:rFonts w:ascii="Simplified Arabic" w:cs="Simplified Arabic" w:hAnsi="Simplified Arabic" w:eastAsia="Simplified Arabic" w:hint="cs"/>
          <w:rtl w:val="1"/>
          <w:lang w:val="ar-SA" w:bidi="ar-SA"/>
        </w:rPr>
        <w:t xml:space="preserve">من أفراد عينة الدراسة بنسبة </w:t>
      </w:r>
      <w:r>
        <w:rPr>
          <w:rFonts w:ascii="Simplified Arabic" w:cs="Simplified Arabic" w:hAnsi="Simplified Arabic" w:eastAsia="Simplified Arabic"/>
          <w:rtl w:val="1"/>
          <w:lang w:val="ar-SA" w:bidi="ar-SA"/>
        </w:rPr>
        <w:t xml:space="preserve">(7.7%) </w:t>
      </w:r>
      <w:r>
        <w:rPr>
          <w:rFonts w:ascii="Simplified Arabic" w:cs="Simplified Arabic" w:hAnsi="Simplified Arabic" w:eastAsia="Simplified Arabic" w:hint="cs"/>
          <w:rtl w:val="1"/>
          <w:lang w:val="ar-SA" w:bidi="ar-SA"/>
        </w:rPr>
        <w:t xml:space="preserve">يسكنون بمدينة جدة، وهناك </w:t>
      </w:r>
      <w:r>
        <w:rPr>
          <w:rFonts w:ascii="Simplified Arabic" w:cs="Simplified Arabic" w:hAnsi="Simplified Arabic" w:eastAsia="Simplified Arabic"/>
          <w:rtl w:val="1"/>
          <w:lang w:val="ar-SA" w:bidi="ar-SA"/>
        </w:rPr>
        <w:t xml:space="preserve">(1) </w:t>
      </w:r>
      <w:r>
        <w:rPr>
          <w:rFonts w:ascii="Simplified Arabic" w:cs="Simplified Arabic" w:hAnsi="Simplified Arabic" w:eastAsia="Simplified Arabic" w:hint="cs"/>
          <w:rtl w:val="1"/>
          <w:lang w:val="ar-SA" w:bidi="ar-SA"/>
        </w:rPr>
        <w:t xml:space="preserve">من أفراد عينة الدراسة بنسبة </w:t>
      </w:r>
      <w:r>
        <w:rPr>
          <w:rFonts w:ascii="Simplified Arabic" w:cs="Simplified Arabic" w:hAnsi="Simplified Arabic" w:eastAsia="Simplified Arabic"/>
          <w:rtl w:val="1"/>
          <w:lang w:val="ar-SA" w:bidi="ar-SA"/>
        </w:rPr>
        <w:t xml:space="preserve">(1.3%) </w:t>
      </w:r>
      <w:r>
        <w:rPr>
          <w:rFonts w:ascii="Simplified Arabic" w:cs="Simplified Arabic" w:hAnsi="Simplified Arabic" w:eastAsia="Simplified Arabic" w:hint="cs"/>
          <w:rtl w:val="1"/>
          <w:lang w:val="ar-SA" w:bidi="ar-SA"/>
        </w:rPr>
        <w:t>يسكنون بمدينة الدمام</w:t>
      </w:r>
      <w:r>
        <w:rPr>
          <w:rFonts w:ascii="Simplified Arabic" w:cs="Simplified Arabic" w:hAnsi="Simplified Arabic" w:eastAsia="Simplified Arabic"/>
          <w:rtl w:val="1"/>
          <w:lang w:val="ar-SA" w:bidi="ar-SA"/>
        </w:rPr>
        <w:t>.</w:t>
      </w:r>
    </w:p>
    <w:p>
      <w:pPr>
        <w:pStyle w:val="Normal.0"/>
        <w:widowControl w:val="0"/>
        <w:bidi w:val="1"/>
        <w:ind w:left="0" w:right="0" w:firstLine="0"/>
        <w:jc w:val="both"/>
        <w:rPr>
          <w:rFonts w:ascii="Simplified Arabic" w:cs="Simplified Arabic" w:hAnsi="Simplified Arabic" w:eastAsia="Simplified Arabic"/>
          <w:rtl w:val="1"/>
        </w:rPr>
      </w:pPr>
      <w:r>
        <w:rPr>
          <w:rFonts w:ascii="Simplified Arabic" w:cs="Simplified Arabic" w:hAnsi="Simplified Arabic" w:eastAsia="Simplified Arabic"/>
          <w:rtl w:val="1"/>
        </w:rPr>
        <w:drawing xmlns:a="http://schemas.openxmlformats.org/drawingml/2006/main">
          <wp:inline distT="0" distB="0" distL="0" distR="0">
            <wp:extent cx="5270373" cy="1898512"/>
            <wp:effectExtent l="0" t="0" r="0" b="0"/>
            <wp:docPr id="1073741830" name="officeArt object" descr="صورة 6"/>
            <wp:cNvGraphicFramePr/>
            <a:graphic xmlns:a="http://schemas.openxmlformats.org/drawingml/2006/main">
              <a:graphicData uri="http://schemas.openxmlformats.org/drawingml/2006/picture">
                <pic:pic xmlns:pic="http://schemas.openxmlformats.org/drawingml/2006/picture">
                  <pic:nvPicPr>
                    <pic:cNvPr id="1073741830" name="صورة 6" descr="صورة 6"/>
                    <pic:cNvPicPr>
                      <a:picLocks noChangeAspect="1"/>
                    </pic:cNvPicPr>
                  </pic:nvPicPr>
                  <pic:blipFill>
                    <a:blip r:embed="rId8">
                      <a:extLst/>
                    </a:blip>
                    <a:stretch>
                      <a:fillRect/>
                    </a:stretch>
                  </pic:blipFill>
                  <pic:spPr>
                    <a:xfrm>
                      <a:off x="0" y="0"/>
                      <a:ext cx="5270373" cy="1898512"/>
                    </a:xfrm>
                    <a:prstGeom prst="rect">
                      <a:avLst/>
                    </a:prstGeom>
                    <a:ln w="12700" cap="flat">
                      <a:noFill/>
                      <a:miter lim="400000"/>
                    </a:ln>
                    <a:effectLst/>
                  </pic:spPr>
                </pic:pic>
              </a:graphicData>
            </a:graphic>
          </wp:inline>
        </w:drawing>
      </w:r>
    </w:p>
    <w:p>
      <w:pPr>
        <w:pStyle w:val="Normal.0"/>
        <w:widowControl w:val="0"/>
        <w:bidi w:val="1"/>
        <w:ind w:left="0" w:right="0" w:firstLine="0"/>
        <w:jc w:val="both"/>
        <w:rPr>
          <w:rFonts w:ascii="Simplified Arabic" w:cs="Simplified Arabic" w:hAnsi="Simplified Arabic" w:eastAsia="Simplified Arabic"/>
          <w:b w:val="1"/>
          <w:bCs w:val="1"/>
          <w:sz w:val="20"/>
          <w:szCs w:val="20"/>
          <w:rtl w:val="1"/>
          <w:lang w:val="ar-SA" w:bidi="ar-SA"/>
        </w:rPr>
      </w:pPr>
      <w:r>
        <w:rPr>
          <w:rFonts w:ascii="Simplified Arabic" w:cs="Simplified Arabic" w:hAnsi="Simplified Arabic" w:eastAsia="Simplified Arabic" w:hint="cs"/>
          <w:b w:val="1"/>
          <w:bCs w:val="1"/>
          <w:sz w:val="20"/>
          <w:szCs w:val="20"/>
          <w:rtl w:val="1"/>
          <w:lang w:val="ar-SA" w:bidi="ar-SA"/>
        </w:rPr>
        <w:t xml:space="preserve">شكل رقم </w:t>
      </w:r>
      <w:r>
        <w:rPr>
          <w:rFonts w:ascii="Simplified Arabic" w:cs="Simplified Arabic" w:hAnsi="Simplified Arabic" w:eastAsia="Simplified Arabic"/>
          <w:b w:val="1"/>
          <w:bCs w:val="1"/>
          <w:sz w:val="20"/>
          <w:szCs w:val="20"/>
          <w:rtl w:val="1"/>
          <w:lang w:val="ar-SA" w:bidi="ar-SA"/>
        </w:rPr>
        <w:t xml:space="preserve">(4) </w:t>
      </w:r>
      <w:r>
        <w:rPr>
          <w:rFonts w:ascii="Simplified Arabic" w:cs="Simplified Arabic" w:hAnsi="Simplified Arabic" w:eastAsia="Simplified Arabic" w:hint="cs"/>
          <w:b w:val="1"/>
          <w:bCs w:val="1"/>
          <w:sz w:val="20"/>
          <w:szCs w:val="20"/>
          <w:rtl w:val="1"/>
          <w:lang w:val="ar-SA" w:bidi="ar-SA"/>
        </w:rPr>
        <w:t>توزيع أفراد عينة الدراسة وفقاً للمدينة</w:t>
      </w:r>
    </w:p>
    <w:p>
      <w:pPr>
        <w:pStyle w:val="Normal.0"/>
        <w:widowControl w:val="0"/>
        <w:bidi w:val="1"/>
        <w:ind w:left="0" w:right="0" w:firstLine="0"/>
        <w:jc w:val="both"/>
        <w:rPr>
          <w:rFonts w:ascii="Simplified Arabic" w:cs="Simplified Arabic" w:hAnsi="Simplified Arabic" w:eastAsia="Simplified Arabic"/>
          <w:b w:val="1"/>
          <w:bCs w:val="1"/>
          <w:sz w:val="20"/>
          <w:szCs w:val="20"/>
          <w:rtl w:val="1"/>
          <w:lang w:val="ar-SA" w:bidi="ar-SA"/>
        </w:rPr>
      </w:pPr>
    </w:p>
    <w:p>
      <w:pPr>
        <w:pStyle w:val="Normal.0"/>
        <w:widowControl w:val="0"/>
        <w:bidi w:val="1"/>
        <w:ind w:left="0" w:right="0" w:firstLine="0"/>
        <w:jc w:val="both"/>
        <w:rPr>
          <w:rFonts w:ascii="Simplified Arabic" w:cs="Simplified Arabic" w:hAnsi="Simplified Arabic" w:eastAsia="Simplified Arabic"/>
          <w:b w:val="1"/>
          <w:bCs w:val="1"/>
          <w:sz w:val="28"/>
          <w:szCs w:val="28"/>
          <w:rtl w:val="1"/>
          <w:lang w:val="ar-SA" w:bidi="ar-SA"/>
        </w:rPr>
      </w:pPr>
      <w:r>
        <w:rPr>
          <w:rFonts w:ascii="Simplified Arabic" w:cs="Simplified Arabic" w:hAnsi="Simplified Arabic" w:eastAsia="Simplified Arabic"/>
          <w:b w:val="1"/>
          <w:bCs w:val="1"/>
          <w:sz w:val="28"/>
          <w:szCs w:val="28"/>
          <w:rtl w:val="1"/>
          <w:lang w:val="ar-SA" w:bidi="ar-SA"/>
        </w:rPr>
        <w:t>5-</w:t>
      </w:r>
      <w:r>
        <w:rPr>
          <w:rFonts w:ascii="Simplified Arabic" w:cs="Simplified Arabic" w:hAnsi="Simplified Arabic" w:eastAsia="Simplified Arabic" w:hint="cs"/>
          <w:b w:val="1"/>
          <w:bCs w:val="1"/>
          <w:sz w:val="28"/>
          <w:szCs w:val="28"/>
          <w:rtl w:val="1"/>
          <w:lang w:val="ar-SA" w:bidi="ar-SA"/>
        </w:rPr>
        <w:t>نوع الجهاز الذي تستخدمه في المنصات الرقمية</w:t>
      </w:r>
    </w:p>
    <w:p>
      <w:pPr>
        <w:pStyle w:val="Normal.0"/>
        <w:widowControl w:val="0"/>
        <w:bidi w:val="1"/>
        <w:ind w:left="0" w:right="0" w:firstLine="0"/>
        <w:jc w:val="both"/>
        <w:rPr>
          <w:rFonts w:ascii="Simplified Arabic" w:cs="Simplified Arabic" w:hAnsi="Simplified Arabic" w:eastAsia="Simplified Arabic"/>
          <w:b w:val="1"/>
          <w:bCs w:val="1"/>
          <w:sz w:val="20"/>
          <w:szCs w:val="20"/>
          <w:rtl w:val="1"/>
          <w:lang w:val="ar-SA" w:bidi="ar-SA"/>
        </w:rPr>
      </w:pPr>
      <w:r>
        <w:rPr>
          <w:rFonts w:ascii="Simplified Arabic" w:cs="Simplified Arabic" w:hAnsi="Simplified Arabic" w:eastAsia="Simplified Arabic" w:hint="cs"/>
          <w:b w:val="1"/>
          <w:bCs w:val="1"/>
          <w:sz w:val="20"/>
          <w:szCs w:val="20"/>
          <w:rtl w:val="1"/>
          <w:lang w:val="ar-SA" w:bidi="ar-SA"/>
        </w:rPr>
        <w:t xml:space="preserve">جدول رقم </w:t>
      </w:r>
      <w:r>
        <w:rPr>
          <w:rFonts w:ascii="Simplified Arabic" w:cs="Simplified Arabic" w:hAnsi="Simplified Arabic" w:eastAsia="Simplified Arabic"/>
          <w:b w:val="1"/>
          <w:bCs w:val="1"/>
          <w:sz w:val="20"/>
          <w:szCs w:val="20"/>
          <w:rtl w:val="1"/>
          <w:lang w:val="ar-SA" w:bidi="ar-SA"/>
        </w:rPr>
        <w:t xml:space="preserve">(5) </w:t>
      </w:r>
      <w:r>
        <w:rPr>
          <w:rFonts w:ascii="Simplified Arabic" w:cs="Simplified Arabic" w:hAnsi="Simplified Arabic" w:eastAsia="Simplified Arabic" w:hint="cs"/>
          <w:b w:val="1"/>
          <w:bCs w:val="1"/>
          <w:sz w:val="20"/>
          <w:szCs w:val="20"/>
          <w:rtl w:val="1"/>
          <w:lang w:val="ar-SA" w:bidi="ar-SA"/>
        </w:rPr>
        <w:t>توزيع أفراد عينة الدراسة وفقاً لنوع الجهاز الذي تستخدمه في المنصات الرقمية</w:t>
      </w:r>
    </w:p>
    <w:tbl>
      <w:tblPr>
        <w:bidiVisual w:val="on"/>
        <w:tblW w:w="8276" w:type="dxa"/>
        <w:jc w:val="righ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fff"/>
        <w:tblLayout w:type="fixed"/>
      </w:tblPr>
      <w:tblGrid>
        <w:gridCol w:w="5107"/>
        <w:gridCol w:w="1784"/>
        <w:gridCol w:w="1385"/>
      </w:tblGrid>
      <w:tr>
        <w:tblPrEx>
          <w:shd w:val="clear" w:color="auto" w:fill="cadfff"/>
        </w:tblPrEx>
        <w:trPr>
          <w:trHeight w:val="278" w:hRule="atLeast"/>
        </w:trPr>
        <w:tc>
          <w:tcPr>
            <w:tcW w:type="dxa" w:w="5107"/>
            <w:tcBorders>
              <w:top w:val="single" w:color="000000" w:sz="12" w:space="0" w:shadow="0" w:frame="0"/>
              <w:left w:val="single" w:color="000000" w:sz="1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نوع الجهاز الذي تستخدمه في المنصات الرقمية</w:t>
            </w:r>
            <w:r>
              <w:rPr>
                <w:rFonts w:ascii="Simplified Arabic" w:cs="Simplified Arabic" w:hAnsi="Simplified Arabic" w:eastAsia="Simplified Arabic"/>
                <w:b w:val="1"/>
                <w:bCs w:val="1"/>
                <w:sz w:val="20"/>
                <w:szCs w:val="20"/>
                <w:shd w:val="nil" w:color="auto" w:fill="auto"/>
                <w:rtl w:val="1"/>
                <w:lang w:val="ar-SA" w:bidi="ar-SA"/>
              </w:rPr>
              <w:t> </w:t>
            </w:r>
          </w:p>
        </w:tc>
        <w:tc>
          <w:tcPr>
            <w:tcW w:type="dxa" w:w="1784"/>
            <w:tcBorders>
              <w:top w:val="single" w:color="000000" w:sz="1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التكرارات</w:t>
            </w:r>
          </w:p>
        </w:tc>
        <w:tc>
          <w:tcPr>
            <w:tcW w:type="dxa" w:w="1385"/>
            <w:tcBorders>
              <w:top w:val="single" w:color="000000" w:sz="12" w:space="0" w:shadow="0" w:frame="0"/>
              <w:left w:val="single" w:color="000000" w:sz="2" w:space="0" w:shadow="0" w:frame="0"/>
              <w:bottom w:val="single" w:color="000000" w:sz="2" w:space="0" w:shadow="0" w:frame="0"/>
              <w:right w:val="single" w:color="000000"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النسبة المئوية</w:t>
            </w:r>
          </w:p>
        </w:tc>
      </w:tr>
      <w:tr>
        <w:tblPrEx>
          <w:shd w:val="clear" w:color="auto" w:fill="cadfff"/>
        </w:tblPrEx>
        <w:trPr>
          <w:trHeight w:val="265" w:hRule="atLeast"/>
        </w:trPr>
        <w:tc>
          <w:tcPr>
            <w:tcW w:type="dxa" w:w="5107"/>
            <w:tcBorders>
              <w:top w:val="single" w:color="000000" w:sz="2" w:space="0" w:shadow="0" w:frame="0"/>
              <w:left w:val="single" w:color="000000" w:sz="1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الهاتف المحمول</w:t>
            </w:r>
          </w:p>
        </w:tc>
        <w:tc>
          <w:tcPr>
            <w:tcW w:type="dxa" w:w="178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70</w:t>
            </w:r>
          </w:p>
        </w:tc>
        <w:tc>
          <w:tcPr>
            <w:tcW w:type="dxa" w:w="1385"/>
            <w:tcBorders>
              <w:top w:val="single" w:color="000000" w:sz="2" w:space="0" w:shadow="0" w:frame="0"/>
              <w:left w:val="single" w:color="000000" w:sz="2" w:space="0" w:shadow="0" w:frame="0"/>
              <w:bottom w:val="single" w:color="000000" w:sz="2" w:space="0" w:shadow="0" w:frame="0"/>
              <w:right w:val="single" w:color="000000"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89.7</w:t>
            </w:r>
          </w:p>
        </w:tc>
      </w:tr>
      <w:tr>
        <w:tblPrEx>
          <w:shd w:val="clear" w:color="auto" w:fill="cadfff"/>
        </w:tblPrEx>
        <w:trPr>
          <w:trHeight w:val="265" w:hRule="atLeast"/>
        </w:trPr>
        <w:tc>
          <w:tcPr>
            <w:tcW w:type="dxa" w:w="5107"/>
            <w:tcBorders>
              <w:top w:val="single" w:color="000000" w:sz="2" w:space="0" w:shadow="0" w:frame="0"/>
              <w:left w:val="single" w:color="000000" w:sz="1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الأجهزة اللوحية</w:t>
            </w:r>
          </w:p>
        </w:tc>
        <w:tc>
          <w:tcPr>
            <w:tcW w:type="dxa" w:w="178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3</w:t>
            </w:r>
          </w:p>
        </w:tc>
        <w:tc>
          <w:tcPr>
            <w:tcW w:type="dxa" w:w="1385"/>
            <w:tcBorders>
              <w:top w:val="single" w:color="000000" w:sz="2" w:space="0" w:shadow="0" w:frame="0"/>
              <w:left w:val="single" w:color="000000" w:sz="2" w:space="0" w:shadow="0" w:frame="0"/>
              <w:bottom w:val="single" w:color="000000" w:sz="2" w:space="0" w:shadow="0" w:frame="0"/>
              <w:right w:val="single" w:color="000000"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3.8</w:t>
            </w:r>
          </w:p>
        </w:tc>
      </w:tr>
      <w:tr>
        <w:tblPrEx>
          <w:shd w:val="clear" w:color="auto" w:fill="cadfff"/>
        </w:tblPrEx>
        <w:trPr>
          <w:trHeight w:val="245" w:hRule="atLeast"/>
        </w:trPr>
        <w:tc>
          <w:tcPr>
            <w:tcW w:type="dxa" w:w="5107"/>
            <w:tcBorders>
              <w:top w:val="single" w:color="000000" w:sz="2" w:space="0" w:shadow="0" w:frame="0"/>
              <w:left w:val="single" w:color="000000" w:sz="1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اللابتوب</w:t>
            </w:r>
          </w:p>
        </w:tc>
        <w:tc>
          <w:tcPr>
            <w:tcW w:type="dxa" w:w="178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4</w:t>
            </w:r>
          </w:p>
        </w:tc>
        <w:tc>
          <w:tcPr>
            <w:tcW w:type="dxa" w:w="1385"/>
            <w:tcBorders>
              <w:top w:val="single" w:color="000000" w:sz="2" w:space="0" w:shadow="0" w:frame="0"/>
              <w:left w:val="single" w:color="000000" w:sz="2" w:space="0" w:shadow="0" w:frame="0"/>
              <w:bottom w:val="single" w:color="000000" w:sz="2" w:space="0" w:shadow="0" w:frame="0"/>
              <w:right w:val="single" w:color="000000"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5.2</w:t>
            </w:r>
          </w:p>
        </w:tc>
      </w:tr>
      <w:tr>
        <w:tblPrEx>
          <w:shd w:val="clear" w:color="auto" w:fill="cadfff"/>
        </w:tblPrEx>
        <w:trPr>
          <w:trHeight w:val="245" w:hRule="atLeast"/>
        </w:trPr>
        <w:tc>
          <w:tcPr>
            <w:tcW w:type="dxa" w:w="5107"/>
            <w:tcBorders>
              <w:top w:val="single" w:color="000000" w:sz="2" w:space="0" w:shadow="0" w:frame="0"/>
              <w:left w:val="single" w:color="000000" w:sz="1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أخرى</w:t>
            </w:r>
          </w:p>
        </w:tc>
        <w:tc>
          <w:tcPr>
            <w:tcW w:type="dxa" w:w="178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1</w:t>
            </w:r>
          </w:p>
        </w:tc>
        <w:tc>
          <w:tcPr>
            <w:tcW w:type="dxa" w:w="1385"/>
            <w:tcBorders>
              <w:top w:val="single" w:color="000000" w:sz="2" w:space="0" w:shadow="0" w:frame="0"/>
              <w:left w:val="single" w:color="000000" w:sz="2" w:space="0" w:shadow="0" w:frame="0"/>
              <w:bottom w:val="single" w:color="000000" w:sz="2" w:space="0" w:shadow="0" w:frame="0"/>
              <w:right w:val="single" w:color="000000"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1.3</w:t>
            </w:r>
          </w:p>
        </w:tc>
      </w:tr>
      <w:tr>
        <w:tblPrEx>
          <w:shd w:val="clear" w:color="auto" w:fill="cadfff"/>
        </w:tblPrEx>
        <w:trPr>
          <w:trHeight w:val="258" w:hRule="atLeast"/>
        </w:trPr>
        <w:tc>
          <w:tcPr>
            <w:tcW w:type="dxa" w:w="5107"/>
            <w:tcBorders>
              <w:top w:val="single" w:color="000000" w:sz="2" w:space="0" w:shadow="0" w:frame="0"/>
              <w:left w:val="single" w:color="000000" w:sz="12" w:space="0" w:shadow="0" w:frame="0"/>
              <w:bottom w:val="single" w:color="000000" w:sz="1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الإجمالي</w:t>
            </w:r>
          </w:p>
        </w:tc>
        <w:tc>
          <w:tcPr>
            <w:tcW w:type="dxa" w:w="1784"/>
            <w:tcBorders>
              <w:top w:val="single" w:color="000000" w:sz="2" w:space="0" w:shadow="0" w:frame="0"/>
              <w:left w:val="single" w:color="000000" w:sz="2" w:space="0" w:shadow="0" w:frame="0"/>
              <w:bottom w:val="single" w:color="000000" w:sz="1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78</w:t>
            </w:r>
          </w:p>
        </w:tc>
        <w:tc>
          <w:tcPr>
            <w:tcW w:type="dxa" w:w="1385"/>
            <w:tcBorders>
              <w:top w:val="single" w:color="000000" w:sz="2" w:space="0" w:shadow="0" w:frame="0"/>
              <w:left w:val="single" w:color="000000" w:sz="2" w:space="0" w:shadow="0" w:frame="0"/>
              <w:bottom w:val="single" w:color="000000" w:sz="12" w:space="0" w:shadow="0" w:frame="0"/>
              <w:right w:val="single" w:color="000000"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100.0</w:t>
            </w:r>
          </w:p>
        </w:tc>
      </w:tr>
    </w:tbl>
    <w:p>
      <w:pPr>
        <w:pStyle w:val="Normal.0"/>
        <w:widowControl w:val="0"/>
        <w:bidi w:val="1"/>
        <w:ind w:left="0" w:right="0" w:firstLine="0"/>
        <w:jc w:val="both"/>
        <w:rPr>
          <w:rFonts w:ascii="Simplified Arabic" w:cs="Simplified Arabic" w:hAnsi="Simplified Arabic" w:eastAsia="Simplified Arabic"/>
          <w:b w:val="1"/>
          <w:bCs w:val="1"/>
          <w:sz w:val="20"/>
          <w:szCs w:val="20"/>
          <w:rtl w:val="1"/>
          <w:lang w:val="ar-SA" w:bidi="ar-SA"/>
        </w:rPr>
      </w:pPr>
    </w:p>
    <w:p>
      <w:pPr>
        <w:pStyle w:val="Normal.0"/>
        <w:widowControl w:val="0"/>
        <w:bidi w:val="1"/>
        <w:ind w:left="0" w:right="0" w:firstLine="0"/>
        <w:jc w:val="both"/>
        <w:rPr>
          <w:rFonts w:ascii="Simplified Arabic" w:cs="Simplified Arabic" w:hAnsi="Simplified Arabic" w:eastAsia="Simplified Arabic"/>
          <w:rtl w:val="1"/>
          <w:lang w:val="ar-SA" w:bidi="ar-SA"/>
        </w:rPr>
      </w:pPr>
      <w:r>
        <w:rPr>
          <w:rFonts w:ascii="Simplified Arabic" w:cs="Simplified Arabic" w:hAnsi="Simplified Arabic" w:eastAsia="Simplified Arabic" w:hint="cs"/>
          <w:rtl w:val="1"/>
          <w:lang w:val="ar-SA" w:bidi="ar-SA"/>
        </w:rPr>
        <w:t xml:space="preserve">يوضح الجدول رقم </w:t>
      </w:r>
      <w:r>
        <w:rPr>
          <w:rFonts w:ascii="Simplified Arabic" w:cs="Simplified Arabic" w:hAnsi="Simplified Arabic" w:eastAsia="Simplified Arabic"/>
          <w:rtl w:val="1"/>
          <w:lang w:val="ar-SA" w:bidi="ar-SA"/>
        </w:rPr>
        <w:t xml:space="preserve">(5) </w:t>
      </w:r>
      <w:r>
        <w:rPr>
          <w:rFonts w:ascii="Simplified Arabic" w:cs="Simplified Arabic" w:hAnsi="Simplified Arabic" w:eastAsia="Simplified Arabic" w:hint="cs"/>
          <w:rtl w:val="1"/>
          <w:lang w:val="ar-SA" w:bidi="ar-SA"/>
        </w:rPr>
        <w:t xml:space="preserve">توزيع أفراد عينة الدراسة وفقاً لنوع الجهاز الذي يستخدمونه في المنصات الرقمية، حيث أن هناك </w:t>
      </w:r>
      <w:r>
        <w:rPr>
          <w:rFonts w:ascii="Simplified Arabic" w:cs="Simplified Arabic" w:hAnsi="Simplified Arabic" w:eastAsia="Simplified Arabic"/>
          <w:rtl w:val="1"/>
          <w:lang w:val="ar-SA" w:bidi="ar-SA"/>
        </w:rPr>
        <w:t xml:space="preserve">(70) </w:t>
      </w:r>
      <w:r>
        <w:rPr>
          <w:rFonts w:ascii="Simplified Arabic" w:cs="Simplified Arabic" w:hAnsi="Simplified Arabic" w:eastAsia="Simplified Arabic" w:hint="cs"/>
          <w:rtl w:val="1"/>
          <w:lang w:val="ar-SA" w:bidi="ar-SA"/>
        </w:rPr>
        <w:t xml:space="preserve">فرد بنسبة </w:t>
      </w:r>
      <w:r>
        <w:rPr>
          <w:rFonts w:ascii="Simplified Arabic" w:cs="Simplified Arabic" w:hAnsi="Simplified Arabic" w:eastAsia="Simplified Arabic"/>
          <w:rtl w:val="1"/>
          <w:lang w:val="ar-SA" w:bidi="ar-SA"/>
        </w:rPr>
        <w:t xml:space="preserve">(89.7%) </w:t>
      </w:r>
      <w:r>
        <w:rPr>
          <w:rFonts w:ascii="Simplified Arabic" w:cs="Simplified Arabic" w:hAnsi="Simplified Arabic" w:eastAsia="Simplified Arabic" w:hint="cs"/>
          <w:rtl w:val="1"/>
          <w:lang w:val="ar-SA" w:bidi="ar-SA"/>
        </w:rPr>
        <w:t xml:space="preserve">يستخدمون الهاتف المحمول، في حين أن هناك </w:t>
      </w:r>
      <w:r>
        <w:rPr>
          <w:rFonts w:ascii="Simplified Arabic" w:cs="Simplified Arabic" w:hAnsi="Simplified Arabic" w:eastAsia="Simplified Arabic"/>
          <w:rtl w:val="1"/>
          <w:lang w:val="ar-SA" w:bidi="ar-SA"/>
        </w:rPr>
        <w:t xml:space="preserve">(4) </w:t>
      </w:r>
      <w:r>
        <w:rPr>
          <w:rFonts w:ascii="Simplified Arabic" w:cs="Simplified Arabic" w:hAnsi="Simplified Arabic" w:eastAsia="Simplified Arabic" w:hint="cs"/>
          <w:rtl w:val="1"/>
          <w:lang w:val="ar-SA" w:bidi="ar-SA"/>
        </w:rPr>
        <w:t xml:space="preserve">أفراد بنسبة </w:t>
      </w:r>
      <w:r>
        <w:rPr>
          <w:rFonts w:ascii="Simplified Arabic" w:cs="Simplified Arabic" w:hAnsi="Simplified Arabic" w:eastAsia="Simplified Arabic"/>
          <w:rtl w:val="1"/>
          <w:lang w:val="ar-SA" w:bidi="ar-SA"/>
        </w:rPr>
        <w:t xml:space="preserve">(5.2%) </w:t>
      </w:r>
      <w:r>
        <w:rPr>
          <w:rFonts w:ascii="Simplified Arabic" w:cs="Simplified Arabic" w:hAnsi="Simplified Arabic" w:eastAsia="Simplified Arabic" w:hint="cs"/>
          <w:rtl w:val="1"/>
          <w:lang w:val="ar-SA" w:bidi="ar-SA"/>
        </w:rPr>
        <w:t xml:space="preserve">يستخدمون اللاب توب، وهناك </w:t>
      </w:r>
      <w:r>
        <w:rPr>
          <w:rFonts w:ascii="Simplified Arabic" w:cs="Simplified Arabic" w:hAnsi="Simplified Arabic" w:eastAsia="Simplified Arabic"/>
          <w:rtl w:val="1"/>
          <w:lang w:val="ar-SA" w:bidi="ar-SA"/>
        </w:rPr>
        <w:t xml:space="preserve">(3) </w:t>
      </w:r>
      <w:r>
        <w:rPr>
          <w:rFonts w:ascii="Simplified Arabic" w:cs="Simplified Arabic" w:hAnsi="Simplified Arabic" w:eastAsia="Simplified Arabic" w:hint="cs"/>
          <w:rtl w:val="1"/>
          <w:lang w:val="ar-SA" w:bidi="ar-SA"/>
        </w:rPr>
        <w:t xml:space="preserve">أفراد بنسبة </w:t>
      </w:r>
      <w:r>
        <w:rPr>
          <w:rFonts w:ascii="Simplified Arabic" w:cs="Simplified Arabic" w:hAnsi="Simplified Arabic" w:eastAsia="Simplified Arabic"/>
          <w:rtl w:val="1"/>
          <w:lang w:val="ar-SA" w:bidi="ar-SA"/>
        </w:rPr>
        <w:t xml:space="preserve">(3.8%) </w:t>
      </w:r>
      <w:r>
        <w:rPr>
          <w:rFonts w:ascii="Simplified Arabic" w:cs="Simplified Arabic" w:hAnsi="Simplified Arabic" w:eastAsia="Simplified Arabic" w:hint="cs"/>
          <w:rtl w:val="1"/>
          <w:lang w:val="ar-SA" w:bidi="ar-SA"/>
        </w:rPr>
        <w:t xml:space="preserve">يستخدمون الأجهزة اللوحية، وأخيراً هناك </w:t>
      </w:r>
      <w:r>
        <w:rPr>
          <w:rFonts w:ascii="Simplified Arabic" w:cs="Simplified Arabic" w:hAnsi="Simplified Arabic" w:eastAsia="Simplified Arabic"/>
          <w:rtl w:val="1"/>
          <w:lang w:val="ar-SA" w:bidi="ar-SA"/>
        </w:rPr>
        <w:t xml:space="preserve">(1) </w:t>
      </w:r>
      <w:r>
        <w:rPr>
          <w:rFonts w:ascii="Simplified Arabic" w:cs="Simplified Arabic" w:hAnsi="Simplified Arabic" w:eastAsia="Simplified Arabic" w:hint="cs"/>
          <w:rtl w:val="1"/>
          <w:lang w:val="ar-SA" w:bidi="ar-SA"/>
        </w:rPr>
        <w:t xml:space="preserve">من أفراد عينة الدراسة بنسبة </w:t>
      </w:r>
      <w:r>
        <w:rPr>
          <w:rFonts w:ascii="Simplified Arabic" w:cs="Simplified Arabic" w:hAnsi="Simplified Arabic" w:eastAsia="Simplified Arabic"/>
          <w:rtl w:val="1"/>
          <w:lang w:val="ar-SA" w:bidi="ar-SA"/>
        </w:rPr>
        <w:t xml:space="preserve">(1.3) </w:t>
      </w:r>
      <w:r>
        <w:rPr>
          <w:rFonts w:ascii="Simplified Arabic" w:cs="Simplified Arabic" w:hAnsi="Simplified Arabic" w:eastAsia="Simplified Arabic" w:hint="cs"/>
          <w:rtl w:val="1"/>
          <w:lang w:val="ar-SA" w:bidi="ar-SA"/>
        </w:rPr>
        <w:t>يستخدمون أجهزة أخرى</w:t>
      </w:r>
      <w:r>
        <w:rPr>
          <w:rFonts w:ascii="Simplified Arabic" w:cs="Simplified Arabic" w:hAnsi="Simplified Arabic" w:eastAsia="Simplified Arabic"/>
          <w:rtl w:val="1"/>
          <w:lang w:val="ar-SA" w:bidi="ar-SA"/>
        </w:rPr>
        <w:t>.</w:t>
      </w:r>
    </w:p>
    <w:p>
      <w:pPr>
        <w:pStyle w:val="Normal.0"/>
        <w:bidi w:val="1"/>
        <w:ind w:left="0" w:right="0" w:firstLine="0"/>
        <w:jc w:val="both"/>
        <w:rPr>
          <w:rFonts w:ascii="Simplified Arabic" w:cs="Simplified Arabic" w:hAnsi="Simplified Arabic" w:eastAsia="Simplified Arabic"/>
          <w:rtl w:val="1"/>
          <w:lang w:val="ar-SA" w:bidi="ar-SA"/>
        </w:rPr>
      </w:pPr>
    </w:p>
    <w:p>
      <w:pPr>
        <w:pStyle w:val="Normal.0"/>
        <w:bidi w:val="1"/>
        <w:ind w:left="0" w:right="0" w:firstLine="0"/>
        <w:jc w:val="both"/>
        <w:rPr>
          <w:rFonts w:ascii="Simplified Arabic" w:cs="Simplified Arabic" w:hAnsi="Simplified Arabic" w:eastAsia="Simplified Arabic"/>
          <w:rtl w:val="1"/>
        </w:rPr>
      </w:pPr>
      <w:r>
        <w:rPr>
          <w:rFonts w:ascii="Simplified Arabic" w:cs="Simplified Arabic" w:hAnsi="Simplified Arabic" w:eastAsia="Simplified Arabic"/>
          <w:rtl w:val="1"/>
        </w:rPr>
        <w:drawing xmlns:a="http://schemas.openxmlformats.org/drawingml/2006/main">
          <wp:inline distT="0" distB="0" distL="0" distR="0">
            <wp:extent cx="5270373" cy="2319079"/>
            <wp:effectExtent l="0" t="0" r="0" b="0"/>
            <wp:docPr id="1073741831" name="officeArt object" descr="صورة 7"/>
            <wp:cNvGraphicFramePr/>
            <a:graphic xmlns:a="http://schemas.openxmlformats.org/drawingml/2006/main">
              <a:graphicData uri="http://schemas.openxmlformats.org/drawingml/2006/picture">
                <pic:pic xmlns:pic="http://schemas.openxmlformats.org/drawingml/2006/picture">
                  <pic:nvPicPr>
                    <pic:cNvPr id="1073741831" name="صورة 7" descr="صورة 7"/>
                    <pic:cNvPicPr>
                      <a:picLocks noChangeAspect="1"/>
                    </pic:cNvPicPr>
                  </pic:nvPicPr>
                  <pic:blipFill>
                    <a:blip r:embed="rId9">
                      <a:extLst/>
                    </a:blip>
                    <a:stretch>
                      <a:fillRect/>
                    </a:stretch>
                  </pic:blipFill>
                  <pic:spPr>
                    <a:xfrm>
                      <a:off x="0" y="0"/>
                      <a:ext cx="5270373" cy="2319079"/>
                    </a:xfrm>
                    <a:prstGeom prst="rect">
                      <a:avLst/>
                    </a:prstGeom>
                    <a:ln w="12700" cap="flat">
                      <a:noFill/>
                      <a:miter lim="400000"/>
                    </a:ln>
                    <a:effectLst/>
                  </pic:spPr>
                </pic:pic>
              </a:graphicData>
            </a:graphic>
          </wp:inline>
        </w:drawing>
      </w:r>
    </w:p>
    <w:p>
      <w:pPr>
        <w:pStyle w:val="Normal.0"/>
        <w:widowControl w:val="0"/>
        <w:bidi w:val="1"/>
        <w:ind w:left="0" w:right="0" w:firstLine="0"/>
        <w:jc w:val="both"/>
        <w:rPr>
          <w:rFonts w:ascii="Simplified Arabic" w:cs="Simplified Arabic" w:hAnsi="Simplified Arabic" w:eastAsia="Simplified Arabic"/>
          <w:b w:val="1"/>
          <w:bCs w:val="1"/>
          <w:sz w:val="20"/>
          <w:szCs w:val="20"/>
          <w:rtl w:val="1"/>
          <w:lang w:val="ar-SA" w:bidi="ar-SA"/>
        </w:rPr>
      </w:pPr>
      <w:r>
        <w:rPr>
          <w:rFonts w:ascii="Simplified Arabic" w:cs="Simplified Arabic" w:hAnsi="Simplified Arabic" w:eastAsia="Simplified Arabic" w:hint="cs"/>
          <w:b w:val="1"/>
          <w:bCs w:val="1"/>
          <w:sz w:val="20"/>
          <w:szCs w:val="20"/>
          <w:rtl w:val="1"/>
          <w:lang w:val="ar-SA" w:bidi="ar-SA"/>
        </w:rPr>
        <w:t xml:space="preserve">شكل رقم </w:t>
      </w:r>
      <w:r>
        <w:rPr>
          <w:rFonts w:ascii="Simplified Arabic" w:cs="Simplified Arabic" w:hAnsi="Simplified Arabic" w:eastAsia="Simplified Arabic"/>
          <w:b w:val="1"/>
          <w:bCs w:val="1"/>
          <w:sz w:val="20"/>
          <w:szCs w:val="20"/>
          <w:rtl w:val="1"/>
          <w:lang w:val="ar-SA" w:bidi="ar-SA"/>
        </w:rPr>
        <w:t xml:space="preserve">(5) </w:t>
      </w:r>
      <w:r>
        <w:rPr>
          <w:rFonts w:ascii="Simplified Arabic" w:cs="Simplified Arabic" w:hAnsi="Simplified Arabic" w:eastAsia="Simplified Arabic" w:hint="cs"/>
          <w:b w:val="1"/>
          <w:bCs w:val="1"/>
          <w:sz w:val="20"/>
          <w:szCs w:val="20"/>
          <w:rtl w:val="1"/>
          <w:lang w:val="ar-SA" w:bidi="ar-SA"/>
        </w:rPr>
        <w:t>توزيع أفراد عينة الدراسة وفقاً لنوع الجهاز الذي تستخدمه في المنصات الرقمية</w:t>
      </w:r>
    </w:p>
    <w:p>
      <w:pPr>
        <w:pStyle w:val="Normal.0"/>
        <w:widowControl w:val="0"/>
        <w:bidi w:val="1"/>
        <w:ind w:left="0" w:right="0" w:firstLine="0"/>
        <w:jc w:val="both"/>
        <w:rPr>
          <w:rFonts w:ascii="Simplified Arabic" w:cs="Simplified Arabic" w:hAnsi="Simplified Arabic" w:eastAsia="Simplified Arabic"/>
          <w:b w:val="1"/>
          <w:bCs w:val="1"/>
          <w:sz w:val="20"/>
          <w:szCs w:val="20"/>
          <w:rtl w:val="1"/>
          <w:lang w:val="ar-SA" w:bidi="ar-SA"/>
        </w:rPr>
      </w:pPr>
    </w:p>
    <w:p>
      <w:pPr>
        <w:pStyle w:val="Body Text"/>
        <w:jc w:val="both"/>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 xml:space="preserve">التحليل الاحصائي </w:t>
      </w:r>
      <w:r>
        <w:rPr>
          <w:rFonts w:ascii="Simplified Arabic" w:cs="Simplified Arabic" w:hAnsi="Simplified Arabic" w:eastAsia="Simplified Arabic"/>
          <w:b w:val="1"/>
          <w:bCs w:val="1"/>
          <w:sz w:val="28"/>
          <w:szCs w:val="28"/>
          <w:rtl w:val="1"/>
          <w:lang w:val="ar-SA" w:bidi="ar-SA"/>
        </w:rPr>
        <w:t>(</w:t>
      </w:r>
      <w:r>
        <w:rPr>
          <w:rFonts w:ascii="Simplified Arabic" w:cs="Simplified Arabic" w:hAnsi="Simplified Arabic" w:eastAsia="Simplified Arabic" w:hint="cs"/>
          <w:b w:val="1"/>
          <w:bCs w:val="1"/>
          <w:sz w:val="28"/>
          <w:szCs w:val="28"/>
          <w:rtl w:val="1"/>
          <w:lang w:val="ar-SA" w:bidi="ar-SA"/>
        </w:rPr>
        <w:t>عرض نتائج الدراسة ومناقشتها</w:t>
      </w:r>
      <w:r>
        <w:rPr>
          <w:rFonts w:ascii="Simplified Arabic" w:cs="Simplified Arabic" w:hAnsi="Simplified Arabic" w:eastAsia="Simplified Arabic"/>
          <w:b w:val="1"/>
          <w:bCs w:val="1"/>
          <w:sz w:val="28"/>
          <w:szCs w:val="28"/>
          <w:rtl w:val="1"/>
          <w:lang w:val="ar-SA" w:bidi="ar-SA"/>
        </w:rPr>
        <w:t>):</w:t>
      </w:r>
    </w:p>
    <w:p>
      <w:pPr>
        <w:pStyle w:val="Normal.0"/>
        <w:bidi w:val="1"/>
        <w:ind w:left="0" w:right="0" w:firstLine="0"/>
        <w:jc w:val="both"/>
        <w:rPr>
          <w:rFonts w:ascii="Simplified Arabic" w:cs="Simplified Arabic" w:hAnsi="Simplified Arabic" w:eastAsia="Simplified Arabic"/>
          <w:b w:val="1"/>
          <w:bCs w:val="1"/>
          <w:sz w:val="28"/>
          <w:szCs w:val="28"/>
          <w:rtl w:val="1"/>
          <w:lang w:val="ar-SA" w:bidi="ar-SA"/>
        </w:rPr>
      </w:pPr>
      <w:r>
        <w:rPr>
          <w:rFonts w:ascii="Simplified Arabic" w:cs="Simplified Arabic" w:hAnsi="Simplified Arabic" w:eastAsia="Simplified Arabic" w:hint="cs"/>
          <w:b w:val="1"/>
          <w:bCs w:val="1"/>
          <w:sz w:val="28"/>
          <w:szCs w:val="28"/>
          <w:rtl w:val="1"/>
          <w:lang w:val="ar-SA" w:bidi="ar-SA"/>
        </w:rPr>
        <w:t>عرض نتائج الدراسة ومناقشتها</w:t>
      </w:r>
    </w:p>
    <w:p>
      <w:pPr>
        <w:pStyle w:val="Normal.0"/>
        <w:bidi w:val="1"/>
        <w:ind w:left="0" w:right="0" w:firstLine="0"/>
        <w:jc w:val="both"/>
        <w:rPr>
          <w:rFonts w:ascii="Simplified Arabic" w:cs="Simplified Arabic" w:hAnsi="Simplified Arabic" w:eastAsia="Simplified Arabic"/>
          <w:outline w:val="0"/>
          <w:color w:val="000000"/>
          <w:u w:color="000000"/>
          <w:rtl w:val="1"/>
          <w:lang w:val="ar-SA" w:bidi="ar-SA"/>
          <w14:textFill>
            <w14:solidFill>
              <w14:srgbClr w14:val="000000"/>
            </w14:solidFill>
          </w14:textFill>
        </w:rPr>
      </w:pP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يتناول هذا الفصل عرض نتائج الدارسة الميدانية ومناقشتها من خلال عرض إجابات أفراد الدراسة على عبارات الاستبانة وذلك بالإجابة عن أسئلة الدراسة على النحو التالي</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w:t>
      </w:r>
    </w:p>
    <w:p>
      <w:pPr>
        <w:pStyle w:val="Normal.0"/>
        <w:tabs>
          <w:tab w:val="left" w:pos="1277"/>
          <w:tab w:val="right" w:pos="5045"/>
        </w:tabs>
        <w:bidi w:val="1"/>
        <w:ind w:left="0" w:right="0" w:firstLine="0"/>
        <w:jc w:val="both"/>
        <w:rPr>
          <w:rFonts w:ascii="Simplified Arabic" w:cs="Simplified Arabic" w:hAnsi="Simplified Arabic" w:eastAsia="Simplified Arabic"/>
          <w:b w:val="1"/>
          <w:bCs w:val="1"/>
          <w:outline w:val="0"/>
          <w:color w:val="000000"/>
          <w:sz w:val="28"/>
          <w:szCs w:val="28"/>
          <w:u w:color="000000"/>
          <w:rtl w:val="1"/>
          <w:lang w:val="ar-SA" w:bidi="ar-SA"/>
          <w14:textFill>
            <w14:solidFill>
              <w14:srgbClr w14:val="000000"/>
            </w14:solidFill>
          </w14:textFill>
        </w:rPr>
      </w:pPr>
      <w:r>
        <w:rPr>
          <w:rFonts w:ascii="Simplified Arabic" w:cs="Simplified Arabic" w:hAnsi="Simplified Arabic" w:eastAsia="Simplified Arabic" w:hint="cs"/>
          <w:b w:val="1"/>
          <w:bCs w:val="1"/>
          <w:outline w:val="0"/>
          <w:color w:val="000000"/>
          <w:sz w:val="28"/>
          <w:szCs w:val="28"/>
          <w:u w:color="000000"/>
          <w:rtl w:val="1"/>
          <w:lang w:val="ar-SA" w:bidi="ar-SA"/>
          <w14:textFill>
            <w14:solidFill>
              <w14:srgbClr w14:val="000000"/>
            </w14:solidFill>
          </w14:textFill>
        </w:rPr>
        <w:t>السؤال الأول</w:t>
      </w:r>
      <w:r>
        <w:rPr>
          <w:rFonts w:ascii="Simplified Arabic" w:cs="Simplified Arabic" w:hAnsi="Simplified Arabic" w:eastAsia="Simplified Arabic"/>
          <w:b w:val="1"/>
          <w:bCs w:val="1"/>
          <w:outline w:val="0"/>
          <w:color w:val="000000"/>
          <w:sz w:val="28"/>
          <w:szCs w:val="28"/>
          <w:u w:color="000000"/>
          <w:rtl w:val="1"/>
          <w:lang w:val="ar-SA" w:bidi="ar-SA"/>
          <w14:textFill>
            <w14:solidFill>
              <w14:srgbClr w14:val="000000"/>
            </w14:solidFill>
          </w14:textFill>
        </w:rPr>
        <w:t xml:space="preserve">: </w:t>
      </w:r>
      <w:r>
        <w:rPr>
          <w:rFonts w:ascii="Simplified Arabic" w:cs="Simplified Arabic" w:hAnsi="Simplified Arabic" w:eastAsia="Simplified Arabic" w:hint="cs"/>
          <w:b w:val="1"/>
          <w:bCs w:val="1"/>
          <w:outline w:val="0"/>
          <w:color w:val="000000"/>
          <w:sz w:val="28"/>
          <w:szCs w:val="28"/>
          <w:u w:color="000000"/>
          <w:rtl w:val="1"/>
          <w:lang w:val="ar-SA" w:bidi="ar-SA"/>
          <w14:textFill>
            <w14:solidFill>
              <w14:srgbClr w14:val="000000"/>
            </w14:solidFill>
          </w14:textFill>
        </w:rPr>
        <w:t>هل تأثر جميع المستخدمين بالذكاء الاصطناعي؟</w:t>
      </w:r>
    </w:p>
    <w:p>
      <w:pPr>
        <w:pStyle w:val="Normal.0"/>
        <w:bidi w:val="1"/>
        <w:ind w:left="0" w:right="0" w:firstLine="0"/>
        <w:jc w:val="both"/>
        <w:rPr>
          <w:rFonts w:ascii="Simplified Arabic" w:cs="Simplified Arabic" w:hAnsi="Simplified Arabic" w:eastAsia="Simplified Arabic"/>
          <w:outline w:val="0"/>
          <w:color w:val="000000"/>
          <w:u w:color="000000"/>
          <w:rtl w:val="1"/>
          <w:lang w:val="ar-SA" w:bidi="ar-SA"/>
          <w14:textFill>
            <w14:solidFill>
              <w14:srgbClr w14:val="000000"/>
            </w14:solidFill>
          </w14:textFill>
        </w:rPr>
      </w:pP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تم تناول هذا السؤال من خلال ثلاثة تساؤلات فرعية وهي</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كم عدد مرات زيارتك للمنصات الرقمية، هل يؤدي استخدام المنصات الرقمية والذكاء الاصطناعي الى تحسين اكتساب مهارات جديدة، ما هو متوسط الوقت الذي تقضيه في تصفح المنصات الرقمية، وقد تم استخدام التكرارات والنسب المئوية للإجابة على التساؤلات الفرعية، وذلك على النحو التالي</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w:t>
      </w:r>
    </w:p>
    <w:p>
      <w:pPr>
        <w:pStyle w:val="Normal.0"/>
        <w:bidi w:val="1"/>
        <w:ind w:left="0" w:right="0" w:firstLine="0"/>
        <w:jc w:val="both"/>
        <w:rPr>
          <w:outline w:val="0"/>
          <w:color w:val="000000"/>
          <w:u w:color="000000"/>
          <w:rtl w:val="1"/>
          <w:lang w:val="ar-SA" w:bidi="ar-SA"/>
          <w14:textFill>
            <w14:solidFill>
              <w14:srgbClr w14:val="000000"/>
            </w14:solidFill>
          </w14:textFill>
        </w:rPr>
      </w:pPr>
      <w:r>
        <w:rPr>
          <w:rFonts w:ascii="Simplified Arabic" w:cs="Simplified Arabic" w:hAnsi="Simplified Arabic" w:eastAsia="Simplified Arabic"/>
          <w:b w:val="1"/>
          <w:bCs w:val="1"/>
          <w:outline w:val="0"/>
          <w:color w:val="000000"/>
          <w:sz w:val="28"/>
          <w:szCs w:val="28"/>
          <w:u w:color="000000"/>
          <w:rtl w:val="1"/>
          <w:lang w:val="ar-SA" w:bidi="ar-SA"/>
          <w14:textFill>
            <w14:solidFill>
              <w14:srgbClr w14:val="000000"/>
            </w14:solidFill>
          </w14:textFill>
        </w:rPr>
        <w:t>1-</w:t>
      </w:r>
      <w:r>
        <w:rPr>
          <w:rFonts w:ascii="Simplified Arabic" w:cs="Simplified Arabic" w:hAnsi="Simplified Arabic" w:eastAsia="Simplified Arabic" w:hint="cs"/>
          <w:b w:val="1"/>
          <w:bCs w:val="1"/>
          <w:outline w:val="0"/>
          <w:color w:val="000000"/>
          <w:sz w:val="28"/>
          <w:szCs w:val="28"/>
          <w:u w:color="000000"/>
          <w:rtl w:val="1"/>
          <w:lang w:val="ar-SA" w:bidi="ar-SA"/>
          <w14:textFill>
            <w14:solidFill>
              <w14:srgbClr w14:val="000000"/>
            </w14:solidFill>
          </w14:textFill>
        </w:rPr>
        <w:t>عدد مرات زيارتك للمنصات الرقمية</w:t>
      </w:r>
      <w:r>
        <w:rPr>
          <w:rFonts w:ascii="Simplified Arabic" w:cs="Simplified Arabic" w:hAnsi="Simplified Arabic" w:eastAsia="Simplified Arabic"/>
          <w:b w:val="1"/>
          <w:bCs w:val="1"/>
          <w:outline w:val="0"/>
          <w:color w:val="000000"/>
          <w:sz w:val="28"/>
          <w:szCs w:val="28"/>
          <w:u w:color="000000"/>
          <w:rtl w:val="1"/>
          <w:lang w:val="ar-SA" w:bidi="ar-SA"/>
          <w14:textFill>
            <w14:solidFill>
              <w14:srgbClr w14:val="000000"/>
            </w14:solidFill>
          </w14:textFill>
        </w:rPr>
        <w:t>:</w:t>
      </w:r>
    </w:p>
    <w:p>
      <w:pPr>
        <w:pStyle w:val="Normal.0"/>
        <w:tabs>
          <w:tab w:val="right" w:pos="734"/>
          <w:tab w:val="right" w:pos="1042"/>
        </w:tabs>
        <w:bidi w:val="1"/>
        <w:ind w:left="0" w:right="0" w:firstLine="0"/>
        <w:jc w:val="both"/>
        <w:rPr>
          <w:rFonts w:ascii="Simplified Arabic" w:cs="Simplified Arabic" w:hAnsi="Simplified Arabic" w:eastAsia="Simplified Arabic"/>
          <w:b w:val="1"/>
          <w:bCs w:val="1"/>
          <w:sz w:val="20"/>
          <w:szCs w:val="20"/>
          <w:rtl w:val="1"/>
          <w:lang w:val="ar-SA" w:bidi="ar-SA"/>
        </w:rPr>
      </w:pPr>
      <w:r>
        <w:rPr>
          <w:rFonts w:ascii="Simplified Arabic" w:cs="Simplified Arabic" w:hAnsi="Simplified Arabic" w:eastAsia="Simplified Arabic" w:hint="cs"/>
          <w:b w:val="1"/>
          <w:bCs w:val="1"/>
          <w:sz w:val="20"/>
          <w:szCs w:val="20"/>
          <w:rtl w:val="1"/>
          <w:lang w:val="ar-SA" w:bidi="ar-SA"/>
        </w:rPr>
        <w:t xml:space="preserve">جدول رقم </w:t>
      </w:r>
      <w:r>
        <w:rPr>
          <w:rFonts w:ascii="Simplified Arabic" w:cs="Simplified Arabic" w:hAnsi="Simplified Arabic" w:eastAsia="Simplified Arabic"/>
          <w:b w:val="1"/>
          <w:bCs w:val="1"/>
          <w:sz w:val="20"/>
          <w:szCs w:val="20"/>
          <w:rtl w:val="1"/>
          <w:lang w:val="ar-SA" w:bidi="ar-SA"/>
        </w:rPr>
        <w:t xml:space="preserve">(9) </w:t>
      </w:r>
      <w:r>
        <w:rPr>
          <w:rFonts w:ascii="Simplified Arabic" w:cs="Simplified Arabic" w:hAnsi="Simplified Arabic" w:eastAsia="Simplified Arabic" w:hint="cs"/>
          <w:b w:val="1"/>
          <w:bCs w:val="1"/>
          <w:sz w:val="20"/>
          <w:szCs w:val="20"/>
          <w:rtl w:val="1"/>
          <w:lang w:val="ar-SA" w:bidi="ar-SA"/>
        </w:rPr>
        <w:t>يوضح توزيع أفراد عينة الدراسة وفقاً لعدد مرات زيارتهم للمنصات الرقمية</w:t>
      </w:r>
    </w:p>
    <w:tbl>
      <w:tblPr>
        <w:bidiVisual w:val="on"/>
        <w:tblW w:w="8276" w:type="dxa"/>
        <w:jc w:val="righ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fff"/>
        <w:tblLayout w:type="fixed"/>
      </w:tblPr>
      <w:tblGrid>
        <w:gridCol w:w="5078"/>
        <w:gridCol w:w="1683"/>
        <w:gridCol w:w="1515"/>
      </w:tblGrid>
      <w:tr>
        <w:tblPrEx>
          <w:shd w:val="clear" w:color="auto" w:fill="cadfff"/>
        </w:tblPrEx>
        <w:trPr>
          <w:trHeight w:val="278" w:hRule="atLeast"/>
        </w:trPr>
        <w:tc>
          <w:tcPr>
            <w:tcW w:type="dxa" w:w="5078"/>
            <w:tcBorders>
              <w:top w:val="single" w:color="000000" w:sz="12" w:space="0" w:shadow="0" w:frame="0"/>
              <w:left w:val="single" w:color="000000" w:sz="1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عدد مرات الزيارة للمنصات الرقمية</w:t>
            </w:r>
            <w:r>
              <w:rPr>
                <w:rFonts w:ascii="Simplified Arabic" w:cs="Simplified Arabic" w:hAnsi="Simplified Arabic" w:eastAsia="Simplified Arabic"/>
                <w:b w:val="1"/>
                <w:bCs w:val="1"/>
                <w:sz w:val="20"/>
                <w:szCs w:val="20"/>
                <w:shd w:val="nil" w:color="auto" w:fill="auto"/>
                <w:rtl w:val="1"/>
                <w:lang w:val="ar-SA" w:bidi="ar-SA"/>
              </w:rPr>
              <w:t> </w:t>
            </w:r>
          </w:p>
        </w:tc>
        <w:tc>
          <w:tcPr>
            <w:tcW w:type="dxa" w:w="1683"/>
            <w:tcBorders>
              <w:top w:val="single" w:color="000000" w:sz="1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التكرارات</w:t>
            </w:r>
          </w:p>
        </w:tc>
        <w:tc>
          <w:tcPr>
            <w:tcW w:type="dxa" w:w="1515"/>
            <w:tcBorders>
              <w:top w:val="single" w:color="000000" w:sz="12" w:space="0" w:shadow="0" w:frame="0"/>
              <w:left w:val="single" w:color="000000" w:sz="2" w:space="0" w:shadow="0" w:frame="0"/>
              <w:bottom w:val="single" w:color="000000" w:sz="2" w:space="0" w:shadow="0" w:frame="0"/>
              <w:right w:val="single" w:color="000000"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النسبة المئوية</w:t>
            </w:r>
          </w:p>
        </w:tc>
      </w:tr>
      <w:tr>
        <w:tblPrEx>
          <w:shd w:val="clear" w:color="auto" w:fill="cadfff"/>
        </w:tblPrEx>
        <w:trPr>
          <w:trHeight w:val="245" w:hRule="atLeast"/>
        </w:trPr>
        <w:tc>
          <w:tcPr>
            <w:tcW w:type="dxa" w:w="5078"/>
            <w:tcBorders>
              <w:top w:val="single" w:color="000000" w:sz="2" w:space="0" w:shadow="0" w:frame="0"/>
              <w:left w:val="single" w:color="000000" w:sz="1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يومي</w:t>
            </w:r>
          </w:p>
        </w:tc>
        <w:tc>
          <w:tcPr>
            <w:tcW w:type="dxa" w:w="168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68</w:t>
            </w:r>
          </w:p>
        </w:tc>
        <w:tc>
          <w:tcPr>
            <w:tcW w:type="dxa" w:w="1515"/>
            <w:tcBorders>
              <w:top w:val="single" w:color="000000" w:sz="2" w:space="0" w:shadow="0" w:frame="0"/>
              <w:left w:val="single" w:color="000000" w:sz="2" w:space="0" w:shadow="0" w:frame="0"/>
              <w:bottom w:val="single" w:color="000000" w:sz="2" w:space="0" w:shadow="0" w:frame="0"/>
              <w:right w:val="single" w:color="000000"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87.1</w:t>
            </w:r>
          </w:p>
        </w:tc>
      </w:tr>
      <w:tr>
        <w:tblPrEx>
          <w:shd w:val="clear" w:color="auto" w:fill="cadfff"/>
        </w:tblPrEx>
        <w:trPr>
          <w:trHeight w:val="245" w:hRule="atLeast"/>
        </w:trPr>
        <w:tc>
          <w:tcPr>
            <w:tcW w:type="dxa" w:w="5078"/>
            <w:tcBorders>
              <w:top w:val="single" w:color="000000" w:sz="2" w:space="0" w:shadow="0" w:frame="0"/>
              <w:left w:val="single" w:color="000000" w:sz="1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أسبوعي</w:t>
            </w:r>
          </w:p>
        </w:tc>
        <w:tc>
          <w:tcPr>
            <w:tcW w:type="dxa" w:w="168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8</w:t>
            </w:r>
          </w:p>
        </w:tc>
        <w:tc>
          <w:tcPr>
            <w:tcW w:type="dxa" w:w="1515"/>
            <w:tcBorders>
              <w:top w:val="single" w:color="000000" w:sz="2" w:space="0" w:shadow="0" w:frame="0"/>
              <w:left w:val="single" w:color="000000" w:sz="2" w:space="0" w:shadow="0" w:frame="0"/>
              <w:bottom w:val="single" w:color="000000" w:sz="2" w:space="0" w:shadow="0" w:frame="0"/>
              <w:right w:val="single" w:color="000000"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10.3</w:t>
            </w:r>
          </w:p>
        </w:tc>
      </w:tr>
      <w:tr>
        <w:tblPrEx>
          <w:shd w:val="clear" w:color="auto" w:fill="cadfff"/>
        </w:tblPrEx>
        <w:trPr>
          <w:trHeight w:val="245" w:hRule="atLeast"/>
        </w:trPr>
        <w:tc>
          <w:tcPr>
            <w:tcW w:type="dxa" w:w="5078"/>
            <w:tcBorders>
              <w:top w:val="single" w:color="000000" w:sz="2" w:space="0" w:shadow="0" w:frame="0"/>
              <w:left w:val="single" w:color="000000" w:sz="1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شهري</w:t>
            </w:r>
          </w:p>
        </w:tc>
        <w:tc>
          <w:tcPr>
            <w:tcW w:type="dxa" w:w="168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2</w:t>
            </w:r>
          </w:p>
        </w:tc>
        <w:tc>
          <w:tcPr>
            <w:tcW w:type="dxa" w:w="1515"/>
            <w:tcBorders>
              <w:top w:val="single" w:color="000000" w:sz="2" w:space="0" w:shadow="0" w:frame="0"/>
              <w:left w:val="single" w:color="000000" w:sz="2" w:space="0" w:shadow="0" w:frame="0"/>
              <w:bottom w:val="single" w:color="000000" w:sz="2" w:space="0" w:shadow="0" w:frame="0"/>
              <w:right w:val="single" w:color="000000"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2.6</w:t>
            </w:r>
          </w:p>
        </w:tc>
      </w:tr>
      <w:tr>
        <w:tblPrEx>
          <w:shd w:val="clear" w:color="auto" w:fill="cadfff"/>
        </w:tblPrEx>
        <w:trPr>
          <w:trHeight w:val="258" w:hRule="atLeast"/>
        </w:trPr>
        <w:tc>
          <w:tcPr>
            <w:tcW w:type="dxa" w:w="5078"/>
            <w:tcBorders>
              <w:top w:val="single" w:color="000000" w:sz="2" w:space="0" w:shadow="0" w:frame="0"/>
              <w:left w:val="single" w:color="000000" w:sz="12" w:space="0" w:shadow="0" w:frame="0"/>
              <w:bottom w:val="single" w:color="000000" w:sz="1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الإجمالي</w:t>
            </w:r>
          </w:p>
        </w:tc>
        <w:tc>
          <w:tcPr>
            <w:tcW w:type="dxa" w:w="1683"/>
            <w:tcBorders>
              <w:top w:val="single" w:color="000000" w:sz="2" w:space="0" w:shadow="0" w:frame="0"/>
              <w:left w:val="single" w:color="000000" w:sz="2" w:space="0" w:shadow="0" w:frame="0"/>
              <w:bottom w:val="single" w:color="000000" w:sz="1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b w:val="1"/>
                <w:bCs w:val="1"/>
                <w:sz w:val="20"/>
                <w:szCs w:val="20"/>
                <w:shd w:val="nil" w:color="auto" w:fill="auto"/>
                <w:rtl w:val="1"/>
                <w:lang w:val="ar-SA" w:bidi="ar-SA"/>
              </w:rPr>
              <w:t>78</w:t>
            </w:r>
          </w:p>
        </w:tc>
        <w:tc>
          <w:tcPr>
            <w:tcW w:type="dxa" w:w="1515"/>
            <w:tcBorders>
              <w:top w:val="single" w:color="000000" w:sz="2" w:space="0" w:shadow="0" w:frame="0"/>
              <w:left w:val="single" w:color="000000" w:sz="2" w:space="0" w:shadow="0" w:frame="0"/>
              <w:bottom w:val="single" w:color="000000" w:sz="12" w:space="0" w:shadow="0" w:frame="0"/>
              <w:right w:val="single" w:color="000000"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b w:val="1"/>
                <w:bCs w:val="1"/>
                <w:sz w:val="20"/>
                <w:szCs w:val="20"/>
                <w:shd w:val="nil" w:color="auto" w:fill="auto"/>
                <w:rtl w:val="1"/>
                <w:lang w:val="ar-SA" w:bidi="ar-SA"/>
              </w:rPr>
              <w:t>100.0</w:t>
            </w:r>
          </w:p>
        </w:tc>
      </w:tr>
    </w:tbl>
    <w:p>
      <w:pPr>
        <w:pStyle w:val="Normal.0"/>
        <w:widowControl w:val="0"/>
        <w:tabs>
          <w:tab w:val="right" w:pos="734"/>
          <w:tab w:val="right" w:pos="1042"/>
        </w:tabs>
        <w:bidi w:val="1"/>
        <w:ind w:left="0" w:right="0" w:firstLine="0"/>
        <w:jc w:val="both"/>
        <w:rPr>
          <w:rFonts w:ascii="Simplified Arabic" w:cs="Simplified Arabic" w:hAnsi="Simplified Arabic" w:eastAsia="Simplified Arabic"/>
          <w:b w:val="1"/>
          <w:bCs w:val="1"/>
          <w:sz w:val="20"/>
          <w:szCs w:val="20"/>
          <w:rtl w:val="1"/>
          <w:lang w:val="ar-SA" w:bidi="ar-SA"/>
        </w:rPr>
      </w:pPr>
    </w:p>
    <w:p>
      <w:pPr>
        <w:pStyle w:val="Normal.0"/>
        <w:bidi w:val="1"/>
        <w:ind w:left="0" w:right="0" w:firstLine="565"/>
        <w:jc w:val="both"/>
        <w:rPr>
          <w:rFonts w:ascii="Simplified Arabic" w:cs="Simplified Arabic" w:hAnsi="Simplified Arabic" w:eastAsia="Simplified Arabic"/>
          <w:outline w:val="0"/>
          <w:color w:val="000000"/>
          <w:u w:color="000000"/>
          <w:rtl w:val="1"/>
          <w:lang w:val="ar-SA" w:bidi="ar-SA"/>
          <w14:textFill>
            <w14:solidFill>
              <w14:srgbClr w14:val="000000"/>
            </w14:solidFill>
          </w14:textFill>
        </w:rPr>
      </w:pP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يتضح من خلال الجدول رقم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(9)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أن النسبة الأكبر من أفراد عينة الدراسة يقومون بزيارة المنصات الرقمية بشكل يومي بتكرار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(68)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فرد وبنسبة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(87.1%)</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 في حين أن هناك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(8)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من أفراد عينة الدراسة بنسبة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(10.3%)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يقومون بزيارة المنصات الرقمية بشكل أسبوعي، وأخيراً فإن هناك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(2)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من أفراد عينة الدراسة بنسبة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(2.6%)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يقومون بزيارة المنصات الرقمية بشكل شهري</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w:t>
      </w:r>
    </w:p>
    <w:p>
      <w:pPr>
        <w:pStyle w:val="Normal.0"/>
        <w:bidi w:val="1"/>
        <w:ind w:left="0" w:right="0" w:firstLine="0"/>
        <w:jc w:val="both"/>
        <w:rPr>
          <w:rFonts w:ascii="Simplified Arabic" w:cs="Simplified Arabic" w:hAnsi="Simplified Arabic" w:eastAsia="Simplified Arabic"/>
          <w:b w:val="1"/>
          <w:bCs w:val="1"/>
          <w:outline w:val="0"/>
          <w:color w:val="000000"/>
          <w:sz w:val="28"/>
          <w:szCs w:val="28"/>
          <w:u w:color="000000"/>
          <w:rtl w:val="1"/>
          <w:lang w:val="ar-SA" w:bidi="ar-SA"/>
          <w14:textFill>
            <w14:solidFill>
              <w14:srgbClr w14:val="000000"/>
            </w14:solidFill>
          </w14:textFill>
        </w:rPr>
      </w:pPr>
      <w:r>
        <w:rPr>
          <w:rFonts w:ascii="Simplified Arabic" w:cs="Simplified Arabic" w:hAnsi="Simplified Arabic" w:eastAsia="Simplified Arabic"/>
          <w:b w:val="1"/>
          <w:bCs w:val="1"/>
          <w:outline w:val="0"/>
          <w:color w:val="000000"/>
          <w:sz w:val="28"/>
          <w:szCs w:val="28"/>
          <w:u w:color="000000"/>
          <w:rtl w:val="1"/>
          <w:lang w:val="ar-SA" w:bidi="ar-SA"/>
          <w14:textFill>
            <w14:solidFill>
              <w14:srgbClr w14:val="000000"/>
            </w14:solidFill>
          </w14:textFill>
        </w:rPr>
        <w:t xml:space="preserve">2- </w:t>
      </w:r>
      <w:r>
        <w:rPr>
          <w:rFonts w:ascii="Simplified Arabic" w:cs="Simplified Arabic" w:hAnsi="Simplified Arabic" w:eastAsia="Simplified Arabic" w:hint="cs"/>
          <w:b w:val="1"/>
          <w:bCs w:val="1"/>
          <w:outline w:val="0"/>
          <w:color w:val="000000"/>
          <w:sz w:val="28"/>
          <w:szCs w:val="28"/>
          <w:u w:color="000000"/>
          <w:rtl w:val="1"/>
          <w:lang w:val="ar-SA" w:bidi="ar-SA"/>
          <w14:textFill>
            <w14:solidFill>
              <w14:srgbClr w14:val="000000"/>
            </w14:solidFill>
          </w14:textFill>
        </w:rPr>
        <w:t>هل يؤدي استخدام المنصات الرقمية والذكاء الاصطناعي الى تحسين اكتساب مهارات جديدة؟</w:t>
      </w:r>
    </w:p>
    <w:p>
      <w:pPr>
        <w:pStyle w:val="Normal.0"/>
        <w:tabs>
          <w:tab w:val="right" w:pos="734"/>
          <w:tab w:val="right" w:pos="1042"/>
        </w:tabs>
        <w:bidi w:val="1"/>
        <w:ind w:left="0" w:right="0" w:firstLine="0"/>
        <w:jc w:val="both"/>
        <w:rPr>
          <w:rFonts w:ascii="Simplified Arabic" w:cs="Simplified Arabic" w:hAnsi="Simplified Arabic" w:eastAsia="Simplified Arabic"/>
          <w:b w:val="1"/>
          <w:bCs w:val="1"/>
          <w:sz w:val="20"/>
          <w:szCs w:val="20"/>
          <w:rtl w:val="1"/>
          <w:lang w:val="ar-SA" w:bidi="ar-SA"/>
        </w:rPr>
      </w:pPr>
      <w:r>
        <w:rPr>
          <w:rFonts w:ascii="Simplified Arabic" w:cs="Simplified Arabic" w:hAnsi="Simplified Arabic" w:eastAsia="Simplified Arabic" w:hint="cs"/>
          <w:b w:val="1"/>
          <w:bCs w:val="1"/>
          <w:sz w:val="20"/>
          <w:szCs w:val="20"/>
          <w:rtl w:val="1"/>
          <w:lang w:val="ar-SA" w:bidi="ar-SA"/>
        </w:rPr>
        <w:t xml:space="preserve">جدول رقم </w:t>
      </w:r>
      <w:r>
        <w:rPr>
          <w:rFonts w:ascii="Simplified Arabic" w:cs="Simplified Arabic" w:hAnsi="Simplified Arabic" w:eastAsia="Simplified Arabic"/>
          <w:b w:val="1"/>
          <w:bCs w:val="1"/>
          <w:sz w:val="20"/>
          <w:szCs w:val="20"/>
          <w:rtl w:val="1"/>
          <w:lang w:val="ar-SA" w:bidi="ar-SA"/>
        </w:rPr>
        <w:t xml:space="preserve">(10) </w:t>
      </w:r>
      <w:r>
        <w:rPr>
          <w:rFonts w:ascii="Simplified Arabic" w:cs="Simplified Arabic" w:hAnsi="Simplified Arabic" w:eastAsia="Simplified Arabic" w:hint="cs"/>
          <w:b w:val="1"/>
          <w:bCs w:val="1"/>
          <w:sz w:val="20"/>
          <w:szCs w:val="20"/>
          <w:rtl w:val="1"/>
          <w:lang w:val="ar-SA" w:bidi="ar-SA"/>
        </w:rPr>
        <w:t xml:space="preserve">يوضح توزيع أفراد عينة الدراسة وفقاً لاستجاباتهم حول دور استخدام المنصات الرقمية </w:t>
      </w:r>
      <w:r>
        <w:rPr>
          <w:rFonts w:ascii="Simplified Arabic" w:cs="Simplified Arabic" w:hAnsi="Simplified Arabic" w:eastAsia="Simplified Arabic"/>
          <w:b w:val="1"/>
          <w:bCs w:val="1"/>
          <w:sz w:val="20"/>
          <w:szCs w:val="20"/>
          <w:rtl w:val="1"/>
          <w:lang w:val="ar-SA" w:bidi="ar-SA"/>
        </w:rPr>
        <w:br w:type="textWrapping"/>
      </w:r>
      <w:r>
        <w:rPr>
          <w:rFonts w:ascii="Simplified Arabic" w:cs="Simplified Arabic" w:hAnsi="Simplified Arabic" w:eastAsia="Simplified Arabic" w:hint="cs"/>
          <w:b w:val="1"/>
          <w:bCs w:val="1"/>
          <w:sz w:val="20"/>
          <w:szCs w:val="20"/>
          <w:rtl w:val="1"/>
          <w:lang w:val="ar-SA" w:bidi="ar-SA"/>
        </w:rPr>
        <w:t>والذكاء الاصطناعي في تحسين اكتساب مهارات جديدة</w:t>
      </w:r>
    </w:p>
    <w:tbl>
      <w:tblPr>
        <w:bidiVisual w:val="on"/>
        <w:tblW w:w="8276" w:type="dxa"/>
        <w:jc w:val="righ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fff"/>
        <w:tblLayout w:type="fixed"/>
      </w:tblPr>
      <w:tblGrid>
        <w:gridCol w:w="5078"/>
        <w:gridCol w:w="1683"/>
        <w:gridCol w:w="1515"/>
      </w:tblGrid>
      <w:tr>
        <w:tblPrEx>
          <w:shd w:val="clear" w:color="auto" w:fill="cadfff"/>
        </w:tblPrEx>
        <w:trPr>
          <w:trHeight w:val="278" w:hRule="atLeast"/>
        </w:trPr>
        <w:tc>
          <w:tcPr>
            <w:tcW w:type="dxa" w:w="5078"/>
            <w:tcBorders>
              <w:top w:val="single" w:color="000000" w:sz="12" w:space="0" w:shadow="0" w:frame="0"/>
              <w:left w:val="single" w:color="000000" w:sz="1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b w:val="1"/>
                <w:bCs w:val="1"/>
                <w:sz w:val="20"/>
                <w:szCs w:val="20"/>
                <w:shd w:val="nil" w:color="auto" w:fill="auto"/>
                <w:rtl w:val="1"/>
                <w:lang w:val="ar-SA" w:bidi="ar-SA"/>
              </w:rPr>
              <w:t> </w:t>
            </w:r>
          </w:p>
        </w:tc>
        <w:tc>
          <w:tcPr>
            <w:tcW w:type="dxa" w:w="1683"/>
            <w:tcBorders>
              <w:top w:val="single" w:color="000000" w:sz="1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التكرارات</w:t>
            </w:r>
          </w:p>
        </w:tc>
        <w:tc>
          <w:tcPr>
            <w:tcW w:type="dxa" w:w="1515"/>
            <w:tcBorders>
              <w:top w:val="single" w:color="000000" w:sz="12" w:space="0" w:shadow="0" w:frame="0"/>
              <w:left w:val="single" w:color="000000" w:sz="2" w:space="0" w:shadow="0" w:frame="0"/>
              <w:bottom w:val="single" w:color="000000" w:sz="2" w:space="0" w:shadow="0" w:frame="0"/>
              <w:right w:val="single" w:color="000000"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النسبة المئوية</w:t>
            </w:r>
          </w:p>
        </w:tc>
      </w:tr>
      <w:tr>
        <w:tblPrEx>
          <w:shd w:val="clear" w:color="auto" w:fill="cadfff"/>
        </w:tblPrEx>
        <w:trPr>
          <w:trHeight w:val="245" w:hRule="atLeast"/>
        </w:trPr>
        <w:tc>
          <w:tcPr>
            <w:tcW w:type="dxa" w:w="5078"/>
            <w:tcBorders>
              <w:top w:val="single" w:color="000000" w:sz="2" w:space="0" w:shadow="0" w:frame="0"/>
              <w:left w:val="single" w:color="000000" w:sz="1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لا</w:t>
            </w:r>
          </w:p>
        </w:tc>
        <w:tc>
          <w:tcPr>
            <w:tcW w:type="dxa" w:w="168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7</w:t>
            </w:r>
          </w:p>
        </w:tc>
        <w:tc>
          <w:tcPr>
            <w:tcW w:type="dxa" w:w="1515"/>
            <w:tcBorders>
              <w:top w:val="single" w:color="000000" w:sz="2" w:space="0" w:shadow="0" w:frame="0"/>
              <w:left w:val="single" w:color="000000" w:sz="2" w:space="0" w:shadow="0" w:frame="0"/>
              <w:bottom w:val="single" w:color="000000" w:sz="2" w:space="0" w:shadow="0" w:frame="0"/>
              <w:right w:val="single" w:color="000000"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9.0</w:t>
            </w:r>
          </w:p>
        </w:tc>
      </w:tr>
      <w:tr>
        <w:tblPrEx>
          <w:shd w:val="clear" w:color="auto" w:fill="cadfff"/>
        </w:tblPrEx>
        <w:trPr>
          <w:trHeight w:val="265" w:hRule="atLeast"/>
        </w:trPr>
        <w:tc>
          <w:tcPr>
            <w:tcW w:type="dxa" w:w="5078"/>
            <w:tcBorders>
              <w:top w:val="single" w:color="000000" w:sz="2" w:space="0" w:shadow="0" w:frame="0"/>
              <w:left w:val="single" w:color="000000" w:sz="1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إلى حد ما</w:t>
            </w:r>
          </w:p>
        </w:tc>
        <w:tc>
          <w:tcPr>
            <w:tcW w:type="dxa" w:w="168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14</w:t>
            </w:r>
          </w:p>
        </w:tc>
        <w:tc>
          <w:tcPr>
            <w:tcW w:type="dxa" w:w="1515"/>
            <w:tcBorders>
              <w:top w:val="single" w:color="000000" w:sz="2" w:space="0" w:shadow="0" w:frame="0"/>
              <w:left w:val="single" w:color="000000" w:sz="2" w:space="0" w:shadow="0" w:frame="0"/>
              <w:bottom w:val="single" w:color="000000" w:sz="2" w:space="0" w:shadow="0" w:frame="0"/>
              <w:right w:val="single" w:color="000000"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17.9</w:t>
            </w:r>
          </w:p>
        </w:tc>
      </w:tr>
      <w:tr>
        <w:tblPrEx>
          <w:shd w:val="clear" w:color="auto" w:fill="cadfff"/>
        </w:tblPrEx>
        <w:trPr>
          <w:trHeight w:val="245" w:hRule="atLeast"/>
        </w:trPr>
        <w:tc>
          <w:tcPr>
            <w:tcW w:type="dxa" w:w="5078"/>
            <w:tcBorders>
              <w:top w:val="single" w:color="000000" w:sz="2" w:space="0" w:shadow="0" w:frame="0"/>
              <w:left w:val="single" w:color="000000" w:sz="1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نعم</w:t>
            </w:r>
          </w:p>
        </w:tc>
        <w:tc>
          <w:tcPr>
            <w:tcW w:type="dxa" w:w="168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57</w:t>
            </w:r>
          </w:p>
        </w:tc>
        <w:tc>
          <w:tcPr>
            <w:tcW w:type="dxa" w:w="1515"/>
            <w:tcBorders>
              <w:top w:val="single" w:color="000000" w:sz="2" w:space="0" w:shadow="0" w:frame="0"/>
              <w:left w:val="single" w:color="000000" w:sz="2" w:space="0" w:shadow="0" w:frame="0"/>
              <w:bottom w:val="single" w:color="000000" w:sz="2" w:space="0" w:shadow="0" w:frame="0"/>
              <w:right w:val="single" w:color="000000"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73.1</w:t>
            </w:r>
          </w:p>
        </w:tc>
      </w:tr>
      <w:tr>
        <w:tblPrEx>
          <w:shd w:val="clear" w:color="auto" w:fill="cadfff"/>
        </w:tblPrEx>
        <w:trPr>
          <w:trHeight w:val="245" w:hRule="atLeast"/>
        </w:trPr>
        <w:tc>
          <w:tcPr>
            <w:tcW w:type="dxa" w:w="5078"/>
            <w:tcBorders>
              <w:top w:val="single" w:color="000000" w:sz="2" w:space="0" w:shadow="0" w:frame="0"/>
              <w:left w:val="single" w:color="000000" w:sz="1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الإجمالي</w:t>
            </w:r>
          </w:p>
        </w:tc>
        <w:tc>
          <w:tcPr>
            <w:tcW w:type="dxa" w:w="168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b w:val="1"/>
                <w:bCs w:val="1"/>
                <w:sz w:val="20"/>
                <w:szCs w:val="20"/>
                <w:shd w:val="nil" w:color="auto" w:fill="auto"/>
                <w:rtl w:val="1"/>
                <w:lang w:val="ar-SA" w:bidi="ar-SA"/>
              </w:rPr>
              <w:t>78</w:t>
            </w:r>
          </w:p>
        </w:tc>
        <w:tc>
          <w:tcPr>
            <w:tcW w:type="dxa" w:w="1515"/>
            <w:tcBorders>
              <w:top w:val="single" w:color="000000" w:sz="2" w:space="0" w:shadow="0" w:frame="0"/>
              <w:left w:val="single" w:color="000000" w:sz="2" w:space="0" w:shadow="0" w:frame="0"/>
              <w:bottom w:val="single" w:color="000000" w:sz="2" w:space="0" w:shadow="0" w:frame="0"/>
              <w:right w:val="single" w:color="000000"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b w:val="1"/>
                <w:bCs w:val="1"/>
                <w:sz w:val="20"/>
                <w:szCs w:val="20"/>
                <w:shd w:val="nil" w:color="auto" w:fill="auto"/>
                <w:rtl w:val="1"/>
                <w:lang w:val="ar-SA" w:bidi="ar-SA"/>
              </w:rPr>
              <w:t>100.0</w:t>
            </w:r>
          </w:p>
        </w:tc>
      </w:tr>
      <w:tr>
        <w:tblPrEx>
          <w:shd w:val="clear" w:color="auto" w:fill="cadfff"/>
        </w:tblPrEx>
        <w:trPr>
          <w:trHeight w:val="265" w:hRule="atLeast"/>
        </w:trPr>
        <w:tc>
          <w:tcPr>
            <w:tcW w:type="dxa" w:w="5078"/>
            <w:tcBorders>
              <w:top w:val="single" w:color="000000" w:sz="2" w:space="0" w:shadow="0" w:frame="0"/>
              <w:left w:val="single" w:color="000000" w:sz="1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المتوسط الحسابي</w:t>
            </w:r>
          </w:p>
        </w:tc>
        <w:tc>
          <w:tcPr>
            <w:tcW w:type="dxa" w:w="3198"/>
            <w:gridSpan w:val="2"/>
            <w:tcBorders>
              <w:top w:val="single" w:color="000000" w:sz="2" w:space="0" w:shadow="0" w:frame="0"/>
              <w:left w:val="single" w:color="000000" w:sz="2" w:space="0" w:shadow="0" w:frame="0"/>
              <w:bottom w:val="single" w:color="000000" w:sz="2" w:space="0" w:shadow="0" w:frame="0"/>
              <w:right w:val="single" w:color="000000"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b w:val="1"/>
                <w:bCs w:val="1"/>
                <w:sz w:val="20"/>
                <w:szCs w:val="20"/>
                <w:shd w:val="nil" w:color="auto" w:fill="auto"/>
                <w:rtl w:val="1"/>
                <w:lang w:val="ar-SA" w:bidi="ar-SA"/>
              </w:rPr>
              <w:t>2.64</w:t>
            </w:r>
          </w:p>
        </w:tc>
      </w:tr>
      <w:tr>
        <w:tblPrEx>
          <w:shd w:val="clear" w:color="auto" w:fill="cadfff"/>
        </w:tblPrEx>
        <w:trPr>
          <w:trHeight w:val="278" w:hRule="atLeast"/>
        </w:trPr>
        <w:tc>
          <w:tcPr>
            <w:tcW w:type="dxa" w:w="5078"/>
            <w:tcBorders>
              <w:top w:val="single" w:color="000000" w:sz="2" w:space="0" w:shadow="0" w:frame="0"/>
              <w:left w:val="single" w:color="000000" w:sz="12" w:space="0" w:shadow="0" w:frame="0"/>
              <w:bottom w:val="single" w:color="000000" w:sz="1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الانحراف المعياري</w:t>
            </w:r>
          </w:p>
        </w:tc>
        <w:tc>
          <w:tcPr>
            <w:tcW w:type="dxa" w:w="3198"/>
            <w:gridSpan w:val="2"/>
            <w:tcBorders>
              <w:top w:val="single" w:color="000000" w:sz="2" w:space="0" w:shadow="0" w:frame="0"/>
              <w:left w:val="single" w:color="000000" w:sz="2" w:space="0" w:shadow="0" w:frame="0"/>
              <w:bottom w:val="single" w:color="000000" w:sz="12" w:space="0" w:shadow="0" w:frame="0"/>
              <w:right w:val="single" w:color="000000"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b w:val="1"/>
                <w:bCs w:val="1"/>
                <w:sz w:val="20"/>
                <w:szCs w:val="20"/>
                <w:shd w:val="nil" w:color="auto" w:fill="auto"/>
                <w:rtl w:val="1"/>
                <w:lang w:val="ar-SA" w:bidi="ar-SA"/>
              </w:rPr>
              <w:t>0.64</w:t>
            </w:r>
          </w:p>
        </w:tc>
      </w:tr>
    </w:tbl>
    <w:p>
      <w:pPr>
        <w:pStyle w:val="Normal.0"/>
        <w:widowControl w:val="0"/>
        <w:tabs>
          <w:tab w:val="right" w:pos="734"/>
          <w:tab w:val="right" w:pos="1042"/>
        </w:tabs>
        <w:bidi w:val="1"/>
        <w:ind w:left="0" w:right="0" w:firstLine="0"/>
        <w:jc w:val="both"/>
        <w:rPr>
          <w:rFonts w:ascii="Simplified Arabic" w:cs="Simplified Arabic" w:hAnsi="Simplified Arabic" w:eastAsia="Simplified Arabic"/>
          <w:b w:val="1"/>
          <w:bCs w:val="1"/>
          <w:sz w:val="20"/>
          <w:szCs w:val="20"/>
          <w:rtl w:val="1"/>
          <w:lang w:val="ar-SA" w:bidi="ar-SA"/>
        </w:rPr>
      </w:pPr>
    </w:p>
    <w:p>
      <w:pPr>
        <w:pStyle w:val="Normal.0"/>
        <w:bidi w:val="1"/>
        <w:ind w:left="0" w:right="0" w:firstLine="0"/>
        <w:jc w:val="both"/>
        <w:rPr>
          <w:rFonts w:ascii="Simplified Arabic" w:cs="Simplified Arabic" w:hAnsi="Simplified Arabic" w:eastAsia="Simplified Arabic"/>
          <w:outline w:val="0"/>
          <w:color w:val="000000"/>
          <w:u w:color="000000"/>
          <w:rtl w:val="1"/>
          <w:lang w:val="ar-SA" w:bidi="ar-SA"/>
          <w14:textFill>
            <w14:solidFill>
              <w14:srgbClr w14:val="000000"/>
            </w14:solidFill>
          </w14:textFill>
        </w:rPr>
      </w:pP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يتضح من خلال الجدول رقم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(10)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أن هناك موافقة بين أفراد عينة الدراسة على أن استخدام المنصات الرقمية والذكاء الاصطناعي يؤدي إلى تحسين اكتساب مهارات جديدة بمتوسط حسابي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(2.64)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وبانحراف معياري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(0.64)</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 حيث أن هناك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(57)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فرد بنسبة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(73.1%)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يوافقون على ذلك، في حين أن هناك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(14)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من أفراد عينة الدراسة بنسبة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(17.9%)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يوافقون إلى حد ما على ذلك، وأخيراً فإن هناك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(7)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من أفراد عينة الدراسة بنسبة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(9.0%)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لا يوافقون على أن استخدام المنصات الرقمية والذكاء الاصطناعي يؤدي إلى تحسين اكتساب مهارات جديدة</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w:t>
      </w:r>
    </w:p>
    <w:p>
      <w:pPr>
        <w:pStyle w:val="Normal.0"/>
        <w:bidi w:val="1"/>
        <w:ind w:left="0" w:right="0" w:firstLine="0"/>
        <w:jc w:val="both"/>
        <w:rPr>
          <w:rFonts w:ascii="Simplified Arabic" w:cs="Simplified Arabic" w:hAnsi="Simplified Arabic" w:eastAsia="Simplified Arabic"/>
          <w:b w:val="1"/>
          <w:bCs w:val="1"/>
          <w:outline w:val="0"/>
          <w:color w:val="000000"/>
          <w:sz w:val="28"/>
          <w:szCs w:val="28"/>
          <w:u w:color="000000"/>
          <w:rtl w:val="1"/>
          <w:lang w:val="ar-SA" w:bidi="ar-SA"/>
          <w14:textFill>
            <w14:solidFill>
              <w14:srgbClr w14:val="000000"/>
            </w14:solidFill>
          </w14:textFill>
        </w:rPr>
      </w:pPr>
      <w:r>
        <w:rPr>
          <w:rFonts w:ascii="Simplified Arabic" w:cs="Simplified Arabic" w:hAnsi="Simplified Arabic" w:eastAsia="Simplified Arabic"/>
          <w:b w:val="1"/>
          <w:bCs w:val="1"/>
          <w:outline w:val="0"/>
          <w:color w:val="000000"/>
          <w:sz w:val="28"/>
          <w:szCs w:val="28"/>
          <w:u w:color="000000"/>
          <w:rtl w:val="1"/>
          <w:lang w:val="ar-SA" w:bidi="ar-SA"/>
          <w14:textFill>
            <w14:solidFill>
              <w14:srgbClr w14:val="000000"/>
            </w14:solidFill>
          </w14:textFill>
        </w:rPr>
        <w:t>3-</w:t>
      </w:r>
      <w:r>
        <w:rPr>
          <w:rFonts w:ascii="Simplified Arabic" w:cs="Simplified Arabic" w:hAnsi="Simplified Arabic" w:eastAsia="Simplified Arabic" w:hint="cs"/>
          <w:b w:val="1"/>
          <w:bCs w:val="1"/>
          <w:outline w:val="0"/>
          <w:color w:val="000000"/>
          <w:sz w:val="28"/>
          <w:szCs w:val="28"/>
          <w:u w:color="000000"/>
          <w:rtl w:val="1"/>
          <w:lang w:val="ar-SA" w:bidi="ar-SA"/>
          <w14:textFill>
            <w14:solidFill>
              <w14:srgbClr w14:val="000000"/>
            </w14:solidFill>
          </w14:textFill>
        </w:rPr>
        <w:t>متوسط الوقت الذي يتم قضاؤه في تصفح المنصات الرقمية؟</w:t>
      </w:r>
    </w:p>
    <w:p>
      <w:pPr>
        <w:pStyle w:val="Normal.0"/>
        <w:bidi w:val="1"/>
        <w:ind w:left="0" w:right="0" w:firstLine="0"/>
        <w:jc w:val="both"/>
        <w:rPr>
          <w:rFonts w:ascii="Simplified Arabic" w:cs="Simplified Arabic" w:hAnsi="Simplified Arabic" w:eastAsia="Simplified Arabic"/>
          <w:b w:val="1"/>
          <w:bCs w:val="1"/>
          <w:outline w:val="0"/>
          <w:color w:val="000000"/>
          <w:sz w:val="28"/>
          <w:szCs w:val="28"/>
          <w:u w:color="000000"/>
          <w:rtl w:val="1"/>
          <w:lang w:val="ar-SA" w:bidi="ar-SA"/>
          <w14:textFill>
            <w14:solidFill>
              <w14:srgbClr w14:val="000000"/>
            </w14:solidFill>
          </w14:textFill>
        </w:rPr>
      </w:pPr>
    </w:p>
    <w:p>
      <w:pPr>
        <w:pStyle w:val="Normal.0"/>
        <w:tabs>
          <w:tab w:val="right" w:pos="734"/>
          <w:tab w:val="right" w:pos="1042"/>
        </w:tabs>
        <w:bidi w:val="1"/>
        <w:ind w:left="0" w:right="0" w:firstLine="0"/>
        <w:jc w:val="both"/>
        <w:rPr>
          <w:rFonts w:ascii="Simplified Arabic" w:cs="Simplified Arabic" w:hAnsi="Simplified Arabic" w:eastAsia="Simplified Arabic"/>
          <w:b w:val="1"/>
          <w:bCs w:val="1"/>
          <w:sz w:val="20"/>
          <w:szCs w:val="20"/>
          <w:rtl w:val="1"/>
          <w:lang w:val="ar-SA" w:bidi="ar-SA"/>
        </w:rPr>
      </w:pPr>
      <w:r>
        <w:rPr>
          <w:rFonts w:ascii="Simplified Arabic" w:cs="Simplified Arabic" w:hAnsi="Simplified Arabic" w:eastAsia="Simplified Arabic" w:hint="cs"/>
          <w:b w:val="1"/>
          <w:bCs w:val="1"/>
          <w:sz w:val="20"/>
          <w:szCs w:val="20"/>
          <w:rtl w:val="1"/>
          <w:lang w:val="ar-SA" w:bidi="ar-SA"/>
        </w:rPr>
        <w:t xml:space="preserve">جدول رقم </w:t>
      </w:r>
      <w:r>
        <w:rPr>
          <w:rFonts w:ascii="Simplified Arabic" w:cs="Simplified Arabic" w:hAnsi="Simplified Arabic" w:eastAsia="Simplified Arabic"/>
          <w:b w:val="1"/>
          <w:bCs w:val="1"/>
          <w:sz w:val="20"/>
          <w:szCs w:val="20"/>
          <w:rtl w:val="1"/>
          <w:lang w:val="ar-SA" w:bidi="ar-SA"/>
        </w:rPr>
        <w:t xml:space="preserve">(11) </w:t>
      </w:r>
      <w:r>
        <w:rPr>
          <w:rFonts w:ascii="Simplified Arabic" w:cs="Simplified Arabic" w:hAnsi="Simplified Arabic" w:eastAsia="Simplified Arabic" w:hint="cs"/>
          <w:b w:val="1"/>
          <w:bCs w:val="1"/>
          <w:sz w:val="20"/>
          <w:szCs w:val="20"/>
          <w:rtl w:val="1"/>
          <w:lang w:val="ar-SA" w:bidi="ar-SA"/>
        </w:rPr>
        <w:t>يوضح توزيع أفراد عينة الدراسة وفقاً لمتوسط الوقت الذي يتم قضاؤه في تصفح المنصات الرقمية</w:t>
      </w:r>
    </w:p>
    <w:tbl>
      <w:tblPr>
        <w:bidiVisual w:val="on"/>
        <w:tblW w:w="8276" w:type="dxa"/>
        <w:jc w:val="righ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fff"/>
        <w:tblLayout w:type="fixed"/>
      </w:tblPr>
      <w:tblGrid>
        <w:gridCol w:w="5078"/>
        <w:gridCol w:w="1683"/>
        <w:gridCol w:w="1515"/>
      </w:tblGrid>
      <w:tr>
        <w:tblPrEx>
          <w:shd w:val="clear" w:color="auto" w:fill="cadfff"/>
        </w:tblPrEx>
        <w:trPr>
          <w:trHeight w:val="278" w:hRule="atLeast"/>
        </w:trPr>
        <w:tc>
          <w:tcPr>
            <w:tcW w:type="dxa" w:w="5078"/>
            <w:tcBorders>
              <w:top w:val="single" w:color="000000" w:sz="12" w:space="0" w:shadow="0" w:frame="0"/>
              <w:left w:val="single" w:color="000000" w:sz="1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b w:val="1"/>
                <w:bCs w:val="1"/>
                <w:sz w:val="20"/>
                <w:szCs w:val="20"/>
                <w:shd w:val="nil" w:color="auto" w:fill="auto"/>
                <w:rtl w:val="1"/>
                <w:lang w:val="ar-SA" w:bidi="ar-SA"/>
              </w:rPr>
              <w:t> </w:t>
            </w:r>
          </w:p>
        </w:tc>
        <w:tc>
          <w:tcPr>
            <w:tcW w:type="dxa" w:w="1683"/>
            <w:tcBorders>
              <w:top w:val="single" w:color="000000" w:sz="1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التكرارات</w:t>
            </w:r>
          </w:p>
        </w:tc>
        <w:tc>
          <w:tcPr>
            <w:tcW w:type="dxa" w:w="1515"/>
            <w:tcBorders>
              <w:top w:val="single" w:color="000000" w:sz="12" w:space="0" w:shadow="0" w:frame="0"/>
              <w:left w:val="single" w:color="000000" w:sz="2" w:space="0" w:shadow="0" w:frame="0"/>
              <w:bottom w:val="single" w:color="000000" w:sz="2" w:space="0" w:shadow="0" w:frame="0"/>
              <w:right w:val="single" w:color="000000"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النسبة المئوية</w:t>
            </w:r>
          </w:p>
        </w:tc>
      </w:tr>
      <w:tr>
        <w:tblPrEx>
          <w:shd w:val="clear" w:color="auto" w:fill="cadfff"/>
        </w:tblPrEx>
        <w:trPr>
          <w:trHeight w:val="265" w:hRule="atLeast"/>
        </w:trPr>
        <w:tc>
          <w:tcPr>
            <w:tcW w:type="dxa" w:w="5078"/>
            <w:tcBorders>
              <w:top w:val="single" w:color="000000" w:sz="2" w:space="0" w:shadow="0" w:frame="0"/>
              <w:left w:val="single" w:color="000000" w:sz="1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b w:val="1"/>
                <w:bCs w:val="1"/>
                <w:sz w:val="20"/>
                <w:szCs w:val="20"/>
                <w:shd w:val="nil" w:color="auto" w:fill="auto"/>
                <w:rtl w:val="1"/>
                <w:lang w:val="ar-SA" w:bidi="ar-SA"/>
              </w:rPr>
              <w:t xml:space="preserve">3 </w:t>
            </w:r>
            <w:r>
              <w:rPr>
                <w:rFonts w:ascii="Simplified Arabic" w:cs="Simplified Arabic" w:hAnsi="Simplified Arabic" w:eastAsia="Simplified Arabic" w:hint="cs"/>
                <w:b w:val="1"/>
                <w:bCs w:val="1"/>
                <w:sz w:val="20"/>
                <w:szCs w:val="20"/>
                <w:shd w:val="nil" w:color="auto" w:fill="auto"/>
                <w:rtl w:val="1"/>
                <w:lang w:val="ar-SA" w:bidi="ar-SA"/>
              </w:rPr>
              <w:t>ساعات وأقل</w:t>
            </w:r>
          </w:p>
        </w:tc>
        <w:tc>
          <w:tcPr>
            <w:tcW w:type="dxa" w:w="168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30</w:t>
            </w:r>
          </w:p>
        </w:tc>
        <w:tc>
          <w:tcPr>
            <w:tcW w:type="dxa" w:w="1515"/>
            <w:tcBorders>
              <w:top w:val="single" w:color="000000" w:sz="2" w:space="0" w:shadow="0" w:frame="0"/>
              <w:left w:val="single" w:color="000000" w:sz="2" w:space="0" w:shadow="0" w:frame="0"/>
              <w:bottom w:val="single" w:color="000000" w:sz="2" w:space="0" w:shadow="0" w:frame="0"/>
              <w:right w:val="single" w:color="000000"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38.5</w:t>
            </w:r>
          </w:p>
        </w:tc>
      </w:tr>
      <w:tr>
        <w:tblPrEx>
          <w:shd w:val="clear" w:color="auto" w:fill="cadfff"/>
        </w:tblPrEx>
        <w:trPr>
          <w:trHeight w:val="265" w:hRule="atLeast"/>
        </w:trPr>
        <w:tc>
          <w:tcPr>
            <w:tcW w:type="dxa" w:w="5078"/>
            <w:tcBorders>
              <w:top w:val="single" w:color="000000" w:sz="2" w:space="0" w:shadow="0" w:frame="0"/>
              <w:left w:val="single" w:color="000000" w:sz="1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b w:val="1"/>
                <w:bCs w:val="1"/>
                <w:sz w:val="20"/>
                <w:szCs w:val="20"/>
                <w:shd w:val="nil" w:color="auto" w:fill="auto"/>
                <w:rtl w:val="1"/>
                <w:lang w:val="ar-SA" w:bidi="ar-SA"/>
              </w:rPr>
              <w:t xml:space="preserve">4-7 </w:t>
            </w:r>
            <w:r>
              <w:rPr>
                <w:rFonts w:ascii="Simplified Arabic" w:cs="Simplified Arabic" w:hAnsi="Simplified Arabic" w:eastAsia="Simplified Arabic" w:hint="cs"/>
                <w:b w:val="1"/>
                <w:bCs w:val="1"/>
                <w:sz w:val="20"/>
                <w:szCs w:val="20"/>
                <w:shd w:val="nil" w:color="auto" w:fill="auto"/>
                <w:rtl w:val="1"/>
                <w:lang w:val="ar-SA" w:bidi="ar-SA"/>
              </w:rPr>
              <w:t>ساعات</w:t>
            </w:r>
          </w:p>
        </w:tc>
        <w:tc>
          <w:tcPr>
            <w:tcW w:type="dxa" w:w="168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38</w:t>
            </w:r>
          </w:p>
        </w:tc>
        <w:tc>
          <w:tcPr>
            <w:tcW w:type="dxa" w:w="1515"/>
            <w:tcBorders>
              <w:top w:val="single" w:color="000000" w:sz="2" w:space="0" w:shadow="0" w:frame="0"/>
              <w:left w:val="single" w:color="000000" w:sz="2" w:space="0" w:shadow="0" w:frame="0"/>
              <w:bottom w:val="single" w:color="000000" w:sz="2" w:space="0" w:shadow="0" w:frame="0"/>
              <w:right w:val="single" w:color="000000"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48.7</w:t>
            </w:r>
          </w:p>
        </w:tc>
      </w:tr>
      <w:tr>
        <w:tblPrEx>
          <w:shd w:val="clear" w:color="auto" w:fill="cadfff"/>
        </w:tblPrEx>
        <w:trPr>
          <w:trHeight w:val="265" w:hRule="atLeast"/>
        </w:trPr>
        <w:tc>
          <w:tcPr>
            <w:tcW w:type="dxa" w:w="5078"/>
            <w:tcBorders>
              <w:top w:val="single" w:color="000000" w:sz="2" w:space="0" w:shadow="0" w:frame="0"/>
              <w:left w:val="single" w:color="000000" w:sz="1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b w:val="1"/>
                <w:bCs w:val="1"/>
                <w:sz w:val="20"/>
                <w:szCs w:val="20"/>
                <w:shd w:val="nil" w:color="auto" w:fill="auto"/>
                <w:rtl w:val="1"/>
                <w:lang w:val="ar-SA" w:bidi="ar-SA"/>
              </w:rPr>
              <w:t xml:space="preserve">8 </w:t>
            </w:r>
            <w:r>
              <w:rPr>
                <w:rFonts w:ascii="Simplified Arabic" w:cs="Simplified Arabic" w:hAnsi="Simplified Arabic" w:eastAsia="Simplified Arabic" w:hint="cs"/>
                <w:b w:val="1"/>
                <w:bCs w:val="1"/>
                <w:sz w:val="20"/>
                <w:szCs w:val="20"/>
                <w:shd w:val="nil" w:color="auto" w:fill="auto"/>
                <w:rtl w:val="1"/>
                <w:lang w:val="ar-SA" w:bidi="ar-SA"/>
              </w:rPr>
              <w:t>ساعات وأكثر</w:t>
            </w:r>
          </w:p>
        </w:tc>
        <w:tc>
          <w:tcPr>
            <w:tcW w:type="dxa" w:w="168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10</w:t>
            </w:r>
          </w:p>
        </w:tc>
        <w:tc>
          <w:tcPr>
            <w:tcW w:type="dxa" w:w="1515"/>
            <w:tcBorders>
              <w:top w:val="single" w:color="000000" w:sz="2" w:space="0" w:shadow="0" w:frame="0"/>
              <w:left w:val="single" w:color="000000" w:sz="2" w:space="0" w:shadow="0" w:frame="0"/>
              <w:bottom w:val="single" w:color="000000" w:sz="2" w:space="0" w:shadow="0" w:frame="0"/>
              <w:right w:val="single" w:color="000000"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12.8</w:t>
            </w:r>
          </w:p>
        </w:tc>
      </w:tr>
      <w:tr>
        <w:tblPrEx>
          <w:shd w:val="clear" w:color="auto" w:fill="cadfff"/>
        </w:tblPrEx>
        <w:trPr>
          <w:trHeight w:val="258" w:hRule="atLeast"/>
        </w:trPr>
        <w:tc>
          <w:tcPr>
            <w:tcW w:type="dxa" w:w="5078"/>
            <w:tcBorders>
              <w:top w:val="single" w:color="000000" w:sz="2" w:space="0" w:shadow="0" w:frame="0"/>
              <w:left w:val="single" w:color="000000" w:sz="12" w:space="0" w:shadow="0" w:frame="0"/>
              <w:bottom w:val="single" w:color="000000" w:sz="1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الإجمالي</w:t>
            </w:r>
          </w:p>
        </w:tc>
        <w:tc>
          <w:tcPr>
            <w:tcW w:type="dxa" w:w="1683"/>
            <w:tcBorders>
              <w:top w:val="single" w:color="000000" w:sz="2" w:space="0" w:shadow="0" w:frame="0"/>
              <w:left w:val="single" w:color="000000" w:sz="2" w:space="0" w:shadow="0" w:frame="0"/>
              <w:bottom w:val="single" w:color="000000" w:sz="1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b w:val="1"/>
                <w:bCs w:val="1"/>
                <w:sz w:val="20"/>
                <w:szCs w:val="20"/>
                <w:shd w:val="nil" w:color="auto" w:fill="auto"/>
                <w:rtl w:val="1"/>
                <w:lang w:val="ar-SA" w:bidi="ar-SA"/>
              </w:rPr>
              <w:t>78</w:t>
            </w:r>
          </w:p>
        </w:tc>
        <w:tc>
          <w:tcPr>
            <w:tcW w:type="dxa" w:w="1515"/>
            <w:tcBorders>
              <w:top w:val="single" w:color="000000" w:sz="2" w:space="0" w:shadow="0" w:frame="0"/>
              <w:left w:val="single" w:color="000000" w:sz="2" w:space="0" w:shadow="0" w:frame="0"/>
              <w:bottom w:val="single" w:color="000000" w:sz="12" w:space="0" w:shadow="0" w:frame="0"/>
              <w:right w:val="single" w:color="000000"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b w:val="1"/>
                <w:bCs w:val="1"/>
                <w:sz w:val="20"/>
                <w:szCs w:val="20"/>
                <w:shd w:val="nil" w:color="auto" w:fill="auto"/>
                <w:rtl w:val="1"/>
                <w:lang w:val="ar-SA" w:bidi="ar-SA"/>
              </w:rPr>
              <w:t>100.0</w:t>
            </w:r>
          </w:p>
        </w:tc>
      </w:tr>
    </w:tbl>
    <w:p>
      <w:pPr>
        <w:pStyle w:val="Normal.0"/>
        <w:widowControl w:val="0"/>
        <w:tabs>
          <w:tab w:val="right" w:pos="734"/>
          <w:tab w:val="right" w:pos="1042"/>
        </w:tabs>
        <w:bidi w:val="1"/>
        <w:ind w:left="0" w:right="0" w:firstLine="0"/>
        <w:jc w:val="both"/>
        <w:rPr>
          <w:rFonts w:ascii="Simplified Arabic" w:cs="Simplified Arabic" w:hAnsi="Simplified Arabic" w:eastAsia="Simplified Arabic"/>
          <w:b w:val="1"/>
          <w:bCs w:val="1"/>
          <w:sz w:val="20"/>
          <w:szCs w:val="20"/>
          <w:rtl w:val="1"/>
          <w:lang w:val="ar-SA" w:bidi="ar-SA"/>
        </w:rPr>
      </w:pPr>
    </w:p>
    <w:p>
      <w:pPr>
        <w:pStyle w:val="Normal.0"/>
        <w:bidi w:val="1"/>
        <w:ind w:left="0" w:right="0" w:firstLine="0"/>
        <w:jc w:val="both"/>
        <w:rPr>
          <w:rFonts w:ascii="Simplified Arabic" w:cs="Simplified Arabic" w:hAnsi="Simplified Arabic" w:eastAsia="Simplified Arabic"/>
          <w:outline w:val="0"/>
          <w:color w:val="000000"/>
          <w:u w:color="000000"/>
          <w:rtl w:val="1"/>
          <w:lang w:val="ar-SA" w:bidi="ar-SA"/>
          <w14:textFill>
            <w14:solidFill>
              <w14:srgbClr w14:val="000000"/>
            </w14:solidFill>
          </w14:textFill>
        </w:rPr>
      </w:pP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يوضح الجدول رقم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(11)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متوسط الوقت الذي يتم قضاؤه في تصفح المنصات الرقمية، حيث أن هناك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(38)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من أفراد عينة الدراسة بنسبة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(38.5%)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يقضون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3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ساعات وأقل في تصفح المنصات الرقمية، في حين أن هناك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(38)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من أفراد عينة الدراسة بنسبة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(48.7%)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يقضون بين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(4-7)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ساعات في تصفح المنصات الرقمية، وهناك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(10)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من أفراد عينة الدراسة بنسبة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(12.8%)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يقضون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(8)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ساعات وأكثر في تصفح المنصات الرقمية</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w:t>
      </w:r>
    </w:p>
    <w:p>
      <w:pPr>
        <w:pStyle w:val="Normal.0"/>
        <w:bidi w:val="1"/>
        <w:ind w:left="0" w:right="0" w:firstLine="0"/>
        <w:jc w:val="both"/>
        <w:rPr>
          <w:rFonts w:ascii="Simplified Arabic" w:cs="Simplified Arabic" w:hAnsi="Simplified Arabic" w:eastAsia="Simplified Arabic"/>
          <w:outline w:val="0"/>
          <w:color w:val="000000"/>
          <w:u w:color="000000"/>
          <w:rtl w:val="1"/>
          <w14:textFill>
            <w14:solidFill>
              <w14:srgbClr w14:val="000000"/>
            </w14:solidFill>
          </w14:textFill>
        </w:rPr>
      </w:pP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ومن خلال العرض السابق يتضح تأثر جميع المستخدمين بالذكاء الاصطناعي، حيث أن الغالبية من أفراد عينة الدراسة يستخدمون المنصات الرقمية يومياً بنسبة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(87.1%)</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 كما أن هناك موافقة بين أفراد عينة الدراسة على أن استخدام المنصات الرقمية والذكاء الاصطناعي يؤدي إلى تحسين اكتساب مهارات جديدة بنسبة موافقة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(73.1%)</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 إضافة إلى أن ما يقارب من نصف أفراد عينة الدراسة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(48.7%)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يقضون بين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(4-7)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ساعات في تصفح المنصات الرقمية، وقد اتفقت نتيجة الدراسة الحالية مع نتيجة دراسة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علي الحربي،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2024)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والتي توصلت إلى أن غالبية افراد عينة الدراسة يوافقون بشكل محوري على استخدام منصات التعليم الالكتروني لأنها تطور مهاراتهم، كما اتفقت نتيجة الدراسة الحالية مع نتيجة دراسة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سارة الموجي،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2022)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والتي توصلت ضرورة خلق خطة شمولية للتحول الرقمي في الهيئات والأجهزة الرسمية المصرية ومشاركة القطاعين الخاص والحكومي في  صياغة استراتيجية وطنية للحكومة الرقمية ومتابعة أعمال إنجازها لضمان الالتزام لتحقيق الجودة، وربما يعود السبب في ذلك إلى أن الذكاء الاصطناعي يساعد</w:t>
      </w:r>
      <w:r>
        <w:rPr>
          <w:rFonts w:ascii="Simplified Arabic" w:cs="Simplified Arabic" w:hAnsi="Simplified Arabic" w:eastAsia="Simplified Arabic" w:hint="cs"/>
          <w:rtl w:val="1"/>
          <w:lang w:val="ar-SA" w:bidi="ar-SA"/>
        </w:rPr>
        <w:t xml:space="preserve"> في تقديم محتوى وتوصيات مخصصة للمستخدمين بناءً على سلوكهم واهتماماتهم؛ مما يعزز من تجربة المستخدم ويزيد من التفاعل، وكذلك فإنه يمكن للذكاء الاصطناعي أتمتة المهام الروتينية، مما يؤدي إلى زيادة الكفاءة في استخدام المنصات، وذلك يساعد المستخدمين على توفير الوقت والجهد، إضافة إلى ما سبق فإن الأنظمة المستندة إلى الذكاء الاصطناعي توفر تحليلات وبيانات دقيقة تساعد المستخدمين في اتخاذ قرارات مستنيرة، سواء في مجالات التسوق، أو التعليم، أو الاستثمار، علاوة على ذلك يمكن للذكاء الاصطناعي تحسين جودة المحتوى من خلال أدوات مثل تدقيق المحتوى وتصحيح الأخطاء اللغوية، مما يزيد من جودة التفاعل والمحتوى المقدم</w:t>
      </w:r>
      <w:r>
        <w:rPr>
          <w:rFonts w:ascii="Simplified Arabic" w:cs="Simplified Arabic" w:hAnsi="Simplified Arabic" w:eastAsia="Simplified Arabic"/>
          <w:rtl w:val="0"/>
          <w:lang w:val="en-US"/>
        </w:rPr>
        <w:t>.</w:t>
      </w:r>
    </w:p>
    <w:p>
      <w:pPr>
        <w:pStyle w:val="Normal.0"/>
        <w:bidi w:val="1"/>
        <w:ind w:left="0" w:right="0" w:firstLine="0"/>
        <w:jc w:val="both"/>
        <w:rPr>
          <w:rFonts w:ascii="Simplified Arabic" w:cs="Simplified Arabic" w:hAnsi="Simplified Arabic" w:eastAsia="Simplified Arabic"/>
          <w:b w:val="1"/>
          <w:bCs w:val="1"/>
          <w:outline w:val="0"/>
          <w:color w:val="000000"/>
          <w:sz w:val="28"/>
          <w:szCs w:val="28"/>
          <w:u w:color="000000"/>
          <w:rtl w:val="1"/>
          <w:lang w:val="ar-SA" w:bidi="ar-SA"/>
          <w14:textFill>
            <w14:solidFill>
              <w14:srgbClr w14:val="000000"/>
            </w14:solidFill>
          </w14:textFill>
        </w:rPr>
      </w:pPr>
      <w:r>
        <w:rPr>
          <w:rFonts w:ascii="Simplified Arabic" w:cs="Simplified Arabic" w:hAnsi="Simplified Arabic" w:eastAsia="Simplified Arabic" w:hint="cs"/>
          <w:b w:val="1"/>
          <w:bCs w:val="1"/>
          <w:outline w:val="0"/>
          <w:color w:val="000000"/>
          <w:sz w:val="28"/>
          <w:szCs w:val="28"/>
          <w:u w:color="000000"/>
          <w:rtl w:val="1"/>
          <w:lang w:val="ar-SA" w:bidi="ar-SA"/>
          <w14:textFill>
            <w14:solidFill>
              <w14:srgbClr w14:val="000000"/>
            </w14:solidFill>
          </w14:textFill>
        </w:rPr>
        <w:t>السؤال الثاني</w:t>
      </w:r>
      <w:r>
        <w:rPr>
          <w:rFonts w:ascii="Simplified Arabic" w:cs="Simplified Arabic" w:hAnsi="Simplified Arabic" w:eastAsia="Simplified Arabic"/>
          <w:b w:val="1"/>
          <w:bCs w:val="1"/>
          <w:outline w:val="0"/>
          <w:color w:val="000000"/>
          <w:sz w:val="28"/>
          <w:szCs w:val="28"/>
          <w:u w:color="000000"/>
          <w:rtl w:val="1"/>
          <w:lang w:val="ar-SA" w:bidi="ar-SA"/>
          <w14:textFill>
            <w14:solidFill>
              <w14:srgbClr w14:val="000000"/>
            </w14:solidFill>
          </w14:textFill>
        </w:rPr>
        <w:t xml:space="preserve">: </w:t>
      </w:r>
      <w:r>
        <w:rPr>
          <w:rFonts w:ascii="Simplified Arabic" w:cs="Simplified Arabic" w:hAnsi="Simplified Arabic" w:eastAsia="Simplified Arabic" w:hint="cs"/>
          <w:b w:val="1"/>
          <w:bCs w:val="1"/>
          <w:sz w:val="28"/>
          <w:szCs w:val="28"/>
          <w:u w:color="000000"/>
          <w:rtl w:val="1"/>
          <w:lang w:val="ar-SA" w:bidi="ar-SA"/>
          <w14:textOutline w14:w="12700" w14:cap="flat">
            <w14:noFill/>
            <w14:miter w14:lim="400000"/>
          </w14:textOutline>
        </w:rPr>
        <w:t>ما مدى تأثير دور الذكاء الاصطناعي في تحول تجربة المستخدم؟</w:t>
      </w:r>
    </w:p>
    <w:p>
      <w:pPr>
        <w:pStyle w:val="Normal.0"/>
        <w:bidi w:val="1"/>
        <w:ind w:left="0" w:right="0" w:firstLine="0"/>
        <w:jc w:val="both"/>
        <w:rPr>
          <w:rFonts w:ascii="Simplified Arabic" w:cs="Simplified Arabic" w:hAnsi="Simplified Arabic" w:eastAsia="Simplified Arabic"/>
          <w:outline w:val="0"/>
          <w:color w:val="000000"/>
          <w:u w:color="000000"/>
          <w:rtl w:val="1"/>
          <w:lang w:val="ar-SA" w:bidi="ar-SA"/>
          <w14:textFill>
            <w14:solidFill>
              <w14:srgbClr w14:val="000000"/>
            </w14:solidFill>
          </w14:textFill>
        </w:rPr>
      </w:pP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تم تناول هذا السؤال من خلال أربعة تساؤلات فرعية وهي</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الهدف الرئيسي من استخدام المنصات الرقمية، التأثير الإيجابي للذكاء الاصطناعي على المنصات الرقمية، هل يعتقد بأن </w:t>
      </w:r>
      <w:r>
        <w:rPr>
          <w:rFonts w:ascii="Arial Unicode MS" w:cs="Times New Roman" w:hAnsi="Arial Unicode MS" w:eastAsia="Arial Unicode MS" w:hint="cs"/>
          <w:rtl w:val="1"/>
          <w:lang w:val="ar-SA" w:bidi="ar-SA"/>
        </w:rPr>
        <w:t>استخدام الذكاء الاصطناعي يمكن ان يحل محل دور المنصات الرقمية، دور الذكاء الاصطناعي وأثره على المنصات الرقمية وتجربة المستخدم</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وقد تم استخدام التكرارات والنسب المئوية للإجابة على التساؤلات الفرعية، وذلك على النحو التالي</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w:t>
      </w:r>
    </w:p>
    <w:p>
      <w:pPr>
        <w:pStyle w:val="Normal.0"/>
        <w:bidi w:val="1"/>
        <w:spacing w:after="160"/>
        <w:ind w:left="0" w:right="0" w:firstLine="0"/>
        <w:jc w:val="both"/>
        <w:rPr>
          <w:rFonts w:ascii="Simplified Arabic" w:cs="Simplified Arabic" w:hAnsi="Simplified Arabic" w:eastAsia="Simplified Arabic"/>
          <w:b w:val="1"/>
          <w:bCs w:val="1"/>
          <w:outline w:val="0"/>
          <w:color w:val="000000"/>
          <w:sz w:val="28"/>
          <w:szCs w:val="28"/>
          <w:u w:color="000000"/>
          <w:rtl w:val="1"/>
          <w:lang w:val="ar-SA" w:bidi="ar-SA"/>
          <w14:textFill>
            <w14:solidFill>
              <w14:srgbClr w14:val="000000"/>
            </w14:solidFill>
          </w14:textFill>
        </w:rPr>
      </w:pPr>
      <w:r>
        <w:rPr>
          <w:rFonts w:ascii="Simplified Arabic" w:cs="Simplified Arabic" w:hAnsi="Simplified Arabic" w:eastAsia="Simplified Arabic"/>
          <w:b w:val="1"/>
          <w:bCs w:val="1"/>
          <w:outline w:val="0"/>
          <w:color w:val="000000"/>
          <w:sz w:val="28"/>
          <w:szCs w:val="28"/>
          <w:u w:color="000000"/>
          <w:rtl w:val="1"/>
          <w:lang w:val="ar-SA" w:bidi="ar-SA"/>
          <w14:textFill>
            <w14:solidFill>
              <w14:srgbClr w14:val="000000"/>
            </w14:solidFill>
          </w14:textFill>
        </w:rPr>
        <w:t>1-</w:t>
      </w:r>
      <w:r>
        <w:rPr>
          <w:rFonts w:ascii="Simplified Arabic" w:cs="Simplified Arabic" w:hAnsi="Simplified Arabic" w:eastAsia="Simplified Arabic" w:hint="cs"/>
          <w:b w:val="1"/>
          <w:bCs w:val="1"/>
          <w:outline w:val="0"/>
          <w:color w:val="000000"/>
          <w:sz w:val="28"/>
          <w:szCs w:val="28"/>
          <w:u w:color="000000"/>
          <w:rtl w:val="1"/>
          <w:lang w:val="ar-SA" w:bidi="ar-SA"/>
          <w14:textFill>
            <w14:solidFill>
              <w14:srgbClr w14:val="000000"/>
            </w14:solidFill>
          </w14:textFill>
        </w:rPr>
        <w:t>الهدف</w:t>
      </w:r>
      <w:r>
        <w:rPr>
          <w:rFonts w:ascii="Simplified Arabic" w:cs="Simplified Arabic" w:hAnsi="Simplified Arabic" w:eastAsia="Simplified Arabic" w:hint="cs"/>
          <w:b w:val="1"/>
          <w:bCs w:val="1"/>
          <w:sz w:val="28"/>
          <w:szCs w:val="28"/>
          <w:rtl w:val="1"/>
          <w:lang w:val="ar-SA" w:bidi="ar-SA"/>
        </w:rPr>
        <w:t xml:space="preserve"> الرئيسي من استخدام المنصات الرقمية؟</w:t>
      </w:r>
    </w:p>
    <w:p>
      <w:pPr>
        <w:pStyle w:val="Normal.0"/>
        <w:tabs>
          <w:tab w:val="right" w:pos="734"/>
          <w:tab w:val="right" w:pos="1042"/>
        </w:tabs>
        <w:bidi w:val="1"/>
        <w:ind w:left="0" w:right="0" w:firstLine="0"/>
        <w:jc w:val="both"/>
        <w:rPr>
          <w:rFonts w:ascii="Simplified Arabic" w:cs="Simplified Arabic" w:hAnsi="Simplified Arabic" w:eastAsia="Simplified Arabic"/>
          <w:b w:val="1"/>
          <w:bCs w:val="1"/>
          <w:sz w:val="20"/>
          <w:szCs w:val="20"/>
          <w:rtl w:val="1"/>
          <w:lang w:val="ar-SA" w:bidi="ar-SA"/>
        </w:rPr>
      </w:pPr>
      <w:r>
        <w:rPr>
          <w:rFonts w:ascii="Simplified Arabic" w:cs="Simplified Arabic" w:hAnsi="Simplified Arabic" w:eastAsia="Simplified Arabic" w:hint="cs"/>
          <w:b w:val="1"/>
          <w:bCs w:val="1"/>
          <w:sz w:val="20"/>
          <w:szCs w:val="20"/>
          <w:rtl w:val="1"/>
          <w:lang w:val="ar-SA" w:bidi="ar-SA"/>
        </w:rPr>
        <w:t xml:space="preserve">جدول رقم </w:t>
      </w:r>
      <w:r>
        <w:rPr>
          <w:rFonts w:ascii="Simplified Arabic" w:cs="Simplified Arabic" w:hAnsi="Simplified Arabic" w:eastAsia="Simplified Arabic"/>
          <w:b w:val="1"/>
          <w:bCs w:val="1"/>
          <w:sz w:val="20"/>
          <w:szCs w:val="20"/>
          <w:rtl w:val="1"/>
          <w:lang w:val="ar-SA" w:bidi="ar-SA"/>
        </w:rPr>
        <w:t xml:space="preserve">(12) </w:t>
      </w:r>
      <w:r>
        <w:rPr>
          <w:rFonts w:ascii="Simplified Arabic" w:cs="Simplified Arabic" w:hAnsi="Simplified Arabic" w:eastAsia="Simplified Arabic" w:hint="cs"/>
          <w:b w:val="1"/>
          <w:bCs w:val="1"/>
          <w:sz w:val="20"/>
          <w:szCs w:val="20"/>
          <w:rtl w:val="1"/>
          <w:lang w:val="ar-SA" w:bidi="ar-SA"/>
        </w:rPr>
        <w:t>يوضح توزيع أفراد عينة الدراسة وفقاً للهدف الرئيسي من استخدام المنصات الرقمية</w:t>
      </w:r>
    </w:p>
    <w:tbl>
      <w:tblPr>
        <w:bidiVisual w:val="on"/>
        <w:tblW w:w="8276" w:type="dxa"/>
        <w:jc w:val="righ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fff"/>
        <w:tblLayout w:type="fixed"/>
      </w:tblPr>
      <w:tblGrid>
        <w:gridCol w:w="5078"/>
        <w:gridCol w:w="1683"/>
        <w:gridCol w:w="1515"/>
      </w:tblGrid>
      <w:tr>
        <w:tblPrEx>
          <w:shd w:val="clear" w:color="auto" w:fill="cadfff"/>
        </w:tblPrEx>
        <w:trPr>
          <w:trHeight w:val="278" w:hRule="atLeast"/>
        </w:trPr>
        <w:tc>
          <w:tcPr>
            <w:tcW w:type="dxa" w:w="5078"/>
            <w:tcBorders>
              <w:top w:val="single" w:color="000000" w:sz="12" w:space="0" w:shadow="0" w:frame="0"/>
              <w:left w:val="single" w:color="000000" w:sz="1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b w:val="1"/>
                <w:bCs w:val="1"/>
                <w:sz w:val="20"/>
                <w:szCs w:val="20"/>
                <w:shd w:val="nil" w:color="auto" w:fill="auto"/>
                <w:rtl w:val="1"/>
                <w:lang w:val="ar-SA" w:bidi="ar-SA"/>
              </w:rPr>
              <w:t> </w:t>
            </w:r>
          </w:p>
        </w:tc>
        <w:tc>
          <w:tcPr>
            <w:tcW w:type="dxa" w:w="1683"/>
            <w:tcBorders>
              <w:top w:val="single" w:color="000000" w:sz="1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التكرارات</w:t>
            </w:r>
          </w:p>
        </w:tc>
        <w:tc>
          <w:tcPr>
            <w:tcW w:type="dxa" w:w="1515"/>
            <w:tcBorders>
              <w:top w:val="single" w:color="000000" w:sz="12" w:space="0" w:shadow="0" w:frame="0"/>
              <w:left w:val="single" w:color="000000" w:sz="2" w:space="0" w:shadow="0" w:frame="0"/>
              <w:bottom w:val="single" w:color="000000" w:sz="2" w:space="0" w:shadow="0" w:frame="0"/>
              <w:right w:val="single" w:color="000000"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النسبة المئوية</w:t>
            </w:r>
          </w:p>
        </w:tc>
      </w:tr>
      <w:tr>
        <w:tblPrEx>
          <w:shd w:val="clear" w:color="auto" w:fill="cadfff"/>
        </w:tblPrEx>
        <w:trPr>
          <w:trHeight w:val="265" w:hRule="atLeast"/>
        </w:trPr>
        <w:tc>
          <w:tcPr>
            <w:tcW w:type="dxa" w:w="5078"/>
            <w:tcBorders>
              <w:top w:val="single" w:color="000000" w:sz="2" w:space="0" w:shadow="0" w:frame="0"/>
              <w:left w:val="single" w:color="000000" w:sz="1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التواصل الاجتماعي</w:t>
            </w:r>
          </w:p>
        </w:tc>
        <w:tc>
          <w:tcPr>
            <w:tcW w:type="dxa" w:w="168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52</w:t>
            </w:r>
          </w:p>
        </w:tc>
        <w:tc>
          <w:tcPr>
            <w:tcW w:type="dxa" w:w="1515"/>
            <w:tcBorders>
              <w:top w:val="single" w:color="000000" w:sz="2" w:space="0" w:shadow="0" w:frame="0"/>
              <w:left w:val="single" w:color="000000" w:sz="2" w:space="0" w:shadow="0" w:frame="0"/>
              <w:bottom w:val="single" w:color="000000" w:sz="2" w:space="0" w:shadow="0" w:frame="0"/>
              <w:right w:val="single" w:color="000000"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66.7</w:t>
            </w:r>
          </w:p>
        </w:tc>
      </w:tr>
      <w:tr>
        <w:tblPrEx>
          <w:shd w:val="clear" w:color="auto" w:fill="cadfff"/>
        </w:tblPrEx>
        <w:trPr>
          <w:trHeight w:val="245" w:hRule="atLeast"/>
        </w:trPr>
        <w:tc>
          <w:tcPr>
            <w:tcW w:type="dxa" w:w="5078"/>
            <w:tcBorders>
              <w:top w:val="single" w:color="000000" w:sz="2" w:space="0" w:shadow="0" w:frame="0"/>
              <w:left w:val="single" w:color="000000" w:sz="1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التعلم</w:t>
            </w:r>
          </w:p>
        </w:tc>
        <w:tc>
          <w:tcPr>
            <w:tcW w:type="dxa" w:w="168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14</w:t>
            </w:r>
          </w:p>
        </w:tc>
        <w:tc>
          <w:tcPr>
            <w:tcW w:type="dxa" w:w="1515"/>
            <w:tcBorders>
              <w:top w:val="single" w:color="000000" w:sz="2" w:space="0" w:shadow="0" w:frame="0"/>
              <w:left w:val="single" w:color="000000" w:sz="2" w:space="0" w:shadow="0" w:frame="0"/>
              <w:bottom w:val="single" w:color="000000" w:sz="2" w:space="0" w:shadow="0" w:frame="0"/>
              <w:right w:val="single" w:color="000000"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17.9</w:t>
            </w:r>
          </w:p>
        </w:tc>
      </w:tr>
      <w:tr>
        <w:tblPrEx>
          <w:shd w:val="clear" w:color="auto" w:fill="cadfff"/>
        </w:tblPrEx>
        <w:trPr>
          <w:trHeight w:val="245" w:hRule="atLeast"/>
        </w:trPr>
        <w:tc>
          <w:tcPr>
            <w:tcW w:type="dxa" w:w="5078"/>
            <w:tcBorders>
              <w:top w:val="single" w:color="000000" w:sz="2" w:space="0" w:shadow="0" w:frame="0"/>
              <w:left w:val="single" w:color="000000" w:sz="1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الترفيه</w:t>
            </w:r>
          </w:p>
        </w:tc>
        <w:tc>
          <w:tcPr>
            <w:tcW w:type="dxa" w:w="168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12</w:t>
            </w:r>
          </w:p>
        </w:tc>
        <w:tc>
          <w:tcPr>
            <w:tcW w:type="dxa" w:w="1515"/>
            <w:tcBorders>
              <w:top w:val="single" w:color="000000" w:sz="2" w:space="0" w:shadow="0" w:frame="0"/>
              <w:left w:val="single" w:color="000000" w:sz="2" w:space="0" w:shadow="0" w:frame="0"/>
              <w:bottom w:val="single" w:color="000000" w:sz="2" w:space="0" w:shadow="0" w:frame="0"/>
              <w:right w:val="single" w:color="000000"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15.4</w:t>
            </w:r>
          </w:p>
        </w:tc>
      </w:tr>
      <w:tr>
        <w:tblPrEx>
          <w:shd w:val="clear" w:color="auto" w:fill="cadfff"/>
        </w:tblPrEx>
        <w:trPr>
          <w:trHeight w:val="258" w:hRule="atLeast"/>
        </w:trPr>
        <w:tc>
          <w:tcPr>
            <w:tcW w:type="dxa" w:w="5078"/>
            <w:tcBorders>
              <w:top w:val="single" w:color="000000" w:sz="2" w:space="0" w:shadow="0" w:frame="0"/>
              <w:left w:val="single" w:color="000000" w:sz="12" w:space="0" w:shadow="0" w:frame="0"/>
              <w:bottom w:val="single" w:color="000000" w:sz="1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الإجمالي</w:t>
            </w:r>
          </w:p>
        </w:tc>
        <w:tc>
          <w:tcPr>
            <w:tcW w:type="dxa" w:w="1683"/>
            <w:tcBorders>
              <w:top w:val="single" w:color="000000" w:sz="2" w:space="0" w:shadow="0" w:frame="0"/>
              <w:left w:val="single" w:color="000000" w:sz="2" w:space="0" w:shadow="0" w:frame="0"/>
              <w:bottom w:val="single" w:color="000000" w:sz="1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78</w:t>
            </w:r>
          </w:p>
        </w:tc>
        <w:tc>
          <w:tcPr>
            <w:tcW w:type="dxa" w:w="1515"/>
            <w:tcBorders>
              <w:top w:val="single" w:color="000000" w:sz="2" w:space="0" w:shadow="0" w:frame="0"/>
              <w:left w:val="single" w:color="000000" w:sz="2" w:space="0" w:shadow="0" w:frame="0"/>
              <w:bottom w:val="single" w:color="000000" w:sz="12" w:space="0" w:shadow="0" w:frame="0"/>
              <w:right w:val="single" w:color="000000"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100.0</w:t>
            </w:r>
          </w:p>
        </w:tc>
      </w:tr>
    </w:tbl>
    <w:p>
      <w:pPr>
        <w:pStyle w:val="Normal.0"/>
        <w:widowControl w:val="0"/>
        <w:tabs>
          <w:tab w:val="right" w:pos="734"/>
          <w:tab w:val="right" w:pos="1042"/>
        </w:tabs>
        <w:bidi w:val="1"/>
        <w:ind w:left="0" w:right="0" w:firstLine="0"/>
        <w:jc w:val="both"/>
        <w:rPr>
          <w:rFonts w:ascii="Simplified Arabic" w:cs="Simplified Arabic" w:hAnsi="Simplified Arabic" w:eastAsia="Simplified Arabic"/>
          <w:b w:val="1"/>
          <w:bCs w:val="1"/>
          <w:sz w:val="20"/>
          <w:szCs w:val="20"/>
          <w:rtl w:val="1"/>
          <w:lang w:val="ar-SA" w:bidi="ar-SA"/>
        </w:rPr>
      </w:pPr>
    </w:p>
    <w:p>
      <w:pPr>
        <w:pStyle w:val="Normal.0"/>
        <w:bidi w:val="1"/>
        <w:ind w:left="0" w:right="0" w:firstLine="0"/>
        <w:jc w:val="both"/>
        <w:rPr>
          <w:rFonts w:ascii="Simplified Arabic" w:cs="Simplified Arabic" w:hAnsi="Simplified Arabic" w:eastAsia="Simplified Arabic"/>
          <w:outline w:val="0"/>
          <w:color w:val="000000"/>
          <w:u w:color="000000"/>
          <w:rtl w:val="1"/>
          <w:lang w:val="ar-SA" w:bidi="ar-SA"/>
          <w14:textFill>
            <w14:solidFill>
              <w14:srgbClr w14:val="000000"/>
            </w14:solidFill>
          </w14:textFill>
        </w:rPr>
      </w:pP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يوضح الجدول رقم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(12)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توزيع أفراد عينة الدراسة وفقاً للهدف الرئيسي من استخدامهم للمنصات الرقمية، حيث أن ما يزيد على نصف أفراد عينة الدراسة يستخدمون تلك المنصات للتواصل الاجتماعي بتكرار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(52)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فرد وبنسبة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(66.7%)</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 في حين أن هناك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(14)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فرد بنسبة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(17.9%)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يستخدمونها من أجل التعلم، وهناك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(12)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فرد بنسبة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(15.4%)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يستخدمون المنصات الرقمية من أجل الترفيه</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w:t>
      </w:r>
    </w:p>
    <w:p>
      <w:pPr>
        <w:pStyle w:val="Normal.0"/>
        <w:bidi w:val="1"/>
        <w:ind w:left="0" w:right="0" w:firstLine="0"/>
        <w:jc w:val="both"/>
        <w:rPr>
          <w:rFonts w:ascii="Simplified Arabic" w:cs="Simplified Arabic" w:hAnsi="Simplified Arabic" w:eastAsia="Simplified Arabic"/>
          <w:outline w:val="0"/>
          <w:color w:val="000000"/>
          <w:u w:color="000000"/>
          <w:rtl w:val="1"/>
          <w:lang w:val="ar-SA" w:bidi="ar-SA"/>
          <w14:textFill>
            <w14:solidFill>
              <w14:srgbClr w14:val="000000"/>
            </w14:solidFill>
          </w14:textFill>
        </w:rPr>
      </w:pPr>
    </w:p>
    <w:p>
      <w:pPr>
        <w:pStyle w:val="Normal.0"/>
        <w:bidi w:val="1"/>
        <w:ind w:left="0" w:right="0" w:firstLine="0"/>
        <w:jc w:val="both"/>
        <w:rPr>
          <w:rFonts w:ascii="Simplified Arabic" w:cs="Simplified Arabic" w:hAnsi="Simplified Arabic" w:eastAsia="Simplified Arabic"/>
          <w:outline w:val="0"/>
          <w:color w:val="000000"/>
          <w:u w:color="000000"/>
          <w:rtl w:val="1"/>
          <w:lang w:val="ar-SA" w:bidi="ar-SA"/>
          <w14:textFill>
            <w14:solidFill>
              <w14:srgbClr w14:val="000000"/>
            </w14:solidFill>
          </w14:textFill>
        </w:rPr>
      </w:pPr>
    </w:p>
    <w:p>
      <w:pPr>
        <w:pStyle w:val="Normal.0"/>
        <w:bidi w:val="1"/>
        <w:ind w:left="0" w:right="0" w:firstLine="0"/>
        <w:jc w:val="both"/>
        <w:rPr>
          <w:rFonts w:ascii="Simplified Arabic" w:cs="Simplified Arabic" w:hAnsi="Simplified Arabic" w:eastAsia="Simplified Arabic"/>
          <w:outline w:val="0"/>
          <w:color w:val="000000"/>
          <w:u w:color="000000"/>
          <w:rtl w:val="1"/>
          <w:lang w:val="ar-SA" w:bidi="ar-SA"/>
          <w14:textFill>
            <w14:solidFill>
              <w14:srgbClr w14:val="000000"/>
            </w14:solidFill>
          </w14:textFill>
        </w:rPr>
      </w:pPr>
    </w:p>
    <w:p>
      <w:pPr>
        <w:pStyle w:val="Normal.0"/>
        <w:bidi w:val="1"/>
        <w:ind w:left="0" w:right="0" w:firstLine="0"/>
        <w:jc w:val="both"/>
        <w:rPr>
          <w:rFonts w:ascii="Simplified Arabic" w:cs="Simplified Arabic" w:hAnsi="Simplified Arabic" w:eastAsia="Simplified Arabic"/>
          <w:outline w:val="0"/>
          <w:color w:val="000000"/>
          <w:u w:color="000000"/>
          <w:rtl w:val="1"/>
          <w:lang w:val="ar-SA" w:bidi="ar-SA"/>
          <w14:textFill>
            <w14:solidFill>
              <w14:srgbClr w14:val="000000"/>
            </w14:solidFill>
          </w14:textFill>
        </w:rPr>
      </w:pPr>
    </w:p>
    <w:p>
      <w:pPr>
        <w:pStyle w:val="Normal.0"/>
        <w:bidi w:val="1"/>
        <w:ind w:left="0" w:right="0" w:firstLine="0"/>
        <w:jc w:val="both"/>
        <w:rPr>
          <w:b w:val="1"/>
          <w:bCs w:val="1"/>
          <w:sz w:val="28"/>
          <w:szCs w:val="28"/>
          <w:rtl w:val="1"/>
        </w:rPr>
      </w:pPr>
      <w:r>
        <w:rPr>
          <w:rFonts w:ascii="Simplified Arabic" w:cs="Simplified Arabic" w:hAnsi="Simplified Arabic" w:eastAsia="Simplified Arabic"/>
          <w:b w:val="1"/>
          <w:bCs w:val="1"/>
          <w:outline w:val="0"/>
          <w:color w:val="000000"/>
          <w:sz w:val="28"/>
          <w:szCs w:val="28"/>
          <w:u w:color="000000"/>
          <w:rtl w:val="1"/>
          <w:lang w:val="ar-SA" w:bidi="ar-SA"/>
          <w14:textFill>
            <w14:solidFill>
              <w14:srgbClr w14:val="000000"/>
            </w14:solidFill>
          </w14:textFill>
        </w:rPr>
        <w:t>2-</w:t>
      </w:r>
      <w:r>
        <w:rPr>
          <w:rFonts w:ascii="Simplified Arabic" w:cs="Simplified Arabic" w:hAnsi="Simplified Arabic" w:eastAsia="Simplified Arabic" w:hint="cs"/>
          <w:b w:val="1"/>
          <w:bCs w:val="1"/>
          <w:outline w:val="0"/>
          <w:color w:val="000000"/>
          <w:sz w:val="28"/>
          <w:szCs w:val="28"/>
          <w:u w:color="000000"/>
          <w:rtl w:val="1"/>
          <w:lang w:val="ar-SA" w:bidi="ar-SA"/>
          <w14:textFill>
            <w14:solidFill>
              <w14:srgbClr w14:val="000000"/>
            </w14:solidFill>
          </w14:textFill>
        </w:rPr>
        <w:t>هل</w:t>
      </w:r>
      <w:r>
        <w:rPr>
          <w:rFonts w:ascii="Times New Roman" w:hAnsi="Times New Roman"/>
          <w:b w:val="1"/>
          <w:bCs w:val="1"/>
          <w:sz w:val="28"/>
          <w:szCs w:val="28"/>
          <w:rtl w:val="0"/>
          <w:lang w:val="en-US"/>
        </w:rPr>
        <w:t xml:space="preserve"> </w:t>
      </w:r>
      <w:r>
        <w:rPr>
          <w:rFonts w:ascii="Arial Unicode MS" w:cs="Times New Roman" w:hAnsi="Arial Unicode MS" w:eastAsia="Arial Unicode MS" w:hint="cs"/>
          <w:b w:val="1"/>
          <w:bCs w:val="1"/>
          <w:sz w:val="28"/>
          <w:szCs w:val="28"/>
          <w:rtl w:val="1"/>
          <w:lang w:val="ar-SA" w:bidi="ar-SA"/>
        </w:rPr>
        <w:t>أثر الذكاء الاصطناعي بشكل إيجابي على المنصات الرقمية؟</w:t>
      </w:r>
    </w:p>
    <w:p>
      <w:pPr>
        <w:pStyle w:val="Normal.0"/>
        <w:bidi w:val="1"/>
        <w:ind w:left="0" w:right="0" w:firstLine="0"/>
        <w:jc w:val="both"/>
        <w:rPr>
          <w:rFonts w:ascii="Simplified Arabic" w:cs="Simplified Arabic" w:hAnsi="Simplified Arabic" w:eastAsia="Simplified Arabic"/>
          <w:b w:val="1"/>
          <w:bCs w:val="1"/>
          <w:outline w:val="0"/>
          <w:color w:val="000000"/>
          <w:sz w:val="28"/>
          <w:szCs w:val="28"/>
          <w:u w:color="000000"/>
          <w:rtl w:val="1"/>
          <w:lang w:val="ar-SA" w:bidi="ar-SA"/>
          <w14:textFill>
            <w14:solidFill>
              <w14:srgbClr w14:val="000000"/>
            </w14:solidFill>
          </w14:textFill>
        </w:rPr>
      </w:pPr>
    </w:p>
    <w:p>
      <w:pPr>
        <w:pStyle w:val="Normal.0"/>
        <w:tabs>
          <w:tab w:val="right" w:pos="734"/>
          <w:tab w:val="right" w:pos="1042"/>
        </w:tabs>
        <w:bidi w:val="1"/>
        <w:ind w:left="0" w:right="0" w:firstLine="0"/>
        <w:jc w:val="both"/>
        <w:rPr>
          <w:rFonts w:ascii="Simplified Arabic" w:cs="Simplified Arabic" w:hAnsi="Simplified Arabic" w:eastAsia="Simplified Arabic"/>
          <w:b w:val="1"/>
          <w:bCs w:val="1"/>
          <w:sz w:val="20"/>
          <w:szCs w:val="20"/>
          <w:rtl w:val="1"/>
          <w:lang w:val="ar-SA" w:bidi="ar-SA"/>
        </w:rPr>
      </w:pPr>
      <w:r>
        <w:rPr>
          <w:rFonts w:ascii="Simplified Arabic" w:cs="Simplified Arabic" w:hAnsi="Simplified Arabic" w:eastAsia="Simplified Arabic" w:hint="cs"/>
          <w:b w:val="1"/>
          <w:bCs w:val="1"/>
          <w:sz w:val="20"/>
          <w:szCs w:val="20"/>
          <w:rtl w:val="1"/>
          <w:lang w:val="ar-SA" w:bidi="ar-SA"/>
        </w:rPr>
        <w:t xml:space="preserve">جدول رقم </w:t>
      </w:r>
      <w:r>
        <w:rPr>
          <w:rFonts w:ascii="Simplified Arabic" w:cs="Simplified Arabic" w:hAnsi="Simplified Arabic" w:eastAsia="Simplified Arabic"/>
          <w:b w:val="1"/>
          <w:bCs w:val="1"/>
          <w:sz w:val="20"/>
          <w:szCs w:val="20"/>
          <w:rtl w:val="1"/>
          <w:lang w:val="ar-SA" w:bidi="ar-SA"/>
        </w:rPr>
        <w:t xml:space="preserve">(13) </w:t>
      </w:r>
      <w:r>
        <w:rPr>
          <w:rFonts w:ascii="Simplified Arabic" w:cs="Simplified Arabic" w:hAnsi="Simplified Arabic" w:eastAsia="Simplified Arabic" w:hint="cs"/>
          <w:b w:val="1"/>
          <w:bCs w:val="1"/>
          <w:sz w:val="20"/>
          <w:szCs w:val="20"/>
          <w:rtl w:val="1"/>
          <w:lang w:val="ar-SA" w:bidi="ar-SA"/>
        </w:rPr>
        <w:t>يوضح توزيع أفراد عينة الدراسة وفقاً للتأثير الإيجابي للذكاء الاصطناعي على المنصات الرقمية</w:t>
      </w:r>
    </w:p>
    <w:tbl>
      <w:tblPr>
        <w:bidiVisual w:val="on"/>
        <w:tblW w:w="8276" w:type="dxa"/>
        <w:jc w:val="righ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fff"/>
        <w:tblLayout w:type="fixed"/>
      </w:tblPr>
      <w:tblGrid>
        <w:gridCol w:w="5078"/>
        <w:gridCol w:w="1683"/>
        <w:gridCol w:w="1515"/>
      </w:tblGrid>
      <w:tr>
        <w:tblPrEx>
          <w:shd w:val="clear" w:color="auto" w:fill="cadfff"/>
        </w:tblPrEx>
        <w:trPr>
          <w:trHeight w:val="278" w:hRule="atLeast"/>
        </w:trPr>
        <w:tc>
          <w:tcPr>
            <w:tcW w:type="dxa" w:w="5078"/>
            <w:tcBorders>
              <w:top w:val="single" w:color="000000" w:sz="12" w:space="0" w:shadow="0" w:frame="0"/>
              <w:left w:val="single" w:color="000000" w:sz="1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b w:val="1"/>
                <w:bCs w:val="1"/>
                <w:sz w:val="20"/>
                <w:szCs w:val="20"/>
                <w:shd w:val="nil" w:color="auto" w:fill="auto"/>
                <w:rtl w:val="1"/>
                <w:lang w:val="ar-SA" w:bidi="ar-SA"/>
              </w:rPr>
              <w:t> </w:t>
            </w:r>
          </w:p>
        </w:tc>
        <w:tc>
          <w:tcPr>
            <w:tcW w:type="dxa" w:w="1683"/>
            <w:tcBorders>
              <w:top w:val="single" w:color="000000" w:sz="1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التكرارات</w:t>
            </w:r>
          </w:p>
        </w:tc>
        <w:tc>
          <w:tcPr>
            <w:tcW w:type="dxa" w:w="1515"/>
            <w:tcBorders>
              <w:top w:val="single" w:color="000000" w:sz="12" w:space="0" w:shadow="0" w:frame="0"/>
              <w:left w:val="single" w:color="000000" w:sz="2" w:space="0" w:shadow="0" w:frame="0"/>
              <w:bottom w:val="single" w:color="000000" w:sz="2" w:space="0" w:shadow="0" w:frame="0"/>
              <w:right w:val="single" w:color="000000"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النسبة المئوية</w:t>
            </w:r>
          </w:p>
        </w:tc>
      </w:tr>
      <w:tr>
        <w:tblPrEx>
          <w:shd w:val="clear" w:color="auto" w:fill="cadfff"/>
        </w:tblPrEx>
        <w:trPr>
          <w:trHeight w:val="245" w:hRule="atLeast"/>
        </w:trPr>
        <w:tc>
          <w:tcPr>
            <w:tcW w:type="dxa" w:w="5078"/>
            <w:tcBorders>
              <w:top w:val="single" w:color="000000" w:sz="2" w:space="0" w:shadow="0" w:frame="0"/>
              <w:left w:val="single" w:color="000000" w:sz="1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لا</w:t>
            </w:r>
          </w:p>
        </w:tc>
        <w:tc>
          <w:tcPr>
            <w:tcW w:type="dxa" w:w="168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12</w:t>
            </w:r>
          </w:p>
        </w:tc>
        <w:tc>
          <w:tcPr>
            <w:tcW w:type="dxa" w:w="1515"/>
            <w:tcBorders>
              <w:top w:val="single" w:color="000000" w:sz="2" w:space="0" w:shadow="0" w:frame="0"/>
              <w:left w:val="single" w:color="000000" w:sz="2" w:space="0" w:shadow="0" w:frame="0"/>
              <w:bottom w:val="single" w:color="000000" w:sz="2" w:space="0" w:shadow="0" w:frame="0"/>
              <w:right w:val="single" w:color="000000"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15.4</w:t>
            </w:r>
          </w:p>
        </w:tc>
      </w:tr>
      <w:tr>
        <w:tblPrEx>
          <w:shd w:val="clear" w:color="auto" w:fill="cadfff"/>
        </w:tblPrEx>
        <w:trPr>
          <w:trHeight w:val="265" w:hRule="atLeast"/>
        </w:trPr>
        <w:tc>
          <w:tcPr>
            <w:tcW w:type="dxa" w:w="5078"/>
            <w:tcBorders>
              <w:top w:val="single" w:color="000000" w:sz="2" w:space="0" w:shadow="0" w:frame="0"/>
              <w:left w:val="single" w:color="000000" w:sz="1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إلى حد ما</w:t>
            </w:r>
          </w:p>
        </w:tc>
        <w:tc>
          <w:tcPr>
            <w:tcW w:type="dxa" w:w="168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24</w:t>
            </w:r>
          </w:p>
        </w:tc>
        <w:tc>
          <w:tcPr>
            <w:tcW w:type="dxa" w:w="1515"/>
            <w:tcBorders>
              <w:top w:val="single" w:color="000000" w:sz="2" w:space="0" w:shadow="0" w:frame="0"/>
              <w:left w:val="single" w:color="000000" w:sz="2" w:space="0" w:shadow="0" w:frame="0"/>
              <w:bottom w:val="single" w:color="000000" w:sz="2" w:space="0" w:shadow="0" w:frame="0"/>
              <w:right w:val="single" w:color="000000"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30.8</w:t>
            </w:r>
          </w:p>
        </w:tc>
      </w:tr>
      <w:tr>
        <w:tblPrEx>
          <w:shd w:val="clear" w:color="auto" w:fill="cadfff"/>
        </w:tblPrEx>
        <w:trPr>
          <w:trHeight w:val="245" w:hRule="atLeast"/>
        </w:trPr>
        <w:tc>
          <w:tcPr>
            <w:tcW w:type="dxa" w:w="5078"/>
            <w:tcBorders>
              <w:top w:val="single" w:color="000000" w:sz="2" w:space="0" w:shadow="0" w:frame="0"/>
              <w:left w:val="single" w:color="000000" w:sz="1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نعم</w:t>
            </w:r>
          </w:p>
        </w:tc>
        <w:tc>
          <w:tcPr>
            <w:tcW w:type="dxa" w:w="168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42</w:t>
            </w:r>
          </w:p>
        </w:tc>
        <w:tc>
          <w:tcPr>
            <w:tcW w:type="dxa" w:w="1515"/>
            <w:tcBorders>
              <w:top w:val="single" w:color="000000" w:sz="2" w:space="0" w:shadow="0" w:frame="0"/>
              <w:left w:val="single" w:color="000000" w:sz="2" w:space="0" w:shadow="0" w:frame="0"/>
              <w:bottom w:val="single" w:color="000000" w:sz="2" w:space="0" w:shadow="0" w:frame="0"/>
              <w:right w:val="single" w:color="000000"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53.8</w:t>
            </w:r>
          </w:p>
        </w:tc>
      </w:tr>
      <w:tr>
        <w:tblPrEx>
          <w:shd w:val="clear" w:color="auto" w:fill="cadfff"/>
        </w:tblPrEx>
        <w:trPr>
          <w:trHeight w:val="245" w:hRule="atLeast"/>
        </w:trPr>
        <w:tc>
          <w:tcPr>
            <w:tcW w:type="dxa" w:w="5078"/>
            <w:tcBorders>
              <w:top w:val="single" w:color="000000" w:sz="2" w:space="0" w:shadow="0" w:frame="0"/>
              <w:left w:val="single" w:color="000000" w:sz="1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الإجمالي</w:t>
            </w:r>
          </w:p>
        </w:tc>
        <w:tc>
          <w:tcPr>
            <w:tcW w:type="dxa" w:w="168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78</w:t>
            </w:r>
          </w:p>
        </w:tc>
        <w:tc>
          <w:tcPr>
            <w:tcW w:type="dxa" w:w="1515"/>
            <w:tcBorders>
              <w:top w:val="single" w:color="000000" w:sz="2" w:space="0" w:shadow="0" w:frame="0"/>
              <w:left w:val="single" w:color="000000" w:sz="2" w:space="0" w:shadow="0" w:frame="0"/>
              <w:bottom w:val="single" w:color="000000" w:sz="2" w:space="0" w:shadow="0" w:frame="0"/>
              <w:right w:val="single" w:color="000000"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100.0</w:t>
            </w:r>
          </w:p>
        </w:tc>
      </w:tr>
      <w:tr>
        <w:tblPrEx>
          <w:shd w:val="clear" w:color="auto" w:fill="cadfff"/>
        </w:tblPrEx>
        <w:trPr>
          <w:trHeight w:val="265" w:hRule="atLeast"/>
        </w:trPr>
        <w:tc>
          <w:tcPr>
            <w:tcW w:type="dxa" w:w="5078"/>
            <w:tcBorders>
              <w:top w:val="single" w:color="000000" w:sz="2" w:space="0" w:shadow="0" w:frame="0"/>
              <w:left w:val="single" w:color="000000" w:sz="1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المتوسط الحسابي</w:t>
            </w:r>
          </w:p>
        </w:tc>
        <w:tc>
          <w:tcPr>
            <w:tcW w:type="dxa" w:w="3198"/>
            <w:gridSpan w:val="2"/>
            <w:tcBorders>
              <w:top w:val="single" w:color="000000" w:sz="2" w:space="0" w:shadow="0" w:frame="0"/>
              <w:left w:val="single" w:color="000000" w:sz="2" w:space="0" w:shadow="0" w:frame="0"/>
              <w:bottom w:val="single" w:color="000000" w:sz="2" w:space="0" w:shadow="0" w:frame="0"/>
              <w:right w:val="single" w:color="000000"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2.39</w:t>
            </w:r>
          </w:p>
        </w:tc>
      </w:tr>
      <w:tr>
        <w:tblPrEx>
          <w:shd w:val="clear" w:color="auto" w:fill="cadfff"/>
        </w:tblPrEx>
        <w:trPr>
          <w:trHeight w:val="278" w:hRule="atLeast"/>
        </w:trPr>
        <w:tc>
          <w:tcPr>
            <w:tcW w:type="dxa" w:w="5078"/>
            <w:tcBorders>
              <w:top w:val="single" w:color="000000" w:sz="2" w:space="0" w:shadow="0" w:frame="0"/>
              <w:left w:val="single" w:color="000000" w:sz="12" w:space="0" w:shadow="0" w:frame="0"/>
              <w:bottom w:val="single" w:color="000000" w:sz="1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الانحراف المعياري</w:t>
            </w:r>
          </w:p>
        </w:tc>
        <w:tc>
          <w:tcPr>
            <w:tcW w:type="dxa" w:w="3198"/>
            <w:gridSpan w:val="2"/>
            <w:tcBorders>
              <w:top w:val="single" w:color="000000" w:sz="2" w:space="0" w:shadow="0" w:frame="0"/>
              <w:left w:val="single" w:color="000000" w:sz="2" w:space="0" w:shadow="0" w:frame="0"/>
              <w:bottom w:val="single" w:color="000000" w:sz="12" w:space="0" w:shadow="0" w:frame="0"/>
              <w:right w:val="single" w:color="000000"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0.74</w:t>
            </w:r>
          </w:p>
        </w:tc>
      </w:tr>
    </w:tbl>
    <w:p>
      <w:pPr>
        <w:pStyle w:val="Normal.0"/>
        <w:widowControl w:val="0"/>
        <w:tabs>
          <w:tab w:val="right" w:pos="734"/>
          <w:tab w:val="right" w:pos="1042"/>
        </w:tabs>
        <w:bidi w:val="1"/>
        <w:ind w:left="0" w:right="0" w:firstLine="0"/>
        <w:jc w:val="both"/>
        <w:rPr>
          <w:rFonts w:ascii="Simplified Arabic" w:cs="Simplified Arabic" w:hAnsi="Simplified Arabic" w:eastAsia="Simplified Arabic"/>
          <w:b w:val="1"/>
          <w:bCs w:val="1"/>
          <w:sz w:val="20"/>
          <w:szCs w:val="20"/>
          <w:rtl w:val="1"/>
          <w:lang w:val="ar-SA" w:bidi="ar-SA"/>
        </w:rPr>
      </w:pPr>
    </w:p>
    <w:p>
      <w:pPr>
        <w:pStyle w:val="Normal.0"/>
        <w:bidi w:val="1"/>
        <w:ind w:left="0" w:right="0" w:firstLine="0"/>
        <w:jc w:val="both"/>
        <w:rPr>
          <w:rFonts w:ascii="Simplified Arabic" w:cs="Simplified Arabic" w:hAnsi="Simplified Arabic" w:eastAsia="Simplified Arabic"/>
          <w:outline w:val="0"/>
          <w:color w:val="000000"/>
          <w:u w:color="000000"/>
          <w:rtl w:val="1"/>
          <w:lang w:val="ar-SA" w:bidi="ar-SA"/>
          <w14:textFill>
            <w14:solidFill>
              <w14:srgbClr w14:val="000000"/>
            </w14:solidFill>
          </w14:textFill>
        </w:rPr>
      </w:pP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يتضح من خلال الجدول رقم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(13)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أن هناك موافقة بين أفراد عينة الدراسة على تأثير الذكاء الاصطناعي بشكل إيجابي على المنصات الرقمية بمتوسط حسابي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(2.39)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وبانحراف معياري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(0.74)</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 حيث أن هناك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(42)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من أفراد عينة الدراسة بنسبة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(53.8%)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يوافقون على ذلك، في حين أن هناك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(24)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من أفراد عينة الدراسة بنسبة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(30.8%)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يوافقون إلى حد ما على ذلك، وهناك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(12)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من أفراد عينة الدراسة بنسبة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(15.4%)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لا يوافقون على أن الذكاء الاصطناعي يؤثر بشكل إيجابي على المنصات الرقمية</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w:t>
      </w:r>
    </w:p>
    <w:p>
      <w:pPr>
        <w:pStyle w:val="Normal.0"/>
        <w:bidi w:val="1"/>
        <w:ind w:left="0" w:right="0" w:firstLine="0"/>
        <w:jc w:val="both"/>
        <w:rPr>
          <w:b w:val="1"/>
          <w:bCs w:val="1"/>
          <w:sz w:val="28"/>
          <w:szCs w:val="28"/>
          <w:rtl w:val="1"/>
          <w:lang w:val="ar-SA" w:bidi="ar-SA"/>
        </w:rPr>
      </w:pPr>
      <w:r>
        <w:rPr>
          <w:rFonts w:ascii="Times New Roman" w:hAnsi="Times New Roman"/>
          <w:b w:val="1"/>
          <w:bCs w:val="1"/>
          <w:sz w:val="28"/>
          <w:szCs w:val="28"/>
          <w:rtl w:val="1"/>
          <w:lang w:val="ar-SA" w:bidi="ar-SA"/>
        </w:rPr>
        <w:t>3-</w:t>
      </w:r>
      <w:r>
        <w:rPr>
          <w:rFonts w:ascii="Arial Unicode MS" w:cs="Times New Roman" w:hAnsi="Arial Unicode MS" w:eastAsia="Arial Unicode MS" w:hint="cs"/>
          <w:b w:val="1"/>
          <w:bCs w:val="1"/>
          <w:sz w:val="28"/>
          <w:szCs w:val="28"/>
          <w:rtl w:val="1"/>
          <w:lang w:val="ar-SA" w:bidi="ar-SA"/>
        </w:rPr>
        <w:t>هل</w:t>
      </w:r>
      <w:r>
        <w:rPr>
          <w:rFonts w:ascii="Arial Unicode MS" w:hAnsi="Arial Unicode MS"/>
          <w:sz w:val="28"/>
          <w:szCs w:val="28"/>
          <w:rtl w:val="1"/>
          <w:lang w:val="ar-SA" w:bidi="ar-SA"/>
        </w:rPr>
        <w:t xml:space="preserve"> </w:t>
      </w:r>
      <w:r>
        <w:rPr>
          <w:rFonts w:ascii="Arial Unicode MS" w:cs="Times New Roman" w:hAnsi="Arial Unicode MS" w:eastAsia="Arial Unicode MS" w:hint="cs"/>
          <w:b w:val="1"/>
          <w:bCs w:val="1"/>
          <w:sz w:val="28"/>
          <w:szCs w:val="28"/>
          <w:rtl w:val="1"/>
          <w:lang w:val="ar-SA" w:bidi="ar-SA"/>
        </w:rPr>
        <w:t>تعتقد بأن استخدام الذكاء الاصطناعي يمكن ان يحل محل دور المنصات الرقمية؟</w:t>
      </w:r>
    </w:p>
    <w:p>
      <w:pPr>
        <w:pStyle w:val="Normal.0"/>
        <w:bidi w:val="1"/>
        <w:ind w:left="0" w:right="0" w:firstLine="0"/>
        <w:jc w:val="both"/>
        <w:rPr>
          <w:b w:val="1"/>
          <w:bCs w:val="1"/>
          <w:sz w:val="28"/>
          <w:szCs w:val="28"/>
          <w:rtl w:val="1"/>
          <w:lang w:val="ar-SA" w:bidi="ar-SA"/>
        </w:rPr>
      </w:pPr>
    </w:p>
    <w:p>
      <w:pPr>
        <w:pStyle w:val="Normal.0"/>
        <w:tabs>
          <w:tab w:val="right" w:pos="734"/>
          <w:tab w:val="right" w:pos="1042"/>
        </w:tabs>
        <w:bidi w:val="1"/>
        <w:ind w:left="0" w:right="0" w:firstLine="0"/>
        <w:jc w:val="both"/>
        <w:rPr>
          <w:rFonts w:ascii="Simplified Arabic" w:cs="Simplified Arabic" w:hAnsi="Simplified Arabic" w:eastAsia="Simplified Arabic"/>
          <w:b w:val="1"/>
          <w:bCs w:val="1"/>
          <w:sz w:val="20"/>
          <w:szCs w:val="20"/>
          <w:rtl w:val="1"/>
          <w:lang w:val="ar-SA" w:bidi="ar-SA"/>
        </w:rPr>
      </w:pPr>
      <w:r>
        <w:rPr>
          <w:rFonts w:ascii="Simplified Arabic" w:cs="Simplified Arabic" w:hAnsi="Simplified Arabic" w:eastAsia="Simplified Arabic" w:hint="cs"/>
          <w:b w:val="1"/>
          <w:bCs w:val="1"/>
          <w:sz w:val="20"/>
          <w:szCs w:val="20"/>
          <w:rtl w:val="1"/>
          <w:lang w:val="ar-SA" w:bidi="ar-SA"/>
        </w:rPr>
        <w:t xml:space="preserve">جدول رقم </w:t>
      </w:r>
      <w:r>
        <w:rPr>
          <w:rFonts w:ascii="Simplified Arabic" w:cs="Simplified Arabic" w:hAnsi="Simplified Arabic" w:eastAsia="Simplified Arabic"/>
          <w:b w:val="1"/>
          <w:bCs w:val="1"/>
          <w:sz w:val="20"/>
          <w:szCs w:val="20"/>
          <w:rtl w:val="1"/>
          <w:lang w:val="ar-SA" w:bidi="ar-SA"/>
        </w:rPr>
        <w:t xml:space="preserve">(14) </w:t>
      </w:r>
      <w:r>
        <w:rPr>
          <w:rFonts w:ascii="Simplified Arabic" w:cs="Simplified Arabic" w:hAnsi="Simplified Arabic" w:eastAsia="Simplified Arabic" w:hint="cs"/>
          <w:b w:val="1"/>
          <w:bCs w:val="1"/>
          <w:sz w:val="20"/>
          <w:szCs w:val="20"/>
          <w:rtl w:val="1"/>
          <w:lang w:val="ar-SA" w:bidi="ar-SA"/>
        </w:rPr>
        <w:t>يوضح توزيع أفراد عينة الدراسة وفقاً لاعتقادهم بأن استخدام الذكاء الاصطناعي يمكن ان يحل محل دور المنصات الرقمية</w:t>
      </w:r>
    </w:p>
    <w:tbl>
      <w:tblPr>
        <w:bidiVisual w:val="on"/>
        <w:tblW w:w="8276" w:type="dxa"/>
        <w:jc w:val="righ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fff"/>
        <w:tblLayout w:type="fixed"/>
      </w:tblPr>
      <w:tblGrid>
        <w:gridCol w:w="5078"/>
        <w:gridCol w:w="1683"/>
        <w:gridCol w:w="1515"/>
      </w:tblGrid>
      <w:tr>
        <w:tblPrEx>
          <w:shd w:val="clear" w:color="auto" w:fill="cadfff"/>
        </w:tblPrEx>
        <w:trPr>
          <w:trHeight w:val="278" w:hRule="atLeast"/>
        </w:trPr>
        <w:tc>
          <w:tcPr>
            <w:tcW w:type="dxa" w:w="5078"/>
            <w:tcBorders>
              <w:top w:val="single" w:color="000000" w:sz="12" w:space="0" w:shadow="0" w:frame="0"/>
              <w:left w:val="single" w:color="000000" w:sz="1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b w:val="1"/>
                <w:bCs w:val="1"/>
                <w:sz w:val="20"/>
                <w:szCs w:val="20"/>
                <w:shd w:val="nil" w:color="auto" w:fill="auto"/>
                <w:rtl w:val="1"/>
                <w:lang w:val="ar-SA" w:bidi="ar-SA"/>
              </w:rPr>
              <w:t> </w:t>
            </w:r>
          </w:p>
        </w:tc>
        <w:tc>
          <w:tcPr>
            <w:tcW w:type="dxa" w:w="1683"/>
            <w:tcBorders>
              <w:top w:val="single" w:color="000000" w:sz="1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التكرارات</w:t>
            </w:r>
          </w:p>
        </w:tc>
        <w:tc>
          <w:tcPr>
            <w:tcW w:type="dxa" w:w="1515"/>
            <w:tcBorders>
              <w:top w:val="single" w:color="000000" w:sz="12" w:space="0" w:shadow="0" w:frame="0"/>
              <w:left w:val="single" w:color="000000" w:sz="2" w:space="0" w:shadow="0" w:frame="0"/>
              <w:bottom w:val="single" w:color="000000" w:sz="2" w:space="0" w:shadow="0" w:frame="0"/>
              <w:right w:val="single" w:color="000000"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النسبة المئوية</w:t>
            </w:r>
          </w:p>
        </w:tc>
      </w:tr>
      <w:tr>
        <w:tblPrEx>
          <w:shd w:val="clear" w:color="auto" w:fill="cadfff"/>
        </w:tblPrEx>
        <w:trPr>
          <w:trHeight w:val="245" w:hRule="atLeast"/>
        </w:trPr>
        <w:tc>
          <w:tcPr>
            <w:tcW w:type="dxa" w:w="5078"/>
            <w:tcBorders>
              <w:top w:val="single" w:color="000000" w:sz="2" w:space="0" w:shadow="0" w:frame="0"/>
              <w:left w:val="single" w:color="000000" w:sz="1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لا</w:t>
            </w:r>
          </w:p>
        </w:tc>
        <w:tc>
          <w:tcPr>
            <w:tcW w:type="dxa" w:w="168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26</w:t>
            </w:r>
          </w:p>
        </w:tc>
        <w:tc>
          <w:tcPr>
            <w:tcW w:type="dxa" w:w="1515"/>
            <w:tcBorders>
              <w:top w:val="single" w:color="000000" w:sz="2" w:space="0" w:shadow="0" w:frame="0"/>
              <w:left w:val="single" w:color="000000" w:sz="2" w:space="0" w:shadow="0" w:frame="0"/>
              <w:bottom w:val="single" w:color="000000" w:sz="2" w:space="0" w:shadow="0" w:frame="0"/>
              <w:right w:val="single" w:color="000000"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33.3</w:t>
            </w:r>
          </w:p>
        </w:tc>
      </w:tr>
      <w:tr>
        <w:tblPrEx>
          <w:shd w:val="clear" w:color="auto" w:fill="cadfff"/>
        </w:tblPrEx>
        <w:trPr>
          <w:trHeight w:val="265" w:hRule="atLeast"/>
        </w:trPr>
        <w:tc>
          <w:tcPr>
            <w:tcW w:type="dxa" w:w="5078"/>
            <w:tcBorders>
              <w:top w:val="single" w:color="000000" w:sz="2" w:space="0" w:shadow="0" w:frame="0"/>
              <w:left w:val="single" w:color="000000" w:sz="1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إلى حد ما</w:t>
            </w:r>
          </w:p>
        </w:tc>
        <w:tc>
          <w:tcPr>
            <w:tcW w:type="dxa" w:w="168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24</w:t>
            </w:r>
          </w:p>
        </w:tc>
        <w:tc>
          <w:tcPr>
            <w:tcW w:type="dxa" w:w="1515"/>
            <w:tcBorders>
              <w:top w:val="single" w:color="000000" w:sz="2" w:space="0" w:shadow="0" w:frame="0"/>
              <w:left w:val="single" w:color="000000" w:sz="2" w:space="0" w:shadow="0" w:frame="0"/>
              <w:bottom w:val="single" w:color="000000" w:sz="2" w:space="0" w:shadow="0" w:frame="0"/>
              <w:right w:val="single" w:color="000000"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30.8</w:t>
            </w:r>
          </w:p>
        </w:tc>
      </w:tr>
      <w:tr>
        <w:tblPrEx>
          <w:shd w:val="clear" w:color="auto" w:fill="cadfff"/>
        </w:tblPrEx>
        <w:trPr>
          <w:trHeight w:val="245" w:hRule="atLeast"/>
        </w:trPr>
        <w:tc>
          <w:tcPr>
            <w:tcW w:type="dxa" w:w="5078"/>
            <w:tcBorders>
              <w:top w:val="single" w:color="000000" w:sz="2" w:space="0" w:shadow="0" w:frame="0"/>
              <w:left w:val="single" w:color="000000" w:sz="1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نعم</w:t>
            </w:r>
          </w:p>
        </w:tc>
        <w:tc>
          <w:tcPr>
            <w:tcW w:type="dxa" w:w="168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28</w:t>
            </w:r>
          </w:p>
        </w:tc>
        <w:tc>
          <w:tcPr>
            <w:tcW w:type="dxa" w:w="1515"/>
            <w:tcBorders>
              <w:top w:val="single" w:color="000000" w:sz="2" w:space="0" w:shadow="0" w:frame="0"/>
              <w:left w:val="single" w:color="000000" w:sz="2" w:space="0" w:shadow="0" w:frame="0"/>
              <w:bottom w:val="single" w:color="000000" w:sz="2" w:space="0" w:shadow="0" w:frame="0"/>
              <w:right w:val="single" w:color="000000"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35.9</w:t>
            </w:r>
          </w:p>
        </w:tc>
      </w:tr>
      <w:tr>
        <w:tblPrEx>
          <w:shd w:val="clear" w:color="auto" w:fill="cadfff"/>
        </w:tblPrEx>
        <w:trPr>
          <w:trHeight w:val="245" w:hRule="atLeast"/>
        </w:trPr>
        <w:tc>
          <w:tcPr>
            <w:tcW w:type="dxa" w:w="5078"/>
            <w:tcBorders>
              <w:top w:val="single" w:color="000000" w:sz="2" w:space="0" w:shadow="0" w:frame="0"/>
              <w:left w:val="single" w:color="000000" w:sz="1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الإجمالي</w:t>
            </w:r>
          </w:p>
        </w:tc>
        <w:tc>
          <w:tcPr>
            <w:tcW w:type="dxa" w:w="168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78</w:t>
            </w:r>
          </w:p>
        </w:tc>
        <w:tc>
          <w:tcPr>
            <w:tcW w:type="dxa" w:w="1515"/>
            <w:tcBorders>
              <w:top w:val="single" w:color="000000" w:sz="2" w:space="0" w:shadow="0" w:frame="0"/>
              <w:left w:val="single" w:color="000000" w:sz="2" w:space="0" w:shadow="0" w:frame="0"/>
              <w:bottom w:val="single" w:color="000000" w:sz="2" w:space="0" w:shadow="0" w:frame="0"/>
              <w:right w:val="single" w:color="000000"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100.0</w:t>
            </w:r>
          </w:p>
        </w:tc>
      </w:tr>
      <w:tr>
        <w:tblPrEx>
          <w:shd w:val="clear" w:color="auto" w:fill="cadfff"/>
        </w:tblPrEx>
        <w:trPr>
          <w:trHeight w:val="265" w:hRule="atLeast"/>
        </w:trPr>
        <w:tc>
          <w:tcPr>
            <w:tcW w:type="dxa" w:w="5078"/>
            <w:tcBorders>
              <w:top w:val="single" w:color="000000" w:sz="2" w:space="0" w:shadow="0" w:frame="0"/>
              <w:left w:val="single" w:color="000000" w:sz="1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المتوسط الحسابي</w:t>
            </w:r>
          </w:p>
        </w:tc>
        <w:tc>
          <w:tcPr>
            <w:tcW w:type="dxa" w:w="3198"/>
            <w:gridSpan w:val="2"/>
            <w:tcBorders>
              <w:top w:val="single" w:color="000000" w:sz="2" w:space="0" w:shadow="0" w:frame="0"/>
              <w:left w:val="single" w:color="000000" w:sz="2" w:space="0" w:shadow="0" w:frame="0"/>
              <w:bottom w:val="single" w:color="000000" w:sz="2" w:space="0" w:shadow="0" w:frame="0"/>
              <w:right w:val="single" w:color="000000"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2.03</w:t>
            </w:r>
          </w:p>
        </w:tc>
      </w:tr>
      <w:tr>
        <w:tblPrEx>
          <w:shd w:val="clear" w:color="auto" w:fill="cadfff"/>
        </w:tblPrEx>
        <w:trPr>
          <w:trHeight w:val="278" w:hRule="atLeast"/>
        </w:trPr>
        <w:tc>
          <w:tcPr>
            <w:tcW w:type="dxa" w:w="5078"/>
            <w:tcBorders>
              <w:top w:val="single" w:color="000000" w:sz="2" w:space="0" w:shadow="0" w:frame="0"/>
              <w:left w:val="single" w:color="000000" w:sz="12" w:space="0" w:shadow="0" w:frame="0"/>
              <w:bottom w:val="single" w:color="000000" w:sz="1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الانحراف المعياري</w:t>
            </w:r>
          </w:p>
        </w:tc>
        <w:tc>
          <w:tcPr>
            <w:tcW w:type="dxa" w:w="3198"/>
            <w:gridSpan w:val="2"/>
            <w:tcBorders>
              <w:top w:val="single" w:color="000000" w:sz="2" w:space="0" w:shadow="0" w:frame="0"/>
              <w:left w:val="single" w:color="000000" w:sz="2" w:space="0" w:shadow="0" w:frame="0"/>
              <w:bottom w:val="single" w:color="000000" w:sz="12" w:space="0" w:shadow="0" w:frame="0"/>
              <w:right w:val="single" w:color="000000"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0.84</w:t>
            </w:r>
          </w:p>
        </w:tc>
      </w:tr>
    </w:tbl>
    <w:p>
      <w:pPr>
        <w:pStyle w:val="Normal.0"/>
        <w:widowControl w:val="0"/>
        <w:tabs>
          <w:tab w:val="right" w:pos="734"/>
          <w:tab w:val="right" w:pos="1042"/>
        </w:tabs>
        <w:bidi w:val="1"/>
        <w:ind w:left="0" w:right="0" w:firstLine="0"/>
        <w:jc w:val="both"/>
        <w:rPr>
          <w:rFonts w:ascii="Simplified Arabic" w:cs="Simplified Arabic" w:hAnsi="Simplified Arabic" w:eastAsia="Simplified Arabic"/>
          <w:b w:val="1"/>
          <w:bCs w:val="1"/>
          <w:sz w:val="20"/>
          <w:szCs w:val="20"/>
          <w:rtl w:val="1"/>
          <w:lang w:val="ar-SA" w:bidi="ar-SA"/>
        </w:rPr>
      </w:pPr>
    </w:p>
    <w:p>
      <w:pPr>
        <w:pStyle w:val="Normal.0"/>
        <w:bidi w:val="1"/>
        <w:ind w:left="0" w:right="0" w:firstLine="0"/>
        <w:jc w:val="both"/>
        <w:rPr>
          <w:rFonts w:ascii="Simplified Arabic" w:cs="Simplified Arabic" w:hAnsi="Simplified Arabic" w:eastAsia="Simplified Arabic"/>
          <w:outline w:val="0"/>
          <w:color w:val="000000"/>
          <w:u w:color="000000"/>
          <w:rtl w:val="1"/>
          <w:lang w:val="ar-SA" w:bidi="ar-SA"/>
          <w14:textFill>
            <w14:solidFill>
              <w14:srgbClr w14:val="000000"/>
            </w14:solidFill>
          </w14:textFill>
        </w:rPr>
      </w:pP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يتضح من خلال الجدول رقم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(14)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أن هناك موافقة إلى حد ما بين أفراد عينة الدراسة على أن استخدام الذكاء الاصطناعي يمكن ان يحل محل دور المنصات الرقمية بمتوسط حسابي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(2.03)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وبانحراف معياري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(0.84)</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 حيث أن هناك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(28)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من أفراد عينة الدراسة بنسبة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(35.9%)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يوافقون على ذلك، في حين أن هناك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(26)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من أفراد عينة الدراسة لا يوافقون على ذلك، وهناك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(24)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من أفراد عينة الدراسة بنسبة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(30.8%)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يوافقون إلى حد ما على أن استخدام الذكاء الاصطناعي يمكن أن يحل محل دور المنصات الرقمية</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w:t>
      </w:r>
    </w:p>
    <w:p>
      <w:pPr>
        <w:pStyle w:val="Normal.0"/>
        <w:bidi w:val="1"/>
        <w:ind w:left="0" w:right="0" w:firstLine="0"/>
        <w:jc w:val="both"/>
        <w:rPr>
          <w:b w:val="1"/>
          <w:bCs w:val="1"/>
          <w:sz w:val="28"/>
          <w:szCs w:val="28"/>
          <w:rtl w:val="1"/>
          <w:lang w:val="ar-SA" w:bidi="ar-SA"/>
        </w:rPr>
      </w:pPr>
      <w:r>
        <w:rPr>
          <w:rFonts w:ascii="Times New Roman" w:hAnsi="Times New Roman"/>
          <w:b w:val="1"/>
          <w:bCs w:val="1"/>
          <w:sz w:val="28"/>
          <w:szCs w:val="28"/>
          <w:rtl w:val="1"/>
          <w:lang w:val="ar-SA" w:bidi="ar-SA"/>
        </w:rPr>
        <w:t>4-</w:t>
      </w:r>
      <w:r>
        <w:rPr>
          <w:rFonts w:ascii="Arial Unicode MS" w:cs="Times New Roman" w:hAnsi="Arial Unicode MS" w:eastAsia="Arial Unicode MS" w:hint="cs"/>
          <w:b w:val="1"/>
          <w:bCs w:val="1"/>
          <w:sz w:val="28"/>
          <w:szCs w:val="28"/>
          <w:rtl w:val="1"/>
          <w:lang w:val="ar-SA" w:bidi="ar-SA"/>
        </w:rPr>
        <w:t>ما دور الذكاء الاصطناعي وأثره على المنصات الرقمية وتجربة المستخدم؟</w:t>
      </w:r>
    </w:p>
    <w:p>
      <w:pPr>
        <w:pStyle w:val="Normal.0"/>
        <w:bidi w:val="1"/>
        <w:ind w:left="0" w:right="0" w:firstLine="0"/>
        <w:jc w:val="both"/>
        <w:rPr>
          <w:b w:val="1"/>
          <w:bCs w:val="1"/>
          <w:sz w:val="28"/>
          <w:szCs w:val="28"/>
          <w:rtl w:val="1"/>
          <w:lang w:val="ar-SA" w:bidi="ar-SA"/>
        </w:rPr>
      </w:pPr>
    </w:p>
    <w:p>
      <w:pPr>
        <w:pStyle w:val="Normal.0"/>
        <w:tabs>
          <w:tab w:val="right" w:pos="734"/>
          <w:tab w:val="right" w:pos="1042"/>
        </w:tabs>
        <w:bidi w:val="1"/>
        <w:ind w:left="0" w:right="0" w:firstLine="0"/>
        <w:jc w:val="both"/>
        <w:rPr>
          <w:rFonts w:ascii="Simplified Arabic" w:cs="Simplified Arabic" w:hAnsi="Simplified Arabic" w:eastAsia="Simplified Arabic"/>
          <w:b w:val="1"/>
          <w:bCs w:val="1"/>
          <w:sz w:val="20"/>
          <w:szCs w:val="20"/>
          <w:rtl w:val="1"/>
          <w:lang w:val="ar-SA" w:bidi="ar-SA"/>
        </w:rPr>
      </w:pPr>
      <w:r>
        <w:rPr>
          <w:rFonts w:ascii="Simplified Arabic" w:cs="Simplified Arabic" w:hAnsi="Simplified Arabic" w:eastAsia="Simplified Arabic" w:hint="cs"/>
          <w:b w:val="1"/>
          <w:bCs w:val="1"/>
          <w:sz w:val="20"/>
          <w:szCs w:val="20"/>
          <w:rtl w:val="1"/>
          <w:lang w:val="ar-SA" w:bidi="ar-SA"/>
        </w:rPr>
        <w:t xml:space="preserve">جدول رقم </w:t>
      </w:r>
      <w:r>
        <w:rPr>
          <w:rFonts w:ascii="Simplified Arabic" w:cs="Simplified Arabic" w:hAnsi="Simplified Arabic" w:eastAsia="Simplified Arabic"/>
          <w:b w:val="1"/>
          <w:bCs w:val="1"/>
          <w:sz w:val="20"/>
          <w:szCs w:val="20"/>
          <w:rtl w:val="1"/>
          <w:lang w:val="ar-SA" w:bidi="ar-SA"/>
        </w:rPr>
        <w:t xml:space="preserve">(15) </w:t>
      </w:r>
      <w:r>
        <w:rPr>
          <w:rFonts w:ascii="Simplified Arabic" w:cs="Simplified Arabic" w:hAnsi="Simplified Arabic" w:eastAsia="Simplified Arabic" w:hint="cs"/>
          <w:b w:val="1"/>
          <w:bCs w:val="1"/>
          <w:sz w:val="20"/>
          <w:szCs w:val="20"/>
          <w:rtl w:val="1"/>
          <w:lang w:val="ar-SA" w:bidi="ar-SA"/>
        </w:rPr>
        <w:t>يوضح توزيع أفراد عينة الدراسة وفقاً لاستجابتهم حول دور الذكاء الاصطناعي وأثره على المنصات الرقمية وتجربة المستخدم</w:t>
      </w:r>
    </w:p>
    <w:tbl>
      <w:tblPr>
        <w:bidiVisual w:val="on"/>
        <w:tblW w:w="8276" w:type="dxa"/>
        <w:jc w:val="righ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fff"/>
        <w:tblLayout w:type="fixed"/>
      </w:tblPr>
      <w:tblGrid>
        <w:gridCol w:w="5078"/>
        <w:gridCol w:w="1683"/>
        <w:gridCol w:w="1515"/>
      </w:tblGrid>
      <w:tr>
        <w:tblPrEx>
          <w:shd w:val="clear" w:color="auto" w:fill="cadfff"/>
        </w:tblPrEx>
        <w:trPr>
          <w:trHeight w:val="278" w:hRule="atLeast"/>
        </w:trPr>
        <w:tc>
          <w:tcPr>
            <w:tcW w:type="dxa" w:w="5078"/>
            <w:tcBorders>
              <w:top w:val="single" w:color="000000" w:sz="12" w:space="0" w:shadow="0" w:frame="0"/>
              <w:left w:val="single" w:color="000000" w:sz="1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b w:val="1"/>
                <w:bCs w:val="1"/>
                <w:sz w:val="20"/>
                <w:szCs w:val="20"/>
                <w:shd w:val="nil" w:color="auto" w:fill="auto"/>
                <w:rtl w:val="1"/>
                <w:lang w:val="ar-SA" w:bidi="ar-SA"/>
              </w:rPr>
              <w:t> </w:t>
            </w:r>
          </w:p>
        </w:tc>
        <w:tc>
          <w:tcPr>
            <w:tcW w:type="dxa" w:w="1683"/>
            <w:tcBorders>
              <w:top w:val="single" w:color="000000" w:sz="1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التكرارات</w:t>
            </w:r>
          </w:p>
        </w:tc>
        <w:tc>
          <w:tcPr>
            <w:tcW w:type="dxa" w:w="1515"/>
            <w:tcBorders>
              <w:top w:val="single" w:color="000000" w:sz="12" w:space="0" w:shadow="0" w:frame="0"/>
              <w:left w:val="single" w:color="000000" w:sz="2" w:space="0" w:shadow="0" w:frame="0"/>
              <w:bottom w:val="single" w:color="000000" w:sz="2" w:space="0" w:shadow="0" w:frame="0"/>
              <w:right w:val="single" w:color="000000"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النسبة المئوية</w:t>
            </w:r>
          </w:p>
        </w:tc>
      </w:tr>
      <w:tr>
        <w:tblPrEx>
          <w:shd w:val="clear" w:color="auto" w:fill="cadfff"/>
        </w:tblPrEx>
        <w:trPr>
          <w:trHeight w:val="245" w:hRule="atLeast"/>
        </w:trPr>
        <w:tc>
          <w:tcPr>
            <w:tcW w:type="dxa" w:w="5078"/>
            <w:tcBorders>
              <w:top w:val="single" w:color="000000" w:sz="2" w:space="0" w:shadow="0" w:frame="0"/>
              <w:left w:val="single" w:color="000000" w:sz="1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عشوائي</w:t>
            </w:r>
          </w:p>
        </w:tc>
        <w:tc>
          <w:tcPr>
            <w:tcW w:type="dxa" w:w="168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20</w:t>
            </w:r>
          </w:p>
        </w:tc>
        <w:tc>
          <w:tcPr>
            <w:tcW w:type="dxa" w:w="1515"/>
            <w:tcBorders>
              <w:top w:val="single" w:color="000000" w:sz="2" w:space="0" w:shadow="0" w:frame="0"/>
              <w:left w:val="single" w:color="000000" w:sz="2" w:space="0" w:shadow="0" w:frame="0"/>
              <w:bottom w:val="single" w:color="000000" w:sz="2" w:space="0" w:shadow="0" w:frame="0"/>
              <w:right w:val="single" w:color="000000"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25.6</w:t>
            </w:r>
          </w:p>
        </w:tc>
      </w:tr>
      <w:tr>
        <w:tblPrEx>
          <w:shd w:val="clear" w:color="auto" w:fill="cadfff"/>
        </w:tblPrEx>
        <w:trPr>
          <w:trHeight w:val="245" w:hRule="atLeast"/>
        </w:trPr>
        <w:tc>
          <w:tcPr>
            <w:tcW w:type="dxa" w:w="5078"/>
            <w:tcBorders>
              <w:top w:val="single" w:color="000000" w:sz="2" w:space="0" w:shadow="0" w:frame="0"/>
              <w:left w:val="single" w:color="000000" w:sz="1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منظم</w:t>
            </w:r>
          </w:p>
        </w:tc>
        <w:tc>
          <w:tcPr>
            <w:tcW w:type="dxa" w:w="168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43</w:t>
            </w:r>
          </w:p>
        </w:tc>
        <w:tc>
          <w:tcPr>
            <w:tcW w:type="dxa" w:w="1515"/>
            <w:tcBorders>
              <w:top w:val="single" w:color="000000" w:sz="2" w:space="0" w:shadow="0" w:frame="0"/>
              <w:left w:val="single" w:color="000000" w:sz="2" w:space="0" w:shadow="0" w:frame="0"/>
              <w:bottom w:val="single" w:color="000000" w:sz="2" w:space="0" w:shadow="0" w:frame="0"/>
              <w:right w:val="single" w:color="000000"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55.1</w:t>
            </w:r>
          </w:p>
        </w:tc>
      </w:tr>
      <w:tr>
        <w:tblPrEx>
          <w:shd w:val="clear" w:color="auto" w:fill="cadfff"/>
        </w:tblPrEx>
        <w:trPr>
          <w:trHeight w:val="265" w:hRule="atLeast"/>
        </w:trPr>
        <w:tc>
          <w:tcPr>
            <w:tcW w:type="dxa" w:w="5078"/>
            <w:tcBorders>
              <w:top w:val="single" w:color="000000" w:sz="2" w:space="0" w:shadow="0" w:frame="0"/>
              <w:left w:val="single" w:color="000000" w:sz="1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غير ذلك</w:t>
            </w:r>
          </w:p>
        </w:tc>
        <w:tc>
          <w:tcPr>
            <w:tcW w:type="dxa" w:w="168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15</w:t>
            </w:r>
          </w:p>
        </w:tc>
        <w:tc>
          <w:tcPr>
            <w:tcW w:type="dxa" w:w="1515"/>
            <w:tcBorders>
              <w:top w:val="single" w:color="000000" w:sz="2" w:space="0" w:shadow="0" w:frame="0"/>
              <w:left w:val="single" w:color="000000" w:sz="2" w:space="0" w:shadow="0" w:frame="0"/>
              <w:bottom w:val="single" w:color="000000" w:sz="2" w:space="0" w:shadow="0" w:frame="0"/>
              <w:right w:val="single" w:color="000000"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19.3</w:t>
            </w:r>
          </w:p>
        </w:tc>
      </w:tr>
      <w:tr>
        <w:tblPrEx>
          <w:shd w:val="clear" w:color="auto" w:fill="cadfff"/>
        </w:tblPrEx>
        <w:trPr>
          <w:trHeight w:val="258" w:hRule="atLeast"/>
        </w:trPr>
        <w:tc>
          <w:tcPr>
            <w:tcW w:type="dxa" w:w="5078"/>
            <w:tcBorders>
              <w:top w:val="single" w:color="000000" w:sz="2" w:space="0" w:shadow="0" w:frame="0"/>
              <w:left w:val="single" w:color="000000" w:sz="12" w:space="0" w:shadow="0" w:frame="0"/>
              <w:bottom w:val="single" w:color="000000" w:sz="1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الإجمالي</w:t>
            </w:r>
          </w:p>
        </w:tc>
        <w:tc>
          <w:tcPr>
            <w:tcW w:type="dxa" w:w="1683"/>
            <w:tcBorders>
              <w:top w:val="single" w:color="000000" w:sz="2" w:space="0" w:shadow="0" w:frame="0"/>
              <w:left w:val="single" w:color="000000" w:sz="2" w:space="0" w:shadow="0" w:frame="0"/>
              <w:bottom w:val="single" w:color="000000" w:sz="1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78</w:t>
            </w:r>
          </w:p>
        </w:tc>
        <w:tc>
          <w:tcPr>
            <w:tcW w:type="dxa" w:w="1515"/>
            <w:tcBorders>
              <w:top w:val="single" w:color="000000" w:sz="2" w:space="0" w:shadow="0" w:frame="0"/>
              <w:left w:val="single" w:color="000000" w:sz="2" w:space="0" w:shadow="0" w:frame="0"/>
              <w:bottom w:val="single" w:color="000000" w:sz="12" w:space="0" w:shadow="0" w:frame="0"/>
              <w:right w:val="single" w:color="000000"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100.0</w:t>
            </w:r>
          </w:p>
        </w:tc>
      </w:tr>
    </w:tbl>
    <w:p>
      <w:pPr>
        <w:pStyle w:val="Normal.0"/>
        <w:widowControl w:val="0"/>
        <w:tabs>
          <w:tab w:val="right" w:pos="734"/>
          <w:tab w:val="right" w:pos="1042"/>
        </w:tabs>
        <w:bidi w:val="1"/>
        <w:ind w:left="0" w:right="0" w:firstLine="0"/>
        <w:jc w:val="both"/>
        <w:rPr>
          <w:rFonts w:ascii="Simplified Arabic" w:cs="Simplified Arabic" w:hAnsi="Simplified Arabic" w:eastAsia="Simplified Arabic"/>
          <w:b w:val="1"/>
          <w:bCs w:val="1"/>
          <w:sz w:val="20"/>
          <w:szCs w:val="20"/>
          <w:rtl w:val="1"/>
          <w:lang w:val="ar-SA" w:bidi="ar-SA"/>
        </w:rPr>
      </w:pPr>
    </w:p>
    <w:p>
      <w:pPr>
        <w:pStyle w:val="Normal.0"/>
        <w:bidi w:val="1"/>
        <w:ind w:left="0" w:right="0" w:firstLine="0"/>
        <w:jc w:val="both"/>
        <w:rPr>
          <w:rFonts w:ascii="Simplified Arabic" w:cs="Simplified Arabic" w:hAnsi="Simplified Arabic" w:eastAsia="Simplified Arabic"/>
          <w:outline w:val="0"/>
          <w:color w:val="000000"/>
          <w:u w:color="000000"/>
          <w:rtl w:val="1"/>
          <w:lang w:val="ar-SA" w:bidi="ar-SA"/>
          <w14:textFill>
            <w14:solidFill>
              <w14:srgbClr w14:val="000000"/>
            </w14:solidFill>
          </w14:textFill>
        </w:rPr>
      </w:pP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يوضح الجدول رقم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(15)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توزيع أفراد عينة الدراسة وفقاً دور الذكاء الاصطناعي وأثره على المنصات الرقمية وتجربة المستخدم، حيث أن هناك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(43)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فرد بنسبة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(55.1%)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يرون أن الذكاء الاصطناعي وأثره على المنصات الرقمية منظم، في حين أن هناك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(20)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فرد بنسبة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(25.6%)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يرون أن الدور عشوائي، وأخيراً فإن هناك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(15)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فرد بنسبة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(19.3%)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يرون غير ذلك</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w:t>
      </w:r>
    </w:p>
    <w:p>
      <w:pPr>
        <w:pStyle w:val="Normal.0"/>
        <w:bidi w:val="1"/>
        <w:ind w:left="0" w:right="0" w:firstLine="0"/>
        <w:jc w:val="both"/>
        <w:rPr>
          <w:rFonts w:ascii="Simplified Arabic" w:cs="Simplified Arabic" w:hAnsi="Simplified Arabic" w:eastAsia="Simplified Arabic"/>
          <w:outline w:val="0"/>
          <w:color w:val="000000"/>
          <w:u w:color="000000"/>
          <w:rtl w:val="1"/>
          <w14:textFill>
            <w14:solidFill>
              <w14:srgbClr w14:val="000000"/>
            </w14:solidFill>
          </w14:textFill>
        </w:rPr>
      </w:pP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ومن خلال العرض السابق يتضح التأثير الكبير للذكاء الاصطناعي في تحول تجربة المستخدم، حيث أن النسبة الأكبر من أفراد عينة الدراسة يستخدمون المنصات الرقمية في عملية التواصل الاجتماعي بنسبة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(66.7%)</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 كما أن هناك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(53.8%)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من أفراد عينة الدراسة يوافقون على الأثر الإيجابي للذكاء الاصطناعي على المنصات الرقمية، وهناك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(35.9%)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من أفراد عينة الدراسة يوافقون على أن استخدام الذكاء الاصطناعي يمكن ان يحل محل دور المنصات الرقمية، وأخيراً فإن ما يزيد على نصف أفراد عينة الدراسة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(55.1%)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يرون أن هناك دور منظم للذكاء الاصطناعي على المنصات الرقمية وتجربة المستخدم، وقد اتفقت نتيجة الدراسة الحالية مع نتيجة دراسة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سمية عرفات،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2024)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والتي توصلت إلى أن هناك تأثير للمنصات الرقمية على مستخدميها، كما اتفقت نتيجة الدراسة الحالية مع نتيجة دراسة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أسماء بللعج،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2024)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والتي توصلت إلى أن التكنولوجيا الرقمية والذكاء الاصطناعي وسيلة فعالة في تحسين عملية التعلم وتدعيم جودة التعليم في شتى السياقات التعليمية، وربما يعود السبب في ذلك إلى أن الذكاء الاصطناعي يقوم بتحليل بيانات المستخدمين وسلوكياتهم لتقديم محتوى وتوصيات مخصصة تلبي اهتماماتهم، وهذا يزيد من رضا المستخدم ويعزز الإقبال على المنصة، حيث يشعر المستخدم أنه يتلقى تجربة فريدة تتناسب مع احتياجاته، كما أن تطبيقات الدردشة الذكية </w:t>
      </w:r>
      <w:r>
        <w:rPr>
          <w:rFonts w:ascii="Simplified Arabic" w:cs="Simplified Arabic" w:hAnsi="Simplified Arabic" w:eastAsia="Simplified Arabic"/>
          <w:outline w:val="0"/>
          <w:color w:val="000000"/>
          <w:u w:color="000000"/>
          <w:rtl w:val="0"/>
          <w:lang w:val="en-US"/>
          <w14:textFill>
            <w14:solidFill>
              <w14:srgbClr w14:val="000000"/>
            </w14:solidFill>
          </w14:textFill>
        </w:rPr>
        <w:t>(</w:t>
      </w:r>
      <w:r>
        <w:rPr>
          <w:rFonts w:ascii="Arial Unicode MS" w:cs="Arial Unicode MS" w:hAnsi="Arial Unicode MS" w:eastAsia="Arial Unicode MS"/>
          <w:b w:val="0"/>
          <w:bCs w:val="0"/>
          <w:i w:val="0"/>
          <w:iCs w:val="0"/>
          <w:outline w:val="0"/>
          <w:color w:val="000000"/>
          <w:u w:color="000000"/>
          <w:rtl w:val="0"/>
          <w:lang w:val="en-US"/>
          <w14:textFill>
            <w14:solidFill>
              <w14:srgbClr w14:val="000000"/>
            </w14:solidFill>
          </w14:textFill>
        </w:rPr>
        <w:t>Chatbots</w:t>
      </w:r>
      <w:r>
        <w:rPr>
          <w:rFonts w:ascii="Simplified Arabic" w:cs="Simplified Arabic" w:hAnsi="Simplified Arabic" w:eastAsia="Simplified Arabic"/>
          <w:outline w:val="0"/>
          <w:color w:val="000000"/>
          <w:u w:color="000000"/>
          <w:rtl w:val="0"/>
          <w:lang w:val="en-US"/>
          <w14:textFill>
            <w14:solidFill>
              <w14:srgbClr w14:val="000000"/>
            </w14:solidFill>
          </w14:textFill>
        </w:rPr>
        <w:t xml:space="preserve">)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المدعومة بالذكاء الاصطناعي توفر دعمًا فوريًا للمستخدمين، مما يسهل عليهم العثور على المعلومات والرد على الاستفسارات بسرعة، وهذا يعزز من مستوى الخدمة ويجعل العملية أكثر سلاسة وفاعلية، كما ُيمكن للذكاء الاصطناعي تحسين البحث داخل المنصات من خلال استخدام خوارزميات متطورة تجعل نتائج البحث أكثر دقة وملاءمة، مما يسهل على المستخدمين العثور على ما يبحثون عنه، علاوة على ذلك فمن خلال التعلم الآلي يمكن للذكاء الاصطناعي توقع ما يحتاجه المستخدم قبل أن يطلبه ذلك، على سبيل المثال يمكن أن تقترح المنصات الرقمية المنتجات أو المحتوى بناءً على تفاعلات سابقة، مما يجعل تجربة التسوق أو الاستكشاف أكثر سلاسة</w:t>
      </w:r>
      <w:r>
        <w:rPr>
          <w:rFonts w:ascii="Simplified Arabic" w:cs="Simplified Arabic" w:hAnsi="Simplified Arabic" w:eastAsia="Simplified Arabic"/>
          <w:outline w:val="0"/>
          <w:color w:val="000000"/>
          <w:u w:color="000000"/>
          <w:rtl w:val="0"/>
          <w:lang w:val="en-US"/>
          <w14:textFill>
            <w14:solidFill>
              <w14:srgbClr w14:val="000000"/>
            </w14:solidFill>
          </w14:textFill>
        </w:rPr>
        <w:t>.</w:t>
      </w:r>
    </w:p>
    <w:p>
      <w:pPr>
        <w:pStyle w:val="Normal.0"/>
        <w:bidi w:val="1"/>
        <w:ind w:left="0" w:right="0" w:firstLine="0"/>
        <w:jc w:val="both"/>
        <w:rPr>
          <w:rFonts w:ascii="Simplified Arabic" w:cs="Simplified Arabic" w:hAnsi="Simplified Arabic" w:eastAsia="Simplified Arabic"/>
          <w:b w:val="1"/>
          <w:bCs w:val="1"/>
          <w:outline w:val="0"/>
          <w:color w:val="000000"/>
          <w:sz w:val="28"/>
          <w:szCs w:val="28"/>
          <w:u w:color="000000"/>
          <w:rtl w:val="1"/>
          <w:lang w:val="ar-SA" w:bidi="ar-SA"/>
          <w14:textFill>
            <w14:solidFill>
              <w14:srgbClr w14:val="000000"/>
            </w14:solidFill>
          </w14:textFill>
        </w:rPr>
      </w:pPr>
      <w:r>
        <w:rPr>
          <w:rFonts w:ascii="Simplified Arabic" w:cs="Simplified Arabic" w:hAnsi="Simplified Arabic" w:eastAsia="Simplified Arabic" w:hint="cs"/>
          <w:b w:val="1"/>
          <w:bCs w:val="1"/>
          <w:outline w:val="0"/>
          <w:color w:val="000000"/>
          <w:sz w:val="28"/>
          <w:szCs w:val="28"/>
          <w:u w:color="000000"/>
          <w:rtl w:val="1"/>
          <w:lang w:val="ar-SA" w:bidi="ar-SA"/>
          <w14:textFill>
            <w14:solidFill>
              <w14:srgbClr w14:val="000000"/>
            </w14:solidFill>
          </w14:textFill>
        </w:rPr>
        <w:t>السؤال الثالث</w:t>
      </w:r>
      <w:r>
        <w:rPr>
          <w:rFonts w:ascii="Simplified Arabic" w:cs="Simplified Arabic" w:hAnsi="Simplified Arabic" w:eastAsia="Simplified Arabic"/>
          <w:b w:val="1"/>
          <w:bCs w:val="1"/>
          <w:outline w:val="0"/>
          <w:color w:val="000000"/>
          <w:sz w:val="28"/>
          <w:szCs w:val="28"/>
          <w:u w:color="000000"/>
          <w:rtl w:val="1"/>
          <w:lang w:val="ar-SA" w:bidi="ar-SA"/>
          <w14:textFill>
            <w14:solidFill>
              <w14:srgbClr w14:val="000000"/>
            </w14:solidFill>
          </w14:textFill>
        </w:rPr>
        <w:t xml:space="preserve">: </w:t>
      </w:r>
      <w:r>
        <w:rPr>
          <w:rFonts w:ascii="Simplified Arabic" w:cs="Simplified Arabic" w:hAnsi="Simplified Arabic" w:eastAsia="Simplified Arabic" w:hint="cs"/>
          <w:b w:val="1"/>
          <w:bCs w:val="1"/>
          <w:outline w:val="0"/>
          <w:color w:val="000000"/>
          <w:sz w:val="28"/>
          <w:szCs w:val="28"/>
          <w:u w:color="000000"/>
          <w:rtl w:val="1"/>
          <w:lang w:val="ar-SA" w:bidi="ar-SA"/>
          <w14:textFill>
            <w14:solidFill>
              <w14:srgbClr w14:val="000000"/>
            </w14:solidFill>
          </w14:textFill>
        </w:rPr>
        <w:t>كيف أصبح المحتوى بعد دخول الذكاء الاصطناعي؟</w:t>
      </w:r>
    </w:p>
    <w:p>
      <w:pPr>
        <w:pStyle w:val="Normal.0"/>
        <w:bidi w:val="1"/>
        <w:ind w:left="0" w:right="0" w:firstLine="0"/>
        <w:jc w:val="both"/>
        <w:rPr>
          <w:rFonts w:ascii="Simplified Arabic" w:cs="Simplified Arabic" w:hAnsi="Simplified Arabic" w:eastAsia="Simplified Arabic"/>
          <w:outline w:val="0"/>
          <w:color w:val="000000"/>
          <w:u w:color="000000"/>
          <w:rtl w:val="1"/>
          <w:lang w:val="ar-SA" w:bidi="ar-SA"/>
          <w14:textFill>
            <w14:solidFill>
              <w14:srgbClr w14:val="000000"/>
            </w14:solidFill>
          </w14:textFill>
        </w:rPr>
      </w:pP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للتعرف على الكيفية التي أصبح عليها المحتوى بعد دخول الذكاء الاصطناعي، تم استخدام التكرارات والنسب المئوية للإجابة على التساؤلات الفرعية، وذلك على النحو التالي</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w:t>
      </w:r>
    </w:p>
    <w:p>
      <w:pPr>
        <w:pStyle w:val="Normal.0"/>
        <w:bidi w:val="1"/>
        <w:ind w:left="0" w:right="0" w:firstLine="0"/>
        <w:jc w:val="both"/>
        <w:rPr>
          <w:rFonts w:ascii="Simplified Arabic" w:cs="Simplified Arabic" w:hAnsi="Simplified Arabic" w:eastAsia="Simplified Arabic"/>
          <w:outline w:val="0"/>
          <w:color w:val="000000"/>
          <w:u w:color="000000"/>
          <w:rtl w:val="1"/>
          <w:lang w:val="ar-SA" w:bidi="ar-SA"/>
          <w14:textFill>
            <w14:solidFill>
              <w14:srgbClr w14:val="000000"/>
            </w14:solidFill>
          </w14:textFill>
        </w:rPr>
      </w:pPr>
    </w:p>
    <w:p>
      <w:pPr>
        <w:pStyle w:val="Normal.0"/>
        <w:tabs>
          <w:tab w:val="right" w:pos="734"/>
          <w:tab w:val="right" w:pos="1042"/>
        </w:tabs>
        <w:bidi w:val="1"/>
        <w:ind w:left="0" w:right="0" w:firstLine="0"/>
        <w:jc w:val="both"/>
        <w:rPr>
          <w:rFonts w:ascii="Simplified Arabic" w:cs="Simplified Arabic" w:hAnsi="Simplified Arabic" w:eastAsia="Simplified Arabic"/>
          <w:b w:val="1"/>
          <w:bCs w:val="1"/>
          <w:sz w:val="20"/>
          <w:szCs w:val="20"/>
          <w:rtl w:val="1"/>
          <w:lang w:val="ar-SA" w:bidi="ar-SA"/>
        </w:rPr>
      </w:pPr>
      <w:r>
        <w:rPr>
          <w:rFonts w:ascii="Simplified Arabic" w:cs="Simplified Arabic" w:hAnsi="Simplified Arabic" w:eastAsia="Simplified Arabic" w:hint="cs"/>
          <w:b w:val="1"/>
          <w:bCs w:val="1"/>
          <w:sz w:val="20"/>
          <w:szCs w:val="20"/>
          <w:rtl w:val="1"/>
          <w:lang w:val="ar-SA" w:bidi="ar-SA"/>
        </w:rPr>
        <w:t xml:space="preserve">جدول رقم </w:t>
      </w:r>
      <w:r>
        <w:rPr>
          <w:rFonts w:ascii="Simplified Arabic" w:cs="Simplified Arabic" w:hAnsi="Simplified Arabic" w:eastAsia="Simplified Arabic"/>
          <w:b w:val="1"/>
          <w:bCs w:val="1"/>
          <w:sz w:val="20"/>
          <w:szCs w:val="20"/>
          <w:rtl w:val="1"/>
          <w:lang w:val="ar-SA" w:bidi="ar-SA"/>
        </w:rPr>
        <w:t xml:space="preserve">(16) </w:t>
      </w:r>
      <w:r>
        <w:rPr>
          <w:rFonts w:ascii="Simplified Arabic" w:cs="Simplified Arabic" w:hAnsi="Simplified Arabic" w:eastAsia="Simplified Arabic" w:hint="cs"/>
          <w:b w:val="1"/>
          <w:bCs w:val="1"/>
          <w:sz w:val="20"/>
          <w:szCs w:val="20"/>
          <w:rtl w:val="1"/>
          <w:lang w:val="ar-SA" w:bidi="ar-SA"/>
        </w:rPr>
        <w:t>يوضح توزيع أفراد عينة الدراسة وفقاً لمدى تأثر المحتوى في المنصات الرقمية بدور الذكاء الاصطناعي</w:t>
      </w:r>
    </w:p>
    <w:tbl>
      <w:tblPr>
        <w:bidiVisual w:val="on"/>
        <w:tblW w:w="8276"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fff"/>
        <w:tblLayout w:type="fixed"/>
      </w:tblPr>
      <w:tblGrid>
        <w:gridCol w:w="3105"/>
        <w:gridCol w:w="2705"/>
        <w:gridCol w:w="2466"/>
      </w:tblGrid>
      <w:tr>
        <w:tblPrEx>
          <w:shd w:val="clear" w:color="auto" w:fill="cadfff"/>
        </w:tblPrEx>
        <w:trPr>
          <w:trHeight w:val="278" w:hRule="atLeast"/>
        </w:trPr>
        <w:tc>
          <w:tcPr>
            <w:tcW w:type="dxa" w:w="3105"/>
            <w:tcBorders>
              <w:top w:val="single" w:color="333333" w:sz="12" w:space="0" w:shadow="0" w:frame="0"/>
              <w:left w:val="single" w:color="333333" w:sz="12" w:space="0" w:shadow="0" w:frame="0"/>
              <w:bottom w:val="single" w:color="333333" w:sz="2" w:space="0" w:shadow="0" w:frame="0"/>
              <w:right w:val="single" w:color="333333"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 </w:t>
            </w:r>
          </w:p>
        </w:tc>
        <w:tc>
          <w:tcPr>
            <w:tcW w:type="dxa" w:w="2705"/>
            <w:tcBorders>
              <w:top w:val="single" w:color="333333" w:sz="12" w:space="0" w:shadow="0" w:frame="0"/>
              <w:left w:val="single" w:color="333333" w:sz="2" w:space="0" w:shadow="0" w:frame="0"/>
              <w:bottom w:val="single" w:color="333333" w:sz="2" w:space="0" w:shadow="0" w:frame="0"/>
              <w:right w:val="single" w:color="333333"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التكرارات</w:t>
            </w:r>
          </w:p>
        </w:tc>
        <w:tc>
          <w:tcPr>
            <w:tcW w:type="dxa" w:w="2466"/>
            <w:tcBorders>
              <w:top w:val="single" w:color="333333" w:sz="12" w:space="0" w:shadow="0" w:frame="0"/>
              <w:left w:val="single" w:color="333333" w:sz="2" w:space="0" w:shadow="0" w:frame="0"/>
              <w:bottom w:val="single" w:color="333333" w:sz="2" w:space="0" w:shadow="0" w:frame="0"/>
              <w:right w:val="single" w:color="333333"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النسبة المئوية</w:t>
            </w:r>
          </w:p>
        </w:tc>
      </w:tr>
      <w:tr>
        <w:tblPrEx>
          <w:shd w:val="clear" w:color="auto" w:fill="cadfff"/>
        </w:tblPrEx>
        <w:trPr>
          <w:trHeight w:val="245" w:hRule="atLeast"/>
        </w:trPr>
        <w:tc>
          <w:tcPr>
            <w:tcW w:type="dxa" w:w="3105"/>
            <w:tcBorders>
              <w:top w:val="single" w:color="333333" w:sz="2" w:space="0" w:shadow="0" w:frame="0"/>
              <w:left w:val="single" w:color="333333" w:sz="12" w:space="0" w:shadow="0" w:frame="0"/>
              <w:bottom w:val="single" w:color="333333" w:sz="2" w:space="0" w:shadow="0" w:frame="0"/>
              <w:right w:val="single" w:color="333333"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sz w:val="20"/>
                <w:szCs w:val="20"/>
                <w:shd w:val="nil" w:color="auto" w:fill="auto"/>
                <w:rtl w:val="1"/>
                <w:lang w:val="ar-SA" w:bidi="ar-SA"/>
              </w:rPr>
              <w:t>لا</w:t>
            </w:r>
          </w:p>
        </w:tc>
        <w:tc>
          <w:tcPr>
            <w:tcW w:type="dxa" w:w="2705"/>
            <w:tcBorders>
              <w:top w:val="single" w:color="333333" w:sz="2" w:space="0" w:shadow="0" w:frame="0"/>
              <w:left w:val="single" w:color="333333" w:sz="2" w:space="0" w:shadow="0" w:frame="0"/>
              <w:bottom w:val="single" w:color="333333" w:sz="2" w:space="0" w:shadow="0" w:frame="0"/>
              <w:right w:val="single" w:color="333333"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24</w:t>
            </w:r>
          </w:p>
        </w:tc>
        <w:tc>
          <w:tcPr>
            <w:tcW w:type="dxa" w:w="2466"/>
            <w:tcBorders>
              <w:top w:val="single" w:color="333333" w:sz="2" w:space="0" w:shadow="0" w:frame="0"/>
              <w:left w:val="single" w:color="333333" w:sz="2" w:space="0" w:shadow="0" w:frame="0"/>
              <w:bottom w:val="single" w:color="333333" w:sz="2" w:space="0" w:shadow="0" w:frame="0"/>
              <w:right w:val="single" w:color="333333"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30.8</w:t>
            </w:r>
          </w:p>
        </w:tc>
      </w:tr>
      <w:tr>
        <w:tblPrEx>
          <w:shd w:val="clear" w:color="auto" w:fill="cadfff"/>
        </w:tblPrEx>
        <w:trPr>
          <w:trHeight w:val="265" w:hRule="atLeast"/>
        </w:trPr>
        <w:tc>
          <w:tcPr>
            <w:tcW w:type="dxa" w:w="3105"/>
            <w:tcBorders>
              <w:top w:val="single" w:color="333333" w:sz="2" w:space="0" w:shadow="0" w:frame="0"/>
              <w:left w:val="single" w:color="333333" w:sz="12" w:space="0" w:shadow="0" w:frame="0"/>
              <w:bottom w:val="single" w:color="333333" w:sz="2" w:space="0" w:shadow="0" w:frame="0"/>
              <w:right w:val="single" w:color="333333"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sz w:val="20"/>
                <w:szCs w:val="20"/>
                <w:shd w:val="nil" w:color="auto" w:fill="auto"/>
                <w:rtl w:val="1"/>
                <w:lang w:val="ar-SA" w:bidi="ar-SA"/>
              </w:rPr>
              <w:t>إلى حد ما</w:t>
            </w:r>
          </w:p>
        </w:tc>
        <w:tc>
          <w:tcPr>
            <w:tcW w:type="dxa" w:w="2705"/>
            <w:tcBorders>
              <w:top w:val="single" w:color="333333" w:sz="2" w:space="0" w:shadow="0" w:frame="0"/>
              <w:left w:val="single" w:color="333333" w:sz="2" w:space="0" w:shadow="0" w:frame="0"/>
              <w:bottom w:val="single" w:color="333333" w:sz="2" w:space="0" w:shadow="0" w:frame="0"/>
              <w:right w:val="single" w:color="333333"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15</w:t>
            </w:r>
          </w:p>
        </w:tc>
        <w:tc>
          <w:tcPr>
            <w:tcW w:type="dxa" w:w="2466"/>
            <w:tcBorders>
              <w:top w:val="single" w:color="333333" w:sz="2" w:space="0" w:shadow="0" w:frame="0"/>
              <w:left w:val="single" w:color="333333" w:sz="2" w:space="0" w:shadow="0" w:frame="0"/>
              <w:bottom w:val="single" w:color="333333" w:sz="2" w:space="0" w:shadow="0" w:frame="0"/>
              <w:right w:val="single" w:color="333333"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19.2</w:t>
            </w:r>
          </w:p>
        </w:tc>
      </w:tr>
      <w:tr>
        <w:tblPrEx>
          <w:shd w:val="clear" w:color="auto" w:fill="cadfff"/>
        </w:tblPrEx>
        <w:trPr>
          <w:trHeight w:val="245" w:hRule="atLeast"/>
        </w:trPr>
        <w:tc>
          <w:tcPr>
            <w:tcW w:type="dxa" w:w="3105"/>
            <w:tcBorders>
              <w:top w:val="single" w:color="333333" w:sz="2" w:space="0" w:shadow="0" w:frame="0"/>
              <w:left w:val="single" w:color="333333" w:sz="12" w:space="0" w:shadow="0" w:frame="0"/>
              <w:bottom w:val="single" w:color="333333" w:sz="2" w:space="0" w:shadow="0" w:frame="0"/>
              <w:right w:val="single" w:color="333333"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sz w:val="20"/>
                <w:szCs w:val="20"/>
                <w:shd w:val="nil" w:color="auto" w:fill="auto"/>
                <w:rtl w:val="1"/>
                <w:lang w:val="ar-SA" w:bidi="ar-SA"/>
              </w:rPr>
              <w:t>نعم</w:t>
            </w:r>
          </w:p>
        </w:tc>
        <w:tc>
          <w:tcPr>
            <w:tcW w:type="dxa" w:w="2705"/>
            <w:tcBorders>
              <w:top w:val="single" w:color="333333" w:sz="2" w:space="0" w:shadow="0" w:frame="0"/>
              <w:left w:val="single" w:color="333333" w:sz="2" w:space="0" w:shadow="0" w:frame="0"/>
              <w:bottom w:val="single" w:color="333333" w:sz="2" w:space="0" w:shadow="0" w:frame="0"/>
              <w:right w:val="single" w:color="333333"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39</w:t>
            </w:r>
          </w:p>
        </w:tc>
        <w:tc>
          <w:tcPr>
            <w:tcW w:type="dxa" w:w="2466"/>
            <w:tcBorders>
              <w:top w:val="single" w:color="333333" w:sz="2" w:space="0" w:shadow="0" w:frame="0"/>
              <w:left w:val="single" w:color="333333" w:sz="2" w:space="0" w:shadow="0" w:frame="0"/>
              <w:bottom w:val="single" w:color="333333" w:sz="2" w:space="0" w:shadow="0" w:frame="0"/>
              <w:right w:val="single" w:color="333333"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50.0</w:t>
            </w:r>
          </w:p>
        </w:tc>
      </w:tr>
      <w:tr>
        <w:tblPrEx>
          <w:shd w:val="clear" w:color="auto" w:fill="cadfff"/>
        </w:tblPrEx>
        <w:trPr>
          <w:trHeight w:val="245" w:hRule="atLeast"/>
        </w:trPr>
        <w:tc>
          <w:tcPr>
            <w:tcW w:type="dxa" w:w="3105"/>
            <w:tcBorders>
              <w:top w:val="single" w:color="333333" w:sz="2" w:space="0" w:shadow="0" w:frame="0"/>
              <w:left w:val="single" w:color="333333" w:sz="12" w:space="0" w:shadow="0" w:frame="0"/>
              <w:bottom w:val="single" w:color="333333" w:sz="2" w:space="0" w:shadow="0" w:frame="0"/>
              <w:right w:val="single" w:color="333333"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sz w:val="20"/>
                <w:szCs w:val="20"/>
                <w:shd w:val="nil" w:color="auto" w:fill="auto"/>
                <w:rtl w:val="1"/>
                <w:lang w:val="ar-SA" w:bidi="ar-SA"/>
              </w:rPr>
              <w:t>الإجمالي</w:t>
            </w:r>
          </w:p>
        </w:tc>
        <w:tc>
          <w:tcPr>
            <w:tcW w:type="dxa" w:w="2705"/>
            <w:tcBorders>
              <w:top w:val="single" w:color="333333" w:sz="2" w:space="0" w:shadow="0" w:frame="0"/>
              <w:left w:val="single" w:color="333333" w:sz="2" w:space="0" w:shadow="0" w:frame="0"/>
              <w:bottom w:val="single" w:color="333333" w:sz="2" w:space="0" w:shadow="0" w:frame="0"/>
              <w:right w:val="single" w:color="333333"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78</w:t>
            </w:r>
          </w:p>
        </w:tc>
        <w:tc>
          <w:tcPr>
            <w:tcW w:type="dxa" w:w="2466"/>
            <w:tcBorders>
              <w:top w:val="single" w:color="333333" w:sz="2" w:space="0" w:shadow="0" w:frame="0"/>
              <w:left w:val="single" w:color="333333" w:sz="2" w:space="0" w:shadow="0" w:frame="0"/>
              <w:bottom w:val="single" w:color="333333" w:sz="2" w:space="0" w:shadow="0" w:frame="0"/>
              <w:right w:val="single" w:color="333333"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100.0</w:t>
            </w:r>
          </w:p>
        </w:tc>
      </w:tr>
      <w:tr>
        <w:tblPrEx>
          <w:shd w:val="clear" w:color="auto" w:fill="cadfff"/>
        </w:tblPrEx>
        <w:trPr>
          <w:trHeight w:val="265" w:hRule="atLeast"/>
        </w:trPr>
        <w:tc>
          <w:tcPr>
            <w:tcW w:type="dxa" w:w="3105"/>
            <w:tcBorders>
              <w:top w:val="single" w:color="333333" w:sz="2" w:space="0" w:shadow="0" w:frame="0"/>
              <w:left w:val="single" w:color="333333" w:sz="12" w:space="0" w:shadow="0" w:frame="0"/>
              <w:bottom w:val="single" w:color="333333" w:sz="2" w:space="0" w:shadow="0" w:frame="0"/>
              <w:right w:val="single" w:color="333333"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sz w:val="20"/>
                <w:szCs w:val="20"/>
                <w:shd w:val="nil" w:color="auto" w:fill="auto"/>
                <w:rtl w:val="1"/>
                <w:lang w:val="ar-SA" w:bidi="ar-SA"/>
              </w:rPr>
              <w:t>المتوسط الحسابي</w:t>
            </w:r>
          </w:p>
        </w:tc>
        <w:tc>
          <w:tcPr>
            <w:tcW w:type="dxa" w:w="5171"/>
            <w:gridSpan w:val="2"/>
            <w:tcBorders>
              <w:top w:val="single" w:color="333333" w:sz="2" w:space="0" w:shadow="0" w:frame="0"/>
              <w:left w:val="single" w:color="333333" w:sz="2" w:space="0" w:shadow="0" w:frame="0"/>
              <w:bottom w:val="single" w:color="333333" w:sz="2" w:space="0" w:shadow="0" w:frame="0"/>
              <w:right w:val="single" w:color="333333"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2.19</w:t>
            </w:r>
          </w:p>
        </w:tc>
      </w:tr>
      <w:tr>
        <w:tblPrEx>
          <w:shd w:val="clear" w:color="auto" w:fill="cadfff"/>
        </w:tblPrEx>
        <w:trPr>
          <w:trHeight w:val="278" w:hRule="atLeast"/>
        </w:trPr>
        <w:tc>
          <w:tcPr>
            <w:tcW w:type="dxa" w:w="3105"/>
            <w:tcBorders>
              <w:top w:val="single" w:color="333333" w:sz="2" w:space="0" w:shadow="0" w:frame="0"/>
              <w:left w:val="single" w:color="333333" w:sz="12" w:space="0" w:shadow="0" w:frame="0"/>
              <w:bottom w:val="single" w:color="333333" w:sz="12" w:space="0" w:shadow="0" w:frame="0"/>
              <w:right w:val="single" w:color="333333"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sz w:val="20"/>
                <w:szCs w:val="20"/>
                <w:shd w:val="nil" w:color="auto" w:fill="auto"/>
                <w:rtl w:val="1"/>
                <w:lang w:val="ar-SA" w:bidi="ar-SA"/>
              </w:rPr>
              <w:t>الانحراف المعياري</w:t>
            </w:r>
          </w:p>
        </w:tc>
        <w:tc>
          <w:tcPr>
            <w:tcW w:type="dxa" w:w="5171"/>
            <w:gridSpan w:val="2"/>
            <w:tcBorders>
              <w:top w:val="single" w:color="333333" w:sz="2" w:space="0" w:shadow="0" w:frame="0"/>
              <w:left w:val="single" w:color="333333" w:sz="2" w:space="0" w:shadow="0" w:frame="0"/>
              <w:bottom w:val="single" w:color="333333" w:sz="12" w:space="0" w:shadow="0" w:frame="0"/>
              <w:right w:val="single" w:color="333333"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0.88</w:t>
            </w:r>
          </w:p>
        </w:tc>
      </w:tr>
    </w:tbl>
    <w:p>
      <w:pPr>
        <w:pStyle w:val="Normal.0"/>
        <w:widowControl w:val="0"/>
        <w:tabs>
          <w:tab w:val="right" w:pos="734"/>
          <w:tab w:val="right" w:pos="1042"/>
        </w:tabs>
        <w:bidi w:val="1"/>
        <w:ind w:left="0" w:right="0" w:firstLine="0"/>
        <w:jc w:val="center"/>
        <w:rPr>
          <w:rFonts w:ascii="Simplified Arabic" w:cs="Simplified Arabic" w:hAnsi="Simplified Arabic" w:eastAsia="Simplified Arabic"/>
          <w:b w:val="1"/>
          <w:bCs w:val="1"/>
          <w:sz w:val="20"/>
          <w:szCs w:val="20"/>
          <w:rtl w:val="1"/>
          <w:lang w:val="ar-SA" w:bidi="ar-SA"/>
        </w:rPr>
      </w:pPr>
    </w:p>
    <w:p>
      <w:pPr>
        <w:pStyle w:val="Normal.0"/>
        <w:bidi w:val="1"/>
        <w:ind w:left="0" w:right="0" w:firstLine="0"/>
        <w:jc w:val="both"/>
        <w:rPr>
          <w:rFonts w:ascii="Simplified Arabic" w:cs="Simplified Arabic" w:hAnsi="Simplified Arabic" w:eastAsia="Simplified Arabic"/>
          <w:outline w:val="0"/>
          <w:color w:val="000000"/>
          <w:u w:color="000000"/>
          <w:rtl w:val="1"/>
          <w:lang w:val="ar-SA" w:bidi="ar-SA"/>
          <w14:textFill>
            <w14:solidFill>
              <w14:srgbClr w14:val="000000"/>
            </w14:solidFill>
          </w14:textFill>
        </w:rPr>
      </w:pP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يتضح من خلال الجدول رقم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(16)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أن هناك موافقة إلى حد ما بين أفراد عينة الدراسة على تأثر المحتوى في المنصات الرقمية بدور الذكاء الاصطناعي بمتوسط حسابي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(2.19)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وبانحراف معياري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(0.88)</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 حيث أن هناك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(39)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من أفراد عينة الدراسة بنسبة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(50.0%)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يوافقون على تأثر المحتوى في المنصات الرقمية بدور الذكاء الاصطناعي، في حين أن هناك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(24)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من أفراد عينة الدراسة بنسبة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(30.8%)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لا يوافقون على ذلك، وهناك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(15)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من أفراد عينة الدراسة بنسبة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(19.2%)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يوافقون إلى حد ما على تأثر المحتوى في المنصات الرقمية بدور الذكاء الاصطناعي، وقد اتفقت نتيجة الدراسة الحالية مع نتيجة دراسة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إيمان الشرقاوي،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2024)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والتي توصلت إلى تأثير خوارزميات الذكاء الاصطناعي في إدارة منشورات وسائل التواصل الاجتماعي هو نتاج مجموعة من العوامل المتشابكة هي المحتوى ، والأزمة ، والعوامل التقنية، ووسائل التواصل الاجتماعي وملاكها، كما اتفقت نتيجة الدراسة الحالية مع نتيجة دراسة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نشوى اللواتي،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2023)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والتي توصلت إلى أهمية الذكاء الاصطناعي في إدارة أزمات المؤسسات الإعلامية وتوفير الوقت في إعداد البيانات والتحقق من مصداقية المحتوى، وربما يعود السبب في ذلك إلى الذكاء الاصطناعي يمكن أن يسهم في تحسين جودة المحتوى المقدم عن طريق أدوات تحرير وتعديل ذكية تساعد في تصحيح الأخطاء أو تحسين صياغة النصوص، كما أن تقنيات الذكاء الاصطناعي تلعب دورًا في تمكين المنصات من الاستجابة بسرعة لاحتياجات المستخدم، سواء من خلال تقديم محتوى جديد أو تحديث المعلومات بشكل فعال، إضافة إلى ما سبق فإنه يمكن للذكاء الاصطناعي تحليل حجم كبير من البيانات المتعلقة بسلوك المستخدمين على المنصات، مما يساعد على فهم الاتجاهات والموضوعات الأكثر اهتمامًا، وبالتالي تحسين المحتوى بناءً على تلك التحليلات، وأخيراً فإن يمكن للذكاء الاصطناعي أن يساهم في مراقبة المحتوى لضمان التواصل بشكل آمن، من خلال الكشف عن المحتوى الضار أو المضلل</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w:t>
      </w:r>
    </w:p>
    <w:p>
      <w:pPr>
        <w:pStyle w:val="Normal.0"/>
        <w:bidi w:val="1"/>
        <w:ind w:left="0" w:right="0" w:firstLine="0"/>
        <w:jc w:val="both"/>
        <w:rPr>
          <w:rFonts w:ascii="Simplified Arabic" w:cs="Simplified Arabic" w:hAnsi="Simplified Arabic" w:eastAsia="Simplified Arabic"/>
          <w:b w:val="1"/>
          <w:bCs w:val="1"/>
          <w:outline w:val="0"/>
          <w:color w:val="000000"/>
          <w:sz w:val="28"/>
          <w:szCs w:val="28"/>
          <w:u w:color="000000"/>
          <w:rtl w:val="1"/>
          <w:lang w:val="ar-SA" w:bidi="ar-SA"/>
          <w14:textFill>
            <w14:solidFill>
              <w14:srgbClr w14:val="000000"/>
            </w14:solidFill>
          </w14:textFill>
        </w:rPr>
      </w:pPr>
      <w:r>
        <w:rPr>
          <w:rFonts w:ascii="Simplified Arabic" w:cs="Simplified Arabic" w:hAnsi="Simplified Arabic" w:eastAsia="Simplified Arabic" w:hint="cs"/>
          <w:b w:val="1"/>
          <w:bCs w:val="1"/>
          <w:outline w:val="0"/>
          <w:color w:val="000000"/>
          <w:sz w:val="28"/>
          <w:szCs w:val="28"/>
          <w:u w:color="000000"/>
          <w:rtl w:val="1"/>
          <w:lang w:val="ar-SA" w:bidi="ar-SA"/>
          <w14:textFill>
            <w14:solidFill>
              <w14:srgbClr w14:val="000000"/>
            </w14:solidFill>
          </w14:textFill>
        </w:rPr>
        <w:t>السؤال الرابع</w:t>
      </w:r>
      <w:r>
        <w:rPr>
          <w:rFonts w:ascii="Simplified Arabic" w:cs="Simplified Arabic" w:hAnsi="Simplified Arabic" w:eastAsia="Simplified Arabic"/>
          <w:b w:val="1"/>
          <w:bCs w:val="1"/>
          <w:outline w:val="0"/>
          <w:color w:val="000000"/>
          <w:sz w:val="28"/>
          <w:szCs w:val="28"/>
          <w:u w:color="000000"/>
          <w:rtl w:val="1"/>
          <w:lang w:val="ar-SA" w:bidi="ar-SA"/>
          <w14:textFill>
            <w14:solidFill>
              <w14:srgbClr w14:val="000000"/>
            </w14:solidFill>
          </w14:textFill>
        </w:rPr>
        <w:t xml:space="preserve">: </w:t>
      </w:r>
      <w:r>
        <w:rPr>
          <w:rFonts w:ascii="Simplified Arabic" w:cs="Simplified Arabic" w:hAnsi="Simplified Arabic" w:eastAsia="Simplified Arabic" w:hint="cs"/>
          <w:b w:val="1"/>
          <w:bCs w:val="1"/>
          <w:outline w:val="0"/>
          <w:color w:val="000000"/>
          <w:sz w:val="28"/>
          <w:szCs w:val="28"/>
          <w:u w:color="000000"/>
          <w:rtl w:val="1"/>
          <w:lang w:val="ar-SA" w:bidi="ar-SA"/>
          <w14:textFill>
            <w14:solidFill>
              <w14:srgbClr w14:val="000000"/>
            </w14:solidFill>
          </w14:textFill>
        </w:rPr>
        <w:t>ما مدى صعوبة الوصول الى المنصات الرقمية بعد تأثير الذكاء الاصطناعي؟</w:t>
      </w:r>
    </w:p>
    <w:p>
      <w:pPr>
        <w:pStyle w:val="Normal.0"/>
        <w:bidi w:val="1"/>
        <w:ind w:left="0" w:right="0" w:firstLine="0"/>
        <w:jc w:val="both"/>
        <w:rPr>
          <w:rFonts w:ascii="Simplified Arabic" w:cs="Simplified Arabic" w:hAnsi="Simplified Arabic" w:eastAsia="Simplified Arabic"/>
          <w:outline w:val="0"/>
          <w:color w:val="000000"/>
          <w:u w:color="000000"/>
          <w:rtl w:val="1"/>
          <w:lang w:val="ar-SA" w:bidi="ar-SA"/>
          <w14:textFill>
            <w14:solidFill>
              <w14:srgbClr w14:val="000000"/>
            </w14:solidFill>
          </w14:textFill>
        </w:rPr>
      </w:pP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تم تناول هذا السؤال من خلال سؤالين فرعية وهي</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هل تجد صعوبة في الوصول للمنصات الرقمية قبل الذكاء الاصطناعي، هل تثق في المنشورات التي تم انشائها باستخدام الذكاء الاصطناعي ويتم تداولها على المنصات الرقمية، وقد تم استخدام التكرارات والنسب المئوية للإجابة على التساؤلات الفرعية، وذلك على النحو التالي</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w:t>
      </w:r>
    </w:p>
    <w:p>
      <w:pPr>
        <w:pStyle w:val="Normal.0"/>
        <w:bidi w:val="1"/>
        <w:ind w:left="0" w:right="0" w:firstLine="0"/>
        <w:jc w:val="both"/>
        <w:rPr>
          <w:b w:val="1"/>
          <w:bCs w:val="1"/>
          <w:sz w:val="28"/>
          <w:szCs w:val="28"/>
          <w:rtl w:val="1"/>
          <w:lang w:val="ar-SA" w:bidi="ar-SA"/>
        </w:rPr>
      </w:pPr>
      <w:r>
        <w:rPr>
          <w:rFonts w:ascii="Simplified Arabic" w:cs="Simplified Arabic" w:hAnsi="Simplified Arabic" w:eastAsia="Simplified Arabic"/>
          <w:b w:val="1"/>
          <w:bCs w:val="1"/>
          <w:outline w:val="0"/>
          <w:color w:val="000000"/>
          <w:sz w:val="28"/>
          <w:szCs w:val="28"/>
          <w:u w:color="000000"/>
          <w:rtl w:val="1"/>
          <w:lang w:val="ar-SA" w:bidi="ar-SA"/>
          <w14:textFill>
            <w14:solidFill>
              <w14:srgbClr w14:val="000000"/>
            </w14:solidFill>
          </w14:textFill>
        </w:rPr>
        <w:t>1-</w:t>
      </w:r>
      <w:r>
        <w:rPr>
          <w:rFonts w:ascii="Arial Unicode MS" w:cs="Times New Roman" w:hAnsi="Arial Unicode MS" w:eastAsia="Arial Unicode MS" w:hint="cs"/>
          <w:b w:val="1"/>
          <w:bCs w:val="1"/>
          <w:sz w:val="28"/>
          <w:szCs w:val="28"/>
          <w:rtl w:val="1"/>
          <w:lang w:val="ar-SA" w:bidi="ar-SA"/>
        </w:rPr>
        <w:t>هل تجد صعوبة في الوصول للمنصات الرقمية بعد الذكاء الاصطناعي؟</w:t>
      </w:r>
    </w:p>
    <w:p>
      <w:pPr>
        <w:pStyle w:val="Normal.0"/>
        <w:bidi w:val="1"/>
        <w:ind w:left="0" w:right="0" w:firstLine="0"/>
        <w:jc w:val="both"/>
        <w:rPr>
          <w:rFonts w:ascii="Simplified Arabic" w:cs="Simplified Arabic" w:hAnsi="Simplified Arabic" w:eastAsia="Simplified Arabic"/>
          <w:b w:val="1"/>
          <w:bCs w:val="1"/>
          <w:outline w:val="0"/>
          <w:color w:val="000000"/>
          <w:sz w:val="28"/>
          <w:szCs w:val="28"/>
          <w:u w:color="000000"/>
          <w:rtl w:val="1"/>
          <w:lang w:val="ar-SA" w:bidi="ar-SA"/>
          <w14:textFill>
            <w14:solidFill>
              <w14:srgbClr w14:val="000000"/>
            </w14:solidFill>
          </w14:textFill>
        </w:rPr>
      </w:pPr>
    </w:p>
    <w:p>
      <w:pPr>
        <w:pStyle w:val="Normal.0"/>
        <w:tabs>
          <w:tab w:val="right" w:pos="734"/>
          <w:tab w:val="right" w:pos="1042"/>
        </w:tabs>
        <w:bidi w:val="1"/>
        <w:ind w:left="0" w:right="0" w:firstLine="0"/>
        <w:jc w:val="both"/>
        <w:rPr>
          <w:rFonts w:ascii="Simplified Arabic" w:cs="Simplified Arabic" w:hAnsi="Simplified Arabic" w:eastAsia="Simplified Arabic"/>
          <w:b w:val="1"/>
          <w:bCs w:val="1"/>
          <w:sz w:val="20"/>
          <w:szCs w:val="20"/>
          <w:rtl w:val="1"/>
          <w:lang w:val="ar-SA" w:bidi="ar-SA"/>
        </w:rPr>
      </w:pPr>
      <w:r>
        <w:rPr>
          <w:rFonts w:ascii="Simplified Arabic" w:cs="Simplified Arabic" w:hAnsi="Simplified Arabic" w:eastAsia="Simplified Arabic" w:hint="cs"/>
          <w:b w:val="1"/>
          <w:bCs w:val="1"/>
          <w:sz w:val="20"/>
          <w:szCs w:val="20"/>
          <w:rtl w:val="1"/>
          <w:lang w:val="ar-SA" w:bidi="ar-SA"/>
        </w:rPr>
        <w:t xml:space="preserve">جدول رقم </w:t>
      </w:r>
      <w:r>
        <w:rPr>
          <w:rFonts w:ascii="Simplified Arabic" w:cs="Simplified Arabic" w:hAnsi="Simplified Arabic" w:eastAsia="Simplified Arabic"/>
          <w:b w:val="1"/>
          <w:bCs w:val="1"/>
          <w:sz w:val="20"/>
          <w:szCs w:val="20"/>
          <w:rtl w:val="1"/>
          <w:lang w:val="ar-SA" w:bidi="ar-SA"/>
        </w:rPr>
        <w:t xml:space="preserve">(17) </w:t>
      </w:r>
      <w:r>
        <w:rPr>
          <w:rFonts w:ascii="Simplified Arabic" w:cs="Simplified Arabic" w:hAnsi="Simplified Arabic" w:eastAsia="Simplified Arabic" w:hint="cs"/>
          <w:b w:val="1"/>
          <w:bCs w:val="1"/>
          <w:sz w:val="20"/>
          <w:szCs w:val="20"/>
          <w:rtl w:val="1"/>
          <w:lang w:val="ar-SA" w:bidi="ar-SA"/>
        </w:rPr>
        <w:t>يوضح توزيع أفراد عينة الدراسة وفقاً للهدف الرئيسي من استخدام المنصات الرقمية</w:t>
      </w:r>
    </w:p>
    <w:tbl>
      <w:tblPr>
        <w:bidiVisual w:val="on"/>
        <w:tblW w:w="8276" w:type="dxa"/>
        <w:jc w:val="righ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fff"/>
        <w:tblLayout w:type="fixed"/>
      </w:tblPr>
      <w:tblGrid>
        <w:gridCol w:w="4063"/>
        <w:gridCol w:w="1345"/>
        <w:gridCol w:w="160"/>
        <w:gridCol w:w="1353"/>
        <w:gridCol w:w="1355"/>
      </w:tblGrid>
      <w:tr>
        <w:tblPrEx>
          <w:shd w:val="clear" w:color="auto" w:fill="cadfff"/>
        </w:tblPrEx>
        <w:trPr>
          <w:trHeight w:val="278" w:hRule="atLeast"/>
        </w:trPr>
        <w:tc>
          <w:tcPr>
            <w:tcW w:type="dxa" w:w="4063"/>
            <w:tcBorders>
              <w:top w:val="single" w:color="000000" w:sz="12" w:space="0" w:shadow="0" w:frame="0"/>
              <w:left w:val="single" w:color="000000" w:sz="1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b w:val="1"/>
                <w:bCs w:val="1"/>
                <w:sz w:val="20"/>
                <w:szCs w:val="20"/>
                <w:shd w:val="nil" w:color="auto" w:fill="auto"/>
                <w:rtl w:val="1"/>
                <w:lang w:val="ar-SA" w:bidi="ar-SA"/>
              </w:rPr>
              <w:t> </w:t>
            </w:r>
          </w:p>
        </w:tc>
        <w:tc>
          <w:tcPr>
            <w:tcW w:type="dxa" w:w="1505"/>
            <w:gridSpan w:val="2"/>
            <w:tcBorders>
              <w:top w:val="single" w:color="000000" w:sz="1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التكرارات</w:t>
            </w:r>
          </w:p>
        </w:tc>
        <w:tc>
          <w:tcPr>
            <w:tcW w:type="dxa" w:w="1353"/>
            <w:tcBorders>
              <w:top w:val="single" w:color="000000" w:sz="1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1354"/>
            <w:tcBorders>
              <w:top w:val="single" w:color="000000" w:sz="12" w:space="0" w:shadow="0" w:frame="0"/>
              <w:left w:val="single" w:color="000000" w:sz="2" w:space="0" w:shadow="0" w:frame="0"/>
              <w:bottom w:val="single" w:color="000000" w:sz="2" w:space="0" w:shadow="0" w:frame="0"/>
              <w:right w:val="single" w:color="000000"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النسبة المئوية</w:t>
            </w:r>
          </w:p>
        </w:tc>
      </w:tr>
      <w:tr>
        <w:tblPrEx>
          <w:shd w:val="clear" w:color="auto" w:fill="cadfff"/>
        </w:tblPrEx>
        <w:trPr>
          <w:trHeight w:val="245" w:hRule="atLeast"/>
        </w:trPr>
        <w:tc>
          <w:tcPr>
            <w:tcW w:type="dxa" w:w="4063"/>
            <w:tcBorders>
              <w:top w:val="single" w:color="000000" w:sz="2" w:space="0" w:shadow="0" w:frame="0"/>
              <w:left w:val="single" w:color="000000" w:sz="1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لا</w:t>
            </w:r>
          </w:p>
        </w:tc>
        <w:tc>
          <w:tcPr>
            <w:tcW w:type="dxa" w:w="1505"/>
            <w:gridSpan w:val="2"/>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67</w:t>
            </w:r>
          </w:p>
        </w:tc>
        <w:tc>
          <w:tcPr>
            <w:tcW w:type="dxa" w:w="135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1354"/>
            <w:tcBorders>
              <w:top w:val="single" w:color="000000" w:sz="2" w:space="0" w:shadow="0" w:frame="0"/>
              <w:left w:val="single" w:color="000000" w:sz="2" w:space="0" w:shadow="0" w:frame="0"/>
              <w:bottom w:val="single" w:color="000000" w:sz="2" w:space="0" w:shadow="0" w:frame="0"/>
              <w:right w:val="single" w:color="000000"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85.9</w:t>
            </w:r>
          </w:p>
        </w:tc>
      </w:tr>
      <w:tr>
        <w:tblPrEx>
          <w:shd w:val="clear" w:color="auto" w:fill="cadfff"/>
        </w:tblPrEx>
        <w:trPr>
          <w:trHeight w:val="265" w:hRule="atLeast"/>
        </w:trPr>
        <w:tc>
          <w:tcPr>
            <w:tcW w:type="dxa" w:w="4063"/>
            <w:tcBorders>
              <w:top w:val="single" w:color="000000" w:sz="2" w:space="0" w:shadow="0" w:frame="0"/>
              <w:left w:val="single" w:color="000000" w:sz="1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إلى حد ما</w:t>
            </w:r>
          </w:p>
        </w:tc>
        <w:tc>
          <w:tcPr>
            <w:tcW w:type="dxa" w:w="1505"/>
            <w:gridSpan w:val="2"/>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8</w:t>
            </w:r>
          </w:p>
        </w:tc>
        <w:tc>
          <w:tcPr>
            <w:tcW w:type="dxa" w:w="135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1354"/>
            <w:tcBorders>
              <w:top w:val="single" w:color="000000" w:sz="2" w:space="0" w:shadow="0" w:frame="0"/>
              <w:left w:val="single" w:color="000000" w:sz="2" w:space="0" w:shadow="0" w:frame="0"/>
              <w:bottom w:val="single" w:color="000000" w:sz="2" w:space="0" w:shadow="0" w:frame="0"/>
              <w:right w:val="single" w:color="000000"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10.3</w:t>
            </w:r>
          </w:p>
        </w:tc>
      </w:tr>
      <w:tr>
        <w:tblPrEx>
          <w:shd w:val="clear" w:color="auto" w:fill="cadfff"/>
        </w:tblPrEx>
        <w:trPr>
          <w:trHeight w:val="245" w:hRule="atLeast"/>
        </w:trPr>
        <w:tc>
          <w:tcPr>
            <w:tcW w:type="dxa" w:w="4063"/>
            <w:tcBorders>
              <w:top w:val="single" w:color="000000" w:sz="2" w:space="0" w:shadow="0" w:frame="0"/>
              <w:left w:val="single" w:color="000000" w:sz="1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نعم</w:t>
            </w:r>
          </w:p>
        </w:tc>
        <w:tc>
          <w:tcPr>
            <w:tcW w:type="dxa" w:w="1505"/>
            <w:gridSpan w:val="2"/>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3</w:t>
            </w:r>
          </w:p>
        </w:tc>
        <w:tc>
          <w:tcPr>
            <w:tcW w:type="dxa" w:w="135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1354"/>
            <w:tcBorders>
              <w:top w:val="single" w:color="000000" w:sz="2" w:space="0" w:shadow="0" w:frame="0"/>
              <w:left w:val="single" w:color="000000" w:sz="2" w:space="0" w:shadow="0" w:frame="0"/>
              <w:bottom w:val="single" w:color="000000" w:sz="2" w:space="0" w:shadow="0" w:frame="0"/>
              <w:right w:val="single" w:color="000000"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3.8</w:t>
            </w:r>
          </w:p>
        </w:tc>
      </w:tr>
      <w:tr>
        <w:tblPrEx>
          <w:shd w:val="clear" w:color="auto" w:fill="cadfff"/>
        </w:tblPrEx>
        <w:trPr>
          <w:trHeight w:val="245" w:hRule="atLeast"/>
        </w:trPr>
        <w:tc>
          <w:tcPr>
            <w:tcW w:type="dxa" w:w="4063"/>
            <w:tcBorders>
              <w:top w:val="single" w:color="000000" w:sz="2" w:space="0" w:shadow="0" w:frame="0"/>
              <w:left w:val="single" w:color="000000" w:sz="1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الإجمالي</w:t>
            </w:r>
          </w:p>
        </w:tc>
        <w:tc>
          <w:tcPr>
            <w:tcW w:type="dxa" w:w="1505"/>
            <w:gridSpan w:val="2"/>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b w:val="1"/>
                <w:bCs w:val="1"/>
                <w:sz w:val="20"/>
                <w:szCs w:val="20"/>
                <w:shd w:val="nil" w:color="auto" w:fill="auto"/>
                <w:rtl w:val="1"/>
                <w:lang w:val="ar-SA" w:bidi="ar-SA"/>
              </w:rPr>
              <w:t>78</w:t>
            </w:r>
          </w:p>
        </w:tc>
        <w:tc>
          <w:tcPr>
            <w:tcW w:type="dxa" w:w="135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1354"/>
            <w:tcBorders>
              <w:top w:val="single" w:color="000000" w:sz="2" w:space="0" w:shadow="0" w:frame="0"/>
              <w:left w:val="single" w:color="000000" w:sz="2" w:space="0" w:shadow="0" w:frame="0"/>
              <w:bottom w:val="single" w:color="000000" w:sz="2" w:space="0" w:shadow="0" w:frame="0"/>
              <w:right w:val="single" w:color="000000"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b w:val="1"/>
                <w:bCs w:val="1"/>
                <w:sz w:val="20"/>
                <w:szCs w:val="20"/>
                <w:shd w:val="nil" w:color="auto" w:fill="auto"/>
                <w:rtl w:val="1"/>
                <w:lang w:val="ar-SA" w:bidi="ar-SA"/>
              </w:rPr>
              <w:t>100.0</w:t>
            </w:r>
          </w:p>
        </w:tc>
      </w:tr>
      <w:tr>
        <w:tblPrEx>
          <w:shd w:val="clear" w:color="auto" w:fill="cadfff"/>
        </w:tblPrEx>
        <w:trPr>
          <w:trHeight w:val="265" w:hRule="atLeast"/>
        </w:trPr>
        <w:tc>
          <w:tcPr>
            <w:tcW w:type="dxa" w:w="4063"/>
            <w:tcBorders>
              <w:top w:val="single" w:color="000000" w:sz="2" w:space="0" w:shadow="0" w:frame="0"/>
              <w:left w:val="single" w:color="000000" w:sz="1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المتوسط الحسابي</w:t>
            </w:r>
          </w:p>
        </w:tc>
        <w:tc>
          <w:tcPr>
            <w:tcW w:type="dxa" w:w="134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2868"/>
            <w:gridSpan w:val="3"/>
            <w:tcBorders>
              <w:top w:val="single" w:color="000000" w:sz="2" w:space="0" w:shadow="0" w:frame="0"/>
              <w:left w:val="single" w:color="000000" w:sz="2" w:space="0" w:shadow="0" w:frame="0"/>
              <w:bottom w:val="single" w:color="000000" w:sz="2" w:space="0" w:shadow="0" w:frame="0"/>
              <w:right w:val="single" w:color="000000"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b w:val="1"/>
                <w:bCs w:val="1"/>
                <w:sz w:val="20"/>
                <w:szCs w:val="20"/>
                <w:shd w:val="nil" w:color="auto" w:fill="auto"/>
                <w:rtl w:val="1"/>
                <w:lang w:val="ar-SA" w:bidi="ar-SA"/>
              </w:rPr>
              <w:t>1.18</w:t>
            </w:r>
          </w:p>
        </w:tc>
      </w:tr>
      <w:tr>
        <w:tblPrEx>
          <w:shd w:val="clear" w:color="auto" w:fill="cadfff"/>
        </w:tblPrEx>
        <w:trPr>
          <w:trHeight w:val="278" w:hRule="atLeast"/>
        </w:trPr>
        <w:tc>
          <w:tcPr>
            <w:tcW w:type="dxa" w:w="4063"/>
            <w:tcBorders>
              <w:top w:val="single" w:color="000000" w:sz="2" w:space="0" w:shadow="0" w:frame="0"/>
              <w:left w:val="single" w:color="000000" w:sz="12" w:space="0" w:shadow="0" w:frame="0"/>
              <w:bottom w:val="single" w:color="000000" w:sz="1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الانحراف المعياري</w:t>
            </w:r>
          </w:p>
        </w:tc>
        <w:tc>
          <w:tcPr>
            <w:tcW w:type="dxa" w:w="1345"/>
            <w:tcBorders>
              <w:top w:val="single" w:color="000000" w:sz="2" w:space="0" w:shadow="0" w:frame="0"/>
              <w:left w:val="single" w:color="000000" w:sz="2" w:space="0" w:shadow="0" w:frame="0"/>
              <w:bottom w:val="single" w:color="000000" w:sz="1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2868"/>
            <w:gridSpan w:val="3"/>
            <w:tcBorders>
              <w:top w:val="single" w:color="000000" w:sz="2" w:space="0" w:shadow="0" w:frame="0"/>
              <w:left w:val="single" w:color="000000" w:sz="2" w:space="0" w:shadow="0" w:frame="0"/>
              <w:bottom w:val="single" w:color="000000" w:sz="12" w:space="0" w:shadow="0" w:frame="0"/>
              <w:right w:val="single" w:color="000000"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b w:val="1"/>
                <w:bCs w:val="1"/>
                <w:sz w:val="20"/>
                <w:szCs w:val="20"/>
                <w:shd w:val="nil" w:color="auto" w:fill="auto"/>
                <w:rtl w:val="1"/>
                <w:lang w:val="ar-SA" w:bidi="ar-SA"/>
              </w:rPr>
              <w:t>0.47</w:t>
            </w:r>
          </w:p>
        </w:tc>
      </w:tr>
    </w:tbl>
    <w:p>
      <w:pPr>
        <w:pStyle w:val="Normal.0"/>
        <w:widowControl w:val="0"/>
        <w:tabs>
          <w:tab w:val="right" w:pos="734"/>
          <w:tab w:val="right" w:pos="1042"/>
        </w:tabs>
        <w:bidi w:val="1"/>
        <w:ind w:left="0" w:right="0" w:firstLine="0"/>
        <w:jc w:val="both"/>
        <w:rPr>
          <w:rFonts w:ascii="Simplified Arabic" w:cs="Simplified Arabic" w:hAnsi="Simplified Arabic" w:eastAsia="Simplified Arabic"/>
          <w:b w:val="1"/>
          <w:bCs w:val="1"/>
          <w:sz w:val="20"/>
          <w:szCs w:val="20"/>
          <w:rtl w:val="1"/>
          <w:lang w:val="ar-SA" w:bidi="ar-SA"/>
        </w:rPr>
      </w:pPr>
    </w:p>
    <w:p>
      <w:pPr>
        <w:pStyle w:val="Normal.0"/>
        <w:bidi w:val="1"/>
        <w:ind w:left="0" w:right="0" w:firstLine="0"/>
        <w:jc w:val="both"/>
        <w:rPr>
          <w:rFonts w:ascii="Simplified Arabic" w:cs="Simplified Arabic" w:hAnsi="Simplified Arabic" w:eastAsia="Simplified Arabic"/>
          <w:outline w:val="0"/>
          <w:color w:val="000000"/>
          <w:u w:color="000000"/>
          <w:rtl w:val="1"/>
          <w:lang w:val="ar-SA" w:bidi="ar-SA"/>
          <w14:textFill>
            <w14:solidFill>
              <w14:srgbClr w14:val="000000"/>
            </w14:solidFill>
          </w14:textFill>
        </w:rPr>
      </w:pP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يوضح الجدول رقم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(17)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أن هناك عدم موافقة بين أفراد عينة الدراسة على أنهم يجدون صعوبة في الوصول إلى المنصات الرقمية بعد الذكاء الاصطناعي بمتوسط حسابي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(1.18)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وبانحراف معياري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(0.47)</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 حيث أن الغالبية من أفراد عينة الدراسة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(67)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فرد بنسبة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(85.9%)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لا يوافقون على ذلك، في حين أن هناك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(8)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أفراد بنسبة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(10.3%)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يوافقون إلى حد ما على وجود بعض الصعوبات، وهناك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(3)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من أفراد عينة الدراسة بنسبة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(3.8%)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يوافقون على وجود صعوبة في الوصول للمنصات الرقمية بعد تأثير الذكاء الاصطناعي</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w:t>
      </w:r>
    </w:p>
    <w:p>
      <w:pPr>
        <w:pStyle w:val="Normal.0"/>
        <w:bidi w:val="1"/>
        <w:ind w:left="0" w:right="0" w:firstLine="0"/>
        <w:jc w:val="both"/>
        <w:rPr>
          <w:rFonts w:ascii="Simplified Arabic" w:cs="Simplified Arabic" w:hAnsi="Simplified Arabic" w:eastAsia="Simplified Arabic"/>
          <w:b w:val="1"/>
          <w:bCs w:val="1"/>
          <w:outline w:val="0"/>
          <w:color w:val="000000"/>
          <w:sz w:val="28"/>
          <w:szCs w:val="28"/>
          <w:u w:color="000000"/>
          <w:rtl w:val="1"/>
          <w:lang w:val="ar-SA" w:bidi="ar-SA"/>
          <w14:textFill>
            <w14:solidFill>
              <w14:srgbClr w14:val="000000"/>
            </w14:solidFill>
          </w14:textFill>
        </w:rPr>
      </w:pPr>
      <w:r>
        <w:rPr>
          <w:rFonts w:ascii="Simplified Arabic" w:cs="Simplified Arabic" w:hAnsi="Simplified Arabic" w:eastAsia="Simplified Arabic"/>
          <w:b w:val="1"/>
          <w:bCs w:val="1"/>
          <w:outline w:val="0"/>
          <w:color w:val="000000"/>
          <w:sz w:val="28"/>
          <w:szCs w:val="28"/>
          <w:u w:color="000000"/>
          <w:rtl w:val="1"/>
          <w:lang w:val="ar-SA" w:bidi="ar-SA"/>
          <w14:textFill>
            <w14:solidFill>
              <w14:srgbClr w14:val="000000"/>
            </w14:solidFill>
          </w14:textFill>
        </w:rPr>
        <w:t>2-</w:t>
      </w:r>
      <w:r>
        <w:rPr>
          <w:rFonts w:ascii="Simplified Arabic" w:cs="Simplified Arabic" w:hAnsi="Simplified Arabic" w:eastAsia="Simplified Arabic" w:hint="cs"/>
          <w:b w:val="1"/>
          <w:bCs w:val="1"/>
          <w:outline w:val="0"/>
          <w:color w:val="000000"/>
          <w:sz w:val="28"/>
          <w:szCs w:val="28"/>
          <w:u w:color="000000"/>
          <w:rtl w:val="1"/>
          <w:lang w:val="ar-SA" w:bidi="ar-SA"/>
          <w14:textFill>
            <w14:solidFill>
              <w14:srgbClr w14:val="000000"/>
            </w14:solidFill>
          </w14:textFill>
        </w:rPr>
        <w:t>هل تثق في المنشورات التي تم انشائها باستخدام الذكاء الاصطناعي ويتم تداولها على المنصات الرقمية؟</w:t>
      </w:r>
    </w:p>
    <w:p>
      <w:pPr>
        <w:pStyle w:val="Normal.0"/>
        <w:tabs>
          <w:tab w:val="right" w:pos="734"/>
          <w:tab w:val="right" w:pos="1042"/>
        </w:tabs>
        <w:bidi w:val="1"/>
        <w:ind w:left="0" w:right="0" w:firstLine="0"/>
        <w:jc w:val="both"/>
        <w:rPr>
          <w:rFonts w:ascii="Simplified Arabic" w:cs="Simplified Arabic" w:hAnsi="Simplified Arabic" w:eastAsia="Simplified Arabic"/>
          <w:b w:val="1"/>
          <w:bCs w:val="1"/>
          <w:sz w:val="20"/>
          <w:szCs w:val="20"/>
          <w:rtl w:val="1"/>
          <w:lang w:val="ar-SA" w:bidi="ar-SA"/>
        </w:rPr>
      </w:pPr>
      <w:r>
        <w:rPr>
          <w:rFonts w:ascii="Simplified Arabic" w:cs="Simplified Arabic" w:hAnsi="Simplified Arabic" w:eastAsia="Simplified Arabic" w:hint="cs"/>
          <w:b w:val="1"/>
          <w:bCs w:val="1"/>
          <w:sz w:val="20"/>
          <w:szCs w:val="20"/>
          <w:rtl w:val="1"/>
          <w:lang w:val="ar-SA" w:bidi="ar-SA"/>
        </w:rPr>
        <w:t xml:space="preserve">جدول رقم </w:t>
      </w:r>
      <w:r>
        <w:rPr>
          <w:rFonts w:ascii="Simplified Arabic" w:cs="Simplified Arabic" w:hAnsi="Simplified Arabic" w:eastAsia="Simplified Arabic"/>
          <w:b w:val="1"/>
          <w:bCs w:val="1"/>
          <w:sz w:val="20"/>
          <w:szCs w:val="20"/>
          <w:rtl w:val="1"/>
          <w:lang w:val="ar-SA" w:bidi="ar-SA"/>
        </w:rPr>
        <w:t xml:space="preserve">(18) </w:t>
      </w:r>
      <w:r>
        <w:rPr>
          <w:rFonts w:ascii="Simplified Arabic" w:cs="Simplified Arabic" w:hAnsi="Simplified Arabic" w:eastAsia="Simplified Arabic" w:hint="cs"/>
          <w:b w:val="1"/>
          <w:bCs w:val="1"/>
          <w:sz w:val="20"/>
          <w:szCs w:val="20"/>
          <w:rtl w:val="1"/>
          <w:lang w:val="ar-SA" w:bidi="ar-SA"/>
        </w:rPr>
        <w:t>يوضح توزيع أفراد عينة الدراسة وفقاً لمدى الثقة في المنشورات التي تم انشائها</w:t>
      </w:r>
      <w:r>
        <w:rPr>
          <w:rFonts w:ascii="Simplified Arabic" w:cs="Simplified Arabic" w:hAnsi="Simplified Arabic" w:eastAsia="Simplified Arabic"/>
          <w:b w:val="1"/>
          <w:bCs w:val="1"/>
          <w:sz w:val="20"/>
          <w:szCs w:val="20"/>
          <w:rtl w:val="1"/>
          <w:lang w:val="ar-SA" w:bidi="ar-SA"/>
        </w:rPr>
        <w:br w:type="textWrapping"/>
        <w:t xml:space="preserve"> </w:t>
      </w:r>
      <w:r>
        <w:rPr>
          <w:rFonts w:ascii="Simplified Arabic" w:cs="Simplified Arabic" w:hAnsi="Simplified Arabic" w:eastAsia="Simplified Arabic" w:hint="cs"/>
          <w:b w:val="1"/>
          <w:bCs w:val="1"/>
          <w:sz w:val="20"/>
          <w:szCs w:val="20"/>
          <w:rtl w:val="1"/>
          <w:lang w:val="ar-SA" w:bidi="ar-SA"/>
        </w:rPr>
        <w:t>باستخدام الذكاء الاصطناعي ويتم تداولها على المنصات الرقمية</w:t>
      </w:r>
    </w:p>
    <w:tbl>
      <w:tblPr>
        <w:bidiVisual w:val="on"/>
        <w:tblW w:w="8276" w:type="dxa"/>
        <w:jc w:val="righ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fff"/>
        <w:tblLayout w:type="fixed"/>
      </w:tblPr>
      <w:tblGrid>
        <w:gridCol w:w="4858"/>
        <w:gridCol w:w="1798"/>
        <w:gridCol w:w="1620"/>
      </w:tblGrid>
      <w:tr>
        <w:tblPrEx>
          <w:shd w:val="clear" w:color="auto" w:fill="cadfff"/>
        </w:tblPrEx>
        <w:trPr>
          <w:trHeight w:val="278" w:hRule="atLeast"/>
        </w:trPr>
        <w:tc>
          <w:tcPr>
            <w:tcW w:type="dxa" w:w="4858"/>
            <w:tcBorders>
              <w:top w:val="single" w:color="000000" w:sz="12" w:space="0" w:shadow="0" w:frame="0"/>
              <w:left w:val="single" w:color="000000" w:sz="1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 </w:t>
            </w:r>
          </w:p>
        </w:tc>
        <w:tc>
          <w:tcPr>
            <w:tcW w:type="dxa" w:w="1798"/>
            <w:tcBorders>
              <w:top w:val="single" w:color="000000" w:sz="1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التكرارات</w:t>
            </w:r>
          </w:p>
        </w:tc>
        <w:tc>
          <w:tcPr>
            <w:tcW w:type="dxa" w:w="1619"/>
            <w:tcBorders>
              <w:top w:val="single" w:color="000000" w:sz="12" w:space="0" w:shadow="0" w:frame="0"/>
              <w:left w:val="single" w:color="000000" w:sz="2" w:space="0" w:shadow="0" w:frame="0"/>
              <w:bottom w:val="single" w:color="000000" w:sz="2" w:space="0" w:shadow="0" w:frame="0"/>
              <w:right w:val="single" w:color="000000"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النسبة المئوية</w:t>
            </w:r>
          </w:p>
        </w:tc>
      </w:tr>
      <w:tr>
        <w:tblPrEx>
          <w:shd w:val="clear" w:color="auto" w:fill="cadfff"/>
        </w:tblPrEx>
        <w:trPr>
          <w:trHeight w:val="245" w:hRule="atLeast"/>
        </w:trPr>
        <w:tc>
          <w:tcPr>
            <w:tcW w:type="dxa" w:w="4858"/>
            <w:tcBorders>
              <w:top w:val="single" w:color="000000" w:sz="2" w:space="0" w:shadow="0" w:frame="0"/>
              <w:left w:val="single" w:color="000000" w:sz="1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لا</w:t>
            </w:r>
          </w:p>
        </w:tc>
        <w:tc>
          <w:tcPr>
            <w:tcW w:type="dxa" w:w="179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28</w:t>
            </w:r>
          </w:p>
        </w:tc>
        <w:tc>
          <w:tcPr>
            <w:tcW w:type="dxa" w:w="1619"/>
            <w:tcBorders>
              <w:top w:val="single" w:color="000000" w:sz="2" w:space="0" w:shadow="0" w:frame="0"/>
              <w:left w:val="single" w:color="000000" w:sz="2" w:space="0" w:shadow="0" w:frame="0"/>
              <w:bottom w:val="single" w:color="000000" w:sz="2" w:space="0" w:shadow="0" w:frame="0"/>
              <w:right w:val="single" w:color="000000"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35.9</w:t>
            </w:r>
          </w:p>
        </w:tc>
      </w:tr>
      <w:tr>
        <w:tblPrEx>
          <w:shd w:val="clear" w:color="auto" w:fill="cadfff"/>
        </w:tblPrEx>
        <w:trPr>
          <w:trHeight w:val="265" w:hRule="atLeast"/>
        </w:trPr>
        <w:tc>
          <w:tcPr>
            <w:tcW w:type="dxa" w:w="4858"/>
            <w:tcBorders>
              <w:top w:val="single" w:color="000000" w:sz="2" w:space="0" w:shadow="0" w:frame="0"/>
              <w:left w:val="single" w:color="000000" w:sz="1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إلى حد ما</w:t>
            </w:r>
          </w:p>
        </w:tc>
        <w:tc>
          <w:tcPr>
            <w:tcW w:type="dxa" w:w="179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35</w:t>
            </w:r>
          </w:p>
        </w:tc>
        <w:tc>
          <w:tcPr>
            <w:tcW w:type="dxa" w:w="1619"/>
            <w:tcBorders>
              <w:top w:val="single" w:color="000000" w:sz="2" w:space="0" w:shadow="0" w:frame="0"/>
              <w:left w:val="single" w:color="000000" w:sz="2" w:space="0" w:shadow="0" w:frame="0"/>
              <w:bottom w:val="single" w:color="000000" w:sz="2" w:space="0" w:shadow="0" w:frame="0"/>
              <w:right w:val="single" w:color="000000"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44.9</w:t>
            </w:r>
          </w:p>
        </w:tc>
      </w:tr>
      <w:tr>
        <w:tblPrEx>
          <w:shd w:val="clear" w:color="auto" w:fill="cadfff"/>
        </w:tblPrEx>
        <w:trPr>
          <w:trHeight w:val="245" w:hRule="atLeast"/>
        </w:trPr>
        <w:tc>
          <w:tcPr>
            <w:tcW w:type="dxa" w:w="4858"/>
            <w:tcBorders>
              <w:top w:val="single" w:color="000000" w:sz="2" w:space="0" w:shadow="0" w:frame="0"/>
              <w:left w:val="single" w:color="000000" w:sz="1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نعم</w:t>
            </w:r>
          </w:p>
        </w:tc>
        <w:tc>
          <w:tcPr>
            <w:tcW w:type="dxa" w:w="179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15</w:t>
            </w:r>
          </w:p>
        </w:tc>
        <w:tc>
          <w:tcPr>
            <w:tcW w:type="dxa" w:w="1619"/>
            <w:tcBorders>
              <w:top w:val="single" w:color="000000" w:sz="2" w:space="0" w:shadow="0" w:frame="0"/>
              <w:left w:val="single" w:color="000000" w:sz="2" w:space="0" w:shadow="0" w:frame="0"/>
              <w:bottom w:val="single" w:color="000000" w:sz="2" w:space="0" w:shadow="0" w:frame="0"/>
              <w:right w:val="single" w:color="000000"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19.2</w:t>
            </w:r>
          </w:p>
        </w:tc>
      </w:tr>
      <w:tr>
        <w:tblPrEx>
          <w:shd w:val="clear" w:color="auto" w:fill="cadfff"/>
        </w:tblPrEx>
        <w:trPr>
          <w:trHeight w:val="245" w:hRule="atLeast"/>
        </w:trPr>
        <w:tc>
          <w:tcPr>
            <w:tcW w:type="dxa" w:w="4858"/>
            <w:tcBorders>
              <w:top w:val="single" w:color="000000" w:sz="2" w:space="0" w:shadow="0" w:frame="0"/>
              <w:left w:val="single" w:color="000000" w:sz="1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الإجمالي</w:t>
            </w:r>
          </w:p>
        </w:tc>
        <w:tc>
          <w:tcPr>
            <w:tcW w:type="dxa" w:w="179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b w:val="1"/>
                <w:bCs w:val="1"/>
                <w:sz w:val="20"/>
                <w:szCs w:val="20"/>
                <w:shd w:val="nil" w:color="auto" w:fill="auto"/>
                <w:rtl w:val="1"/>
                <w:lang w:val="ar-SA" w:bidi="ar-SA"/>
              </w:rPr>
              <w:t>78</w:t>
            </w:r>
          </w:p>
        </w:tc>
        <w:tc>
          <w:tcPr>
            <w:tcW w:type="dxa" w:w="1619"/>
            <w:tcBorders>
              <w:top w:val="single" w:color="000000" w:sz="2" w:space="0" w:shadow="0" w:frame="0"/>
              <w:left w:val="single" w:color="000000" w:sz="2" w:space="0" w:shadow="0" w:frame="0"/>
              <w:bottom w:val="single" w:color="000000" w:sz="2" w:space="0" w:shadow="0" w:frame="0"/>
              <w:right w:val="single" w:color="000000"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b w:val="1"/>
                <w:bCs w:val="1"/>
                <w:sz w:val="20"/>
                <w:szCs w:val="20"/>
                <w:shd w:val="nil" w:color="auto" w:fill="auto"/>
                <w:rtl w:val="1"/>
                <w:lang w:val="ar-SA" w:bidi="ar-SA"/>
              </w:rPr>
              <w:t>100.0</w:t>
            </w:r>
          </w:p>
        </w:tc>
      </w:tr>
      <w:tr>
        <w:tblPrEx>
          <w:shd w:val="clear" w:color="auto" w:fill="cadfff"/>
        </w:tblPrEx>
        <w:trPr>
          <w:trHeight w:val="265" w:hRule="atLeast"/>
        </w:trPr>
        <w:tc>
          <w:tcPr>
            <w:tcW w:type="dxa" w:w="4858"/>
            <w:tcBorders>
              <w:top w:val="single" w:color="000000" w:sz="2" w:space="0" w:shadow="0" w:frame="0"/>
              <w:left w:val="single" w:color="000000" w:sz="1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المتوسط الحسابي</w:t>
            </w:r>
          </w:p>
        </w:tc>
        <w:tc>
          <w:tcPr>
            <w:tcW w:type="dxa" w:w="3418"/>
            <w:gridSpan w:val="2"/>
            <w:tcBorders>
              <w:top w:val="single" w:color="000000" w:sz="2" w:space="0" w:shadow="0" w:frame="0"/>
              <w:left w:val="single" w:color="000000" w:sz="2" w:space="0" w:shadow="0" w:frame="0"/>
              <w:bottom w:val="single" w:color="000000" w:sz="2" w:space="0" w:shadow="0" w:frame="0"/>
              <w:right w:val="single" w:color="000000"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b w:val="1"/>
                <w:bCs w:val="1"/>
                <w:sz w:val="20"/>
                <w:szCs w:val="20"/>
                <w:shd w:val="nil" w:color="auto" w:fill="auto"/>
                <w:rtl w:val="1"/>
                <w:lang w:val="ar-SA" w:bidi="ar-SA"/>
              </w:rPr>
              <w:t>1.83</w:t>
            </w:r>
          </w:p>
        </w:tc>
      </w:tr>
      <w:tr>
        <w:tblPrEx>
          <w:shd w:val="clear" w:color="auto" w:fill="cadfff"/>
        </w:tblPrEx>
        <w:trPr>
          <w:trHeight w:val="278" w:hRule="atLeast"/>
        </w:trPr>
        <w:tc>
          <w:tcPr>
            <w:tcW w:type="dxa" w:w="4858"/>
            <w:tcBorders>
              <w:top w:val="single" w:color="000000" w:sz="2" w:space="0" w:shadow="0" w:frame="0"/>
              <w:left w:val="single" w:color="000000" w:sz="12" w:space="0" w:shadow="0" w:frame="0"/>
              <w:bottom w:val="single" w:color="000000" w:sz="1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الانحراف المعياري</w:t>
            </w:r>
          </w:p>
        </w:tc>
        <w:tc>
          <w:tcPr>
            <w:tcW w:type="dxa" w:w="3418"/>
            <w:gridSpan w:val="2"/>
            <w:tcBorders>
              <w:top w:val="single" w:color="000000" w:sz="2" w:space="0" w:shadow="0" w:frame="0"/>
              <w:left w:val="single" w:color="000000" w:sz="2" w:space="0" w:shadow="0" w:frame="0"/>
              <w:bottom w:val="single" w:color="000000" w:sz="12" w:space="0" w:shadow="0" w:frame="0"/>
              <w:right w:val="single" w:color="000000" w:sz="1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b w:val="1"/>
                <w:bCs w:val="1"/>
                <w:sz w:val="20"/>
                <w:szCs w:val="20"/>
                <w:shd w:val="nil" w:color="auto" w:fill="auto"/>
                <w:rtl w:val="1"/>
                <w:lang w:val="ar-SA" w:bidi="ar-SA"/>
              </w:rPr>
              <w:t>0.73</w:t>
            </w:r>
          </w:p>
        </w:tc>
      </w:tr>
    </w:tbl>
    <w:p>
      <w:pPr>
        <w:pStyle w:val="Normal.0"/>
        <w:widowControl w:val="0"/>
        <w:tabs>
          <w:tab w:val="right" w:pos="734"/>
          <w:tab w:val="right" w:pos="1042"/>
        </w:tabs>
        <w:bidi w:val="1"/>
        <w:ind w:left="0" w:right="0" w:firstLine="0"/>
        <w:jc w:val="both"/>
        <w:rPr>
          <w:rFonts w:ascii="Simplified Arabic" w:cs="Simplified Arabic" w:hAnsi="Simplified Arabic" w:eastAsia="Simplified Arabic"/>
          <w:b w:val="1"/>
          <w:bCs w:val="1"/>
          <w:sz w:val="20"/>
          <w:szCs w:val="20"/>
          <w:rtl w:val="1"/>
          <w:lang w:val="ar-SA" w:bidi="ar-SA"/>
        </w:rPr>
      </w:pPr>
    </w:p>
    <w:p>
      <w:pPr>
        <w:pStyle w:val="Normal.0"/>
        <w:bidi w:val="1"/>
        <w:ind w:left="0" w:right="0" w:firstLine="0"/>
        <w:jc w:val="both"/>
        <w:rPr>
          <w:rFonts w:ascii="Simplified Arabic" w:cs="Simplified Arabic" w:hAnsi="Simplified Arabic" w:eastAsia="Simplified Arabic"/>
          <w:outline w:val="0"/>
          <w:color w:val="000000"/>
          <w:u w:color="000000"/>
          <w:rtl w:val="1"/>
          <w:lang w:val="ar-SA" w:bidi="ar-SA"/>
          <w14:textFill>
            <w14:solidFill>
              <w14:srgbClr w14:val="000000"/>
            </w14:solidFill>
          </w14:textFill>
        </w:rPr>
      </w:pP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يتضح من خلال الجدول رقم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(18)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أن هناك موافقة إلى حد ما بين أفراد عينة الدراسة على ثقتهم في المنشورات التي تم انشائها باستخدام الذكاء الاصطناعي ويتم تداولها على المنصات الرقمية بمتوسط حسابي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(1.83)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وبانحراف معياري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(0.73)</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 حيث أن هناك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(35)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فرد بنسبة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(44.9%)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يوافقون إلى حد ما على ذلك، في حين أن هناك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(28)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فرد بنسبة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(35.9%)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ليس لديهم ثقة في تلك المنشورات، وهناك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(15)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فرد بنسبة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(19.2%)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لديهم ثقتهم في المنشورات التي تم انشائها باستخدام الذكاء الاصطناعي ويتم تداولها على المنصات الرقمية</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w:t>
      </w:r>
    </w:p>
    <w:p>
      <w:pPr>
        <w:pStyle w:val="Normal.0"/>
        <w:bidi w:val="1"/>
        <w:ind w:left="0" w:right="0" w:firstLine="0"/>
        <w:jc w:val="both"/>
        <w:rPr>
          <w:rFonts w:ascii="Simplified Arabic" w:cs="Simplified Arabic" w:hAnsi="Simplified Arabic" w:eastAsia="Simplified Arabic"/>
          <w:outline w:val="0"/>
          <w:color w:val="000000"/>
          <w:u w:color="000000"/>
          <w:rtl w:val="1"/>
          <w14:textFill>
            <w14:solidFill>
              <w14:srgbClr w14:val="000000"/>
            </w14:solidFill>
          </w14:textFill>
        </w:rPr>
      </w:pP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ومن خلال العرض السابق يتضح عدم موافقة أفراد عينة الدراسة على صعوبة الوصول للمنصات الرقمية بعد الذكاء الاصطناعي بنسبة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(85.9%)</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وربما يعود السبب في ذلك إلى أن الذكاء الاصطناعي قد يكون ساعد في تطوير واجهات أكثر تفاعلية وسهولة في الاستخدام، مما يسهل على المستخدمين التنقل والبحث داخل المنصات الرقمية</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تقنيات مثل التصميم الذكي والتخصيص تجعل التفاعل أكثر سلاسة، كما أنه يمكن</w:t>
      </w:r>
      <w:r>
        <w:rPr>
          <w:rFonts w:ascii="Simplified Arabic" w:cs="Simplified Arabic" w:hAnsi="Simplified Arabic" w:eastAsia="Simplified Arabic"/>
          <w:outline w:val="0"/>
          <w:color w:val="000000"/>
          <w:u w:color="000000"/>
          <w:rtl w:val="0"/>
          <w:lang w:val="en-US"/>
          <w14:textFill>
            <w14:solidFill>
              <w14:srgbClr w14:val="000000"/>
            </w14:solidFill>
          </w14:textFill>
        </w:rPr>
        <w:t>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أن تسهم تقنيات الذكاء الاصطناعي في تحسين أداء المنصات من حيث سرعة التحميل واستجابة المحتوى، مما يسهل على المستخدمين الوصول بسرعة وسهولة، علاوة على ذلك فإنه يمكن أن يسهم الذكاء الاصطناعي أيضًا في تحسين الوصول إلى المنصات الرقمية على مستوى عالمي من خلال تحسين الترجمة والتفاعل مع لغات وثقافات مختلفة</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w:t>
      </w:r>
    </w:p>
    <w:p>
      <w:pPr>
        <w:pStyle w:val="Normal.0"/>
        <w:bidi w:val="1"/>
        <w:ind w:left="0" w:right="0" w:firstLine="0"/>
        <w:jc w:val="both"/>
        <w:rPr>
          <w:rFonts w:ascii="Simplified Arabic" w:cs="Simplified Arabic" w:hAnsi="Simplified Arabic" w:eastAsia="Simplified Arabic"/>
          <w:outline w:val="0"/>
          <w:color w:val="000000"/>
          <w:u w:color="000000"/>
          <w:rtl w:val="1"/>
          <w:lang w:val="ar-SA" w:bidi="ar-SA"/>
          <w14:textFill>
            <w14:solidFill>
              <w14:srgbClr w14:val="000000"/>
            </w14:solidFill>
          </w14:textFill>
        </w:rPr>
      </w:pP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 في حين أن هناك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(44.9%)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من أفراد عينة الدراسة يوافقون إلى حد ما على ثقتهم في المنشورات التي تم انشائها باستخدام الذكاء الاصطناعي ويتم تداولها على المنصات الرقمية، تعكس هذه الموافقة إلى حد ما توازنًا بين التقبل للتكنولوجيا، وجودة المحتوى المقدم، والوعي بالمخاطر المحتملة</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يُظهر أن الأفراد يفكرون بشكل نقدي في المعلومات التي يتلقونها، مما يدل على مستوى عالٍ من الوعي والاستجابة للتغيرات في كيفية إنتاج وتوزيع المحتوى الرقمي، علاوة على ذلك تشير تلك النتائج إلى أن الأفراد من العينة أصبحوا أكثر تقبلاً للتكنولوجيا المتقدمة، بما في ذلك الذكاء الاصطناعي، مما يساهم في الشعور بالثقة تجاه المحتوى الذي يتم إنتاجه بواسطة هذه الأنظمة، وكذلك قد يثق الأفراد في أن الذكاء الاصطناعي، من خلال استخدام تقنيات متطورة مثل التعلم الآلي ومعالجة اللغة الطبيعية، يمكن أن ينتج محتوى عالي الجودة ودقيق</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فالتطورات في هذه المجالات تعني أن أداء الذكاء الاصطناعي قد تحسن بشكل كبير</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w:t>
      </w:r>
    </w:p>
    <w:p>
      <w:pPr>
        <w:pStyle w:val="Normal.0"/>
        <w:bidi w:val="1"/>
        <w:ind w:left="0" w:right="0" w:firstLine="0"/>
        <w:jc w:val="both"/>
        <w:rPr>
          <w:rFonts w:ascii="Simplified Arabic" w:cs="Simplified Arabic" w:hAnsi="Simplified Arabic" w:eastAsia="Simplified Arabic"/>
          <w:b w:val="1"/>
          <w:bCs w:val="1"/>
          <w:outline w:val="0"/>
          <w:color w:val="000000"/>
          <w:sz w:val="28"/>
          <w:szCs w:val="28"/>
          <w:u w:color="000000"/>
          <w:rtl w:val="1"/>
          <w:lang w:val="ar-SA" w:bidi="ar-SA"/>
          <w14:textFill>
            <w14:solidFill>
              <w14:srgbClr w14:val="000000"/>
            </w14:solidFill>
          </w14:textFill>
        </w:rPr>
      </w:pPr>
      <w:r>
        <w:rPr>
          <w:rFonts w:ascii="Simplified Arabic" w:cs="Simplified Arabic" w:hAnsi="Simplified Arabic" w:eastAsia="Simplified Arabic" w:hint="cs"/>
          <w:b w:val="1"/>
          <w:bCs w:val="1"/>
          <w:outline w:val="0"/>
          <w:color w:val="000000"/>
          <w:sz w:val="28"/>
          <w:szCs w:val="28"/>
          <w:u w:color="000000"/>
          <w:rtl w:val="1"/>
          <w:lang w:val="ar-SA" w:bidi="ar-SA"/>
          <w14:textFill>
            <w14:solidFill>
              <w14:srgbClr w14:val="000000"/>
            </w14:solidFill>
          </w14:textFill>
        </w:rPr>
        <w:t>السؤال الخامس</w:t>
      </w:r>
      <w:r>
        <w:rPr>
          <w:rFonts w:ascii="Simplified Arabic" w:cs="Simplified Arabic" w:hAnsi="Simplified Arabic" w:eastAsia="Simplified Arabic"/>
          <w:b w:val="1"/>
          <w:bCs w:val="1"/>
          <w:outline w:val="0"/>
          <w:color w:val="000000"/>
          <w:sz w:val="28"/>
          <w:szCs w:val="28"/>
          <w:u w:color="000000"/>
          <w:rtl w:val="1"/>
          <w:lang w:val="ar-SA" w:bidi="ar-SA"/>
          <w14:textFill>
            <w14:solidFill>
              <w14:srgbClr w14:val="000000"/>
            </w14:solidFill>
          </w14:textFill>
        </w:rPr>
        <w:t xml:space="preserve">: </w:t>
      </w:r>
      <w:r>
        <w:rPr>
          <w:rFonts w:ascii="Simplified Arabic" w:cs="Simplified Arabic" w:hAnsi="Simplified Arabic" w:eastAsia="Simplified Arabic" w:hint="cs"/>
          <w:b w:val="1"/>
          <w:bCs w:val="1"/>
          <w:outline w:val="0"/>
          <w:color w:val="000000"/>
          <w:sz w:val="28"/>
          <w:szCs w:val="28"/>
          <w:u w:color="000000"/>
          <w:rtl w:val="1"/>
          <w:lang w:val="ar-SA" w:bidi="ar-SA"/>
          <w14:textFill>
            <w14:solidFill>
              <w14:srgbClr w14:val="000000"/>
            </w14:solidFill>
          </w14:textFill>
        </w:rPr>
        <w:t>هل أثر الذكاء الاصطناعي بشكل إيجابي على المنصات الرقمية وتفاعلات الجمهور؟</w:t>
      </w:r>
    </w:p>
    <w:p>
      <w:pPr>
        <w:pStyle w:val="Normal.0"/>
        <w:bidi w:val="1"/>
        <w:ind w:left="0" w:right="0" w:firstLine="0"/>
        <w:jc w:val="both"/>
        <w:rPr>
          <w:rFonts w:ascii="Simplified Arabic" w:cs="Simplified Arabic" w:hAnsi="Simplified Arabic" w:eastAsia="Simplified Arabic"/>
          <w:outline w:val="0"/>
          <w:color w:val="000000"/>
          <w:u w:color="000000"/>
          <w:rtl w:val="1"/>
          <w:lang w:val="ar-SA" w:bidi="ar-SA"/>
          <w14:textFill>
            <w14:solidFill>
              <w14:srgbClr w14:val="000000"/>
            </w14:solidFill>
          </w14:textFill>
        </w:rPr>
      </w:pP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تم تناول هذا السؤال من خلال تساؤلين فرعية وهي</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 </w:t>
      </w:r>
      <w:r>
        <w:rPr>
          <w:rFonts w:ascii="Arial Unicode MS" w:cs="Times New Roman" w:hAnsi="Arial Unicode MS" w:eastAsia="Arial Unicode MS" w:hint="cs"/>
          <w:rtl w:val="1"/>
          <w:lang w:val="ar-SA" w:bidi="ar-SA"/>
        </w:rPr>
        <w:t>هل ساهم الذكاء الاصطناعي بتسهيل تفاعلات الجمهور في المنصات الرقمية، هل تساعدك المنصات الرقمية والذكاء الاصطناعي على الحصول على المعلومات بشكل صحيح</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وقد تم استخدام التكرارات والنسب المئوية للإجابة على التساؤلات الفرعية، وذلك على النحو التالي</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w:t>
      </w:r>
    </w:p>
    <w:p>
      <w:pPr>
        <w:pStyle w:val="Normal.0"/>
        <w:bidi w:val="1"/>
        <w:ind w:left="0" w:right="0" w:firstLine="0"/>
        <w:jc w:val="both"/>
        <w:rPr>
          <w:rFonts w:ascii="Simplified Arabic" w:cs="Simplified Arabic" w:hAnsi="Simplified Arabic" w:eastAsia="Simplified Arabic"/>
          <w:b w:val="1"/>
          <w:bCs w:val="1"/>
          <w:outline w:val="0"/>
          <w:color w:val="000000"/>
          <w:sz w:val="28"/>
          <w:szCs w:val="28"/>
          <w:u w:color="000000"/>
          <w:rtl w:val="1"/>
          <w:lang w:val="ar-SA" w:bidi="ar-SA"/>
          <w14:textFill>
            <w14:solidFill>
              <w14:srgbClr w14:val="000000"/>
            </w14:solidFill>
          </w14:textFill>
        </w:rPr>
      </w:pPr>
      <w:r>
        <w:rPr>
          <w:rFonts w:ascii="Simplified Arabic" w:cs="Simplified Arabic" w:hAnsi="Simplified Arabic" w:eastAsia="Simplified Arabic"/>
          <w:b w:val="1"/>
          <w:bCs w:val="1"/>
          <w:outline w:val="0"/>
          <w:color w:val="000000"/>
          <w:sz w:val="28"/>
          <w:szCs w:val="28"/>
          <w:u w:color="000000"/>
          <w:rtl w:val="1"/>
          <w:lang w:val="ar-SA" w:bidi="ar-SA"/>
          <w14:textFill>
            <w14:solidFill>
              <w14:srgbClr w14:val="000000"/>
            </w14:solidFill>
          </w14:textFill>
        </w:rPr>
        <w:t>1-</w:t>
      </w:r>
      <w:r>
        <w:rPr>
          <w:rFonts w:ascii="Simplified Arabic" w:cs="Simplified Arabic" w:hAnsi="Simplified Arabic" w:eastAsia="Simplified Arabic" w:hint="cs"/>
          <w:b w:val="1"/>
          <w:bCs w:val="1"/>
          <w:outline w:val="0"/>
          <w:color w:val="000000"/>
          <w:sz w:val="28"/>
          <w:szCs w:val="28"/>
          <w:u w:color="000000"/>
          <w:rtl w:val="1"/>
          <w:lang w:val="ar-SA" w:bidi="ar-SA"/>
          <w14:textFill>
            <w14:solidFill>
              <w14:srgbClr w14:val="000000"/>
            </w14:solidFill>
          </w14:textFill>
        </w:rPr>
        <w:t>هل ساهم الذكاء الاصطناعي بتسهيل تفاعلات الجمهور في المنصات الرقمية؟</w:t>
      </w:r>
    </w:p>
    <w:p>
      <w:pPr>
        <w:pStyle w:val="Normal.0"/>
        <w:bidi w:val="1"/>
        <w:ind w:left="0" w:right="0" w:firstLine="0"/>
        <w:jc w:val="both"/>
        <w:rPr>
          <w:rFonts w:ascii="Simplified Arabic" w:cs="Simplified Arabic" w:hAnsi="Simplified Arabic" w:eastAsia="Simplified Arabic"/>
          <w:b w:val="1"/>
          <w:bCs w:val="1"/>
          <w:outline w:val="0"/>
          <w:color w:val="000000"/>
          <w:sz w:val="28"/>
          <w:szCs w:val="28"/>
          <w:u w:color="000000"/>
          <w:rtl w:val="1"/>
          <w:lang w:val="ar-SA" w:bidi="ar-SA"/>
          <w14:textFill>
            <w14:solidFill>
              <w14:srgbClr w14:val="000000"/>
            </w14:solidFill>
          </w14:textFill>
        </w:rPr>
      </w:pPr>
    </w:p>
    <w:p>
      <w:pPr>
        <w:pStyle w:val="Normal.0"/>
        <w:tabs>
          <w:tab w:val="right" w:pos="734"/>
          <w:tab w:val="right" w:pos="1042"/>
        </w:tabs>
        <w:bidi w:val="1"/>
        <w:ind w:left="0" w:right="0" w:firstLine="0"/>
        <w:jc w:val="both"/>
        <w:rPr>
          <w:rFonts w:ascii="Simplified Arabic" w:cs="Simplified Arabic" w:hAnsi="Simplified Arabic" w:eastAsia="Simplified Arabic"/>
          <w:b w:val="1"/>
          <w:bCs w:val="1"/>
          <w:sz w:val="20"/>
          <w:szCs w:val="20"/>
          <w:rtl w:val="1"/>
          <w:lang w:val="ar-SA" w:bidi="ar-SA"/>
        </w:rPr>
      </w:pPr>
      <w:r>
        <w:rPr>
          <w:rFonts w:ascii="Simplified Arabic" w:cs="Simplified Arabic" w:hAnsi="Simplified Arabic" w:eastAsia="Simplified Arabic" w:hint="cs"/>
          <w:b w:val="1"/>
          <w:bCs w:val="1"/>
          <w:sz w:val="20"/>
          <w:szCs w:val="20"/>
          <w:rtl w:val="1"/>
          <w:lang w:val="ar-SA" w:bidi="ar-SA"/>
        </w:rPr>
        <w:t xml:space="preserve">جدول رقم </w:t>
      </w:r>
      <w:r>
        <w:rPr>
          <w:rFonts w:ascii="Simplified Arabic" w:cs="Simplified Arabic" w:hAnsi="Simplified Arabic" w:eastAsia="Simplified Arabic"/>
          <w:b w:val="1"/>
          <w:bCs w:val="1"/>
          <w:sz w:val="20"/>
          <w:szCs w:val="20"/>
          <w:rtl w:val="1"/>
          <w:lang w:val="ar-SA" w:bidi="ar-SA"/>
        </w:rPr>
        <w:t xml:space="preserve">(19) </w:t>
      </w:r>
      <w:r>
        <w:rPr>
          <w:rFonts w:ascii="Simplified Arabic" w:cs="Simplified Arabic" w:hAnsi="Simplified Arabic" w:eastAsia="Simplified Arabic" w:hint="cs"/>
          <w:b w:val="1"/>
          <w:bCs w:val="1"/>
          <w:sz w:val="20"/>
          <w:szCs w:val="20"/>
          <w:rtl w:val="1"/>
          <w:lang w:val="ar-SA" w:bidi="ar-SA"/>
        </w:rPr>
        <w:t>يوضح توزيع أفراد عينة الدراسة وفقاً لمدى مساهمة الذكاء الاصطناعي بتسهيل تفاعلات الجمهور في المنصات الرقمية</w:t>
      </w:r>
    </w:p>
    <w:tbl>
      <w:tblPr>
        <w:bidiVisual w:val="on"/>
        <w:tblW w:w="8276" w:type="dxa"/>
        <w:jc w:val="righ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fff"/>
        <w:tblLayout w:type="fixed"/>
      </w:tblPr>
      <w:tblGrid>
        <w:gridCol w:w="4858"/>
        <w:gridCol w:w="1798"/>
        <w:gridCol w:w="1620"/>
      </w:tblGrid>
      <w:tr>
        <w:tblPrEx>
          <w:shd w:val="clear" w:color="auto" w:fill="cadfff"/>
        </w:tblPrEx>
        <w:trPr>
          <w:trHeight w:val="278" w:hRule="atLeast"/>
        </w:trPr>
        <w:tc>
          <w:tcPr>
            <w:tcW w:type="dxa" w:w="4858"/>
            <w:tcBorders>
              <w:top w:val="single" w:color="000000" w:sz="12" w:space="0" w:shadow="0" w:frame="0"/>
              <w:left w:val="single" w:color="000000" w:sz="1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bottom"/>
          </w:tcPr>
          <w:p>
            <w:pPr>
              <w:pStyle w:val="Normal.0"/>
              <w:bidi w:val="1"/>
              <w:ind w:left="0" w:right="0" w:firstLine="0"/>
              <w:jc w:val="both"/>
              <w:rPr>
                <w:rtl w:val="1"/>
              </w:rPr>
            </w:pPr>
            <w:r>
              <w:rPr>
                <w:rFonts w:ascii="Simplified Arabic" w:cs="Simplified Arabic" w:hAnsi="Simplified Arabic" w:eastAsia="Simplified Arabic"/>
                <w:b w:val="1"/>
                <w:bCs w:val="1"/>
                <w:sz w:val="20"/>
                <w:szCs w:val="20"/>
                <w:shd w:val="nil" w:color="auto" w:fill="auto"/>
                <w:rtl w:val="1"/>
                <w:lang w:val="ar-SA" w:bidi="ar-SA"/>
              </w:rPr>
              <w:t> </w:t>
            </w:r>
          </w:p>
        </w:tc>
        <w:tc>
          <w:tcPr>
            <w:tcW w:type="dxa" w:w="1798"/>
            <w:tcBorders>
              <w:top w:val="single" w:color="000000" w:sz="1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bottom"/>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التكرارات</w:t>
            </w:r>
          </w:p>
        </w:tc>
        <w:tc>
          <w:tcPr>
            <w:tcW w:type="dxa" w:w="1619"/>
            <w:tcBorders>
              <w:top w:val="single" w:color="000000" w:sz="12" w:space="0" w:shadow="0" w:frame="0"/>
              <w:left w:val="single" w:color="000000" w:sz="2" w:space="0" w:shadow="0" w:frame="0"/>
              <w:bottom w:val="single" w:color="000000" w:sz="2" w:space="0" w:shadow="0" w:frame="0"/>
              <w:right w:val="single" w:color="000000" w:sz="12" w:space="0" w:shadow="0" w:frame="0"/>
            </w:tcBorders>
            <w:shd w:val="clear" w:color="auto" w:fill="auto"/>
            <w:tcMar>
              <w:top w:type="dxa" w:w="80"/>
              <w:left w:type="dxa" w:w="80"/>
              <w:bottom w:type="dxa" w:w="80"/>
              <w:right w:type="dxa" w:w="80"/>
            </w:tcMar>
            <w:vAlign w:val="bottom"/>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النسبة المئوية</w:t>
            </w:r>
          </w:p>
        </w:tc>
      </w:tr>
      <w:tr>
        <w:tblPrEx>
          <w:shd w:val="clear" w:color="auto" w:fill="cadfff"/>
        </w:tblPrEx>
        <w:trPr>
          <w:trHeight w:val="245" w:hRule="atLeast"/>
        </w:trPr>
        <w:tc>
          <w:tcPr>
            <w:tcW w:type="dxa" w:w="4858"/>
            <w:tcBorders>
              <w:top w:val="single" w:color="000000" w:sz="2" w:space="0" w:shadow="0" w:frame="0"/>
              <w:left w:val="single" w:color="000000" w:sz="1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لا</w:t>
            </w:r>
          </w:p>
        </w:tc>
        <w:tc>
          <w:tcPr>
            <w:tcW w:type="dxa" w:w="179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11</w:t>
            </w:r>
          </w:p>
        </w:tc>
        <w:tc>
          <w:tcPr>
            <w:tcW w:type="dxa" w:w="1619"/>
            <w:tcBorders>
              <w:top w:val="single" w:color="000000" w:sz="2" w:space="0" w:shadow="0" w:frame="0"/>
              <w:left w:val="single" w:color="000000" w:sz="2" w:space="0" w:shadow="0" w:frame="0"/>
              <w:bottom w:val="single" w:color="000000" w:sz="2" w:space="0" w:shadow="0" w:frame="0"/>
              <w:right w:val="single" w:color="000000" w:sz="12" w:space="0" w:shadow="0" w:frame="0"/>
            </w:tcBorders>
            <w:shd w:val="clear" w:color="auto" w:fill="auto"/>
            <w:tcMar>
              <w:top w:type="dxa" w:w="80"/>
              <w:left w:type="dxa" w:w="80"/>
              <w:bottom w:type="dxa" w:w="80"/>
              <w:right w:type="dxa" w:w="80"/>
            </w:tcMar>
            <w:vAlign w:val="top"/>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14.1</w:t>
            </w:r>
          </w:p>
        </w:tc>
      </w:tr>
      <w:tr>
        <w:tblPrEx>
          <w:shd w:val="clear" w:color="auto" w:fill="cadfff"/>
        </w:tblPrEx>
        <w:trPr>
          <w:trHeight w:val="265" w:hRule="atLeast"/>
        </w:trPr>
        <w:tc>
          <w:tcPr>
            <w:tcW w:type="dxa" w:w="4858"/>
            <w:tcBorders>
              <w:top w:val="single" w:color="000000" w:sz="2" w:space="0" w:shadow="0" w:frame="0"/>
              <w:left w:val="single" w:color="000000" w:sz="1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إلى حد ما</w:t>
            </w:r>
          </w:p>
        </w:tc>
        <w:tc>
          <w:tcPr>
            <w:tcW w:type="dxa" w:w="179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18</w:t>
            </w:r>
          </w:p>
        </w:tc>
        <w:tc>
          <w:tcPr>
            <w:tcW w:type="dxa" w:w="1619"/>
            <w:tcBorders>
              <w:top w:val="single" w:color="000000" w:sz="2" w:space="0" w:shadow="0" w:frame="0"/>
              <w:left w:val="single" w:color="000000" w:sz="2" w:space="0" w:shadow="0" w:frame="0"/>
              <w:bottom w:val="single" w:color="000000" w:sz="2" w:space="0" w:shadow="0" w:frame="0"/>
              <w:right w:val="single" w:color="000000" w:sz="12" w:space="0" w:shadow="0" w:frame="0"/>
            </w:tcBorders>
            <w:shd w:val="clear" w:color="auto" w:fill="auto"/>
            <w:tcMar>
              <w:top w:type="dxa" w:w="80"/>
              <w:left w:type="dxa" w:w="80"/>
              <w:bottom w:type="dxa" w:w="80"/>
              <w:right w:type="dxa" w:w="80"/>
            </w:tcMar>
            <w:vAlign w:val="top"/>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23.1</w:t>
            </w:r>
          </w:p>
        </w:tc>
      </w:tr>
      <w:tr>
        <w:tblPrEx>
          <w:shd w:val="clear" w:color="auto" w:fill="cadfff"/>
        </w:tblPrEx>
        <w:trPr>
          <w:trHeight w:val="245" w:hRule="atLeast"/>
        </w:trPr>
        <w:tc>
          <w:tcPr>
            <w:tcW w:type="dxa" w:w="4858"/>
            <w:tcBorders>
              <w:top w:val="single" w:color="000000" w:sz="2" w:space="0" w:shadow="0" w:frame="0"/>
              <w:left w:val="single" w:color="000000" w:sz="1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نعم</w:t>
            </w:r>
          </w:p>
        </w:tc>
        <w:tc>
          <w:tcPr>
            <w:tcW w:type="dxa" w:w="179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49</w:t>
            </w:r>
          </w:p>
        </w:tc>
        <w:tc>
          <w:tcPr>
            <w:tcW w:type="dxa" w:w="1619"/>
            <w:tcBorders>
              <w:top w:val="single" w:color="000000" w:sz="2" w:space="0" w:shadow="0" w:frame="0"/>
              <w:left w:val="single" w:color="000000" w:sz="2" w:space="0" w:shadow="0" w:frame="0"/>
              <w:bottom w:val="single" w:color="000000" w:sz="2" w:space="0" w:shadow="0" w:frame="0"/>
              <w:right w:val="single" w:color="000000" w:sz="12" w:space="0" w:shadow="0" w:frame="0"/>
            </w:tcBorders>
            <w:shd w:val="clear" w:color="auto" w:fill="auto"/>
            <w:tcMar>
              <w:top w:type="dxa" w:w="80"/>
              <w:left w:type="dxa" w:w="80"/>
              <w:bottom w:type="dxa" w:w="80"/>
              <w:right w:type="dxa" w:w="80"/>
            </w:tcMar>
            <w:vAlign w:val="top"/>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62.8</w:t>
            </w:r>
          </w:p>
        </w:tc>
      </w:tr>
      <w:tr>
        <w:tblPrEx>
          <w:shd w:val="clear" w:color="auto" w:fill="cadfff"/>
        </w:tblPrEx>
        <w:trPr>
          <w:trHeight w:val="245" w:hRule="atLeast"/>
        </w:trPr>
        <w:tc>
          <w:tcPr>
            <w:tcW w:type="dxa" w:w="4858"/>
            <w:tcBorders>
              <w:top w:val="single" w:color="000000" w:sz="2" w:space="0" w:shadow="0" w:frame="0"/>
              <w:left w:val="single" w:color="000000" w:sz="1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الإجمالي</w:t>
            </w:r>
          </w:p>
        </w:tc>
        <w:tc>
          <w:tcPr>
            <w:tcW w:type="dxa" w:w="179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78</w:t>
            </w:r>
          </w:p>
        </w:tc>
        <w:tc>
          <w:tcPr>
            <w:tcW w:type="dxa" w:w="1619"/>
            <w:tcBorders>
              <w:top w:val="single" w:color="000000" w:sz="2" w:space="0" w:shadow="0" w:frame="0"/>
              <w:left w:val="single" w:color="000000" w:sz="2" w:space="0" w:shadow="0" w:frame="0"/>
              <w:bottom w:val="single" w:color="000000" w:sz="2" w:space="0" w:shadow="0" w:frame="0"/>
              <w:right w:val="single" w:color="000000" w:sz="12" w:space="0" w:shadow="0" w:frame="0"/>
            </w:tcBorders>
            <w:shd w:val="clear" w:color="auto" w:fill="auto"/>
            <w:tcMar>
              <w:top w:type="dxa" w:w="80"/>
              <w:left w:type="dxa" w:w="80"/>
              <w:bottom w:type="dxa" w:w="80"/>
              <w:right w:type="dxa" w:w="80"/>
            </w:tcMar>
            <w:vAlign w:val="top"/>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100.0</w:t>
            </w:r>
          </w:p>
        </w:tc>
      </w:tr>
      <w:tr>
        <w:tblPrEx>
          <w:shd w:val="clear" w:color="auto" w:fill="cadfff"/>
        </w:tblPrEx>
        <w:trPr>
          <w:trHeight w:val="265" w:hRule="atLeast"/>
        </w:trPr>
        <w:tc>
          <w:tcPr>
            <w:tcW w:type="dxa" w:w="4858"/>
            <w:tcBorders>
              <w:top w:val="single" w:color="000000" w:sz="2" w:space="0" w:shadow="0" w:frame="0"/>
              <w:left w:val="single" w:color="000000" w:sz="1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المتوسط الحسابي</w:t>
            </w:r>
          </w:p>
        </w:tc>
        <w:tc>
          <w:tcPr>
            <w:tcW w:type="dxa" w:w="3418"/>
            <w:gridSpan w:val="2"/>
            <w:tcBorders>
              <w:top w:val="single" w:color="000000" w:sz="2" w:space="0" w:shadow="0" w:frame="0"/>
              <w:left w:val="single" w:color="000000" w:sz="2" w:space="0" w:shadow="0" w:frame="0"/>
              <w:bottom w:val="single" w:color="000000" w:sz="2" w:space="0" w:shadow="0" w:frame="0"/>
              <w:right w:val="single" w:color="000000" w:sz="12" w:space="0" w:shadow="0" w:frame="0"/>
            </w:tcBorders>
            <w:shd w:val="clear" w:color="auto" w:fill="auto"/>
            <w:tcMar>
              <w:top w:type="dxa" w:w="80"/>
              <w:left w:type="dxa" w:w="80"/>
              <w:bottom w:type="dxa" w:w="80"/>
              <w:right w:type="dxa" w:w="80"/>
            </w:tcMar>
            <w:vAlign w:val="bottom"/>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2.49</w:t>
            </w:r>
          </w:p>
        </w:tc>
      </w:tr>
      <w:tr>
        <w:tblPrEx>
          <w:shd w:val="clear" w:color="auto" w:fill="cadfff"/>
        </w:tblPrEx>
        <w:trPr>
          <w:trHeight w:val="278" w:hRule="atLeast"/>
        </w:trPr>
        <w:tc>
          <w:tcPr>
            <w:tcW w:type="dxa" w:w="4858"/>
            <w:tcBorders>
              <w:top w:val="single" w:color="000000" w:sz="2" w:space="0" w:shadow="0" w:frame="0"/>
              <w:left w:val="single" w:color="000000" w:sz="12" w:space="0" w:shadow="0" w:frame="0"/>
              <w:bottom w:val="single" w:color="000000" w:sz="1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الانحراف المعياري</w:t>
            </w:r>
          </w:p>
        </w:tc>
        <w:tc>
          <w:tcPr>
            <w:tcW w:type="dxa" w:w="3418"/>
            <w:gridSpan w:val="2"/>
            <w:tcBorders>
              <w:top w:val="single" w:color="000000" w:sz="2" w:space="0" w:shadow="0" w:frame="0"/>
              <w:left w:val="single" w:color="000000" w:sz="2" w:space="0" w:shadow="0" w:frame="0"/>
              <w:bottom w:val="single" w:color="000000" w:sz="12" w:space="0" w:shadow="0" w:frame="0"/>
              <w:right w:val="single" w:color="000000" w:sz="12" w:space="0" w:shadow="0" w:frame="0"/>
            </w:tcBorders>
            <w:shd w:val="clear" w:color="auto" w:fill="auto"/>
            <w:tcMar>
              <w:top w:type="dxa" w:w="80"/>
              <w:left w:type="dxa" w:w="80"/>
              <w:bottom w:type="dxa" w:w="80"/>
              <w:right w:type="dxa" w:w="80"/>
            </w:tcMar>
            <w:vAlign w:val="bottom"/>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0.73</w:t>
            </w:r>
          </w:p>
        </w:tc>
      </w:tr>
    </w:tbl>
    <w:p>
      <w:pPr>
        <w:pStyle w:val="Normal.0"/>
        <w:widowControl w:val="0"/>
        <w:tabs>
          <w:tab w:val="right" w:pos="734"/>
          <w:tab w:val="right" w:pos="1042"/>
        </w:tabs>
        <w:bidi w:val="1"/>
        <w:ind w:left="0" w:right="0" w:firstLine="0"/>
        <w:jc w:val="both"/>
        <w:rPr>
          <w:rFonts w:ascii="Simplified Arabic" w:cs="Simplified Arabic" w:hAnsi="Simplified Arabic" w:eastAsia="Simplified Arabic"/>
          <w:b w:val="1"/>
          <w:bCs w:val="1"/>
          <w:sz w:val="20"/>
          <w:szCs w:val="20"/>
          <w:rtl w:val="1"/>
          <w:lang w:val="ar-SA" w:bidi="ar-SA"/>
        </w:rPr>
      </w:pPr>
    </w:p>
    <w:p>
      <w:pPr>
        <w:pStyle w:val="Normal.0"/>
        <w:bidi w:val="1"/>
        <w:ind w:left="0" w:right="0" w:firstLine="0"/>
        <w:jc w:val="both"/>
        <w:rPr>
          <w:rFonts w:ascii="Simplified Arabic" w:cs="Simplified Arabic" w:hAnsi="Simplified Arabic" w:eastAsia="Simplified Arabic"/>
          <w:outline w:val="0"/>
          <w:color w:val="000000"/>
          <w:u w:color="000000"/>
          <w:rtl w:val="1"/>
          <w:lang w:val="ar-SA" w:bidi="ar-SA"/>
          <w14:textFill>
            <w14:solidFill>
              <w14:srgbClr w14:val="000000"/>
            </w14:solidFill>
          </w14:textFill>
        </w:rPr>
      </w:pP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أوضحت النتائج بالجدول رقم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(19)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أن هناك موافقة بين أفراد عينة الدراسة على مساهمة الذكاء الاصطناعي في تسهيل تفاعلات الجمهور في المنصات الرقمية بمتوسط حسابي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(2.49)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وبانحراف معياري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(0.73)</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 حيث أن ما يزيد على نصف أفراد عينة الدراسة يوافقون على تلك المساهمة بتكرار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(49)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فرد وبنسبة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(62.8%)</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 كما أن هناك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(18)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فرد بنسبة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(23.1%)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يوافقون إلى حد ما على ذلك، وهناك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(11)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من أفراد عينة الدراسة بنسبة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(14.1%)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لا يوافقون على مساهمة الذكاء الاصطناعي في تسهيل تفاعلات الجمهور في المنصات الرقمية</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w:t>
      </w:r>
    </w:p>
    <w:p>
      <w:pPr>
        <w:pStyle w:val="Normal.0"/>
        <w:bidi w:val="1"/>
        <w:ind w:left="0" w:right="0" w:firstLine="0"/>
        <w:jc w:val="both"/>
        <w:rPr>
          <w:rFonts w:ascii="Simplified Arabic" w:cs="Simplified Arabic" w:hAnsi="Simplified Arabic" w:eastAsia="Simplified Arabic"/>
          <w:b w:val="1"/>
          <w:bCs w:val="1"/>
          <w:outline w:val="0"/>
          <w:color w:val="000000"/>
          <w:sz w:val="28"/>
          <w:szCs w:val="28"/>
          <w:u w:color="000000"/>
          <w:rtl w:val="1"/>
          <w:lang w:val="ar-SA" w:bidi="ar-SA"/>
          <w14:textFill>
            <w14:solidFill>
              <w14:srgbClr w14:val="000000"/>
            </w14:solidFill>
          </w14:textFill>
        </w:rPr>
      </w:pPr>
      <w:r>
        <w:rPr>
          <w:rFonts w:ascii="Simplified Arabic" w:cs="Simplified Arabic" w:hAnsi="Simplified Arabic" w:eastAsia="Simplified Arabic"/>
          <w:b w:val="1"/>
          <w:bCs w:val="1"/>
          <w:outline w:val="0"/>
          <w:color w:val="000000"/>
          <w:sz w:val="28"/>
          <w:szCs w:val="28"/>
          <w:u w:color="000000"/>
          <w:rtl w:val="1"/>
          <w:lang w:val="ar-SA" w:bidi="ar-SA"/>
          <w14:textFill>
            <w14:solidFill>
              <w14:srgbClr w14:val="000000"/>
            </w14:solidFill>
          </w14:textFill>
        </w:rPr>
        <w:t>2-</w:t>
      </w:r>
      <w:r>
        <w:rPr>
          <w:rFonts w:ascii="Simplified Arabic" w:cs="Simplified Arabic" w:hAnsi="Simplified Arabic" w:eastAsia="Simplified Arabic" w:hint="cs"/>
          <w:b w:val="1"/>
          <w:bCs w:val="1"/>
          <w:outline w:val="0"/>
          <w:color w:val="000000"/>
          <w:sz w:val="28"/>
          <w:szCs w:val="28"/>
          <w:u w:color="000000"/>
          <w:rtl w:val="1"/>
          <w:lang w:val="ar-SA" w:bidi="ar-SA"/>
          <w14:textFill>
            <w14:solidFill>
              <w14:srgbClr w14:val="000000"/>
            </w14:solidFill>
          </w14:textFill>
        </w:rPr>
        <w:t>هل تساعدك المنصات الرقمية والذكاء الاصطناعي على الحصول على المعلومات بشكل صحيح؟</w:t>
      </w:r>
    </w:p>
    <w:p>
      <w:pPr>
        <w:pStyle w:val="Normal.0"/>
        <w:bidi w:val="1"/>
        <w:ind w:left="0" w:right="0" w:firstLine="0"/>
        <w:jc w:val="both"/>
        <w:rPr>
          <w:rFonts w:ascii="Simplified Arabic" w:cs="Simplified Arabic" w:hAnsi="Simplified Arabic" w:eastAsia="Simplified Arabic"/>
          <w:b w:val="1"/>
          <w:bCs w:val="1"/>
          <w:outline w:val="0"/>
          <w:color w:val="000000"/>
          <w:sz w:val="28"/>
          <w:szCs w:val="28"/>
          <w:u w:color="000000"/>
          <w:rtl w:val="1"/>
          <w:lang w:val="ar-SA" w:bidi="ar-SA"/>
          <w14:textFill>
            <w14:solidFill>
              <w14:srgbClr w14:val="000000"/>
            </w14:solidFill>
          </w14:textFill>
        </w:rPr>
      </w:pPr>
    </w:p>
    <w:p>
      <w:pPr>
        <w:pStyle w:val="Normal.0"/>
        <w:tabs>
          <w:tab w:val="right" w:pos="734"/>
          <w:tab w:val="right" w:pos="1042"/>
        </w:tabs>
        <w:bidi w:val="1"/>
        <w:ind w:left="0" w:right="0" w:firstLine="0"/>
        <w:jc w:val="both"/>
        <w:rPr>
          <w:rFonts w:ascii="Simplified Arabic" w:cs="Simplified Arabic" w:hAnsi="Simplified Arabic" w:eastAsia="Simplified Arabic"/>
          <w:b w:val="1"/>
          <w:bCs w:val="1"/>
          <w:sz w:val="20"/>
          <w:szCs w:val="20"/>
          <w:rtl w:val="1"/>
          <w:lang w:val="ar-SA" w:bidi="ar-SA"/>
        </w:rPr>
      </w:pPr>
      <w:r>
        <w:rPr>
          <w:rFonts w:ascii="Simplified Arabic" w:cs="Simplified Arabic" w:hAnsi="Simplified Arabic" w:eastAsia="Simplified Arabic" w:hint="cs"/>
          <w:b w:val="1"/>
          <w:bCs w:val="1"/>
          <w:sz w:val="20"/>
          <w:szCs w:val="20"/>
          <w:rtl w:val="1"/>
          <w:lang w:val="ar-SA" w:bidi="ar-SA"/>
        </w:rPr>
        <w:t xml:space="preserve">جدول رقم </w:t>
      </w:r>
      <w:r>
        <w:rPr>
          <w:rFonts w:ascii="Simplified Arabic" w:cs="Simplified Arabic" w:hAnsi="Simplified Arabic" w:eastAsia="Simplified Arabic"/>
          <w:b w:val="1"/>
          <w:bCs w:val="1"/>
          <w:sz w:val="20"/>
          <w:szCs w:val="20"/>
          <w:rtl w:val="1"/>
          <w:lang w:val="ar-SA" w:bidi="ar-SA"/>
        </w:rPr>
        <w:t xml:space="preserve">(20) </w:t>
      </w:r>
      <w:r>
        <w:rPr>
          <w:rFonts w:ascii="Simplified Arabic" w:cs="Simplified Arabic" w:hAnsi="Simplified Arabic" w:eastAsia="Simplified Arabic" w:hint="cs"/>
          <w:b w:val="1"/>
          <w:bCs w:val="1"/>
          <w:sz w:val="20"/>
          <w:szCs w:val="20"/>
          <w:rtl w:val="1"/>
          <w:lang w:val="ar-SA" w:bidi="ar-SA"/>
        </w:rPr>
        <w:t>يوضح توزيع أفراد عينة الدراسة وفقاً للدرجة التي تساعدهم بها المنصات الرقمية</w:t>
      </w:r>
      <w:r>
        <w:rPr>
          <w:rFonts w:ascii="Simplified Arabic" w:cs="Simplified Arabic" w:hAnsi="Simplified Arabic" w:eastAsia="Simplified Arabic"/>
          <w:b w:val="1"/>
          <w:bCs w:val="1"/>
          <w:sz w:val="20"/>
          <w:szCs w:val="20"/>
          <w:rtl w:val="1"/>
          <w:lang w:val="ar-SA" w:bidi="ar-SA"/>
        </w:rPr>
        <w:br w:type="textWrapping"/>
        <w:t xml:space="preserve"> </w:t>
      </w:r>
      <w:r>
        <w:rPr>
          <w:rFonts w:ascii="Simplified Arabic" w:cs="Simplified Arabic" w:hAnsi="Simplified Arabic" w:eastAsia="Simplified Arabic" w:hint="cs"/>
          <w:b w:val="1"/>
          <w:bCs w:val="1"/>
          <w:sz w:val="20"/>
          <w:szCs w:val="20"/>
          <w:rtl w:val="1"/>
          <w:lang w:val="ar-SA" w:bidi="ar-SA"/>
        </w:rPr>
        <w:t>والذكاء الاصطناعي في الحصول على المعلومات بشكل صحيح</w:t>
      </w:r>
    </w:p>
    <w:tbl>
      <w:tblPr>
        <w:bidiVisual w:val="on"/>
        <w:tblW w:w="8276" w:type="dxa"/>
        <w:jc w:val="righ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fff"/>
        <w:tblLayout w:type="fixed"/>
      </w:tblPr>
      <w:tblGrid>
        <w:gridCol w:w="4858"/>
        <w:gridCol w:w="1798"/>
        <w:gridCol w:w="1620"/>
      </w:tblGrid>
      <w:tr>
        <w:tblPrEx>
          <w:shd w:val="clear" w:color="auto" w:fill="00a2ff"/>
        </w:tblPrEx>
        <w:trPr>
          <w:trHeight w:val="278" w:hRule="atLeast"/>
          <w:tblHeader/>
        </w:trPr>
        <w:tc>
          <w:tcPr>
            <w:tcW w:type="dxa" w:w="4858"/>
            <w:tcBorders>
              <w:top w:val="single" w:color="000000" w:sz="12" w:space="0" w:shadow="0" w:frame="0"/>
              <w:left w:val="single" w:color="000000" w:sz="1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bottom"/>
          </w:tcPr>
          <w:p>
            <w:pPr>
              <w:pStyle w:val="Normal.0"/>
              <w:bidi w:val="1"/>
              <w:ind w:left="0" w:right="0" w:firstLine="0"/>
              <w:jc w:val="both"/>
              <w:rPr>
                <w:rtl w:val="1"/>
              </w:rPr>
            </w:pPr>
            <w:r>
              <w:rPr>
                <w:rFonts w:ascii="Simplified Arabic" w:cs="Simplified Arabic" w:hAnsi="Simplified Arabic" w:eastAsia="Simplified Arabic"/>
                <w:b w:val="1"/>
                <w:bCs w:val="1"/>
                <w:sz w:val="20"/>
                <w:szCs w:val="20"/>
                <w:shd w:val="nil" w:color="auto" w:fill="auto"/>
                <w:rtl w:val="1"/>
                <w:lang w:val="ar-SA" w:bidi="ar-SA"/>
              </w:rPr>
              <w:t> </w:t>
            </w:r>
          </w:p>
        </w:tc>
        <w:tc>
          <w:tcPr>
            <w:tcW w:type="dxa" w:w="1798"/>
            <w:tcBorders>
              <w:top w:val="single" w:color="000000" w:sz="1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bottom"/>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التكرارات</w:t>
            </w:r>
          </w:p>
        </w:tc>
        <w:tc>
          <w:tcPr>
            <w:tcW w:type="dxa" w:w="1619"/>
            <w:tcBorders>
              <w:top w:val="single" w:color="000000" w:sz="12" w:space="0" w:shadow="0" w:frame="0"/>
              <w:left w:val="single" w:color="000000" w:sz="2" w:space="0" w:shadow="0" w:frame="0"/>
              <w:bottom w:val="single" w:color="000000" w:sz="2" w:space="0" w:shadow="0" w:frame="0"/>
              <w:right w:val="single" w:color="000000" w:sz="12" w:space="0" w:shadow="0" w:frame="0"/>
            </w:tcBorders>
            <w:shd w:val="clear" w:color="auto" w:fill="auto"/>
            <w:tcMar>
              <w:top w:type="dxa" w:w="80"/>
              <w:left w:type="dxa" w:w="80"/>
              <w:bottom w:type="dxa" w:w="80"/>
              <w:right w:type="dxa" w:w="80"/>
            </w:tcMar>
            <w:vAlign w:val="bottom"/>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النسبة المئوية</w:t>
            </w:r>
          </w:p>
        </w:tc>
      </w:tr>
      <w:tr>
        <w:tblPrEx>
          <w:shd w:val="clear" w:color="auto" w:fill="cadfff"/>
        </w:tblPrEx>
        <w:trPr>
          <w:trHeight w:val="245" w:hRule="atLeast"/>
        </w:trPr>
        <w:tc>
          <w:tcPr>
            <w:tcW w:type="dxa" w:w="4858"/>
            <w:tcBorders>
              <w:top w:val="single" w:color="000000" w:sz="2" w:space="0" w:shadow="0" w:frame="0"/>
              <w:left w:val="single" w:color="000000" w:sz="1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لا</w:t>
            </w:r>
          </w:p>
        </w:tc>
        <w:tc>
          <w:tcPr>
            <w:tcW w:type="dxa" w:w="179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12</w:t>
            </w:r>
          </w:p>
        </w:tc>
        <w:tc>
          <w:tcPr>
            <w:tcW w:type="dxa" w:w="1619"/>
            <w:tcBorders>
              <w:top w:val="single" w:color="000000" w:sz="2" w:space="0" w:shadow="0" w:frame="0"/>
              <w:left w:val="single" w:color="000000" w:sz="2" w:space="0" w:shadow="0" w:frame="0"/>
              <w:bottom w:val="single" w:color="000000" w:sz="2" w:space="0" w:shadow="0" w:frame="0"/>
              <w:right w:val="single" w:color="000000" w:sz="12" w:space="0" w:shadow="0" w:frame="0"/>
            </w:tcBorders>
            <w:shd w:val="clear" w:color="auto" w:fill="auto"/>
            <w:tcMar>
              <w:top w:type="dxa" w:w="80"/>
              <w:left w:type="dxa" w:w="80"/>
              <w:bottom w:type="dxa" w:w="80"/>
              <w:right w:type="dxa" w:w="80"/>
            </w:tcMar>
            <w:vAlign w:val="top"/>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15.4</w:t>
            </w:r>
          </w:p>
        </w:tc>
      </w:tr>
      <w:tr>
        <w:tblPrEx>
          <w:shd w:val="clear" w:color="auto" w:fill="cadfff"/>
        </w:tblPrEx>
        <w:trPr>
          <w:trHeight w:val="265" w:hRule="atLeast"/>
        </w:trPr>
        <w:tc>
          <w:tcPr>
            <w:tcW w:type="dxa" w:w="4858"/>
            <w:tcBorders>
              <w:top w:val="single" w:color="000000" w:sz="2" w:space="0" w:shadow="0" w:frame="0"/>
              <w:left w:val="single" w:color="000000" w:sz="1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إلى حد ما</w:t>
            </w:r>
          </w:p>
        </w:tc>
        <w:tc>
          <w:tcPr>
            <w:tcW w:type="dxa" w:w="179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19</w:t>
            </w:r>
          </w:p>
        </w:tc>
        <w:tc>
          <w:tcPr>
            <w:tcW w:type="dxa" w:w="1619"/>
            <w:tcBorders>
              <w:top w:val="single" w:color="000000" w:sz="2" w:space="0" w:shadow="0" w:frame="0"/>
              <w:left w:val="single" w:color="000000" w:sz="2" w:space="0" w:shadow="0" w:frame="0"/>
              <w:bottom w:val="single" w:color="000000" w:sz="2" w:space="0" w:shadow="0" w:frame="0"/>
              <w:right w:val="single" w:color="000000" w:sz="12" w:space="0" w:shadow="0" w:frame="0"/>
            </w:tcBorders>
            <w:shd w:val="clear" w:color="auto" w:fill="auto"/>
            <w:tcMar>
              <w:top w:type="dxa" w:w="80"/>
              <w:left w:type="dxa" w:w="80"/>
              <w:bottom w:type="dxa" w:w="80"/>
              <w:right w:type="dxa" w:w="80"/>
            </w:tcMar>
            <w:vAlign w:val="top"/>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24.4</w:t>
            </w:r>
          </w:p>
        </w:tc>
      </w:tr>
      <w:tr>
        <w:tblPrEx>
          <w:shd w:val="clear" w:color="auto" w:fill="cadfff"/>
        </w:tblPrEx>
        <w:trPr>
          <w:trHeight w:val="245" w:hRule="atLeast"/>
        </w:trPr>
        <w:tc>
          <w:tcPr>
            <w:tcW w:type="dxa" w:w="4858"/>
            <w:tcBorders>
              <w:top w:val="single" w:color="000000" w:sz="2" w:space="0" w:shadow="0" w:frame="0"/>
              <w:left w:val="single" w:color="000000" w:sz="1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نعم</w:t>
            </w:r>
          </w:p>
        </w:tc>
        <w:tc>
          <w:tcPr>
            <w:tcW w:type="dxa" w:w="179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47</w:t>
            </w:r>
          </w:p>
        </w:tc>
        <w:tc>
          <w:tcPr>
            <w:tcW w:type="dxa" w:w="1619"/>
            <w:tcBorders>
              <w:top w:val="single" w:color="000000" w:sz="2" w:space="0" w:shadow="0" w:frame="0"/>
              <w:left w:val="single" w:color="000000" w:sz="2" w:space="0" w:shadow="0" w:frame="0"/>
              <w:bottom w:val="single" w:color="000000" w:sz="2" w:space="0" w:shadow="0" w:frame="0"/>
              <w:right w:val="single" w:color="000000" w:sz="12" w:space="0" w:shadow="0" w:frame="0"/>
            </w:tcBorders>
            <w:shd w:val="clear" w:color="auto" w:fill="auto"/>
            <w:tcMar>
              <w:top w:type="dxa" w:w="80"/>
              <w:left w:type="dxa" w:w="80"/>
              <w:bottom w:type="dxa" w:w="80"/>
              <w:right w:type="dxa" w:w="80"/>
            </w:tcMar>
            <w:vAlign w:val="top"/>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60.3</w:t>
            </w:r>
          </w:p>
        </w:tc>
      </w:tr>
      <w:tr>
        <w:tblPrEx>
          <w:shd w:val="clear" w:color="auto" w:fill="cadfff"/>
        </w:tblPrEx>
        <w:trPr>
          <w:trHeight w:val="245" w:hRule="atLeast"/>
        </w:trPr>
        <w:tc>
          <w:tcPr>
            <w:tcW w:type="dxa" w:w="4858"/>
            <w:tcBorders>
              <w:top w:val="single" w:color="000000" w:sz="2" w:space="0" w:shadow="0" w:frame="0"/>
              <w:left w:val="single" w:color="000000" w:sz="1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الإجمالي</w:t>
            </w:r>
          </w:p>
        </w:tc>
        <w:tc>
          <w:tcPr>
            <w:tcW w:type="dxa" w:w="179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78</w:t>
            </w:r>
          </w:p>
        </w:tc>
        <w:tc>
          <w:tcPr>
            <w:tcW w:type="dxa" w:w="1619"/>
            <w:tcBorders>
              <w:top w:val="single" w:color="000000" w:sz="2" w:space="0" w:shadow="0" w:frame="0"/>
              <w:left w:val="single" w:color="000000" w:sz="2" w:space="0" w:shadow="0" w:frame="0"/>
              <w:bottom w:val="single" w:color="000000" w:sz="2" w:space="0" w:shadow="0" w:frame="0"/>
              <w:right w:val="single" w:color="000000" w:sz="12" w:space="0" w:shadow="0" w:frame="0"/>
            </w:tcBorders>
            <w:shd w:val="clear" w:color="auto" w:fill="auto"/>
            <w:tcMar>
              <w:top w:type="dxa" w:w="80"/>
              <w:left w:type="dxa" w:w="80"/>
              <w:bottom w:type="dxa" w:w="80"/>
              <w:right w:type="dxa" w:w="80"/>
            </w:tcMar>
            <w:vAlign w:val="top"/>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100.0</w:t>
            </w:r>
          </w:p>
        </w:tc>
      </w:tr>
      <w:tr>
        <w:tblPrEx>
          <w:shd w:val="clear" w:color="auto" w:fill="cadfff"/>
        </w:tblPrEx>
        <w:trPr>
          <w:trHeight w:val="265" w:hRule="atLeast"/>
        </w:trPr>
        <w:tc>
          <w:tcPr>
            <w:tcW w:type="dxa" w:w="4858"/>
            <w:tcBorders>
              <w:top w:val="single" w:color="000000" w:sz="2" w:space="0" w:shadow="0" w:frame="0"/>
              <w:left w:val="single" w:color="000000" w:sz="1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المتوسط الحسابي</w:t>
            </w:r>
          </w:p>
        </w:tc>
        <w:tc>
          <w:tcPr>
            <w:tcW w:type="dxa" w:w="3418"/>
            <w:gridSpan w:val="2"/>
            <w:tcBorders>
              <w:top w:val="single" w:color="000000" w:sz="2" w:space="0" w:shadow="0" w:frame="0"/>
              <w:left w:val="single" w:color="000000" w:sz="2" w:space="0" w:shadow="0" w:frame="0"/>
              <w:bottom w:val="single" w:color="000000" w:sz="2" w:space="0" w:shadow="0" w:frame="0"/>
              <w:right w:val="single" w:color="000000" w:sz="12" w:space="0" w:shadow="0" w:frame="0"/>
            </w:tcBorders>
            <w:shd w:val="clear" w:color="auto" w:fill="auto"/>
            <w:tcMar>
              <w:top w:type="dxa" w:w="80"/>
              <w:left w:type="dxa" w:w="80"/>
              <w:bottom w:type="dxa" w:w="80"/>
              <w:right w:type="dxa" w:w="80"/>
            </w:tcMar>
            <w:vAlign w:val="top"/>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2.45</w:t>
            </w:r>
          </w:p>
        </w:tc>
      </w:tr>
      <w:tr>
        <w:tblPrEx>
          <w:shd w:val="clear" w:color="auto" w:fill="cadfff"/>
        </w:tblPrEx>
        <w:trPr>
          <w:trHeight w:val="278" w:hRule="atLeast"/>
        </w:trPr>
        <w:tc>
          <w:tcPr>
            <w:tcW w:type="dxa" w:w="4858"/>
            <w:tcBorders>
              <w:top w:val="single" w:color="000000" w:sz="2" w:space="0" w:shadow="0" w:frame="0"/>
              <w:left w:val="single" w:color="000000" w:sz="12" w:space="0" w:shadow="0" w:frame="0"/>
              <w:bottom w:val="single" w:color="000000" w:sz="12" w:space="0" w:shadow="0" w:frame="0"/>
              <w:right w:val="single" w:color="000000" w:sz="2" w:space="0" w:shadow="0" w:frame="0"/>
            </w:tcBorders>
            <w:shd w:val="clear" w:color="auto" w:fill="auto"/>
            <w:tcMar>
              <w:top w:type="dxa" w:w="80"/>
              <w:left w:type="dxa" w:w="80"/>
              <w:bottom w:type="dxa" w:w="80"/>
              <w:right w:type="dxa" w:w="80"/>
            </w:tcMar>
            <w:vAlign w:val="center"/>
          </w:tcPr>
          <w:p>
            <w:pPr>
              <w:pStyle w:val="Normal.0"/>
              <w:bidi w:val="1"/>
              <w:ind w:left="0" w:right="0" w:firstLine="0"/>
              <w:jc w:val="both"/>
              <w:rPr>
                <w:rtl w:val="1"/>
              </w:rPr>
            </w:pPr>
            <w:r>
              <w:rPr>
                <w:rFonts w:ascii="Simplified Arabic" w:cs="Simplified Arabic" w:hAnsi="Simplified Arabic" w:eastAsia="Simplified Arabic" w:hint="cs"/>
                <w:b w:val="1"/>
                <w:bCs w:val="1"/>
                <w:sz w:val="20"/>
                <w:szCs w:val="20"/>
                <w:shd w:val="nil" w:color="auto" w:fill="auto"/>
                <w:rtl w:val="1"/>
                <w:lang w:val="ar-SA" w:bidi="ar-SA"/>
              </w:rPr>
              <w:t>الانحراف المعياري</w:t>
            </w:r>
          </w:p>
        </w:tc>
        <w:tc>
          <w:tcPr>
            <w:tcW w:type="dxa" w:w="3418"/>
            <w:gridSpan w:val="2"/>
            <w:tcBorders>
              <w:top w:val="single" w:color="000000" w:sz="2" w:space="0" w:shadow="0" w:frame="0"/>
              <w:left w:val="single" w:color="000000" w:sz="2" w:space="0" w:shadow="0" w:frame="0"/>
              <w:bottom w:val="single" w:color="000000" w:sz="12" w:space="0" w:shadow="0" w:frame="0"/>
              <w:right w:val="single" w:color="000000" w:sz="12" w:space="0" w:shadow="0" w:frame="0"/>
            </w:tcBorders>
            <w:shd w:val="clear" w:color="auto" w:fill="auto"/>
            <w:tcMar>
              <w:top w:type="dxa" w:w="80"/>
              <w:left w:type="dxa" w:w="80"/>
              <w:bottom w:type="dxa" w:w="80"/>
              <w:right w:type="dxa" w:w="80"/>
            </w:tcMar>
            <w:vAlign w:val="top"/>
          </w:tcPr>
          <w:p>
            <w:pPr>
              <w:pStyle w:val="Normal.0"/>
              <w:bidi w:val="1"/>
              <w:ind w:left="0" w:right="0" w:firstLine="0"/>
              <w:jc w:val="both"/>
              <w:rPr>
                <w:rtl w:val="1"/>
              </w:rPr>
            </w:pPr>
            <w:r>
              <w:rPr>
                <w:rFonts w:ascii="Simplified Arabic" w:cs="Simplified Arabic" w:hAnsi="Simplified Arabic" w:eastAsia="Simplified Arabic"/>
                <w:sz w:val="20"/>
                <w:szCs w:val="20"/>
                <w:shd w:val="nil" w:color="auto" w:fill="auto"/>
                <w:rtl w:val="1"/>
                <w:lang w:val="ar-SA" w:bidi="ar-SA"/>
              </w:rPr>
              <w:t>0.75</w:t>
            </w:r>
          </w:p>
        </w:tc>
      </w:tr>
    </w:tbl>
    <w:p>
      <w:pPr>
        <w:pStyle w:val="Normal.0"/>
        <w:widowControl w:val="0"/>
        <w:tabs>
          <w:tab w:val="right" w:pos="734"/>
          <w:tab w:val="right" w:pos="1042"/>
        </w:tabs>
        <w:bidi w:val="1"/>
        <w:ind w:left="0" w:right="0" w:firstLine="0"/>
        <w:jc w:val="both"/>
        <w:rPr>
          <w:rFonts w:ascii="Simplified Arabic" w:cs="Simplified Arabic" w:hAnsi="Simplified Arabic" w:eastAsia="Simplified Arabic"/>
          <w:b w:val="1"/>
          <w:bCs w:val="1"/>
          <w:sz w:val="20"/>
          <w:szCs w:val="20"/>
          <w:rtl w:val="1"/>
          <w:lang w:val="ar-SA" w:bidi="ar-SA"/>
        </w:rPr>
      </w:pPr>
    </w:p>
    <w:p>
      <w:pPr>
        <w:pStyle w:val="Normal.0"/>
        <w:bidi w:val="1"/>
        <w:ind w:left="0" w:right="0" w:firstLine="0"/>
        <w:jc w:val="both"/>
        <w:rPr>
          <w:rFonts w:ascii="Simplified Arabic" w:cs="Simplified Arabic" w:hAnsi="Simplified Arabic" w:eastAsia="Simplified Arabic"/>
          <w:outline w:val="0"/>
          <w:color w:val="000000"/>
          <w:u w:color="000000"/>
          <w:rtl w:val="1"/>
          <w:lang w:val="ar-SA" w:bidi="ar-SA"/>
          <w14:textFill>
            <w14:solidFill>
              <w14:srgbClr w14:val="000000"/>
            </w14:solidFill>
          </w14:textFill>
        </w:rPr>
      </w:pP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أظهرت النتائج بالجدول رقم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(20)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أن هناك موافقة بين أفراد عينة الدراسة على أن المنصات الرقمية والذكاء الاصطناعي يساعدونهم في الحصول على المعلومات بشكل صحيح بمتوسط حسابي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(2.45)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وبانحراف معياري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(0.75)</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 حيث أن هناك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(47)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فرد بنسبة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(60.3%)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يوافقون على ذلك، كما أن هناك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(19)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فرد بنسبة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(24.4%)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يوافقون إلى حد ما على الحصول على المساعدة، وهناك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(12)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فرد بنسبة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(15.4%)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لا يوافقون على أن المنصات الرقمية والذكاء الاصطناعي يساعدونهم في الحصول على المعلومات بشكل صحيح</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w:t>
      </w:r>
    </w:p>
    <w:p>
      <w:pPr>
        <w:pStyle w:val="Normal.0"/>
        <w:bidi w:val="1"/>
        <w:ind w:left="0" w:right="0" w:firstLine="0"/>
        <w:jc w:val="both"/>
        <w:rPr>
          <w:rFonts w:ascii="Simplified Arabic" w:cs="Simplified Arabic" w:hAnsi="Simplified Arabic" w:eastAsia="Simplified Arabic"/>
          <w:outline w:val="0"/>
          <w:color w:val="000000"/>
          <w:u w:color="000000"/>
          <w:rtl w:val="1"/>
          <w:lang w:val="ar-SA" w:bidi="ar-SA"/>
          <w14:textFill>
            <w14:solidFill>
              <w14:srgbClr w14:val="000000"/>
            </w14:solidFill>
          </w14:textFill>
        </w:rPr>
      </w:pP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ومن خلال العرض السابق يتضح أن هناك موافقة بين أفراد عينة الدراسة على وجود أثر إيجابي للذكاء الاصطناعي على المنصات الرقمية وتفاعلات الجمهور، حيث أن هناك موافقة بنسبة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(62.8%)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على مساهمة الذكاء الاصطناعي في تسهيل تفاعلات الجمهور في المنصات الرقمية، كما أن هناك موافقة بنسبة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(60.3%)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على أن المنصات الرقمية والذكاء الاصطناعي يساعدونهم في الحصول على المعلومات بشكل صحيح، وقد اتفقت نتيجة الدراسة الحالية مع نتيجة دراسة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أسامة روابحية ، إلهام عواسة ، آمال داودي ٢٠٢٤</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والتي توصلت إلى أن التواصل المستمر للجمهور بالإنترنت يوفر له المعلومات بصورة سريعة حول احتياجاته المختلفة سواء من المعلومات أو من الخدمات الأخرى، كما اتفقت نتيجة الدراسة الحالية مع نتيجة دراسة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حسن قاسم،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2021)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والتي توصلت إلى الأثر الإيجابي لاستخدام المنصات الرقمية في مستقبل صناعة الدراما، وربما يعود السبب في ذلك إلى أن هذا التطور التكنولوجي يمكن أن يسهم بشكل كبير في تحسين الأداء والارتباط بين المستخدمين والمحتوى</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مما يعكس قدرة الذكاء الاصطناعي على تعزيز الفائدة للمستخدمين، كما تستخدم العديد من التقنيات المدعومة بالذكاء الاصطناعي لخلق تجارب فريدة للمستخدمين، مثلاً تفعيل محتوى تفاعلي أو مشاركة المعلومات بطريقة جديدة وجذابة، كما أن تقنيات الذكاء الاصطناعي تساعد في تصفية المعلومات غير الدقيقة أو المضللة، مما يضمن أن المعلومات المقدمة للمستخدمين تكون صحيحة ومعتمدة، ويمكن للأنظمة الذكية أن تقترح معلومات دقيقة تتناسب مع احتياجات المستخدم وتساعده في اتخاذ قرارات مستندة إلى البيانات، وأخيراً يوفر الذكاء الاصطناعي أدوات لضمان جودة المحتوى وتنسيقه، مما يحسن التفاعل من خلال تقديم محتوى واضح وذو قيمة</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w:t>
      </w:r>
    </w:p>
    <w:p>
      <w:pPr>
        <w:pStyle w:val="Normal.0"/>
        <w:bidi w:val="1"/>
        <w:ind w:left="0" w:right="0" w:firstLine="0"/>
        <w:jc w:val="both"/>
        <w:rPr>
          <w:rFonts w:ascii="Simplified Arabic" w:cs="Simplified Arabic" w:hAnsi="Simplified Arabic" w:eastAsia="Simplified Arabic"/>
          <w:outline w:val="0"/>
          <w:color w:val="000000"/>
          <w:u w:color="000000"/>
          <w:rtl w:val="1"/>
          <w:lang w:val="ar-SA" w:bidi="ar-SA"/>
          <w14:textFill>
            <w14:solidFill>
              <w14:srgbClr w14:val="000000"/>
            </w14:solidFill>
          </w14:textFill>
        </w:rPr>
      </w:pPr>
    </w:p>
    <w:p>
      <w:pPr>
        <w:pStyle w:val="Normal.0"/>
        <w:bidi w:val="1"/>
        <w:ind w:left="0" w:right="0" w:firstLine="0"/>
        <w:jc w:val="both"/>
        <w:rPr>
          <w:rFonts w:ascii="Simplified Arabic" w:cs="Simplified Arabic" w:hAnsi="Simplified Arabic" w:eastAsia="Simplified Arabic"/>
          <w:outline w:val="0"/>
          <w:color w:val="000000"/>
          <w:u w:color="000000"/>
          <w:rtl w:val="1"/>
          <w:lang w:val="ar-SA" w:bidi="ar-SA"/>
          <w14:textFill>
            <w14:solidFill>
              <w14:srgbClr w14:val="000000"/>
            </w14:solidFill>
          </w14:textFill>
        </w:rPr>
      </w:pPr>
    </w:p>
    <w:p>
      <w:pPr>
        <w:pStyle w:val="Normal.0"/>
        <w:bidi w:val="1"/>
        <w:ind w:left="0" w:right="0" w:firstLine="0"/>
        <w:jc w:val="both"/>
        <w:rPr>
          <w:rFonts w:ascii="Simplified Arabic" w:cs="Simplified Arabic" w:hAnsi="Simplified Arabic" w:eastAsia="Simplified Arabic"/>
          <w:outline w:val="0"/>
          <w:color w:val="000000"/>
          <w:u w:color="000000"/>
          <w:rtl w:val="1"/>
          <w:lang w:val="ar-SA" w:bidi="ar-SA"/>
          <w14:textFill>
            <w14:solidFill>
              <w14:srgbClr w14:val="000000"/>
            </w14:solidFill>
          </w14:textFill>
        </w:rPr>
      </w:pPr>
    </w:p>
    <w:p>
      <w:pPr>
        <w:pStyle w:val="Normal.0"/>
        <w:bidi w:val="1"/>
        <w:ind w:left="0" w:right="0" w:firstLine="0"/>
        <w:jc w:val="both"/>
        <w:rPr>
          <w:rFonts w:ascii="Simplified Arabic" w:cs="Simplified Arabic" w:hAnsi="Simplified Arabic" w:eastAsia="Simplified Arabic"/>
          <w:outline w:val="0"/>
          <w:color w:val="000000"/>
          <w:u w:color="000000"/>
          <w:rtl w:val="1"/>
          <w:lang w:val="ar-SA" w:bidi="ar-SA"/>
          <w14:textFill>
            <w14:solidFill>
              <w14:srgbClr w14:val="000000"/>
            </w14:solidFill>
          </w14:textFill>
        </w:rPr>
      </w:pPr>
    </w:p>
    <w:p>
      <w:pPr>
        <w:pStyle w:val="Normal.0"/>
        <w:bidi w:val="1"/>
        <w:ind w:left="0" w:right="0" w:firstLine="0"/>
        <w:jc w:val="both"/>
        <w:rPr>
          <w:rFonts w:ascii="Simplified Arabic" w:cs="Simplified Arabic" w:hAnsi="Simplified Arabic" w:eastAsia="Simplified Arabic"/>
          <w:outline w:val="0"/>
          <w:color w:val="000000"/>
          <w:u w:color="000000"/>
          <w:rtl w:val="1"/>
          <w:lang w:val="ar-SA" w:bidi="ar-SA"/>
          <w14:textFill>
            <w14:solidFill>
              <w14:srgbClr w14:val="000000"/>
            </w14:solidFill>
          </w14:textFill>
        </w:rPr>
      </w:pPr>
    </w:p>
    <w:p>
      <w:pPr>
        <w:pStyle w:val="Normal.0"/>
        <w:bidi w:val="1"/>
        <w:ind w:left="0" w:right="0" w:firstLine="0"/>
        <w:jc w:val="both"/>
        <w:rPr>
          <w:rFonts w:ascii="Simplified Arabic" w:cs="Simplified Arabic" w:hAnsi="Simplified Arabic" w:eastAsia="Simplified Arabic"/>
          <w:outline w:val="0"/>
          <w:color w:val="000000"/>
          <w:u w:color="000000"/>
          <w:rtl w:val="1"/>
          <w:lang w:val="ar-SA" w:bidi="ar-SA"/>
          <w14:textFill>
            <w14:solidFill>
              <w14:srgbClr w14:val="000000"/>
            </w14:solidFill>
          </w14:textFill>
        </w:rPr>
      </w:pPr>
    </w:p>
    <w:p>
      <w:pPr>
        <w:pStyle w:val="Normal.0"/>
        <w:bidi w:val="1"/>
        <w:ind w:left="0" w:right="0" w:firstLine="0"/>
        <w:jc w:val="both"/>
        <w:rPr>
          <w:rFonts w:ascii="Simplified Arabic" w:cs="Simplified Arabic" w:hAnsi="Simplified Arabic" w:eastAsia="Simplified Arabic"/>
          <w:outline w:val="0"/>
          <w:color w:val="000000"/>
          <w:u w:color="000000"/>
          <w:rtl w:val="1"/>
          <w:lang w:val="ar-SA" w:bidi="ar-SA"/>
          <w14:textFill>
            <w14:solidFill>
              <w14:srgbClr w14:val="000000"/>
            </w14:solidFill>
          </w14:textFill>
        </w:rPr>
      </w:pPr>
    </w:p>
    <w:p>
      <w:pPr>
        <w:pStyle w:val="Normal.0"/>
        <w:bidi w:val="1"/>
        <w:ind w:left="0" w:right="0" w:firstLine="0"/>
        <w:jc w:val="both"/>
        <w:rPr>
          <w:rFonts w:ascii="Simplified Arabic" w:cs="Simplified Arabic" w:hAnsi="Simplified Arabic" w:eastAsia="Simplified Arabic"/>
          <w:outline w:val="0"/>
          <w:color w:val="000000"/>
          <w:u w:color="000000"/>
          <w:rtl w:val="1"/>
          <w:lang w:val="ar-SA" w:bidi="ar-SA"/>
          <w14:textFill>
            <w14:solidFill>
              <w14:srgbClr w14:val="000000"/>
            </w14:solidFill>
          </w14:textFill>
        </w:rPr>
      </w:pPr>
    </w:p>
    <w:p>
      <w:pPr>
        <w:pStyle w:val="Normal.0"/>
        <w:bidi w:val="1"/>
        <w:ind w:left="0" w:right="0" w:firstLine="0"/>
        <w:jc w:val="both"/>
        <w:rPr>
          <w:rFonts w:ascii="Simplified Arabic" w:cs="Simplified Arabic" w:hAnsi="Simplified Arabic" w:eastAsia="Simplified Arabic"/>
          <w:outline w:val="0"/>
          <w:color w:val="000000"/>
          <w:u w:color="000000"/>
          <w:rtl w:val="1"/>
          <w:lang w:val="ar-SA" w:bidi="ar-SA"/>
          <w14:textFill>
            <w14:solidFill>
              <w14:srgbClr w14:val="000000"/>
            </w14:solidFill>
          </w14:textFill>
        </w:rPr>
      </w:pPr>
    </w:p>
    <w:p>
      <w:pPr>
        <w:pStyle w:val="Normal.0"/>
        <w:bidi w:val="1"/>
        <w:ind w:left="0" w:right="0" w:firstLine="0"/>
        <w:jc w:val="both"/>
        <w:rPr>
          <w:rFonts w:ascii="Simplified Arabic" w:cs="Simplified Arabic" w:hAnsi="Simplified Arabic" w:eastAsia="Simplified Arabic"/>
          <w:outline w:val="0"/>
          <w:color w:val="000000"/>
          <w:u w:color="000000"/>
          <w:rtl w:val="1"/>
          <w:lang w:val="ar-SA" w:bidi="ar-SA"/>
          <w14:textFill>
            <w14:solidFill>
              <w14:srgbClr w14:val="000000"/>
            </w14:solidFill>
          </w14:textFill>
        </w:rPr>
      </w:pPr>
    </w:p>
    <w:p>
      <w:pPr>
        <w:pStyle w:val="Normal.0"/>
        <w:bidi w:val="1"/>
        <w:ind w:left="0" w:right="0" w:firstLine="0"/>
        <w:jc w:val="both"/>
        <w:rPr>
          <w:rFonts w:ascii="Simplified Arabic" w:cs="Simplified Arabic" w:hAnsi="Simplified Arabic" w:eastAsia="Simplified Arabic"/>
          <w:outline w:val="0"/>
          <w:color w:val="000000"/>
          <w:u w:color="000000"/>
          <w:rtl w:val="1"/>
          <w:lang w:val="ar-SA" w:bidi="ar-SA"/>
          <w14:textFill>
            <w14:solidFill>
              <w14:srgbClr w14:val="000000"/>
            </w14:solidFill>
          </w14:textFill>
        </w:rPr>
      </w:pPr>
    </w:p>
    <w:p>
      <w:pPr>
        <w:pStyle w:val="Normal.0"/>
        <w:bidi w:val="1"/>
        <w:ind w:left="0" w:right="0" w:firstLine="0"/>
        <w:jc w:val="both"/>
        <w:rPr>
          <w:rFonts w:ascii="Simplified Arabic" w:cs="Simplified Arabic" w:hAnsi="Simplified Arabic" w:eastAsia="Simplified Arabic"/>
          <w:outline w:val="0"/>
          <w:color w:val="000000"/>
          <w:u w:color="000000"/>
          <w:rtl w:val="1"/>
          <w:lang w:val="ar-SA" w:bidi="ar-SA"/>
          <w14:textFill>
            <w14:solidFill>
              <w14:srgbClr w14:val="000000"/>
            </w14:solidFill>
          </w14:textFill>
        </w:rPr>
      </w:pPr>
    </w:p>
    <w:p>
      <w:pPr>
        <w:pStyle w:val="Normal.0"/>
        <w:bidi w:val="1"/>
        <w:ind w:left="0" w:right="0" w:firstLine="0"/>
        <w:jc w:val="both"/>
        <w:rPr>
          <w:rFonts w:ascii="Simplified Arabic" w:cs="Simplified Arabic" w:hAnsi="Simplified Arabic" w:eastAsia="Simplified Arabic"/>
          <w:outline w:val="0"/>
          <w:color w:val="000000"/>
          <w:u w:color="000000"/>
          <w:rtl w:val="1"/>
          <w:lang w:val="ar-SA" w:bidi="ar-SA"/>
          <w14:textFill>
            <w14:solidFill>
              <w14:srgbClr w14:val="000000"/>
            </w14:solidFill>
          </w14:textFill>
        </w:rPr>
      </w:pPr>
    </w:p>
    <w:p>
      <w:pPr>
        <w:pStyle w:val="Body Text"/>
        <w:jc w:val="both"/>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الفصل الرابع</w:t>
      </w:r>
      <w:r>
        <w:rPr>
          <w:rFonts w:ascii="Simplified Arabic" w:cs="Simplified Arabic" w:hAnsi="Simplified Arabic" w:eastAsia="Simplified Arabic"/>
          <w:b w:val="1"/>
          <w:bCs w:val="1"/>
          <w:sz w:val="28"/>
          <w:szCs w:val="28"/>
          <w:rtl w:val="1"/>
          <w:lang w:val="ar-SA" w:bidi="ar-SA"/>
        </w:rPr>
        <w:t xml:space="preserve">: </w:t>
      </w:r>
    </w:p>
    <w:p>
      <w:pPr>
        <w:pStyle w:val="Normal.0"/>
        <w:widowControl w:val="0"/>
        <w:bidi w:val="1"/>
        <w:ind w:left="0" w:right="0" w:firstLine="0"/>
        <w:jc w:val="both"/>
        <w:rPr>
          <w:rFonts w:ascii="Simplified Arabic" w:cs="Simplified Arabic" w:hAnsi="Simplified Arabic" w:eastAsia="Simplified Arabic"/>
          <w:rtl w:val="1"/>
          <w:lang w:val="ar-SA" w:bidi="ar-SA"/>
        </w:rPr>
      </w:pPr>
      <w:r>
        <w:rPr>
          <w:rFonts w:ascii="Simplified Arabic" w:cs="Simplified Arabic" w:hAnsi="Simplified Arabic" w:eastAsia="Simplified Arabic" w:hint="cs"/>
          <w:rtl w:val="1"/>
          <w:lang w:val="ar-SA" w:bidi="ar-SA"/>
        </w:rPr>
        <w:t>يتناول هذا الفصل الكشف عن النتائج العامة للدراسة وكذلك التوصيات والمقترحات والمصادر والمراجع التي ساهمة في تدعيم الافاق</w:t>
      </w:r>
      <w:r>
        <w:rPr>
          <w:rFonts w:ascii="Simplified Arabic" w:cs="Simplified Arabic" w:hAnsi="Simplified Arabic" w:eastAsia="Simplified Arabic"/>
          <w:rtl w:val="1"/>
          <w:lang w:val="ar-SA" w:bidi="ar-SA"/>
        </w:rPr>
        <w:t>.</w:t>
      </w:r>
    </w:p>
    <w:p>
      <w:pPr>
        <w:pStyle w:val="Body Text"/>
        <w:jc w:val="both"/>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نتائج الدراسة العامة</w:t>
      </w:r>
      <w:r>
        <w:rPr>
          <w:rFonts w:ascii="Simplified Arabic" w:cs="Simplified Arabic" w:hAnsi="Simplified Arabic" w:eastAsia="Simplified Arabic"/>
          <w:b w:val="1"/>
          <w:bCs w:val="1"/>
          <w:sz w:val="28"/>
          <w:szCs w:val="28"/>
          <w:rtl w:val="1"/>
          <w:lang w:val="ar-SA" w:bidi="ar-SA"/>
        </w:rPr>
        <w:t>:</w:t>
      </w:r>
    </w:p>
    <w:p>
      <w:pPr>
        <w:pStyle w:val="Body Text"/>
        <w:jc w:val="both"/>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توصلت الدراسة إلى العديد من النتائج وذلك على النحو التالي</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w:t>
      </w:r>
    </w:p>
    <w:p>
      <w:pPr>
        <w:pStyle w:val="List Paragraph"/>
        <w:numPr>
          <w:ilvl w:val="0"/>
          <w:numId w:val="14"/>
        </w:numPr>
        <w:bidi w:val="1"/>
        <w:ind w:right="0"/>
        <w:jc w:val="both"/>
        <w:rPr>
          <w:rFonts w:ascii="Simplified Arabic" w:cs="Simplified Arabic" w:hAnsi="Simplified Arabic" w:eastAsia="Simplified Arabic" w:hint="cs"/>
          <w:rtl w:val="1"/>
          <w:lang w:val="ar-SA" w:bidi="ar-SA"/>
        </w:rPr>
      </w:pP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أظهرت النتائج تأثر جميع المستخدمين بالذكاء الاصطناعي، حيث أن الغالبية من أفراد عينة الدراسة يستخدمون المنصات الرقمية يومياً بنسبة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(87.1%)</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 كما أن هناك موافقة بين أفراد عينة الدراسة على أن استخدام المنصات الرقمية والذكاء الاصطناعي يؤدي إلى تحسين اكتساب مهارات جديدة بنسبة موافقة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(73.1%)</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 إضافة إلى أن ما يقارب من نصف أفراد عينة الدراسة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(48.7%)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يقضون بين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(4-7)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ساعات في تصفح المنصات الرقمي</w:t>
      </w:r>
      <w:r>
        <w:rPr>
          <w:rFonts w:ascii="Simplified Arabic" w:cs="Simplified Arabic" w:hAnsi="Simplified Arabic" w:eastAsia="Simplified Arabic" w:hint="cs"/>
          <w:rtl w:val="1"/>
          <w:lang w:val="ar-SA" w:bidi="ar-SA"/>
        </w:rPr>
        <w:t>ة</w:t>
      </w:r>
      <w:r>
        <w:rPr>
          <w:rFonts w:ascii="Simplified Arabic" w:cs="Simplified Arabic" w:hAnsi="Simplified Arabic" w:eastAsia="Simplified Arabic"/>
          <w:rtl w:val="1"/>
          <w:lang w:val="ar-SA" w:bidi="ar-SA"/>
        </w:rPr>
        <w:t>.</w:t>
      </w:r>
    </w:p>
    <w:p>
      <w:pPr>
        <w:pStyle w:val="List Paragraph"/>
        <w:numPr>
          <w:ilvl w:val="0"/>
          <w:numId w:val="14"/>
        </w:numPr>
        <w:bidi w:val="1"/>
        <w:ind w:right="0"/>
        <w:jc w:val="both"/>
        <w:rPr>
          <w:rFonts w:ascii="Simplified Arabic" w:cs="Simplified Arabic" w:hAnsi="Simplified Arabic" w:eastAsia="Simplified Arabic"/>
          <w:rtl w:val="1"/>
        </w:rPr>
      </w:pPr>
      <w:bookmarkStart w:name="_Hlk185020549" w:id="0"/>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بينت النتائج التأثير الكبير للذكاء الاصطناعي في تحول تجربة المستخدم، حيث أن النسبة الأكبر من أفراد عينة الدراسة يستخدمون المنصات الرقمية في عملية التواصل الاجتماعي بنسبة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(66.7%)</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 كما أن هناك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(53.8%)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من أفراد عينة الدراسة يوافقون على الأثر الإيجابي للذكاء الاصطناعي على المنصات الرقمية، وهناك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(35.9%)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من أفراد عينة الدراسة يوافقون على أن استخدام الذكاء الاصطناعي يمكن ان يحل محل دور المنصات الرقمية، وأخيراً فإن ما يزيد على نصف أفراد عينة الدراسة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(55.1%)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يرون أن هناك دور منظم للذكاء الاصطناعي على المنصات الرقمية وتجربة المستخدم</w:t>
      </w:r>
      <w:r>
        <w:rPr>
          <w:rFonts w:ascii="Simplified Arabic" w:cs="Simplified Arabic" w:hAnsi="Simplified Arabic" w:eastAsia="Simplified Arabic"/>
          <w:outline w:val="0"/>
          <w:color w:val="000000"/>
          <w:u w:color="000000"/>
          <w:rtl w:val="0"/>
          <w:lang w:val="en-US"/>
          <w14:textFill>
            <w14:solidFill>
              <w14:srgbClr w14:val="000000"/>
            </w14:solidFill>
          </w14:textFill>
        </w:rPr>
        <w:t>.</w:t>
      </w:r>
    </w:p>
    <w:p>
      <w:pPr>
        <w:pStyle w:val="List Paragraph"/>
        <w:numPr>
          <w:ilvl w:val="0"/>
          <w:numId w:val="14"/>
        </w:numPr>
        <w:bidi w:val="1"/>
        <w:ind w:right="0"/>
        <w:jc w:val="both"/>
        <w:rPr>
          <w:rFonts w:ascii="Simplified Arabic" w:cs="Simplified Arabic" w:hAnsi="Simplified Arabic" w:eastAsia="Simplified Arabic" w:hint="cs"/>
          <w:rtl w:val="1"/>
          <w:lang w:val="ar-SA" w:bidi="ar-SA"/>
        </w:rPr>
      </w:pP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كشفت النتائج أن هناك موافقة إلى حد ما بين أفراد عينة الدراسة على تأثر المحتوى في المنصات الرقمية بدور الذكاء الاصطناعي بمتوسط حسابي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(2.19)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وبانحراف معياري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(0.88).</w:t>
      </w:r>
    </w:p>
    <w:p>
      <w:pPr>
        <w:pStyle w:val="List Paragraph"/>
        <w:numPr>
          <w:ilvl w:val="0"/>
          <w:numId w:val="14"/>
        </w:numPr>
        <w:bidi w:val="1"/>
        <w:ind w:right="0"/>
        <w:jc w:val="both"/>
        <w:rPr>
          <w:rFonts w:ascii="Simplified Arabic" w:cs="Simplified Arabic" w:hAnsi="Simplified Arabic" w:eastAsia="Simplified Arabic" w:hint="cs"/>
          <w:rtl w:val="1"/>
          <w:lang w:val="ar-SA" w:bidi="ar-SA"/>
        </w:rPr>
      </w:pP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أوضحت النتائج عدم موافقة أفراد عينة الدراسة على صعوبة الوصول للمنصات الرقمية بعد الذكاء الاصطناعي بنسبة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(85.9%).</w:t>
      </w:r>
    </w:p>
    <w:p>
      <w:pPr>
        <w:pStyle w:val="List Paragraph"/>
        <w:numPr>
          <w:ilvl w:val="0"/>
          <w:numId w:val="14"/>
        </w:numPr>
        <w:bidi w:val="1"/>
        <w:ind w:right="0"/>
        <w:jc w:val="both"/>
        <w:rPr>
          <w:rFonts w:ascii="Simplified Arabic" w:cs="Simplified Arabic" w:hAnsi="Simplified Arabic" w:eastAsia="Simplified Arabic" w:hint="cs"/>
          <w:rtl w:val="1"/>
          <w:lang w:val="ar-SA" w:bidi="ar-SA"/>
        </w:rPr>
      </w:pP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بينت النتائج أن هناك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(44.9%)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من أفراد عينة الدراسة يوافقون إلى حد ما على ثقتهم في المنشورات التي تم انشائها باستخدام الذكاء الاصطناعي ويتم تداولها على المنصات الرقمية</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w:t>
      </w:r>
    </w:p>
    <w:p>
      <w:pPr>
        <w:pStyle w:val="List Paragraph"/>
        <w:numPr>
          <w:ilvl w:val="0"/>
          <w:numId w:val="15"/>
        </w:numPr>
        <w:bidi w:val="1"/>
        <w:ind w:right="0"/>
        <w:jc w:val="both"/>
        <w:rPr>
          <w:rFonts w:ascii="Simplified Arabic" w:cs="Simplified Arabic" w:hAnsi="Simplified Arabic" w:eastAsia="Simplified Arabic" w:hint="cs"/>
          <w:rtl w:val="1"/>
          <w:lang w:val="ar-SA" w:bidi="ar-SA"/>
        </w:rPr>
      </w:pP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كشفت النتائج أن هناك موافقة بين أفراد عينة الدراسة على وجود أثر إيجابي للذكاء الاصطناعي على المنصات الرقمية وتفاعلات الجمهور بنسبة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(62.8%)</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 كما أن هناك موافقة بنسبة </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(60.3%)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بين أفراد عينة الدراسة على أن المنصات الرقمية والذكاء الاصطناعي يساعدونهم في الحصول على المعلومات بشكل صحيح</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 xml:space="preserve">.  </w:t>
      </w:r>
      <w:bookmarkEnd w:id="0"/>
    </w:p>
    <w:p>
      <w:pPr>
        <w:pStyle w:val="Normal.0"/>
        <w:bidi w:val="1"/>
        <w:ind w:left="0" w:right="0" w:firstLine="0"/>
        <w:jc w:val="both"/>
        <w:rPr>
          <w:rFonts w:ascii="Simplified Arabic" w:cs="Simplified Arabic" w:hAnsi="Simplified Arabic" w:eastAsia="Simplified Arabic"/>
          <w:b w:val="1"/>
          <w:bCs w:val="1"/>
          <w:sz w:val="28"/>
          <w:szCs w:val="28"/>
          <w:rtl w:val="1"/>
          <w:lang w:val="ar-SA" w:bidi="ar-SA"/>
        </w:rPr>
      </w:pPr>
      <w:r>
        <w:rPr>
          <w:rFonts w:ascii="Simplified Arabic" w:cs="Simplified Arabic" w:hAnsi="Simplified Arabic" w:eastAsia="Simplified Arabic" w:hint="cs"/>
          <w:b w:val="1"/>
          <w:bCs w:val="1"/>
          <w:sz w:val="28"/>
          <w:szCs w:val="28"/>
          <w:rtl w:val="1"/>
          <w:lang w:val="ar-SA" w:bidi="ar-SA"/>
        </w:rPr>
        <w:t>توصيات الدراسة</w:t>
      </w:r>
      <w:r>
        <w:rPr>
          <w:rFonts w:ascii="Simplified Arabic" w:cs="Simplified Arabic" w:hAnsi="Simplified Arabic" w:eastAsia="Simplified Arabic"/>
          <w:b w:val="1"/>
          <w:bCs w:val="1"/>
          <w:sz w:val="28"/>
          <w:szCs w:val="28"/>
          <w:rtl w:val="1"/>
          <w:lang w:val="ar-SA" w:bidi="ar-SA"/>
        </w:rPr>
        <w:t>:</w:t>
      </w:r>
    </w:p>
    <w:p>
      <w:pPr>
        <w:pStyle w:val="Normal.0"/>
        <w:bidi w:val="1"/>
        <w:ind w:left="0" w:right="0" w:firstLine="0"/>
        <w:jc w:val="both"/>
        <w:rPr>
          <w:rFonts w:ascii="Simplified Arabic" w:cs="Simplified Arabic" w:hAnsi="Simplified Arabic" w:eastAsia="Simplified Arabic"/>
          <w:outline w:val="0"/>
          <w:color w:val="000000"/>
          <w:u w:color="000000"/>
          <w:rtl w:val="1"/>
          <w:lang w:val="ar-SA" w:bidi="ar-SA"/>
          <w14:textFill>
            <w14:solidFill>
              <w14:srgbClr w14:val="000000"/>
            </w14:solidFill>
          </w14:textFill>
        </w:rPr>
      </w:pPr>
      <w:bookmarkStart w:name="_Hlk185020757" w:id="1"/>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 xml:space="preserve"> في ضوء النتائج التي تم التوصل إليها، يوصي الباحث بما يلي</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w:t>
      </w:r>
    </w:p>
    <w:p>
      <w:pPr>
        <w:pStyle w:val="List Paragraph"/>
        <w:numPr>
          <w:ilvl w:val="0"/>
          <w:numId w:val="17"/>
        </w:numPr>
        <w:bidi w:val="1"/>
        <w:ind w:right="0"/>
        <w:jc w:val="both"/>
        <w:rPr>
          <w:rFonts w:ascii="Simplified Arabic" w:cs="Simplified Arabic" w:hAnsi="Simplified Arabic" w:eastAsia="Simplified Arabic" w:hint="cs"/>
          <w:rtl w:val="1"/>
          <w:lang w:val="ar-SA" w:bidi="ar-SA"/>
        </w:rPr>
      </w:pPr>
      <w:r>
        <w:rPr>
          <w:rFonts w:ascii="Simplified Arabic" w:cs="Simplified Arabic" w:hAnsi="Simplified Arabic" w:eastAsia="Simplified Arabic" w:hint="cs"/>
          <w:shd w:val="clear" w:color="auto" w:fill="ffffff"/>
          <w:rtl w:val="1"/>
          <w:lang w:val="ar-SA" w:bidi="ar-SA"/>
        </w:rPr>
        <w:t>استخدام خوارزميات الذكاء الاصطناعي لتحليل بيانات المستخدمين وتقديم محتوى مخصص وفقًا لاهتماماتهم وسلوكياتهم</w:t>
      </w:r>
      <w:r>
        <w:rPr>
          <w:rFonts w:ascii="Simplified Arabic" w:cs="Simplified Arabic" w:hAnsi="Simplified Arabic" w:eastAsia="Simplified Arabic"/>
          <w:shd w:val="clear" w:color="auto" w:fill="ffffff"/>
          <w:rtl w:val="1"/>
          <w:lang w:val="ar-SA" w:bidi="ar-SA"/>
        </w:rPr>
        <w:t>.</w:t>
      </w:r>
    </w:p>
    <w:p>
      <w:pPr>
        <w:pStyle w:val="List Paragraph"/>
        <w:numPr>
          <w:ilvl w:val="0"/>
          <w:numId w:val="17"/>
        </w:numPr>
        <w:bidi w:val="1"/>
        <w:ind w:right="0"/>
        <w:jc w:val="both"/>
        <w:rPr>
          <w:rFonts w:ascii="Simplified Arabic" w:cs="Simplified Arabic" w:hAnsi="Simplified Arabic" w:eastAsia="Simplified Arabic" w:hint="cs"/>
          <w:rtl w:val="1"/>
          <w:lang w:val="ar-SA" w:bidi="ar-SA"/>
        </w:rPr>
      </w:pPr>
      <w:r>
        <w:rPr>
          <w:rFonts w:ascii="Simplified Arabic" w:cs="Simplified Arabic" w:hAnsi="Simplified Arabic" w:eastAsia="Simplified Arabic" w:hint="cs"/>
          <w:shd w:val="clear" w:color="auto" w:fill="ffffff"/>
          <w:rtl w:val="1"/>
          <w:lang w:val="ar-SA" w:bidi="ar-SA"/>
        </w:rPr>
        <w:t>استخدام الذكاء الاصطناعي لتطوير ميزات تجعل المنصات أكثر شمولية، مثل التعرف على الصوت والترجمة الفورية</w:t>
      </w:r>
      <w:r>
        <w:rPr>
          <w:rFonts w:ascii="Simplified Arabic" w:cs="Simplified Arabic" w:hAnsi="Simplified Arabic" w:eastAsia="Simplified Arabic"/>
          <w:shd w:val="clear" w:color="auto" w:fill="ffffff"/>
          <w:rtl w:val="1"/>
          <w:lang w:val="ar-SA" w:bidi="ar-SA"/>
        </w:rPr>
        <w:t>.</w:t>
      </w:r>
    </w:p>
    <w:p>
      <w:pPr>
        <w:pStyle w:val="List Paragraph"/>
        <w:numPr>
          <w:ilvl w:val="0"/>
          <w:numId w:val="17"/>
        </w:numPr>
        <w:bidi w:val="1"/>
        <w:ind w:right="0"/>
        <w:jc w:val="both"/>
        <w:rPr>
          <w:rFonts w:ascii="Simplified Arabic" w:cs="Simplified Arabic" w:hAnsi="Simplified Arabic" w:eastAsia="Simplified Arabic" w:hint="cs"/>
          <w:rtl w:val="1"/>
          <w:lang w:val="ar-SA" w:bidi="ar-SA"/>
        </w:rPr>
      </w:pPr>
      <w:r>
        <w:rPr>
          <w:rFonts w:ascii="Simplified Arabic" w:cs="Simplified Arabic" w:hAnsi="Simplified Arabic" w:eastAsia="Simplified Arabic" w:hint="cs"/>
          <w:shd w:val="clear" w:color="auto" w:fill="ffffff"/>
          <w:rtl w:val="1"/>
          <w:lang w:val="ar-SA" w:bidi="ar-SA"/>
        </w:rPr>
        <w:t>دمج تقنيات الواقع المعزز</w:t>
      </w:r>
      <w:r>
        <w:rPr>
          <w:rFonts w:ascii="Simplified Arabic" w:cs="Simplified Arabic" w:hAnsi="Simplified Arabic" w:eastAsia="Simplified Arabic"/>
          <w:shd w:val="clear" w:color="auto" w:fill="ffffff"/>
          <w:rtl w:val="0"/>
          <w:lang w:val="en-US"/>
        </w:rPr>
        <w:t xml:space="preserve"> (AR) </w:t>
      </w:r>
      <w:r>
        <w:rPr>
          <w:rFonts w:ascii="Simplified Arabic" w:cs="Simplified Arabic" w:hAnsi="Simplified Arabic" w:eastAsia="Simplified Arabic" w:hint="cs"/>
          <w:shd w:val="clear" w:color="auto" w:fill="ffffff"/>
          <w:rtl w:val="1"/>
          <w:lang w:val="ar-SA" w:bidi="ar-SA"/>
        </w:rPr>
        <w:t>والواقع الافتراضي</w:t>
      </w:r>
      <w:r>
        <w:rPr>
          <w:rFonts w:ascii="Simplified Arabic" w:cs="Simplified Arabic" w:hAnsi="Simplified Arabic" w:eastAsia="Simplified Arabic"/>
          <w:shd w:val="clear" w:color="auto" w:fill="ffffff"/>
          <w:rtl w:val="0"/>
          <w:lang w:val="en-US"/>
        </w:rPr>
        <w:t xml:space="preserve"> (VR) </w:t>
      </w:r>
      <w:r>
        <w:rPr>
          <w:rFonts w:ascii="Simplified Arabic" w:cs="Simplified Arabic" w:hAnsi="Simplified Arabic" w:eastAsia="Simplified Arabic" w:hint="cs"/>
          <w:shd w:val="clear" w:color="auto" w:fill="ffffff"/>
          <w:rtl w:val="1"/>
          <w:lang w:val="ar-SA" w:bidi="ar-SA"/>
        </w:rPr>
        <w:t>مع الذكاء الاصطناعي لتقديم تجارب تفاعلية</w:t>
      </w:r>
      <w:r>
        <w:rPr>
          <w:rFonts w:ascii="Simplified Arabic" w:cs="Simplified Arabic" w:hAnsi="Simplified Arabic" w:eastAsia="Simplified Arabic"/>
          <w:shd w:val="clear" w:color="auto" w:fill="ffffff"/>
          <w:rtl w:val="1"/>
          <w:lang w:val="ar-SA" w:bidi="ar-SA"/>
        </w:rPr>
        <w:t>.</w:t>
      </w:r>
    </w:p>
    <w:p>
      <w:pPr>
        <w:pStyle w:val="List Paragraph"/>
        <w:numPr>
          <w:ilvl w:val="0"/>
          <w:numId w:val="17"/>
        </w:numPr>
        <w:bidi w:val="1"/>
        <w:ind w:right="0"/>
        <w:jc w:val="both"/>
        <w:rPr>
          <w:rFonts w:ascii="Simplified Arabic" w:cs="Simplified Arabic" w:hAnsi="Simplified Arabic" w:eastAsia="Simplified Arabic" w:hint="cs"/>
          <w:rtl w:val="1"/>
          <w:lang w:val="ar-SA" w:bidi="ar-SA"/>
        </w:rPr>
      </w:pPr>
      <w:r>
        <w:rPr>
          <w:rFonts w:ascii="Simplified Arabic" w:cs="Simplified Arabic" w:hAnsi="Simplified Arabic" w:eastAsia="Simplified Arabic" w:hint="cs"/>
          <w:shd w:val="clear" w:color="auto" w:fill="ffffff"/>
          <w:rtl w:val="1"/>
          <w:lang w:val="ar-SA" w:bidi="ar-SA"/>
        </w:rPr>
        <w:t>تطبيق تقنيات الذكاء الاصطناعي لتحليل سلوك المستخدمين واكتشاف الأنماط المشبوهة لتعزيز أمان البيانات والخصوصية</w:t>
      </w:r>
      <w:r>
        <w:rPr>
          <w:rFonts w:ascii="Simplified Arabic" w:cs="Simplified Arabic" w:hAnsi="Simplified Arabic" w:eastAsia="Simplified Arabic"/>
          <w:shd w:val="clear" w:color="auto" w:fill="ffffff"/>
          <w:rtl w:val="1"/>
          <w:lang w:val="ar-SA" w:bidi="ar-SA"/>
        </w:rPr>
        <w:t>.</w:t>
      </w:r>
    </w:p>
    <w:p>
      <w:pPr>
        <w:pStyle w:val="List Paragraph"/>
        <w:numPr>
          <w:ilvl w:val="0"/>
          <w:numId w:val="17"/>
        </w:numPr>
        <w:bidi w:val="1"/>
        <w:ind w:right="0"/>
        <w:jc w:val="both"/>
        <w:rPr>
          <w:rFonts w:ascii="Simplified Arabic" w:cs="Simplified Arabic" w:hAnsi="Simplified Arabic" w:eastAsia="Simplified Arabic" w:hint="cs"/>
          <w:rtl w:val="1"/>
          <w:lang w:val="ar-SA" w:bidi="ar-SA"/>
        </w:rPr>
      </w:pPr>
      <w:r>
        <w:rPr>
          <w:rFonts w:ascii="Simplified Arabic" w:cs="Simplified Arabic" w:hAnsi="Simplified Arabic" w:eastAsia="Simplified Arabic" w:hint="cs"/>
          <w:shd w:val="clear" w:color="auto" w:fill="ffffff"/>
          <w:rtl w:val="1"/>
          <w:lang w:val="ar-SA" w:bidi="ar-SA"/>
        </w:rPr>
        <w:t>إجراء تقييمات دورية لتجربة المستخدم وفحص فعالية خوارزميات الذكاء الاصطناعي</w:t>
      </w:r>
      <w:r>
        <w:rPr>
          <w:rFonts w:ascii="Simplified Arabic" w:cs="Simplified Arabic" w:hAnsi="Simplified Arabic" w:eastAsia="Simplified Arabic"/>
          <w:shd w:val="clear" w:color="auto" w:fill="ffffff"/>
          <w:rtl w:val="1"/>
          <w:lang w:val="ar-SA" w:bidi="ar-SA"/>
        </w:rPr>
        <w:t>.</w:t>
      </w:r>
    </w:p>
    <w:p>
      <w:pPr>
        <w:pStyle w:val="List Paragraph"/>
        <w:numPr>
          <w:ilvl w:val="0"/>
          <w:numId w:val="17"/>
        </w:numPr>
        <w:bidi w:val="1"/>
        <w:ind w:right="0"/>
        <w:jc w:val="both"/>
        <w:rPr>
          <w:rFonts w:ascii="Simplified Arabic" w:cs="Simplified Arabic" w:hAnsi="Simplified Arabic" w:eastAsia="Simplified Arabic" w:hint="cs"/>
          <w:rtl w:val="1"/>
          <w:lang w:val="ar-SA" w:bidi="ar-SA"/>
        </w:rPr>
      </w:pPr>
      <w:r>
        <w:rPr>
          <w:rFonts w:ascii="Simplified Arabic" w:cs="Simplified Arabic" w:hAnsi="Simplified Arabic" w:eastAsia="Simplified Arabic" w:hint="cs"/>
          <w:shd w:val="clear" w:color="auto" w:fill="ffffff"/>
          <w:rtl w:val="1"/>
          <w:lang w:val="ar-SA" w:bidi="ar-SA"/>
        </w:rPr>
        <w:t>تشجيع المستخدمين على تقديم ملاحظاتهم حول الميزات الجديدة الممكنة واستقصاء رغباتهم</w:t>
      </w:r>
      <w:r>
        <w:rPr>
          <w:rFonts w:ascii="Simplified Arabic" w:cs="Simplified Arabic" w:hAnsi="Simplified Arabic" w:eastAsia="Simplified Arabic"/>
          <w:shd w:val="clear" w:color="auto" w:fill="ffffff"/>
          <w:rtl w:val="1"/>
          <w:lang w:val="ar-SA" w:bidi="ar-SA"/>
        </w:rPr>
        <w:t>.</w:t>
      </w:r>
    </w:p>
    <w:p>
      <w:pPr>
        <w:pStyle w:val="List Paragraph"/>
        <w:tabs>
          <w:tab w:val="left" w:pos="380"/>
        </w:tabs>
        <w:bidi w:val="1"/>
        <w:ind w:left="0" w:right="0" w:firstLine="0"/>
        <w:jc w:val="both"/>
        <w:rPr>
          <w:rFonts w:ascii="Simplified Arabic" w:cs="Simplified Arabic" w:hAnsi="Simplified Arabic" w:eastAsia="Simplified Arabic"/>
          <w:shd w:val="clear" w:color="auto" w:fill="ffffff"/>
          <w:rtl w:val="1"/>
          <w:lang w:val="ar-SA" w:bidi="ar-SA"/>
        </w:rPr>
      </w:pPr>
    </w:p>
    <w:p>
      <w:pPr>
        <w:pStyle w:val="List Paragraph"/>
        <w:tabs>
          <w:tab w:val="left" w:pos="380"/>
        </w:tabs>
        <w:bidi w:val="1"/>
        <w:ind w:left="0" w:right="0" w:firstLine="0"/>
        <w:jc w:val="both"/>
        <w:rPr>
          <w:rFonts w:ascii="Simplified Arabic" w:cs="Simplified Arabic" w:hAnsi="Simplified Arabic" w:eastAsia="Simplified Arabic"/>
          <w:shd w:val="clear" w:color="auto" w:fill="ffffff"/>
          <w:rtl w:val="1"/>
          <w:lang w:val="ar-SA" w:bidi="ar-SA"/>
        </w:rPr>
      </w:pPr>
    </w:p>
    <w:p>
      <w:pPr>
        <w:pStyle w:val="List Paragraph"/>
        <w:tabs>
          <w:tab w:val="left" w:pos="380"/>
        </w:tabs>
        <w:bidi w:val="1"/>
        <w:ind w:left="0" w:right="0" w:firstLine="0"/>
        <w:jc w:val="both"/>
        <w:rPr>
          <w:rFonts w:ascii="Simplified Arabic" w:cs="Simplified Arabic" w:hAnsi="Simplified Arabic" w:eastAsia="Simplified Arabic"/>
          <w:outline w:val="0"/>
          <w:color w:val="000000"/>
          <w:u w:color="000000"/>
          <w:rtl w:val="1"/>
          <w:lang w:val="ar-SA" w:bidi="ar-SA"/>
          <w14:textFill>
            <w14:solidFill>
              <w14:srgbClr w14:val="000000"/>
            </w14:solidFill>
          </w14:textFill>
        </w:rPr>
      </w:pPr>
    </w:p>
    <w:p>
      <w:pPr>
        <w:pStyle w:val="Normal.0"/>
        <w:bidi w:val="1"/>
        <w:ind w:left="0" w:right="0" w:firstLine="0"/>
        <w:jc w:val="both"/>
        <w:rPr>
          <w:rFonts w:ascii="Simplified Arabic" w:cs="Simplified Arabic" w:hAnsi="Simplified Arabic" w:eastAsia="Simplified Arabic"/>
          <w:b w:val="1"/>
          <w:bCs w:val="1"/>
          <w:sz w:val="28"/>
          <w:szCs w:val="28"/>
          <w:rtl w:val="1"/>
          <w:lang w:val="ar-SA" w:bidi="ar-SA"/>
        </w:rPr>
      </w:pPr>
      <w:r>
        <w:rPr>
          <w:rFonts w:ascii="Simplified Arabic" w:cs="Simplified Arabic" w:hAnsi="Simplified Arabic" w:eastAsia="Simplified Arabic" w:hint="cs"/>
          <w:b w:val="1"/>
          <w:bCs w:val="1"/>
          <w:sz w:val="28"/>
          <w:szCs w:val="28"/>
          <w:rtl w:val="1"/>
          <w:lang w:val="ar-SA" w:bidi="ar-SA"/>
        </w:rPr>
        <w:t>مقترحات الدراسة</w:t>
      </w:r>
      <w:r>
        <w:rPr>
          <w:rFonts w:ascii="Simplified Arabic" w:cs="Simplified Arabic" w:hAnsi="Simplified Arabic" w:eastAsia="Simplified Arabic"/>
          <w:b w:val="1"/>
          <w:bCs w:val="1"/>
          <w:sz w:val="28"/>
          <w:szCs w:val="28"/>
          <w:rtl w:val="1"/>
          <w:lang w:val="ar-SA" w:bidi="ar-SA"/>
        </w:rPr>
        <w:t>:</w:t>
      </w:r>
    </w:p>
    <w:p>
      <w:pPr>
        <w:pStyle w:val="Normal.0"/>
        <w:bidi w:val="1"/>
        <w:ind w:left="0" w:right="0" w:firstLine="0"/>
        <w:jc w:val="both"/>
        <w:rPr>
          <w:rFonts w:ascii="Simplified Arabic" w:cs="Simplified Arabic" w:hAnsi="Simplified Arabic" w:eastAsia="Simplified Arabic"/>
          <w:outline w:val="0"/>
          <w:color w:val="000000"/>
          <w:u w:color="000000"/>
          <w:rtl w:val="1"/>
          <w:lang w:val="ar-SA" w:bidi="ar-SA"/>
          <w14:textFill>
            <w14:solidFill>
              <w14:srgbClr w14:val="000000"/>
            </w14:solidFill>
          </w14:textFill>
        </w:rPr>
      </w:pP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في ضوء نتائج الدراسة يقدم الباحث بعض المقترحات لدراسات مستقبلية، وذلك على النحو التالي</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w:t>
      </w:r>
    </w:p>
    <w:p>
      <w:pPr>
        <w:pStyle w:val="List Paragraph"/>
        <w:numPr>
          <w:ilvl w:val="0"/>
          <w:numId w:val="19"/>
        </w:numPr>
        <w:bidi w:val="1"/>
        <w:ind w:right="0"/>
        <w:jc w:val="both"/>
        <w:rPr>
          <w:rFonts w:ascii="Simplified Arabic" w:cs="Simplified Arabic" w:hAnsi="Simplified Arabic" w:eastAsia="Simplified Arabic" w:hint="cs"/>
          <w:b w:val="1"/>
          <w:bCs w:val="1"/>
          <w:rtl w:val="1"/>
          <w:lang w:val="ar-SA" w:bidi="ar-SA"/>
        </w:rPr>
      </w:pPr>
      <w:r>
        <w:rPr>
          <w:rFonts w:ascii="Simplified Arabic" w:cs="Simplified Arabic" w:hAnsi="Simplified Arabic" w:eastAsia="Simplified Arabic" w:hint="cs"/>
          <w:b w:val="0"/>
          <w:bCs w:val="0"/>
          <w:shd w:val="clear" w:color="auto" w:fill="ffffff"/>
          <w:rtl w:val="1"/>
          <w:lang w:val="ar-SA" w:bidi="ar-SA"/>
        </w:rPr>
        <w:t>إجراء الدراسة على عينة متنوعة تشمل فئات عمرية وجغرافية مختلفة، بالإضافة إلى مختلف مستويات المعرفة بالتكنولوجيا</w:t>
      </w:r>
      <w:r>
        <w:rPr>
          <w:rFonts w:ascii="Simplified Arabic" w:cs="Simplified Arabic" w:hAnsi="Simplified Arabic" w:eastAsia="Simplified Arabic"/>
          <w:b w:val="0"/>
          <w:bCs w:val="0"/>
          <w:shd w:val="clear" w:color="auto" w:fill="ffffff"/>
          <w:rtl w:val="1"/>
          <w:lang w:val="ar-SA" w:bidi="ar-SA"/>
        </w:rPr>
        <w:t>.</w:t>
      </w:r>
    </w:p>
    <w:p>
      <w:pPr>
        <w:pStyle w:val="List Paragraph"/>
        <w:numPr>
          <w:ilvl w:val="0"/>
          <w:numId w:val="20"/>
        </w:numPr>
        <w:bidi w:val="1"/>
        <w:ind w:right="0"/>
        <w:jc w:val="both"/>
        <w:rPr>
          <w:rFonts w:ascii="Simplified Arabic" w:cs="Simplified Arabic" w:hAnsi="Simplified Arabic" w:eastAsia="Simplified Arabic" w:hint="cs"/>
          <w:b w:val="1"/>
          <w:bCs w:val="1"/>
          <w:rtl w:val="1"/>
          <w:lang w:val="ar-SA" w:bidi="ar-SA"/>
        </w:rPr>
      </w:pPr>
      <w:r>
        <w:rPr>
          <w:rFonts w:ascii="Simplified Arabic" w:cs="Simplified Arabic" w:hAnsi="Simplified Arabic" w:eastAsia="Simplified Arabic" w:hint="cs"/>
          <w:b w:val="0"/>
          <w:bCs w:val="0"/>
          <w:shd w:val="clear" w:color="auto" w:fill="ffffff"/>
          <w:rtl w:val="1"/>
          <w:lang w:val="ar-SA" w:bidi="ar-SA"/>
        </w:rPr>
        <w:t>إجراء دراسات متابعة لتقييم الآثار طويلة المدى لاستخدام الذكاء الاصطناعي على تفاعل المستخدمين</w:t>
      </w:r>
      <w:r>
        <w:rPr>
          <w:rFonts w:ascii="Simplified Arabic" w:cs="Simplified Arabic" w:hAnsi="Simplified Arabic" w:eastAsia="Simplified Arabic"/>
          <w:b w:val="0"/>
          <w:bCs w:val="0"/>
          <w:shd w:val="clear" w:color="auto" w:fill="ffffff"/>
          <w:rtl w:val="1"/>
          <w:lang w:val="ar-SA" w:bidi="ar-SA"/>
        </w:rPr>
        <w:t>.</w:t>
      </w:r>
    </w:p>
    <w:p>
      <w:pPr>
        <w:pStyle w:val="Normal.0"/>
        <w:tabs>
          <w:tab w:val="left" w:pos="1230"/>
        </w:tabs>
        <w:bidi w:val="1"/>
        <w:ind w:left="0" w:right="0" w:firstLine="0"/>
        <w:jc w:val="both"/>
        <w:rPr>
          <w:rFonts w:ascii="Simplified Arabic" w:cs="Simplified Arabic" w:hAnsi="Simplified Arabic" w:eastAsia="Simplified Arabic"/>
          <w:b w:val="1"/>
          <w:bCs w:val="1"/>
          <w:outline w:val="0"/>
          <w:color w:val="000000"/>
          <w:u w:color="000000"/>
          <w:rtl w:val="1"/>
          <w:lang w:val="ar-SA" w:bidi="ar-SA"/>
          <w14:textFill>
            <w14:solidFill>
              <w14:srgbClr w14:val="000000"/>
            </w14:solidFill>
          </w14:textFill>
        </w:rPr>
      </w:pPr>
      <w:r>
        <w:rPr>
          <w:rFonts w:ascii="Simplified Arabic" w:cs="Simplified Arabic" w:hAnsi="Simplified Arabic" w:eastAsia="Simplified Arabic"/>
          <w:b w:val="1"/>
          <w:bCs w:val="1"/>
          <w:outline w:val="0"/>
          <w:color w:val="000000"/>
          <w:u w:color="000000"/>
          <w:rtl w:val="1"/>
          <w:lang w:val="ar-SA" w:bidi="ar-SA"/>
          <w14:textFill>
            <w14:solidFill>
              <w14:srgbClr w14:val="000000"/>
            </w14:solidFill>
          </w14:textFill>
        </w:rPr>
        <w:t xml:space="preserve"> </w:t>
      </w:r>
    </w:p>
    <w:p>
      <w:pPr>
        <w:pStyle w:val="Normal.0"/>
        <w:bidi w:val="1"/>
        <w:ind w:left="0" w:right="0" w:firstLine="0"/>
        <w:jc w:val="both"/>
        <w:rPr>
          <w:rFonts w:ascii="Simplified Arabic" w:cs="Simplified Arabic" w:hAnsi="Simplified Arabic" w:eastAsia="Simplified Arabic"/>
          <w:rtl w:val="1"/>
          <w:lang w:val="ar-SA" w:bidi="ar-SA"/>
        </w:rPr>
      </w:pPr>
      <w:r>
        <w:rPr>
          <w:rFonts w:ascii="Simplified Arabic" w:cs="Simplified Arabic" w:hAnsi="Simplified Arabic" w:eastAsia="Simplified Arabic" w:hint="cs"/>
          <w:b w:val="1"/>
          <w:bCs w:val="1"/>
          <w:outline w:val="0"/>
          <w:color w:val="000000"/>
          <w:u w:color="000000"/>
          <w:rtl w:val="1"/>
          <w:lang w:val="ar-SA" w:bidi="ar-SA"/>
          <w14:textFill>
            <w14:solidFill>
              <w14:srgbClr w14:val="000000"/>
            </w14:solidFill>
          </w14:textFill>
        </w:rPr>
        <w:t xml:space="preserve">وفي النهاية </w:t>
      </w:r>
      <w:r>
        <w:rPr>
          <w:rFonts w:ascii="Simplified Arabic" w:cs="Simplified Arabic" w:hAnsi="Simplified Arabic" w:eastAsia="Simplified Arabic"/>
          <w:b w:val="1"/>
          <w:bCs w:val="1"/>
          <w:outline w:val="0"/>
          <w:color w:val="000000"/>
          <w:u w:color="000000"/>
          <w:rtl w:val="1"/>
          <w:lang w:val="ar-SA" w:bidi="ar-SA"/>
          <w14:textFill>
            <w14:solidFill>
              <w14:srgbClr w14:val="000000"/>
            </w14:solidFill>
          </w14:textFill>
        </w:rPr>
        <w:t xml:space="preserve">.. </w:t>
      </w:r>
      <w:r>
        <w:rPr>
          <w:rFonts w:ascii="Simplified Arabic" w:cs="Simplified Arabic" w:hAnsi="Simplified Arabic" w:eastAsia="Simplified Arabic" w:hint="cs"/>
          <w:outline w:val="0"/>
          <w:color w:val="000000"/>
          <w:u w:color="000000"/>
          <w:rtl w:val="1"/>
          <w:lang w:val="ar-SA" w:bidi="ar-SA"/>
          <w14:textFill>
            <w14:solidFill>
              <w14:srgbClr w14:val="000000"/>
            </w14:solidFill>
          </w14:textFill>
        </w:rPr>
        <w:t>يظهر هذا البحث الدور المتزايد للذكاء الاصطناعي في تحسين المنصات الرقمية وتجربة المستخدم، مما يفتح آفاقًا واسعة لتطوير تقنيات مبتكرة تساهم في تلبية احتياجات المستخدمين وتعزيز ثقتهم بالمحتوى الرقمي</w:t>
      </w:r>
      <w:r>
        <w:rPr>
          <w:rFonts w:ascii="Simplified Arabic" w:cs="Simplified Arabic" w:hAnsi="Simplified Arabic" w:eastAsia="Simplified Arabic"/>
          <w:outline w:val="0"/>
          <w:color w:val="000000"/>
          <w:u w:color="000000"/>
          <w:rtl w:val="1"/>
          <w:lang w:val="ar-SA" w:bidi="ar-SA"/>
          <w14:textFill>
            <w14:solidFill>
              <w14:srgbClr w14:val="000000"/>
            </w14:solidFill>
          </w14:textFill>
        </w:rPr>
        <w:t>.</w:t>
      </w:r>
      <w:bookmarkEnd w:id="1"/>
    </w:p>
    <w:p>
      <w:pPr>
        <w:pStyle w:val="Normal.0"/>
        <w:tabs>
          <w:tab w:val="left" w:pos="1230"/>
        </w:tabs>
        <w:bidi w:val="1"/>
        <w:ind w:left="0" w:right="0" w:firstLine="0"/>
        <w:jc w:val="both"/>
        <w:rPr>
          <w:rFonts w:ascii="Simplified Arabic" w:cs="Simplified Arabic" w:hAnsi="Simplified Arabic" w:eastAsia="Simplified Arabic"/>
          <w:b w:val="1"/>
          <w:bCs w:val="1"/>
          <w:outline w:val="0"/>
          <w:color w:val="000000"/>
          <w:u w:color="000000"/>
          <w:rtl w:val="1"/>
          <w14:textFill>
            <w14:solidFill>
              <w14:srgbClr w14:val="000000"/>
            </w14:solidFill>
          </w14:textFill>
        </w:rPr>
      </w:pPr>
    </w:p>
    <w:p>
      <w:pPr>
        <w:pStyle w:val="Body Text"/>
        <w:jc w:val="both"/>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 xml:space="preserve">المصادر والمراجع </w:t>
      </w:r>
      <w:r>
        <w:rPr>
          <w:rFonts w:ascii="Simplified Arabic" w:cs="Simplified Arabic" w:hAnsi="Simplified Arabic" w:eastAsia="Simplified Arabic"/>
          <w:b w:val="1"/>
          <w:bCs w:val="1"/>
          <w:sz w:val="28"/>
          <w:szCs w:val="28"/>
          <w:rtl w:val="1"/>
          <w:lang w:val="ar-SA" w:bidi="ar-SA"/>
        </w:rPr>
        <w:t>:</w:t>
      </w:r>
    </w:p>
    <w:p>
      <w:pPr>
        <w:pStyle w:val="Body Text"/>
        <w:jc w:val="both"/>
        <w:rPr>
          <w:rFonts w:ascii="Simplified Arabic" w:cs="Simplified Arabic" w:hAnsi="Simplified Arabic" w:eastAsia="Simplified Arabic"/>
          <w:b w:val="1"/>
          <w:bCs w:val="1"/>
          <w:outline w:val="0"/>
          <w:color w:val="202122"/>
          <w:sz w:val="24"/>
          <w:szCs w:val="24"/>
          <w:u w:color="202122"/>
          <w:lang w:val="ar-SA" w:bidi="ar-SA"/>
          <w14:textFill>
            <w14:solidFill>
              <w14:srgbClr w14:val="202122"/>
            </w14:solidFill>
          </w14:textFill>
        </w:rPr>
      </w:pPr>
      <w:r>
        <w:rPr>
          <w:rFonts w:ascii="Arial Unicode MS" w:cs="Arial Unicode MS" w:hAnsi="Arial Unicode MS" w:eastAsia="Arial Unicode MS" w:hint="cs"/>
          <w:outline w:val="0"/>
          <w:color w:val="202122"/>
          <w:sz w:val="28"/>
          <w:szCs w:val="28"/>
          <w:u w:color="202122"/>
          <w:rtl w:val="1"/>
          <w:lang w:val="ar-SA" w:bidi="ar-SA"/>
          <w14:textFill>
            <w14:solidFill>
              <w14:srgbClr w14:val="202122"/>
            </w14:solidFill>
          </w14:textFill>
        </w:rPr>
        <w:t>١</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علي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الحربي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٢٠٢٤</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بعنوان</w:t>
      </w:r>
      <w:r>
        <w:rPr>
          <w:rFonts w:ascii="Simplified Arabic" w:cs="Simplified Arabic" w:hAnsi="Simplified Arabic" w:eastAsia="Simplified Arabic"/>
          <w:b w:val="1"/>
          <w:bCs w:val="1"/>
          <w:sz w:val="24"/>
          <w:szCs w:val="24"/>
          <w:rtl w:val="1"/>
          <w:lang w:val="ar-SA" w:bidi="ar-SA"/>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الذكاء</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الاصطناعي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ودوره</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في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تحسين</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جودة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مخرجات</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التعليم</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التقني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والفني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دراسة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وصفية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تحليلية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المعهد</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العالي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للعلوم</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والتقنيات</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الطبية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،القره</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بوللي، ليبيا</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p>
    <w:p>
      <w:pPr>
        <w:pStyle w:val="Body Text"/>
        <w:jc w:val="both"/>
        <w:rPr>
          <w:rFonts w:ascii="Simplified Arabic" w:cs="Simplified Arabic" w:hAnsi="Simplified Arabic" w:eastAsia="Simplified Arabic"/>
          <w:b w:val="1"/>
          <w:bCs w:val="1"/>
          <w:outline w:val="0"/>
          <w:color w:val="202122"/>
          <w:sz w:val="24"/>
          <w:szCs w:val="24"/>
          <w:u w:color="202122"/>
          <w:lang w:val="ar-SA" w:bidi="ar-SA"/>
          <w14:textFill>
            <w14:solidFill>
              <w14:srgbClr w14:val="202122"/>
            </w14:solidFill>
          </w14:textFill>
        </w:rPr>
      </w:pP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٢</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سناء</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زريق،</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فاطمة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عبدالفتاح</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٢٠٢٤</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بعنوان</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اتجاهات</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القائم</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بالاتصال</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نحو</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توظيف</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تقنيات</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الذكاء</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الاصطناعي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في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المنصات</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الاخبارية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الرقمية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دراسة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ميدانية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والتي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اتبعت</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منهج</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المسح</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الاعلامي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المجلة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المصرية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لبحوث</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الإعلام</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p>
    <w:p>
      <w:pPr>
        <w:pStyle w:val="Body Text"/>
        <w:jc w:val="both"/>
        <w:rPr>
          <w:rFonts w:ascii="Simplified Arabic" w:cs="Simplified Arabic" w:hAnsi="Simplified Arabic" w:eastAsia="Simplified Arabic"/>
          <w:outline w:val="0"/>
          <w:color w:val="202122"/>
          <w:sz w:val="24"/>
          <w:szCs w:val="24"/>
          <w:u w:color="202122"/>
          <w14:textFill>
            <w14:solidFill>
              <w14:srgbClr w14:val="202122"/>
            </w14:solidFill>
          </w14:textFill>
        </w:rPr>
      </w:pP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٣</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منة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مأمون</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٢٠٢٤</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بعنوان</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التأثيرات</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السلوكية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لمشادة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الدراما</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عبر</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المنصات</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الرقمية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على</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الشباب</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دراسة</w:t>
      </w:r>
      <w:r>
        <w:rPr>
          <w:rFonts w:ascii="Simplified Arabic" w:cs="Simplified Arabic" w:hAnsi="Simplified Arabic" w:eastAsia="Simplified Arabic"/>
          <w:b w:val="1"/>
          <w:bCs w:val="1"/>
          <w:outline w:val="0"/>
          <w:color w:val="202122"/>
          <w:sz w:val="24"/>
          <w:szCs w:val="24"/>
          <w:u w:color="202122"/>
          <w:rtl w:val="0"/>
          <w:lang w:val="en-US"/>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مسحية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مجلة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البحوث</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الإعلامية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جامعة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الأزهر</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كلية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 xml:space="preserve">الإعلام </w:t>
      </w:r>
    </w:p>
    <w:p>
      <w:pPr>
        <w:pStyle w:val="Body Text"/>
        <w:jc w:val="both"/>
        <w:rPr>
          <w:rFonts w:ascii="Simplified Arabic" w:cs="Simplified Arabic" w:hAnsi="Simplified Arabic" w:eastAsia="Simplified Arabic"/>
          <w:b w:val="1"/>
          <w:bCs w:val="1"/>
          <w:outline w:val="0"/>
          <w:color w:val="202122"/>
          <w:sz w:val="24"/>
          <w:szCs w:val="24"/>
          <w:u w:color="202122"/>
          <w:lang w:val="ar-SA" w:bidi="ar-SA"/>
          <w14:textFill>
            <w14:solidFill>
              <w14:srgbClr w14:val="202122"/>
            </w14:solidFill>
          </w14:textFill>
        </w:rPr>
      </w:pP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٤</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سمية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عرفات</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٢٠٢٤</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بعنوان</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رؤية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مستقبلية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لتأثير</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المنصات</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الرقمية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على</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مستخدميها</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دراسة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كمية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كيفية،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مجلة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الإعلام</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الرقمي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والتنمية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المستدامة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العدد</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الأول</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يوليو</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٢٠٢٤</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w:t>
      </w:r>
    </w:p>
    <w:p>
      <w:pPr>
        <w:pStyle w:val="Body Text"/>
        <w:jc w:val="both"/>
        <w:rPr>
          <w:rFonts w:ascii="Simplified Arabic" w:cs="Simplified Arabic" w:hAnsi="Simplified Arabic" w:eastAsia="Simplified Arabic"/>
          <w:b w:val="1"/>
          <w:bCs w:val="1"/>
          <w:outline w:val="0"/>
          <w:color w:val="202122"/>
          <w:sz w:val="24"/>
          <w:szCs w:val="24"/>
          <w:u w:color="202122"/>
          <w:lang w:val="ar-SA" w:bidi="ar-SA"/>
          <w14:textFill>
            <w14:solidFill>
              <w14:srgbClr w14:val="202122"/>
            </w14:solidFill>
          </w14:textFill>
        </w:rPr>
      </w:pP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٥</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أسماء</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بللعج</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٢٠٢٤</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بعنوان</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دور</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التكنولوجيا</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الرقمية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والذكاء</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الاصطناعي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في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تحسين</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التعليم</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استعراض</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التحديات</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والفرص</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المتاحة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في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عصر</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التحول</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الرقمي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مجلة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التطوير</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العلمي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للدراسات</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والبحوث</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p>
    <w:p>
      <w:pPr>
        <w:pStyle w:val="Body Text"/>
        <w:jc w:val="both"/>
        <w:rPr>
          <w:rFonts w:ascii="Simplified Arabic" w:cs="Simplified Arabic" w:hAnsi="Simplified Arabic" w:eastAsia="Simplified Arabic"/>
          <w:b w:val="1"/>
          <w:bCs w:val="1"/>
          <w:outline w:val="0"/>
          <w:color w:val="202122"/>
          <w:sz w:val="24"/>
          <w:szCs w:val="24"/>
          <w:u w:color="202122"/>
          <w:lang w:val="ar-SA" w:bidi="ar-SA"/>
          <w14:textFill>
            <w14:solidFill>
              <w14:srgbClr w14:val="202122"/>
            </w14:solidFill>
          </w14:textFill>
        </w:rPr>
      </w:pP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٦</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سامية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درويش،</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وائل</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رضوان</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حسام</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الدسوقي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٢٠٢٤</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بعنوان</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دور</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التحول</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الرقمي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في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تفعيل</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التنمية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المستدامة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بالتعليم</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قبل</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الجامعي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دراسة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وصفية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تحليله</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مجلة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كلية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التربية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بدمياط</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 </w:t>
      </w:r>
    </w:p>
    <w:p>
      <w:pPr>
        <w:pStyle w:val="Body Text"/>
        <w:jc w:val="both"/>
        <w:rPr>
          <w:rFonts w:ascii="Simplified Arabic" w:cs="Simplified Arabic" w:hAnsi="Simplified Arabic" w:eastAsia="Simplified Arabic"/>
          <w:b w:val="1"/>
          <w:bCs w:val="1"/>
          <w:outline w:val="0"/>
          <w:color w:val="202122"/>
          <w:sz w:val="24"/>
          <w:szCs w:val="24"/>
          <w:u w:color="202122"/>
          <w:lang w:val="ar-SA" w:bidi="ar-SA"/>
          <w14:textFill>
            <w14:solidFill>
              <w14:srgbClr w14:val="202122"/>
            </w14:solidFill>
          </w14:textFill>
        </w:rPr>
      </w:pP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٧</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شراك</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حسين</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فرطاس</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فتحية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٢٠٢٤</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بعنوان</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الابتكار</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والتكنولوجيا</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الرقمية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وأهميتها</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في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المؤسسات</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الناشئة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مجلة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الجغرافيا</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الاقتصادية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p>
    <w:p>
      <w:pPr>
        <w:pStyle w:val="Body Text"/>
        <w:jc w:val="both"/>
        <w:rPr>
          <w:rFonts w:ascii="Simplified Arabic" w:cs="Simplified Arabic" w:hAnsi="Simplified Arabic" w:eastAsia="Simplified Arabic"/>
          <w:b w:val="1"/>
          <w:bCs w:val="1"/>
          <w:outline w:val="0"/>
          <w:color w:val="202122"/>
          <w:sz w:val="24"/>
          <w:szCs w:val="24"/>
          <w:u w:color="202122"/>
          <w:lang w:val="ar-SA" w:bidi="ar-SA"/>
          <w14:textFill>
            <w14:solidFill>
              <w14:srgbClr w14:val="202122"/>
            </w14:solidFill>
          </w14:textFill>
        </w:rPr>
      </w:pP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٨</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إيمان</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الشرقاوي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٢٠٢٤</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بعنوان</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رؤية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الخبراء</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لمستقبل</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دور</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خوارزميات</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الذكاء</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الاصطناعي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في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إدارة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منشورات</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وسائل</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التواصل</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الاجتماعي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خلال</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الأزمات</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دراسة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وصفية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تحليله</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دراسة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استشرافية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اعتمد</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على</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اسلوبين</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اسلوب</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دلفي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و</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اسلوب</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السناريوهات،</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مجلة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البحوث</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الإعلامية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p>
    <w:p>
      <w:pPr>
        <w:pStyle w:val="Body Text"/>
        <w:jc w:val="both"/>
        <w:rPr>
          <w:rFonts w:ascii="Simplified Arabic" w:cs="Simplified Arabic" w:hAnsi="Simplified Arabic" w:eastAsia="Simplified Arabic"/>
          <w:b w:val="1"/>
          <w:bCs w:val="1"/>
          <w:outline w:val="0"/>
          <w:color w:val="202122"/>
          <w:sz w:val="24"/>
          <w:szCs w:val="24"/>
          <w:u w:color="202122"/>
          <w14:textFill>
            <w14:solidFill>
              <w14:srgbClr w14:val="202122"/>
            </w14:solidFill>
          </w14:textFill>
        </w:rPr>
      </w:pPr>
    </w:p>
    <w:p>
      <w:pPr>
        <w:pStyle w:val="Body Text"/>
        <w:jc w:val="both"/>
        <w:rPr>
          <w:rFonts w:ascii="Simplified Arabic" w:cs="Simplified Arabic" w:hAnsi="Simplified Arabic" w:eastAsia="Simplified Arabic"/>
          <w:b w:val="1"/>
          <w:bCs w:val="1"/>
          <w:outline w:val="0"/>
          <w:color w:val="202122"/>
          <w:sz w:val="24"/>
          <w:szCs w:val="24"/>
          <w:u w:color="202122"/>
          <w:lang w:val="ar-SA" w:bidi="ar-SA"/>
          <w14:textFill>
            <w14:solidFill>
              <w14:srgbClr w14:val="202122"/>
            </w14:solidFill>
          </w14:textFill>
        </w:rPr>
      </w:pP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هند</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الفريده</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سراء</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القحطاني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٢٠٢٤</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بعنوان</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دور</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جامعة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الملك</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خالد</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في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تحفيز</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الابتكار</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الجذري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في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التعليم</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الالكتروني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لتحقيق</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الاستدامة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من</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وجهة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نظر</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أعضاء</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هيئة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التدريس</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دراسة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وصفية ،مجلة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كلية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التربية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اسيوط</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p>
    <w:p>
      <w:pPr>
        <w:pStyle w:val="Body Text"/>
        <w:jc w:val="both"/>
        <w:rPr>
          <w:rFonts w:ascii="Simplified Arabic" w:cs="Simplified Arabic" w:hAnsi="Simplified Arabic" w:eastAsia="Simplified Arabic"/>
          <w:b w:val="1"/>
          <w:bCs w:val="1"/>
          <w:outline w:val="0"/>
          <w:color w:val="202122"/>
          <w:sz w:val="24"/>
          <w:szCs w:val="24"/>
          <w:u w:color="202122"/>
          <w:lang w:val="ar-SA" w:bidi="ar-SA"/>
          <w14:textFill>
            <w14:solidFill>
              <w14:srgbClr w14:val="202122"/>
            </w14:solidFill>
          </w14:textFill>
        </w:rPr>
      </w:pP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١٠</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لمياء</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أبو</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النجا</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٢٠٢٤</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بعنوان</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المنصات</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الرقمية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وأثرها</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على</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الدراما</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التلفزيونية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دراسة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المنهج</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شبه</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التجريبي ،مجلة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التراث</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والتصميم</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المجلد</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الرابع</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العدد</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التاسع</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عشر</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p>
    <w:p>
      <w:pPr>
        <w:pStyle w:val="Body Text"/>
        <w:jc w:val="both"/>
        <w:rPr>
          <w:rFonts w:ascii="Simplified Arabic" w:cs="Simplified Arabic" w:hAnsi="Simplified Arabic" w:eastAsia="Simplified Arabic"/>
          <w:b w:val="1"/>
          <w:bCs w:val="1"/>
          <w:outline w:val="0"/>
          <w:color w:val="202122"/>
          <w:sz w:val="24"/>
          <w:szCs w:val="24"/>
          <w:u w:color="202122"/>
          <w:lang w:val="ar-SA" w:bidi="ar-SA"/>
          <w14:textFill>
            <w14:solidFill>
              <w14:srgbClr w14:val="202122"/>
            </w14:solidFill>
          </w14:textFill>
        </w:rPr>
      </w:pP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١١</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أسامة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روابحية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إلهام</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عواسة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آمال</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داودي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٢٠٢٤</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بعنوان</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استخدام</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المنصات</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الرقمية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في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التسويق</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للمؤسسات</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الصغيرة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والمتوسطة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المنهج</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الوصفي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استخدام</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المنصات</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الرقمية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في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حملات</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التسويق</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w:t>
      </w:r>
    </w:p>
    <w:p>
      <w:pPr>
        <w:pStyle w:val="Body Text"/>
        <w:jc w:val="both"/>
        <w:rPr>
          <w:rFonts w:ascii="Simplified Arabic" w:cs="Simplified Arabic" w:hAnsi="Simplified Arabic" w:eastAsia="Simplified Arabic"/>
          <w:outline w:val="0"/>
          <w:color w:val="202122"/>
          <w:sz w:val="24"/>
          <w:szCs w:val="24"/>
          <w:u w:color="202122"/>
          <w:lang w:val="ar-SA" w:bidi="ar-SA"/>
          <w14:textFill>
            <w14:solidFill>
              <w14:srgbClr w14:val="202122"/>
            </w14:solidFill>
          </w14:textFill>
        </w:rPr>
      </w:pP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١٢</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نشوى</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اللواتي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٢٠٢٣</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بعنوان</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توظيف</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الإعلاميين</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في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المؤسسات</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الإعلامية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ذات</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المنصات</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الرقمية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لتقنيات</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الذكاء</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الاصطناعي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دراسة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وصفية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تحليله</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المجلة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المصرية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لبحوث</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الرأي</w:t>
      </w:r>
      <w:r>
        <w:rPr>
          <w:rFonts w:ascii="Simplified Arabic" w:cs="Simplified Arabic" w:hAnsi="Simplified Arabic" w:eastAsia="Simplified Arabic"/>
          <w:outline w:val="0"/>
          <w:color w:val="202122"/>
          <w:sz w:val="24"/>
          <w:szCs w:val="24"/>
          <w:u w:color="202122"/>
          <w:rtl w:val="1"/>
          <w:lang w:val="ar-SA" w:bidi="ar-SA"/>
          <w14:textFill>
            <w14:solidFill>
              <w14:srgbClr w14:val="202122"/>
            </w14:solidFill>
          </w14:textFill>
        </w:rPr>
        <w:t>.</w:t>
      </w:r>
    </w:p>
    <w:p>
      <w:pPr>
        <w:pStyle w:val="Body Text"/>
        <w:jc w:val="both"/>
        <w:rPr>
          <w:rFonts w:ascii="Simplified Arabic" w:cs="Simplified Arabic" w:hAnsi="Simplified Arabic" w:eastAsia="Simplified Arabic"/>
          <w:b w:val="1"/>
          <w:bCs w:val="1"/>
          <w:outline w:val="0"/>
          <w:color w:val="202122"/>
          <w:sz w:val="24"/>
          <w:szCs w:val="24"/>
          <w:u w:color="202122"/>
          <w:lang w:val="ar-SA" w:bidi="ar-SA"/>
          <w14:textFill>
            <w14:solidFill>
              <w14:srgbClr w14:val="202122"/>
            </w14:solidFill>
          </w14:textFill>
        </w:rPr>
      </w:pP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١٣</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مصطفى</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صوفي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٢٠٢٣</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بعنوان</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توظيف</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الاصطناعي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في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إنتاج</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سرد</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قصصي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رقمي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بأسلوب</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الموشين</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جرافيكس</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وأثر</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ذلك</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على</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إحياء</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التراث</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دراسة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وصفية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تحليله،</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مجلة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العمارة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والفنون</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والعلوم</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الإنسانية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p>
    <w:p>
      <w:pPr>
        <w:pStyle w:val="Body Text"/>
        <w:jc w:val="both"/>
        <w:rPr>
          <w:rFonts w:ascii="Simplified Arabic" w:cs="Simplified Arabic" w:hAnsi="Simplified Arabic" w:eastAsia="Simplified Arabic"/>
          <w:b w:val="1"/>
          <w:bCs w:val="1"/>
          <w:outline w:val="0"/>
          <w:color w:val="202122"/>
          <w:sz w:val="24"/>
          <w:szCs w:val="24"/>
          <w:u w:color="202122"/>
          <w:lang w:val="ar-SA" w:bidi="ar-SA"/>
          <w14:textFill>
            <w14:solidFill>
              <w14:srgbClr w14:val="202122"/>
            </w14:solidFill>
          </w14:textFill>
        </w:rPr>
      </w:pPr>
      <w:r>
        <w:rPr>
          <w:rFonts w:ascii="Simplified Arabic" w:cs="Simplified Arabic" w:hAnsi="Simplified Arabic" w:eastAsia="Simplified Arabic" w:hint="cs"/>
          <w:sz w:val="24"/>
          <w:szCs w:val="24"/>
          <w:rtl w:val="1"/>
          <w:lang w:val="ar-SA" w:bidi="ar-SA"/>
        </w:rPr>
        <w:t>١٤</w:t>
      </w:r>
      <w:r>
        <w:rPr>
          <w:rFonts w:ascii="Simplified Arabic" w:cs="Simplified Arabic" w:hAnsi="Simplified Arabic" w:eastAsia="Simplified Arabic"/>
          <w:b w:val="1"/>
          <w:bCs w:val="1"/>
          <w:sz w:val="24"/>
          <w:szCs w:val="24"/>
          <w:rtl w:val="1"/>
          <w:lang w:val="ar-SA" w:bidi="ar-SA"/>
        </w:rPr>
        <w:t>-</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إسراء</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السيد</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٢٠٢٣</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بعنوان</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تكنولوجيا</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الذكاء</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الاصطناعي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بموقع</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منظمة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المرآة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العربية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دراسة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القائم</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بالاتصال</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دراسة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وصفية ،مجلة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البحث</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العلمي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في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الآدب</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p>
    <w:p>
      <w:pPr>
        <w:pStyle w:val="Body Text"/>
        <w:jc w:val="both"/>
        <w:rPr>
          <w:rFonts w:ascii="Simplified Arabic" w:cs="Simplified Arabic" w:hAnsi="Simplified Arabic" w:eastAsia="Simplified Arabic"/>
          <w:b w:val="1"/>
          <w:bCs w:val="1"/>
          <w:outline w:val="0"/>
          <w:color w:val="202122"/>
          <w:sz w:val="24"/>
          <w:szCs w:val="24"/>
          <w:u w:color="202122"/>
          <w:lang w:val="ar-SA" w:bidi="ar-SA"/>
          <w14:textFill>
            <w14:solidFill>
              <w14:srgbClr w14:val="202122"/>
            </w14:solidFill>
          </w14:textFill>
        </w:rPr>
      </w:pP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١٥</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مريم</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زكريا</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٢٠٢٣</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بعنوان</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فاعلية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الرقمنة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وتطبيقات</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الذكاء</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الاصطناعي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في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تطوير</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مناهج</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التربية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الفنية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دراسة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وصفية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تحليلية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w:t>
      </w:r>
    </w:p>
    <w:p>
      <w:pPr>
        <w:pStyle w:val="Body Text"/>
        <w:jc w:val="both"/>
        <w:rPr>
          <w:rFonts w:ascii="Simplified Arabic" w:cs="Simplified Arabic" w:hAnsi="Simplified Arabic" w:eastAsia="Simplified Arabic"/>
          <w:b w:val="1"/>
          <w:bCs w:val="1"/>
          <w:outline w:val="0"/>
          <w:color w:val="202122"/>
          <w:sz w:val="24"/>
          <w:szCs w:val="24"/>
          <w:u w:color="202122"/>
          <w:lang w:val="ar-SA" w:bidi="ar-SA"/>
          <w14:textFill>
            <w14:solidFill>
              <w14:srgbClr w14:val="202122"/>
            </w14:solidFill>
          </w14:textFill>
        </w:rPr>
      </w:pP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١٦</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إيمان</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الدراجيني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٢٠٢٢</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بعنوان</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الثورة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الرقمية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ودورها</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في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تطوير</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التصميم</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الداخلي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والأثاث</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لصالات</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المعاملات</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المصرفية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دراسة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وصفية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تحليله ،</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المجلة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العربية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الدولية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للفن</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والتصميم</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الرقمي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 </w:t>
      </w:r>
    </w:p>
    <w:p>
      <w:pPr>
        <w:pStyle w:val="Body Text"/>
        <w:jc w:val="both"/>
        <w:rPr>
          <w:rFonts w:ascii="Simplified Arabic" w:cs="Simplified Arabic" w:hAnsi="Simplified Arabic" w:eastAsia="Simplified Arabic"/>
          <w:b w:val="1"/>
          <w:bCs w:val="1"/>
          <w:outline w:val="0"/>
          <w:color w:val="202122"/>
          <w:sz w:val="24"/>
          <w:szCs w:val="24"/>
          <w:u w:color="202122"/>
          <w:lang w:val="ar-SA" w:bidi="ar-SA"/>
          <w14:textFill>
            <w14:solidFill>
              <w14:srgbClr w14:val="202122"/>
            </w14:solidFill>
          </w14:textFill>
        </w:rPr>
      </w:pP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١٧</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سارة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الموجي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٢٠٢٢</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بعنوان</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دور</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التحول</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الرقمي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في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رفع</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كفاءة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العاملين</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في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المجال</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السياحي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دراسة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وصفية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تحليله</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،مجلة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اتحاد</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الجامعات</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العربية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للسياحة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والضيافة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p>
    <w:p>
      <w:pPr>
        <w:pStyle w:val="Body Text"/>
        <w:jc w:val="both"/>
        <w:rPr>
          <w:rFonts w:ascii="Simplified Arabic" w:cs="Simplified Arabic" w:hAnsi="Simplified Arabic" w:eastAsia="Simplified Arabic"/>
          <w:b w:val="1"/>
          <w:bCs w:val="1"/>
          <w:outline w:val="0"/>
          <w:color w:val="202122"/>
          <w:sz w:val="24"/>
          <w:szCs w:val="24"/>
          <w:u w:color="202122"/>
          <w14:textFill>
            <w14:solidFill>
              <w14:srgbClr w14:val="202122"/>
            </w14:solidFill>
          </w14:textFill>
        </w:rPr>
      </w:pP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١٨</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حومر</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رميساء</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زايد</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علي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سريدي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عبدالكريم</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٢٠٢٢</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بعنوان</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تطور</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تصميم</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المحتوى</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الرقمي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عبر</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المنصات</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الرقمية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دراسة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حالة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شبكة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الجزيرة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المنهج</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الوصفي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والمنهج</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التجريبي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مذكرة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b w:val="1"/>
          <w:bCs w:val="1"/>
          <w:outline w:val="0"/>
          <w:color w:val="202122"/>
          <w:sz w:val="24"/>
          <w:szCs w:val="24"/>
          <w:u w:color="202122"/>
          <w:rtl w:val="0"/>
          <w:lang w:val="en-US"/>
          <w14:textFill>
            <w14:solidFill>
              <w14:srgbClr w14:val="202122"/>
            </w14:solidFill>
          </w14:textFill>
        </w:rPr>
        <w:t>(</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حومر</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b w:val="1"/>
          <w:bCs w:val="1"/>
          <w:outline w:val="0"/>
          <w:color w:val="202122"/>
          <w:sz w:val="24"/>
          <w:szCs w:val="24"/>
          <w:u w:color="202122"/>
          <w:rtl w:val="0"/>
          <w:lang w:val="ru-RU"/>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زايد</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b w:val="1"/>
          <w:bCs w:val="1"/>
          <w:outline w:val="0"/>
          <w:color w:val="202122"/>
          <w:sz w:val="24"/>
          <w:szCs w:val="24"/>
          <w:u w:color="202122"/>
          <w:rtl w:val="0"/>
          <w:lang w:val="ru-RU"/>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سريدي</w:t>
      </w:r>
      <w:r>
        <w:rPr>
          <w:rFonts w:ascii="Simplified Arabic" w:cs="Simplified Arabic" w:hAnsi="Simplified Arabic" w:eastAsia="Simplified Arabic"/>
          <w:b w:val="1"/>
          <w:bCs w:val="1"/>
          <w:outline w:val="0"/>
          <w:color w:val="202122"/>
          <w:sz w:val="24"/>
          <w:szCs w:val="24"/>
          <w:u w:color="202122"/>
          <w:rtl w:val="0"/>
          <w:lang w:val="en-US"/>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إشراف</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مرزوقي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تطور</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تصميم</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المحتوى</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الرقمي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عبر</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المنصات</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الرقمي</w:t>
      </w:r>
      <w:r>
        <w:rPr>
          <w:rFonts w:ascii="Simplified Arabic" w:cs="Simplified Arabic" w:hAnsi="Simplified Arabic" w:eastAsia="Simplified Arabic"/>
          <w:b w:val="1"/>
          <w:bCs w:val="1"/>
          <w:outline w:val="0"/>
          <w:color w:val="202122"/>
          <w:sz w:val="24"/>
          <w:szCs w:val="24"/>
          <w:u w:color="202122"/>
          <w:rtl w:val="0"/>
          <w:lang w:val="en-US"/>
          <w14:textFill>
            <w14:solidFill>
              <w14:srgbClr w14:val="202122"/>
            </w14:solidFill>
          </w14:textFill>
        </w:rPr>
        <w:t xml:space="preserve"> </w:t>
      </w:r>
    </w:p>
    <w:p>
      <w:pPr>
        <w:pStyle w:val="Body Text"/>
        <w:jc w:val="both"/>
        <w:rPr>
          <w:rFonts w:ascii="Simplified Arabic" w:cs="Simplified Arabic" w:hAnsi="Simplified Arabic" w:eastAsia="Simplified Arabic"/>
          <w:b w:val="1"/>
          <w:bCs w:val="1"/>
          <w:outline w:val="0"/>
          <w:color w:val="202122"/>
          <w:sz w:val="24"/>
          <w:szCs w:val="24"/>
          <w:u w:color="202122"/>
          <w:lang w:val="ar-SA" w:bidi="ar-SA"/>
          <w14:textFill>
            <w14:solidFill>
              <w14:srgbClr w14:val="202122"/>
            </w14:solidFill>
          </w14:textFill>
        </w:rPr>
      </w:pP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١٩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حسن</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قاسم</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٢٠٢١</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بعنوان</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تقييم</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صناع</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الدراما</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لأثر</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استخدام</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المنصات</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الرقمية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في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مستقبل</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صناعة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الدراما</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المنهج</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الوصفي ،المجلة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المصرية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لبحوث</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الأعلام</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الجزء</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الثالث</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المجلد</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الثاني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p>
    <w:p>
      <w:pPr>
        <w:pStyle w:val="Body Text"/>
        <w:jc w:val="both"/>
        <w:rPr>
          <w:rFonts w:ascii="Simplified Arabic" w:cs="Simplified Arabic" w:hAnsi="Simplified Arabic" w:eastAsia="Simplified Arabic"/>
          <w:b w:val="1"/>
          <w:bCs w:val="1"/>
          <w:outline w:val="0"/>
          <w:color w:val="202122"/>
          <w:sz w:val="24"/>
          <w:szCs w:val="24"/>
          <w:u w:color="202122"/>
          <w:lang w:val="ar-SA" w:bidi="ar-SA"/>
          <w14:textFill>
            <w14:solidFill>
              <w14:srgbClr w14:val="202122"/>
            </w14:solidFill>
          </w14:textFill>
        </w:rPr>
      </w:pP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٢٠</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زريبي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سوسن</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مخالفة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أحلام</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عقون</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عرجونة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٢٠١٧</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بعنوان</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دور</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المنصات</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الرقمية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التعليمية</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في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تطوير</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العمل</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الصحفي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منصتي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المنهج</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 xml:space="preserve"> </w:t>
      </w:r>
      <w:r>
        <w:rPr>
          <w:rFonts w:ascii="Simplified Arabic" w:cs="Simplified Arabic" w:hAnsi="Simplified Arabic" w:eastAsia="Simplified Arabic" w:hint="cs"/>
          <w:outline w:val="0"/>
          <w:color w:val="202122"/>
          <w:sz w:val="24"/>
          <w:szCs w:val="24"/>
          <w:u w:color="202122"/>
          <w:rtl w:val="1"/>
          <w:lang w:val="ar-SA" w:bidi="ar-SA"/>
          <w14:textFill>
            <w14:solidFill>
              <w14:srgbClr w14:val="202122"/>
            </w14:solidFill>
          </w14:textFill>
        </w:rPr>
        <w:t>المسحي</w:t>
      </w:r>
      <w:r>
        <w:rPr>
          <w:rFonts w:ascii="Simplified Arabic" w:cs="Simplified Arabic" w:hAnsi="Simplified Arabic" w:eastAsia="Simplified Arabic"/>
          <w:b w:val="1"/>
          <w:bCs w:val="1"/>
          <w:outline w:val="0"/>
          <w:color w:val="202122"/>
          <w:sz w:val="24"/>
          <w:szCs w:val="24"/>
          <w:u w:color="202122"/>
          <w:rtl w:val="1"/>
          <w:lang w:val="ar-SA" w:bidi="ar-SA"/>
          <w14:textFill>
            <w14:solidFill>
              <w14:srgbClr w14:val="202122"/>
            </w14:solidFill>
          </w14:textFill>
        </w:rPr>
        <w:t>.</w:t>
      </w:r>
    </w:p>
    <w:p>
      <w:pPr>
        <w:pStyle w:val="Body Text"/>
        <w:jc w:val="both"/>
        <w:rPr>
          <w:rFonts w:ascii="Simplified Arabic" w:cs="Simplified Arabic" w:hAnsi="Simplified Arabic" w:eastAsia="Simplified Arabic"/>
          <w:b w:val="1"/>
          <w:bCs w:val="1"/>
          <w:outline w:val="0"/>
          <w:color w:val="202122"/>
          <w:sz w:val="24"/>
          <w:szCs w:val="24"/>
          <w:u w:color="202122"/>
          <w:lang w:val="ar-SA" w:bidi="ar-SA"/>
          <w14:textFill>
            <w14:solidFill>
              <w14:srgbClr w14:val="202122"/>
            </w14:solidFill>
          </w14:textFill>
        </w:rPr>
      </w:pPr>
    </w:p>
    <w:p>
      <w:pPr>
        <w:pStyle w:val="Body Text"/>
        <w:jc w:val="both"/>
        <w:rPr>
          <w:rFonts w:ascii="Simplified Arabic" w:cs="Simplified Arabic" w:hAnsi="Simplified Arabic" w:eastAsia="Simplified Arabic"/>
          <w:b w:val="1"/>
          <w:bCs w:val="1"/>
          <w:outline w:val="0"/>
          <w:color w:val="202122"/>
          <w:sz w:val="24"/>
          <w:szCs w:val="24"/>
          <w:u w:color="202122"/>
          <w:lang w:val="ar-SA" w:bidi="ar-SA"/>
          <w14:textFill>
            <w14:solidFill>
              <w14:srgbClr w14:val="202122"/>
            </w14:solidFill>
          </w14:textFill>
        </w:rPr>
      </w:pPr>
    </w:p>
    <w:p>
      <w:pPr>
        <w:pStyle w:val="Body Text"/>
        <w:jc w:val="both"/>
        <w:rPr>
          <w:rFonts w:ascii="Simplified Arabic" w:cs="Simplified Arabic" w:hAnsi="Simplified Arabic" w:eastAsia="Simplified Arabic"/>
          <w:b w:val="1"/>
          <w:bCs w:val="1"/>
          <w:outline w:val="0"/>
          <w:color w:val="202122"/>
          <w:sz w:val="24"/>
          <w:szCs w:val="24"/>
          <w:u w:color="202122"/>
          <w:lang w:val="ar-SA" w:bidi="ar-SA"/>
          <w14:textFill>
            <w14:solidFill>
              <w14:srgbClr w14:val="202122"/>
            </w14:solidFill>
          </w14:textFill>
        </w:rPr>
      </w:pPr>
    </w:p>
    <w:p>
      <w:pPr>
        <w:pStyle w:val="Body Text"/>
        <w:jc w:val="both"/>
        <w:rPr>
          <w:rFonts w:ascii="Simplified Arabic" w:cs="Simplified Arabic" w:hAnsi="Simplified Arabic" w:eastAsia="Simplified Arabic"/>
          <w:b w:val="1"/>
          <w:bCs w:val="1"/>
          <w:outline w:val="0"/>
          <w:color w:val="202122"/>
          <w:sz w:val="24"/>
          <w:szCs w:val="24"/>
          <w:u w:color="202122"/>
          <w:lang w:val="ar-SA" w:bidi="ar-SA"/>
          <w14:textFill>
            <w14:solidFill>
              <w14:srgbClr w14:val="202122"/>
            </w14:solidFill>
          </w14:textFill>
        </w:rPr>
      </w:pPr>
    </w:p>
    <w:p>
      <w:pPr>
        <w:pStyle w:val="Body Text"/>
        <w:jc w:val="both"/>
        <w:rPr>
          <w:rFonts w:ascii="Simplified Arabic" w:cs="Simplified Arabic" w:hAnsi="Simplified Arabic" w:eastAsia="Simplified Arabic"/>
          <w:b w:val="1"/>
          <w:bCs w:val="1"/>
          <w:outline w:val="0"/>
          <w:color w:val="202122"/>
          <w:sz w:val="24"/>
          <w:szCs w:val="24"/>
          <w:u w:color="202122"/>
          <w:lang w:val="ar-SA" w:bidi="ar-SA"/>
          <w14:textFill>
            <w14:solidFill>
              <w14:srgbClr w14:val="202122"/>
            </w14:solidFill>
          </w14:textFill>
        </w:rPr>
      </w:pPr>
    </w:p>
    <w:p>
      <w:pPr>
        <w:pStyle w:val="Body Text"/>
        <w:jc w:val="both"/>
        <w:rPr>
          <w:rFonts w:ascii="Simplified Arabic" w:cs="Simplified Arabic" w:hAnsi="Simplified Arabic" w:eastAsia="Simplified Arabic"/>
          <w:b w:val="1"/>
          <w:bCs w:val="1"/>
          <w:outline w:val="0"/>
          <w:color w:val="202122"/>
          <w:sz w:val="24"/>
          <w:szCs w:val="24"/>
          <w:u w:color="202122"/>
          <w:lang w:val="ar-SA" w:bidi="ar-SA"/>
          <w14:textFill>
            <w14:solidFill>
              <w14:srgbClr w14:val="202122"/>
            </w14:solidFill>
          </w14:textFill>
        </w:rPr>
      </w:pPr>
    </w:p>
    <w:p>
      <w:pPr>
        <w:pStyle w:val="Body Text"/>
        <w:jc w:val="both"/>
        <w:rPr>
          <w:rFonts w:ascii="Simplified Arabic" w:cs="Simplified Arabic" w:hAnsi="Simplified Arabic" w:eastAsia="Simplified Arabic"/>
          <w:b w:val="1"/>
          <w:bCs w:val="1"/>
          <w:outline w:val="0"/>
          <w:color w:val="202122"/>
          <w:sz w:val="24"/>
          <w:szCs w:val="24"/>
          <w:u w:color="202122"/>
          <w:lang w:val="ar-SA" w:bidi="ar-SA"/>
          <w14:textFill>
            <w14:solidFill>
              <w14:srgbClr w14:val="202122"/>
            </w14:solidFill>
          </w14:textFill>
        </w:rPr>
      </w:pPr>
    </w:p>
    <w:p>
      <w:pPr>
        <w:pStyle w:val="Body Text"/>
        <w:jc w:val="both"/>
        <w:rPr>
          <w:rFonts w:ascii="Simplified Arabic" w:cs="Simplified Arabic" w:hAnsi="Simplified Arabic" w:eastAsia="Simplified Arabic"/>
          <w:b w:val="1"/>
          <w:bCs w:val="1"/>
          <w:outline w:val="0"/>
          <w:color w:val="202122"/>
          <w:sz w:val="24"/>
          <w:szCs w:val="24"/>
          <w:u w:color="202122"/>
          <w:lang w:val="ar-SA" w:bidi="ar-SA"/>
          <w14:textFill>
            <w14:solidFill>
              <w14:srgbClr w14:val="202122"/>
            </w14:solidFill>
          </w14:textFill>
        </w:rPr>
      </w:pPr>
    </w:p>
    <w:p>
      <w:pPr>
        <w:pStyle w:val="Body Text"/>
        <w:jc w:val="both"/>
        <w:rPr>
          <w:rFonts w:ascii="Simplified Arabic" w:cs="Simplified Arabic" w:hAnsi="Simplified Arabic" w:eastAsia="Simplified Arabic"/>
          <w:b w:val="1"/>
          <w:bCs w:val="1"/>
          <w:outline w:val="0"/>
          <w:color w:val="202122"/>
          <w:sz w:val="24"/>
          <w:szCs w:val="24"/>
          <w:u w:color="202122"/>
          <w:lang w:val="ar-SA" w:bidi="ar-SA"/>
          <w14:textFill>
            <w14:solidFill>
              <w14:srgbClr w14:val="202122"/>
            </w14:solidFill>
          </w14:textFill>
        </w:rPr>
      </w:pPr>
    </w:p>
    <w:p>
      <w:pPr>
        <w:pStyle w:val="Body Text"/>
        <w:jc w:val="both"/>
        <w:rPr>
          <w:rFonts w:ascii="Simplified Arabic" w:cs="Simplified Arabic" w:hAnsi="Simplified Arabic" w:eastAsia="Simplified Arabic"/>
          <w:b w:val="1"/>
          <w:bCs w:val="1"/>
          <w:outline w:val="0"/>
          <w:color w:val="202122"/>
          <w:sz w:val="24"/>
          <w:szCs w:val="24"/>
          <w:u w:color="202122"/>
          <w:lang w:val="ar-SA" w:bidi="ar-SA"/>
          <w14:textFill>
            <w14:solidFill>
              <w14:srgbClr w14:val="202122"/>
            </w14:solidFill>
          </w14:textFill>
        </w:rPr>
      </w:pPr>
    </w:p>
    <w:p>
      <w:pPr>
        <w:pStyle w:val="Body Text"/>
        <w:jc w:val="both"/>
        <w:rPr>
          <w:rFonts w:ascii="Simplified Arabic" w:cs="Simplified Arabic" w:hAnsi="Simplified Arabic" w:eastAsia="Simplified Arabic"/>
          <w:b w:val="1"/>
          <w:bCs w:val="1"/>
          <w:outline w:val="0"/>
          <w:color w:val="202122"/>
          <w:sz w:val="24"/>
          <w:szCs w:val="24"/>
          <w:u w:color="202122"/>
          <w:lang w:val="ar-SA" w:bidi="ar-SA"/>
          <w14:textFill>
            <w14:solidFill>
              <w14:srgbClr w14:val="202122"/>
            </w14:solidFill>
          </w14:textFill>
        </w:rPr>
      </w:pPr>
    </w:p>
    <w:p>
      <w:pPr>
        <w:pStyle w:val="Body Text"/>
        <w:jc w:val="both"/>
        <w:rPr>
          <w:rFonts w:ascii="Simplified Arabic" w:cs="Simplified Arabic" w:hAnsi="Simplified Arabic" w:eastAsia="Simplified Arabic"/>
          <w:b w:val="1"/>
          <w:bCs w:val="1"/>
          <w:outline w:val="0"/>
          <w:color w:val="202122"/>
          <w:sz w:val="24"/>
          <w:szCs w:val="24"/>
          <w:u w:color="202122"/>
          <w:lang w:val="ar-SA" w:bidi="ar-SA"/>
          <w14:textFill>
            <w14:solidFill>
              <w14:srgbClr w14:val="202122"/>
            </w14:solidFill>
          </w14:textFill>
        </w:rPr>
      </w:pPr>
    </w:p>
    <w:p>
      <w:pPr>
        <w:pStyle w:val="Body Text"/>
        <w:jc w:val="both"/>
        <w:rPr>
          <w:rFonts w:ascii="Simplified Arabic" w:cs="Simplified Arabic" w:hAnsi="Simplified Arabic" w:eastAsia="Simplified Arabic"/>
          <w:b w:val="1"/>
          <w:bCs w:val="1"/>
          <w:outline w:val="0"/>
          <w:color w:val="202122"/>
          <w:sz w:val="24"/>
          <w:szCs w:val="24"/>
          <w:u w:color="202122"/>
          <w:lang w:val="ar-SA" w:bidi="ar-SA"/>
          <w14:textFill>
            <w14:solidFill>
              <w14:srgbClr w14:val="202122"/>
            </w14:solidFill>
          </w14:textFill>
        </w:rPr>
      </w:pPr>
    </w:p>
    <w:p>
      <w:pPr>
        <w:pStyle w:val="Body Text"/>
        <w:jc w:val="both"/>
        <w:rPr>
          <w:rFonts w:ascii="Simplified Arabic" w:cs="Simplified Arabic" w:hAnsi="Simplified Arabic" w:eastAsia="Simplified Arabic"/>
          <w:b w:val="1"/>
          <w:bCs w:val="1"/>
          <w:outline w:val="0"/>
          <w:color w:val="202122"/>
          <w:sz w:val="24"/>
          <w:szCs w:val="24"/>
          <w:u w:color="202122"/>
          <w:lang w:val="ar-SA" w:bidi="ar-SA"/>
          <w14:textFill>
            <w14:solidFill>
              <w14:srgbClr w14:val="202122"/>
            </w14:solidFill>
          </w14:textFill>
        </w:rPr>
      </w:pPr>
    </w:p>
    <w:p>
      <w:pPr>
        <w:pStyle w:val="Body Text"/>
        <w:jc w:val="both"/>
        <w:rPr>
          <w:rFonts w:ascii="Simplified Arabic" w:cs="Simplified Arabic" w:hAnsi="Simplified Arabic" w:eastAsia="Simplified Arabic"/>
          <w:b w:val="1"/>
          <w:bCs w:val="1"/>
          <w:outline w:val="0"/>
          <w:color w:val="202122"/>
          <w:sz w:val="24"/>
          <w:szCs w:val="24"/>
          <w:u w:color="202122"/>
          <w:lang w:val="ar-SA" w:bidi="ar-SA"/>
          <w14:textFill>
            <w14:solidFill>
              <w14:srgbClr w14:val="202122"/>
            </w14:solidFill>
          </w14:textFill>
        </w:rPr>
      </w:pPr>
    </w:p>
    <w:p>
      <w:pPr>
        <w:pStyle w:val="Body Text"/>
        <w:jc w:val="both"/>
        <w:rPr>
          <w:rFonts w:ascii="Simplified Arabic" w:cs="Simplified Arabic" w:hAnsi="Simplified Arabic" w:eastAsia="Simplified Arabic"/>
          <w:b w:val="1"/>
          <w:bCs w:val="1"/>
          <w:outline w:val="0"/>
          <w:color w:val="202122"/>
          <w:sz w:val="24"/>
          <w:szCs w:val="24"/>
          <w:u w:color="202122"/>
          <w:lang w:val="ar-SA" w:bidi="ar-SA"/>
          <w14:textFill>
            <w14:solidFill>
              <w14:srgbClr w14:val="202122"/>
            </w14:solidFill>
          </w14:textFill>
        </w:rPr>
      </w:pPr>
    </w:p>
    <w:p>
      <w:pPr>
        <w:pStyle w:val="Body Text"/>
        <w:jc w:val="both"/>
        <w:rPr>
          <w:rFonts w:ascii="Simplified Arabic" w:cs="Simplified Arabic" w:hAnsi="Simplified Arabic" w:eastAsia="Simplified Arabic"/>
          <w:b w:val="1"/>
          <w:bCs w:val="1"/>
          <w:outline w:val="0"/>
          <w:color w:val="202122"/>
          <w:sz w:val="24"/>
          <w:szCs w:val="24"/>
          <w:u w:color="202122"/>
          <w:lang w:val="ar-SA" w:bidi="ar-SA"/>
          <w14:textFill>
            <w14:solidFill>
              <w14:srgbClr w14:val="202122"/>
            </w14:solidFill>
          </w14:textFill>
        </w:rPr>
      </w:pPr>
    </w:p>
    <w:p>
      <w:pPr>
        <w:pStyle w:val="Body Text"/>
        <w:jc w:val="both"/>
        <w:rPr>
          <w:rFonts w:ascii="Simplified Arabic" w:cs="Simplified Arabic" w:hAnsi="Simplified Arabic" w:eastAsia="Simplified Arabic"/>
          <w:b w:val="1"/>
          <w:bCs w:val="1"/>
          <w:outline w:val="0"/>
          <w:color w:val="202122"/>
          <w:sz w:val="24"/>
          <w:szCs w:val="24"/>
          <w:u w:color="202122"/>
          <w:lang w:val="ar-SA" w:bidi="ar-SA"/>
          <w14:textFill>
            <w14:solidFill>
              <w14:srgbClr w14:val="202122"/>
            </w14:solidFill>
          </w14:textFill>
        </w:rPr>
      </w:pPr>
    </w:p>
    <w:p>
      <w:pPr>
        <w:pStyle w:val="Body Text"/>
        <w:jc w:val="both"/>
        <w:rPr>
          <w:rFonts w:ascii="Simplified Arabic" w:cs="Simplified Arabic" w:hAnsi="Simplified Arabic" w:eastAsia="Simplified Arabic"/>
          <w:b w:val="1"/>
          <w:bCs w:val="1"/>
          <w:outline w:val="0"/>
          <w:color w:val="202122"/>
          <w:sz w:val="24"/>
          <w:szCs w:val="24"/>
          <w:u w:color="202122"/>
          <w:lang w:val="ar-SA" w:bidi="ar-SA"/>
          <w14:textFill>
            <w14:solidFill>
              <w14:srgbClr w14:val="202122"/>
            </w14:solidFill>
          </w14:textFill>
        </w:rPr>
      </w:pPr>
    </w:p>
    <w:p>
      <w:pPr>
        <w:pStyle w:val="Body Text"/>
        <w:jc w:val="both"/>
        <w:rPr>
          <w:rFonts w:ascii="Simplified Arabic" w:cs="Simplified Arabic" w:hAnsi="Simplified Arabic" w:eastAsia="Simplified Arabic"/>
          <w:b w:val="1"/>
          <w:bCs w:val="1"/>
          <w:outline w:val="0"/>
          <w:color w:val="202122"/>
          <w:sz w:val="24"/>
          <w:szCs w:val="24"/>
          <w:u w:color="202122"/>
          <w:lang w:val="ar-SA" w:bidi="ar-SA"/>
          <w14:textFill>
            <w14:solidFill>
              <w14:srgbClr w14:val="202122"/>
            </w14:solidFill>
          </w14:textFill>
        </w:rPr>
      </w:pPr>
    </w:p>
    <w:p>
      <w:pPr>
        <w:pStyle w:val="Body Text"/>
        <w:jc w:val="both"/>
        <w:rPr>
          <w:rFonts w:ascii="Simplified Arabic" w:cs="Simplified Arabic" w:hAnsi="Simplified Arabic" w:eastAsia="Simplified Arabic"/>
          <w:b w:val="1"/>
          <w:bCs w:val="1"/>
          <w:outline w:val="0"/>
          <w:color w:val="202122"/>
          <w:sz w:val="24"/>
          <w:szCs w:val="24"/>
          <w:u w:color="202122"/>
          <w:lang w:val="ar-SA" w:bidi="ar-SA"/>
          <w14:textFill>
            <w14:solidFill>
              <w14:srgbClr w14:val="202122"/>
            </w14:solidFill>
          </w14:textFill>
        </w:rPr>
      </w:pPr>
    </w:p>
    <w:p>
      <w:pPr>
        <w:pStyle w:val="Body Text"/>
        <w:jc w:val="both"/>
        <w:rPr>
          <w:rFonts w:ascii="Simplified Arabic" w:cs="Simplified Arabic" w:hAnsi="Simplified Arabic" w:eastAsia="Simplified Arabic"/>
          <w:b w:val="1"/>
          <w:bCs w:val="1"/>
          <w:outline w:val="0"/>
          <w:color w:val="202122"/>
          <w:sz w:val="24"/>
          <w:szCs w:val="24"/>
          <w:u w:color="202122"/>
          <w:lang w:val="ar-SA" w:bidi="ar-SA"/>
          <w14:textFill>
            <w14:solidFill>
              <w14:srgbClr w14:val="202122"/>
            </w14:solidFill>
          </w14:textFill>
        </w:rPr>
      </w:pPr>
    </w:p>
    <w:p>
      <w:pPr>
        <w:pStyle w:val="Body Text"/>
        <w:jc w:val="both"/>
        <w:rPr>
          <w:rFonts w:ascii="Simplified Arabic" w:cs="Simplified Arabic" w:hAnsi="Simplified Arabic" w:eastAsia="Simplified Arabic"/>
          <w:b w:val="1"/>
          <w:bCs w:val="1"/>
          <w:outline w:val="0"/>
          <w:color w:val="202122"/>
          <w:sz w:val="24"/>
          <w:szCs w:val="24"/>
          <w:u w:color="202122"/>
          <w:lang w:val="ar-SA" w:bidi="ar-SA"/>
          <w14:textFill>
            <w14:solidFill>
              <w14:srgbClr w14:val="202122"/>
            </w14:solidFill>
          </w14:textFill>
        </w:rPr>
      </w:pPr>
    </w:p>
    <w:p>
      <w:pPr>
        <w:pStyle w:val="Body Text"/>
        <w:jc w:val="both"/>
        <w:rPr>
          <w:rFonts w:ascii="Simplified Arabic" w:cs="Simplified Arabic" w:hAnsi="Simplified Arabic" w:eastAsia="Simplified Arabic"/>
          <w:b w:val="1"/>
          <w:bCs w:val="1"/>
          <w:outline w:val="0"/>
          <w:color w:val="202122"/>
          <w:sz w:val="24"/>
          <w:szCs w:val="24"/>
          <w:u w:color="202122"/>
          <w:lang w:val="ar-SA" w:bidi="ar-SA"/>
          <w14:textFill>
            <w14:solidFill>
              <w14:srgbClr w14:val="202122"/>
            </w14:solidFill>
          </w14:textFill>
        </w:rPr>
      </w:pPr>
    </w:p>
    <w:p>
      <w:pPr>
        <w:pStyle w:val="Body Text"/>
        <w:jc w:val="both"/>
        <w:rPr>
          <w:rFonts w:ascii="Simplified Arabic" w:cs="Simplified Arabic" w:hAnsi="Simplified Arabic" w:eastAsia="Simplified Arabic"/>
          <w:b w:val="1"/>
          <w:bCs w:val="1"/>
          <w:outline w:val="0"/>
          <w:color w:val="202122"/>
          <w:sz w:val="24"/>
          <w:szCs w:val="24"/>
          <w:u w:color="202122"/>
          <w:lang w:val="ar-SA" w:bidi="ar-SA"/>
          <w14:textFill>
            <w14:solidFill>
              <w14:srgbClr w14:val="202122"/>
            </w14:solidFill>
          </w14:textFill>
        </w:rPr>
      </w:pPr>
    </w:p>
    <w:p>
      <w:pPr>
        <w:pStyle w:val="Body Text"/>
        <w:jc w:val="both"/>
        <w:rPr>
          <w:rFonts w:ascii="Simplified Arabic" w:cs="Simplified Arabic" w:hAnsi="Simplified Arabic" w:eastAsia="Simplified Arabic"/>
          <w:b w:val="1"/>
          <w:bCs w:val="1"/>
          <w:outline w:val="0"/>
          <w:color w:val="202122"/>
          <w:sz w:val="24"/>
          <w:szCs w:val="24"/>
          <w:u w:color="202122"/>
          <w:lang w:val="ar-SA" w:bidi="ar-SA"/>
          <w14:textFill>
            <w14:solidFill>
              <w14:srgbClr w14:val="202122"/>
            </w14:solidFill>
          </w14:textFill>
        </w:rPr>
      </w:pPr>
    </w:p>
    <w:p>
      <w:pPr>
        <w:pStyle w:val="Body Text"/>
        <w:jc w:val="both"/>
        <w:rPr>
          <w:rFonts w:ascii="Simplified Arabic" w:cs="Simplified Arabic" w:hAnsi="Simplified Arabic" w:eastAsia="Simplified Arabic"/>
          <w:b w:val="1"/>
          <w:bCs w:val="1"/>
          <w:outline w:val="0"/>
          <w:color w:val="202122"/>
          <w:sz w:val="24"/>
          <w:szCs w:val="24"/>
          <w:u w:color="202122"/>
          <w:lang w:val="ar-SA" w:bidi="ar-SA"/>
          <w14:textFill>
            <w14:solidFill>
              <w14:srgbClr w14:val="202122"/>
            </w14:solidFill>
          </w14:textFill>
        </w:rPr>
      </w:pPr>
    </w:p>
    <w:p>
      <w:pPr>
        <w:pStyle w:val="Body Text"/>
        <w:jc w:val="both"/>
        <w:rPr>
          <w:rFonts w:ascii="Simplified Arabic" w:cs="Simplified Arabic" w:hAnsi="Simplified Arabic" w:eastAsia="Simplified Arabic"/>
          <w:b w:val="1"/>
          <w:bCs w:val="1"/>
          <w:outline w:val="0"/>
          <w:color w:val="202122"/>
          <w:sz w:val="24"/>
          <w:szCs w:val="24"/>
          <w:u w:color="202122"/>
          <w:lang w:val="ar-SA" w:bidi="ar-SA"/>
          <w14:textFill>
            <w14:solidFill>
              <w14:srgbClr w14:val="202122"/>
            </w14:solidFill>
          </w14:textFill>
        </w:rPr>
      </w:pPr>
    </w:p>
    <w:p>
      <w:pPr>
        <w:pStyle w:val="Body Text"/>
        <w:jc w:val="both"/>
        <w:rPr>
          <w:rFonts w:ascii="Simplified Arabic" w:cs="Simplified Arabic" w:hAnsi="Simplified Arabic" w:eastAsia="Simplified Arabic"/>
          <w:b w:val="1"/>
          <w:bCs w:val="1"/>
          <w:outline w:val="0"/>
          <w:color w:val="202122"/>
          <w:sz w:val="24"/>
          <w:szCs w:val="24"/>
          <w:u w:color="202122"/>
          <w:lang w:val="ar-SA" w:bidi="ar-SA"/>
          <w14:textFill>
            <w14:solidFill>
              <w14:srgbClr w14:val="202122"/>
            </w14:solidFill>
          </w14:textFill>
        </w:rPr>
      </w:pPr>
    </w:p>
    <w:p>
      <w:pPr>
        <w:pStyle w:val="Body Text"/>
        <w:jc w:val="both"/>
        <w:rPr>
          <w:rFonts w:ascii="Simplified Arabic" w:cs="Simplified Arabic" w:hAnsi="Simplified Arabic" w:eastAsia="Simplified Arabic"/>
          <w:b w:val="1"/>
          <w:bCs w:val="1"/>
          <w:outline w:val="0"/>
          <w:color w:val="202122"/>
          <w:sz w:val="24"/>
          <w:szCs w:val="24"/>
          <w:u w:color="202122"/>
          <w:lang w:val="ar-SA" w:bidi="ar-SA"/>
          <w14:textFill>
            <w14:solidFill>
              <w14:srgbClr w14:val="202122"/>
            </w14:solidFill>
          </w14:textFill>
        </w:rPr>
      </w:pPr>
    </w:p>
    <w:p>
      <w:pPr>
        <w:pStyle w:val="Body Text"/>
        <w:jc w:val="both"/>
        <w:rPr>
          <w:rFonts w:ascii="Simplified Arabic" w:cs="Simplified Arabic" w:hAnsi="Simplified Arabic" w:eastAsia="Simplified Arabic"/>
          <w:b w:val="1"/>
          <w:bCs w:val="1"/>
          <w:outline w:val="0"/>
          <w:color w:val="202122"/>
          <w:sz w:val="24"/>
          <w:szCs w:val="24"/>
          <w:u w:color="202122"/>
          <w:lang w:val="ar-SA" w:bidi="ar-SA"/>
          <w14:textFill>
            <w14:solidFill>
              <w14:srgbClr w14:val="202122"/>
            </w14:solidFill>
          </w14:textFill>
        </w:rPr>
      </w:pPr>
    </w:p>
    <w:p>
      <w:pPr>
        <w:pStyle w:val="Body Text"/>
        <w:jc w:val="both"/>
        <w:rPr>
          <w:rFonts w:ascii="Simplified Arabic" w:cs="Simplified Arabic" w:hAnsi="Simplified Arabic" w:eastAsia="Simplified Arabic"/>
          <w:b w:val="1"/>
          <w:bCs w:val="1"/>
          <w:outline w:val="0"/>
          <w:color w:val="202122"/>
          <w:sz w:val="24"/>
          <w:szCs w:val="24"/>
          <w:u w:color="202122"/>
          <w:lang w:val="ar-SA" w:bidi="ar-SA"/>
          <w14:textFill>
            <w14:solidFill>
              <w14:srgbClr w14:val="202122"/>
            </w14:solidFill>
          </w14:textFill>
        </w:rPr>
      </w:pPr>
    </w:p>
    <w:p>
      <w:pPr>
        <w:pStyle w:val="Body Text"/>
        <w:jc w:val="both"/>
        <w:rPr>
          <w:rFonts w:ascii="Simplified Arabic" w:cs="Simplified Arabic" w:hAnsi="Simplified Arabic" w:eastAsia="Simplified Arabic"/>
          <w:b w:val="1"/>
          <w:bCs w:val="1"/>
          <w:outline w:val="0"/>
          <w:color w:val="202122"/>
          <w:sz w:val="28"/>
          <w:szCs w:val="28"/>
          <w:u w:color="202122"/>
          <w:lang w:val="ar-SA" w:bidi="ar-SA"/>
          <w14:textFill>
            <w14:solidFill>
              <w14:srgbClr w14:val="202122"/>
            </w14:solidFill>
          </w14:textFill>
        </w:rPr>
      </w:pPr>
      <w:r>
        <w:rPr>
          <w:rFonts w:ascii="Simplified Arabic" w:cs="Simplified Arabic" w:hAnsi="Simplified Arabic" w:eastAsia="Simplified Arabic" w:hint="cs"/>
          <w:b w:val="1"/>
          <w:bCs w:val="1"/>
          <w:outline w:val="0"/>
          <w:color w:val="202122"/>
          <w:sz w:val="28"/>
          <w:szCs w:val="28"/>
          <w:u w:color="202122"/>
          <w:rtl w:val="1"/>
          <w:lang w:val="ar-SA" w:bidi="ar-SA"/>
          <w14:textFill>
            <w14:solidFill>
              <w14:srgbClr w14:val="202122"/>
            </w14:solidFill>
          </w14:textFill>
        </w:rPr>
        <w:t>خاتمة ورسالة شكر</w:t>
      </w:r>
      <w:r>
        <w:rPr>
          <w:rFonts w:ascii="Simplified Arabic" w:cs="Simplified Arabic" w:hAnsi="Simplified Arabic" w:eastAsia="Simplified Arabic"/>
          <w:b w:val="1"/>
          <w:bCs w:val="1"/>
          <w:outline w:val="0"/>
          <w:color w:val="202122"/>
          <w:sz w:val="28"/>
          <w:szCs w:val="28"/>
          <w:u w:color="202122"/>
          <w:rtl w:val="1"/>
          <w:lang w:val="ar-SA" w:bidi="ar-SA"/>
          <w14:textFill>
            <w14:solidFill>
              <w14:srgbClr w14:val="202122"/>
            </w14:solidFill>
          </w14:textFill>
        </w:rPr>
        <w:t>:</w:t>
      </w:r>
    </w:p>
    <w:p>
      <w:pPr>
        <w:pStyle w:val="Normal (Web)"/>
        <w:bidi w:val="1"/>
        <w:ind w:left="0" w:right="0" w:firstLine="0"/>
        <w:jc w:val="both"/>
        <w:rPr>
          <w:rFonts w:ascii="Simplified Arabic" w:cs="Simplified Arabic" w:hAnsi="Simplified Arabic" w:eastAsia="Simplified Arabic"/>
          <w:outline w:val="0"/>
          <w:color w:val="000000"/>
          <w:sz w:val="24"/>
          <w:szCs w:val="24"/>
          <w:u w:color="000000"/>
          <w:rtl w:val="1"/>
          <w:lang w:val="ar-SA" w:bidi="ar-SA"/>
          <w14:textFill>
            <w14:solidFill>
              <w14:srgbClr w14:val="000000"/>
            </w14:solidFill>
          </w14:textFill>
        </w:rPr>
      </w:pPr>
      <w:r>
        <w:rPr>
          <w:rFonts w:ascii="Simplified Arabic" w:cs="Simplified Arabic" w:hAnsi="Simplified Arabic" w:eastAsia="Simplified Arabic" w:hint="cs"/>
          <w:outline w:val="0"/>
          <w:color w:val="000000"/>
          <w:sz w:val="24"/>
          <w:szCs w:val="24"/>
          <w:u w:color="000000"/>
          <w:rtl w:val="1"/>
          <w:lang w:val="ar-SA" w:bidi="ar-SA"/>
          <w14:textFill>
            <w14:solidFill>
              <w14:srgbClr w14:val="000000"/>
            </w14:solidFill>
          </w14:textFill>
        </w:rPr>
        <w:t>وفي الختام الحمد لله الذي وفقنا لإتمام هذا البحث، ونسأله أن يكون قد قدم إضافة علمية نافعة في مجال الذكاء الاصطناعي والمنصات الرقمية</w:t>
      </w:r>
      <w:r>
        <w:rPr>
          <w:rFonts w:ascii="Simplified Arabic" w:cs="Simplified Arabic" w:hAnsi="Simplified Arabic" w:eastAsia="Simplified Arabic"/>
          <w:outline w:val="0"/>
          <w:color w:val="000000"/>
          <w:sz w:val="24"/>
          <w:szCs w:val="24"/>
          <w:u w:color="000000"/>
          <w:rtl w:val="1"/>
          <w:lang w:val="ar-SA" w:bidi="ar-SA"/>
          <w14:textFill>
            <w14:solidFill>
              <w14:srgbClr w14:val="000000"/>
            </w14:solidFill>
          </w14:textFill>
        </w:rPr>
        <w:t>.</w:t>
      </w:r>
    </w:p>
    <w:p>
      <w:pPr>
        <w:pStyle w:val="Normal (Web)"/>
        <w:bidi w:val="1"/>
        <w:ind w:left="0" w:right="0" w:firstLine="0"/>
        <w:jc w:val="both"/>
        <w:rPr>
          <w:rFonts w:ascii="Simplified Arabic" w:cs="Simplified Arabic" w:hAnsi="Simplified Arabic" w:eastAsia="Simplified Arabic"/>
          <w:outline w:val="0"/>
          <w:color w:val="000000"/>
          <w:sz w:val="24"/>
          <w:szCs w:val="24"/>
          <w:u w:color="000000"/>
          <w:rtl w:val="1"/>
          <w14:textFill>
            <w14:solidFill>
              <w14:srgbClr w14:val="000000"/>
            </w14:solidFill>
          </w14:textFill>
        </w:rPr>
      </w:pPr>
      <w:r>
        <w:rPr>
          <w:rFonts w:ascii="Simplified Arabic" w:cs="Simplified Arabic" w:hAnsi="Simplified Arabic" w:eastAsia="Simplified Arabic" w:hint="cs"/>
          <w:outline w:val="0"/>
          <w:color w:val="000000"/>
          <w:sz w:val="24"/>
          <w:szCs w:val="24"/>
          <w:u w:color="000000"/>
          <w:rtl w:val="1"/>
          <w:lang w:val="ar-SA" w:bidi="ar-SA"/>
          <w14:textFill>
            <w14:solidFill>
              <w14:srgbClr w14:val="000000"/>
            </w14:solidFill>
          </w14:textFill>
        </w:rPr>
        <w:t>أتقدم بجزيل الشكر والعرفان د</w:t>
      </w:r>
      <w:r>
        <w:rPr>
          <w:rFonts w:ascii="Simplified Arabic" w:cs="Simplified Arabic" w:hAnsi="Simplified Arabic" w:eastAsia="Simplified Arabic"/>
          <w:outline w:val="0"/>
          <w:color w:val="000000"/>
          <w:sz w:val="24"/>
          <w:szCs w:val="24"/>
          <w:u w:color="000000"/>
          <w:rtl w:val="0"/>
          <w:lang w:val="en-US"/>
          <w14:textFill>
            <w14:solidFill>
              <w14:srgbClr w14:val="000000"/>
            </w14:solidFill>
          </w14:textFill>
        </w:rPr>
        <w:t>/</w:t>
      </w:r>
      <w:r>
        <w:rPr>
          <w:rFonts w:ascii="Simplified Arabic" w:cs="Simplified Arabic" w:hAnsi="Simplified Arabic" w:eastAsia="Simplified Arabic" w:hint="cs"/>
          <w:outline w:val="0"/>
          <w:color w:val="000000"/>
          <w:sz w:val="24"/>
          <w:szCs w:val="24"/>
          <w:u w:color="000000"/>
          <w:rtl w:val="1"/>
          <w:lang w:val="ar-SA" w:bidi="ar-SA"/>
          <w14:textFill>
            <w14:solidFill>
              <w14:srgbClr w14:val="000000"/>
            </w14:solidFill>
          </w14:textFill>
        </w:rPr>
        <w:t xml:space="preserve"> مهيتاب الرافعي ولكل من ساهم في اتمام هذه الرسالة العلمية، سواءً بالمعلومات أو التوجيه أو التشجيع</w:t>
      </w:r>
      <w:r>
        <w:rPr>
          <w:rFonts w:ascii="Simplified Arabic" w:cs="Simplified Arabic" w:hAnsi="Simplified Arabic" w:eastAsia="Simplified Arabic"/>
          <w:outline w:val="0"/>
          <w:color w:val="000000"/>
          <w:sz w:val="24"/>
          <w:szCs w:val="24"/>
          <w:u w:color="000000"/>
          <w:rtl w:val="1"/>
          <w:lang w:val="ar-SA" w:bidi="ar-SA"/>
          <w14:textFill>
            <w14:solidFill>
              <w14:srgbClr w14:val="000000"/>
            </w14:solidFill>
          </w14:textFill>
        </w:rPr>
        <w:t>.</w:t>
      </w:r>
    </w:p>
    <w:p>
      <w:pPr>
        <w:pStyle w:val="Normal (Web)"/>
        <w:bidi w:val="1"/>
        <w:ind w:left="0" w:right="0" w:firstLine="0"/>
        <w:jc w:val="both"/>
        <w:rPr>
          <w:rFonts w:ascii="Simplified Arabic" w:cs="Simplified Arabic" w:hAnsi="Simplified Arabic" w:eastAsia="Simplified Arabic"/>
          <w:outline w:val="0"/>
          <w:color w:val="000000"/>
          <w:sz w:val="24"/>
          <w:szCs w:val="24"/>
          <w:u w:color="000000"/>
          <w:rtl w:val="1"/>
          <w:lang w:val="ar-SA" w:bidi="ar-SA"/>
          <w14:textFill>
            <w14:solidFill>
              <w14:srgbClr w14:val="000000"/>
            </w14:solidFill>
          </w14:textFill>
        </w:rPr>
      </w:pPr>
      <w:r>
        <w:rPr>
          <w:rFonts w:ascii="Simplified Arabic" w:cs="Simplified Arabic" w:hAnsi="Simplified Arabic" w:eastAsia="Simplified Arabic" w:hint="cs"/>
          <w:outline w:val="0"/>
          <w:color w:val="000000"/>
          <w:sz w:val="24"/>
          <w:szCs w:val="24"/>
          <w:u w:color="000000"/>
          <w:rtl w:val="1"/>
          <w:lang w:val="ar-SA" w:bidi="ar-SA"/>
          <w14:textFill>
            <w14:solidFill>
              <w14:srgbClr w14:val="000000"/>
            </w14:solidFill>
          </w14:textFill>
        </w:rPr>
        <w:t>أخص بالشكر أعضاء لجنة المناقشة على البحث لما قدموه من نصائح قيمة، وأشكر أفراد عينة الدراسة على مشاركتهم وتعاونهم الذي كان له الأثر الكبير في تحقيق أهداف هذا البحث</w:t>
      </w:r>
      <w:r>
        <w:rPr>
          <w:rFonts w:ascii="Simplified Arabic" w:cs="Simplified Arabic" w:hAnsi="Simplified Arabic" w:eastAsia="Simplified Arabic"/>
          <w:outline w:val="0"/>
          <w:color w:val="000000"/>
          <w:sz w:val="24"/>
          <w:szCs w:val="24"/>
          <w:u w:color="000000"/>
          <w:rtl w:val="1"/>
          <w:lang w:val="ar-SA" w:bidi="ar-SA"/>
          <w14:textFill>
            <w14:solidFill>
              <w14:srgbClr w14:val="000000"/>
            </w14:solidFill>
          </w14:textFill>
        </w:rPr>
        <w:t>.</w:t>
      </w:r>
    </w:p>
    <w:p>
      <w:pPr>
        <w:pStyle w:val="Normal (Web)"/>
        <w:bidi w:val="1"/>
        <w:ind w:left="0" w:right="0" w:firstLine="0"/>
        <w:jc w:val="both"/>
        <w:rPr>
          <w:rFonts w:ascii="Simplified Arabic" w:cs="Simplified Arabic" w:hAnsi="Simplified Arabic" w:eastAsia="Simplified Arabic"/>
          <w:outline w:val="0"/>
          <w:color w:val="000000"/>
          <w:sz w:val="24"/>
          <w:szCs w:val="24"/>
          <w:u w:color="000000"/>
          <w:rtl w:val="1"/>
          <w:lang w:val="ar-SA" w:bidi="ar-SA"/>
          <w14:textFill>
            <w14:solidFill>
              <w14:srgbClr w14:val="000000"/>
            </w14:solidFill>
          </w14:textFill>
        </w:rPr>
      </w:pPr>
      <w:r>
        <w:rPr>
          <w:rFonts w:ascii="Simplified Arabic" w:cs="Simplified Arabic" w:hAnsi="Simplified Arabic" w:eastAsia="Simplified Arabic" w:hint="cs"/>
          <w:outline w:val="0"/>
          <w:color w:val="000000"/>
          <w:sz w:val="24"/>
          <w:szCs w:val="24"/>
          <w:u w:color="000000"/>
          <w:rtl w:val="1"/>
          <w:lang w:val="ar-SA" w:bidi="ar-SA"/>
          <w14:textFill>
            <w14:solidFill>
              <w14:srgbClr w14:val="000000"/>
            </w14:solidFill>
          </w14:textFill>
        </w:rPr>
        <w:t>أسأل الله أن يوفق الجميع لما فيه الخير والصلاح، وأن يكون هذا البحث لبنة في صرح العلم والمعرفة</w:t>
      </w:r>
      <w:r>
        <w:rPr>
          <w:rFonts w:ascii="Simplified Arabic" w:cs="Simplified Arabic" w:hAnsi="Simplified Arabic" w:eastAsia="Simplified Arabic"/>
          <w:outline w:val="0"/>
          <w:color w:val="000000"/>
          <w:sz w:val="24"/>
          <w:szCs w:val="24"/>
          <w:u w:color="000000"/>
          <w:rtl w:val="1"/>
          <w:lang w:val="ar-SA" w:bidi="ar-SA"/>
          <w14:textFill>
            <w14:solidFill>
              <w14:srgbClr w14:val="000000"/>
            </w14:solidFill>
          </w14:textFill>
        </w:rPr>
        <w:t>.</w:t>
      </w:r>
    </w:p>
    <w:p>
      <w:pPr>
        <w:pStyle w:val="Normal (Web)"/>
        <w:bidi w:val="1"/>
        <w:ind w:left="0" w:right="0" w:firstLine="0"/>
        <w:jc w:val="center"/>
        <w:rPr>
          <w:rtl w:val="1"/>
        </w:rPr>
      </w:pPr>
      <w:r>
        <w:rPr>
          <w:rFonts w:ascii="Simplified Arabic" w:cs="Simplified Arabic" w:hAnsi="Simplified Arabic" w:eastAsia="Simplified Arabic" w:hint="cs"/>
          <w:b w:val="1"/>
          <w:bCs w:val="1"/>
          <w:outline w:val="0"/>
          <w:color w:val="000000"/>
          <w:sz w:val="24"/>
          <w:szCs w:val="24"/>
          <w:u w:color="000000"/>
          <w:rtl w:val="1"/>
          <w:lang w:val="ar-SA" w:bidi="ar-SA"/>
          <w14:textFill>
            <w14:solidFill>
              <w14:srgbClr w14:val="000000"/>
            </w14:solidFill>
          </w14:textFill>
        </w:rPr>
        <w:t>والسلام عليكم ورحمة الله وبركاته</w:t>
      </w:r>
      <w:r>
        <w:rPr>
          <w:rFonts w:ascii="Simplified Arabic" w:cs="Simplified Arabic" w:hAnsi="Simplified Arabic" w:eastAsia="Simplified Arabic"/>
          <w:b w:val="1"/>
          <w:bCs w:val="1"/>
          <w:outline w:val="0"/>
          <w:color w:val="000000"/>
          <w:sz w:val="24"/>
          <w:szCs w:val="24"/>
          <w:u w:color="000000"/>
          <w:rtl w:val="1"/>
          <w:lang w:val="ar-SA" w:bidi="ar-SA"/>
          <w14:textFill>
            <w14:solidFill>
              <w14:srgbClr w14:val="000000"/>
            </w14:solidFill>
          </w14:textFill>
        </w:rPr>
        <w:t>.</w:t>
      </w:r>
    </w:p>
    <w:sectPr>
      <w:headerReference w:type="default" r:id="rId10"/>
      <w:footerReference w:type="default" r:id="rId11"/>
      <w:pgSz w:w="11900" w:h="16840" w:orient="portrait"/>
      <w:pgMar w:top="1080" w:right="2160" w:bottom="1134" w:left="1440"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Geeza Pro Regular">
    <w:charset w:val="00"/>
    <w:family w:val="roman"/>
    <w:pitch w:val="default"/>
  </w:font>
  <w:font w:name="Geeza Pro Bold">
    <w:charset w:val="00"/>
    <w:family w:val="roman"/>
    <w:pitch w:val="default"/>
  </w:font>
  <w:font w:name="Helvetica Neue">
    <w:charset w:val="00"/>
    <w:family w:val="roman"/>
    <w:pitch w:val="default"/>
  </w:font>
  <w:font w:name="Simplified Arabic">
    <w:charset w:val="00"/>
    <w:family w:val="roman"/>
    <w:pitch w:val="default"/>
  </w:font>
  <w:font w:name="Cambria">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الرأس والتذييل A"/>
      <w:tabs>
        <w:tab w:val="center" w:pos="4153"/>
        <w:tab w:val="right" w:pos="8280"/>
        <w:tab w:val="clear" w:pos="9020"/>
      </w:tabs>
      <w:bidi w:val="0"/>
      <w:ind w:left="0" w:right="0" w:firstLine="0"/>
      <w:jc w:val="left"/>
      <w:rPr>
        <w:rtl w:val="0"/>
      </w:rPr>
    </w:pPr>
    <w:r>
      <w:rPr>
        <w:rtl w:val="0"/>
      </w:rPr>
      <w:tab/>
    </w:r>
    <w:r>
      <w:rPr>
        <w:rtl w:val="0"/>
      </w:rPr>
      <w:fldChar w:fldCharType="begin" w:fldLock="0"/>
    </w:r>
    <w:r>
      <w:rPr>
        <w:rtl w:val="0"/>
      </w:rPr>
      <w:instrText xml:space="preserve"> PAGE </w:instrText>
    </w:r>
    <w:r>
      <w:rPr>
        <w:rtl w:val="0"/>
      </w:rPr>
      <w:fldChar w:fldCharType="separate" w:fldLock="0"/>
    </w:r>
    <w:r>
      <w:rPr>
        <w:rtl w:val="0"/>
      </w:rPr>
    </w:r>
    <w:r>
      <w:rPr>
        <w:rtl w:val="0"/>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الرأس والتذييل"/>
      <w:bidi w:val="1"/>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نمط مستورد 1"/>
  </w:abstractNum>
  <w:abstractNum w:abstractNumId="1">
    <w:multiLevelType w:val="hybridMultilevel"/>
    <w:styleLink w:val="نمط مستورد 1"/>
    <w:lvl w:ilvl="0">
      <w:start w:val="1"/>
      <w:numFmt w:val="bullet"/>
      <w:suff w:val="tab"/>
      <w:lvlText w:val="·"/>
      <w:lvlJc w:val="left"/>
      <w:pPr>
        <w:ind w:left="722" w:hanging="4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342"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062"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782"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502"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222"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942"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662"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382"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نمط مستورد 2"/>
  </w:abstractNum>
  <w:abstractNum w:abstractNumId="3">
    <w:multiLevelType w:val="hybridMultilevel"/>
    <w:styleLink w:val="نمط مستورد 2"/>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8"/>
        <w:szCs w:val="28"/>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numStyleLink w:val="نمط مستورد 3"/>
  </w:abstractNum>
  <w:abstractNum w:abstractNumId="5">
    <w:multiLevelType w:val="hybridMultilevel"/>
    <w:styleLink w:val="نمط مستورد 3"/>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multiLevelType w:val="hybridMultilevel"/>
    <w:numStyleLink w:val="نمط مستورد 4"/>
  </w:abstractNum>
  <w:abstractNum w:abstractNumId="7">
    <w:multiLevelType w:val="hybridMultilevel"/>
    <w:styleLink w:val="نمط مستورد 4"/>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multiLevelType w:val="hybridMultilevel"/>
    <w:numStyleLink w:val="نمط مستورد 5"/>
  </w:abstractNum>
  <w:abstractNum w:abstractNumId="9">
    <w:multiLevelType w:val="hybridMultilevel"/>
    <w:styleLink w:val="نمط مستورد 5"/>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
    <w:multiLevelType w:val="hybridMultilevel"/>
    <w:numStyleLink w:val="نمط مستورد 6"/>
  </w:abstractNum>
  <w:abstractNum w:abstractNumId="11">
    <w:multiLevelType w:val="hybridMultilevel"/>
    <w:styleLink w:val="نمط مستورد 6"/>
    <w:lvl w:ilvl="0">
      <w:start w:val="1"/>
      <w:numFmt w:val="decimal"/>
      <w:suff w:val="tab"/>
      <w:lvlText w:val="%1."/>
      <w:lvlJc w:val="left"/>
      <w:pPr>
        <w:ind w:left="38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10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820" w:hanging="313"/>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4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26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3980" w:hanging="313"/>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70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42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140" w:hanging="31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
    <w:multiLevelType w:val="hybridMultilevel"/>
    <w:numStyleLink w:val="نمط مستورد 7"/>
  </w:abstractNum>
  <w:abstractNum w:abstractNumId="13">
    <w:multiLevelType w:val="hybridMultilevel"/>
    <w:styleLink w:val="نمط مستورد 7"/>
    <w:lvl w:ilvl="0">
      <w:start w:val="1"/>
      <w:numFmt w:val="decimal"/>
      <w:suff w:val="tab"/>
      <w:lvlText w:val="%1."/>
      <w:lvlJc w:val="left"/>
      <w:pPr>
        <w:ind w:left="38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110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82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4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326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398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70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542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614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
    <w:multiLevelType w:val="hybridMultilevel"/>
    <w:numStyleLink w:val="نمط مستورد 8"/>
  </w:abstractNum>
  <w:abstractNum w:abstractNumId="15">
    <w:multiLevelType w:val="hybridMultilevel"/>
    <w:styleLink w:val="نمط مستورد 8"/>
    <w:lvl w:ilvl="0">
      <w:start w:val="1"/>
      <w:numFmt w:val="decimal"/>
      <w:suff w:val="tab"/>
      <w:lvlText w:val="%1."/>
      <w:lvlJc w:val="left"/>
      <w:pPr>
        <w:ind w:left="38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tabs>
          <w:tab w:val="left" w:pos="380"/>
        </w:tabs>
        <w:ind w:left="110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tabs>
          <w:tab w:val="left" w:pos="380"/>
        </w:tabs>
        <w:ind w:left="182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tabs>
          <w:tab w:val="left" w:pos="380"/>
        </w:tabs>
        <w:ind w:left="254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tabs>
          <w:tab w:val="left" w:pos="380"/>
        </w:tabs>
        <w:ind w:left="326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tabs>
          <w:tab w:val="left" w:pos="380"/>
        </w:tabs>
        <w:ind w:left="398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tabs>
          <w:tab w:val="left" w:pos="380"/>
        </w:tabs>
        <w:ind w:left="470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tabs>
          <w:tab w:val="left" w:pos="380"/>
        </w:tabs>
        <w:ind w:left="542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tabs>
          <w:tab w:val="left" w:pos="380"/>
        </w:tabs>
        <w:ind w:left="614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
    <w:multiLevelType w:val="hybridMultilevel"/>
    <w:numStyleLink w:val="نمط مستورد 9"/>
  </w:abstractNum>
  <w:abstractNum w:abstractNumId="17">
    <w:multiLevelType w:val="hybridMultilevel"/>
    <w:styleLink w:val="نمط مستورد 9"/>
    <w:lvl w:ilvl="0">
      <w:start w:val="1"/>
      <w:numFmt w:val="decimal"/>
      <w:suff w:val="tab"/>
      <w:lvlText w:val="%1."/>
      <w:lvlJc w:val="left"/>
      <w:pPr>
        <w:ind w:left="3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110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82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326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39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70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542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61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5"/>
  </w:num>
  <w:num w:numId="6">
    <w:abstractNumId w:val="4"/>
  </w:num>
  <w:num w:numId="7">
    <w:abstractNumId w:val="7"/>
  </w:num>
  <w:num w:numId="8">
    <w:abstractNumId w:val="6"/>
  </w:num>
  <w:num w:numId="9">
    <w:abstractNumId w:val="9"/>
  </w:num>
  <w:num w:numId="10">
    <w:abstractNumId w:val="8"/>
  </w:num>
  <w:num w:numId="11">
    <w:abstractNumId w:val="11"/>
  </w:num>
  <w:num w:numId="12">
    <w:abstractNumId w:val="10"/>
  </w:num>
  <w:num w:numId="13">
    <w:abstractNumId w:val="13"/>
  </w:num>
  <w:num w:numId="14">
    <w:abstractNumId w:val="12"/>
  </w:num>
  <w:num w:numId="15">
    <w:abstractNumId w:val="12"/>
    <w:lvlOverride w:ilvl="0">
      <w:lvl w:ilvl="0">
        <w:start w:val="1"/>
        <w:numFmt w:val="decimal"/>
        <w:suff w:val="tab"/>
        <w:lvlText w:val="%1."/>
        <w:lvlJc w:val="left"/>
        <w:pPr>
          <w:tabs>
            <w:tab w:val="left" w:pos="947"/>
          </w:tabs>
          <w:ind w:left="3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nothing"/>
        <w:lvlText w:val="%2."/>
        <w:lvlJc w:val="left"/>
        <w:pPr>
          <w:tabs>
            <w:tab w:val="left" w:pos="947"/>
          </w:tabs>
          <w:ind w:left="947" w:hanging="20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tabs>
            <w:tab w:val="left" w:pos="947"/>
          </w:tabs>
          <w:ind w:left="18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tabs>
            <w:tab w:val="left" w:pos="947"/>
          </w:tabs>
          <w:ind w:left="25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tabs>
            <w:tab w:val="left" w:pos="947"/>
          </w:tabs>
          <w:ind w:left="32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tabs>
            <w:tab w:val="left" w:pos="947"/>
          </w:tabs>
          <w:ind w:left="39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tabs>
            <w:tab w:val="left" w:pos="947"/>
          </w:tabs>
          <w:ind w:left="47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tabs>
            <w:tab w:val="left" w:pos="947"/>
          </w:tabs>
          <w:ind w:left="54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tabs>
            <w:tab w:val="left" w:pos="947"/>
          </w:tabs>
          <w:ind w:left="61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6">
    <w:abstractNumId w:val="15"/>
  </w:num>
  <w:num w:numId="17">
    <w:abstractNumId w:val="14"/>
  </w:num>
  <w:num w:numId="18">
    <w:abstractNumId w:val="17"/>
  </w:num>
  <w:num w:numId="19">
    <w:abstractNumId w:val="16"/>
  </w:num>
  <w:num w:numId="20">
    <w:abstractNumId w:val="16"/>
    <w:lvlOverride w:ilvl="0">
      <w:lvl w:ilvl="0">
        <w:start w:val="1"/>
        <w:numFmt w:val="decimal"/>
        <w:suff w:val="tab"/>
        <w:lvlText w:val="%1."/>
        <w:lvlJc w:val="left"/>
        <w:pPr>
          <w:tabs>
            <w:tab w:val="left" w:pos="1230"/>
          </w:tabs>
          <w:ind w:left="3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tabs>
            <w:tab w:val="left" w:pos="1230"/>
          </w:tabs>
          <w:ind w:left="110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tabs>
            <w:tab w:val="left" w:pos="1230"/>
          </w:tabs>
          <w:ind w:left="182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tabs>
            <w:tab w:val="left" w:pos="1230"/>
          </w:tabs>
          <w:ind w:left="25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tabs>
            <w:tab w:val="left" w:pos="1230"/>
          </w:tabs>
          <w:ind w:left="326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tabs>
            <w:tab w:val="left" w:pos="1230"/>
          </w:tabs>
          <w:ind w:left="39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tabs>
            <w:tab w:val="left" w:pos="1230"/>
          </w:tabs>
          <w:ind w:left="470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tabs>
            <w:tab w:val="left" w:pos="1230"/>
          </w:tabs>
          <w:ind w:left="542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tabs>
            <w:tab w:val="left" w:pos="1230"/>
          </w:tabs>
          <w:ind w:left="61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العربية" w:val="‘“(〔[{〈《「『【⦅〘〖«〝︵︷︹︻︽︿﹁﹃﹇﹙﹛﹝｢"/>
  <w:noLineBreaksBefore w:lang="العربية"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الرأس والتذييل">
    <w:name w:val="الرأس والتذييل"/>
    <w:next w:val="الرأس والتذييل"/>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Geeza Pro Regular" w:cs="Arial Unicode MS" w:hAnsi="Geeza Pro Regular"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الرأس والتذييل A">
    <w:name w:val="الرأس والتذييل A"/>
    <w:next w:val="الرأس والتذييل A"/>
    <w:pPr>
      <w:keepNext w:val="0"/>
      <w:keepLines w:val="0"/>
      <w:pageBreakBefore w:val="0"/>
      <w:widowControl w:val="1"/>
      <w:shd w:val="clear" w:color="auto" w:fill="auto"/>
      <w:tabs>
        <w:tab w:val="right" w:pos="9020"/>
      </w:tabs>
      <w:suppressAutoHyphens w:val="0"/>
      <w:bidi w:val="1"/>
      <w:spacing w:before="0" w:after="0" w:line="240" w:lineRule="auto"/>
      <w:ind w:left="0" w:right="0" w:firstLine="0"/>
      <w:jc w:val="left"/>
      <w:outlineLvl w:val="9"/>
    </w:pPr>
    <w:rPr>
      <w:rFonts w:ascii="Geeza Pro Regular" w:cs="Arial Unicode MS" w:hAnsi="Geeza Pro Regular"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Title">
    <w:name w:val="Title"/>
    <w:next w:val="Body Text"/>
    <w:pPr>
      <w:keepNext w:val="1"/>
      <w:keepLines w:val="0"/>
      <w:pageBreakBefore w:val="0"/>
      <w:widowControl w:val="1"/>
      <w:shd w:val="clear" w:color="auto" w:fill="auto"/>
      <w:suppressAutoHyphens w:val="0"/>
      <w:bidi w:val="1"/>
      <w:spacing w:before="0" w:after="0" w:line="240" w:lineRule="auto"/>
      <w:ind w:left="0" w:right="0" w:firstLine="0"/>
      <w:jc w:val="left"/>
      <w:outlineLvl w:val="9"/>
    </w:pPr>
    <w:rPr>
      <w:rFonts w:ascii="Geeza Pro Bold" w:cs="Arial Unicode MS" w:hAnsi="Geeza Pro Bold" w:eastAsia="Arial Unicode MS"/>
      <w:b w:val="0"/>
      <w:bCs w:val="0"/>
      <w:i w:val="0"/>
      <w:iCs w:val="0"/>
      <w:caps w:val="0"/>
      <w:smallCaps w:val="0"/>
      <w:strike w:val="0"/>
      <w:dstrike w:val="0"/>
      <w:outline w:val="0"/>
      <w:color w:val="000000"/>
      <w:spacing w:val="0"/>
      <w:kern w:val="0"/>
      <w:position w:val="0"/>
      <w:sz w:val="60"/>
      <w:szCs w:val="60"/>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Body Text">
    <w:name w:val="Body Text"/>
    <w:next w:val="Body Text"/>
    <w:pPr>
      <w:keepNext w:val="0"/>
      <w:keepLines w:val="0"/>
      <w:pageBreakBefore w:val="0"/>
      <w:widowControl w:val="1"/>
      <w:shd w:val="clear" w:color="auto" w:fill="auto"/>
      <w:suppressAutoHyphens w:val="0"/>
      <w:bidi w:val="1"/>
      <w:spacing w:before="0" w:after="0" w:line="240" w:lineRule="auto"/>
      <w:ind w:left="0" w:right="0" w:firstLine="0"/>
      <w:jc w:val="left"/>
      <w:outlineLvl w:val="9"/>
    </w:pPr>
    <w:rPr>
      <w:rFonts w:ascii="Geeza Pro Regular" w:cs="Arial Unicode MS" w:hAnsi="Geeza Pro Regular"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الافتراضي A">
    <w:name w:val="الافتراضي A"/>
    <w:next w:val="الافتراضي A"/>
    <w:pPr>
      <w:keepNext w:val="0"/>
      <w:keepLines w:val="0"/>
      <w:pageBreakBefore w:val="0"/>
      <w:widowControl w:val="1"/>
      <w:shd w:val="clear" w:color="auto" w:fill="auto"/>
      <w:suppressAutoHyphens w:val="0"/>
      <w:bidi w:val="1"/>
      <w:spacing w:before="160" w:after="0" w:line="288" w:lineRule="auto"/>
      <w:ind w:left="0" w:right="0" w:firstLine="0"/>
      <w:jc w:val="left"/>
      <w:outlineLvl w:val="9"/>
    </w:pPr>
    <w:rPr>
      <w:rFonts w:ascii="Geeza Pro Regular" w:cs="Arial Unicode MS" w:hAnsi="Geeza Pro Regular"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numbering" w:styleId="نمط مستورد 1">
    <w:name w:val="نمط مستورد 1"/>
    <w:pPr>
      <w:numPr>
        <w:numId w:val="1"/>
      </w:numPr>
    </w:pPr>
  </w:style>
  <w:style w:type="numbering" w:styleId="نمط مستورد 2">
    <w:name w:val="نمط مستورد 2"/>
    <w:pPr>
      <w:numPr>
        <w:numId w:val="3"/>
      </w:numPr>
    </w:pPr>
  </w:style>
  <w:style w:type="numbering" w:styleId="نمط مستورد 3">
    <w:name w:val="نمط مستورد 3"/>
    <w:pPr>
      <w:numPr>
        <w:numId w:val="5"/>
      </w:numPr>
    </w:pPr>
  </w:style>
  <w:style w:type="numbering" w:styleId="نمط مستورد 4">
    <w:name w:val="نمط مستورد 4"/>
    <w:pPr>
      <w:numPr>
        <w:numId w:val="7"/>
      </w:numPr>
    </w:pPr>
  </w:style>
  <w:style w:type="paragraph" w:styleId="Normal.0">
    <w:name w:val="Normal"/>
    <w:next w:val="Normal.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Arial Unicode MS" w:cs="Times New Roman" w:hAnsi="Arial Unicode MS" w:eastAsia="Arial Unicode MS" w:hint="c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List Paragraph">
    <w:name w:val="List Paragraph"/>
    <w:next w:val="List Paragraph"/>
    <w:pPr>
      <w:keepNext w:val="0"/>
      <w:keepLines w:val="0"/>
      <w:pageBreakBefore w:val="0"/>
      <w:widowControl w:val="1"/>
      <w:shd w:val="clear" w:color="auto" w:fill="auto"/>
      <w:suppressAutoHyphens w:val="0"/>
      <w:bidi w:val="1"/>
      <w:spacing w:before="0" w:after="0" w:line="240" w:lineRule="auto"/>
      <w:ind w:left="720" w:right="0" w:firstLine="0"/>
      <w:jc w:val="left"/>
      <w:outlineLvl w:val="9"/>
    </w:pPr>
    <w:rPr>
      <w:rFonts w:ascii="Arial Unicode MS" w:cs="Times New Roman" w:hAnsi="Arial Unicode MS" w:eastAsia="Arial Unicode MS" w:hint="c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numbering" w:styleId="نمط مستورد 5">
    <w:name w:val="نمط مستورد 5"/>
    <w:pPr>
      <w:numPr>
        <w:numId w:val="9"/>
      </w:numPr>
    </w:pPr>
  </w:style>
  <w:style w:type="numbering" w:styleId="نمط مستورد 6">
    <w:name w:val="نمط مستورد 6"/>
    <w:pPr>
      <w:numPr>
        <w:numId w:val="11"/>
      </w:numPr>
    </w:pPr>
  </w:style>
  <w:style w:type="numbering" w:styleId="نمط مستورد 7">
    <w:name w:val="نمط مستورد 7"/>
    <w:pPr>
      <w:numPr>
        <w:numId w:val="13"/>
      </w:numPr>
    </w:pPr>
  </w:style>
  <w:style w:type="numbering" w:styleId="نمط مستورد 8">
    <w:name w:val="نمط مستورد 8"/>
    <w:pPr>
      <w:numPr>
        <w:numId w:val="16"/>
      </w:numPr>
    </w:pPr>
  </w:style>
  <w:style w:type="numbering" w:styleId="نمط مستورد 9">
    <w:name w:val="نمط مستورد 9"/>
    <w:pPr>
      <w:numPr>
        <w:numId w:val="18"/>
      </w:numPr>
    </w:pPr>
  </w:style>
  <w:style w:type="paragraph" w:styleId="Normal (Web)">
    <w:name w:val="Normal (Web)"/>
    <w:next w:val="Normal (Web)"/>
    <w:pPr>
      <w:keepNext w:val="0"/>
      <w:keepLines w:val="0"/>
      <w:pageBreakBefore w:val="0"/>
      <w:widowControl w:val="1"/>
      <w:shd w:val="clear" w:color="auto" w:fill="auto"/>
      <w:suppressAutoHyphens w:val="0"/>
      <w:bidi w:val="0"/>
      <w:spacing w:before="100" w:after="100" w:line="240" w:lineRule="auto"/>
      <w:ind w:left="0" w:right="0" w:firstLine="0"/>
      <w:jc w:val="left"/>
      <w:outlineLvl w:val="9"/>
    </w:pPr>
    <w:rPr>
      <w:rFonts w:ascii="Arial Unicode MS" w:cs="Calibri" w:hAnsi="Arial Unicode MS" w:eastAsia="Arial Unicode MS" w:hint="c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numbering" Target="numbering.xml"/><Relationship Id="rId13"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Geeza Pro Bold"/>
        <a:ea typeface="Geeza Pro Bold"/>
        <a:cs typeface="Geeza Pro Bold"/>
      </a:majorFont>
      <a:minorFont>
        <a:latin typeface="Geeza Pro Regular"/>
        <a:ea typeface="Geeza Pro Regular"/>
        <a:cs typeface="Geeza Pro Regular"/>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50800" tIns="50800" rIns="50800" bIns="508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Geeza Pro Regular"/>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Geeza Pro Regular"/>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