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DA110A">
      <w:pPr>
        <w:rPr>
          <w:rFonts w:ascii="Simplified Arabic" w:hAnsi="Simplified Arabic" w:cs="Simplified Arabic"/>
          <w:sz w:val="26"/>
          <w:szCs w:val="26"/>
          <w:lang w:bidi="ar-LB"/>
        </w:rPr>
      </w:pPr>
      <w:bookmarkStart w:id="0" w:name="_GoBack"/>
      <w:bookmarkEnd w:id="0"/>
      <w:r>
        <w:rPr>
          <w:rFonts w:ascii="Simplified Arabic" w:hAnsi="Simplified Arabic" w:cs="Simplified Arabic"/>
          <w:sz w:val="26"/>
          <w:szCs w:val="2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-212725</wp:posOffset>
            </wp:positionH>
            <wp:positionV relativeFrom="margin">
              <wp:posOffset>165100</wp:posOffset>
            </wp:positionV>
            <wp:extent cx="1485900" cy="592455"/>
            <wp:effectExtent l="0" t="0" r="0" b="0"/>
            <wp:wrapSquare wrapText="bothSides"/>
            <wp:docPr id="1124867407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4867407" name="صورة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Simplified Arabic" w:hAnsi="Simplified Arabic" w:cs="Simplified Arabic"/>
          <w:sz w:val="26"/>
          <w:szCs w:val="26"/>
          <w:rtl/>
          <w:lang w:bidi="ar-LB"/>
        </w:rPr>
        <w:t>جامعة ميدأوشن</w:t>
      </w:r>
    </w:p>
    <w:p w14:paraId="58CC89C4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>
        <w:rPr>
          <w:rFonts w:ascii="Simplified Arabic" w:hAnsi="Simplified Arabic" w:cs="Simplified Arabic"/>
          <w:sz w:val="26"/>
          <w:szCs w:val="26"/>
          <w:rtl/>
          <w:lang w:bidi="ar-LB"/>
        </w:rPr>
        <w:t>كلية الإعلام والتسويق</w:t>
      </w:r>
    </w:p>
    <w:p w14:paraId="39CE1BF0">
      <w:pPr>
        <w:rPr>
          <w:rFonts w:hint="cs" w:ascii="Simplified Arabic" w:hAnsi="Simplified Arabic" w:cs="Simplified Arabic"/>
          <w:sz w:val="26"/>
          <w:szCs w:val="26"/>
          <w:rtl/>
          <w:lang w:bidi="ar-SA"/>
        </w:rPr>
      </w:pPr>
      <w:r>
        <w:rPr>
          <w:rFonts w:ascii="Simplified Arabic" w:hAnsi="Simplified Arabic" w:cs="Simplified Arabic"/>
          <w:sz w:val="26"/>
          <w:szCs w:val="26"/>
          <w:rtl/>
          <w:lang w:bidi="ar-LB"/>
        </w:rPr>
        <w:t>بكالوريوس الإعلام الرقم</w:t>
      </w:r>
      <w:r>
        <w:rPr>
          <w:rFonts w:hint="cs" w:ascii="Simplified Arabic" w:hAnsi="Simplified Arabic" w:cs="Simplified Arabic"/>
          <w:sz w:val="26"/>
          <w:szCs w:val="26"/>
          <w:rtl/>
          <w:lang w:bidi="ar-SA"/>
        </w:rPr>
        <w:t>ي</w:t>
      </w:r>
    </w:p>
    <w:p w14:paraId="1BA269F5">
      <w:pPr>
        <w:rPr>
          <w:rFonts w:hint="default" w:ascii="Simplified Arabic" w:hAnsi="Simplified Arabic" w:cs="Simplified Arabic"/>
          <w:sz w:val="26"/>
          <w:szCs w:val="26"/>
          <w:rtl/>
          <w:lang w:val="en-US" w:bidi="ar-SA"/>
        </w:rPr>
      </w:pPr>
      <w:r>
        <w:rPr>
          <w:rFonts w:hint="cs" w:ascii="Simplified Arabic" w:hAnsi="Simplified Arabic" w:cs="Simplified Arabic"/>
          <w:sz w:val="26"/>
          <w:szCs w:val="26"/>
          <w:rtl/>
          <w:lang w:val="en-US" w:bidi="ar-SA"/>
        </w:rPr>
        <w:t>2026-1447ه</w:t>
      </w:r>
    </w:p>
    <w:p w14:paraId="488EC28C">
      <w:pPr>
        <w:rPr>
          <w:rtl/>
        </w:rPr>
      </w:pPr>
    </w:p>
    <w:p w14:paraId="23633180">
      <w:pPr>
        <w:rPr>
          <w:rtl/>
        </w:rPr>
      </w:pPr>
    </w:p>
    <w:p w14:paraId="3AFEA65B">
      <w:pPr>
        <w:jc w:val="both"/>
        <w:rPr>
          <w:rtl/>
        </w:rPr>
      </w:pPr>
    </w:p>
    <w:p w14:paraId="0D13DDFB">
      <w:pPr>
        <w:rPr>
          <w:rtl/>
        </w:rPr>
      </w:pPr>
    </w:p>
    <w:p w14:paraId="494D74B1">
      <w:pPr>
        <w:rPr>
          <w:rtl/>
        </w:rPr>
      </w:pPr>
    </w:p>
    <w:p w14:paraId="18C0CE8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hint="cs" w:ascii="Simplified Arabic" w:hAnsi="Simplified Arabic" w:cs="Simplified Arabic"/>
          <w:sz w:val="32"/>
          <w:szCs w:val="32"/>
          <w:rtl/>
          <w:lang w:bidi="ar-SA"/>
        </w:rPr>
        <w:t>بحث</w:t>
      </w:r>
      <w:r>
        <w:rPr>
          <w:rFonts w:hint="cs" w:ascii="Simplified Arabic" w:hAnsi="Simplified Arabic" w:cs="Simplified Arabic"/>
          <w:sz w:val="32"/>
          <w:szCs w:val="32"/>
          <w:rtl/>
          <w:lang w:val="en-US" w:bidi="ar-SA"/>
        </w:rPr>
        <w:t xml:space="preserve"> تخرج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 مقدم</w:t>
      </w:r>
      <w:r>
        <w:rPr>
          <w:rFonts w:hint="cs" w:ascii="Simplified Arabic" w:hAnsi="Simplified Arabic" w:cs="Simplified Arabic"/>
          <w:sz w:val="32"/>
          <w:szCs w:val="32"/>
          <w:rtl/>
          <w:lang w:val="en-US" w:bidi="ar-SA"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لدرجة البكالوريوس في الإعلام الرقمي</w:t>
      </w:r>
      <w:r>
        <w:rPr>
          <w:rFonts w:hint="cs" w:ascii="Simplified Arabic" w:hAnsi="Simplified Arabic" w:cs="Simplified Arabic"/>
          <w:b/>
          <w:bCs/>
          <w:sz w:val="32"/>
          <w:szCs w:val="32"/>
          <w:rtl/>
        </w:rPr>
        <w:t xml:space="preserve"> </w:t>
      </w:r>
    </w:p>
    <w:p w14:paraId="4A21BE69">
      <w:pPr>
        <w:jc w:val="center"/>
        <w:rPr>
          <w:rFonts w:hint="cs" w:ascii="Simplified Arabic" w:hAnsi="Simplified Arabic" w:cs="Simplified Arabic"/>
          <w:b/>
          <w:bCs/>
          <w:sz w:val="36"/>
          <w:szCs w:val="36"/>
          <w:rtl/>
        </w:rPr>
      </w:pPr>
      <w:r>
        <w:rPr>
          <w:rFonts w:hint="cs" w:ascii="Simplified Arabic" w:hAnsi="Simplified Arabic" w:cs="Simplified Arabic"/>
          <w:b/>
          <w:bCs/>
          <w:sz w:val="36"/>
          <w:szCs w:val="36"/>
          <w:rtl/>
        </w:rPr>
        <w:t>"</w:t>
      </w:r>
      <w:r>
        <w:rPr>
          <w:rFonts w:hint="cs" w:ascii="Simplified Arabic" w:hAnsi="Simplified Arabic" w:cs="Simplified Arabic"/>
          <w:b/>
          <w:bCs/>
          <w:sz w:val="36"/>
          <w:szCs w:val="36"/>
          <w:rtl/>
          <w:lang w:bidi="ar-SA"/>
        </w:rPr>
        <w:t>التأثير</w:t>
      </w:r>
      <w:r>
        <w:rPr>
          <w:rFonts w:hint="cs" w:ascii="Simplified Arabic" w:hAnsi="Simplified Arabic" w:cs="Simplified Arabic"/>
          <w:b/>
          <w:bCs/>
          <w:sz w:val="36"/>
          <w:szCs w:val="36"/>
          <w:rtl/>
          <w:lang w:val="en-US" w:bidi="ar-SA"/>
        </w:rPr>
        <w:t xml:space="preserve"> الخوارزمي في البيئة الرقمية وانعكاساته السلوكيه والنفسية لدى المستخدمين</w:t>
      </w:r>
      <w:r>
        <w:rPr>
          <w:rFonts w:hint="cs" w:ascii="Simplified Arabic" w:hAnsi="Simplified Arabic" w:cs="Simplified Arabic"/>
          <w:b/>
          <w:bCs/>
          <w:sz w:val="36"/>
          <w:szCs w:val="36"/>
          <w:rtl/>
        </w:rPr>
        <w:t>"</w:t>
      </w:r>
    </w:p>
    <w:p w14:paraId="383400D2">
      <w:pPr>
        <w:jc w:val="center"/>
        <w:rPr>
          <w:rFonts w:hint="default" w:ascii="Simplified Arabic" w:hAnsi="Simplified Arabic" w:cs="Simplified Arabic"/>
          <w:b/>
          <w:bCs/>
          <w:sz w:val="36"/>
          <w:szCs w:val="36"/>
          <w:rtl/>
          <w:lang w:val="en-US" w:bidi="ar-SA"/>
        </w:rPr>
      </w:pPr>
      <w:r>
        <w:rPr>
          <w:rFonts w:hint="cs" w:ascii="Simplified Arabic" w:hAnsi="Simplified Arabic" w:cs="Simplified Arabic"/>
          <w:b/>
          <w:bCs/>
          <w:sz w:val="36"/>
          <w:szCs w:val="36"/>
          <w:rtl/>
          <w:lang w:val="en-US" w:bidi="ar-SA"/>
        </w:rPr>
        <w:t>(دراسه تحليليه ومراجعه بحثيه).</w:t>
      </w:r>
    </w:p>
    <w:p w14:paraId="5703D2A7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277E0E0F">
      <w:pPr>
        <w:jc w:val="center"/>
        <w:rPr>
          <w:rFonts w:hint="cs" w:ascii="Simplified Arabic" w:hAnsi="Simplified Arabic" w:cs="Simplified Arabic"/>
          <w:b/>
          <w:bCs/>
          <w:sz w:val="32"/>
          <w:szCs w:val="32"/>
          <w:rtl/>
          <w:lang w:bidi="ar-SA"/>
        </w:rPr>
      </w:pPr>
    </w:p>
    <w:p w14:paraId="680A3BF5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199B58B7">
      <w:pPr>
        <w:wordWrap w:val="0"/>
        <w:rPr>
          <w:rFonts w:hint="default" w:ascii="Simplified Arabic" w:hAnsi="Simplified Arabic" w:cs="Simplified Arabic"/>
          <w:sz w:val="32"/>
          <w:szCs w:val="32"/>
          <w:rtl/>
          <w:lang w:val="en-US" w:bidi="ar-SA"/>
        </w:rPr>
      </w:pPr>
      <w:r>
        <w:rPr>
          <w:rFonts w:hint="cs" w:ascii="Simplified Arabic" w:hAnsi="Simplified Arabic" w:cs="Simplified Arabic"/>
          <w:sz w:val="32"/>
          <w:szCs w:val="32"/>
          <w:rtl/>
        </w:rPr>
        <w:t xml:space="preserve">إعداد: </w:t>
      </w:r>
      <w:r>
        <w:rPr>
          <w:rFonts w:hint="cs" w:ascii="Simplified Arabic" w:hAnsi="Simplified Arabic" w:cs="Simplified Arabic"/>
          <w:sz w:val="32"/>
          <w:szCs w:val="32"/>
          <w:rtl/>
          <w:lang w:bidi="ar-SA"/>
        </w:rPr>
        <w:t>روان</w:t>
      </w:r>
      <w:r>
        <w:rPr>
          <w:rFonts w:hint="cs" w:ascii="Simplified Arabic" w:hAnsi="Simplified Arabic" w:cs="Simplified Arabic"/>
          <w:sz w:val="32"/>
          <w:szCs w:val="32"/>
          <w:rtl/>
          <w:lang w:val="en-US" w:bidi="ar-SA"/>
        </w:rPr>
        <w:t xml:space="preserve"> عبدالباقي محمد العنوه.</w:t>
      </w:r>
    </w:p>
    <w:p w14:paraId="636B66F6">
      <w:pPr>
        <w:wordWrap w:val="0"/>
        <w:rPr>
          <w:rFonts w:hint="default" w:ascii="Simplified Arabic" w:hAnsi="Simplified Arabic" w:cs="Simplified Arabic"/>
          <w:sz w:val="32"/>
          <w:szCs w:val="32"/>
          <w:rtl/>
          <w:lang w:val="en-US"/>
        </w:rPr>
      </w:pPr>
      <w:r>
        <w:rPr>
          <w:rFonts w:hint="cs" w:ascii="Simplified Arabic" w:hAnsi="Simplified Arabic" w:cs="Simplified Arabic"/>
          <w:sz w:val="32"/>
          <w:szCs w:val="32"/>
          <w:rtl/>
        </w:rPr>
        <w:t>الرقم الأكاديمي:</w:t>
      </w:r>
      <w:r>
        <w:rPr>
          <w:rFonts w:hint="default" w:ascii="Simplified Arabic" w:hAnsi="Simplified Arabic" w:cs="Simplified Arabic"/>
          <w:sz w:val="32"/>
          <w:szCs w:val="32"/>
          <w:rtl w:val="0"/>
          <w:lang w:val="en-US"/>
        </w:rPr>
        <w:t xml:space="preserve"> 232002016</w:t>
      </w:r>
    </w:p>
    <w:p w14:paraId="2D5B229C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hint="cs" w:ascii="Simplified Arabic" w:hAnsi="Simplified Arabic" w:cs="Simplified Arabic"/>
          <w:sz w:val="32"/>
          <w:szCs w:val="32"/>
          <w:rtl/>
        </w:rPr>
        <w:t>إشراف:</w:t>
      </w:r>
    </w:p>
    <w:p w14:paraId="740E588F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hint="cs" w:ascii="Simplified Arabic" w:hAnsi="Simplified Arabic" w:cs="Simplified Arabic"/>
          <w:sz w:val="32"/>
          <w:szCs w:val="32"/>
          <w:rtl/>
        </w:rPr>
        <w:t>د. توفيق عمري</w:t>
      </w:r>
    </w:p>
    <w:p w14:paraId="12D0FB9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1A4102F8">
      <w:pPr>
        <w:jc w:val="center"/>
        <w:rPr>
          <w:rFonts w:hint="default" w:ascii="Simplified Arabic" w:hAnsi="Simplified Arabic" w:cs="Simplified Arabic"/>
          <w:b/>
          <w:bCs/>
          <w:sz w:val="28"/>
          <w:szCs w:val="28"/>
          <w:rtl/>
          <w:lang w:val="en-US" w:bidi="ar-SA"/>
        </w:rPr>
      </w:pPr>
    </w:p>
    <w:p w14:paraId="4BA23D6F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7C870E3A">
      <w:pPr>
        <w:bidi w:val="0"/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sz w:val="26"/>
          <w:szCs w:val="26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4178300</wp:posOffset>
            </wp:positionH>
            <wp:positionV relativeFrom="margin">
              <wp:posOffset>12700</wp:posOffset>
            </wp:positionV>
            <wp:extent cx="1485900" cy="592455"/>
            <wp:effectExtent l="0" t="0" r="0" b="0"/>
            <wp:wrapSquare wrapText="bothSides"/>
            <wp:docPr id="1607527809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527809" name="صورة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sz w:val="26"/>
          <w:szCs w:val="26"/>
        </w:rPr>
        <w:t>Midocean University</w:t>
      </w:r>
    </w:p>
    <w:p w14:paraId="7187BDB5">
      <w:pPr>
        <w:bidi w:val="0"/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sz w:val="26"/>
          <w:szCs w:val="26"/>
        </w:rPr>
        <w:t>College of Media and Marketing</w:t>
      </w:r>
    </w:p>
    <w:p w14:paraId="7B9E029C">
      <w:pPr>
        <w:bidi w:val="0"/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sz w:val="26"/>
          <w:szCs w:val="26"/>
        </w:rPr>
        <w:t>Bachelor of Digital Media</w:t>
      </w:r>
    </w:p>
    <w:p w14:paraId="71BAE7A8">
      <w:pPr>
        <w:bidi w:val="0"/>
        <w:rPr>
          <w:rFonts w:asciiTheme="majorBidi" w:hAnsiTheme="majorBidi" w:cstheme="majorBidi"/>
          <w:sz w:val="26"/>
          <w:szCs w:val="26"/>
        </w:rPr>
      </w:pPr>
      <w:r>
        <w:rPr>
          <w:rFonts w:hint="cs" w:asciiTheme="majorBidi" w:hAnsiTheme="majorBidi" w:cstheme="majorBidi"/>
          <w:sz w:val="26"/>
          <w:szCs w:val="26"/>
          <w:rtl/>
          <w:lang w:val="en-US" w:bidi="ar-SA"/>
        </w:rPr>
        <w:t>2026-1447ه</w:t>
      </w:r>
      <w:r>
        <w:rPr>
          <w:rFonts w:asciiTheme="majorBidi" w:hAnsiTheme="majorBidi" w:cstheme="majorBidi"/>
          <w:sz w:val="26"/>
          <w:szCs w:val="26"/>
        </w:rPr>
        <w:t xml:space="preserve"> </w:t>
      </w:r>
    </w:p>
    <w:p w14:paraId="2B25036B">
      <w:pPr>
        <w:bidi w:val="0"/>
        <w:rPr>
          <w:rFonts w:asciiTheme="majorBidi" w:hAnsiTheme="majorBidi" w:cstheme="majorBidi"/>
          <w:sz w:val="26"/>
          <w:szCs w:val="26"/>
        </w:rPr>
      </w:pPr>
    </w:p>
    <w:p w14:paraId="1AA1F526">
      <w:pPr>
        <w:bidi w:val="0"/>
        <w:rPr>
          <w:rFonts w:asciiTheme="majorBidi" w:hAnsiTheme="majorBidi" w:cstheme="majorBidi"/>
          <w:sz w:val="26"/>
          <w:szCs w:val="26"/>
        </w:rPr>
      </w:pPr>
    </w:p>
    <w:p w14:paraId="086043A7">
      <w:pPr>
        <w:pStyle w:val="14"/>
        <w:bidi w:val="0"/>
        <w:ind w:left="930" w:hanging="930" w:hangingChars="300"/>
        <w:rPr>
          <w:rFonts w:hint="cs"/>
          <w:rtl/>
          <w:lang w:val="en-US"/>
        </w:rPr>
      </w:pPr>
      <w:r>
        <w:t>A graduation research project submitted in partial fulfillment of the</w:t>
      </w:r>
      <w:r>
        <w:rPr>
          <w:rFonts w:hint="cs" w:cstheme="majorBidi"/>
          <w:rtl/>
          <w:lang w:val="en-US" w:bidi="ar-SA"/>
        </w:rPr>
        <w:t xml:space="preserve"> </w:t>
      </w:r>
      <w:r>
        <w:t>requirements for the Bachelor's degree in Digital Media</w:t>
      </w:r>
      <w:r>
        <w:rPr>
          <w:rFonts w:hint="cs"/>
          <w:rtl/>
          <w:lang w:val="en-US"/>
        </w:rPr>
        <w:t>.</w:t>
      </w:r>
    </w:p>
    <w:p w14:paraId="751E21E5">
      <w:pPr>
        <w:pStyle w:val="2"/>
        <w:bidi w:val="0"/>
        <w:rPr>
          <w:rFonts w:hint="default" w:cstheme="majorBidi"/>
          <w:rtl/>
          <w:lang w:val="en-US" w:bidi="ar-SA"/>
        </w:rPr>
      </w:pPr>
      <w:r>
        <w:rPr>
          <w:rFonts w:hint="cs" w:cstheme="majorBidi"/>
          <w:rtl/>
          <w:lang w:val="en-US" w:bidi="ar-SA"/>
        </w:rPr>
        <w:t>"Algorithmic Influence in the Digital Environment and Its Behavioral and Psychological Implications on Users</w:t>
      </w:r>
      <w:r>
        <w:rPr>
          <w:rFonts w:hint="default" w:cstheme="majorBidi"/>
          <w:rtl w:val="0"/>
          <w:lang w:val="en-US" w:bidi="ar-SA"/>
        </w:rPr>
        <w:t>.</w:t>
      </w:r>
      <w:r>
        <w:rPr>
          <w:rFonts w:hint="cs" w:cstheme="majorBidi"/>
          <w:rtl/>
          <w:lang w:val="en-US" w:bidi="ar-SA"/>
        </w:rPr>
        <w:t xml:space="preserve"> </w:t>
      </w:r>
    </w:p>
    <w:p w14:paraId="499809FF">
      <w:pPr>
        <w:pStyle w:val="2"/>
        <w:bidi w:val="0"/>
        <w:ind w:firstLine="1200" w:firstLineChars="300"/>
        <w:rPr>
          <w:rFonts w:hint="default" w:cstheme="majorBidi"/>
          <w:lang w:val="en-US" w:bidi="ar-SA"/>
        </w:rPr>
      </w:pPr>
      <w:r>
        <w:rPr>
          <w:rFonts w:hint="cs" w:cstheme="majorBidi"/>
          <w:rtl/>
          <w:lang w:val="en-US" w:bidi="ar-SA"/>
        </w:rPr>
        <w:t>)</w:t>
      </w:r>
      <w:r>
        <w:rPr>
          <w:rFonts w:hint="default"/>
        </w:rPr>
        <w:t xml:space="preserve"> An Analytical Study and Research Review</w:t>
      </w:r>
      <w:r>
        <w:rPr>
          <w:rFonts w:hint="cs" w:cstheme="majorBidi"/>
          <w:rtl/>
          <w:lang w:val="en-US" w:bidi="ar-SA"/>
        </w:rPr>
        <w:t>(</w:t>
      </w:r>
    </w:p>
    <w:p w14:paraId="634AD09B">
      <w:pPr>
        <w:jc w:val="both"/>
        <w:rPr>
          <w:rFonts w:hint="cs" w:asciiTheme="majorBidi" w:hAnsiTheme="majorBidi" w:cstheme="majorBidi"/>
          <w:b/>
          <w:bCs/>
          <w:sz w:val="32"/>
          <w:szCs w:val="32"/>
          <w:rtl/>
          <w:lang w:bidi="ar-SA"/>
        </w:rPr>
      </w:pPr>
    </w:p>
    <w:p w14:paraId="347B8B94">
      <w:pPr>
        <w:jc w:val="center"/>
        <w:rPr>
          <w:rFonts w:hint="cs" w:asciiTheme="majorBidi" w:hAnsiTheme="majorBidi" w:cstheme="majorBidi"/>
          <w:b/>
          <w:bCs/>
          <w:sz w:val="32"/>
          <w:szCs w:val="32"/>
          <w:lang w:bidi="ar-LB"/>
        </w:rPr>
      </w:pPr>
    </w:p>
    <w:p w14:paraId="0464EDDC">
      <w:pPr>
        <w:bidi w:val="0"/>
        <w:rPr>
          <w:rFonts w:hint="default" w:asciiTheme="majorBidi" w:hAnsiTheme="majorBidi" w:cstheme="majorBidi"/>
          <w:sz w:val="32"/>
          <w:szCs w:val="32"/>
          <w:lang w:val="en-US" w:bidi="ar-LB"/>
        </w:rPr>
      </w:pPr>
      <w:r>
        <w:rPr>
          <w:rFonts w:asciiTheme="majorBidi" w:hAnsiTheme="majorBidi" w:cstheme="majorBidi"/>
          <w:sz w:val="32"/>
          <w:szCs w:val="32"/>
          <w:lang w:bidi="ar-LB"/>
        </w:rPr>
        <w:t xml:space="preserve">Prepared by: </w:t>
      </w:r>
      <w:r>
        <w:rPr>
          <w:rFonts w:hint="default" w:asciiTheme="majorBidi" w:hAnsiTheme="majorBidi" w:cstheme="majorBidi"/>
          <w:sz w:val="32"/>
          <w:szCs w:val="32"/>
          <w:lang w:val="en-US" w:bidi="ar-LB"/>
        </w:rPr>
        <w:t>Rawan Abdulbagi Mohammed Alanwah.</w:t>
      </w:r>
    </w:p>
    <w:p w14:paraId="5DD3CD66">
      <w:pPr>
        <w:bidi w:val="0"/>
        <w:rPr>
          <w:rFonts w:hint="default" w:asciiTheme="majorBidi" w:hAnsiTheme="majorBidi" w:cstheme="majorBidi"/>
          <w:sz w:val="32"/>
          <w:szCs w:val="32"/>
          <w:lang w:val="en-US" w:bidi="ar-LB"/>
        </w:rPr>
      </w:pPr>
      <w:r>
        <w:rPr>
          <w:rFonts w:asciiTheme="majorBidi" w:hAnsiTheme="majorBidi" w:cstheme="majorBidi"/>
          <w:sz w:val="32"/>
          <w:szCs w:val="32"/>
          <w:lang w:bidi="ar-LB"/>
        </w:rPr>
        <w:t>ID:</w:t>
      </w:r>
      <w:r>
        <w:rPr>
          <w:rFonts w:hint="default" w:asciiTheme="majorBidi" w:hAnsiTheme="majorBidi" w:cstheme="majorBidi"/>
          <w:sz w:val="32"/>
          <w:szCs w:val="32"/>
          <w:lang w:val="en-US" w:bidi="ar-LB"/>
        </w:rPr>
        <w:t>232002016</w:t>
      </w:r>
    </w:p>
    <w:p w14:paraId="3FDEC86D">
      <w:pPr>
        <w:bidi w:val="0"/>
        <w:rPr>
          <w:rFonts w:asciiTheme="majorBidi" w:hAnsiTheme="majorBidi" w:cstheme="majorBidi"/>
          <w:sz w:val="32"/>
          <w:szCs w:val="32"/>
          <w:rtl/>
          <w:lang w:bidi="ar-LB"/>
        </w:rPr>
      </w:pPr>
      <w:r>
        <w:rPr>
          <w:rFonts w:asciiTheme="majorBidi" w:hAnsiTheme="majorBidi" w:cstheme="majorBidi"/>
          <w:sz w:val="32"/>
          <w:szCs w:val="32"/>
          <w:rtl/>
          <w:lang w:bidi="ar-LB"/>
        </w:rPr>
        <w:t xml:space="preserve"> </w:t>
      </w:r>
    </w:p>
    <w:p w14:paraId="1C5743C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  <w:r>
        <w:rPr>
          <w:rFonts w:asciiTheme="majorBidi" w:hAnsiTheme="majorBidi" w:cstheme="majorBidi"/>
          <w:sz w:val="32"/>
          <w:szCs w:val="32"/>
          <w:lang w:bidi="ar-LB"/>
        </w:rPr>
        <w:t>Supervised by:</w:t>
      </w:r>
    </w:p>
    <w:p w14:paraId="400C31F9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  <w:r>
        <w:rPr>
          <w:rFonts w:asciiTheme="majorBidi" w:hAnsiTheme="majorBidi" w:cstheme="majorBidi"/>
          <w:sz w:val="32"/>
          <w:szCs w:val="32"/>
          <w:lang w:bidi="ar-LB"/>
        </w:rPr>
        <w:t>Dr. Tewfik amri</w:t>
      </w:r>
    </w:p>
    <w:p w14:paraId="46195E1E">
      <w:pPr>
        <w:jc w:val="center"/>
        <w:rPr>
          <w:rFonts w:hint="cs" w:asciiTheme="majorBidi" w:hAnsiTheme="majorBidi" w:cstheme="majorBidi"/>
          <w:sz w:val="32"/>
          <w:szCs w:val="32"/>
          <w:lang w:bidi="ar-LB"/>
        </w:rPr>
      </w:pPr>
    </w:p>
    <w:p w14:paraId="1405F8A1">
      <w:pPr>
        <w:jc w:val="center"/>
        <w:rPr>
          <w:rFonts w:hint="cs" w:asciiTheme="majorBidi" w:hAnsiTheme="majorBidi" w:cstheme="majorBidi"/>
          <w:sz w:val="26"/>
          <w:szCs w:val="26"/>
          <w:rtl/>
          <w:lang w:val="en-US" w:bidi="ar-SA"/>
        </w:rPr>
      </w:pPr>
      <w:r>
        <w:rPr>
          <w:rFonts w:hint="cs" w:asciiTheme="majorBidi" w:hAnsiTheme="majorBidi" w:cstheme="majorBidi"/>
          <w:sz w:val="26"/>
          <w:szCs w:val="26"/>
          <w:rtl/>
          <w:lang w:bidi="ar-LB"/>
        </w:rPr>
        <w:t>202</w:t>
      </w:r>
      <w:r>
        <w:rPr>
          <w:rFonts w:hint="cs" w:asciiTheme="majorBidi" w:hAnsiTheme="majorBidi" w:cstheme="majorBidi"/>
          <w:sz w:val="26"/>
          <w:szCs w:val="26"/>
          <w:rtl/>
          <w:lang w:val="en-US" w:bidi="ar-SA"/>
        </w:rPr>
        <w:t>6</w:t>
      </w:r>
    </w:p>
    <w:p w14:paraId="1267DFE2">
      <w:pPr>
        <w:jc w:val="center"/>
        <w:rPr>
          <w:rFonts w:hint="cs" w:asciiTheme="majorBidi" w:hAnsiTheme="majorBidi" w:cstheme="majorBidi"/>
          <w:sz w:val="26"/>
          <w:szCs w:val="26"/>
          <w:rtl/>
          <w:lang w:bidi="ar-LB"/>
        </w:rPr>
      </w:pPr>
    </w:p>
    <w:p w14:paraId="6D621FB1">
      <w:pPr>
        <w:bidi w:val="0"/>
        <w:spacing w:line="259" w:lineRule="auto"/>
        <w:jc w:val="right"/>
        <w:rPr>
          <w:rFonts w:ascii="Calibri" w:hAnsi="Calibri" w:eastAsia="Calibri" w:cs="Arial"/>
          <w:kern w:val="2"/>
          <w:sz w:val="28"/>
          <w:szCs w:val="28"/>
          <w:rtl/>
          <w:lang w:val="fr-FR" w:bidi="ar-DZ"/>
        </w:rPr>
      </w:pPr>
      <w:r>
        <w:rPr>
          <w:rFonts w:hint="cs" w:ascii="Calibri" w:hAnsi="Calibri" w:eastAsia="Calibri" w:cs="Arial"/>
          <w:kern w:val="2"/>
          <w:sz w:val="28"/>
          <w:szCs w:val="28"/>
          <w:rtl/>
          <w:lang w:val="fr-FR" w:bidi="ar-DZ"/>
        </w:rPr>
        <w:t>جامعة ميدأوشن</w:t>
      </w:r>
    </w:p>
    <w:p w14:paraId="6ACEB775">
      <w:pPr>
        <w:bidi w:val="0"/>
        <w:spacing w:line="259" w:lineRule="auto"/>
        <w:jc w:val="right"/>
        <w:rPr>
          <w:rFonts w:ascii="Calibri" w:hAnsi="Calibri" w:eastAsia="Calibri" w:cs="Arial"/>
          <w:kern w:val="2"/>
          <w:sz w:val="28"/>
          <w:szCs w:val="28"/>
          <w:rtl/>
          <w:lang w:val="fr-FR" w:bidi="ar-DZ"/>
        </w:rPr>
      </w:pPr>
      <w:r>
        <w:rPr>
          <w:rFonts w:hint="cs" w:ascii="Calibri" w:hAnsi="Calibri" w:eastAsia="Calibri" w:cs="Arial"/>
          <w:kern w:val="2"/>
          <w:sz w:val="28"/>
          <w:szCs w:val="28"/>
          <w:rtl/>
          <w:lang w:val="fr-FR" w:bidi="ar-DZ"/>
        </w:rPr>
        <w:t>كلية الاعلام والتسويق                                            إسم الطال</w:t>
      </w:r>
      <w:r>
        <w:rPr>
          <w:rFonts w:hint="cs" w:ascii="Calibri" w:hAnsi="Calibri" w:eastAsia="Calibri" w:cs="Arial"/>
          <w:kern w:val="2"/>
          <w:sz w:val="28"/>
          <w:szCs w:val="28"/>
          <w:rtl/>
          <w:lang w:val="fr-FR" w:bidi="ar-SA"/>
        </w:rPr>
        <w:t>ب</w:t>
      </w:r>
      <w:r>
        <w:rPr>
          <w:rFonts w:hint="cs" w:ascii="Calibri" w:hAnsi="Calibri" w:eastAsia="Calibri" w:cs="Arial"/>
          <w:kern w:val="2"/>
          <w:sz w:val="28"/>
          <w:szCs w:val="28"/>
          <w:rtl/>
          <w:lang w:val="en-US" w:bidi="ar-SA"/>
        </w:rPr>
        <w:t>:روان عبدالباقي محمد العنوه</w:t>
      </w:r>
      <w:r>
        <w:rPr>
          <w:rFonts w:hint="cs" w:ascii="Calibri" w:hAnsi="Calibri" w:eastAsia="Calibri" w:cs="Arial"/>
          <w:kern w:val="2"/>
          <w:sz w:val="28"/>
          <w:szCs w:val="28"/>
          <w:rtl/>
          <w:lang w:val="fr-FR" w:bidi="ar-DZ"/>
        </w:rPr>
        <w:t>.</w:t>
      </w:r>
    </w:p>
    <w:p w14:paraId="264FAE7A">
      <w:pPr>
        <w:bidi w:val="0"/>
        <w:spacing w:line="259" w:lineRule="auto"/>
        <w:jc w:val="right"/>
        <w:rPr>
          <w:rFonts w:hint="default" w:ascii="Calibri" w:hAnsi="Calibri" w:eastAsia="Calibri" w:cs="Arial"/>
          <w:kern w:val="2"/>
          <w:sz w:val="28"/>
          <w:szCs w:val="28"/>
          <w:rtl/>
          <w:lang w:val="en-US" w:bidi="ar-DZ"/>
        </w:rPr>
      </w:pPr>
      <w:r>
        <w:rPr>
          <w:rFonts w:hint="cs" w:ascii="Calibri" w:hAnsi="Calibri" w:eastAsia="Calibri" w:cs="Arial"/>
          <w:kern w:val="2"/>
          <w:sz w:val="28"/>
          <w:szCs w:val="28"/>
          <w:rtl/>
          <w:lang w:val="fr-FR" w:bidi="ar-DZ"/>
        </w:rPr>
        <w:t>بكالوريوس الاعلام الرقمي                                      رقم التسجيل</w:t>
      </w:r>
      <w:r>
        <w:rPr>
          <w:rFonts w:hint="cs" w:ascii="Calibri" w:hAnsi="Calibri" w:eastAsia="Calibri" w:cs="Arial"/>
          <w:kern w:val="2"/>
          <w:sz w:val="28"/>
          <w:szCs w:val="28"/>
          <w:rtl/>
          <w:lang w:val="en-US" w:bidi="ar-SA"/>
        </w:rPr>
        <w:t>:</w:t>
      </w:r>
      <w:r>
        <w:rPr>
          <w:rFonts w:hint="cs" w:ascii="Calibri" w:hAnsi="Calibri" w:eastAsia="Calibri" w:cs="Arial"/>
          <w:kern w:val="2"/>
          <w:sz w:val="28"/>
          <w:szCs w:val="28"/>
          <w:rtl/>
          <w:lang w:val="fr-FR" w:bidi="ar-DZ"/>
        </w:rPr>
        <w:t>232002016</w:t>
      </w:r>
      <w:r>
        <w:rPr>
          <w:rFonts w:hint="cs" w:ascii="Calibri" w:hAnsi="Calibri" w:eastAsia="Calibri" w:cs="Arial"/>
          <w:kern w:val="2"/>
          <w:sz w:val="28"/>
          <w:szCs w:val="28"/>
          <w:rtl/>
          <w:lang w:val="en-US" w:bidi="ar-SA"/>
        </w:rPr>
        <w:t xml:space="preserve"> </w:t>
      </w:r>
    </w:p>
    <w:p w14:paraId="3B4842EF">
      <w:pPr>
        <w:bidi w:val="0"/>
        <w:spacing w:line="259" w:lineRule="auto"/>
        <w:jc w:val="right"/>
        <w:rPr>
          <w:rFonts w:hint="cs" w:ascii="Calibri" w:hAnsi="Calibri" w:eastAsia="Calibri" w:cs="Arial"/>
          <w:kern w:val="2"/>
          <w:sz w:val="28"/>
          <w:szCs w:val="28"/>
          <w:rtl/>
          <w:lang w:val="fr-FR" w:bidi="ar-DZ"/>
        </w:rPr>
      </w:pPr>
      <w:r>
        <w:rPr>
          <w:rFonts w:hint="cs" w:ascii="Calibri" w:hAnsi="Calibri" w:eastAsia="Calibri" w:cs="Arial"/>
          <w:kern w:val="2"/>
          <w:sz w:val="28"/>
          <w:szCs w:val="28"/>
          <w:rtl/>
          <w:lang w:val="fr-FR" w:bidi="ar-DZ"/>
        </w:rPr>
        <w:t>مقرر مشروع البحث</w:t>
      </w:r>
    </w:p>
    <w:p w14:paraId="217976F4">
      <w:pPr>
        <w:bidi w:val="0"/>
        <w:spacing w:line="259" w:lineRule="auto"/>
        <w:jc w:val="right"/>
        <w:rPr>
          <w:rFonts w:hint="default" w:ascii="Calibri" w:hAnsi="Calibri" w:eastAsia="Calibri" w:cs="Arial"/>
          <w:kern w:val="2"/>
          <w:sz w:val="28"/>
          <w:szCs w:val="28"/>
          <w:rtl/>
          <w:lang w:val="en-US" w:bidi="ar-SA"/>
        </w:rPr>
      </w:pPr>
      <w:r>
        <w:rPr>
          <w:rFonts w:hint="cs" w:ascii="Calibri" w:hAnsi="Calibri" w:eastAsia="Calibri" w:cs="Arial"/>
          <w:kern w:val="2"/>
          <w:sz w:val="28"/>
          <w:szCs w:val="28"/>
          <w:rtl/>
          <w:lang w:val="en-US" w:bidi="ar-SA"/>
        </w:rPr>
        <w:t>2026م-1447ه</w:t>
      </w:r>
    </w:p>
    <w:p w14:paraId="1B07C5B9">
      <w:pPr>
        <w:bidi w:val="0"/>
        <w:spacing w:line="259" w:lineRule="auto"/>
        <w:jc w:val="right"/>
        <w:rPr>
          <w:rFonts w:ascii="Calibri" w:hAnsi="Calibri" w:eastAsia="Calibri" w:cs="Arial"/>
          <w:kern w:val="2"/>
          <w:sz w:val="22"/>
          <w:szCs w:val="22"/>
          <w:rtl/>
          <w:lang w:val="fr-FR" w:bidi="ar-DZ"/>
        </w:rPr>
      </w:pPr>
    </w:p>
    <w:p w14:paraId="330E0174">
      <w:pPr>
        <w:bidi w:val="0"/>
        <w:spacing w:line="259" w:lineRule="auto"/>
        <w:jc w:val="center"/>
        <w:rPr>
          <w:rFonts w:ascii="Calibri" w:hAnsi="Calibri" w:eastAsia="Calibri" w:cs="Arial"/>
          <w:b/>
          <w:bCs/>
          <w:kern w:val="2"/>
          <w:sz w:val="32"/>
          <w:szCs w:val="32"/>
          <w:rtl/>
          <w:lang w:val="fr-FR" w:bidi="ar-DZ"/>
        </w:rPr>
      </w:pPr>
      <w:r>
        <w:rPr>
          <w:rFonts w:hint="cs" w:ascii="Calibri" w:hAnsi="Calibri" w:eastAsia="Calibri" w:cs="Arial"/>
          <w:b/>
          <w:bCs/>
          <w:kern w:val="2"/>
          <w:sz w:val="32"/>
          <w:szCs w:val="32"/>
          <w:rtl/>
          <w:lang w:val="fr-FR" w:bidi="ar-DZ"/>
        </w:rPr>
        <w:t>إستمارة الطالب (ة)</w:t>
      </w:r>
    </w:p>
    <w:p w14:paraId="1EAE5B38">
      <w:pPr>
        <w:bidi w:val="0"/>
        <w:spacing w:line="259" w:lineRule="auto"/>
        <w:jc w:val="right"/>
        <w:rPr>
          <w:rFonts w:ascii="Calibri" w:hAnsi="Calibri" w:eastAsia="Calibri" w:cs="Arial"/>
          <w:kern w:val="2"/>
          <w:sz w:val="22"/>
          <w:szCs w:val="22"/>
          <w:rtl/>
          <w:lang w:val="fr-FR" w:bidi="ar-DZ"/>
        </w:rPr>
      </w:pPr>
    </w:p>
    <w:p w14:paraId="5485E7F6">
      <w:pPr>
        <w:wordWrap w:val="0"/>
        <w:bidi/>
        <w:spacing w:line="259" w:lineRule="auto"/>
        <w:rPr>
          <w:rFonts w:hint="cs" w:ascii="Calibri" w:hAnsi="Calibri" w:eastAsia="Calibri" w:cs="Arial"/>
          <w:kern w:val="2"/>
          <w:sz w:val="32"/>
          <w:szCs w:val="32"/>
          <w:rtl/>
          <w:lang w:val="en-US" w:bidi="ar-SA"/>
        </w:rPr>
      </w:pPr>
      <w:r>
        <w:rPr>
          <w:rFonts w:hint="cs" w:ascii="Calibri" w:hAnsi="Calibri" w:eastAsia="Calibri" w:cs="Arial"/>
          <w:b/>
          <w:bCs/>
          <w:kern w:val="2"/>
          <w:sz w:val="32"/>
          <w:szCs w:val="32"/>
          <w:rtl/>
          <w:lang w:val="fr-FR" w:bidi="ar-DZ"/>
        </w:rPr>
        <w:t>عنوان مشروع البحث :</w:t>
      </w:r>
      <w:r>
        <w:rPr>
          <w:rFonts w:hint="cs" w:ascii="Calibri" w:hAnsi="Calibri" w:eastAsia="Calibri" w:cs="Arial"/>
          <w:kern w:val="2"/>
          <w:sz w:val="32"/>
          <w:szCs w:val="32"/>
          <w:rtl/>
          <w:lang w:val="fr-FR" w:bidi="ar-DZ"/>
        </w:rPr>
        <w:t xml:space="preserve"> التأثير الخوارزمي في البيئة الرقمية وانعكاساته السلوكيه والنفسية لدى المستخدمين</w:t>
      </w:r>
      <w:r>
        <w:rPr>
          <w:rFonts w:hint="cs" w:ascii="Calibri" w:hAnsi="Calibri" w:eastAsia="Calibri" w:cs="Arial"/>
          <w:kern w:val="2"/>
          <w:sz w:val="32"/>
          <w:szCs w:val="32"/>
          <w:rtl/>
          <w:lang w:val="en-US" w:bidi="ar-SA"/>
        </w:rPr>
        <w:t xml:space="preserve"> (دراسه تحليليه ومراجعه بحثيه).</w:t>
      </w:r>
    </w:p>
    <w:p w14:paraId="733F133B">
      <w:pPr>
        <w:wordWrap/>
        <w:bidi/>
        <w:spacing w:line="259" w:lineRule="auto"/>
        <w:rPr>
          <w:rFonts w:hint="cs" w:ascii="Calibri" w:hAnsi="Calibri" w:eastAsia="Calibri" w:cs="Arial"/>
          <w:kern w:val="2"/>
          <w:sz w:val="32"/>
          <w:szCs w:val="32"/>
          <w:rtl/>
          <w:lang w:val="en-US" w:bidi="ar-SA"/>
        </w:rPr>
      </w:pPr>
    </w:p>
    <w:p w14:paraId="4B59BFD2">
      <w:pPr>
        <w:keepNext/>
        <w:keepLines/>
        <w:bidi/>
        <w:spacing w:before="160" w:after="80" w:line="259" w:lineRule="auto"/>
        <w:outlineLvl w:val="2"/>
        <w:rPr>
          <w:rFonts w:hint="cs" w:ascii="Calibri" w:hAnsi="Calibri" w:eastAsia="等线 Light" w:cs="Times New Roman"/>
          <w:color w:val="2F5496"/>
          <w:kern w:val="2"/>
          <w:sz w:val="28"/>
          <w:szCs w:val="28"/>
          <w:rtl/>
          <w:lang w:val="en-US" w:eastAsia="en-US" w:bidi="ar-SA"/>
          <w14:ligatures w14:val="standardContextual"/>
        </w:rPr>
      </w:pPr>
      <w:r>
        <w:rPr>
          <w:rFonts w:hint="cs" w:ascii="Calibri" w:hAnsi="Calibri" w:eastAsia="等线 Light" w:cs="Times New Roman"/>
          <w:color w:val="2F5496"/>
          <w:kern w:val="2"/>
          <w:sz w:val="28"/>
          <w:szCs w:val="28"/>
          <w:rtl/>
          <w:lang w:val="en-US" w:eastAsia="en-US" w:bidi="ar-SA"/>
          <w14:ligatures w14:val="standardContextual"/>
        </w:rPr>
        <w:t>عنوان مشروع البحث باللغه الانجليزيه:</w:t>
      </w:r>
    </w:p>
    <w:p w14:paraId="6927A7AA">
      <w:pPr>
        <w:wordWrap w:val="0"/>
        <w:bidi/>
        <w:spacing w:line="259" w:lineRule="auto"/>
        <w:rPr>
          <w:rFonts w:hint="default" w:ascii="Calibri" w:hAnsi="Calibri" w:eastAsia="Calibri" w:cs="Arial"/>
          <w:kern w:val="2"/>
          <w:sz w:val="32"/>
          <w:szCs w:val="32"/>
          <w:rtl/>
          <w:lang w:val="en-US" w:bidi="ar-SA"/>
        </w:rPr>
      </w:pPr>
      <w:r>
        <w:rPr>
          <w:rFonts w:hint="cs" w:ascii="Calibri" w:hAnsi="Calibri" w:eastAsia="Calibri" w:cs="Arial"/>
          <w:kern w:val="2"/>
          <w:sz w:val="32"/>
          <w:szCs w:val="32"/>
          <w:rtl/>
          <w:lang w:val="en-US" w:bidi="ar-SA"/>
        </w:rPr>
        <w:t xml:space="preserve">"Algorithmic Influence in the Digital Environment and Its Behavioral and Psychological Implications on Users </w:t>
      </w:r>
      <w:r>
        <w:rPr>
          <w:rFonts w:hint="default" w:ascii="Calibri" w:hAnsi="Calibri" w:eastAsia="Calibri" w:cs="Arial"/>
          <w:kern w:val="2"/>
          <w:sz w:val="32"/>
          <w:szCs w:val="32"/>
          <w:rtl w:val="0"/>
          <w:lang w:val="en-US" w:bidi="ar-SA"/>
        </w:rPr>
        <w:t xml:space="preserve">  </w:t>
      </w:r>
    </w:p>
    <w:p w14:paraId="35FAB788">
      <w:pPr>
        <w:wordWrap w:val="0"/>
        <w:bidi/>
        <w:spacing w:line="259" w:lineRule="auto"/>
        <w:rPr>
          <w:rFonts w:hint="default" w:ascii="Calibri Light" w:hAnsi="Calibri Light" w:eastAsia="等线 Light" w:cs="Times New Roman"/>
          <w:color w:val="2F5496"/>
          <w:kern w:val="2"/>
          <w:sz w:val="40"/>
          <w:szCs w:val="40"/>
          <w:rtl/>
          <w:lang w:val="en-US" w:eastAsia="en-US" w:bidi="ar-SA"/>
          <w14:ligatures w14:val="standardContextual"/>
        </w:rPr>
      </w:pPr>
      <w:r>
        <w:rPr>
          <w:rFonts w:hint="default" w:ascii="Calibri" w:hAnsi="Calibri" w:eastAsia="Calibri" w:cs="Arial"/>
          <w:kern w:val="2"/>
          <w:sz w:val="32"/>
          <w:szCs w:val="32"/>
          <w:rtl w:val="0"/>
          <w:lang w:val="en-US" w:bidi="ar-SA"/>
        </w:rPr>
        <w:t>)</w:t>
      </w:r>
      <w:r>
        <w:rPr>
          <w:rFonts w:hint="cs" w:ascii="Calibri" w:hAnsi="Calibri" w:eastAsia="Calibri" w:cs="Arial"/>
          <w:kern w:val="2"/>
          <w:sz w:val="32"/>
          <w:szCs w:val="32"/>
          <w:rtl/>
          <w:lang w:val="en-US" w:bidi="ar-SA"/>
        </w:rPr>
        <w:t>An Analytical Study and Research Review</w:t>
      </w:r>
      <w:r>
        <w:rPr>
          <w:rFonts w:hint="default" w:ascii="Calibri" w:hAnsi="Calibri" w:eastAsia="Calibri" w:cs="Arial"/>
          <w:kern w:val="2"/>
          <w:sz w:val="32"/>
          <w:szCs w:val="32"/>
          <w:rtl w:val="0"/>
          <w:lang w:val="en-US" w:bidi="ar-SA"/>
        </w:rPr>
        <w:t xml:space="preserve">    ( </w:t>
      </w:r>
    </w:p>
    <w:p w14:paraId="62859312">
      <w:pPr>
        <w:bidi/>
        <w:spacing w:line="259" w:lineRule="auto"/>
        <w:jc w:val="both"/>
        <w:rPr>
          <w:rFonts w:ascii="Calibri" w:hAnsi="Calibri" w:eastAsia="Calibri" w:cs="Arial"/>
          <w:kern w:val="2"/>
          <w:sz w:val="22"/>
          <w:szCs w:val="22"/>
          <w:rtl/>
          <w:lang w:val="fr-FR" w:bidi="ar-DZ"/>
        </w:rPr>
      </w:pPr>
    </w:p>
    <w:p w14:paraId="01409960">
      <w:pPr>
        <w:bidi/>
        <w:spacing w:line="259" w:lineRule="auto"/>
        <w:jc w:val="center"/>
        <w:rPr>
          <w:rFonts w:ascii="Calibri" w:hAnsi="Calibri" w:eastAsia="Calibri" w:cs="Arial"/>
          <w:b/>
          <w:bCs/>
          <w:kern w:val="2"/>
          <w:sz w:val="32"/>
          <w:szCs w:val="32"/>
          <w:rtl/>
          <w:lang w:val="fr-FR" w:bidi="ar-DZ"/>
        </w:rPr>
      </w:pPr>
      <w:r>
        <w:rPr>
          <w:rFonts w:hint="cs" w:ascii="Calibri" w:hAnsi="Calibri" w:eastAsia="Calibri" w:cs="Arial"/>
          <w:b/>
          <w:bCs/>
          <w:kern w:val="2"/>
          <w:sz w:val="32"/>
          <w:szCs w:val="32"/>
          <w:rtl/>
          <w:lang w:val="fr-FR" w:bidi="ar-DZ"/>
        </w:rPr>
        <w:t>إقرار رسمي:</w:t>
      </w:r>
    </w:p>
    <w:p w14:paraId="1FFFB3CE">
      <w:pPr>
        <w:bidi/>
        <w:spacing w:line="259" w:lineRule="auto"/>
        <w:jc w:val="center"/>
        <w:rPr>
          <w:rFonts w:ascii="Calibri" w:hAnsi="Calibri" w:eastAsia="Calibri" w:cs="Arial"/>
          <w:kern w:val="2"/>
          <w:sz w:val="32"/>
          <w:szCs w:val="32"/>
          <w:rtl/>
          <w:lang w:val="fr-FR" w:bidi="ar-DZ"/>
        </w:rPr>
      </w:pPr>
    </w:p>
    <w:p w14:paraId="0C2883BC">
      <w:pPr>
        <w:bidi/>
        <w:spacing w:line="259" w:lineRule="auto"/>
        <w:jc w:val="center"/>
        <w:rPr>
          <w:rFonts w:ascii="Calibri" w:hAnsi="Calibri" w:eastAsia="Calibri" w:cs="Arial"/>
          <w:kern w:val="2"/>
          <w:sz w:val="32"/>
          <w:szCs w:val="32"/>
          <w:rtl/>
          <w:lang w:val="fr-FR" w:bidi="ar-DZ"/>
        </w:rPr>
      </w:pPr>
      <w:r>
        <w:rPr>
          <w:rFonts w:hint="cs" w:ascii="Calibri" w:hAnsi="Calibri" w:eastAsia="Calibri" w:cs="Arial"/>
          <w:kern w:val="2"/>
          <w:sz w:val="32"/>
          <w:szCs w:val="32"/>
          <w:rtl/>
          <w:lang w:val="fr-FR" w:bidi="ar-DZ"/>
        </w:rPr>
        <w:t xml:space="preserve">أقرُّ وأتعهد أنا الطالب(ة): </w:t>
      </w:r>
      <w:r>
        <w:rPr>
          <w:rFonts w:hint="cs" w:ascii="Calibri" w:hAnsi="Calibri" w:eastAsia="Calibri" w:cs="Arial"/>
          <w:kern w:val="2"/>
          <w:sz w:val="32"/>
          <w:szCs w:val="32"/>
          <w:rtl/>
          <w:lang w:val="fr-FR" w:bidi="ar-SA"/>
        </w:rPr>
        <w:t>روان</w:t>
      </w:r>
      <w:r>
        <w:rPr>
          <w:rFonts w:hint="cs" w:ascii="Calibri" w:hAnsi="Calibri" w:eastAsia="Calibri" w:cs="Arial"/>
          <w:kern w:val="2"/>
          <w:sz w:val="32"/>
          <w:szCs w:val="32"/>
          <w:rtl/>
          <w:lang w:val="en-US" w:bidi="ar-SA"/>
        </w:rPr>
        <w:t xml:space="preserve"> عبدالباقي محمد العنوه,</w:t>
      </w:r>
      <w:r>
        <w:rPr>
          <w:rFonts w:ascii="Calibri" w:hAnsi="Calibri" w:eastAsia="Calibri" w:cs="Arial"/>
          <w:kern w:val="2"/>
          <w:sz w:val="32"/>
          <w:szCs w:val="32"/>
          <w:rtl/>
          <w:lang w:val="fr-FR" w:bidi="ar-DZ"/>
        </w:rPr>
        <w:t xml:space="preserve"> بتحمل</w:t>
      </w:r>
      <w:r>
        <w:rPr>
          <w:rFonts w:hint="cs" w:ascii="Calibri" w:hAnsi="Calibri" w:eastAsia="Calibri" w:cs="Arial"/>
          <w:kern w:val="2"/>
          <w:sz w:val="32"/>
          <w:szCs w:val="32"/>
          <w:rtl/>
          <w:lang w:val="fr-FR" w:bidi="ar-DZ"/>
        </w:rPr>
        <w:t>ي</w:t>
      </w:r>
      <w:r>
        <w:rPr>
          <w:rFonts w:ascii="Calibri" w:hAnsi="Calibri" w:eastAsia="Calibri" w:cs="Arial"/>
          <w:kern w:val="2"/>
          <w:sz w:val="32"/>
          <w:szCs w:val="32"/>
          <w:rtl/>
          <w:lang w:val="fr-FR" w:bidi="ar-DZ"/>
        </w:rPr>
        <w:t xml:space="preserve"> المسؤولية الكاملة عن أصالة الموضوع البحثي، وعدم انتحال أي محتوى علمي، وعدم الاستعانة بأي أشخاص أو جهات خارجية في </w:t>
      </w:r>
      <w:r>
        <w:rPr>
          <w:rFonts w:hint="cs" w:ascii="Calibri" w:hAnsi="Calibri" w:eastAsia="Calibri" w:cs="Arial"/>
          <w:kern w:val="2"/>
          <w:sz w:val="32"/>
          <w:szCs w:val="32"/>
          <w:rtl/>
          <w:lang w:val="fr-FR" w:bidi="ar-DZ"/>
        </w:rPr>
        <w:t>إ</w:t>
      </w:r>
      <w:r>
        <w:rPr>
          <w:rFonts w:ascii="Calibri" w:hAnsi="Calibri" w:eastAsia="Calibri" w:cs="Arial"/>
          <w:kern w:val="2"/>
          <w:sz w:val="32"/>
          <w:szCs w:val="32"/>
          <w:rtl/>
          <w:lang w:val="fr-FR" w:bidi="ar-DZ"/>
        </w:rPr>
        <w:t>ختيار الموضوع أو إعداد المحتوى البحثي</w:t>
      </w:r>
      <w:r>
        <w:rPr>
          <w:rFonts w:hint="cs" w:ascii="Calibri" w:hAnsi="Calibri" w:eastAsia="Calibri" w:cs="Arial"/>
          <w:kern w:val="2"/>
          <w:sz w:val="32"/>
          <w:szCs w:val="32"/>
          <w:rtl/>
          <w:lang w:val="fr-FR" w:bidi="ar-DZ"/>
        </w:rPr>
        <w:t>.</w:t>
      </w:r>
    </w:p>
    <w:p w14:paraId="6C144F3C">
      <w:pPr>
        <w:bidi/>
        <w:spacing w:line="259" w:lineRule="auto"/>
        <w:rPr>
          <w:rFonts w:ascii="Calibri" w:hAnsi="Calibri" w:eastAsia="Calibri" w:cs="Arial"/>
          <w:kern w:val="2"/>
          <w:sz w:val="22"/>
          <w:szCs w:val="22"/>
          <w:rtl/>
          <w:lang w:val="fr-FR" w:bidi="ar-DZ"/>
        </w:rPr>
      </w:pPr>
    </w:p>
    <w:p w14:paraId="51122729">
      <w:pPr>
        <w:bidi/>
        <w:spacing w:line="259" w:lineRule="auto"/>
        <w:rPr>
          <w:rFonts w:ascii="Calibri" w:hAnsi="Calibri" w:eastAsia="Calibri" w:cs="Arial"/>
          <w:kern w:val="2"/>
          <w:sz w:val="22"/>
          <w:szCs w:val="22"/>
          <w:rtl/>
          <w:lang w:val="fr-FR" w:bidi="ar-DZ"/>
        </w:rPr>
      </w:pPr>
    </w:p>
    <w:p w14:paraId="6D17C9D3">
      <w:pPr>
        <w:bidi/>
        <w:spacing w:line="259" w:lineRule="auto"/>
        <w:rPr>
          <w:rFonts w:ascii="Calibri" w:hAnsi="Calibri" w:eastAsia="Calibri" w:cs="Arial"/>
          <w:kern w:val="2"/>
          <w:sz w:val="22"/>
          <w:szCs w:val="22"/>
          <w:rtl/>
          <w:lang w:val="fr-FR" w:bidi="ar-DZ"/>
        </w:rPr>
      </w:pPr>
    </w:p>
    <w:p w14:paraId="39BD3380">
      <w:pPr>
        <w:jc w:val="center"/>
        <w:rPr>
          <w:rFonts w:hint="cs" w:asciiTheme="majorBidi" w:hAnsiTheme="majorBidi" w:cstheme="majorBidi"/>
          <w:sz w:val="26"/>
          <w:szCs w:val="26"/>
          <w:rtl/>
          <w:lang w:bidi="ar-LB"/>
        </w:rPr>
      </w:pPr>
    </w:p>
    <w:p w14:paraId="06E10821">
      <w:pPr>
        <w:jc w:val="center"/>
        <w:rPr>
          <w:rFonts w:hint="cs" w:asciiTheme="majorBidi" w:hAnsiTheme="majorBidi" w:cstheme="majorBidi"/>
          <w:sz w:val="26"/>
          <w:szCs w:val="26"/>
          <w:rtl/>
          <w:lang w:bidi="ar-LB"/>
        </w:rPr>
      </w:pPr>
    </w:p>
    <w:p w14:paraId="042422D0">
      <w:pPr>
        <w:jc w:val="center"/>
        <w:rPr>
          <w:rFonts w:hint="cs" w:asciiTheme="majorBidi" w:hAnsiTheme="majorBidi" w:cstheme="majorBidi"/>
          <w:sz w:val="26"/>
          <w:szCs w:val="26"/>
          <w:rtl/>
          <w:lang w:bidi="ar-LB"/>
        </w:rPr>
      </w:pPr>
    </w:p>
    <w:p w14:paraId="74FC1594">
      <w:pPr>
        <w:jc w:val="center"/>
        <w:rPr>
          <w:rFonts w:hint="cs" w:asciiTheme="majorBidi" w:hAnsiTheme="majorBidi" w:cstheme="majorBidi"/>
          <w:sz w:val="26"/>
          <w:szCs w:val="26"/>
          <w:rtl/>
          <w:lang w:bidi="ar-LB"/>
        </w:rPr>
      </w:pPr>
    </w:p>
    <w:p w14:paraId="105B9E9C">
      <w:pPr>
        <w:jc w:val="center"/>
        <w:rPr>
          <w:rFonts w:hint="cs" w:asciiTheme="majorBidi" w:hAnsiTheme="majorBidi" w:cstheme="majorBidi"/>
          <w:sz w:val="26"/>
          <w:szCs w:val="26"/>
          <w:rtl/>
          <w:lang w:bidi="ar-LB"/>
        </w:rPr>
      </w:pPr>
    </w:p>
    <w:sectPr>
      <w:pgSz w:w="11906" w:h="16838"/>
      <w:pgMar w:top="1440" w:right="1440" w:bottom="1440" w:left="1440" w:header="720" w:footer="720" w:gutter="0"/>
      <w:pgBorders w:offsetFrom="page">
        <w:top w:val="dotted" w:color="auto" w:sz="4" w:space="24"/>
        <w:left w:val="dotted" w:color="auto" w:sz="4" w:space="24"/>
        <w:bottom w:val="dotted" w:color="auto" w:sz="4" w:space="24"/>
        <w:right w:val="dotted" w:color="auto" w:sz="4" w:space="24"/>
      </w:pgBorders>
      <w:cols w:space="720" w:num="1"/>
      <w:bidi/>
      <w:rtlGutter w:val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implified Arabic">
    <w:panose1 w:val="02020603050405020304"/>
    <w:charset w:val="00"/>
    <w:family w:val="roman"/>
    <w:pitch w:val="default"/>
    <w:sig w:usb0="00002003" w:usb1="80000000" w:usb2="00000008" w:usb3="00000000" w:csb0="00000041" w:csb1="200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762"/>
    <w:rsid w:val="000023B4"/>
    <w:rsid w:val="00091138"/>
    <w:rsid w:val="002C1A51"/>
    <w:rsid w:val="006836C4"/>
    <w:rsid w:val="007465CB"/>
    <w:rsid w:val="00BD2E07"/>
    <w:rsid w:val="00CA1762"/>
    <w:rsid w:val="00FE160A"/>
    <w:rsid w:val="08A06466"/>
    <w:rsid w:val="0F513699"/>
    <w:rsid w:val="312277B3"/>
    <w:rsid w:val="3B7C5F1B"/>
    <w:rsid w:val="4F657766"/>
    <w:rsid w:val="57586B58"/>
    <w:rsid w:val="62E10171"/>
    <w:rsid w:val="78E04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bidi/>
      <w:spacing w:after="160" w:line="276" w:lineRule="auto"/>
    </w:pPr>
    <w:rPr>
      <w:rFonts w:asciiTheme="minorHAnsi" w:hAnsiTheme="minorHAnsi" w:eastAsiaTheme="minorHAnsi" w:cstheme="minorBidi"/>
      <w:sz w:val="24"/>
      <w:szCs w:val="24"/>
      <w:lang w:val="en-US" w:eastAsia="en-US" w:bidi="ar-SA"/>
      <w14:ligatures w14:val="standardContextual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before="360" w:after="80" w:line="278" w:lineRule="auto"/>
      <w:outlineLvl w:val="0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3">
    <w:name w:val="heading 2"/>
    <w:basedOn w:val="1"/>
    <w:next w:val="1"/>
    <w:link w:val="17"/>
    <w:semiHidden/>
    <w:unhideWhenUsed/>
    <w:qFormat/>
    <w:uiPriority w:val="9"/>
    <w:pPr>
      <w:keepNext/>
      <w:keepLines/>
      <w:spacing w:before="160" w:after="80" w:line="278" w:lineRule="auto"/>
      <w:outlineLvl w:val="1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4">
    <w:name w:val="heading 3"/>
    <w:basedOn w:val="1"/>
    <w:next w:val="1"/>
    <w:link w:val="18"/>
    <w:semiHidden/>
    <w:unhideWhenUsed/>
    <w:qFormat/>
    <w:uiPriority w:val="9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597" w:themeColor="accent1" w:themeShade="BF"/>
      <w:sz w:val="28"/>
      <w:szCs w:val="28"/>
    </w:rPr>
  </w:style>
  <w:style w:type="paragraph" w:styleId="5">
    <w:name w:val="heading 4"/>
    <w:basedOn w:val="1"/>
    <w:next w:val="1"/>
    <w:link w:val="19"/>
    <w:semiHidden/>
    <w:unhideWhenUsed/>
    <w:qFormat/>
    <w:uiPriority w:val="9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597" w:themeColor="accent1" w:themeShade="BF"/>
    </w:rPr>
  </w:style>
  <w:style w:type="paragraph" w:styleId="6">
    <w:name w:val="heading 5"/>
    <w:basedOn w:val="1"/>
    <w:next w:val="1"/>
    <w:link w:val="20"/>
    <w:semiHidden/>
    <w:unhideWhenUsed/>
    <w:qFormat/>
    <w:uiPriority w:val="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597" w:themeColor="accent1" w:themeShade="BF"/>
    </w:rPr>
  </w:style>
  <w:style w:type="paragraph" w:styleId="7">
    <w:name w:val="heading 6"/>
    <w:basedOn w:val="1"/>
    <w:next w:val="1"/>
    <w:link w:val="21"/>
    <w:semiHidden/>
    <w:unhideWhenUsed/>
    <w:qFormat/>
    <w:uiPriority w:val="9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2"/>
    <w:semiHidden/>
    <w:unhideWhenUsed/>
    <w:qFormat/>
    <w:uiPriority w:val="9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3"/>
    <w:semiHidden/>
    <w:unhideWhenUsed/>
    <w:qFormat/>
    <w:uiPriority w:val="9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4"/>
    <w:semiHidden/>
    <w:unhideWhenUsed/>
    <w:qFormat/>
    <w:uiPriority w:val="9"/>
    <w:pPr>
      <w:keepNext/>
      <w:keepLines/>
      <w:spacing w:after="0" w:line="278" w:lineRule="auto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1"/>
    <w:qFormat/>
    <w:uiPriority w:val="22"/>
    <w:rPr>
      <w:b/>
      <w:bCs/>
    </w:rPr>
  </w:style>
  <w:style w:type="paragraph" w:styleId="14">
    <w:name w:val="Subtitle"/>
    <w:basedOn w:val="1"/>
    <w:next w:val="1"/>
    <w:link w:val="26"/>
    <w:qFormat/>
    <w:uiPriority w:val="11"/>
    <w:p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5">
    <w:name w:val="Title"/>
    <w:basedOn w:val="1"/>
    <w:next w:val="1"/>
    <w:link w:val="25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6">
    <w:name w:val="العنوان 1 Char"/>
    <w:basedOn w:val="11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7">
    <w:name w:val="عنوان 2 Char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18">
    <w:name w:val="عنوان 3 Char"/>
    <w:basedOn w:val="11"/>
    <w:link w:val="4"/>
    <w:semiHidden/>
    <w:qFormat/>
    <w:uiPriority w:val="9"/>
    <w:rPr>
      <w:rFonts w:eastAsiaTheme="majorEastAsia" w:cstheme="majorBidi"/>
      <w:color w:val="2F5597" w:themeColor="accent1" w:themeShade="BF"/>
      <w:sz w:val="28"/>
      <w:szCs w:val="28"/>
    </w:rPr>
  </w:style>
  <w:style w:type="character" w:customStyle="1" w:styleId="19">
    <w:name w:val="عنوان 4 Char"/>
    <w:basedOn w:val="11"/>
    <w:link w:val="5"/>
    <w:semiHidden/>
    <w:qFormat/>
    <w:uiPriority w:val="9"/>
    <w:rPr>
      <w:rFonts w:eastAsiaTheme="majorEastAsia" w:cstheme="majorBidi"/>
      <w:i/>
      <w:iCs/>
      <w:color w:val="2F5597" w:themeColor="accent1" w:themeShade="BF"/>
    </w:rPr>
  </w:style>
  <w:style w:type="character" w:customStyle="1" w:styleId="20">
    <w:name w:val="عنوان 5 Char"/>
    <w:basedOn w:val="11"/>
    <w:link w:val="6"/>
    <w:semiHidden/>
    <w:qFormat/>
    <w:uiPriority w:val="9"/>
    <w:rPr>
      <w:rFonts w:eastAsiaTheme="majorEastAsia" w:cstheme="majorBidi"/>
      <w:color w:val="2F5597" w:themeColor="accent1" w:themeShade="BF"/>
    </w:rPr>
  </w:style>
  <w:style w:type="character" w:customStyle="1" w:styleId="21">
    <w:name w:val="عنوان 6 Char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عنوان 7 Char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عنوان 8 Char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عنوان 9 Char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5">
    <w:name w:val="العنوان Char"/>
    <w:basedOn w:val="11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6">
    <w:name w:val="عنوان فرعي Char"/>
    <w:basedOn w:val="11"/>
    <w:link w:val="14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7">
    <w:name w:val="Quote"/>
    <w:basedOn w:val="1"/>
    <w:next w:val="1"/>
    <w:link w:val="28"/>
    <w:qFormat/>
    <w:uiPriority w:val="29"/>
    <w:pPr>
      <w:spacing w:before="160" w:line="278" w:lineRule="auto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8">
    <w:name w:val="اقتباس Char"/>
    <w:basedOn w:val="11"/>
    <w:link w:val="27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9">
    <w:name w:val="List Paragraph"/>
    <w:basedOn w:val="1"/>
    <w:qFormat/>
    <w:uiPriority w:val="34"/>
    <w:pPr>
      <w:spacing w:line="278" w:lineRule="auto"/>
      <w:ind w:left="720"/>
      <w:contextualSpacing/>
    </w:pPr>
  </w:style>
  <w:style w:type="character" w:customStyle="1" w:styleId="30">
    <w:name w:val="Intense Emphasis"/>
    <w:basedOn w:val="11"/>
    <w:qFormat/>
    <w:uiPriority w:val="21"/>
    <w:rPr>
      <w:i/>
      <w:iCs/>
      <w:color w:val="2F5597" w:themeColor="accent1" w:themeShade="BF"/>
    </w:rPr>
  </w:style>
  <w:style w:type="paragraph" w:styleId="31">
    <w:name w:val="Intense Quote"/>
    <w:basedOn w:val="1"/>
    <w:next w:val="1"/>
    <w:link w:val="32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 w:line="278" w:lineRule="auto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2">
    <w:name w:val="اقتباس مكثف Char"/>
    <w:basedOn w:val="11"/>
    <w:link w:val="31"/>
    <w:qFormat/>
    <w:uiPriority w:val="30"/>
    <w:rPr>
      <w:i/>
      <w:iCs/>
      <w:color w:val="2F5597" w:themeColor="accent1" w:themeShade="BF"/>
    </w:rPr>
  </w:style>
  <w:style w:type="character" w:customStyle="1" w:styleId="33">
    <w:name w:val="Intense Reference"/>
    <w:basedOn w:val="11"/>
    <w:qFormat/>
    <w:uiPriority w:val="32"/>
    <w:rPr>
      <w:b/>
      <w:bCs/>
      <w:smallCaps/>
      <w:color w:val="2F5597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152</Words>
  <Characters>956</Characters>
  <Lines>3</Lines>
  <Paragraphs>1</Paragraphs>
  <TotalTime>5</TotalTime>
  <ScaleCrop>false</ScaleCrop>
  <LinksUpToDate>false</LinksUpToDate>
  <CharactersWithSpaces>1162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2026-02-26T14:50:00Z</dcterms:created>
  <dc:creator>Ragad Issa</dc:creator>
  <cp:lastModifiedBy>bagi</cp:lastModifiedBy>
  <dcterms:modified xsi:type="dcterms:W3CDTF">2026-06-11T11:35:24Z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eyJoZGlkIjoiZTg1NTQ2NDg2Y2Y4OTFlMjgwZmJmZTZiM2NmMDhiYTIifQ==</vt:lpwstr>
  </property>
  <property fmtid="{D5CDD505-2E9C-101B-9397-08002B2CF9AE}" pid="3" name="KSOProductBuildVer">
    <vt:lpwstr>1033-12.1.0.26880</vt:lpwstr>
  </property>
  <property fmtid="{D5CDD505-2E9C-101B-9397-08002B2CF9AE}" pid="4" name="ICV">
    <vt:lpwstr>2305792E866A43A8B249B170B6D72A07_13</vt:lpwstr>
  </property>
</Properties>
</file>