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5BCE7" w14:textId="77777777" w:rsidR="00110F52" w:rsidRPr="00E40EF8" w:rsidRDefault="00A002A0" w:rsidP="000F012F">
      <w:pPr>
        <w:spacing w:line="240"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 </w:t>
      </w:r>
      <w:r w:rsidRPr="00E40EF8">
        <w:rPr>
          <w:rFonts w:ascii="Simplified Arabic" w:hAnsi="Simplified Arabic" w:cs="Simplified Arabic" w:hint="cs"/>
          <w:b/>
          <w:bCs/>
          <w:sz w:val="28"/>
          <w:szCs w:val="28"/>
          <w:rtl/>
          <w:lang w:bidi="ar-EG"/>
        </w:rPr>
        <w:t xml:space="preserve">جامعة ميدأوشن </w:t>
      </w:r>
    </w:p>
    <w:p w14:paraId="680CE579" w14:textId="77777777" w:rsidR="00110F52" w:rsidRPr="00E40EF8" w:rsidRDefault="00A002A0" w:rsidP="000F012F">
      <w:pPr>
        <w:spacing w:line="240" w:lineRule="auto"/>
        <w:rPr>
          <w:rFonts w:ascii="Simplified Arabic" w:hAnsi="Simplified Arabic" w:cs="Simplified Arabic"/>
          <w:b/>
          <w:bCs/>
          <w:sz w:val="28"/>
          <w:szCs w:val="28"/>
          <w:rtl/>
          <w:lang w:bidi="ar-EG"/>
        </w:rPr>
      </w:pPr>
      <w:r w:rsidRPr="00E40EF8">
        <w:rPr>
          <w:rFonts w:ascii="Simplified Arabic" w:hAnsi="Simplified Arabic" w:cs="Simplified Arabic" w:hint="cs"/>
          <w:b/>
          <w:bCs/>
          <w:noProof/>
          <w:sz w:val="28"/>
          <w:szCs w:val="28"/>
        </w:rPr>
        <w:drawing>
          <wp:anchor distT="0" distB="0" distL="114300" distR="114300" simplePos="0" relativeHeight="2" behindDoc="0" locked="0" layoutInCell="1" allowOverlap="1" wp14:anchorId="443151F1" wp14:editId="332172DA">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sidRPr="00E40EF8">
        <w:rPr>
          <w:rFonts w:ascii="Simplified Arabic" w:hAnsi="Simplified Arabic" w:cs="Simplified Arabic" w:hint="cs"/>
          <w:b/>
          <w:bCs/>
          <w:sz w:val="28"/>
          <w:szCs w:val="28"/>
          <w:lang w:bidi="ar-EG"/>
        </w:rPr>
        <w:t xml:space="preserve">    </w:t>
      </w:r>
      <w:r w:rsidRPr="00E40EF8">
        <w:rPr>
          <w:rFonts w:ascii="Simplified Arabic" w:hAnsi="Simplified Arabic" w:cs="Simplified Arabic" w:hint="cs"/>
          <w:b/>
          <w:bCs/>
          <w:sz w:val="28"/>
          <w:szCs w:val="28"/>
          <w:rtl/>
          <w:lang w:bidi="ar-EG"/>
        </w:rPr>
        <w:t xml:space="preserve">كلية الإدارة </w:t>
      </w:r>
    </w:p>
    <w:p w14:paraId="51CC40F3" w14:textId="77777777" w:rsidR="00110F52" w:rsidRPr="00E40EF8" w:rsidRDefault="00A002A0" w:rsidP="000F012F">
      <w:pPr>
        <w:spacing w:line="240" w:lineRule="auto"/>
        <w:rPr>
          <w:rFonts w:ascii="Simplified Arabic" w:hAnsi="Simplified Arabic" w:cs="Simplified Arabic"/>
          <w:sz w:val="28"/>
          <w:szCs w:val="28"/>
          <w:rtl/>
          <w:lang w:bidi="ar-EG"/>
        </w:rPr>
      </w:pPr>
      <w:r w:rsidRPr="00E40EF8">
        <w:rPr>
          <w:rFonts w:ascii="Simplified Arabic" w:hAnsi="Simplified Arabic" w:cs="Simplified Arabic" w:hint="cs"/>
          <w:b/>
          <w:bCs/>
          <w:sz w:val="28"/>
          <w:szCs w:val="28"/>
          <w:rtl/>
        </w:rPr>
        <w:t>ماجستير</w:t>
      </w:r>
      <w:r w:rsidRPr="00E40EF8">
        <w:rPr>
          <w:rFonts w:ascii="Simplified Arabic" w:hAnsi="Simplified Arabic" w:cs="Simplified Arabic" w:hint="cs"/>
          <w:b/>
          <w:bCs/>
          <w:sz w:val="28"/>
          <w:szCs w:val="28"/>
          <w:rtl/>
          <w:lang w:bidi="ar-EG"/>
        </w:rPr>
        <w:t xml:space="preserve"> / إدارة صحية</w:t>
      </w:r>
    </w:p>
    <w:p w14:paraId="23E49CFF" w14:textId="77777777" w:rsidR="00110F52" w:rsidRPr="00E40EF8" w:rsidRDefault="00110F52" w:rsidP="000F012F">
      <w:pPr>
        <w:spacing w:line="240" w:lineRule="auto"/>
        <w:rPr>
          <w:rFonts w:ascii="Simplified Arabic" w:hAnsi="Simplified Arabic" w:cs="Simplified Arabic"/>
          <w:sz w:val="28"/>
          <w:szCs w:val="28"/>
          <w:rtl/>
          <w:lang w:bidi="ar-EG"/>
        </w:rPr>
      </w:pPr>
    </w:p>
    <w:p w14:paraId="146799A3" w14:textId="77777777" w:rsidR="00110F52" w:rsidRPr="00E40EF8" w:rsidRDefault="00110F52" w:rsidP="000F012F">
      <w:pPr>
        <w:spacing w:line="240" w:lineRule="auto"/>
        <w:rPr>
          <w:rFonts w:ascii="Simplified Arabic" w:hAnsi="Simplified Arabic" w:cs="Simplified Arabic"/>
          <w:sz w:val="28"/>
          <w:szCs w:val="28"/>
          <w:rtl/>
          <w:lang w:bidi="ar-EG"/>
        </w:rPr>
      </w:pPr>
    </w:p>
    <w:p w14:paraId="657DC220" w14:textId="77777777" w:rsidR="00110F52" w:rsidRPr="00E40EF8" w:rsidRDefault="00A002A0" w:rsidP="000F012F">
      <w:pPr>
        <w:spacing w:line="240" w:lineRule="auto"/>
        <w:jc w:val="center"/>
        <w:rPr>
          <w:rFonts w:ascii="Simplified Arabic" w:eastAsia="SimSun" w:hAnsi="Simplified Arabic" w:cs="Simplified Arabic"/>
          <w:b/>
          <w:bCs/>
          <w:sz w:val="36"/>
          <w:szCs w:val="36"/>
          <w:rtl/>
        </w:rPr>
      </w:pPr>
      <w:r w:rsidRPr="00E40EF8">
        <w:rPr>
          <w:rFonts w:ascii="Simplified Arabic" w:eastAsia="SimSun" w:hAnsi="Simplified Arabic" w:cs="Simplified Arabic" w:hint="cs"/>
          <w:b/>
          <w:bCs/>
          <w:sz w:val="36"/>
          <w:szCs w:val="36"/>
          <w:rtl/>
        </w:rPr>
        <w:t>أثر التحول الرقمي على كفاءة الخدمات الصحية في المستشفيات العامة  دراسة حالة على مجمع الخزان الطبي بالرياض</w:t>
      </w:r>
    </w:p>
    <w:p w14:paraId="248D4382" w14:textId="77777777" w:rsidR="00110F52" w:rsidRPr="00E40EF8" w:rsidRDefault="00A002A0" w:rsidP="000F012F">
      <w:pPr>
        <w:spacing w:line="240" w:lineRule="auto"/>
        <w:jc w:val="center"/>
        <w:rPr>
          <w:rFonts w:ascii="Simplified Arabic" w:hAnsi="Simplified Arabic" w:cs="Simplified Arabic"/>
          <w:b/>
          <w:bCs/>
          <w:sz w:val="36"/>
          <w:szCs w:val="36"/>
          <w:rtl/>
          <w:lang w:bidi="ar-EG"/>
        </w:rPr>
      </w:pPr>
      <w:r w:rsidRPr="00E40EF8">
        <w:rPr>
          <w:rFonts w:ascii="Simplified Arabic" w:hAnsi="Simplified Arabic" w:cs="Simplified Arabic"/>
          <w:b/>
          <w:bCs/>
          <w:sz w:val="36"/>
          <w:szCs w:val="36"/>
          <w:lang w:bidi="ar-EG"/>
        </w:rPr>
        <w:t>The Impact of Digital Transformation on Health Service Efficiency in Public Hospitals: A Case Study of Al-Khazan Medical Complex in Riyadh</w:t>
      </w:r>
    </w:p>
    <w:p w14:paraId="5A638BB2" w14:textId="77777777" w:rsidR="00110F52" w:rsidRPr="00E40EF8" w:rsidRDefault="00110F52" w:rsidP="000F012F">
      <w:pPr>
        <w:spacing w:line="240" w:lineRule="auto"/>
        <w:jc w:val="center"/>
        <w:rPr>
          <w:rFonts w:ascii="Simplified Arabic" w:hAnsi="Simplified Arabic" w:cs="Simplified Arabic"/>
          <w:sz w:val="36"/>
          <w:szCs w:val="36"/>
          <w:rtl/>
          <w:lang w:bidi="ar-EG"/>
        </w:rPr>
      </w:pPr>
    </w:p>
    <w:p w14:paraId="37F311B8" w14:textId="52A09EB1" w:rsidR="00110F52" w:rsidRPr="00E40EF8" w:rsidRDefault="00A002A0" w:rsidP="000F012F">
      <w:pPr>
        <w:spacing w:line="240" w:lineRule="auto"/>
        <w:jc w:val="center"/>
        <w:rPr>
          <w:rFonts w:ascii="Simplified Arabic" w:hAnsi="Simplified Arabic" w:cs="Simplified Arabic"/>
          <w:b/>
          <w:bCs/>
          <w:sz w:val="36"/>
          <w:szCs w:val="36"/>
          <w:rtl/>
          <w:lang w:bidi="ar-EG"/>
        </w:rPr>
      </w:pPr>
      <w:r w:rsidRPr="00E40EF8">
        <w:rPr>
          <w:rFonts w:ascii="Simplified Arabic" w:hAnsi="Simplified Arabic" w:cs="Simplified Arabic" w:hint="cs"/>
          <w:b/>
          <w:bCs/>
          <w:sz w:val="36"/>
          <w:szCs w:val="36"/>
          <w:rtl/>
          <w:lang w:bidi="ar-EG"/>
        </w:rPr>
        <w:t xml:space="preserve">إعداد </w:t>
      </w:r>
      <w:r w:rsidR="00004C85" w:rsidRPr="00E40EF8">
        <w:rPr>
          <w:rFonts w:ascii="Simplified Arabic" w:hAnsi="Simplified Arabic" w:cs="Simplified Arabic" w:hint="cs"/>
          <w:b/>
          <w:bCs/>
          <w:sz w:val="36"/>
          <w:szCs w:val="36"/>
          <w:rtl/>
          <w:lang w:bidi="ar-EG"/>
        </w:rPr>
        <w:t xml:space="preserve">الباحثة </w:t>
      </w:r>
      <w:r w:rsidRPr="00E40EF8">
        <w:rPr>
          <w:rFonts w:ascii="Simplified Arabic" w:hAnsi="Simplified Arabic" w:cs="Simplified Arabic" w:hint="cs"/>
          <w:b/>
          <w:bCs/>
          <w:sz w:val="36"/>
          <w:szCs w:val="36"/>
          <w:rtl/>
          <w:lang w:bidi="ar-EG"/>
        </w:rPr>
        <w:t xml:space="preserve">/ رنا </w:t>
      </w:r>
      <w:r w:rsidRPr="00E40EF8">
        <w:rPr>
          <w:rFonts w:ascii="Simplified Arabic" w:hAnsi="Simplified Arabic" w:cs="Simplified Arabic" w:hint="cs"/>
          <w:b/>
          <w:bCs/>
          <w:sz w:val="36"/>
          <w:szCs w:val="36"/>
          <w:rtl/>
        </w:rPr>
        <w:t xml:space="preserve">جمال </w:t>
      </w:r>
      <w:r w:rsidRPr="00E40EF8">
        <w:rPr>
          <w:rFonts w:ascii="Simplified Arabic" w:hAnsi="Simplified Arabic" w:cs="Simplified Arabic" w:hint="cs"/>
          <w:b/>
          <w:bCs/>
          <w:sz w:val="36"/>
          <w:szCs w:val="36"/>
          <w:rtl/>
          <w:lang w:bidi="ar-EG"/>
        </w:rPr>
        <w:t>فقيه</w:t>
      </w:r>
    </w:p>
    <w:p w14:paraId="02FB8276" w14:textId="04C83F9E" w:rsidR="00110F52" w:rsidRPr="00E40EF8" w:rsidRDefault="00A002A0" w:rsidP="000F012F">
      <w:pPr>
        <w:spacing w:line="240" w:lineRule="auto"/>
        <w:jc w:val="center"/>
        <w:rPr>
          <w:rFonts w:ascii="Simplified Arabic" w:hAnsi="Simplified Arabic" w:cs="Simplified Arabic"/>
          <w:b/>
          <w:bCs/>
          <w:sz w:val="36"/>
          <w:szCs w:val="36"/>
          <w:rtl/>
          <w:lang w:val="en-GB" w:bidi="ar-EG"/>
        </w:rPr>
      </w:pPr>
      <w:r w:rsidRPr="00E40EF8">
        <w:rPr>
          <w:rFonts w:ascii="Simplified Arabic" w:hAnsi="Simplified Arabic" w:cs="Simplified Arabic" w:hint="cs"/>
          <w:b/>
          <w:bCs/>
          <w:sz w:val="36"/>
          <w:szCs w:val="36"/>
          <w:rtl/>
          <w:lang w:bidi="ar-EG"/>
        </w:rPr>
        <w:t xml:space="preserve">الرقم الجامعي: </w:t>
      </w:r>
      <w:r w:rsidR="00293698" w:rsidRPr="00E40EF8">
        <w:rPr>
          <w:rFonts w:ascii="Simplified Arabic" w:hAnsi="Simplified Arabic" w:cs="Simplified Arabic" w:hint="cs"/>
          <w:b/>
          <w:bCs/>
          <w:sz w:val="36"/>
          <w:szCs w:val="36"/>
          <w:rtl/>
          <w:lang w:val="en-GB" w:bidi="ar-EG"/>
        </w:rPr>
        <w:t>202120</w:t>
      </w:r>
      <w:r w:rsidR="004A54BD" w:rsidRPr="00E40EF8">
        <w:rPr>
          <w:rFonts w:ascii="Simplified Arabic" w:hAnsi="Simplified Arabic" w:cs="Simplified Arabic" w:hint="cs"/>
          <w:b/>
          <w:bCs/>
          <w:sz w:val="36"/>
          <w:szCs w:val="36"/>
          <w:rtl/>
          <w:lang w:val="en-GB" w:bidi="ar-EG"/>
        </w:rPr>
        <w:t>533</w:t>
      </w:r>
      <w:r w:rsidR="00580C98" w:rsidRPr="00E40EF8">
        <w:rPr>
          <w:rFonts w:ascii="Simplified Arabic" w:hAnsi="Simplified Arabic" w:cs="Simplified Arabic" w:hint="cs"/>
          <w:b/>
          <w:bCs/>
          <w:sz w:val="36"/>
          <w:szCs w:val="36"/>
          <w:rtl/>
          <w:lang w:val="en-GB" w:bidi="ar-EG"/>
        </w:rPr>
        <w:t>6</w:t>
      </w:r>
    </w:p>
    <w:p w14:paraId="05C88857" w14:textId="77777777" w:rsidR="00110F52" w:rsidRPr="00E40EF8" w:rsidRDefault="00A002A0" w:rsidP="000F012F">
      <w:pPr>
        <w:spacing w:line="240" w:lineRule="auto"/>
        <w:jc w:val="center"/>
        <w:rPr>
          <w:rFonts w:ascii="Simplified Arabic" w:hAnsi="Simplified Arabic" w:cs="Simplified Arabic"/>
          <w:b/>
          <w:bCs/>
          <w:sz w:val="36"/>
          <w:szCs w:val="36"/>
          <w:rtl/>
          <w:lang w:bidi="ar-EG"/>
        </w:rPr>
      </w:pPr>
      <w:r w:rsidRPr="00E40EF8">
        <w:rPr>
          <w:rFonts w:ascii="Simplified Arabic" w:hAnsi="Simplified Arabic" w:cs="Simplified Arabic" w:hint="cs"/>
          <w:b/>
          <w:bCs/>
          <w:sz w:val="36"/>
          <w:szCs w:val="36"/>
          <w:rtl/>
          <w:lang w:bidi="ar-EG"/>
        </w:rPr>
        <w:t>إشراف/</w:t>
      </w:r>
    </w:p>
    <w:p w14:paraId="7923302B" w14:textId="77777777" w:rsidR="00110F52" w:rsidRPr="00E40EF8" w:rsidRDefault="00A002A0" w:rsidP="000F012F">
      <w:pPr>
        <w:spacing w:line="240" w:lineRule="auto"/>
        <w:jc w:val="center"/>
        <w:rPr>
          <w:rFonts w:ascii="Simplified Arabic" w:hAnsi="Simplified Arabic" w:cs="Simplified Arabic"/>
          <w:b/>
          <w:bCs/>
          <w:sz w:val="36"/>
          <w:szCs w:val="36"/>
          <w:rtl/>
          <w:lang w:bidi="ar-EG"/>
        </w:rPr>
      </w:pPr>
      <w:r w:rsidRPr="00E40EF8">
        <w:rPr>
          <w:rFonts w:ascii="Simplified Arabic" w:hAnsi="Simplified Arabic" w:cs="Simplified Arabic" w:hint="cs"/>
          <w:b/>
          <w:bCs/>
          <w:sz w:val="36"/>
          <w:szCs w:val="36"/>
          <w:rtl/>
          <w:lang w:bidi="ar-EG"/>
        </w:rPr>
        <w:t>د. الفيصل عبد الحميد</w:t>
      </w:r>
    </w:p>
    <w:p w14:paraId="55FBEC28" w14:textId="77777777" w:rsidR="00110F52" w:rsidRPr="00E40EF8" w:rsidRDefault="00A002A0" w:rsidP="000F012F">
      <w:pPr>
        <w:spacing w:line="240" w:lineRule="auto"/>
        <w:jc w:val="center"/>
        <w:rPr>
          <w:rFonts w:ascii="Simplified Arabic" w:hAnsi="Simplified Arabic" w:cs="Simplified Arabic"/>
          <w:b/>
          <w:bCs/>
          <w:sz w:val="36"/>
          <w:szCs w:val="36"/>
          <w:rtl/>
          <w:lang w:bidi="ar-EG"/>
        </w:rPr>
      </w:pPr>
      <w:r w:rsidRPr="00E40EF8">
        <w:rPr>
          <w:rFonts w:ascii="Simplified Arabic" w:hAnsi="Simplified Arabic" w:cs="Simplified Arabic" w:hint="cs"/>
          <w:b/>
          <w:bCs/>
          <w:sz w:val="36"/>
          <w:szCs w:val="36"/>
          <w:rtl/>
          <w:lang w:bidi="ar-EG"/>
        </w:rPr>
        <w:t>د. فايز جراد</w:t>
      </w:r>
    </w:p>
    <w:p w14:paraId="3C9FAD8C" w14:textId="77777777" w:rsidR="00110F52" w:rsidRPr="00E40EF8" w:rsidRDefault="00A002A0" w:rsidP="000F012F">
      <w:pPr>
        <w:spacing w:line="240" w:lineRule="auto"/>
        <w:jc w:val="center"/>
        <w:rPr>
          <w:rFonts w:ascii="Simplified Arabic" w:hAnsi="Simplified Arabic" w:cs="Simplified Arabic"/>
          <w:b/>
          <w:bCs/>
          <w:sz w:val="36"/>
          <w:szCs w:val="36"/>
          <w:lang w:bidi="ar-EG"/>
        </w:rPr>
      </w:pPr>
      <w:r w:rsidRPr="00E40EF8">
        <w:rPr>
          <w:rFonts w:ascii="Simplified Arabic" w:hAnsi="Simplified Arabic" w:cs="Simplified Arabic" w:hint="cs"/>
          <w:b/>
          <w:bCs/>
          <w:sz w:val="36"/>
          <w:szCs w:val="36"/>
          <w:rtl/>
          <w:lang w:bidi="ar-EG"/>
        </w:rPr>
        <w:t>العام الدراسي:</w:t>
      </w:r>
    </w:p>
    <w:p w14:paraId="54D1A6BB" w14:textId="13F736FC" w:rsidR="00110F52" w:rsidRPr="00E40EF8" w:rsidRDefault="00293698" w:rsidP="000F012F">
      <w:pPr>
        <w:spacing w:line="240" w:lineRule="auto"/>
        <w:jc w:val="center"/>
        <w:rPr>
          <w:rFonts w:ascii="Simplified Arabic" w:hAnsi="Simplified Arabic" w:cs="Simplified Arabic"/>
          <w:b/>
          <w:bCs/>
          <w:sz w:val="36"/>
          <w:szCs w:val="36"/>
          <w:rtl/>
          <w:lang w:bidi="ar-EG"/>
        </w:rPr>
      </w:pPr>
      <w:r w:rsidRPr="00E40EF8">
        <w:rPr>
          <w:rFonts w:ascii="Simplified Arabic" w:hAnsi="Simplified Arabic" w:cs="Simplified Arabic" w:hint="cs"/>
          <w:b/>
          <w:bCs/>
          <w:sz w:val="36"/>
          <w:szCs w:val="36"/>
          <w:rtl/>
          <w:lang w:bidi="ar-EG"/>
        </w:rPr>
        <w:t>202</w:t>
      </w:r>
      <w:r w:rsidR="004A54BD" w:rsidRPr="00E40EF8">
        <w:rPr>
          <w:rFonts w:ascii="Simplified Arabic" w:hAnsi="Simplified Arabic" w:cs="Simplified Arabic" w:hint="cs"/>
          <w:b/>
          <w:bCs/>
          <w:sz w:val="36"/>
          <w:szCs w:val="36"/>
          <w:rtl/>
          <w:lang w:bidi="ar-EG"/>
        </w:rPr>
        <w:t>5</w:t>
      </w:r>
    </w:p>
    <w:p w14:paraId="09F629BB" w14:textId="77777777" w:rsidR="00110F52" w:rsidRPr="00E40EF8" w:rsidRDefault="00A002A0" w:rsidP="000F012F">
      <w:pPr>
        <w:spacing w:line="240" w:lineRule="auto"/>
        <w:jc w:val="center"/>
        <w:rPr>
          <w:rFonts w:ascii="Simplified Arabic" w:hAnsi="Simplified Arabic" w:cs="Simplified Arabic"/>
          <w:b/>
          <w:bCs/>
          <w:sz w:val="36"/>
          <w:szCs w:val="36"/>
          <w:rtl/>
        </w:rPr>
      </w:pPr>
      <w:r w:rsidRPr="00E40EF8">
        <w:rPr>
          <w:rFonts w:ascii="Simplified Arabic" w:hAnsi="Simplified Arabic" w:cs="Simplified Arabic" w:hint="cs"/>
          <w:b/>
          <w:bCs/>
          <w:sz w:val="36"/>
          <w:szCs w:val="36"/>
          <w:rtl/>
        </w:rPr>
        <w:t>تبقى حقوق الطباعة والنشر لصالح جامعة ميد أوشن</w:t>
      </w:r>
    </w:p>
    <w:p w14:paraId="52DB6B8C" w14:textId="77777777" w:rsidR="004E7B2D" w:rsidRPr="00E40EF8" w:rsidRDefault="004E7B2D" w:rsidP="000F012F">
      <w:pPr>
        <w:spacing w:line="240" w:lineRule="auto"/>
        <w:jc w:val="center"/>
        <w:rPr>
          <w:rFonts w:ascii="Simplified Arabic" w:hAnsi="Simplified Arabic" w:cs="Simplified Arabic"/>
          <w:b/>
          <w:bCs/>
          <w:sz w:val="36"/>
          <w:szCs w:val="36"/>
          <w:rtl/>
        </w:rPr>
      </w:pPr>
    </w:p>
    <w:p w14:paraId="43AB9D96" w14:textId="77777777" w:rsidR="00110F52" w:rsidRPr="00E40EF8" w:rsidRDefault="00A002A0" w:rsidP="000F012F">
      <w:pPr>
        <w:spacing w:line="240" w:lineRule="auto"/>
        <w:jc w:val="center"/>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lastRenderedPageBreak/>
        <w:t xml:space="preserve">الشكر والتقدير </w:t>
      </w:r>
    </w:p>
    <w:p w14:paraId="29C9553E" w14:textId="77777777" w:rsidR="00110F52" w:rsidRPr="00E40EF8" w:rsidRDefault="00110F52" w:rsidP="000F012F">
      <w:pPr>
        <w:spacing w:line="240" w:lineRule="auto"/>
        <w:jc w:val="both"/>
        <w:rPr>
          <w:rFonts w:ascii="Simplified Arabic" w:hAnsi="Simplified Arabic" w:cs="Simplified Arabic"/>
          <w:b/>
          <w:bCs/>
          <w:sz w:val="28"/>
          <w:szCs w:val="28"/>
          <w:u w:val="single"/>
          <w:rtl/>
        </w:rPr>
      </w:pPr>
    </w:p>
    <w:p w14:paraId="2BD7E585" w14:textId="2DFAC5AA" w:rsidR="00110F52" w:rsidRPr="00E40EF8" w:rsidRDefault="00A002A0" w:rsidP="000F012F">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 xml:space="preserve">الحمد لله الذي بنعمته تتم الصالحات، والصلاة والسلام على سيدنا محمد وعلى </w:t>
      </w:r>
      <w:proofErr w:type="spellStart"/>
      <w:r w:rsidRPr="00E40EF8">
        <w:rPr>
          <w:rFonts w:ascii="Simplified Arabic" w:eastAsia="SimSun" w:hAnsi="Simplified Arabic" w:cs="Simplified Arabic" w:hint="cs"/>
          <w:kern w:val="0"/>
          <w:sz w:val="28"/>
          <w:szCs w:val="28"/>
          <w:rtl/>
          <w14:ligatures w14:val="none"/>
        </w:rPr>
        <w:t>آله</w:t>
      </w:r>
      <w:proofErr w:type="spellEnd"/>
      <w:r w:rsidRPr="00E40EF8">
        <w:rPr>
          <w:rFonts w:ascii="Simplified Arabic" w:eastAsia="SimSun" w:hAnsi="Simplified Arabic" w:cs="Simplified Arabic" w:hint="cs"/>
          <w:kern w:val="0"/>
          <w:sz w:val="28"/>
          <w:szCs w:val="28"/>
          <w:rtl/>
          <w14:ligatures w14:val="none"/>
        </w:rPr>
        <w:t xml:space="preserve"> وصحبه أجمعين</w:t>
      </w:r>
      <w:r w:rsidR="00601921"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يسعدني أن أتقدم بجزيل الشكر وعظيم التقدير لكل من كان لهم دور في دعم هذا البحث وإتمامه على الوجه الذي خرج به.</w:t>
      </w:r>
    </w:p>
    <w:p w14:paraId="148CE96C" w14:textId="77777777" w:rsidR="00110F52" w:rsidRPr="00E40EF8" w:rsidRDefault="00110F52" w:rsidP="000F012F">
      <w:pPr>
        <w:spacing w:after="0" w:line="240" w:lineRule="auto"/>
        <w:jc w:val="center"/>
        <w:rPr>
          <w:rFonts w:ascii="Simplified Arabic" w:eastAsia="SimSun" w:hAnsi="Simplified Arabic" w:cs="Simplified Arabic"/>
          <w:kern w:val="0"/>
          <w:sz w:val="28"/>
          <w:szCs w:val="28"/>
          <w:rtl/>
          <w14:ligatures w14:val="none"/>
        </w:rPr>
      </w:pPr>
    </w:p>
    <w:p w14:paraId="7CE3A05C" w14:textId="087DE37A" w:rsidR="00110F52" w:rsidRPr="00E40EF8" w:rsidRDefault="00A002A0" w:rsidP="000F012F">
      <w:pPr>
        <w:spacing w:after="0" w:line="240" w:lineRule="auto"/>
        <w:jc w:val="center"/>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أتوجه بخالص الامتنان إلى جميع الأساتذة الكرام الذين أسهموا بعلمهم وتوجيهاتهم السديدة في إغناء معرفتي وتعزيز قدراتي البحثية فكان لنصائحهم العلمية أثر بالغ في بناء هذا العمل وتطويره</w:t>
      </w:r>
      <w:r w:rsidR="00601921"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وكما أخص بالشكر كل من قدم لي دعماً أكاديمياً أو مهنياً أو معنوياً خلال مراحل إعداد هذا البحث.</w:t>
      </w:r>
    </w:p>
    <w:p w14:paraId="438BD83E" w14:textId="77777777" w:rsidR="00110F52" w:rsidRPr="00E40EF8" w:rsidRDefault="00110F52" w:rsidP="000F012F">
      <w:pPr>
        <w:spacing w:after="0" w:line="240" w:lineRule="auto"/>
        <w:jc w:val="center"/>
        <w:rPr>
          <w:rFonts w:ascii="Simplified Arabic" w:eastAsia="SimSun" w:hAnsi="Simplified Arabic" w:cs="Simplified Arabic"/>
          <w:kern w:val="0"/>
          <w:sz w:val="28"/>
          <w:szCs w:val="28"/>
          <w:rtl/>
          <w14:ligatures w14:val="none"/>
        </w:rPr>
      </w:pPr>
    </w:p>
    <w:p w14:paraId="66F38EE0" w14:textId="77777777" w:rsidR="00110F52" w:rsidRPr="00E40EF8" w:rsidRDefault="00A002A0" w:rsidP="000F012F">
      <w:pPr>
        <w:spacing w:after="0" w:line="240" w:lineRule="auto"/>
        <w:jc w:val="center"/>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ولا يفوتني أن أتقدم بالشكر إلى أفراد العينة الذين تعاونوا في الإجابة على أدوات الدراسة إذ كان لتفاعلهم الإيجابي دور أساسي في توفير البيانات اللازمة للتحليل والوصول إلى النتائج المرجوة.</w:t>
      </w:r>
    </w:p>
    <w:p w14:paraId="28BD04BD" w14:textId="77777777" w:rsidR="00110F52" w:rsidRPr="00E40EF8" w:rsidRDefault="00110F52" w:rsidP="000F012F">
      <w:pPr>
        <w:spacing w:after="0" w:line="240" w:lineRule="auto"/>
        <w:jc w:val="center"/>
        <w:rPr>
          <w:rFonts w:ascii="Simplified Arabic" w:eastAsia="SimSun" w:hAnsi="Simplified Arabic" w:cs="Simplified Arabic"/>
          <w:kern w:val="0"/>
          <w:sz w:val="28"/>
          <w:szCs w:val="28"/>
          <w:rtl/>
          <w14:ligatures w14:val="none"/>
        </w:rPr>
      </w:pPr>
    </w:p>
    <w:p w14:paraId="766B8692" w14:textId="2892ECEE" w:rsidR="00110F52" w:rsidRPr="00E40EF8" w:rsidRDefault="00A002A0" w:rsidP="000F012F">
      <w:pPr>
        <w:spacing w:after="0" w:line="240" w:lineRule="auto"/>
        <w:jc w:val="center"/>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وكما أقدم أصدق مشاعر الامتنان لعائلتي وكل من أحاطني بالدعم والثقة والدعاء، وكان سنداً لي في مسيرتي العلمية</w:t>
      </w:r>
      <w:r w:rsidR="003046B9"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ولولا مساندتهم المتواصلة لما تمكنت من إنجاز هذا البحث.</w:t>
      </w:r>
    </w:p>
    <w:p w14:paraId="11B4B787" w14:textId="77777777" w:rsidR="003046B9" w:rsidRPr="00E40EF8" w:rsidRDefault="003046B9" w:rsidP="000F012F">
      <w:pPr>
        <w:spacing w:after="0" w:line="240" w:lineRule="auto"/>
        <w:jc w:val="center"/>
        <w:rPr>
          <w:rFonts w:ascii="Simplified Arabic" w:eastAsia="SimSun" w:hAnsi="Simplified Arabic" w:cs="Simplified Arabic"/>
          <w:kern w:val="0"/>
          <w:sz w:val="28"/>
          <w:szCs w:val="28"/>
          <w:rtl/>
          <w14:ligatures w14:val="none"/>
        </w:rPr>
      </w:pPr>
    </w:p>
    <w:p w14:paraId="16168CEC" w14:textId="77777777" w:rsidR="00110F52" w:rsidRPr="00E40EF8" w:rsidRDefault="00A002A0" w:rsidP="000F012F">
      <w:pPr>
        <w:spacing w:after="0" w:line="240" w:lineRule="auto"/>
        <w:jc w:val="center"/>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وأخيراً، أسأل الله أن يجعل هذا العمل خالصاً لوجهه الكريم وأن يحقق به النفع والفائدة وأن يكون لبنة تُضاف إلى رصيد المعرفة والبحث العلمي.</w:t>
      </w:r>
    </w:p>
    <w:p w14:paraId="7662C186"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61151ED2" w14:textId="77777777" w:rsidR="004E7B2D" w:rsidRPr="00E40EF8" w:rsidRDefault="004E7B2D" w:rsidP="000F012F">
      <w:pPr>
        <w:spacing w:line="240" w:lineRule="auto"/>
        <w:jc w:val="center"/>
        <w:rPr>
          <w:rFonts w:ascii="Simplified Arabic" w:hAnsi="Simplified Arabic" w:cs="Simplified Arabic"/>
          <w:b/>
          <w:bCs/>
          <w:sz w:val="36"/>
          <w:szCs w:val="36"/>
          <w:u w:val="single"/>
          <w:rtl/>
        </w:rPr>
      </w:pPr>
    </w:p>
    <w:p w14:paraId="452B4C75" w14:textId="77777777" w:rsidR="004E7B2D" w:rsidRPr="00E40EF8" w:rsidRDefault="004E7B2D" w:rsidP="000F012F">
      <w:pPr>
        <w:spacing w:line="240" w:lineRule="auto"/>
        <w:jc w:val="center"/>
        <w:rPr>
          <w:rFonts w:ascii="Simplified Arabic" w:hAnsi="Simplified Arabic" w:cs="Simplified Arabic"/>
          <w:b/>
          <w:bCs/>
          <w:sz w:val="36"/>
          <w:szCs w:val="36"/>
          <w:u w:val="single"/>
          <w:rtl/>
        </w:rPr>
      </w:pPr>
    </w:p>
    <w:p w14:paraId="70858D41" w14:textId="77777777" w:rsidR="004E7B2D" w:rsidRPr="00E40EF8" w:rsidRDefault="004E7B2D" w:rsidP="000F012F">
      <w:pPr>
        <w:spacing w:line="240" w:lineRule="auto"/>
        <w:jc w:val="center"/>
        <w:rPr>
          <w:rFonts w:ascii="Simplified Arabic" w:hAnsi="Simplified Arabic" w:cs="Simplified Arabic"/>
          <w:b/>
          <w:bCs/>
          <w:sz w:val="36"/>
          <w:szCs w:val="36"/>
          <w:u w:val="single"/>
          <w:rtl/>
        </w:rPr>
      </w:pPr>
    </w:p>
    <w:p w14:paraId="76D088E9" w14:textId="77777777" w:rsidR="004E7B2D" w:rsidRPr="00E40EF8" w:rsidRDefault="004E7B2D" w:rsidP="000F012F">
      <w:pPr>
        <w:spacing w:line="240" w:lineRule="auto"/>
        <w:jc w:val="center"/>
        <w:rPr>
          <w:rFonts w:ascii="Simplified Arabic" w:hAnsi="Simplified Arabic" w:cs="Simplified Arabic"/>
          <w:b/>
          <w:bCs/>
          <w:sz w:val="36"/>
          <w:szCs w:val="36"/>
          <w:u w:val="single"/>
          <w:rtl/>
        </w:rPr>
      </w:pPr>
    </w:p>
    <w:p w14:paraId="4F853438" w14:textId="77777777" w:rsidR="004E7B2D" w:rsidRPr="00E40EF8" w:rsidRDefault="004E7B2D" w:rsidP="000F012F">
      <w:pPr>
        <w:spacing w:line="240" w:lineRule="auto"/>
        <w:jc w:val="center"/>
        <w:rPr>
          <w:rFonts w:ascii="Simplified Arabic" w:hAnsi="Simplified Arabic" w:cs="Simplified Arabic"/>
          <w:b/>
          <w:bCs/>
          <w:sz w:val="36"/>
          <w:szCs w:val="36"/>
          <w:u w:val="single"/>
          <w:rtl/>
        </w:rPr>
      </w:pPr>
    </w:p>
    <w:p w14:paraId="45A71DE0" w14:textId="392159F7" w:rsidR="00110F52" w:rsidRPr="00E40EF8" w:rsidRDefault="00A002A0" w:rsidP="000F012F">
      <w:pPr>
        <w:spacing w:line="240" w:lineRule="auto"/>
        <w:jc w:val="center"/>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lastRenderedPageBreak/>
        <w:t xml:space="preserve">فهرس الموضوعات </w:t>
      </w:r>
    </w:p>
    <w:p w14:paraId="3731FF4E" w14:textId="040EA801" w:rsidR="00110F52" w:rsidRPr="00E40EF8" w:rsidRDefault="00A002A0" w:rsidP="000F012F">
      <w:pPr>
        <w:spacing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 xml:space="preserve">المقدمة........................................................................................ </w:t>
      </w:r>
      <w:r w:rsidR="00E10E9E" w:rsidRPr="00E40EF8">
        <w:rPr>
          <w:rFonts w:ascii="Simplified Arabic" w:eastAsia="SimSun" w:hAnsi="Simplified Arabic" w:cs="Simplified Arabic" w:hint="cs"/>
          <w:kern w:val="0"/>
          <w:sz w:val="28"/>
          <w:szCs w:val="28"/>
          <w:rtl/>
          <w14:ligatures w14:val="none"/>
        </w:rPr>
        <w:t>8</w:t>
      </w:r>
    </w:p>
    <w:p w14:paraId="141C2084" w14:textId="26C06AA0"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مشكلة الدراسة..................................................................................</w:t>
      </w:r>
      <w:r w:rsidR="00E10E9E" w:rsidRPr="00E40EF8">
        <w:rPr>
          <w:rFonts w:ascii="Simplified Arabic" w:eastAsia="SimSun" w:hAnsi="Simplified Arabic" w:cs="Simplified Arabic" w:hint="cs"/>
          <w:kern w:val="0"/>
          <w:sz w:val="28"/>
          <w:szCs w:val="28"/>
          <w:rtl/>
          <w14:ligatures w14:val="none"/>
        </w:rPr>
        <w:t>10</w:t>
      </w:r>
    </w:p>
    <w:p w14:paraId="16181EE1" w14:textId="7A85B5BC"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أهمية الدراسة...................................................................................</w:t>
      </w:r>
      <w:r w:rsidR="00E10E9E" w:rsidRPr="00E40EF8">
        <w:rPr>
          <w:rFonts w:ascii="Simplified Arabic" w:eastAsia="SimSun" w:hAnsi="Simplified Arabic" w:cs="Simplified Arabic" w:hint="cs"/>
          <w:kern w:val="0"/>
          <w:sz w:val="28"/>
          <w:szCs w:val="28"/>
          <w:rtl/>
          <w14:ligatures w14:val="none"/>
        </w:rPr>
        <w:t>13</w:t>
      </w:r>
    </w:p>
    <w:p w14:paraId="366556AF" w14:textId="1367FD5F"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تساؤلات الدراسة................................................................................</w:t>
      </w:r>
      <w:r w:rsidR="00E10E9E" w:rsidRPr="00E40EF8">
        <w:rPr>
          <w:rFonts w:ascii="Simplified Arabic" w:eastAsia="SimSun" w:hAnsi="Simplified Arabic" w:cs="Simplified Arabic" w:hint="cs"/>
          <w:kern w:val="0"/>
          <w:sz w:val="28"/>
          <w:szCs w:val="28"/>
          <w:rtl/>
          <w14:ligatures w14:val="none"/>
        </w:rPr>
        <w:t>15</w:t>
      </w:r>
    </w:p>
    <w:p w14:paraId="1A378B27" w14:textId="0DD0AEEE" w:rsidR="00085C30" w:rsidRPr="00E40EF8" w:rsidRDefault="009D23B2"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أهداف الدراسة.......................................</w:t>
      </w:r>
      <w:r w:rsidR="00E10E9E"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w:t>
      </w:r>
      <w:r w:rsidR="00E10E9E" w:rsidRPr="00E40EF8">
        <w:rPr>
          <w:rFonts w:ascii="Simplified Arabic" w:eastAsia="SimSun" w:hAnsi="Simplified Arabic" w:cs="Simplified Arabic" w:hint="cs"/>
          <w:kern w:val="0"/>
          <w:sz w:val="28"/>
          <w:szCs w:val="28"/>
          <w:rtl/>
          <w14:ligatures w14:val="none"/>
        </w:rPr>
        <w:t>15</w:t>
      </w:r>
    </w:p>
    <w:p w14:paraId="68BB5336" w14:textId="0440897C"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فروض الدراسة.................................................................................</w:t>
      </w:r>
      <w:r w:rsidR="00E10E9E" w:rsidRPr="00E40EF8">
        <w:rPr>
          <w:rFonts w:ascii="Simplified Arabic" w:eastAsia="SimSun" w:hAnsi="Simplified Arabic" w:cs="Simplified Arabic" w:hint="cs"/>
          <w:kern w:val="0"/>
          <w:sz w:val="28"/>
          <w:szCs w:val="28"/>
          <w:rtl/>
          <w14:ligatures w14:val="none"/>
        </w:rPr>
        <w:t>16</w:t>
      </w:r>
    </w:p>
    <w:p w14:paraId="75741E13" w14:textId="091148DE"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الدراسات السابقة...............................................................................</w:t>
      </w:r>
      <w:r w:rsidR="00E10E9E" w:rsidRPr="00E40EF8">
        <w:rPr>
          <w:rFonts w:ascii="Simplified Arabic" w:eastAsia="SimSun" w:hAnsi="Simplified Arabic" w:cs="Simplified Arabic" w:hint="cs"/>
          <w:kern w:val="0"/>
          <w:sz w:val="28"/>
          <w:szCs w:val="28"/>
          <w:rtl/>
          <w14:ligatures w14:val="none"/>
        </w:rPr>
        <w:t>20</w:t>
      </w:r>
    </w:p>
    <w:p w14:paraId="02B2A87B" w14:textId="43AEE5F5"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المنهجية وطرق البحث.........................................................................</w:t>
      </w:r>
      <w:r w:rsidR="00E10E9E" w:rsidRPr="00E40EF8">
        <w:rPr>
          <w:rFonts w:ascii="Simplified Arabic" w:eastAsia="SimSun" w:hAnsi="Simplified Arabic" w:cs="Simplified Arabic" w:hint="cs"/>
          <w:kern w:val="0"/>
          <w:sz w:val="28"/>
          <w:szCs w:val="28"/>
          <w:rtl/>
          <w14:ligatures w14:val="none"/>
        </w:rPr>
        <w:t>26</w:t>
      </w:r>
    </w:p>
    <w:p w14:paraId="1AF6279D" w14:textId="57D61C6A"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أدوات الدراسة..................................................................................</w:t>
      </w:r>
      <w:r w:rsidR="00E10E9E" w:rsidRPr="00E40EF8">
        <w:rPr>
          <w:rFonts w:ascii="Simplified Arabic" w:eastAsia="SimSun" w:hAnsi="Simplified Arabic" w:cs="Simplified Arabic" w:hint="cs"/>
          <w:kern w:val="0"/>
          <w:sz w:val="28"/>
          <w:szCs w:val="28"/>
          <w:rtl/>
          <w14:ligatures w14:val="none"/>
        </w:rPr>
        <w:t>30</w:t>
      </w:r>
    </w:p>
    <w:p w14:paraId="705A7CF7" w14:textId="43B2117F"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مصطلحات الدراسة.............................................................................</w:t>
      </w:r>
      <w:r w:rsidR="00EB2DBE" w:rsidRPr="00E40EF8">
        <w:rPr>
          <w:rFonts w:ascii="Simplified Arabic" w:eastAsia="SimSun" w:hAnsi="Simplified Arabic" w:cs="Simplified Arabic" w:hint="cs"/>
          <w:kern w:val="0"/>
          <w:sz w:val="28"/>
          <w:szCs w:val="28"/>
          <w:rtl/>
          <w14:ligatures w14:val="none"/>
        </w:rPr>
        <w:t>32</w:t>
      </w:r>
    </w:p>
    <w:p w14:paraId="5A78F2C9" w14:textId="7B627A84" w:rsidR="00110F52" w:rsidRPr="00E40EF8" w:rsidRDefault="00A002A0" w:rsidP="000F012F">
      <w:pPr>
        <w:spacing w:line="240" w:lineRule="auto"/>
        <w:jc w:val="both"/>
        <w:rPr>
          <w:rFonts w:ascii="Simplified Arabic" w:eastAsia="SimSun" w:hAnsi="Simplified Arabic" w:cs="Simplified Arabic" w:hint="cs"/>
          <w:kern w:val="0"/>
          <w:sz w:val="28"/>
          <w:szCs w:val="28"/>
          <w:rtl/>
          <w14:ligatures w14:val="none"/>
        </w:rPr>
      </w:pPr>
      <w:r w:rsidRPr="00E40EF8">
        <w:rPr>
          <w:rFonts w:ascii="Simplified Arabic" w:eastAsia="SimSun" w:hAnsi="Simplified Arabic" w:cs="Simplified Arabic" w:hint="cs"/>
          <w:kern w:val="0"/>
          <w:sz w:val="28"/>
          <w:szCs w:val="28"/>
          <w:rtl/>
          <w14:ligatures w14:val="none"/>
        </w:rPr>
        <w:t>الدراسة الميدانية................................................................................</w:t>
      </w:r>
      <w:r w:rsidR="00EB2DBE" w:rsidRPr="00E40EF8">
        <w:rPr>
          <w:rFonts w:ascii="Simplified Arabic" w:eastAsia="SimSun" w:hAnsi="Simplified Arabic" w:cs="Simplified Arabic" w:hint="cs"/>
          <w:kern w:val="0"/>
          <w:sz w:val="28"/>
          <w:szCs w:val="28"/>
          <w:rtl/>
          <w14:ligatures w14:val="none"/>
        </w:rPr>
        <w:t>34</w:t>
      </w:r>
    </w:p>
    <w:p w14:paraId="6D06E7CD" w14:textId="29418513"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خصائص عينة الدراسة.........................................................................</w:t>
      </w:r>
      <w:r w:rsidR="00EB2DBE" w:rsidRPr="00E40EF8">
        <w:rPr>
          <w:rFonts w:ascii="Simplified Arabic" w:eastAsia="SimSun" w:hAnsi="Simplified Arabic" w:cs="Simplified Arabic" w:hint="cs"/>
          <w:kern w:val="0"/>
          <w:sz w:val="28"/>
          <w:szCs w:val="28"/>
          <w:rtl/>
          <w14:ligatures w14:val="none"/>
        </w:rPr>
        <w:t>35</w:t>
      </w:r>
    </w:p>
    <w:p w14:paraId="3CF79B0F" w14:textId="280C51AB"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صدق وثبات الدراسة...........................................................................</w:t>
      </w:r>
      <w:r w:rsidR="00EB2DBE" w:rsidRPr="00E40EF8">
        <w:rPr>
          <w:rFonts w:ascii="Simplified Arabic" w:eastAsia="SimSun" w:hAnsi="Simplified Arabic" w:cs="Simplified Arabic" w:hint="cs"/>
          <w:kern w:val="0"/>
          <w:sz w:val="28"/>
          <w:szCs w:val="28"/>
          <w:rtl/>
          <w14:ligatures w14:val="none"/>
        </w:rPr>
        <w:t>39</w:t>
      </w:r>
    </w:p>
    <w:p w14:paraId="02046465" w14:textId="59A9C90F"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صدق المقاييس المستخدمة في الدراسة....................................................…….</w:t>
      </w:r>
      <w:r w:rsidR="00EB2DBE" w:rsidRPr="00E40EF8">
        <w:rPr>
          <w:rFonts w:ascii="Simplified Arabic" w:eastAsia="SimSun" w:hAnsi="Simplified Arabic" w:cs="Simplified Arabic" w:hint="cs"/>
          <w:kern w:val="0"/>
          <w:sz w:val="28"/>
          <w:szCs w:val="28"/>
          <w:rtl/>
          <w14:ligatures w14:val="none"/>
        </w:rPr>
        <w:t>42</w:t>
      </w:r>
    </w:p>
    <w:p w14:paraId="7D8C3747" w14:textId="4AE105E2"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التحليل الوصفي لمتغيرات الدراسة...............................................................</w:t>
      </w:r>
      <w:r w:rsidR="00EB2DBE" w:rsidRPr="00E40EF8">
        <w:rPr>
          <w:rFonts w:ascii="Simplified Arabic" w:eastAsia="SimSun" w:hAnsi="Simplified Arabic" w:cs="Simplified Arabic" w:hint="cs"/>
          <w:kern w:val="0"/>
          <w:sz w:val="28"/>
          <w:szCs w:val="28"/>
          <w:rtl/>
          <w14:ligatures w14:val="none"/>
        </w:rPr>
        <w:t>44</w:t>
      </w:r>
    </w:p>
    <w:p w14:paraId="07318EAB" w14:textId="5B35F466"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معاملات الارتباط الخطي بين متغيرات الدراسة..................................................</w:t>
      </w:r>
      <w:r w:rsidR="00EB2DBE" w:rsidRPr="00E40EF8">
        <w:rPr>
          <w:rFonts w:ascii="Simplified Arabic" w:eastAsia="SimSun" w:hAnsi="Simplified Arabic" w:cs="Simplified Arabic" w:hint="cs"/>
          <w:kern w:val="0"/>
          <w:sz w:val="28"/>
          <w:szCs w:val="28"/>
          <w:rtl/>
          <w14:ligatures w14:val="none"/>
        </w:rPr>
        <w:t>46</w:t>
      </w:r>
    </w:p>
    <w:p w14:paraId="133AE182" w14:textId="6B1E770C" w:rsidR="00110F52" w:rsidRPr="00E40EF8" w:rsidRDefault="00A002A0" w:rsidP="000F012F">
      <w:pPr>
        <w:spacing w:line="240" w:lineRule="auto"/>
        <w:jc w:val="both"/>
        <w:rPr>
          <w:rFonts w:ascii="Simplified Arabic" w:eastAsia="SimSun" w:hAnsi="Simplified Arabic" w:cs="Simplified Arabic" w:hint="cs"/>
          <w:kern w:val="0"/>
          <w:sz w:val="28"/>
          <w:szCs w:val="28"/>
          <w:rtl/>
          <w14:ligatures w14:val="none"/>
        </w:rPr>
      </w:pPr>
      <w:r w:rsidRPr="00E40EF8">
        <w:rPr>
          <w:rFonts w:ascii="Simplified Arabic" w:eastAsia="SimSun" w:hAnsi="Simplified Arabic" w:cs="Simplified Arabic" w:hint="cs"/>
          <w:kern w:val="0"/>
          <w:sz w:val="28"/>
          <w:szCs w:val="28"/>
          <w:rtl/>
          <w14:ligatures w14:val="none"/>
        </w:rPr>
        <w:t>اختبار صدق الدراسة...........................................................................</w:t>
      </w:r>
      <w:r w:rsidR="00EB2DBE" w:rsidRPr="00E40EF8">
        <w:rPr>
          <w:rFonts w:ascii="Simplified Arabic" w:eastAsia="SimSun" w:hAnsi="Simplified Arabic" w:cs="Simplified Arabic" w:hint="cs"/>
          <w:kern w:val="0"/>
          <w:sz w:val="28"/>
          <w:szCs w:val="28"/>
          <w:rtl/>
          <w14:ligatures w14:val="none"/>
        </w:rPr>
        <w:t>48</w:t>
      </w:r>
    </w:p>
    <w:p w14:paraId="54E9F238" w14:textId="33C8AF17" w:rsidR="00110F52" w:rsidRPr="00E40EF8" w:rsidRDefault="00A002A0" w:rsidP="000F012F">
      <w:pPr>
        <w:spacing w:line="240" w:lineRule="auto"/>
        <w:jc w:val="both"/>
        <w:rPr>
          <w:rFonts w:ascii="Simplified Arabic" w:eastAsia="SimSun" w:hAnsi="Simplified Arabic" w:cs="Simplified Arabic" w:hint="cs"/>
          <w:kern w:val="0"/>
          <w:sz w:val="28"/>
          <w:szCs w:val="28"/>
          <w:rtl/>
          <w14:ligatures w14:val="none"/>
        </w:rPr>
      </w:pPr>
      <w:r w:rsidRPr="00E40EF8">
        <w:rPr>
          <w:rFonts w:ascii="Simplified Arabic" w:eastAsia="SimSun" w:hAnsi="Simplified Arabic" w:cs="Simplified Arabic" w:hint="cs"/>
          <w:kern w:val="0"/>
          <w:sz w:val="28"/>
          <w:szCs w:val="28"/>
          <w:rtl/>
          <w14:ligatures w14:val="none"/>
        </w:rPr>
        <w:t>النتائج والاستنتاجات............................................................................</w:t>
      </w:r>
      <w:r w:rsidR="00FC6023" w:rsidRPr="00E40EF8">
        <w:rPr>
          <w:rFonts w:ascii="Simplified Arabic" w:eastAsia="SimSun" w:hAnsi="Simplified Arabic" w:cs="Simplified Arabic" w:hint="cs"/>
          <w:kern w:val="0"/>
          <w:sz w:val="28"/>
          <w:szCs w:val="28"/>
          <w:rtl/>
          <w14:ligatures w14:val="none"/>
        </w:rPr>
        <w:t>58</w:t>
      </w:r>
    </w:p>
    <w:p w14:paraId="2DFE3ED0" w14:textId="3B61B8B3"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التوصيات......................................................................................</w:t>
      </w:r>
      <w:r w:rsidR="00FC6023" w:rsidRPr="00E40EF8">
        <w:rPr>
          <w:rFonts w:ascii="Simplified Arabic" w:eastAsia="SimSun" w:hAnsi="Simplified Arabic" w:cs="Simplified Arabic" w:hint="cs"/>
          <w:kern w:val="0"/>
          <w:sz w:val="28"/>
          <w:szCs w:val="28"/>
          <w:rtl/>
          <w14:ligatures w14:val="none"/>
        </w:rPr>
        <w:t>59</w:t>
      </w:r>
    </w:p>
    <w:p w14:paraId="0DBC7DB1" w14:textId="0FE204B7" w:rsidR="00110F52" w:rsidRPr="00E40EF8" w:rsidRDefault="00A002A0" w:rsidP="000F012F">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المراجع ...................................................................................... </w:t>
      </w:r>
      <w:r w:rsidR="00FC6023" w:rsidRPr="00E40EF8">
        <w:rPr>
          <w:rFonts w:ascii="Simplified Arabic" w:eastAsia="SimSun" w:hAnsi="Simplified Arabic" w:cs="Simplified Arabic" w:hint="cs"/>
          <w:kern w:val="0"/>
          <w:sz w:val="28"/>
          <w:szCs w:val="28"/>
          <w:rtl/>
          <w14:ligatures w14:val="none"/>
        </w:rPr>
        <w:t>60</w:t>
      </w:r>
    </w:p>
    <w:p w14:paraId="132EB7C2" w14:textId="5278D0CB" w:rsidR="00110F52" w:rsidRPr="00E40EF8" w:rsidRDefault="00A002A0" w:rsidP="000F012F">
      <w:pPr>
        <w:spacing w:line="240" w:lineRule="auto"/>
        <w:jc w:val="both"/>
        <w:rPr>
          <w:rFonts w:ascii="Simplified Arabic" w:eastAsia="SimSun" w:hAnsi="Simplified Arabic" w:cs="Simplified Arabic" w:hint="cs"/>
          <w:kern w:val="0"/>
          <w:sz w:val="28"/>
          <w:szCs w:val="28"/>
          <w:rtl/>
          <w14:ligatures w14:val="none"/>
        </w:rPr>
      </w:pPr>
      <w:r w:rsidRPr="00E40EF8">
        <w:rPr>
          <w:rFonts w:ascii="Simplified Arabic" w:eastAsia="SimSun" w:hAnsi="Simplified Arabic" w:cs="Simplified Arabic" w:hint="cs"/>
          <w:kern w:val="0"/>
          <w:sz w:val="28"/>
          <w:szCs w:val="28"/>
          <w:rtl/>
          <w14:ligatures w14:val="none"/>
        </w:rPr>
        <w:t>الملاحق................</w:t>
      </w:r>
      <w:r w:rsidR="00AF3532"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w:t>
      </w:r>
      <w:r w:rsidR="00FC6023" w:rsidRPr="00E40EF8">
        <w:rPr>
          <w:rFonts w:ascii="Simplified Arabic" w:eastAsia="SimSun" w:hAnsi="Simplified Arabic" w:cs="Simplified Arabic" w:hint="cs"/>
          <w:kern w:val="0"/>
          <w:sz w:val="28"/>
          <w:szCs w:val="28"/>
          <w:rtl/>
          <w14:ligatures w14:val="none"/>
        </w:rPr>
        <w:t>62</w:t>
      </w:r>
    </w:p>
    <w:p w14:paraId="12353527" w14:textId="05E23345" w:rsidR="004E7B2D" w:rsidRPr="00E40EF8" w:rsidRDefault="00A002A0" w:rsidP="004E7B2D">
      <w:pPr>
        <w:spacing w:line="240" w:lineRule="auto"/>
        <w:jc w:val="both"/>
        <w:rPr>
          <w:rFonts w:ascii="Simplified Arabic" w:eastAsia="SimSun" w:hAnsi="Simplified Arabic" w:cs="Simplified Arabic" w:hint="cs"/>
          <w:kern w:val="0"/>
          <w:sz w:val="28"/>
          <w:szCs w:val="28"/>
          <w:rtl/>
          <w14:ligatures w14:val="none"/>
        </w:rPr>
      </w:pPr>
      <w:r w:rsidRPr="00E40EF8">
        <w:rPr>
          <w:rFonts w:ascii="Simplified Arabic" w:eastAsia="SimSun" w:hAnsi="Simplified Arabic" w:cs="Simplified Arabic" w:hint="cs"/>
          <w:kern w:val="0"/>
          <w:sz w:val="28"/>
          <w:szCs w:val="28"/>
          <w:rtl/>
          <w14:ligatures w14:val="none"/>
        </w:rPr>
        <w:lastRenderedPageBreak/>
        <w:t> الملخص.....................................</w:t>
      </w:r>
      <w:r w:rsidR="00AF3532" w:rsidRPr="00E40EF8">
        <w:rPr>
          <w:rFonts w:ascii="Simplified Arabic" w:eastAsia="SimSun" w:hAnsi="Simplified Arabic" w:cs="Simplified Arabic" w:hint="cs"/>
          <w:kern w:val="0"/>
          <w:sz w:val="28"/>
          <w:szCs w:val="28"/>
          <w:rtl/>
          <w14:ligatures w14:val="none"/>
        </w:rPr>
        <w:t>.</w:t>
      </w:r>
      <w:r w:rsidR="004E7B2D"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w:t>
      </w:r>
      <w:r w:rsidR="00FC6023" w:rsidRPr="00E40EF8">
        <w:rPr>
          <w:rFonts w:ascii="Simplified Arabic" w:eastAsia="SimSun" w:hAnsi="Simplified Arabic" w:cs="Simplified Arabic" w:hint="cs"/>
          <w:kern w:val="0"/>
          <w:sz w:val="28"/>
          <w:szCs w:val="28"/>
          <w:rtl/>
          <w14:ligatures w14:val="none"/>
        </w:rPr>
        <w:t>65</w:t>
      </w:r>
    </w:p>
    <w:p w14:paraId="03851AD9" w14:textId="054A65EF" w:rsidR="00110F52" w:rsidRPr="00E40EF8" w:rsidRDefault="00A002A0" w:rsidP="000F012F">
      <w:pPr>
        <w:spacing w:line="240" w:lineRule="auto"/>
        <w:jc w:val="center"/>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t>فهرس</w:t>
      </w:r>
      <w:r w:rsidR="0005587D" w:rsidRPr="00E40EF8">
        <w:rPr>
          <w:rFonts w:ascii="Simplified Arabic" w:hAnsi="Simplified Arabic" w:cs="Simplified Arabic" w:hint="cs"/>
          <w:b/>
          <w:bCs/>
          <w:sz w:val="36"/>
          <w:szCs w:val="36"/>
          <w:u w:val="single"/>
          <w:rtl/>
        </w:rPr>
        <w:t xml:space="preserve"> </w:t>
      </w:r>
      <w:r w:rsidRPr="00E40EF8">
        <w:rPr>
          <w:rFonts w:ascii="Simplified Arabic" w:hAnsi="Simplified Arabic" w:cs="Simplified Arabic" w:hint="cs"/>
          <w:b/>
          <w:bCs/>
          <w:sz w:val="36"/>
          <w:szCs w:val="36"/>
          <w:u w:val="single"/>
          <w:rtl/>
        </w:rPr>
        <w:t>الاشكال</w:t>
      </w:r>
    </w:p>
    <w:tbl>
      <w:tblPr>
        <w:tblStyle w:val="TableGrid"/>
        <w:tblW w:w="8875" w:type="dxa"/>
        <w:tblInd w:w="16" w:type="dxa"/>
        <w:tblCellMar>
          <w:top w:w="66" w:type="dxa"/>
          <w:left w:w="270" w:type="dxa"/>
          <w:bottom w:w="159" w:type="dxa"/>
          <w:right w:w="180" w:type="dxa"/>
        </w:tblCellMar>
        <w:tblLook w:val="04A0" w:firstRow="1" w:lastRow="0" w:firstColumn="1" w:lastColumn="0" w:noHBand="0" w:noVBand="1"/>
      </w:tblPr>
      <w:tblGrid>
        <w:gridCol w:w="1397"/>
        <w:gridCol w:w="6095"/>
        <w:gridCol w:w="1383"/>
      </w:tblGrid>
      <w:tr w:rsidR="00110F52" w:rsidRPr="00E40EF8" w14:paraId="2A4B7152" w14:textId="77777777" w:rsidTr="00AA3EC6">
        <w:trPr>
          <w:trHeight w:val="239"/>
        </w:trPr>
        <w:tc>
          <w:tcPr>
            <w:tcW w:w="1397" w:type="dxa"/>
            <w:tcBorders>
              <w:top w:val="single" w:sz="4" w:space="0" w:color="000000"/>
              <w:left w:val="single" w:sz="4" w:space="0" w:color="000000"/>
              <w:bottom w:val="single" w:sz="4" w:space="0" w:color="000000"/>
              <w:right w:val="single" w:sz="4" w:space="0" w:color="000000"/>
            </w:tcBorders>
            <w:shd w:val="clear" w:color="auto" w:fill="D3B6CA"/>
            <w:vAlign w:val="center"/>
          </w:tcPr>
          <w:p w14:paraId="2463B9E5" w14:textId="0309C516" w:rsidR="00110F52" w:rsidRPr="00E40EF8" w:rsidRDefault="00A002A0" w:rsidP="00F35E97">
            <w:pPr>
              <w:ind w:left="71"/>
              <w:jc w:val="center"/>
              <w:rPr>
                <w:rFonts w:ascii="Simplified Arabic" w:eastAsia="Arial" w:hAnsi="Simplified Arabic" w:cs="Simplified Arabic" w:hint="cs"/>
                <w:b/>
                <w:bCs/>
                <w:color w:val="000000"/>
                <w:sz w:val="32"/>
                <w:szCs w:val="32"/>
              </w:rPr>
            </w:pPr>
            <w:r w:rsidRPr="00E40EF8">
              <w:rPr>
                <w:rFonts w:ascii="Simplified Arabic" w:eastAsia="Arial" w:hAnsi="Simplified Arabic" w:cs="Simplified Arabic" w:hint="cs"/>
                <w:b/>
                <w:bCs/>
                <w:color w:val="000000"/>
                <w:sz w:val="32"/>
                <w:szCs w:val="32"/>
                <w:rtl/>
              </w:rPr>
              <w:t>رقم الشكل</w:t>
            </w:r>
          </w:p>
        </w:tc>
        <w:tc>
          <w:tcPr>
            <w:tcW w:w="6095" w:type="dxa"/>
            <w:tcBorders>
              <w:top w:val="single" w:sz="4" w:space="0" w:color="000000"/>
              <w:left w:val="single" w:sz="4" w:space="0" w:color="000000"/>
              <w:bottom w:val="single" w:sz="4" w:space="0" w:color="000000"/>
              <w:right w:val="single" w:sz="4" w:space="0" w:color="000000"/>
            </w:tcBorders>
            <w:shd w:val="clear" w:color="auto" w:fill="D3B6CA"/>
            <w:vAlign w:val="center"/>
          </w:tcPr>
          <w:p w14:paraId="20DF4F79" w14:textId="28DA9258" w:rsidR="00110F52" w:rsidRPr="00E40EF8" w:rsidRDefault="00A002A0" w:rsidP="00F35E97">
            <w:pPr>
              <w:ind w:left="74"/>
              <w:jc w:val="center"/>
              <w:rPr>
                <w:rFonts w:ascii="Simplified Arabic" w:eastAsia="Arial" w:hAnsi="Simplified Arabic" w:cs="Simplified Arabic" w:hint="cs"/>
                <w:b/>
                <w:bCs/>
                <w:color w:val="000000"/>
                <w:sz w:val="32"/>
                <w:szCs w:val="32"/>
              </w:rPr>
            </w:pPr>
            <w:r w:rsidRPr="00E40EF8">
              <w:rPr>
                <w:rFonts w:ascii="Simplified Arabic" w:eastAsia="Arial" w:hAnsi="Simplified Arabic" w:cs="Simplified Arabic" w:hint="cs"/>
                <w:b/>
                <w:bCs/>
                <w:color w:val="000000"/>
                <w:sz w:val="32"/>
                <w:szCs w:val="32"/>
                <w:rtl/>
              </w:rPr>
              <w:t>عنوان الشكل</w:t>
            </w:r>
          </w:p>
        </w:tc>
        <w:tc>
          <w:tcPr>
            <w:tcW w:w="1383" w:type="dxa"/>
            <w:tcBorders>
              <w:top w:val="single" w:sz="4" w:space="0" w:color="000000"/>
              <w:left w:val="single" w:sz="4" w:space="0" w:color="000000"/>
              <w:bottom w:val="single" w:sz="4" w:space="0" w:color="000000"/>
              <w:right w:val="single" w:sz="4" w:space="0" w:color="000000"/>
            </w:tcBorders>
            <w:shd w:val="clear" w:color="auto" w:fill="D3B6CA"/>
            <w:vAlign w:val="center"/>
          </w:tcPr>
          <w:p w14:paraId="31F8A129" w14:textId="642CFA08" w:rsidR="00110F52" w:rsidRPr="00E40EF8" w:rsidRDefault="00A002A0" w:rsidP="00F35E97">
            <w:pPr>
              <w:ind w:left="78"/>
              <w:jc w:val="center"/>
              <w:rPr>
                <w:rFonts w:ascii="Simplified Arabic" w:eastAsia="Arial" w:hAnsi="Simplified Arabic" w:cs="Simplified Arabic" w:hint="cs"/>
                <w:b/>
                <w:bCs/>
                <w:color w:val="000000"/>
                <w:sz w:val="32"/>
                <w:szCs w:val="32"/>
              </w:rPr>
            </w:pPr>
            <w:r w:rsidRPr="00E40EF8">
              <w:rPr>
                <w:rFonts w:ascii="Simplified Arabic" w:eastAsia="Arial" w:hAnsi="Simplified Arabic" w:cs="Simplified Arabic" w:hint="cs"/>
                <w:b/>
                <w:bCs/>
                <w:color w:val="000000"/>
                <w:sz w:val="32"/>
                <w:szCs w:val="32"/>
                <w:rtl/>
              </w:rPr>
              <w:t>رقم الصفحة</w:t>
            </w:r>
          </w:p>
        </w:tc>
      </w:tr>
      <w:tr w:rsidR="00110F52" w:rsidRPr="00E40EF8" w14:paraId="66228822" w14:textId="77777777" w:rsidTr="00F35E97">
        <w:trPr>
          <w:trHeight w:val="442"/>
        </w:trPr>
        <w:tc>
          <w:tcPr>
            <w:tcW w:w="1397" w:type="dxa"/>
            <w:tcBorders>
              <w:top w:val="single" w:sz="4" w:space="0" w:color="000000"/>
              <w:left w:val="single" w:sz="4" w:space="0" w:color="000000"/>
              <w:bottom w:val="single" w:sz="4" w:space="0" w:color="000000"/>
              <w:right w:val="single" w:sz="4" w:space="0" w:color="000000"/>
            </w:tcBorders>
            <w:vAlign w:val="center"/>
          </w:tcPr>
          <w:p w14:paraId="2B471EF2" w14:textId="77777777" w:rsidR="00110F52" w:rsidRPr="00E40EF8" w:rsidRDefault="00110F52" w:rsidP="00F35E97">
            <w:pPr>
              <w:bidi w:val="0"/>
              <w:ind w:right="229"/>
              <w:jc w:val="center"/>
              <w:rPr>
                <w:rFonts w:ascii="Simplified Arabic" w:eastAsia="Arial" w:hAnsi="Simplified Arabic" w:cs="Simplified Arabic" w:hint="cs"/>
                <w:color w:val="000000"/>
                <w:sz w:val="28"/>
                <w:szCs w:val="28"/>
                <w:rtl/>
              </w:rPr>
            </w:pPr>
          </w:p>
          <w:p w14:paraId="627B00AE" w14:textId="77777777" w:rsidR="00110F52" w:rsidRPr="00E40EF8" w:rsidRDefault="00A002A0" w:rsidP="00F35E97">
            <w:pPr>
              <w:bidi w:val="0"/>
              <w:ind w:right="229"/>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1</w:t>
            </w:r>
          </w:p>
        </w:tc>
        <w:tc>
          <w:tcPr>
            <w:tcW w:w="6095" w:type="dxa"/>
            <w:tcBorders>
              <w:top w:val="single" w:sz="4" w:space="0" w:color="000000"/>
              <w:left w:val="single" w:sz="4" w:space="0" w:color="000000"/>
              <w:bottom w:val="single" w:sz="4" w:space="0" w:color="000000"/>
              <w:right w:val="single" w:sz="4" w:space="0" w:color="000000"/>
            </w:tcBorders>
            <w:vAlign w:val="center"/>
          </w:tcPr>
          <w:p w14:paraId="62E806E4" w14:textId="2C81015D" w:rsidR="00110F52" w:rsidRPr="00E40EF8" w:rsidRDefault="00156FAE" w:rsidP="00F35E97">
            <w:pPr>
              <w:bidi w:val="0"/>
              <w:spacing w:after="135"/>
              <w:ind w:right="320"/>
              <w:jc w:val="center"/>
              <w:rPr>
                <w:rFonts w:ascii="Simplified Arabic" w:eastAsia="Arial" w:hAnsi="Simplified Arabic" w:cs="Simplified Arabic" w:hint="cs"/>
                <w:color w:val="000000"/>
                <w:sz w:val="28"/>
                <w:szCs w:val="28"/>
                <w:rtl/>
              </w:rPr>
            </w:pPr>
            <w:r w:rsidRPr="00E40EF8">
              <w:rPr>
                <w:rFonts w:ascii="Simplified Arabic" w:eastAsia="Times New Roman" w:hAnsi="Simplified Arabic" w:cs="Simplified Arabic" w:hint="cs"/>
                <w:color w:val="000000"/>
                <w:sz w:val="28"/>
                <w:szCs w:val="28"/>
                <w:rtl/>
              </w:rPr>
              <w:t xml:space="preserve">الباحثة </w:t>
            </w:r>
            <w:r w:rsidR="00293698" w:rsidRPr="00E40EF8">
              <w:rPr>
                <w:rFonts w:ascii="Simplified Arabic" w:eastAsia="Times New Roman" w:hAnsi="Simplified Arabic" w:cs="Simplified Arabic" w:hint="cs"/>
                <w:color w:val="000000"/>
                <w:sz w:val="28"/>
                <w:szCs w:val="28"/>
                <w:rtl/>
              </w:rPr>
              <w:t>202</w:t>
            </w:r>
            <w:r w:rsidR="004A54BD" w:rsidRPr="00E40EF8">
              <w:rPr>
                <w:rFonts w:ascii="Simplified Arabic" w:eastAsia="Times New Roman" w:hAnsi="Simplified Arabic" w:cs="Simplified Arabic" w:hint="cs"/>
                <w:color w:val="000000"/>
                <w:sz w:val="28"/>
                <w:szCs w:val="28"/>
                <w:rtl/>
              </w:rPr>
              <w:t>5</w:t>
            </w:r>
            <w:r w:rsidRPr="00E40EF8">
              <w:rPr>
                <w:rFonts w:ascii="Simplified Arabic" w:eastAsia="Times New Roman" w:hAnsi="Simplified Arabic" w:cs="Simplified Arabic" w:hint="cs"/>
                <w:color w:val="000000"/>
                <w:sz w:val="28"/>
                <w:szCs w:val="28"/>
                <w:rtl/>
              </w:rPr>
              <w:t xml:space="preserve"> </w:t>
            </w:r>
            <w:r w:rsidR="00521885" w:rsidRPr="00E40EF8">
              <w:rPr>
                <w:rFonts w:ascii="Simplified Arabic" w:eastAsia="Times New Roman" w:hAnsi="Simplified Arabic" w:cs="Simplified Arabic" w:hint="cs"/>
                <w:color w:val="000000"/>
                <w:sz w:val="28"/>
                <w:szCs w:val="28"/>
              </w:rPr>
              <w:t>-</w:t>
            </w:r>
            <w:r w:rsidR="00A002A0" w:rsidRPr="00E40EF8">
              <w:rPr>
                <w:rFonts w:ascii="Simplified Arabic" w:eastAsia="Times New Roman" w:hAnsi="Simplified Arabic" w:cs="Simplified Arabic" w:hint="cs"/>
                <w:color w:val="000000"/>
                <w:sz w:val="28"/>
                <w:szCs w:val="28"/>
              </w:rPr>
              <w:t xml:space="preserve"> </w:t>
            </w:r>
            <w:r w:rsidR="00A002A0" w:rsidRPr="00E40EF8">
              <w:rPr>
                <w:rFonts w:ascii="Simplified Arabic" w:eastAsia="Arial" w:hAnsi="Simplified Arabic" w:cs="Simplified Arabic" w:hint="cs"/>
                <w:color w:val="000000"/>
                <w:sz w:val="28"/>
                <w:szCs w:val="28"/>
                <w:rtl/>
              </w:rPr>
              <w:t>تصميم البحث</w:t>
            </w:r>
          </w:p>
        </w:tc>
        <w:tc>
          <w:tcPr>
            <w:tcW w:w="1383" w:type="dxa"/>
            <w:tcBorders>
              <w:top w:val="single" w:sz="4" w:space="0" w:color="000000"/>
              <w:left w:val="single" w:sz="4" w:space="0" w:color="000000"/>
              <w:bottom w:val="single" w:sz="4" w:space="0" w:color="000000"/>
              <w:right w:val="single" w:sz="4" w:space="0" w:color="000000"/>
            </w:tcBorders>
            <w:vAlign w:val="center"/>
          </w:tcPr>
          <w:p w14:paraId="7A5D3E0E" w14:textId="2898E7DE" w:rsidR="00110F52" w:rsidRPr="00E40EF8" w:rsidRDefault="00F35E97" w:rsidP="00F35E97">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27</w:t>
            </w:r>
          </w:p>
        </w:tc>
      </w:tr>
      <w:tr w:rsidR="00110F52" w:rsidRPr="00E40EF8" w14:paraId="0341026D" w14:textId="77777777" w:rsidTr="00F35E97">
        <w:trPr>
          <w:trHeight w:val="442"/>
        </w:trPr>
        <w:tc>
          <w:tcPr>
            <w:tcW w:w="1397" w:type="dxa"/>
            <w:tcBorders>
              <w:top w:val="single" w:sz="4" w:space="0" w:color="000000"/>
              <w:left w:val="single" w:sz="4" w:space="0" w:color="000000"/>
              <w:bottom w:val="single" w:sz="4" w:space="0" w:color="000000"/>
              <w:right w:val="single" w:sz="4" w:space="0" w:color="000000"/>
            </w:tcBorders>
            <w:vAlign w:val="center"/>
          </w:tcPr>
          <w:p w14:paraId="55CD7384" w14:textId="77777777" w:rsidR="00110F52" w:rsidRPr="00E40EF8" w:rsidRDefault="00A002A0" w:rsidP="00F35E97">
            <w:pPr>
              <w:bidi w:val="0"/>
              <w:ind w:right="229"/>
              <w:jc w:val="center"/>
              <w:rPr>
                <w:rFonts w:ascii="Simplified Arabic" w:eastAsia="Arial" w:hAnsi="Simplified Arabic" w:cs="Simplified Arabic" w:hint="cs"/>
                <w:color w:val="000000"/>
                <w:sz w:val="28"/>
                <w:szCs w:val="28"/>
                <w:rtl/>
                <w:lang w:val="en-GB"/>
              </w:rPr>
            </w:pPr>
            <w:r w:rsidRPr="00E40EF8">
              <w:rPr>
                <w:rFonts w:ascii="Simplified Arabic" w:eastAsia="Arial" w:hAnsi="Simplified Arabic" w:cs="Simplified Arabic" w:hint="cs"/>
                <w:color w:val="000000"/>
                <w:sz w:val="28"/>
                <w:szCs w:val="28"/>
                <w:lang w:val="en-GB"/>
              </w:rPr>
              <w:t>2</w:t>
            </w:r>
          </w:p>
        </w:tc>
        <w:tc>
          <w:tcPr>
            <w:tcW w:w="6095" w:type="dxa"/>
            <w:tcBorders>
              <w:top w:val="single" w:sz="4" w:space="0" w:color="000000"/>
              <w:left w:val="single" w:sz="4" w:space="0" w:color="000000"/>
              <w:bottom w:val="single" w:sz="4" w:space="0" w:color="000000"/>
              <w:right w:val="single" w:sz="4" w:space="0" w:color="000000"/>
            </w:tcBorders>
            <w:vAlign w:val="center"/>
          </w:tcPr>
          <w:p w14:paraId="282D5964" w14:textId="6C1E1B4F" w:rsidR="00110F52" w:rsidRPr="00E40EF8" w:rsidRDefault="00A002A0" w:rsidP="00F35E97">
            <w:pPr>
              <w:spacing w:after="135"/>
              <w:ind w:right="320"/>
              <w:jc w:val="center"/>
              <w:rPr>
                <w:rFonts w:ascii="Simplified Arabic" w:eastAsia="Times New Roman" w:hAnsi="Simplified Arabic" w:cs="Simplified Arabic" w:hint="cs"/>
                <w:color w:val="000000"/>
                <w:sz w:val="28"/>
                <w:szCs w:val="28"/>
                <w:rtl/>
              </w:rPr>
            </w:pPr>
            <w:r w:rsidRPr="00E40EF8">
              <w:rPr>
                <w:rFonts w:ascii="Simplified Arabic" w:eastAsia="Times New Roman" w:hAnsi="Simplified Arabic" w:cs="Simplified Arabic" w:hint="cs"/>
                <w:color w:val="000000"/>
                <w:sz w:val="28"/>
                <w:szCs w:val="28"/>
                <w:rtl/>
              </w:rPr>
              <w:t>البيانات الشخصية</w:t>
            </w:r>
            <w:r w:rsidR="00156FAE" w:rsidRPr="00E40EF8">
              <w:rPr>
                <w:rFonts w:ascii="Simplified Arabic" w:eastAsia="Times New Roman" w:hAnsi="Simplified Arabic" w:cs="Simplified Arabic" w:hint="cs"/>
                <w:color w:val="000000"/>
                <w:sz w:val="28"/>
                <w:szCs w:val="28"/>
                <w:rtl/>
              </w:rPr>
              <w:t xml:space="preserve"> </w:t>
            </w:r>
            <w:r w:rsidRPr="00E40EF8">
              <w:rPr>
                <w:rFonts w:ascii="Simplified Arabic" w:eastAsia="Times New Roman" w:hAnsi="Simplified Arabic" w:cs="Simplified Arabic" w:hint="cs"/>
                <w:color w:val="000000"/>
                <w:sz w:val="28"/>
                <w:szCs w:val="28"/>
                <w:rtl/>
              </w:rPr>
              <w:t>(الجنس)</w:t>
            </w:r>
            <w:r w:rsidR="00156FAE" w:rsidRPr="00E40EF8">
              <w:rPr>
                <w:rFonts w:ascii="Simplified Arabic" w:eastAsia="Times New Roman" w:hAnsi="Simplified Arabic" w:cs="Simplified Arabic" w:hint="cs"/>
                <w:color w:val="000000"/>
                <w:sz w:val="28"/>
                <w:szCs w:val="28"/>
                <w:rtl/>
              </w:rPr>
              <w:t xml:space="preserve"> – الباحثة </w:t>
            </w:r>
            <w:r w:rsidR="00293698" w:rsidRPr="00E40EF8">
              <w:rPr>
                <w:rFonts w:ascii="Simplified Arabic" w:eastAsia="Times New Roman" w:hAnsi="Simplified Arabic" w:cs="Simplified Arabic" w:hint="cs"/>
                <w:color w:val="000000"/>
                <w:sz w:val="28"/>
                <w:szCs w:val="28"/>
                <w:rtl/>
              </w:rPr>
              <w:t>202</w:t>
            </w:r>
            <w:r w:rsidR="004A54BD" w:rsidRPr="00E40EF8">
              <w:rPr>
                <w:rFonts w:ascii="Simplified Arabic" w:eastAsia="Times New Roman" w:hAnsi="Simplified Arabic" w:cs="Simplified Arabic" w:hint="cs"/>
                <w:color w:val="000000"/>
                <w:sz w:val="28"/>
                <w:szCs w:val="28"/>
                <w:rtl/>
              </w:rPr>
              <w:t>5</w:t>
            </w:r>
          </w:p>
        </w:tc>
        <w:tc>
          <w:tcPr>
            <w:tcW w:w="1383" w:type="dxa"/>
            <w:tcBorders>
              <w:top w:val="single" w:sz="4" w:space="0" w:color="000000"/>
              <w:left w:val="single" w:sz="4" w:space="0" w:color="000000"/>
              <w:bottom w:val="single" w:sz="4" w:space="0" w:color="000000"/>
              <w:right w:val="single" w:sz="4" w:space="0" w:color="000000"/>
            </w:tcBorders>
            <w:vAlign w:val="center"/>
          </w:tcPr>
          <w:p w14:paraId="6ECB2B17" w14:textId="7329E495" w:rsidR="00110F52" w:rsidRPr="00E40EF8" w:rsidRDefault="00F35E97" w:rsidP="00F35E97">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37</w:t>
            </w:r>
          </w:p>
        </w:tc>
      </w:tr>
      <w:tr w:rsidR="00110F52" w:rsidRPr="00E40EF8" w14:paraId="1DCAD934" w14:textId="77777777" w:rsidTr="00F35E97">
        <w:trPr>
          <w:trHeight w:val="442"/>
        </w:trPr>
        <w:tc>
          <w:tcPr>
            <w:tcW w:w="1397" w:type="dxa"/>
            <w:tcBorders>
              <w:top w:val="single" w:sz="4" w:space="0" w:color="000000"/>
              <w:left w:val="single" w:sz="4" w:space="0" w:color="000000"/>
              <w:bottom w:val="single" w:sz="4" w:space="0" w:color="000000"/>
              <w:right w:val="single" w:sz="4" w:space="0" w:color="000000"/>
            </w:tcBorders>
            <w:vAlign w:val="center"/>
          </w:tcPr>
          <w:p w14:paraId="7006C6D1" w14:textId="77777777" w:rsidR="00110F52" w:rsidRPr="00E40EF8" w:rsidRDefault="00A002A0" w:rsidP="00F35E97">
            <w:pPr>
              <w:bidi w:val="0"/>
              <w:ind w:right="229"/>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Pr>
              <w:t>3</w:t>
            </w:r>
          </w:p>
        </w:tc>
        <w:tc>
          <w:tcPr>
            <w:tcW w:w="6095" w:type="dxa"/>
            <w:tcBorders>
              <w:top w:val="single" w:sz="4" w:space="0" w:color="000000"/>
              <w:left w:val="single" w:sz="4" w:space="0" w:color="000000"/>
              <w:bottom w:val="single" w:sz="4" w:space="0" w:color="000000"/>
              <w:right w:val="single" w:sz="4" w:space="0" w:color="000000"/>
            </w:tcBorders>
            <w:vAlign w:val="center"/>
          </w:tcPr>
          <w:p w14:paraId="3D168341" w14:textId="19D3FA55" w:rsidR="00C27B93" w:rsidRPr="00E40EF8" w:rsidRDefault="00A002A0" w:rsidP="00C12F7A">
            <w:pPr>
              <w:spacing w:after="135"/>
              <w:ind w:right="320"/>
              <w:jc w:val="center"/>
              <w:rPr>
                <w:rFonts w:ascii="Simplified Arabic" w:eastAsia="Times New Roman" w:hAnsi="Simplified Arabic" w:cs="Simplified Arabic" w:hint="cs"/>
                <w:color w:val="000000"/>
                <w:sz w:val="28"/>
                <w:szCs w:val="28"/>
              </w:rPr>
            </w:pPr>
            <w:r w:rsidRPr="00E40EF8">
              <w:rPr>
                <w:rFonts w:ascii="Simplified Arabic" w:eastAsia="Times New Roman" w:hAnsi="Simplified Arabic" w:cs="Simplified Arabic" w:hint="cs"/>
                <w:color w:val="000000"/>
                <w:sz w:val="28"/>
                <w:szCs w:val="28"/>
                <w:rtl/>
              </w:rPr>
              <w:t>البيانات الشخصية</w:t>
            </w:r>
            <w:r w:rsidR="00C27B93" w:rsidRPr="00E40EF8">
              <w:rPr>
                <w:rFonts w:ascii="Simplified Arabic" w:eastAsia="Times New Roman" w:hAnsi="Simplified Arabic" w:cs="Simplified Arabic" w:hint="cs"/>
                <w:color w:val="000000"/>
                <w:sz w:val="28"/>
                <w:szCs w:val="28"/>
                <w:rtl/>
              </w:rPr>
              <w:t xml:space="preserve"> (العمر)</w:t>
            </w:r>
            <w:r w:rsidR="00C12F7A" w:rsidRPr="00E40EF8">
              <w:rPr>
                <w:rFonts w:ascii="Simplified Arabic" w:eastAsia="Times New Roman" w:hAnsi="Simplified Arabic" w:cs="Simplified Arabic" w:hint="cs"/>
                <w:color w:val="000000"/>
                <w:sz w:val="28"/>
                <w:szCs w:val="28"/>
                <w:rtl/>
              </w:rPr>
              <w:t xml:space="preserve"> - </w:t>
            </w:r>
            <w:r w:rsidR="00C27B93" w:rsidRPr="00E40EF8">
              <w:rPr>
                <w:rFonts w:ascii="Simplified Arabic" w:eastAsia="Times New Roman" w:hAnsi="Simplified Arabic" w:cs="Simplified Arabic" w:hint="cs"/>
                <w:color w:val="000000"/>
                <w:sz w:val="28"/>
                <w:szCs w:val="28"/>
                <w:rtl/>
              </w:rPr>
              <w:t>الباحثة، 2025</w:t>
            </w:r>
          </w:p>
        </w:tc>
        <w:tc>
          <w:tcPr>
            <w:tcW w:w="1383" w:type="dxa"/>
            <w:tcBorders>
              <w:top w:val="single" w:sz="4" w:space="0" w:color="000000"/>
              <w:left w:val="single" w:sz="4" w:space="0" w:color="000000"/>
              <w:bottom w:val="single" w:sz="4" w:space="0" w:color="000000"/>
              <w:right w:val="single" w:sz="4" w:space="0" w:color="000000"/>
            </w:tcBorders>
            <w:vAlign w:val="center"/>
          </w:tcPr>
          <w:p w14:paraId="23B6258A" w14:textId="226A03CB" w:rsidR="00110F52" w:rsidRPr="00E40EF8" w:rsidRDefault="00F35E97" w:rsidP="00F35E97">
            <w:pPr>
              <w:bidi w:val="0"/>
              <w:ind w:right="243"/>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37</w:t>
            </w:r>
          </w:p>
        </w:tc>
      </w:tr>
      <w:tr w:rsidR="00110F52" w:rsidRPr="00E40EF8" w14:paraId="09FA7F32" w14:textId="77777777" w:rsidTr="00F35E97">
        <w:trPr>
          <w:trHeight w:val="442"/>
        </w:trPr>
        <w:tc>
          <w:tcPr>
            <w:tcW w:w="1397" w:type="dxa"/>
            <w:tcBorders>
              <w:top w:val="single" w:sz="4" w:space="0" w:color="000000"/>
              <w:left w:val="single" w:sz="4" w:space="0" w:color="000000"/>
              <w:bottom w:val="single" w:sz="4" w:space="0" w:color="000000"/>
              <w:right w:val="single" w:sz="4" w:space="0" w:color="000000"/>
            </w:tcBorders>
            <w:vAlign w:val="center"/>
          </w:tcPr>
          <w:p w14:paraId="09FB70F7" w14:textId="5A0A8D53" w:rsidR="00110F52" w:rsidRPr="00E40EF8" w:rsidRDefault="00A002A0" w:rsidP="00F35E97">
            <w:pPr>
              <w:bidi w:val="0"/>
              <w:ind w:right="229"/>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Pr>
              <w:t>4</w:t>
            </w:r>
          </w:p>
        </w:tc>
        <w:tc>
          <w:tcPr>
            <w:tcW w:w="6095" w:type="dxa"/>
            <w:tcBorders>
              <w:top w:val="single" w:sz="4" w:space="0" w:color="000000"/>
              <w:left w:val="single" w:sz="4" w:space="0" w:color="000000"/>
              <w:bottom w:val="single" w:sz="4" w:space="0" w:color="000000"/>
              <w:right w:val="single" w:sz="4" w:space="0" w:color="000000"/>
            </w:tcBorders>
            <w:vAlign w:val="center"/>
          </w:tcPr>
          <w:p w14:paraId="687CCA7D" w14:textId="0CCB5D87" w:rsidR="00110F52" w:rsidRPr="00E40EF8" w:rsidRDefault="00A002A0" w:rsidP="00F35E97">
            <w:pPr>
              <w:spacing w:after="135"/>
              <w:ind w:right="320"/>
              <w:jc w:val="center"/>
              <w:rPr>
                <w:rFonts w:ascii="Simplified Arabic" w:eastAsia="Times New Roman" w:hAnsi="Simplified Arabic" w:cs="Simplified Arabic" w:hint="cs"/>
                <w:color w:val="000000"/>
                <w:sz w:val="28"/>
                <w:szCs w:val="28"/>
              </w:rPr>
            </w:pPr>
            <w:r w:rsidRPr="00E40EF8">
              <w:rPr>
                <w:rFonts w:ascii="Simplified Arabic" w:eastAsia="Times New Roman" w:hAnsi="Simplified Arabic" w:cs="Simplified Arabic" w:hint="cs"/>
                <w:color w:val="000000"/>
                <w:sz w:val="28"/>
                <w:szCs w:val="28"/>
                <w:rtl/>
              </w:rPr>
              <w:t>البيانات الشخصية</w:t>
            </w:r>
            <w:r w:rsidR="00C27B93" w:rsidRPr="00E40EF8">
              <w:rPr>
                <w:rFonts w:ascii="Simplified Arabic" w:eastAsia="Times New Roman" w:hAnsi="Simplified Arabic" w:cs="Simplified Arabic" w:hint="cs"/>
                <w:color w:val="000000"/>
                <w:sz w:val="28"/>
                <w:szCs w:val="28"/>
                <w:rtl/>
              </w:rPr>
              <w:t xml:space="preserve"> </w:t>
            </w:r>
            <w:r w:rsidR="007F11B5" w:rsidRPr="00E40EF8">
              <w:rPr>
                <w:rFonts w:ascii="Simplified Arabic" w:eastAsia="Times New Roman" w:hAnsi="Simplified Arabic" w:cs="Simplified Arabic" w:hint="cs"/>
                <w:color w:val="000000"/>
                <w:sz w:val="28"/>
                <w:szCs w:val="28"/>
                <w:rtl/>
              </w:rPr>
              <w:t>(المؤهل الدراسي)</w:t>
            </w:r>
            <w:r w:rsidR="00D631C9" w:rsidRPr="00E40EF8">
              <w:rPr>
                <w:rFonts w:ascii="Simplified Arabic" w:eastAsia="Times New Roman" w:hAnsi="Simplified Arabic" w:cs="Simplified Arabic" w:hint="cs"/>
                <w:color w:val="000000"/>
                <w:sz w:val="28"/>
                <w:szCs w:val="28"/>
                <w:rtl/>
              </w:rPr>
              <w:t xml:space="preserve"> </w:t>
            </w:r>
            <w:r w:rsidR="00D631C9" w:rsidRPr="00E40EF8">
              <w:rPr>
                <w:rFonts w:ascii="Simplified Arabic" w:eastAsia="Times New Roman" w:hAnsi="Simplified Arabic" w:cs="Simplified Arabic"/>
                <w:color w:val="000000"/>
                <w:sz w:val="28"/>
                <w:szCs w:val="28"/>
                <w:rtl/>
              </w:rPr>
              <w:t>–</w:t>
            </w:r>
            <w:r w:rsidR="00D631C9" w:rsidRPr="00E40EF8">
              <w:rPr>
                <w:rFonts w:ascii="Simplified Arabic" w:eastAsia="Times New Roman" w:hAnsi="Simplified Arabic" w:cs="Simplified Arabic" w:hint="cs"/>
                <w:color w:val="000000"/>
                <w:sz w:val="28"/>
                <w:szCs w:val="28"/>
                <w:rtl/>
              </w:rPr>
              <w:t xml:space="preserve"> الباحثة، 2025 </w:t>
            </w:r>
          </w:p>
        </w:tc>
        <w:tc>
          <w:tcPr>
            <w:tcW w:w="1383" w:type="dxa"/>
            <w:tcBorders>
              <w:top w:val="single" w:sz="4" w:space="0" w:color="000000"/>
              <w:left w:val="single" w:sz="4" w:space="0" w:color="000000"/>
              <w:bottom w:val="single" w:sz="4" w:space="0" w:color="000000"/>
              <w:right w:val="single" w:sz="4" w:space="0" w:color="000000"/>
            </w:tcBorders>
            <w:vAlign w:val="center"/>
          </w:tcPr>
          <w:p w14:paraId="16710C88" w14:textId="3AD312C7" w:rsidR="00110F52" w:rsidRPr="00E40EF8" w:rsidRDefault="00F35E97" w:rsidP="00F35E97">
            <w:pPr>
              <w:bidi w:val="0"/>
              <w:ind w:right="243"/>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38</w:t>
            </w:r>
          </w:p>
        </w:tc>
      </w:tr>
      <w:tr w:rsidR="00110F52" w:rsidRPr="00E40EF8" w14:paraId="2507393C" w14:textId="77777777" w:rsidTr="00F35E97">
        <w:trPr>
          <w:trHeight w:val="442"/>
        </w:trPr>
        <w:tc>
          <w:tcPr>
            <w:tcW w:w="1397" w:type="dxa"/>
            <w:tcBorders>
              <w:top w:val="single" w:sz="4" w:space="0" w:color="000000"/>
              <w:left w:val="single" w:sz="4" w:space="0" w:color="000000"/>
              <w:bottom w:val="single" w:sz="4" w:space="0" w:color="000000"/>
              <w:right w:val="single" w:sz="4" w:space="0" w:color="000000"/>
            </w:tcBorders>
            <w:vAlign w:val="center"/>
          </w:tcPr>
          <w:p w14:paraId="69EE6712" w14:textId="64D08DFA" w:rsidR="00110F52" w:rsidRPr="00E40EF8" w:rsidRDefault="00A002A0" w:rsidP="00F35E97">
            <w:pPr>
              <w:ind w:right="229"/>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rPr>
              <w:t>5</w:t>
            </w:r>
          </w:p>
        </w:tc>
        <w:tc>
          <w:tcPr>
            <w:tcW w:w="6095" w:type="dxa"/>
            <w:tcBorders>
              <w:top w:val="single" w:sz="4" w:space="0" w:color="000000"/>
              <w:left w:val="single" w:sz="4" w:space="0" w:color="000000"/>
              <w:bottom w:val="single" w:sz="4" w:space="0" w:color="000000"/>
              <w:right w:val="single" w:sz="4" w:space="0" w:color="000000"/>
            </w:tcBorders>
            <w:vAlign w:val="center"/>
          </w:tcPr>
          <w:p w14:paraId="4877D6BE" w14:textId="07779764" w:rsidR="00110F52" w:rsidRPr="00E40EF8" w:rsidRDefault="00A002A0" w:rsidP="00D631C9">
            <w:pPr>
              <w:spacing w:after="135"/>
              <w:ind w:right="320"/>
              <w:jc w:val="center"/>
              <w:rPr>
                <w:rFonts w:ascii="Simplified Arabic" w:eastAsia="Times New Roman" w:hAnsi="Simplified Arabic" w:cs="Simplified Arabic" w:hint="cs"/>
                <w:color w:val="000000"/>
                <w:sz w:val="28"/>
                <w:szCs w:val="28"/>
              </w:rPr>
            </w:pPr>
            <w:r w:rsidRPr="00E40EF8">
              <w:rPr>
                <w:rFonts w:ascii="Simplified Arabic" w:eastAsia="Times New Roman" w:hAnsi="Simplified Arabic" w:cs="Simplified Arabic" w:hint="cs"/>
                <w:color w:val="000000"/>
                <w:sz w:val="28"/>
                <w:szCs w:val="28"/>
                <w:rtl/>
              </w:rPr>
              <w:t>البيانات الشخصية</w:t>
            </w:r>
            <w:r w:rsidR="007F11B5" w:rsidRPr="00E40EF8">
              <w:rPr>
                <w:rFonts w:ascii="Simplified Arabic" w:eastAsia="Times New Roman" w:hAnsi="Simplified Arabic" w:cs="Simplified Arabic" w:hint="cs"/>
                <w:color w:val="000000"/>
                <w:sz w:val="28"/>
                <w:szCs w:val="28"/>
                <w:rtl/>
              </w:rPr>
              <w:t xml:space="preserve"> (الخبرة)</w:t>
            </w:r>
            <w:r w:rsidR="00D631C9" w:rsidRPr="00E40EF8">
              <w:rPr>
                <w:rFonts w:ascii="Simplified Arabic" w:eastAsia="Times New Roman" w:hAnsi="Simplified Arabic" w:cs="Simplified Arabic" w:hint="cs"/>
                <w:color w:val="000000"/>
                <w:sz w:val="28"/>
                <w:szCs w:val="28"/>
                <w:rtl/>
              </w:rPr>
              <w:t xml:space="preserve"> - الباحثة، 2025</w:t>
            </w:r>
          </w:p>
        </w:tc>
        <w:tc>
          <w:tcPr>
            <w:tcW w:w="1383" w:type="dxa"/>
            <w:tcBorders>
              <w:top w:val="single" w:sz="4" w:space="0" w:color="000000"/>
              <w:left w:val="single" w:sz="4" w:space="0" w:color="000000"/>
              <w:bottom w:val="single" w:sz="4" w:space="0" w:color="000000"/>
              <w:right w:val="single" w:sz="4" w:space="0" w:color="000000"/>
            </w:tcBorders>
            <w:vAlign w:val="center"/>
          </w:tcPr>
          <w:p w14:paraId="387614C2" w14:textId="1F93C56E" w:rsidR="00110F52" w:rsidRPr="00E40EF8" w:rsidRDefault="00F35E97" w:rsidP="00F35E97">
            <w:pPr>
              <w:bidi w:val="0"/>
              <w:ind w:right="243"/>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39</w:t>
            </w:r>
          </w:p>
        </w:tc>
      </w:tr>
    </w:tbl>
    <w:p w14:paraId="212B75B6"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02E7C9F" w14:textId="2A069839" w:rsidR="0005587D" w:rsidRPr="00E40EF8" w:rsidRDefault="0005587D" w:rsidP="000F012F">
      <w:pPr>
        <w:spacing w:line="240" w:lineRule="auto"/>
        <w:jc w:val="center"/>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t xml:space="preserve">فهرس الجداول </w:t>
      </w:r>
    </w:p>
    <w:tbl>
      <w:tblPr>
        <w:tblStyle w:val="TableGrid"/>
        <w:tblW w:w="8768" w:type="dxa"/>
        <w:tblInd w:w="16" w:type="dxa"/>
        <w:tblCellMar>
          <w:top w:w="66" w:type="dxa"/>
          <w:left w:w="270" w:type="dxa"/>
          <w:bottom w:w="159" w:type="dxa"/>
          <w:right w:w="180" w:type="dxa"/>
        </w:tblCellMar>
        <w:tblLook w:val="04A0" w:firstRow="1" w:lastRow="0" w:firstColumn="1" w:lastColumn="0" w:noHBand="0" w:noVBand="1"/>
      </w:tblPr>
      <w:tblGrid>
        <w:gridCol w:w="1253"/>
        <w:gridCol w:w="6191"/>
        <w:gridCol w:w="1324"/>
      </w:tblGrid>
      <w:tr w:rsidR="00110F52" w:rsidRPr="00E40EF8" w14:paraId="7C1645DB" w14:textId="77777777" w:rsidTr="00AA3EC6">
        <w:trPr>
          <w:trHeight w:val="728"/>
        </w:trPr>
        <w:tc>
          <w:tcPr>
            <w:tcW w:w="1255" w:type="dxa"/>
            <w:tcBorders>
              <w:top w:val="single" w:sz="4" w:space="0" w:color="000000"/>
              <w:left w:val="single" w:sz="4" w:space="0" w:color="000000"/>
              <w:bottom w:val="single" w:sz="4" w:space="0" w:color="000000"/>
              <w:right w:val="single" w:sz="4" w:space="0" w:color="000000"/>
            </w:tcBorders>
            <w:shd w:val="clear" w:color="auto" w:fill="D3B6CA"/>
            <w:vAlign w:val="center"/>
          </w:tcPr>
          <w:p w14:paraId="1B4F8277" w14:textId="598821BD" w:rsidR="00110F52" w:rsidRPr="00E40EF8" w:rsidRDefault="00A002A0" w:rsidP="000F012F">
            <w:pPr>
              <w:ind w:left="71"/>
              <w:jc w:val="center"/>
              <w:rPr>
                <w:rFonts w:ascii="Simplified Arabic" w:eastAsia="Arial" w:hAnsi="Simplified Arabic" w:cs="Simplified Arabic" w:hint="cs"/>
                <w:b/>
                <w:bCs/>
                <w:color w:val="000000"/>
                <w:sz w:val="32"/>
                <w:szCs w:val="32"/>
              </w:rPr>
            </w:pPr>
            <w:r w:rsidRPr="00E40EF8">
              <w:rPr>
                <w:rFonts w:ascii="Simplified Arabic" w:eastAsia="Arial" w:hAnsi="Simplified Arabic" w:cs="Simplified Arabic" w:hint="cs"/>
                <w:b/>
                <w:bCs/>
                <w:color w:val="000000"/>
                <w:sz w:val="32"/>
                <w:szCs w:val="32"/>
                <w:rtl/>
              </w:rPr>
              <w:t>رقم الشكل</w:t>
            </w:r>
          </w:p>
        </w:tc>
        <w:tc>
          <w:tcPr>
            <w:tcW w:w="6237" w:type="dxa"/>
            <w:tcBorders>
              <w:top w:val="single" w:sz="4" w:space="0" w:color="000000"/>
              <w:left w:val="single" w:sz="4" w:space="0" w:color="000000"/>
              <w:bottom w:val="single" w:sz="4" w:space="0" w:color="000000"/>
              <w:right w:val="single" w:sz="4" w:space="0" w:color="000000"/>
            </w:tcBorders>
            <w:shd w:val="clear" w:color="auto" w:fill="D3B6CA"/>
            <w:vAlign w:val="center"/>
          </w:tcPr>
          <w:p w14:paraId="544CBD4F" w14:textId="56832860" w:rsidR="00110F52" w:rsidRPr="00E40EF8" w:rsidRDefault="00A002A0" w:rsidP="000F012F">
            <w:pPr>
              <w:ind w:left="74"/>
              <w:jc w:val="center"/>
              <w:rPr>
                <w:rFonts w:ascii="Simplified Arabic" w:eastAsia="Arial" w:hAnsi="Simplified Arabic" w:cs="Simplified Arabic" w:hint="cs"/>
                <w:b/>
                <w:bCs/>
                <w:color w:val="000000"/>
                <w:sz w:val="32"/>
                <w:szCs w:val="32"/>
              </w:rPr>
            </w:pPr>
            <w:r w:rsidRPr="00E40EF8">
              <w:rPr>
                <w:rFonts w:ascii="Simplified Arabic" w:eastAsia="Arial" w:hAnsi="Simplified Arabic" w:cs="Simplified Arabic" w:hint="cs"/>
                <w:b/>
                <w:bCs/>
                <w:color w:val="000000"/>
                <w:sz w:val="32"/>
                <w:szCs w:val="32"/>
                <w:rtl/>
              </w:rPr>
              <w:t>عنوان الشكل</w:t>
            </w:r>
          </w:p>
        </w:tc>
        <w:tc>
          <w:tcPr>
            <w:tcW w:w="1276" w:type="dxa"/>
            <w:tcBorders>
              <w:top w:val="single" w:sz="4" w:space="0" w:color="000000"/>
              <w:left w:val="single" w:sz="4" w:space="0" w:color="000000"/>
              <w:bottom w:val="single" w:sz="4" w:space="0" w:color="000000"/>
              <w:right w:val="single" w:sz="4" w:space="0" w:color="000000"/>
            </w:tcBorders>
            <w:shd w:val="clear" w:color="auto" w:fill="D3B6CA"/>
            <w:vAlign w:val="center"/>
          </w:tcPr>
          <w:p w14:paraId="1F0774BD" w14:textId="00B0C71E" w:rsidR="00110F52" w:rsidRPr="00E40EF8" w:rsidRDefault="00A002A0" w:rsidP="000F012F">
            <w:pPr>
              <w:ind w:left="78"/>
              <w:jc w:val="center"/>
              <w:rPr>
                <w:rFonts w:ascii="Simplified Arabic" w:eastAsia="Arial" w:hAnsi="Simplified Arabic" w:cs="Simplified Arabic" w:hint="cs"/>
                <w:b/>
                <w:bCs/>
                <w:color w:val="000000"/>
                <w:sz w:val="32"/>
                <w:szCs w:val="32"/>
              </w:rPr>
            </w:pPr>
            <w:r w:rsidRPr="00E40EF8">
              <w:rPr>
                <w:rFonts w:ascii="Simplified Arabic" w:eastAsia="Arial" w:hAnsi="Simplified Arabic" w:cs="Simplified Arabic" w:hint="cs"/>
                <w:b/>
                <w:bCs/>
                <w:color w:val="000000"/>
                <w:sz w:val="32"/>
                <w:szCs w:val="32"/>
                <w:rtl/>
              </w:rPr>
              <w:t>رقم الصفحة</w:t>
            </w:r>
          </w:p>
        </w:tc>
      </w:tr>
      <w:tr w:rsidR="00110F52" w:rsidRPr="00E40EF8" w14:paraId="370E8747" w14:textId="77777777" w:rsidTr="00006599">
        <w:trPr>
          <w:trHeight w:val="998"/>
        </w:trPr>
        <w:tc>
          <w:tcPr>
            <w:tcW w:w="1255" w:type="dxa"/>
            <w:tcBorders>
              <w:top w:val="single" w:sz="4" w:space="0" w:color="000000"/>
              <w:left w:val="single" w:sz="4" w:space="0" w:color="000000"/>
              <w:bottom w:val="single" w:sz="4" w:space="0" w:color="000000"/>
              <w:right w:val="single" w:sz="4" w:space="0" w:color="000000"/>
            </w:tcBorders>
            <w:vAlign w:val="center"/>
          </w:tcPr>
          <w:p w14:paraId="213984E7" w14:textId="77777777" w:rsidR="00110F52" w:rsidRPr="00E40EF8" w:rsidRDefault="00110F52" w:rsidP="000F012F">
            <w:pPr>
              <w:bidi w:val="0"/>
              <w:ind w:right="229"/>
              <w:jc w:val="center"/>
              <w:rPr>
                <w:rFonts w:ascii="Simplified Arabic" w:eastAsia="Arial" w:hAnsi="Simplified Arabic" w:cs="Simplified Arabic" w:hint="cs"/>
                <w:color w:val="000000"/>
                <w:sz w:val="28"/>
                <w:szCs w:val="28"/>
                <w:rtl/>
                <w:lang w:val="en-GB"/>
              </w:rPr>
            </w:pPr>
          </w:p>
          <w:p w14:paraId="36AC5162"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1</w:t>
            </w:r>
          </w:p>
        </w:tc>
        <w:tc>
          <w:tcPr>
            <w:tcW w:w="6237" w:type="dxa"/>
            <w:tcBorders>
              <w:top w:val="single" w:sz="4" w:space="0" w:color="000000"/>
              <w:left w:val="single" w:sz="4" w:space="0" w:color="000000"/>
              <w:bottom w:val="single" w:sz="4" w:space="0" w:color="000000"/>
              <w:right w:val="single" w:sz="4" w:space="0" w:color="000000"/>
            </w:tcBorders>
            <w:vAlign w:val="center"/>
          </w:tcPr>
          <w:p w14:paraId="7BB29F03" w14:textId="77777777" w:rsidR="00110F52" w:rsidRPr="00E40EF8" w:rsidRDefault="00A002A0" w:rsidP="000F012F">
            <w:pPr>
              <w:bidi w:val="0"/>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البيانات الشخصية</w:t>
            </w:r>
          </w:p>
          <w:p w14:paraId="0D5E309E" w14:textId="601D621D" w:rsidR="00110F52" w:rsidRPr="00E40EF8" w:rsidRDefault="00004C85" w:rsidP="000F012F">
            <w:pPr>
              <w:bidi w:val="0"/>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717BD7B1" w14:textId="1305432F"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36</w:t>
            </w:r>
          </w:p>
        </w:tc>
      </w:tr>
      <w:tr w:rsidR="00110F52" w:rsidRPr="00E40EF8" w14:paraId="2601938C" w14:textId="77777777" w:rsidTr="00006599">
        <w:trPr>
          <w:trHeight w:val="832"/>
        </w:trPr>
        <w:tc>
          <w:tcPr>
            <w:tcW w:w="1255" w:type="dxa"/>
            <w:tcBorders>
              <w:top w:val="single" w:sz="4" w:space="0" w:color="000000"/>
              <w:left w:val="single" w:sz="4" w:space="0" w:color="000000"/>
              <w:bottom w:val="single" w:sz="4" w:space="0" w:color="000000"/>
              <w:right w:val="single" w:sz="4" w:space="0" w:color="000000"/>
            </w:tcBorders>
            <w:vAlign w:val="center"/>
          </w:tcPr>
          <w:p w14:paraId="436890E0"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2</w:t>
            </w:r>
          </w:p>
        </w:tc>
        <w:tc>
          <w:tcPr>
            <w:tcW w:w="6237" w:type="dxa"/>
            <w:tcBorders>
              <w:top w:val="single" w:sz="4" w:space="0" w:color="000000"/>
              <w:left w:val="single" w:sz="4" w:space="0" w:color="000000"/>
              <w:bottom w:val="single" w:sz="4" w:space="0" w:color="000000"/>
              <w:right w:val="single" w:sz="4" w:space="0" w:color="000000"/>
            </w:tcBorders>
            <w:vAlign w:val="center"/>
          </w:tcPr>
          <w:p w14:paraId="1D8AB24D" w14:textId="53ADB256" w:rsidR="00110F52" w:rsidRPr="00E40EF8" w:rsidRDefault="00A002A0" w:rsidP="000F012F">
            <w:pPr>
              <w:ind w:right="634"/>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صدق المقاييس المستخدمة</w:t>
            </w:r>
            <w:r w:rsidR="000047FA" w:rsidRPr="00E40EF8">
              <w:rPr>
                <w:rFonts w:ascii="Simplified Arabic" w:eastAsia="Arial" w:hAnsi="Simplified Arabic" w:cs="Simplified Arabic" w:hint="cs"/>
                <w:color w:val="000000"/>
                <w:sz w:val="28"/>
                <w:szCs w:val="28"/>
                <w:rtl/>
              </w:rPr>
              <w:t xml:space="preserve"> </w:t>
            </w:r>
            <w:r w:rsidRPr="00E40EF8">
              <w:rPr>
                <w:rFonts w:ascii="Simplified Arabic" w:eastAsia="Arial" w:hAnsi="Simplified Arabic" w:cs="Simplified Arabic" w:hint="cs"/>
                <w:color w:val="000000"/>
                <w:sz w:val="28"/>
                <w:szCs w:val="28"/>
                <w:rtl/>
              </w:rPr>
              <w:t>في الدراسة</w:t>
            </w:r>
          </w:p>
          <w:p w14:paraId="6CE6EE0A" w14:textId="46125AF3" w:rsidR="00110F52" w:rsidRPr="00E40EF8" w:rsidRDefault="00004C85" w:rsidP="000F012F">
            <w:pPr>
              <w:ind w:right="634"/>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7246ED11" w14:textId="4E3A4C25" w:rsidR="00110F52" w:rsidRPr="00E40EF8" w:rsidRDefault="00966CCF" w:rsidP="000F012F">
            <w:pPr>
              <w:bidi w:val="0"/>
              <w:ind w:right="243"/>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40</w:t>
            </w:r>
          </w:p>
        </w:tc>
      </w:tr>
      <w:tr w:rsidR="00110F52" w:rsidRPr="00E40EF8" w14:paraId="02D1EF72" w14:textId="77777777" w:rsidTr="00006599">
        <w:trPr>
          <w:trHeight w:val="464"/>
        </w:trPr>
        <w:tc>
          <w:tcPr>
            <w:tcW w:w="1255" w:type="dxa"/>
            <w:tcBorders>
              <w:top w:val="single" w:sz="4" w:space="0" w:color="000000"/>
              <w:left w:val="single" w:sz="4" w:space="0" w:color="000000"/>
              <w:bottom w:val="single" w:sz="4" w:space="0" w:color="000000"/>
              <w:right w:val="single" w:sz="4" w:space="0" w:color="000000"/>
            </w:tcBorders>
            <w:vAlign w:val="center"/>
          </w:tcPr>
          <w:p w14:paraId="25862AC4"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3</w:t>
            </w:r>
          </w:p>
        </w:tc>
        <w:tc>
          <w:tcPr>
            <w:tcW w:w="6237" w:type="dxa"/>
            <w:tcBorders>
              <w:top w:val="single" w:sz="4" w:space="0" w:color="000000"/>
              <w:left w:val="single" w:sz="4" w:space="0" w:color="000000"/>
              <w:bottom w:val="single" w:sz="4" w:space="0" w:color="000000"/>
              <w:right w:val="single" w:sz="4" w:space="0" w:color="000000"/>
            </w:tcBorders>
            <w:vAlign w:val="center"/>
          </w:tcPr>
          <w:p w14:paraId="272370EE"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ثبات أداة الدراسة</w:t>
            </w:r>
          </w:p>
          <w:p w14:paraId="15B01821" w14:textId="03318B57" w:rsidR="00110F52" w:rsidRPr="00E40EF8" w:rsidRDefault="00004C85" w:rsidP="000F012F">
            <w:pPr>
              <w:ind w:right="396"/>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F9A7046" w14:textId="5A65600D" w:rsidR="00110F52" w:rsidRPr="00E40EF8" w:rsidRDefault="00966CCF" w:rsidP="000F012F">
            <w:pPr>
              <w:bidi w:val="0"/>
              <w:ind w:right="243"/>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42</w:t>
            </w:r>
          </w:p>
        </w:tc>
      </w:tr>
      <w:tr w:rsidR="00110F52" w:rsidRPr="00E40EF8" w14:paraId="6BD44B1D" w14:textId="77777777" w:rsidTr="00006599">
        <w:trPr>
          <w:trHeight w:val="840"/>
        </w:trPr>
        <w:tc>
          <w:tcPr>
            <w:tcW w:w="1255" w:type="dxa"/>
            <w:tcBorders>
              <w:top w:val="single" w:sz="4" w:space="0" w:color="000000"/>
              <w:left w:val="single" w:sz="4" w:space="0" w:color="000000"/>
              <w:bottom w:val="single" w:sz="4" w:space="0" w:color="000000"/>
              <w:right w:val="single" w:sz="4" w:space="0" w:color="000000"/>
            </w:tcBorders>
            <w:vAlign w:val="center"/>
          </w:tcPr>
          <w:p w14:paraId="4ADB9CDD" w14:textId="77777777" w:rsidR="00110F52" w:rsidRPr="00E40EF8" w:rsidRDefault="00110F52" w:rsidP="000F012F">
            <w:pPr>
              <w:bidi w:val="0"/>
              <w:ind w:right="229"/>
              <w:jc w:val="center"/>
              <w:rPr>
                <w:rFonts w:ascii="Simplified Arabic" w:eastAsia="Arial" w:hAnsi="Simplified Arabic" w:cs="Simplified Arabic" w:hint="cs"/>
                <w:color w:val="000000"/>
                <w:sz w:val="28"/>
                <w:szCs w:val="28"/>
              </w:rPr>
            </w:pPr>
          </w:p>
          <w:p w14:paraId="661DA9D2"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4</w:t>
            </w:r>
          </w:p>
        </w:tc>
        <w:tc>
          <w:tcPr>
            <w:tcW w:w="6237" w:type="dxa"/>
            <w:tcBorders>
              <w:top w:val="single" w:sz="4" w:space="0" w:color="000000"/>
              <w:left w:val="single" w:sz="4" w:space="0" w:color="000000"/>
              <w:bottom w:val="single" w:sz="4" w:space="0" w:color="000000"/>
              <w:right w:val="single" w:sz="4" w:space="0" w:color="000000"/>
            </w:tcBorders>
            <w:vAlign w:val="center"/>
          </w:tcPr>
          <w:p w14:paraId="1B08BE79"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التحليل الوصفي</w:t>
            </w:r>
          </w:p>
          <w:p w14:paraId="397FF1FD" w14:textId="11BA4F43"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7C733C11" w14:textId="131C1E63" w:rsidR="00110F52" w:rsidRPr="00E40EF8" w:rsidRDefault="00966CCF" w:rsidP="000F012F">
            <w:pPr>
              <w:bidi w:val="0"/>
              <w:ind w:right="243"/>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44</w:t>
            </w:r>
          </w:p>
        </w:tc>
      </w:tr>
      <w:tr w:rsidR="00110F52" w:rsidRPr="00E40EF8" w14:paraId="5F0E559E" w14:textId="77777777" w:rsidTr="00006599">
        <w:trPr>
          <w:trHeight w:val="606"/>
        </w:trPr>
        <w:tc>
          <w:tcPr>
            <w:tcW w:w="1255" w:type="dxa"/>
            <w:tcBorders>
              <w:top w:val="single" w:sz="4" w:space="0" w:color="000000"/>
              <w:left w:val="single" w:sz="4" w:space="0" w:color="000000"/>
              <w:bottom w:val="single" w:sz="4" w:space="0" w:color="000000"/>
              <w:right w:val="single" w:sz="4" w:space="0" w:color="000000"/>
            </w:tcBorders>
            <w:vAlign w:val="center"/>
          </w:tcPr>
          <w:p w14:paraId="4A5289CD"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5</w:t>
            </w:r>
          </w:p>
        </w:tc>
        <w:tc>
          <w:tcPr>
            <w:tcW w:w="6237" w:type="dxa"/>
            <w:tcBorders>
              <w:top w:val="single" w:sz="4" w:space="0" w:color="000000"/>
              <w:left w:val="single" w:sz="4" w:space="0" w:color="000000"/>
              <w:bottom w:val="single" w:sz="4" w:space="0" w:color="000000"/>
              <w:right w:val="single" w:sz="4" w:space="0" w:color="000000"/>
            </w:tcBorders>
            <w:vAlign w:val="center"/>
          </w:tcPr>
          <w:p w14:paraId="72912979" w14:textId="18D36E04"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دالة المتوسط الحسابي</w:t>
            </w:r>
          </w:p>
          <w:p w14:paraId="45F0FE78" w14:textId="3ABBD7BD"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495F10A5" w14:textId="52540284" w:rsidR="00110F52" w:rsidRPr="00E40EF8" w:rsidRDefault="00966CCF" w:rsidP="000F012F">
            <w:pPr>
              <w:bidi w:val="0"/>
              <w:ind w:right="243"/>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44</w:t>
            </w:r>
          </w:p>
        </w:tc>
      </w:tr>
      <w:tr w:rsidR="00110F52" w:rsidRPr="00E40EF8" w14:paraId="7DE36995"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43F779C5"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6</w:t>
            </w:r>
          </w:p>
        </w:tc>
        <w:tc>
          <w:tcPr>
            <w:tcW w:w="6237" w:type="dxa"/>
            <w:tcBorders>
              <w:top w:val="single" w:sz="4" w:space="0" w:color="000000"/>
              <w:left w:val="single" w:sz="4" w:space="0" w:color="000000"/>
              <w:bottom w:val="single" w:sz="4" w:space="0" w:color="000000"/>
              <w:right w:val="single" w:sz="4" w:space="0" w:color="000000"/>
            </w:tcBorders>
            <w:vAlign w:val="center"/>
          </w:tcPr>
          <w:p w14:paraId="1DEA3830" w14:textId="02305810"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دالة المتوسط الحسابي</w:t>
            </w:r>
          </w:p>
          <w:p w14:paraId="3D7A3C3D" w14:textId="4686B132"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565CFD9" w14:textId="3CC762F1" w:rsidR="00110F52" w:rsidRPr="00E40EF8" w:rsidRDefault="00966CCF" w:rsidP="000F012F">
            <w:pPr>
              <w:bidi w:val="0"/>
              <w:ind w:right="243"/>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45</w:t>
            </w:r>
          </w:p>
        </w:tc>
      </w:tr>
      <w:tr w:rsidR="00110F52" w:rsidRPr="00E40EF8" w14:paraId="6C829E7E"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18566A59"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7</w:t>
            </w:r>
          </w:p>
        </w:tc>
        <w:tc>
          <w:tcPr>
            <w:tcW w:w="6237" w:type="dxa"/>
            <w:tcBorders>
              <w:top w:val="single" w:sz="4" w:space="0" w:color="000000"/>
              <w:left w:val="single" w:sz="4" w:space="0" w:color="000000"/>
              <w:bottom w:val="single" w:sz="4" w:space="0" w:color="000000"/>
              <w:right w:val="single" w:sz="4" w:space="0" w:color="000000"/>
            </w:tcBorders>
            <w:vAlign w:val="center"/>
          </w:tcPr>
          <w:p w14:paraId="463A9D7E"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معاملات </w:t>
            </w:r>
            <w:proofErr w:type="spellStart"/>
            <w:r w:rsidRPr="00E40EF8">
              <w:rPr>
                <w:rFonts w:ascii="Simplified Arabic" w:eastAsia="Arial" w:hAnsi="Simplified Arabic" w:cs="Simplified Arabic" w:hint="cs"/>
                <w:color w:val="000000"/>
                <w:sz w:val="28"/>
                <w:szCs w:val="28"/>
                <w:rtl/>
              </w:rPr>
              <w:t>الإرتباط</w:t>
            </w:r>
            <w:proofErr w:type="spellEnd"/>
            <w:r w:rsidRPr="00E40EF8">
              <w:rPr>
                <w:rFonts w:ascii="Simplified Arabic" w:eastAsia="Arial" w:hAnsi="Simplified Arabic" w:cs="Simplified Arabic" w:hint="cs"/>
                <w:color w:val="000000"/>
                <w:sz w:val="28"/>
                <w:szCs w:val="28"/>
                <w:rtl/>
              </w:rPr>
              <w:t xml:space="preserve"> الخطي(التحول الرقمي على الخدمات الصحية)</w:t>
            </w:r>
          </w:p>
          <w:p w14:paraId="51B8B759" w14:textId="5376857C"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365EC399" w14:textId="1BAFBEA9"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46</w:t>
            </w:r>
          </w:p>
        </w:tc>
      </w:tr>
      <w:tr w:rsidR="00110F52" w:rsidRPr="00E40EF8" w14:paraId="23BA821A"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6A0746C6"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8</w:t>
            </w:r>
          </w:p>
        </w:tc>
        <w:tc>
          <w:tcPr>
            <w:tcW w:w="6237" w:type="dxa"/>
            <w:tcBorders>
              <w:top w:val="single" w:sz="4" w:space="0" w:color="000000"/>
              <w:left w:val="single" w:sz="4" w:space="0" w:color="000000"/>
              <w:bottom w:val="single" w:sz="4" w:space="0" w:color="000000"/>
              <w:right w:val="single" w:sz="4" w:space="0" w:color="000000"/>
            </w:tcBorders>
            <w:vAlign w:val="center"/>
          </w:tcPr>
          <w:p w14:paraId="343315A3"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معاملات </w:t>
            </w:r>
            <w:proofErr w:type="spellStart"/>
            <w:r w:rsidRPr="00E40EF8">
              <w:rPr>
                <w:rFonts w:ascii="Simplified Arabic" w:eastAsia="Arial" w:hAnsi="Simplified Arabic" w:cs="Simplified Arabic" w:hint="cs"/>
                <w:color w:val="000000"/>
                <w:sz w:val="28"/>
                <w:szCs w:val="28"/>
                <w:rtl/>
              </w:rPr>
              <w:t>الإرتباط</w:t>
            </w:r>
            <w:proofErr w:type="spellEnd"/>
            <w:r w:rsidRPr="00E40EF8">
              <w:rPr>
                <w:rFonts w:ascii="Simplified Arabic" w:eastAsia="Arial" w:hAnsi="Simplified Arabic" w:cs="Simplified Arabic" w:hint="cs"/>
                <w:color w:val="000000"/>
                <w:sz w:val="28"/>
                <w:szCs w:val="28"/>
                <w:rtl/>
              </w:rPr>
              <w:t xml:space="preserve"> الخطي(البنية التحتية الرقمية على الخدمات الصحية)</w:t>
            </w:r>
          </w:p>
          <w:p w14:paraId="26D1E3C9" w14:textId="66BF5002"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5D1C5A21" w14:textId="3C6DFA4C"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46</w:t>
            </w:r>
          </w:p>
        </w:tc>
      </w:tr>
      <w:tr w:rsidR="00110F52" w:rsidRPr="00E40EF8" w14:paraId="5E4707F0"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451DD851"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9</w:t>
            </w:r>
          </w:p>
        </w:tc>
        <w:tc>
          <w:tcPr>
            <w:tcW w:w="6237" w:type="dxa"/>
            <w:tcBorders>
              <w:top w:val="single" w:sz="4" w:space="0" w:color="000000"/>
              <w:left w:val="single" w:sz="4" w:space="0" w:color="000000"/>
              <w:bottom w:val="single" w:sz="4" w:space="0" w:color="000000"/>
              <w:right w:val="single" w:sz="4" w:space="0" w:color="000000"/>
            </w:tcBorders>
            <w:vAlign w:val="center"/>
          </w:tcPr>
          <w:p w14:paraId="25007019"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معاملات </w:t>
            </w:r>
            <w:proofErr w:type="spellStart"/>
            <w:r w:rsidRPr="00E40EF8">
              <w:rPr>
                <w:rFonts w:ascii="Simplified Arabic" w:eastAsia="Arial" w:hAnsi="Simplified Arabic" w:cs="Simplified Arabic" w:hint="cs"/>
                <w:color w:val="000000"/>
                <w:sz w:val="28"/>
                <w:szCs w:val="28"/>
                <w:rtl/>
              </w:rPr>
              <w:t>الإرتباط</w:t>
            </w:r>
            <w:proofErr w:type="spellEnd"/>
            <w:r w:rsidRPr="00E40EF8">
              <w:rPr>
                <w:rFonts w:ascii="Simplified Arabic" w:eastAsia="Arial" w:hAnsi="Simplified Arabic" w:cs="Simplified Arabic" w:hint="cs"/>
                <w:color w:val="000000"/>
                <w:sz w:val="28"/>
                <w:szCs w:val="28"/>
                <w:rtl/>
              </w:rPr>
              <w:t xml:space="preserve"> الخطي(العمليات والإجراءات على الخدمات الصحية)</w:t>
            </w:r>
          </w:p>
          <w:p w14:paraId="1CD92C4D" w14:textId="0195F385"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528548CF" w14:textId="6E2141FA"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46</w:t>
            </w:r>
          </w:p>
        </w:tc>
      </w:tr>
      <w:tr w:rsidR="00110F52" w:rsidRPr="00E40EF8" w14:paraId="05DFF425"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66085AC0"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10</w:t>
            </w:r>
          </w:p>
        </w:tc>
        <w:tc>
          <w:tcPr>
            <w:tcW w:w="6237" w:type="dxa"/>
            <w:tcBorders>
              <w:top w:val="single" w:sz="4" w:space="0" w:color="000000"/>
              <w:left w:val="single" w:sz="4" w:space="0" w:color="000000"/>
              <w:bottom w:val="single" w:sz="4" w:space="0" w:color="000000"/>
              <w:right w:val="single" w:sz="4" w:space="0" w:color="000000"/>
            </w:tcBorders>
            <w:vAlign w:val="center"/>
          </w:tcPr>
          <w:p w14:paraId="698E6C69"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معاملات </w:t>
            </w:r>
            <w:proofErr w:type="spellStart"/>
            <w:r w:rsidRPr="00E40EF8">
              <w:rPr>
                <w:rFonts w:ascii="Simplified Arabic" w:eastAsia="Arial" w:hAnsi="Simplified Arabic" w:cs="Simplified Arabic" w:hint="cs"/>
                <w:color w:val="000000"/>
                <w:sz w:val="28"/>
                <w:szCs w:val="28"/>
                <w:rtl/>
              </w:rPr>
              <w:t>الإرتباط</w:t>
            </w:r>
            <w:proofErr w:type="spellEnd"/>
            <w:r w:rsidRPr="00E40EF8">
              <w:rPr>
                <w:rFonts w:ascii="Simplified Arabic" w:eastAsia="Arial" w:hAnsi="Simplified Arabic" w:cs="Simplified Arabic" w:hint="cs"/>
                <w:color w:val="000000"/>
                <w:sz w:val="28"/>
                <w:szCs w:val="28"/>
                <w:rtl/>
              </w:rPr>
              <w:t xml:space="preserve"> الخطي(التحول الرقمي على </w:t>
            </w:r>
            <w:proofErr w:type="spellStart"/>
            <w:r w:rsidRPr="00E40EF8">
              <w:rPr>
                <w:rFonts w:ascii="Simplified Arabic" w:eastAsia="Arial" w:hAnsi="Simplified Arabic" w:cs="Simplified Arabic" w:hint="cs"/>
                <w:color w:val="000000"/>
                <w:sz w:val="28"/>
                <w:szCs w:val="28"/>
                <w:rtl/>
              </w:rPr>
              <w:t>الإستجابة</w:t>
            </w:r>
            <w:proofErr w:type="spellEnd"/>
            <w:r w:rsidRPr="00E40EF8">
              <w:rPr>
                <w:rFonts w:ascii="Simplified Arabic" w:eastAsia="Arial" w:hAnsi="Simplified Arabic" w:cs="Simplified Arabic" w:hint="cs"/>
                <w:color w:val="000000"/>
                <w:sz w:val="28"/>
                <w:szCs w:val="28"/>
                <w:rtl/>
              </w:rPr>
              <w:t>)</w:t>
            </w:r>
          </w:p>
          <w:p w14:paraId="17E1F13B" w14:textId="0AD86A69"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51F02C4A" w14:textId="27957E92"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47</w:t>
            </w:r>
          </w:p>
        </w:tc>
      </w:tr>
      <w:tr w:rsidR="00110F52" w:rsidRPr="00E40EF8" w14:paraId="1DCBD804"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7BA5DA13"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11</w:t>
            </w:r>
          </w:p>
        </w:tc>
        <w:tc>
          <w:tcPr>
            <w:tcW w:w="6237" w:type="dxa"/>
            <w:tcBorders>
              <w:top w:val="single" w:sz="4" w:space="0" w:color="000000"/>
              <w:left w:val="single" w:sz="4" w:space="0" w:color="000000"/>
              <w:bottom w:val="single" w:sz="4" w:space="0" w:color="000000"/>
              <w:right w:val="single" w:sz="4" w:space="0" w:color="000000"/>
            </w:tcBorders>
            <w:vAlign w:val="center"/>
          </w:tcPr>
          <w:p w14:paraId="24ABF24E"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معاملات </w:t>
            </w:r>
            <w:proofErr w:type="spellStart"/>
            <w:r w:rsidRPr="00E40EF8">
              <w:rPr>
                <w:rFonts w:ascii="Simplified Arabic" w:eastAsia="Arial" w:hAnsi="Simplified Arabic" w:cs="Simplified Arabic" w:hint="cs"/>
                <w:color w:val="000000"/>
                <w:sz w:val="28"/>
                <w:szCs w:val="28"/>
                <w:rtl/>
              </w:rPr>
              <w:t>الإرتباط</w:t>
            </w:r>
            <w:proofErr w:type="spellEnd"/>
            <w:r w:rsidRPr="00E40EF8">
              <w:rPr>
                <w:rFonts w:ascii="Simplified Arabic" w:eastAsia="Arial" w:hAnsi="Simplified Arabic" w:cs="Simplified Arabic" w:hint="cs"/>
                <w:color w:val="000000"/>
                <w:sz w:val="28"/>
                <w:szCs w:val="28"/>
                <w:rtl/>
              </w:rPr>
              <w:t xml:space="preserve"> الخطي(العمليات والإجراءات على </w:t>
            </w:r>
            <w:proofErr w:type="spellStart"/>
            <w:r w:rsidRPr="00E40EF8">
              <w:rPr>
                <w:rFonts w:ascii="Simplified Arabic" w:eastAsia="Arial" w:hAnsi="Simplified Arabic" w:cs="Simplified Arabic" w:hint="cs"/>
                <w:color w:val="000000"/>
                <w:sz w:val="28"/>
                <w:szCs w:val="28"/>
                <w:rtl/>
              </w:rPr>
              <w:t>الإستجابة</w:t>
            </w:r>
            <w:proofErr w:type="spellEnd"/>
            <w:r w:rsidRPr="00E40EF8">
              <w:rPr>
                <w:rFonts w:ascii="Simplified Arabic" w:eastAsia="Arial" w:hAnsi="Simplified Arabic" w:cs="Simplified Arabic" w:hint="cs"/>
                <w:color w:val="000000"/>
                <w:sz w:val="28"/>
                <w:szCs w:val="28"/>
                <w:rtl/>
              </w:rPr>
              <w:t>)</w:t>
            </w:r>
          </w:p>
          <w:p w14:paraId="737B6749" w14:textId="0D3171A9"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60364A43" w14:textId="52E6C472"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47</w:t>
            </w:r>
          </w:p>
        </w:tc>
      </w:tr>
      <w:tr w:rsidR="00110F52" w:rsidRPr="00E40EF8" w14:paraId="48E26953"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302AC59B"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12</w:t>
            </w:r>
          </w:p>
        </w:tc>
        <w:tc>
          <w:tcPr>
            <w:tcW w:w="6237" w:type="dxa"/>
            <w:tcBorders>
              <w:top w:val="single" w:sz="4" w:space="0" w:color="000000"/>
              <w:left w:val="single" w:sz="4" w:space="0" w:color="000000"/>
              <w:bottom w:val="single" w:sz="4" w:space="0" w:color="000000"/>
              <w:right w:val="single" w:sz="4" w:space="0" w:color="000000"/>
            </w:tcBorders>
            <w:vAlign w:val="center"/>
          </w:tcPr>
          <w:p w14:paraId="73EB8EF7"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معاملات </w:t>
            </w:r>
            <w:proofErr w:type="spellStart"/>
            <w:r w:rsidRPr="00E40EF8">
              <w:rPr>
                <w:rFonts w:ascii="Simplified Arabic" w:eastAsia="Arial" w:hAnsi="Simplified Arabic" w:cs="Simplified Arabic" w:hint="cs"/>
                <w:color w:val="000000"/>
                <w:sz w:val="28"/>
                <w:szCs w:val="28"/>
                <w:rtl/>
              </w:rPr>
              <w:t>الإرتباط</w:t>
            </w:r>
            <w:proofErr w:type="spellEnd"/>
            <w:r w:rsidRPr="00E40EF8">
              <w:rPr>
                <w:rFonts w:ascii="Simplified Arabic" w:eastAsia="Arial" w:hAnsi="Simplified Arabic" w:cs="Simplified Arabic" w:hint="cs"/>
                <w:color w:val="000000"/>
                <w:sz w:val="28"/>
                <w:szCs w:val="28"/>
                <w:rtl/>
              </w:rPr>
              <w:t xml:space="preserve"> الخطي(التحول الرقمي على </w:t>
            </w:r>
            <w:proofErr w:type="spellStart"/>
            <w:r w:rsidRPr="00E40EF8">
              <w:rPr>
                <w:rFonts w:ascii="Simplified Arabic" w:eastAsia="Arial" w:hAnsi="Simplified Arabic" w:cs="Simplified Arabic" w:hint="cs"/>
                <w:color w:val="000000"/>
                <w:sz w:val="28"/>
                <w:szCs w:val="28"/>
                <w:rtl/>
              </w:rPr>
              <w:t>الإعتمادية</w:t>
            </w:r>
            <w:proofErr w:type="spellEnd"/>
            <w:r w:rsidRPr="00E40EF8">
              <w:rPr>
                <w:rFonts w:ascii="Simplified Arabic" w:eastAsia="Arial" w:hAnsi="Simplified Arabic" w:cs="Simplified Arabic" w:hint="cs"/>
                <w:color w:val="000000"/>
                <w:sz w:val="28"/>
                <w:szCs w:val="28"/>
                <w:rtl/>
              </w:rPr>
              <w:t>)</w:t>
            </w:r>
          </w:p>
          <w:p w14:paraId="2ED89AC2" w14:textId="4A1B0CEC"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46B5D613" w14:textId="71F4F72C"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47</w:t>
            </w:r>
          </w:p>
        </w:tc>
      </w:tr>
      <w:tr w:rsidR="00110F52" w:rsidRPr="00E40EF8" w14:paraId="0164DD0A"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30EF6780"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lastRenderedPageBreak/>
              <w:t>13</w:t>
            </w:r>
          </w:p>
        </w:tc>
        <w:tc>
          <w:tcPr>
            <w:tcW w:w="6237" w:type="dxa"/>
            <w:tcBorders>
              <w:top w:val="single" w:sz="4" w:space="0" w:color="000000"/>
              <w:left w:val="single" w:sz="4" w:space="0" w:color="000000"/>
              <w:bottom w:val="single" w:sz="4" w:space="0" w:color="000000"/>
              <w:right w:val="single" w:sz="4" w:space="0" w:color="000000"/>
            </w:tcBorders>
            <w:vAlign w:val="center"/>
          </w:tcPr>
          <w:p w14:paraId="6B6264E0"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معاملات </w:t>
            </w:r>
            <w:proofErr w:type="spellStart"/>
            <w:r w:rsidRPr="00E40EF8">
              <w:rPr>
                <w:rFonts w:ascii="Simplified Arabic" w:eastAsia="Arial" w:hAnsi="Simplified Arabic" w:cs="Simplified Arabic" w:hint="cs"/>
                <w:color w:val="000000"/>
                <w:sz w:val="28"/>
                <w:szCs w:val="28"/>
                <w:rtl/>
              </w:rPr>
              <w:t>الإرتباط</w:t>
            </w:r>
            <w:proofErr w:type="spellEnd"/>
            <w:r w:rsidRPr="00E40EF8">
              <w:rPr>
                <w:rFonts w:ascii="Simplified Arabic" w:eastAsia="Arial" w:hAnsi="Simplified Arabic" w:cs="Simplified Arabic" w:hint="cs"/>
                <w:color w:val="000000"/>
                <w:sz w:val="28"/>
                <w:szCs w:val="28"/>
                <w:rtl/>
              </w:rPr>
              <w:t xml:space="preserve"> الخطي(التحول الرقمي على التعاطف)</w:t>
            </w:r>
          </w:p>
          <w:p w14:paraId="38C4DB3D" w14:textId="3F61FAA5"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731B825B" w14:textId="18A15BF7"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47</w:t>
            </w:r>
          </w:p>
        </w:tc>
      </w:tr>
      <w:tr w:rsidR="00110F52" w:rsidRPr="00E40EF8" w14:paraId="66C84598"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15808567"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14</w:t>
            </w:r>
          </w:p>
        </w:tc>
        <w:tc>
          <w:tcPr>
            <w:tcW w:w="6237" w:type="dxa"/>
            <w:tcBorders>
              <w:top w:val="single" w:sz="4" w:space="0" w:color="000000"/>
              <w:left w:val="single" w:sz="4" w:space="0" w:color="000000"/>
              <w:bottom w:val="single" w:sz="4" w:space="0" w:color="000000"/>
              <w:right w:val="single" w:sz="4" w:space="0" w:color="000000"/>
            </w:tcBorders>
            <w:vAlign w:val="center"/>
          </w:tcPr>
          <w:p w14:paraId="7E8A7FCE"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معاملات </w:t>
            </w:r>
            <w:proofErr w:type="spellStart"/>
            <w:r w:rsidRPr="00E40EF8">
              <w:rPr>
                <w:rFonts w:ascii="Simplified Arabic" w:eastAsia="Arial" w:hAnsi="Simplified Arabic" w:cs="Simplified Arabic" w:hint="cs"/>
                <w:color w:val="000000"/>
                <w:sz w:val="28"/>
                <w:szCs w:val="28"/>
                <w:rtl/>
              </w:rPr>
              <w:t>الإرتباط</w:t>
            </w:r>
            <w:proofErr w:type="spellEnd"/>
            <w:r w:rsidRPr="00E40EF8">
              <w:rPr>
                <w:rFonts w:ascii="Simplified Arabic" w:eastAsia="Arial" w:hAnsi="Simplified Arabic" w:cs="Simplified Arabic" w:hint="cs"/>
                <w:color w:val="000000"/>
                <w:sz w:val="28"/>
                <w:szCs w:val="28"/>
                <w:rtl/>
              </w:rPr>
              <w:t xml:space="preserve"> الخطي(التحول الرقمي على الإدارة الرقمية للموارد البشرية)</w:t>
            </w:r>
          </w:p>
          <w:p w14:paraId="225600CE" w14:textId="28201DFD"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58699D66" w14:textId="36D2E2F5"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47</w:t>
            </w:r>
          </w:p>
        </w:tc>
      </w:tr>
      <w:tr w:rsidR="00110F52" w:rsidRPr="00E40EF8" w14:paraId="009268EC"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2C22B582"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15</w:t>
            </w:r>
          </w:p>
        </w:tc>
        <w:tc>
          <w:tcPr>
            <w:tcW w:w="6237" w:type="dxa"/>
            <w:tcBorders>
              <w:top w:val="single" w:sz="4" w:space="0" w:color="000000"/>
              <w:left w:val="single" w:sz="4" w:space="0" w:color="000000"/>
              <w:bottom w:val="single" w:sz="4" w:space="0" w:color="000000"/>
              <w:right w:val="single" w:sz="4" w:space="0" w:color="000000"/>
            </w:tcBorders>
            <w:vAlign w:val="center"/>
          </w:tcPr>
          <w:p w14:paraId="4A99F52C"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معاملات </w:t>
            </w:r>
            <w:proofErr w:type="spellStart"/>
            <w:r w:rsidRPr="00E40EF8">
              <w:rPr>
                <w:rFonts w:ascii="Simplified Arabic" w:eastAsia="Arial" w:hAnsi="Simplified Arabic" w:cs="Simplified Arabic" w:hint="cs"/>
                <w:color w:val="000000"/>
                <w:sz w:val="28"/>
                <w:szCs w:val="28"/>
                <w:rtl/>
              </w:rPr>
              <w:t>الإرتباط</w:t>
            </w:r>
            <w:proofErr w:type="spellEnd"/>
            <w:r w:rsidRPr="00E40EF8">
              <w:rPr>
                <w:rFonts w:ascii="Simplified Arabic" w:eastAsia="Arial" w:hAnsi="Simplified Arabic" w:cs="Simplified Arabic" w:hint="cs"/>
                <w:color w:val="000000"/>
                <w:sz w:val="28"/>
                <w:szCs w:val="28"/>
                <w:rtl/>
              </w:rPr>
              <w:t xml:space="preserve"> الخطي(الخدمات الصحية على الإدارة الرقمية للموارد البشرية)</w:t>
            </w:r>
          </w:p>
          <w:p w14:paraId="0F5F74A0" w14:textId="5DE4822A"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5C09D738" w14:textId="5F3CD045"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48</w:t>
            </w:r>
          </w:p>
        </w:tc>
      </w:tr>
      <w:tr w:rsidR="00110F52" w:rsidRPr="00E40EF8" w14:paraId="6E65DA05"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0BCFD697"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16</w:t>
            </w:r>
          </w:p>
        </w:tc>
        <w:tc>
          <w:tcPr>
            <w:tcW w:w="6237" w:type="dxa"/>
            <w:tcBorders>
              <w:top w:val="single" w:sz="4" w:space="0" w:color="000000"/>
              <w:left w:val="single" w:sz="4" w:space="0" w:color="000000"/>
              <w:bottom w:val="single" w:sz="4" w:space="0" w:color="000000"/>
              <w:right w:val="single" w:sz="4" w:space="0" w:color="000000"/>
            </w:tcBorders>
            <w:vAlign w:val="center"/>
          </w:tcPr>
          <w:p w14:paraId="3F6822D1"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العلاقة بين التحول الرقمي والخدمات الصحية</w:t>
            </w:r>
          </w:p>
          <w:p w14:paraId="190C879A" w14:textId="3440043C"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0BAEEBF" w14:textId="3324069F"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49</w:t>
            </w:r>
          </w:p>
        </w:tc>
      </w:tr>
      <w:tr w:rsidR="00110F52" w:rsidRPr="00E40EF8" w14:paraId="3B155F61"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5469DA57"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17</w:t>
            </w:r>
          </w:p>
        </w:tc>
        <w:tc>
          <w:tcPr>
            <w:tcW w:w="6237" w:type="dxa"/>
            <w:tcBorders>
              <w:top w:val="single" w:sz="4" w:space="0" w:color="000000"/>
              <w:left w:val="single" w:sz="4" w:space="0" w:color="000000"/>
              <w:bottom w:val="single" w:sz="4" w:space="0" w:color="000000"/>
              <w:right w:val="single" w:sz="4" w:space="0" w:color="000000"/>
            </w:tcBorders>
            <w:vAlign w:val="center"/>
          </w:tcPr>
          <w:p w14:paraId="7BEA246D"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العلاقة بين البنية التحتية الرقمية والخدمات الصحية</w:t>
            </w:r>
          </w:p>
          <w:p w14:paraId="60846E38" w14:textId="75C5376B"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53854783" w14:textId="3966D328"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50</w:t>
            </w:r>
          </w:p>
        </w:tc>
      </w:tr>
      <w:tr w:rsidR="00110F52" w:rsidRPr="00E40EF8" w14:paraId="298FF8B0"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3DF8F091"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18</w:t>
            </w:r>
          </w:p>
        </w:tc>
        <w:tc>
          <w:tcPr>
            <w:tcW w:w="6237" w:type="dxa"/>
            <w:tcBorders>
              <w:top w:val="single" w:sz="4" w:space="0" w:color="000000"/>
              <w:left w:val="single" w:sz="4" w:space="0" w:color="000000"/>
              <w:bottom w:val="single" w:sz="4" w:space="0" w:color="000000"/>
              <w:right w:val="single" w:sz="4" w:space="0" w:color="000000"/>
            </w:tcBorders>
            <w:vAlign w:val="center"/>
          </w:tcPr>
          <w:p w14:paraId="1231CCD6"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العلاقة بين العمليات والإجراءات والخدمات الصحية</w:t>
            </w:r>
          </w:p>
          <w:p w14:paraId="1B8BDF46" w14:textId="5C31B7FF"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60013660" w14:textId="0EA7818C"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51</w:t>
            </w:r>
          </w:p>
        </w:tc>
      </w:tr>
      <w:tr w:rsidR="00110F52" w:rsidRPr="00E40EF8" w14:paraId="3B525F00"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13443C6D"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19</w:t>
            </w:r>
          </w:p>
        </w:tc>
        <w:tc>
          <w:tcPr>
            <w:tcW w:w="6237" w:type="dxa"/>
            <w:tcBorders>
              <w:top w:val="single" w:sz="4" w:space="0" w:color="000000"/>
              <w:left w:val="single" w:sz="4" w:space="0" w:color="000000"/>
              <w:bottom w:val="single" w:sz="4" w:space="0" w:color="000000"/>
              <w:right w:val="single" w:sz="4" w:space="0" w:color="000000"/>
            </w:tcBorders>
            <w:vAlign w:val="center"/>
          </w:tcPr>
          <w:p w14:paraId="3BCED5D3"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العلاقة بين التحول الرقمي </w:t>
            </w:r>
            <w:proofErr w:type="spellStart"/>
            <w:r w:rsidRPr="00E40EF8">
              <w:rPr>
                <w:rFonts w:ascii="Simplified Arabic" w:eastAsia="Arial" w:hAnsi="Simplified Arabic" w:cs="Simplified Arabic" w:hint="cs"/>
                <w:color w:val="000000"/>
                <w:sz w:val="28"/>
                <w:szCs w:val="28"/>
                <w:rtl/>
              </w:rPr>
              <w:t>والإستجابة</w:t>
            </w:r>
            <w:proofErr w:type="spellEnd"/>
          </w:p>
          <w:p w14:paraId="08EDCA49" w14:textId="327A2A1F"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257602B3" w14:textId="65BE379D"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52</w:t>
            </w:r>
          </w:p>
        </w:tc>
      </w:tr>
      <w:tr w:rsidR="00110F52" w:rsidRPr="00E40EF8" w14:paraId="6322C75A"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621351E6"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20</w:t>
            </w:r>
          </w:p>
        </w:tc>
        <w:tc>
          <w:tcPr>
            <w:tcW w:w="6237" w:type="dxa"/>
            <w:tcBorders>
              <w:top w:val="single" w:sz="4" w:space="0" w:color="000000"/>
              <w:left w:val="single" w:sz="4" w:space="0" w:color="000000"/>
              <w:bottom w:val="single" w:sz="4" w:space="0" w:color="000000"/>
              <w:right w:val="single" w:sz="4" w:space="0" w:color="000000"/>
            </w:tcBorders>
            <w:vAlign w:val="center"/>
          </w:tcPr>
          <w:p w14:paraId="1A39C8A9"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العلاقة بين العمليات والإجراءات </w:t>
            </w:r>
            <w:proofErr w:type="spellStart"/>
            <w:r w:rsidRPr="00E40EF8">
              <w:rPr>
                <w:rFonts w:ascii="Simplified Arabic" w:eastAsia="Arial" w:hAnsi="Simplified Arabic" w:cs="Simplified Arabic" w:hint="cs"/>
                <w:color w:val="000000"/>
                <w:sz w:val="28"/>
                <w:szCs w:val="28"/>
                <w:rtl/>
              </w:rPr>
              <w:t>والإستجابة</w:t>
            </w:r>
            <w:proofErr w:type="spellEnd"/>
          </w:p>
          <w:p w14:paraId="35D3C8A6" w14:textId="301C2C2C"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8C54633" w14:textId="15A1BF32"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53</w:t>
            </w:r>
          </w:p>
        </w:tc>
      </w:tr>
      <w:tr w:rsidR="00110F52" w:rsidRPr="00E40EF8" w14:paraId="1AD4B440"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4846A3B5"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lastRenderedPageBreak/>
              <w:t>21</w:t>
            </w:r>
          </w:p>
        </w:tc>
        <w:tc>
          <w:tcPr>
            <w:tcW w:w="6237" w:type="dxa"/>
            <w:tcBorders>
              <w:top w:val="single" w:sz="4" w:space="0" w:color="000000"/>
              <w:left w:val="single" w:sz="4" w:space="0" w:color="000000"/>
              <w:bottom w:val="single" w:sz="4" w:space="0" w:color="000000"/>
              <w:right w:val="single" w:sz="4" w:space="0" w:color="000000"/>
            </w:tcBorders>
            <w:vAlign w:val="center"/>
          </w:tcPr>
          <w:p w14:paraId="590332B1"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العلاقة بين التحول الرقمي </w:t>
            </w:r>
            <w:proofErr w:type="spellStart"/>
            <w:r w:rsidRPr="00E40EF8">
              <w:rPr>
                <w:rFonts w:ascii="Simplified Arabic" w:eastAsia="Arial" w:hAnsi="Simplified Arabic" w:cs="Simplified Arabic" w:hint="cs"/>
                <w:color w:val="000000"/>
                <w:sz w:val="28"/>
                <w:szCs w:val="28"/>
                <w:rtl/>
              </w:rPr>
              <w:t>والإعتمادية</w:t>
            </w:r>
            <w:proofErr w:type="spellEnd"/>
          </w:p>
          <w:p w14:paraId="6ABC8544" w14:textId="3A6F0B65"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0047FA" w:rsidRPr="00E40EF8">
              <w:rPr>
                <w:rFonts w:ascii="Simplified Arabic" w:eastAsia="Arial" w:hAnsi="Simplified Arabic" w:cs="Simplified Arabic" w:hint="cs"/>
                <w:color w:val="000000"/>
                <w:sz w:val="28"/>
                <w:szCs w:val="28"/>
                <w:rtl/>
              </w:rPr>
              <w:t>ة</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5D518128" w14:textId="43B9372B"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54</w:t>
            </w:r>
          </w:p>
        </w:tc>
      </w:tr>
      <w:tr w:rsidR="00110F52" w:rsidRPr="00E40EF8" w14:paraId="110DB65C"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6D13B11F"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22</w:t>
            </w:r>
          </w:p>
        </w:tc>
        <w:tc>
          <w:tcPr>
            <w:tcW w:w="6237" w:type="dxa"/>
            <w:tcBorders>
              <w:top w:val="single" w:sz="4" w:space="0" w:color="000000"/>
              <w:left w:val="single" w:sz="4" w:space="0" w:color="000000"/>
              <w:bottom w:val="single" w:sz="4" w:space="0" w:color="000000"/>
              <w:right w:val="single" w:sz="4" w:space="0" w:color="000000"/>
            </w:tcBorders>
            <w:vAlign w:val="center"/>
          </w:tcPr>
          <w:p w14:paraId="277EE31B"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العلاقة بين التحول الرقمي والتعاطف</w:t>
            </w:r>
          </w:p>
          <w:p w14:paraId="49DB4B6A" w14:textId="2B53357B"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0047FA" w:rsidRPr="00E40EF8">
              <w:rPr>
                <w:rFonts w:ascii="Simplified Arabic" w:eastAsia="Arial" w:hAnsi="Simplified Arabic" w:cs="Simplified Arabic" w:hint="cs"/>
                <w:color w:val="000000"/>
                <w:sz w:val="28"/>
                <w:szCs w:val="28"/>
                <w:rtl/>
              </w:rPr>
              <w:t>ة</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7CE8FBB8" w14:textId="40237AC6"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55</w:t>
            </w:r>
          </w:p>
        </w:tc>
      </w:tr>
      <w:tr w:rsidR="00110F52" w:rsidRPr="00E40EF8" w14:paraId="1A117C15"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5619AC48"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23</w:t>
            </w:r>
          </w:p>
        </w:tc>
        <w:tc>
          <w:tcPr>
            <w:tcW w:w="6237" w:type="dxa"/>
            <w:tcBorders>
              <w:top w:val="single" w:sz="4" w:space="0" w:color="000000"/>
              <w:left w:val="single" w:sz="4" w:space="0" w:color="000000"/>
              <w:bottom w:val="single" w:sz="4" w:space="0" w:color="000000"/>
              <w:right w:val="single" w:sz="4" w:space="0" w:color="000000"/>
            </w:tcBorders>
            <w:vAlign w:val="center"/>
          </w:tcPr>
          <w:p w14:paraId="31F31D39"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العلاقة بين التحول الرقمي والإدارة الرقمية للموارد البشرية</w:t>
            </w:r>
          </w:p>
          <w:p w14:paraId="56B4F018" w14:textId="127966D8"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0047FA" w:rsidRPr="00E40EF8">
              <w:rPr>
                <w:rFonts w:ascii="Simplified Arabic" w:eastAsia="Arial" w:hAnsi="Simplified Arabic" w:cs="Simplified Arabic" w:hint="cs"/>
                <w:color w:val="000000"/>
                <w:sz w:val="28"/>
                <w:szCs w:val="28"/>
                <w:rtl/>
              </w:rPr>
              <w:t>ة</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766BA122" w14:textId="5192DA1B" w:rsidR="00110F52" w:rsidRPr="00E40EF8" w:rsidRDefault="00966CCF" w:rsidP="000F012F">
            <w:pPr>
              <w:bidi w:val="0"/>
              <w:ind w:right="243"/>
              <w:jc w:val="center"/>
              <w:rPr>
                <w:rFonts w:ascii="Simplified Arabic" w:eastAsia="Arial" w:hAnsi="Simplified Arabic" w:cs="Simplified Arabic" w:hint="cs"/>
                <w:color w:val="000000"/>
                <w:sz w:val="28"/>
                <w:szCs w:val="28"/>
                <w:lang w:val="en-GB"/>
              </w:rPr>
            </w:pPr>
            <w:r w:rsidRPr="00E40EF8">
              <w:rPr>
                <w:rFonts w:ascii="Simplified Arabic" w:eastAsia="Arial" w:hAnsi="Simplified Arabic" w:cs="Simplified Arabic" w:hint="cs"/>
                <w:color w:val="000000"/>
                <w:sz w:val="28"/>
                <w:szCs w:val="28"/>
                <w:lang w:val="en-GB"/>
              </w:rPr>
              <w:t>56</w:t>
            </w:r>
          </w:p>
        </w:tc>
      </w:tr>
      <w:tr w:rsidR="00110F52" w:rsidRPr="00E40EF8" w14:paraId="7CCBACA4" w14:textId="77777777" w:rsidTr="00006599">
        <w:trPr>
          <w:trHeight w:val="1314"/>
        </w:trPr>
        <w:tc>
          <w:tcPr>
            <w:tcW w:w="1255" w:type="dxa"/>
            <w:tcBorders>
              <w:top w:val="single" w:sz="4" w:space="0" w:color="000000"/>
              <w:left w:val="single" w:sz="4" w:space="0" w:color="000000"/>
              <w:bottom w:val="single" w:sz="4" w:space="0" w:color="000000"/>
              <w:right w:val="single" w:sz="4" w:space="0" w:color="000000"/>
            </w:tcBorders>
            <w:vAlign w:val="center"/>
          </w:tcPr>
          <w:p w14:paraId="2BD1E64E" w14:textId="77777777" w:rsidR="00110F52" w:rsidRPr="00E40EF8" w:rsidRDefault="00A002A0" w:rsidP="000F012F">
            <w:pPr>
              <w:bidi w:val="0"/>
              <w:ind w:right="229"/>
              <w:jc w:val="center"/>
              <w:rPr>
                <w:rFonts w:ascii="Simplified Arabic" w:eastAsia="Arial" w:hAnsi="Simplified Arabic" w:cs="Simplified Arabic" w:hint="cs"/>
                <w:color w:val="000000"/>
                <w:sz w:val="28"/>
                <w:szCs w:val="28"/>
              </w:rPr>
            </w:pPr>
            <w:r w:rsidRPr="00E40EF8">
              <w:rPr>
                <w:rFonts w:ascii="Simplified Arabic" w:eastAsia="Arial" w:hAnsi="Simplified Arabic" w:cs="Simplified Arabic" w:hint="cs"/>
                <w:color w:val="000000"/>
                <w:sz w:val="28"/>
                <w:szCs w:val="28"/>
              </w:rPr>
              <w:t>24</w:t>
            </w:r>
          </w:p>
        </w:tc>
        <w:tc>
          <w:tcPr>
            <w:tcW w:w="6237" w:type="dxa"/>
            <w:tcBorders>
              <w:top w:val="single" w:sz="4" w:space="0" w:color="000000"/>
              <w:left w:val="single" w:sz="4" w:space="0" w:color="000000"/>
              <w:bottom w:val="single" w:sz="4" w:space="0" w:color="000000"/>
              <w:right w:val="single" w:sz="4" w:space="0" w:color="000000"/>
            </w:tcBorders>
            <w:vAlign w:val="center"/>
          </w:tcPr>
          <w:p w14:paraId="2E7D0C6A" w14:textId="77777777" w:rsidR="00110F52" w:rsidRPr="00E40EF8" w:rsidRDefault="00A002A0"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العلاقة بين الخدمات الصحية والإدارة الرقمية للموارد البشرية</w:t>
            </w:r>
          </w:p>
          <w:p w14:paraId="0E51FC54" w14:textId="69057DF1" w:rsidR="00110F52" w:rsidRPr="00E40EF8" w:rsidRDefault="00004C85" w:rsidP="000F012F">
            <w:pPr>
              <w:ind w:right="396"/>
              <w:jc w:val="center"/>
              <w:rPr>
                <w:rFonts w:ascii="Simplified Arabic" w:eastAsia="Arial" w:hAnsi="Simplified Arabic" w:cs="Simplified Arabic" w:hint="cs"/>
                <w:color w:val="000000"/>
                <w:sz w:val="28"/>
                <w:szCs w:val="28"/>
                <w:rtl/>
              </w:rPr>
            </w:pPr>
            <w:r w:rsidRPr="00E40EF8">
              <w:rPr>
                <w:rFonts w:ascii="Simplified Arabic" w:eastAsia="Arial" w:hAnsi="Simplified Arabic" w:cs="Simplified Arabic" w:hint="cs"/>
                <w:color w:val="000000"/>
                <w:sz w:val="28"/>
                <w:szCs w:val="28"/>
                <w:rtl/>
              </w:rPr>
              <w:t xml:space="preserve">الباحثة </w:t>
            </w:r>
            <w:r w:rsidR="000047FA" w:rsidRPr="00E40EF8">
              <w:rPr>
                <w:rFonts w:ascii="Simplified Arabic" w:eastAsia="Arial" w:hAnsi="Simplified Arabic" w:cs="Simplified Arabic" w:hint="cs"/>
                <w:color w:val="000000"/>
                <w:sz w:val="28"/>
                <w:szCs w:val="28"/>
                <w:rtl/>
              </w:rPr>
              <w:t>ة</w:t>
            </w:r>
            <w:r w:rsidR="00A002A0" w:rsidRPr="00E40EF8">
              <w:rPr>
                <w:rFonts w:ascii="Simplified Arabic" w:eastAsia="Arial" w:hAnsi="Simplified Arabic" w:cs="Simplified Arabic" w:hint="cs"/>
                <w:color w:val="000000"/>
                <w:sz w:val="28"/>
                <w:szCs w:val="28"/>
                <w:rtl/>
              </w:rPr>
              <w:t>،</w:t>
            </w:r>
            <w:r w:rsidR="00293698" w:rsidRPr="00E40EF8">
              <w:rPr>
                <w:rFonts w:ascii="Simplified Arabic" w:eastAsia="Arial" w:hAnsi="Simplified Arabic" w:cs="Simplified Arabic" w:hint="cs"/>
                <w:color w:val="000000"/>
                <w:sz w:val="28"/>
                <w:szCs w:val="28"/>
                <w:rtl/>
              </w:rPr>
              <w:t>202</w:t>
            </w:r>
            <w:r w:rsidR="004A54BD" w:rsidRPr="00E40EF8">
              <w:rPr>
                <w:rFonts w:ascii="Simplified Arabic" w:eastAsia="Arial" w:hAnsi="Simplified Arabic" w:cs="Simplified Arabic" w:hint="cs"/>
                <w:color w:val="000000"/>
                <w:sz w:val="28"/>
                <w:szCs w:val="28"/>
                <w:rtl/>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7A49D05E" w14:textId="16F379BD" w:rsidR="00110F52" w:rsidRPr="00E40EF8" w:rsidRDefault="00966CCF" w:rsidP="000F012F">
            <w:pPr>
              <w:bidi w:val="0"/>
              <w:ind w:right="243"/>
              <w:jc w:val="center"/>
              <w:rPr>
                <w:rFonts w:ascii="Simplified Arabic" w:eastAsia="Arial" w:hAnsi="Simplified Arabic" w:cs="Simplified Arabic" w:hint="cs"/>
                <w:color w:val="000000"/>
                <w:sz w:val="28"/>
                <w:szCs w:val="28"/>
                <w:rtl/>
                <w:lang w:val="en-GB"/>
              </w:rPr>
            </w:pPr>
            <w:r w:rsidRPr="00E40EF8">
              <w:rPr>
                <w:rFonts w:ascii="Simplified Arabic" w:eastAsia="Arial" w:hAnsi="Simplified Arabic" w:cs="Simplified Arabic" w:hint="cs"/>
                <w:color w:val="000000"/>
                <w:sz w:val="28"/>
                <w:szCs w:val="28"/>
                <w:lang w:val="en-GB"/>
              </w:rPr>
              <w:t>57</w:t>
            </w:r>
          </w:p>
        </w:tc>
      </w:tr>
    </w:tbl>
    <w:p w14:paraId="2CAB1195"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39CE3A4D"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379F6627"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791EB943"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AB62A0A"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9778E49"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6A9A5963"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3E64271F"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33DA947"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3FFEB10F" w14:textId="77777777" w:rsidR="00006599" w:rsidRPr="00E40EF8" w:rsidRDefault="00006599" w:rsidP="000F012F">
      <w:pPr>
        <w:spacing w:line="240" w:lineRule="auto"/>
        <w:rPr>
          <w:rFonts w:ascii="Simplified Arabic" w:hAnsi="Simplified Arabic" w:cs="Simplified Arabic"/>
          <w:b/>
          <w:bCs/>
          <w:sz w:val="36"/>
          <w:szCs w:val="36"/>
          <w:u w:val="single"/>
          <w:rtl/>
        </w:rPr>
      </w:pPr>
    </w:p>
    <w:p w14:paraId="774E89B1" w14:textId="77777777" w:rsidR="00DB6962" w:rsidRPr="00E40EF8" w:rsidRDefault="00DB6962" w:rsidP="000F012F">
      <w:pPr>
        <w:spacing w:line="240" w:lineRule="auto"/>
        <w:rPr>
          <w:rFonts w:ascii="Simplified Arabic" w:hAnsi="Simplified Arabic" w:cs="Simplified Arabic"/>
          <w:b/>
          <w:bCs/>
          <w:sz w:val="36"/>
          <w:szCs w:val="36"/>
          <w:u w:val="single"/>
          <w:rtl/>
        </w:rPr>
      </w:pPr>
    </w:p>
    <w:p w14:paraId="20166306" w14:textId="77777777" w:rsidR="00006599" w:rsidRPr="00E40EF8" w:rsidRDefault="00006599" w:rsidP="000F012F">
      <w:pPr>
        <w:spacing w:line="240" w:lineRule="auto"/>
        <w:rPr>
          <w:rFonts w:ascii="Simplified Arabic" w:hAnsi="Simplified Arabic" w:cs="Simplified Arabic"/>
          <w:b/>
          <w:bCs/>
          <w:sz w:val="36"/>
          <w:szCs w:val="36"/>
          <w:u w:val="single"/>
          <w:rtl/>
        </w:rPr>
      </w:pPr>
    </w:p>
    <w:p w14:paraId="73261160" w14:textId="77777777" w:rsidR="00CC4C0E" w:rsidRPr="00E40EF8" w:rsidRDefault="00CC4C0E" w:rsidP="000F012F">
      <w:pPr>
        <w:spacing w:line="240" w:lineRule="auto"/>
        <w:rPr>
          <w:rFonts w:ascii="Simplified Arabic" w:hAnsi="Simplified Arabic" w:cs="Simplified Arabic"/>
          <w:b/>
          <w:bCs/>
          <w:sz w:val="36"/>
          <w:szCs w:val="36"/>
          <w:u w:val="single"/>
          <w:rtl/>
        </w:rPr>
      </w:pPr>
    </w:p>
    <w:p w14:paraId="385B930C" w14:textId="77777777" w:rsidR="00CC4C0E" w:rsidRPr="00E40EF8" w:rsidRDefault="00CC4C0E" w:rsidP="000F012F">
      <w:pPr>
        <w:spacing w:line="240" w:lineRule="auto"/>
        <w:rPr>
          <w:rFonts w:ascii="Simplified Arabic" w:hAnsi="Simplified Arabic" w:cs="Simplified Arabic"/>
          <w:b/>
          <w:bCs/>
          <w:sz w:val="36"/>
          <w:szCs w:val="36"/>
          <w:u w:val="single"/>
          <w:rtl/>
        </w:rPr>
      </w:pPr>
    </w:p>
    <w:p w14:paraId="770F2B1C" w14:textId="77777777" w:rsidR="00AA3EC6" w:rsidRPr="00E40EF8" w:rsidRDefault="00AA3EC6" w:rsidP="000F012F">
      <w:pPr>
        <w:spacing w:line="240" w:lineRule="auto"/>
        <w:rPr>
          <w:rFonts w:ascii="Simplified Arabic" w:hAnsi="Simplified Arabic" w:cs="Simplified Arabic"/>
          <w:b/>
          <w:bCs/>
          <w:sz w:val="36"/>
          <w:szCs w:val="36"/>
          <w:u w:val="single"/>
          <w:rtl/>
        </w:rPr>
      </w:pPr>
    </w:p>
    <w:p w14:paraId="5CBFBEC4" w14:textId="77777777" w:rsidR="00CC4C0E" w:rsidRPr="00E40EF8" w:rsidRDefault="00CC4C0E" w:rsidP="000F012F">
      <w:pPr>
        <w:spacing w:line="240" w:lineRule="auto"/>
        <w:rPr>
          <w:rFonts w:ascii="Simplified Arabic" w:hAnsi="Simplified Arabic" w:cs="Simplified Arabic"/>
          <w:b/>
          <w:bCs/>
          <w:sz w:val="36"/>
          <w:szCs w:val="36"/>
          <w:u w:val="single"/>
          <w:rtl/>
        </w:rPr>
      </w:pPr>
    </w:p>
    <w:p w14:paraId="7D2B3CBC" w14:textId="77777777" w:rsidR="00C70A4F" w:rsidRPr="00E40EF8" w:rsidRDefault="00C70A4F" w:rsidP="000F012F">
      <w:pPr>
        <w:spacing w:line="240" w:lineRule="auto"/>
        <w:rPr>
          <w:rFonts w:ascii="Simplified Arabic" w:hAnsi="Simplified Arabic" w:cs="Simplified Arabic"/>
          <w:b/>
          <w:bCs/>
          <w:sz w:val="36"/>
          <w:szCs w:val="36"/>
          <w:u w:val="single"/>
          <w:rtl/>
        </w:rPr>
      </w:pPr>
    </w:p>
    <w:p w14:paraId="1B6403F0" w14:textId="77777777" w:rsidR="00966CCF" w:rsidRPr="00E40EF8" w:rsidRDefault="00966CCF" w:rsidP="000F012F">
      <w:pPr>
        <w:spacing w:line="240" w:lineRule="auto"/>
        <w:rPr>
          <w:rFonts w:ascii="Simplified Arabic" w:hAnsi="Simplified Arabic" w:cs="Simplified Arabic"/>
          <w:b/>
          <w:bCs/>
          <w:sz w:val="36"/>
          <w:szCs w:val="36"/>
          <w:u w:val="single"/>
          <w:rtl/>
        </w:rPr>
      </w:pPr>
    </w:p>
    <w:p w14:paraId="3633C07E" w14:textId="77777777" w:rsidR="00110F52" w:rsidRPr="00E40EF8" w:rsidRDefault="00A002A0" w:rsidP="000F012F">
      <w:pPr>
        <w:spacing w:line="240" w:lineRule="auto"/>
        <w:jc w:val="center"/>
        <w:rPr>
          <w:rFonts w:ascii="Simplified Arabic" w:hAnsi="Simplified Arabic" w:cs="Simplified Arabic"/>
          <w:b/>
          <w:bCs/>
          <w:sz w:val="36"/>
          <w:szCs w:val="36"/>
          <w:rtl/>
        </w:rPr>
      </w:pPr>
      <w:r w:rsidRPr="00E40EF8">
        <w:rPr>
          <w:rFonts w:ascii="Simplified Arabic" w:hAnsi="Simplified Arabic" w:cs="Simplified Arabic" w:hint="cs"/>
          <w:b/>
          <w:bCs/>
          <w:sz w:val="36"/>
          <w:szCs w:val="36"/>
          <w:rtl/>
        </w:rPr>
        <w:t xml:space="preserve">الفصل الاول: الإطار العام </w:t>
      </w:r>
    </w:p>
    <w:p w14:paraId="7A6C6BE0"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C7362DE"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61A4A71A"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6EB6404E" w14:textId="77777777" w:rsidR="00DB6962" w:rsidRPr="00E40EF8" w:rsidRDefault="00DB6962" w:rsidP="000F012F">
      <w:pPr>
        <w:spacing w:line="240" w:lineRule="auto"/>
        <w:rPr>
          <w:rFonts w:ascii="Simplified Arabic" w:hAnsi="Simplified Arabic" w:cs="Simplified Arabic"/>
          <w:b/>
          <w:bCs/>
          <w:sz w:val="36"/>
          <w:szCs w:val="36"/>
          <w:u w:val="single"/>
          <w:rtl/>
        </w:rPr>
      </w:pPr>
    </w:p>
    <w:p w14:paraId="4DE0479A" w14:textId="77777777" w:rsidR="00C70A4F" w:rsidRPr="00E40EF8" w:rsidRDefault="00C70A4F" w:rsidP="000F012F">
      <w:pPr>
        <w:spacing w:line="240" w:lineRule="auto"/>
        <w:rPr>
          <w:rFonts w:ascii="Simplified Arabic" w:hAnsi="Simplified Arabic" w:cs="Simplified Arabic"/>
          <w:b/>
          <w:bCs/>
          <w:sz w:val="36"/>
          <w:szCs w:val="36"/>
          <w:u w:val="single"/>
          <w:rtl/>
        </w:rPr>
      </w:pPr>
    </w:p>
    <w:p w14:paraId="3586FA04" w14:textId="77777777" w:rsidR="00C70A4F" w:rsidRPr="00E40EF8" w:rsidRDefault="00C70A4F" w:rsidP="000F012F">
      <w:pPr>
        <w:spacing w:line="240" w:lineRule="auto"/>
        <w:rPr>
          <w:rFonts w:ascii="Simplified Arabic" w:hAnsi="Simplified Arabic" w:cs="Simplified Arabic"/>
          <w:b/>
          <w:bCs/>
          <w:sz w:val="36"/>
          <w:szCs w:val="36"/>
          <w:u w:val="single"/>
          <w:rtl/>
        </w:rPr>
      </w:pPr>
    </w:p>
    <w:p w14:paraId="2303D38E"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0E1E1D4A" w14:textId="77777777" w:rsidR="00006599" w:rsidRPr="00E40EF8" w:rsidRDefault="00006599" w:rsidP="000F012F">
      <w:pPr>
        <w:spacing w:line="240" w:lineRule="auto"/>
        <w:rPr>
          <w:rFonts w:ascii="Simplified Arabic" w:hAnsi="Simplified Arabic" w:cs="Simplified Arabic"/>
          <w:b/>
          <w:bCs/>
          <w:sz w:val="36"/>
          <w:szCs w:val="36"/>
          <w:u w:val="single"/>
          <w:rtl/>
        </w:rPr>
      </w:pPr>
    </w:p>
    <w:p w14:paraId="4B379822" w14:textId="77777777" w:rsidR="00966CCF" w:rsidRPr="00E40EF8" w:rsidRDefault="00966CCF" w:rsidP="000F012F">
      <w:pPr>
        <w:spacing w:line="240" w:lineRule="auto"/>
        <w:rPr>
          <w:rFonts w:ascii="Simplified Arabic" w:hAnsi="Simplified Arabic" w:cs="Simplified Arabic"/>
          <w:b/>
          <w:bCs/>
          <w:sz w:val="36"/>
          <w:szCs w:val="36"/>
          <w:u w:val="single"/>
          <w:rtl/>
        </w:rPr>
      </w:pPr>
    </w:p>
    <w:p w14:paraId="64D7ACB3" w14:textId="77777777" w:rsidR="00110F52" w:rsidRPr="00E40EF8" w:rsidRDefault="00A002A0" w:rsidP="000F012F">
      <w:pPr>
        <w:spacing w:line="240" w:lineRule="auto"/>
        <w:rPr>
          <w:rFonts w:ascii="Simplified Arabic" w:hAnsi="Simplified Arabic" w:cs="Simplified Arabic"/>
          <w:b/>
          <w:bCs/>
          <w:sz w:val="36"/>
          <w:szCs w:val="36"/>
          <w:rtl/>
          <w:lang w:bidi="ar-EG"/>
        </w:rPr>
      </w:pPr>
      <w:r w:rsidRPr="00E40EF8">
        <w:rPr>
          <w:rFonts w:ascii="Simplified Arabic" w:hAnsi="Simplified Arabic" w:cs="Simplified Arabic" w:hint="cs"/>
          <w:b/>
          <w:bCs/>
          <w:sz w:val="36"/>
          <w:szCs w:val="36"/>
          <w:u w:val="single"/>
          <w:rtl/>
        </w:rPr>
        <w:lastRenderedPageBreak/>
        <w:t>مقدمة</w:t>
      </w:r>
      <w:r w:rsidRPr="00E40EF8">
        <w:rPr>
          <w:rFonts w:ascii="Simplified Arabic" w:hAnsi="Simplified Arabic" w:cs="Simplified Arabic" w:hint="cs"/>
          <w:b/>
          <w:bCs/>
          <w:sz w:val="36"/>
          <w:szCs w:val="36"/>
          <w:u w:val="single"/>
          <w:rtl/>
          <w:lang w:bidi="ar-EG"/>
        </w:rPr>
        <w:t>:</w:t>
      </w:r>
    </w:p>
    <w:p w14:paraId="41093F1F" w14:textId="5A82C4B7"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تُعتبر الثورة المعلوماتية من أهم الأحداث التي شهدها التاريخ لما أحدثته من تغيرات وتطورات في شتى المجالات، مع الاتجاه نحو الاستثمار في تكنولوجيا المعلومات والاتصال، وهو ما جعل تحدي التحول الرقمي حتمية لا بد منها، حيث سعت العديد من الدول إلى استخدام التقنيات الرقمية في مختلف قطاعاتها، وأصبح الاتجاه نحو تطبيق نظم الإدارة الإلكترونية محط اهتمام العديد من الحكومات عبر العالم، لما تقدمه لها من مزايا عديدة، أهمها تحقيق الشفافية، والرفع من كفاءة الخدمات المقدمة، وسهولة الحصول على المعلومة. (صيفي، </w:t>
      </w:r>
      <w:r w:rsidR="00293698" w:rsidRPr="00E40EF8">
        <w:rPr>
          <w:rFonts w:ascii="Simplified Arabic" w:hAnsi="Simplified Arabic" w:cs="Simplified Arabic" w:hint="cs"/>
          <w:sz w:val="28"/>
          <w:szCs w:val="28"/>
          <w:rtl/>
        </w:rPr>
        <w:t>2020</w:t>
      </w:r>
      <w:r w:rsidRPr="00E40EF8">
        <w:rPr>
          <w:rFonts w:ascii="Simplified Arabic" w:hAnsi="Simplified Arabic" w:cs="Simplified Arabic" w:hint="cs"/>
          <w:sz w:val="28"/>
          <w:szCs w:val="28"/>
          <w:rtl/>
        </w:rPr>
        <w:t>)</w:t>
      </w:r>
    </w:p>
    <w:p w14:paraId="1AC757EA" w14:textId="0B18751A"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والتحول الرقمي من أبرز المحطات التاريخية التي أحدثت تغييرات جذرية في مختلف المجالات، حيث رافقها توجه عالمي متزايد نحو الاستثمار في تقنيات المعلومات والاتصال، التي أصبحت تُعد من أهم الموارد الاستراتيجية مقارنة بالموارد التقليدية، ومع تسارع وتيرة التغيرات، بات الاعتماد على التكنولوجيا الرقمية ضرورة لا غنى عنها، إذ لم تعد المؤسسات قادرة على مواكبة التطورات دون دمج هذه التقنيات ضمن أنظمتها الإدارية والخدمية. (لبيض وخلادي، </w:t>
      </w:r>
      <w:r w:rsidR="00293698" w:rsidRPr="00E40EF8">
        <w:rPr>
          <w:rFonts w:ascii="Simplified Arabic" w:hAnsi="Simplified Arabic" w:cs="Simplified Arabic" w:hint="cs"/>
          <w:sz w:val="28"/>
          <w:szCs w:val="28"/>
          <w:rtl/>
        </w:rPr>
        <w:t>202</w:t>
      </w:r>
      <w:r w:rsidR="004A54BD" w:rsidRPr="00E40EF8">
        <w:rPr>
          <w:rFonts w:ascii="Simplified Arabic" w:hAnsi="Simplified Arabic" w:cs="Simplified Arabic" w:hint="cs"/>
          <w:sz w:val="28"/>
          <w:szCs w:val="28"/>
          <w:rtl/>
        </w:rPr>
        <w:t>5</w:t>
      </w:r>
      <w:r w:rsidRPr="00E40EF8">
        <w:rPr>
          <w:rFonts w:ascii="Simplified Arabic" w:hAnsi="Simplified Arabic" w:cs="Simplified Arabic" w:hint="cs"/>
          <w:sz w:val="28"/>
          <w:szCs w:val="28"/>
          <w:rtl/>
        </w:rPr>
        <w:t>)</w:t>
      </w:r>
    </w:p>
    <w:p w14:paraId="6C8462B4" w14:textId="74C416C5"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كما تسعى المؤسسات بمختلف أنواعها اليوم إلى تحسين جودة منتجاتها وخدماتها من خلال اعتماد أساليب متطورة تضمن رفع كفاءة المخرجات وتحقيق رضا العملاء والشركاء، والوصول إلى الأهداف المنشودة، ومن أبرز هذه الأساليب توظيف المعالجة الرقمية التي فرضها التطور التكنولوجي المتسارع، إلى جانب إمكانية بناء بنية تحتية قوية لتكنولوجيا المعلومات والاتصال، خاصة مع توفر الموارد المالية وتراجع تكاليفها مقارنة بالعوائد المحققة، وقد أصبح العديد من الباحثين يُجمعون على أن العصر الحالي هو عصر المعالجة الرقمية للمعلومات، التي لم تعد خيارًا، بل ضرورة حتمية لمواكبة متطلبات التطور والنمو. (قدوري وسعداوي، </w:t>
      </w:r>
      <w:r w:rsidR="00293698" w:rsidRPr="00E40EF8">
        <w:rPr>
          <w:rFonts w:ascii="Simplified Arabic" w:hAnsi="Simplified Arabic" w:cs="Simplified Arabic" w:hint="cs"/>
          <w:sz w:val="28"/>
          <w:szCs w:val="28"/>
          <w:rtl/>
        </w:rPr>
        <w:t>202</w:t>
      </w:r>
      <w:r w:rsidR="004A54BD" w:rsidRPr="00E40EF8">
        <w:rPr>
          <w:rFonts w:ascii="Simplified Arabic" w:hAnsi="Simplified Arabic" w:cs="Simplified Arabic" w:hint="cs"/>
          <w:sz w:val="28"/>
          <w:szCs w:val="28"/>
          <w:rtl/>
        </w:rPr>
        <w:t>5</w:t>
      </w:r>
      <w:r w:rsidRPr="00E40EF8">
        <w:rPr>
          <w:rFonts w:ascii="Simplified Arabic" w:hAnsi="Simplified Arabic" w:cs="Simplified Arabic" w:hint="cs"/>
          <w:sz w:val="28"/>
          <w:szCs w:val="28"/>
          <w:rtl/>
        </w:rPr>
        <w:t>)</w:t>
      </w:r>
    </w:p>
    <w:p w14:paraId="2DCB8429" w14:textId="2132A07E"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وتُعرف الإدارة الإلكترونية بأنها نموذج حديث يقوم على </w:t>
      </w:r>
      <w:proofErr w:type="spellStart"/>
      <w:r w:rsidRPr="00E40EF8">
        <w:rPr>
          <w:rFonts w:ascii="Simplified Arabic" w:hAnsi="Simplified Arabic" w:cs="Simplified Arabic" w:hint="cs"/>
          <w:sz w:val="28"/>
          <w:szCs w:val="28"/>
          <w:rtl/>
        </w:rPr>
        <w:t>أتمتة</w:t>
      </w:r>
      <w:proofErr w:type="spellEnd"/>
      <w:r w:rsidRPr="00E40EF8">
        <w:rPr>
          <w:rFonts w:ascii="Simplified Arabic" w:hAnsi="Simplified Arabic" w:cs="Simplified Arabic" w:hint="cs"/>
          <w:sz w:val="28"/>
          <w:szCs w:val="28"/>
          <w:rtl/>
        </w:rPr>
        <w:t xml:space="preserve"> العمليات الإدارية باستخدام تقنيات متطورة مثل الذكاء الاصطناعي، والحوسبة السحابية، وتحليل البيانات الضخمة، بهدف تسريع الإجراءات، وتحسين دقتها، وتقليل التكاليف وتحسين كفاءة الأداء المؤسسي. (صلاح وأحمد، </w:t>
      </w:r>
      <w:r w:rsidR="00293698" w:rsidRPr="00E40EF8">
        <w:rPr>
          <w:rFonts w:ascii="Simplified Arabic" w:hAnsi="Simplified Arabic" w:cs="Simplified Arabic" w:hint="cs"/>
          <w:sz w:val="28"/>
          <w:szCs w:val="28"/>
          <w:rtl/>
        </w:rPr>
        <w:t>202</w:t>
      </w:r>
      <w:r w:rsidR="004A54BD" w:rsidRPr="00E40EF8">
        <w:rPr>
          <w:rFonts w:ascii="Simplified Arabic" w:hAnsi="Simplified Arabic" w:cs="Simplified Arabic" w:hint="cs"/>
          <w:sz w:val="28"/>
          <w:szCs w:val="28"/>
          <w:rtl/>
        </w:rPr>
        <w:t>5</w:t>
      </w:r>
      <w:r w:rsidRPr="00E40EF8">
        <w:rPr>
          <w:rFonts w:ascii="Simplified Arabic" w:hAnsi="Simplified Arabic" w:cs="Simplified Arabic" w:hint="cs"/>
          <w:sz w:val="28"/>
          <w:szCs w:val="28"/>
          <w:rtl/>
        </w:rPr>
        <w:t>)</w:t>
      </w:r>
    </w:p>
    <w:p w14:paraId="7399DA9B" w14:textId="1484AFC7"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ويشهد قطاع الخدمات في الوقت الراهن نموًا متسارعًا وتوسعًا مستمرًا، حيث أصبح الاستثمار في تقديم الخدمات توجهًا عالميًا بارزًا، مما جعل هذه المرحلة تُعرف بمجتمع الخدمات، وتُعد الخدمات الصحية من أبرز وأهم هذه الخدمات، لكونها من الاحتياجات الأساسية التي يسعى إليها الأفراد في المجتمع، ويطالبون بتوفيرها بمستوى عالٍ من الجودة والاتقان، كما أن الوضع الصحي لأي مجتمع يعكس بصورة واضحة مدى تقدمه ورقيه وازدهاره في مختلف الجوانب الاقتصادية والاجتماعية والثقافية، وهو </w:t>
      </w:r>
      <w:r w:rsidRPr="00E40EF8">
        <w:rPr>
          <w:rFonts w:ascii="Simplified Arabic" w:hAnsi="Simplified Arabic" w:cs="Simplified Arabic" w:hint="cs"/>
          <w:sz w:val="28"/>
          <w:szCs w:val="28"/>
          <w:rtl/>
        </w:rPr>
        <w:lastRenderedPageBreak/>
        <w:t>ما دفع الدول الطامحة إلى التطور إلى تكثيف اهتمامها بالخدمات التي تقدمها المؤسسات الصحية، باعتبارها أحد المحاور الجوهرية في تحقيق التنمية المستدامة. (</w:t>
      </w:r>
      <w:proofErr w:type="spellStart"/>
      <w:r w:rsidRPr="00E40EF8">
        <w:rPr>
          <w:rFonts w:ascii="Simplified Arabic" w:hAnsi="Simplified Arabic" w:cs="Simplified Arabic" w:hint="cs"/>
          <w:sz w:val="28"/>
          <w:szCs w:val="28"/>
          <w:rtl/>
        </w:rPr>
        <w:t>بودور</w:t>
      </w:r>
      <w:proofErr w:type="spellEnd"/>
      <w:r w:rsidRPr="00E40EF8">
        <w:rPr>
          <w:rFonts w:ascii="Simplified Arabic" w:hAnsi="Simplified Arabic" w:cs="Simplified Arabic" w:hint="cs"/>
          <w:sz w:val="28"/>
          <w:szCs w:val="28"/>
          <w:rtl/>
        </w:rPr>
        <w:t xml:space="preserve"> </w:t>
      </w:r>
      <w:proofErr w:type="spellStart"/>
      <w:r w:rsidRPr="00E40EF8">
        <w:rPr>
          <w:rFonts w:ascii="Simplified Arabic" w:hAnsi="Simplified Arabic" w:cs="Simplified Arabic" w:hint="cs"/>
          <w:sz w:val="28"/>
          <w:szCs w:val="28"/>
          <w:rtl/>
        </w:rPr>
        <w:t>وبولاحة</w:t>
      </w:r>
      <w:proofErr w:type="spellEnd"/>
      <w:r w:rsidRPr="00E40EF8">
        <w:rPr>
          <w:rFonts w:ascii="Simplified Arabic" w:hAnsi="Simplified Arabic" w:cs="Simplified Arabic" w:hint="cs"/>
          <w:sz w:val="28"/>
          <w:szCs w:val="28"/>
          <w:rtl/>
        </w:rPr>
        <w:t xml:space="preserve">، </w:t>
      </w:r>
      <w:r w:rsidR="00293698" w:rsidRPr="00E40EF8">
        <w:rPr>
          <w:rFonts w:ascii="Simplified Arabic" w:hAnsi="Simplified Arabic" w:cs="Simplified Arabic" w:hint="cs"/>
          <w:sz w:val="28"/>
          <w:szCs w:val="28"/>
          <w:rtl/>
        </w:rPr>
        <w:t>2021</w:t>
      </w:r>
      <w:r w:rsidRPr="00E40EF8">
        <w:rPr>
          <w:rFonts w:ascii="Simplified Arabic" w:hAnsi="Simplified Arabic" w:cs="Simplified Arabic" w:hint="cs"/>
          <w:sz w:val="28"/>
          <w:szCs w:val="28"/>
          <w:rtl/>
        </w:rPr>
        <w:t>)</w:t>
      </w:r>
    </w:p>
    <w:p w14:paraId="7064519C" w14:textId="7B6F91A9"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كما شهدت القطاعات الخدمية تطوراً ملحوظاً في أدائها نتيجة الاستفادة من التقدم التكنولوجي والمخرجات المتقدمة للثورة المعلوماتية، الأمر الذي ساهم في تحسين جودة الخدمات المقدمة، ويبرز قطاع الخدمات العامة، وبشكل خاص القطاع الصحي، كأحد أبرز القطاعات التي تعكس اهتمام الدولة برفاهية مواطنيها وتلبية احتياجاتهم الأساسية، إذ تمثل الرعاية الصحية محوراً رئيسياً في هذا الإطار، وتسعى المؤسسات الصحية إلى تقديم خدمات شاملة وفعّالة من خلال الاستخدام الأمثل للموارد المتاحة وتوفير تغطية صحية عادلة عبر مرافق الرعاية المختلفة. (لبيض، خلادي، </w:t>
      </w:r>
      <w:r w:rsidR="00293698" w:rsidRPr="00E40EF8">
        <w:rPr>
          <w:rFonts w:ascii="Simplified Arabic" w:hAnsi="Simplified Arabic" w:cs="Simplified Arabic" w:hint="cs"/>
          <w:sz w:val="28"/>
          <w:szCs w:val="28"/>
          <w:rtl/>
        </w:rPr>
        <w:t>202</w:t>
      </w:r>
      <w:r w:rsidR="004A54BD" w:rsidRPr="00E40EF8">
        <w:rPr>
          <w:rFonts w:ascii="Simplified Arabic" w:hAnsi="Simplified Arabic" w:cs="Simplified Arabic" w:hint="cs"/>
          <w:sz w:val="28"/>
          <w:szCs w:val="28"/>
          <w:rtl/>
        </w:rPr>
        <w:t>5</w:t>
      </w:r>
      <w:r w:rsidRPr="00E40EF8">
        <w:rPr>
          <w:rFonts w:ascii="Simplified Arabic" w:hAnsi="Simplified Arabic" w:cs="Simplified Arabic" w:hint="cs"/>
          <w:sz w:val="28"/>
          <w:szCs w:val="28"/>
          <w:rtl/>
        </w:rPr>
        <w:t>)</w:t>
      </w:r>
    </w:p>
    <w:p w14:paraId="539BBDB0" w14:textId="7B8767EF"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ويُعد قطاع الصحة من أكثر القطاعات الحيوية التي تحظى باهتمام بالغ في مختلف دول العالم، نظراً لدوره المحوري في تحقيق التنمية والاستقرار المجتمعي، ولذلك تسعى الحكومات إلى تطويره والارتقاء بجودة خدماته، وفي ظل التقدم التكنولوجي المتسارع أصبحت الصحة الرقمية أحد التحديات الرئيسية التي تواجهها الدول، بما في ذلك الدول العربية التي تبذل جهوداً حثيثة لدمج التقنيات الحديثة وتكنولوجيا المعلومات والاتصال في أنظمتها الصحية، وقد اعتمدت هذه الدول العديد من الاستراتيجيات والمشاريع الهادفة إلى تحقيق التحول الرقمي في قطاع الصحة، بما يعزز كفاءته ويواكب متطلبات العصر. (صيفي، </w:t>
      </w:r>
      <w:r w:rsidR="00293698" w:rsidRPr="00E40EF8">
        <w:rPr>
          <w:rFonts w:ascii="Simplified Arabic" w:hAnsi="Simplified Arabic" w:cs="Simplified Arabic" w:hint="cs"/>
          <w:sz w:val="28"/>
          <w:szCs w:val="28"/>
          <w:rtl/>
        </w:rPr>
        <w:t>2020</w:t>
      </w:r>
      <w:r w:rsidRPr="00E40EF8">
        <w:rPr>
          <w:rFonts w:ascii="Simplified Arabic" w:hAnsi="Simplified Arabic" w:cs="Simplified Arabic" w:hint="cs"/>
          <w:sz w:val="28"/>
          <w:szCs w:val="28"/>
          <w:rtl/>
        </w:rPr>
        <w:t>)</w:t>
      </w:r>
    </w:p>
    <w:p w14:paraId="18C8F80F" w14:textId="7A7BC94E"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وقد أسهمت التقنيات الحديثة في تطوير نظم الرعاية من خلال السجلات الصحية الإلكترونية التي تعكس الحالة الطبية للمريض وتسهّل الوصول إلى البيانات في الوقت المناسب، ومع تزايد حجم وتعقيد هذه البيانات من تحاليل وصور وتقارير، أصبح من الضروري التخطيط الجيد لإدارتها لضمان فعالية استخدامها وبناء نظام صحي أكثر كفاءة واستجابة لتحديات المستقبل. (كامل، </w:t>
      </w:r>
      <w:r w:rsidR="00293698" w:rsidRPr="00E40EF8">
        <w:rPr>
          <w:rFonts w:ascii="Simplified Arabic" w:hAnsi="Simplified Arabic" w:cs="Simplified Arabic" w:hint="cs"/>
          <w:sz w:val="28"/>
          <w:szCs w:val="28"/>
          <w:rtl/>
        </w:rPr>
        <w:t>2022</w:t>
      </w:r>
      <w:r w:rsidRPr="00E40EF8">
        <w:rPr>
          <w:rFonts w:ascii="Simplified Arabic" w:hAnsi="Simplified Arabic" w:cs="Simplified Arabic" w:hint="cs"/>
          <w:sz w:val="28"/>
          <w:szCs w:val="28"/>
          <w:rtl/>
        </w:rPr>
        <w:t>)</w:t>
      </w:r>
    </w:p>
    <w:p w14:paraId="70E1193C" w14:textId="6FB4C9AC"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لذلك أصبح تحقيق كفاءة الخدمات في المؤسسات الصحية هدفاً أساسياً تسعى إليه جميع الدول، وتؤكده توجهات منظمة الصحة العالمية، نظراً لأهمية هذا القطاع وارتباطه المباشر بصحة الأفراد ورفاههم، وتعمل المؤسسات الصحية ضمن بيئة ديناميكية تتسم بسرعة التغيرات مما يستدعي تحسين كفاءة وجودة الخدمات الصحية بشكل مستمر، وقد ازداد الاهتمام بتبني أساليب فعالة لتطوير هذه الخدمات، من خلال إصلاح النظام الصحي وتعزيز أداء القطاع، وذلك عبر جهود متواصلة تبذلها وزارات الصحة والسكان، خاصة فيما يتعلق بإصلاح المستشفيات، لضمان تقديم خدمات صحية ذات جودة عالية تلبي احتياجات المواطنين. (</w:t>
      </w:r>
      <w:proofErr w:type="spellStart"/>
      <w:r w:rsidRPr="00E40EF8">
        <w:rPr>
          <w:rFonts w:ascii="Simplified Arabic" w:hAnsi="Simplified Arabic" w:cs="Simplified Arabic" w:hint="cs"/>
          <w:sz w:val="28"/>
          <w:szCs w:val="28"/>
          <w:rtl/>
        </w:rPr>
        <w:t>بورناز</w:t>
      </w:r>
      <w:proofErr w:type="spellEnd"/>
      <w:r w:rsidRPr="00E40EF8">
        <w:rPr>
          <w:rFonts w:ascii="Simplified Arabic" w:hAnsi="Simplified Arabic" w:cs="Simplified Arabic" w:hint="cs"/>
          <w:sz w:val="28"/>
          <w:szCs w:val="28"/>
          <w:rtl/>
        </w:rPr>
        <w:t xml:space="preserve">، </w:t>
      </w:r>
      <w:r w:rsidR="00293698" w:rsidRPr="00E40EF8">
        <w:rPr>
          <w:rFonts w:ascii="Simplified Arabic" w:hAnsi="Simplified Arabic" w:cs="Simplified Arabic" w:hint="cs"/>
          <w:sz w:val="28"/>
          <w:szCs w:val="28"/>
          <w:rtl/>
        </w:rPr>
        <w:t>201</w:t>
      </w:r>
      <w:r w:rsidR="0035638E" w:rsidRPr="00E40EF8">
        <w:rPr>
          <w:rFonts w:ascii="Simplified Arabic" w:hAnsi="Simplified Arabic" w:cs="Simplified Arabic" w:hint="cs"/>
          <w:sz w:val="28"/>
          <w:szCs w:val="28"/>
          <w:rtl/>
        </w:rPr>
        <w:t>8</w:t>
      </w:r>
      <w:r w:rsidRPr="00E40EF8">
        <w:rPr>
          <w:rFonts w:ascii="Simplified Arabic" w:hAnsi="Simplified Arabic" w:cs="Simplified Arabic" w:hint="cs"/>
          <w:sz w:val="28"/>
          <w:szCs w:val="28"/>
          <w:rtl/>
        </w:rPr>
        <w:t>)</w:t>
      </w:r>
    </w:p>
    <w:p w14:paraId="0691FF12" w14:textId="21860E0E"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وتسعى الآن العديد من المؤسسات الصحية إلى تبني تقنيات رقمية متطورة وأساليب حديثة، مثل التطبيقات الذكية، ونظم إدارة قواعد البيانات، والبنى التحتية التقنية كشبكات الحواسيب، بهدف رفع </w:t>
      </w:r>
      <w:r w:rsidRPr="00E40EF8">
        <w:rPr>
          <w:rFonts w:ascii="Simplified Arabic" w:hAnsi="Simplified Arabic" w:cs="Simplified Arabic" w:hint="cs"/>
          <w:sz w:val="28"/>
          <w:szCs w:val="28"/>
          <w:rtl/>
        </w:rPr>
        <w:lastRenderedPageBreak/>
        <w:t xml:space="preserve">كفاءة الخدمات الصحية وتحقيق أهدافها الاستراتيجية، كما أن الجودة أصبحت عنصرًا أساسيًا في تقييم الأداء والتميز المؤسسي من خلال تلبية احتياجات المرضى وتعزيز رضاهم، مع ضمان الاستخدام الأمثل للموارد، ويأتي هذا التوجه في ظل تزايد الإقبال على الخدمات الصحية وارتفاع أعداد المرضى، مما يتطلب توظيف الإمكانات الرقمية بشكل فعّال لمواكبة هذا النمو المتسارع. (لبيض، خلادي، </w:t>
      </w:r>
      <w:r w:rsidR="00293698" w:rsidRPr="00E40EF8">
        <w:rPr>
          <w:rFonts w:ascii="Simplified Arabic" w:hAnsi="Simplified Arabic" w:cs="Simplified Arabic" w:hint="cs"/>
          <w:sz w:val="28"/>
          <w:szCs w:val="28"/>
          <w:rtl/>
        </w:rPr>
        <w:t>202</w:t>
      </w:r>
      <w:r w:rsidR="004A54BD" w:rsidRPr="00E40EF8">
        <w:rPr>
          <w:rFonts w:ascii="Simplified Arabic" w:hAnsi="Simplified Arabic" w:cs="Simplified Arabic" w:hint="cs"/>
          <w:sz w:val="28"/>
          <w:szCs w:val="28"/>
          <w:rtl/>
        </w:rPr>
        <w:t>5</w:t>
      </w:r>
      <w:r w:rsidRPr="00E40EF8">
        <w:rPr>
          <w:rFonts w:ascii="Simplified Arabic" w:hAnsi="Simplified Arabic" w:cs="Simplified Arabic" w:hint="cs"/>
          <w:sz w:val="28"/>
          <w:szCs w:val="28"/>
          <w:rtl/>
        </w:rPr>
        <w:t>)</w:t>
      </w:r>
    </w:p>
    <w:p w14:paraId="29F31B26" w14:textId="48B70517"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ولكي تتمكن المستشفيات الخاصة من مواكبة التحول الرقمي، فإنها بحاجة إلى استكمال ودمج القدرات الرقمية في جميع مراحل عملها، إذ تُعد القدرة التشغيلية الملائمة عاملًا استراتيجيًا يمكّن المؤسسة من دمج تقنيات </w:t>
      </w:r>
      <w:proofErr w:type="spellStart"/>
      <w:r w:rsidRPr="00E40EF8">
        <w:rPr>
          <w:rFonts w:ascii="Simplified Arabic" w:hAnsi="Simplified Arabic" w:cs="Simplified Arabic" w:hint="cs"/>
          <w:sz w:val="28"/>
          <w:szCs w:val="28"/>
          <w:rtl/>
        </w:rPr>
        <w:t>الرقمنة</w:t>
      </w:r>
      <w:proofErr w:type="spellEnd"/>
      <w:r w:rsidRPr="00E40EF8">
        <w:rPr>
          <w:rFonts w:ascii="Simplified Arabic" w:hAnsi="Simplified Arabic" w:cs="Simplified Arabic" w:hint="cs"/>
          <w:sz w:val="28"/>
          <w:szCs w:val="28"/>
          <w:rtl/>
        </w:rPr>
        <w:t xml:space="preserve"> في أساليب وإجراءات العمل المختلفة، مما يسهم في تعزيز الأداء المؤسسي والإداري، وينعكس بشكل مباشر على كفاءة العنصر البشري في تنفيذ العمليات داخل المستشفى في ظل متطلبات العصر الرقمي. (الشوبكي، </w:t>
      </w:r>
      <w:r w:rsidR="00293698" w:rsidRPr="00E40EF8">
        <w:rPr>
          <w:rFonts w:ascii="Simplified Arabic" w:hAnsi="Simplified Arabic" w:cs="Simplified Arabic" w:hint="cs"/>
          <w:sz w:val="28"/>
          <w:szCs w:val="28"/>
          <w:rtl/>
        </w:rPr>
        <w:t>202</w:t>
      </w:r>
      <w:r w:rsidR="004A54BD" w:rsidRPr="00E40EF8">
        <w:rPr>
          <w:rFonts w:ascii="Simplified Arabic" w:hAnsi="Simplified Arabic" w:cs="Simplified Arabic" w:hint="cs"/>
          <w:sz w:val="28"/>
          <w:szCs w:val="28"/>
          <w:rtl/>
        </w:rPr>
        <w:t>4</w:t>
      </w:r>
      <w:r w:rsidRPr="00E40EF8">
        <w:rPr>
          <w:rFonts w:ascii="Simplified Arabic" w:hAnsi="Simplified Arabic" w:cs="Simplified Arabic" w:hint="cs"/>
          <w:sz w:val="28"/>
          <w:szCs w:val="28"/>
          <w:rtl/>
        </w:rPr>
        <w:t>)</w:t>
      </w:r>
    </w:p>
    <w:p w14:paraId="6E6550D3" w14:textId="77777777" w:rsidR="00110F52" w:rsidRPr="00E40EF8" w:rsidRDefault="00A002A0" w:rsidP="000F012F">
      <w:pPr>
        <w:spacing w:line="240" w:lineRule="auto"/>
        <w:jc w:val="lowKashida"/>
        <w:rPr>
          <w:rFonts w:ascii="Simplified Arabic" w:hAnsi="Simplified Arabic" w:cs="Simplified Arabic"/>
          <w:sz w:val="28"/>
          <w:szCs w:val="28"/>
          <w:rtl/>
        </w:rPr>
      </w:pPr>
      <w:r w:rsidRPr="00E40EF8">
        <w:rPr>
          <w:rFonts w:ascii="Simplified Arabic" w:hAnsi="Simplified Arabic" w:cs="Simplified Arabic" w:hint="cs"/>
          <w:sz w:val="28"/>
          <w:szCs w:val="28"/>
          <w:rtl/>
        </w:rPr>
        <w:t>وانطلاقاً من ذلك، تهدف هذه الدراسة إلى تحليل تأثير التحول الرقمي على كفاءة الخدمات الصحية في المستشفيات العامة، بالتطبيق على مجمع الخزان الطبي بمدينة الرياض، وذلك من خلال الوقوف على مدى توظيف التقنيات الرقمية في تحسين الأداء الصحي، وقياس أثرها على جودة الخدمات المقدمة ورضا المستفيدين، بما يسهم في تقديم توصيات تدعم جهود التطوير وتحقيق التميز في القطاع الصحي.</w:t>
      </w:r>
    </w:p>
    <w:p w14:paraId="3FDAAE8E" w14:textId="77777777" w:rsidR="00110F52" w:rsidRPr="00E40EF8" w:rsidRDefault="00110F52" w:rsidP="000F012F">
      <w:pPr>
        <w:spacing w:line="240" w:lineRule="auto"/>
        <w:jc w:val="lowKashida"/>
        <w:rPr>
          <w:rFonts w:ascii="Simplified Arabic" w:hAnsi="Simplified Arabic" w:cs="Simplified Arabic"/>
          <w:sz w:val="28"/>
          <w:szCs w:val="28"/>
          <w:rtl/>
        </w:rPr>
      </w:pPr>
    </w:p>
    <w:p w14:paraId="436759D3" w14:textId="77777777" w:rsidR="00110F52" w:rsidRPr="00E40EF8" w:rsidRDefault="00A002A0" w:rsidP="000F012F">
      <w:pPr>
        <w:spacing w:line="240" w:lineRule="auto"/>
        <w:jc w:val="lowKashida"/>
        <w:rPr>
          <w:rFonts w:ascii="Simplified Arabic" w:hAnsi="Simplified Arabic" w:cs="Simplified Arabic"/>
          <w:b/>
          <w:bCs/>
          <w:sz w:val="36"/>
          <w:szCs w:val="36"/>
          <w:u w:val="single"/>
          <w:rtl/>
          <w:lang w:bidi="ar-EG"/>
        </w:rPr>
      </w:pPr>
      <w:r w:rsidRPr="00E40EF8">
        <w:rPr>
          <w:rFonts w:ascii="Simplified Arabic" w:hAnsi="Simplified Arabic" w:cs="Simplified Arabic" w:hint="cs"/>
          <w:b/>
          <w:bCs/>
          <w:sz w:val="36"/>
          <w:szCs w:val="36"/>
          <w:u w:val="single"/>
          <w:rtl/>
        </w:rPr>
        <w:t>مشكلة الدراسة</w:t>
      </w:r>
      <w:r w:rsidRPr="00E40EF8">
        <w:rPr>
          <w:rFonts w:ascii="Simplified Arabic" w:hAnsi="Simplified Arabic" w:cs="Simplified Arabic" w:hint="cs"/>
          <w:b/>
          <w:bCs/>
          <w:sz w:val="36"/>
          <w:szCs w:val="36"/>
          <w:u w:val="single"/>
          <w:rtl/>
          <w:lang w:bidi="ar-EG"/>
        </w:rPr>
        <w:t>:</w:t>
      </w:r>
    </w:p>
    <w:p w14:paraId="6EEDBE21" w14:textId="61E04002" w:rsidR="00110F52" w:rsidRPr="00E40EF8" w:rsidRDefault="00A002A0" w:rsidP="000F012F">
      <w:pPr>
        <w:spacing w:after="0"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على الرغم من الأهمية المتزايدة للتحول الرقمي في تحسين أداء المستشفيات العامة وتعزيز كفاءة الخدمات الصحية إلا أن مستوى تطبيق هذه المبادرات يختلف بشكل واضح بين المنشآت الصحية ما يخلق فجوات في جودة وسرعة وكفاءة الخدمات المقدمة للمستفيدين</w:t>
      </w:r>
      <w:r w:rsidR="00954B9C"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ويُعد مجمع الخزان الطبي بالرياض من أبرز المستشفيات العامة في المملكة حيث يقدم خدمات صحية متنوعة لعدد كبير من المرضى ويواجه ضغوطًا متزايدة لتلبية احتياجات المجتمع بشكل سريع </w:t>
      </w:r>
      <w:r w:rsidR="00F63FED" w:rsidRPr="00E40EF8">
        <w:rPr>
          <w:rFonts w:ascii="Simplified Arabic" w:eastAsia="SimSun" w:hAnsi="Simplified Arabic" w:cs="Simplified Arabic" w:hint="cs"/>
          <w:kern w:val="0"/>
          <w:sz w:val="28"/>
          <w:szCs w:val="28"/>
          <w:rtl/>
          <w14:ligatures w14:val="none"/>
        </w:rPr>
        <w:t>وفعّال،</w:t>
      </w:r>
      <w:r w:rsidRPr="00E40EF8">
        <w:rPr>
          <w:rFonts w:ascii="Simplified Arabic" w:eastAsia="SimSun" w:hAnsi="Simplified Arabic" w:cs="Simplified Arabic" w:hint="cs"/>
          <w:kern w:val="0"/>
          <w:sz w:val="28"/>
          <w:szCs w:val="28"/>
          <w:rtl/>
          <w14:ligatures w14:val="none"/>
        </w:rPr>
        <w:t xml:space="preserve"> ومع ذلك لا توجد معلومات دقيقة حول مدى تأثير مبادرات التحول الرقمي في المجمع على كفاءة الخدمات الصحية</w:t>
      </w:r>
      <w:r w:rsidR="00F63FED"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بما يشمل تحسين سرعة الإجراءات ودقة التشخيص وتسهيل وصول المرضى إلى الخدمات ودعم اتخاذ القرار الإداري والطبي</w:t>
      </w:r>
      <w:r w:rsidR="00F63FED"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وكما أن التحديات التشغيلية والتنظيمية قد تحد من الاستفادة المثلى من الأنظمة الرقمية ما قد يؤثر على جودة الخدمات المقدمة</w:t>
      </w:r>
      <w:r w:rsidR="00335B00"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ومن هنا تتبلور مشكلة الدراسة في الحاجة إلى تقييم أثر التحول الرقمي على كفاءة الخدمات الصحية في مجمع الخزان الطبي بالرياض</w:t>
      </w:r>
      <w:r w:rsidR="00335B00"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وقياس مدى فعالية الأنظمة الرقمية المطبقة وتحديد العوامل التي تعزز أو تعيق تحقيق الأثر المرجو على مستوى الخدمة الصحية وجودتها.</w:t>
      </w:r>
    </w:p>
    <w:p w14:paraId="31A3E6F5" w14:textId="4A7B520E" w:rsidR="00110F52" w:rsidRPr="00E40EF8" w:rsidRDefault="00A002A0" w:rsidP="000F012F">
      <w:pPr>
        <w:pStyle w:val="p1"/>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lastRenderedPageBreak/>
        <w:t>وفي ظل التوجه العالمي نحو تحقيق أهداف التنمية المستدامة، وما تبنته رؤية 2030 من التزامات تجاه تعزيز التحول الرقمي في مختلف القطاعات، تبرز أهمية القطاع الصحي باعتباره أحد أكثر القطاعات تأثيرًا في حياة الأفراد وأشدها حاجة إلى التطوير والتحسين المستمر، ونظرًا لما يشكله التحول الرقمي من فرصة لتقديم خدمات صحية أكثر كفاءة وجودة وسرعة، تبرز مشكلة الدراسة في الحاجة إلى تسليط الضوء على واقع مبادرات التحول الرقمي في القطاع الصحي، ومدى مساهمتها في تحقيق الأهداف التنموية المنشودة</w:t>
      </w:r>
      <w:r w:rsidRPr="00E40EF8">
        <w:rPr>
          <w:rFonts w:ascii="Simplified Arabic" w:hAnsi="Simplified Arabic" w:cs="Simplified Arabic" w:hint="cs"/>
          <w:sz w:val="28"/>
          <w:szCs w:val="28"/>
          <w:rtl/>
        </w:rPr>
        <w:t xml:space="preserve">. (الشوبكي، </w:t>
      </w:r>
      <w:r w:rsidR="00293698" w:rsidRPr="00E40EF8">
        <w:rPr>
          <w:rFonts w:ascii="Simplified Arabic" w:hAnsi="Simplified Arabic" w:cs="Simplified Arabic" w:hint="cs"/>
          <w:sz w:val="28"/>
          <w:szCs w:val="28"/>
          <w:rtl/>
        </w:rPr>
        <w:t>202</w:t>
      </w:r>
      <w:r w:rsidR="004A54BD" w:rsidRPr="00E40EF8">
        <w:rPr>
          <w:rFonts w:ascii="Simplified Arabic" w:hAnsi="Simplified Arabic" w:cs="Simplified Arabic" w:hint="cs"/>
          <w:sz w:val="28"/>
          <w:szCs w:val="28"/>
          <w:rtl/>
        </w:rPr>
        <w:t>4</w:t>
      </w:r>
      <w:r w:rsidRPr="00E40EF8">
        <w:rPr>
          <w:rFonts w:ascii="Simplified Arabic" w:hAnsi="Simplified Arabic" w:cs="Simplified Arabic" w:hint="cs"/>
          <w:sz w:val="28"/>
          <w:szCs w:val="28"/>
          <w:rtl/>
        </w:rPr>
        <w:t>)</w:t>
      </w:r>
    </w:p>
    <w:p w14:paraId="77E01F4A" w14:textId="43152DC5" w:rsidR="00110F52" w:rsidRPr="00E40EF8" w:rsidRDefault="00A002A0" w:rsidP="000F012F">
      <w:pPr>
        <w:pStyle w:val="p1"/>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 xml:space="preserve">ويُعدّ قطاع الصحة من أبرز القطاعات الحيوية التي تحظى باهتمام بالغ في مختلف دول العالم، نظرًا لأهميته المباشرة في حياة الأفراد وجودة معيشتهم، لذا تسعى الحكومات إلى تحسين كفاءة خدماته والارتقاء بجودتها، وفي هذا السياق وبرزت الصحة الرقمية كأحد أبرز التحديات المعاصرة التي تواجهها الدول، بما في ذلك الدول العربية، والتي تبذل جهودًا متواصلة لدمج التقنيات الحديثة وتكنولوجيا المعلومات والاتصال ضمن مختلف مجالاتها، وخاصة في قطاع الصحة، من خلال تبني استراتيجيات متعددة ومشاريع رقمية تهدف إلى تعزيز التحول الإلكتروني وتحقيق </w:t>
      </w:r>
      <w:proofErr w:type="spellStart"/>
      <w:r w:rsidRPr="00E40EF8">
        <w:rPr>
          <w:rStyle w:val="s1"/>
          <w:rFonts w:ascii="Simplified Arabic" w:hAnsi="Simplified Arabic" w:cs="Simplified Arabic" w:hint="cs"/>
          <w:sz w:val="28"/>
          <w:szCs w:val="28"/>
          <w:rtl/>
        </w:rPr>
        <w:t>الرقمنة</w:t>
      </w:r>
      <w:proofErr w:type="spellEnd"/>
      <w:r w:rsidRPr="00E40EF8">
        <w:rPr>
          <w:rStyle w:val="s1"/>
          <w:rFonts w:ascii="Simplified Arabic" w:hAnsi="Simplified Arabic" w:cs="Simplified Arabic" w:hint="cs"/>
          <w:sz w:val="28"/>
          <w:szCs w:val="28"/>
          <w:rtl/>
        </w:rPr>
        <w:t xml:space="preserve"> الشاملة لهذا القطاع الحيوي</w:t>
      </w:r>
      <w:r w:rsidRPr="00E40EF8">
        <w:rPr>
          <w:rFonts w:ascii="Simplified Arabic" w:hAnsi="Simplified Arabic" w:cs="Simplified Arabic" w:hint="cs"/>
          <w:sz w:val="28"/>
          <w:szCs w:val="28"/>
          <w:rtl/>
        </w:rPr>
        <w:t>. (صيفي،</w:t>
      </w:r>
      <w:r w:rsidR="00293698" w:rsidRPr="00E40EF8">
        <w:rPr>
          <w:rFonts w:ascii="Simplified Arabic" w:hAnsi="Simplified Arabic" w:cs="Simplified Arabic" w:hint="cs"/>
          <w:sz w:val="28"/>
          <w:szCs w:val="28"/>
          <w:rtl/>
        </w:rPr>
        <w:t>2022</w:t>
      </w:r>
      <w:r w:rsidRPr="00E40EF8">
        <w:rPr>
          <w:rFonts w:ascii="Simplified Arabic" w:hAnsi="Simplified Arabic" w:cs="Simplified Arabic" w:hint="cs"/>
          <w:sz w:val="28"/>
          <w:szCs w:val="28"/>
          <w:rtl/>
        </w:rPr>
        <w:t>)</w:t>
      </w:r>
    </w:p>
    <w:p w14:paraId="6C1D555D" w14:textId="3CE81A89"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وبرغم الجهود المبذولة، لم تتمكن العديد من الدول، بما في ذلك الدول المتقدمة، من تحقيق التقدم المنشود في تحسين كفاءة الخدمات الصحية، وهو ما دفعها إلى إعادة النظر في استراتيجياتها، وقد أدركت هذه الدول أن التحديات التي تواجه القطاع الصحي لا ترتبط فقط بنقص الإمكانات أو الموارد، بل تكمن بشكل أساسي في القضايا الإدارية والتنظيمية، لاسيما ما يتعلق بكفاءة إدارة الموارد وتوظيفها بشكل فعّال، ومن هذا المنطلق توجهت الأنظار نحو تحسين الإدارة الصحية وتوفير كوادر مؤهلة ومدربة قادرة على مواكبة التحول الرقمي وتوظيف التقنيات الحديثة، لما له من دور محوري في تعزيز كفاءة الخدمات الصحية، ورفع جودة الأداء داخل المنشآت الصحية، وتحقيق الاستخدام الأمثل للموارد المتاحة</w:t>
      </w:r>
      <w:r w:rsidRPr="00E40EF8">
        <w:rPr>
          <w:rFonts w:ascii="Simplified Arabic" w:hAnsi="Simplified Arabic" w:cs="Simplified Arabic" w:hint="cs"/>
          <w:sz w:val="28"/>
          <w:szCs w:val="28"/>
          <w:rtl/>
        </w:rPr>
        <w:t>. (</w:t>
      </w:r>
      <w:proofErr w:type="spellStart"/>
      <w:r w:rsidRPr="00E40EF8">
        <w:rPr>
          <w:rFonts w:ascii="Simplified Arabic" w:hAnsi="Simplified Arabic" w:cs="Simplified Arabic" w:hint="cs"/>
          <w:sz w:val="28"/>
          <w:szCs w:val="28"/>
          <w:rtl/>
        </w:rPr>
        <w:t>بودور</w:t>
      </w:r>
      <w:proofErr w:type="spellEnd"/>
      <w:r w:rsidRPr="00E40EF8">
        <w:rPr>
          <w:rFonts w:ascii="Simplified Arabic" w:hAnsi="Simplified Arabic" w:cs="Simplified Arabic" w:hint="cs"/>
          <w:sz w:val="28"/>
          <w:szCs w:val="28"/>
          <w:rtl/>
        </w:rPr>
        <w:t xml:space="preserve"> </w:t>
      </w:r>
      <w:proofErr w:type="spellStart"/>
      <w:r w:rsidRPr="00E40EF8">
        <w:rPr>
          <w:rFonts w:ascii="Simplified Arabic" w:hAnsi="Simplified Arabic" w:cs="Simplified Arabic" w:hint="cs"/>
          <w:sz w:val="28"/>
          <w:szCs w:val="28"/>
          <w:rtl/>
        </w:rPr>
        <w:t>وبولاحة</w:t>
      </w:r>
      <w:proofErr w:type="spellEnd"/>
      <w:r w:rsidRPr="00E40EF8">
        <w:rPr>
          <w:rFonts w:ascii="Simplified Arabic" w:hAnsi="Simplified Arabic" w:cs="Simplified Arabic" w:hint="cs"/>
          <w:sz w:val="28"/>
          <w:szCs w:val="28"/>
          <w:rtl/>
        </w:rPr>
        <w:t xml:space="preserve">، </w:t>
      </w:r>
      <w:r w:rsidR="00293698" w:rsidRPr="00E40EF8">
        <w:rPr>
          <w:rFonts w:ascii="Simplified Arabic" w:hAnsi="Simplified Arabic" w:cs="Simplified Arabic" w:hint="cs"/>
          <w:sz w:val="28"/>
          <w:szCs w:val="28"/>
          <w:rtl/>
        </w:rPr>
        <w:t>2021</w:t>
      </w:r>
      <w:r w:rsidRPr="00E40EF8">
        <w:rPr>
          <w:rFonts w:ascii="Simplified Arabic" w:hAnsi="Simplified Arabic" w:cs="Simplified Arabic" w:hint="cs"/>
          <w:sz w:val="28"/>
          <w:szCs w:val="28"/>
          <w:rtl/>
        </w:rPr>
        <w:t>)</w:t>
      </w:r>
    </w:p>
    <w:p w14:paraId="3C60B7D0" w14:textId="5B88C609"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وتماشيًا مع توصيات منظمة الصحة العالمية التي تؤكد على أهمية </w:t>
      </w:r>
      <w:proofErr w:type="spellStart"/>
      <w:r w:rsidRPr="00E40EF8">
        <w:rPr>
          <w:rStyle w:val="s1"/>
          <w:rFonts w:ascii="Simplified Arabic" w:hAnsi="Simplified Arabic" w:cs="Simplified Arabic" w:hint="cs"/>
          <w:sz w:val="28"/>
          <w:szCs w:val="28"/>
          <w:rtl/>
        </w:rPr>
        <w:t>رقمنة</w:t>
      </w:r>
      <w:proofErr w:type="spellEnd"/>
      <w:r w:rsidRPr="00E40EF8">
        <w:rPr>
          <w:rStyle w:val="s1"/>
          <w:rFonts w:ascii="Simplified Arabic" w:hAnsi="Simplified Arabic" w:cs="Simplified Arabic" w:hint="cs"/>
          <w:sz w:val="28"/>
          <w:szCs w:val="28"/>
          <w:rtl/>
        </w:rPr>
        <w:t xml:space="preserve"> عمل المستشفيات وضرورة قياس أدائها باستخدام أساليب متابعة وتقييم فعّالة لضمان جودة الخدمات الصحية المقدمة، تبرز الحاجة إلى تطوير هذا القطاع لمواكبة التحديات الصحية العالمية والاستجابة للاحتياجات المتزايدة، ويأتي ذلك مع التأكيد على الدور الحيوي الذي يضطلع به كل من القطاع الخاص، والمجتمع المدني، والمجتمعات التقنية في دعم تكنولوجيا المعلومات والاتصالات وتوظيفها بشكل فعّال في تعزيز كفاءة وجودة الخدمات الصحية</w:t>
      </w:r>
      <w:r w:rsidRPr="00E40EF8">
        <w:rPr>
          <w:rFonts w:ascii="Simplified Arabic" w:hAnsi="Simplified Arabic" w:cs="Simplified Arabic" w:hint="cs"/>
          <w:sz w:val="28"/>
          <w:szCs w:val="28"/>
          <w:rtl/>
        </w:rPr>
        <w:t xml:space="preserve">. (الشوبكي، </w:t>
      </w:r>
      <w:r w:rsidR="00293698" w:rsidRPr="00E40EF8">
        <w:rPr>
          <w:rFonts w:ascii="Simplified Arabic" w:hAnsi="Simplified Arabic" w:cs="Simplified Arabic" w:hint="cs"/>
          <w:sz w:val="28"/>
          <w:szCs w:val="28"/>
          <w:rtl/>
        </w:rPr>
        <w:t>202</w:t>
      </w:r>
      <w:r w:rsidR="004A54BD" w:rsidRPr="00E40EF8">
        <w:rPr>
          <w:rFonts w:ascii="Simplified Arabic" w:hAnsi="Simplified Arabic" w:cs="Simplified Arabic" w:hint="cs"/>
          <w:sz w:val="28"/>
          <w:szCs w:val="28"/>
          <w:rtl/>
        </w:rPr>
        <w:t>4</w:t>
      </w:r>
      <w:r w:rsidRPr="00E40EF8">
        <w:rPr>
          <w:rFonts w:ascii="Simplified Arabic" w:hAnsi="Simplified Arabic" w:cs="Simplified Arabic" w:hint="cs"/>
          <w:sz w:val="28"/>
          <w:szCs w:val="28"/>
          <w:rtl/>
        </w:rPr>
        <w:t>)</w:t>
      </w:r>
    </w:p>
    <w:p w14:paraId="6578771C" w14:textId="77777777" w:rsidR="00110F52" w:rsidRPr="00E40EF8" w:rsidRDefault="00A002A0" w:rsidP="000F012F">
      <w:pPr>
        <w:pStyle w:val="p1"/>
        <w:bidi/>
        <w:jc w:val="lowKashida"/>
        <w:rPr>
          <w:rStyle w:val="s1"/>
          <w:rFonts w:ascii="Simplified Arabic" w:hAnsi="Simplified Arabic" w:cs="Simplified Arabic"/>
          <w:sz w:val="28"/>
          <w:szCs w:val="28"/>
          <w:rtl/>
        </w:rPr>
      </w:pPr>
      <w:r w:rsidRPr="00E40EF8">
        <w:rPr>
          <w:rStyle w:val="s1"/>
          <w:rFonts w:ascii="Simplified Arabic" w:hAnsi="Simplified Arabic" w:cs="Simplified Arabic" w:hint="cs"/>
          <w:sz w:val="28"/>
          <w:szCs w:val="28"/>
          <w:rtl/>
        </w:rPr>
        <w:lastRenderedPageBreak/>
        <w:t xml:space="preserve">ورغم التوجه المتزايد نحو التحول الرقمي في القطاع الصحي، لا تزال هناك تحديات تؤثر على مدى فعاليته في تحسين كفاءة الخدمات الصحية المقدمة في المستشفيات العامة، ويتمثل ذلك في عدم وضوح تأثير أبعاد التحول الرقمي، مثل البنية التحتية الرقمية، والإدارة الرقمية للموارد البشرية، والعمليات والإجراءات، ونظام المعلومات، على أبعاد كفاءة الخدمات الصحية التي تشمل الاستجابة، والاعتمادية، والملموسية، والتعاطف، والضمان. </w:t>
      </w:r>
    </w:p>
    <w:p w14:paraId="597E5120" w14:textId="77777777"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ومن هنا تنبع الحاجة إلى دراسة العلاقة بين التحول الرقمي بكافة مكوناته، وكفاءة الخدمات الصحية بمختلف أبعادها في المستشفيات العامة، بهدف الوقوف على مدى فاعلية التحول الرقمي في تحسين مستوى الأداء الصحي وتلبية احتياجات المستفيدين وتنقسم المشكلة إلى قسمين:</w:t>
      </w:r>
    </w:p>
    <w:p w14:paraId="5DFB1E4D" w14:textId="77777777" w:rsidR="00110F52" w:rsidRPr="00E40EF8" w:rsidRDefault="00110F52" w:rsidP="000F012F">
      <w:pPr>
        <w:pStyle w:val="p1"/>
        <w:bidi/>
        <w:jc w:val="lowKashida"/>
        <w:rPr>
          <w:rFonts w:ascii="Simplified Arabic" w:hAnsi="Simplified Arabic" w:cs="Simplified Arabic"/>
          <w:b/>
          <w:bCs/>
          <w:sz w:val="16"/>
          <w:szCs w:val="16"/>
          <w:rtl/>
        </w:rPr>
      </w:pPr>
    </w:p>
    <w:p w14:paraId="05C65C79" w14:textId="77777777" w:rsidR="00110F52" w:rsidRPr="00E40EF8" w:rsidRDefault="00A002A0" w:rsidP="000F012F">
      <w:pPr>
        <w:pStyle w:val="p1"/>
        <w:bidi/>
        <w:jc w:val="lowKashida"/>
        <w:rPr>
          <w:rFonts w:ascii="Simplified Arabic" w:hAnsi="Simplified Arabic" w:cs="Simplified Arabic"/>
          <w:b/>
          <w:bCs/>
          <w:sz w:val="32"/>
          <w:szCs w:val="32"/>
          <w:rtl/>
        </w:rPr>
      </w:pPr>
      <w:r w:rsidRPr="00E40EF8">
        <w:rPr>
          <w:rFonts w:ascii="Simplified Arabic" w:hAnsi="Simplified Arabic" w:cs="Simplified Arabic" w:hint="cs"/>
          <w:b/>
          <w:bCs/>
          <w:sz w:val="32"/>
          <w:szCs w:val="32"/>
          <w:rtl/>
        </w:rPr>
        <w:t>المشكلة النظرية:</w:t>
      </w:r>
    </w:p>
    <w:p w14:paraId="25D64209" w14:textId="77777777" w:rsidR="00110F52" w:rsidRPr="00E40EF8" w:rsidRDefault="00A002A0" w:rsidP="000F012F">
      <w:pPr>
        <w:numPr>
          <w:ilvl w:val="0"/>
          <w:numId w:val="1"/>
        </w:num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الحاجة إلى فهم طبيعة العلاقة بين التحول الرقمي وكفاءة الخدمات الصحية في المستشفيات العامة.</w:t>
      </w:r>
    </w:p>
    <w:p w14:paraId="27B00FF7" w14:textId="77777777" w:rsidR="00110F52" w:rsidRPr="00E40EF8" w:rsidRDefault="00A002A0" w:rsidP="000F012F">
      <w:pPr>
        <w:numPr>
          <w:ilvl w:val="0"/>
          <w:numId w:val="1"/>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عدم كفاية الدراسات التي تربط بين أبعاد التحول الرقمي (البنية التحتية الرقمية، إدارة الموارد البشرية، الإجراءات، نظام المعلومات) وكفاءة الخدمات.</w:t>
      </w:r>
    </w:p>
    <w:p w14:paraId="28612F27" w14:textId="77777777" w:rsidR="00110F52" w:rsidRPr="00E40EF8" w:rsidRDefault="00A002A0" w:rsidP="000F012F">
      <w:pPr>
        <w:numPr>
          <w:ilvl w:val="0"/>
          <w:numId w:val="1"/>
        </w:num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غياب نموذج نظري شامل يوضح كيف تؤثر مكونات التحول الرقمي على عناصر كفاءة الخدمة الصحية (الاستجابة، الاعتمادية، الملموسية، التعاطف، الضمان).</w:t>
      </w:r>
    </w:p>
    <w:p w14:paraId="335ABC64" w14:textId="77777777" w:rsidR="00110F52" w:rsidRPr="00E40EF8" w:rsidRDefault="00110F52" w:rsidP="000F012F">
      <w:pPr>
        <w:spacing w:before="100" w:beforeAutospacing="1" w:after="100" w:afterAutospacing="1" w:line="240" w:lineRule="auto"/>
        <w:ind w:left="720"/>
        <w:jc w:val="lowKashida"/>
        <w:rPr>
          <w:rFonts w:ascii="Simplified Arabic" w:eastAsia="SimSun" w:hAnsi="Simplified Arabic" w:cs="Simplified Arabic"/>
          <w:kern w:val="0"/>
          <w:sz w:val="16"/>
          <w:szCs w:val="16"/>
          <w:rtl/>
          <w14:ligatures w14:val="none"/>
        </w:rPr>
      </w:pPr>
    </w:p>
    <w:p w14:paraId="3AFA1E46" w14:textId="77777777" w:rsidR="00110F52" w:rsidRPr="00E40EF8" w:rsidRDefault="00A002A0" w:rsidP="000F012F">
      <w:pPr>
        <w:pStyle w:val="p1"/>
        <w:bidi/>
        <w:jc w:val="lowKashida"/>
        <w:rPr>
          <w:rFonts w:ascii="Simplified Arabic" w:hAnsi="Simplified Arabic" w:cs="Simplified Arabic"/>
          <w:b/>
          <w:bCs/>
          <w:sz w:val="32"/>
          <w:szCs w:val="32"/>
          <w:rtl/>
        </w:rPr>
      </w:pPr>
      <w:r w:rsidRPr="00E40EF8">
        <w:rPr>
          <w:rFonts w:ascii="Simplified Arabic" w:hAnsi="Simplified Arabic" w:cs="Simplified Arabic" w:hint="cs"/>
          <w:b/>
          <w:bCs/>
          <w:sz w:val="32"/>
          <w:szCs w:val="32"/>
          <w:rtl/>
        </w:rPr>
        <w:t>المشكلة التطبيقية:</w:t>
      </w:r>
    </w:p>
    <w:p w14:paraId="28682405" w14:textId="77777777" w:rsidR="00110F52" w:rsidRPr="00E40EF8" w:rsidRDefault="00A002A0" w:rsidP="000F012F">
      <w:pPr>
        <w:numPr>
          <w:ilvl w:val="0"/>
          <w:numId w:val="2"/>
        </w:num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ضعف توظيف التحول الرقمي بشكل فعّال داخل المستشفيات العامة.</w:t>
      </w:r>
    </w:p>
    <w:p w14:paraId="3E3A9D52" w14:textId="77777777" w:rsidR="00110F52" w:rsidRPr="00E40EF8" w:rsidRDefault="00A002A0" w:rsidP="000F012F">
      <w:pPr>
        <w:numPr>
          <w:ilvl w:val="0"/>
          <w:numId w:val="2"/>
        </w:num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صعوبات في تحقيق جودة ملموسة وتعاطف وضمان في الخدمة رغم التحول التقني.</w:t>
      </w:r>
    </w:p>
    <w:p w14:paraId="69B233E5" w14:textId="77777777" w:rsidR="00110F52" w:rsidRPr="00E40EF8" w:rsidRDefault="00A002A0" w:rsidP="000F012F">
      <w:pPr>
        <w:numPr>
          <w:ilvl w:val="0"/>
          <w:numId w:val="2"/>
        </w:num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قصور في استجابة المؤسسات الصحية لمتطلبات المستفيدين رغم تطبيق أنظمة رقمية.</w:t>
      </w:r>
    </w:p>
    <w:p w14:paraId="747DC19D" w14:textId="77777777" w:rsidR="00110F52" w:rsidRPr="00E40EF8" w:rsidRDefault="00A002A0" w:rsidP="000F012F">
      <w:pPr>
        <w:numPr>
          <w:ilvl w:val="0"/>
          <w:numId w:val="2"/>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وجود فجوة في البنية التحتية الرقمية أو في كفاءة النظم الإلكترونية المستخدمة في إدارة الموارد البشرية والعمليات الصحية.</w:t>
      </w:r>
    </w:p>
    <w:p w14:paraId="177993AE" w14:textId="77777777" w:rsidR="00110F52" w:rsidRPr="00E40EF8" w:rsidRDefault="00A002A0" w:rsidP="000F012F">
      <w:pPr>
        <w:numPr>
          <w:ilvl w:val="0"/>
          <w:numId w:val="2"/>
        </w:num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الحاجة إلى تقييم واقعي لمدى انعكاس التحول الرقمي على تحسين كفاءة الخدمات المقدمة في مجمع الخزان الطبي بالرياض كنموذج تطبيقي.</w:t>
      </w:r>
    </w:p>
    <w:p w14:paraId="2E23466A" w14:textId="77777777" w:rsidR="00110F52" w:rsidRPr="00E40EF8" w:rsidRDefault="00110F52" w:rsidP="000F012F">
      <w:pPr>
        <w:pStyle w:val="a5"/>
        <w:tabs>
          <w:tab w:val="left" w:pos="360"/>
        </w:tabs>
        <w:spacing w:after="0" w:line="240" w:lineRule="auto"/>
        <w:ind w:left="360"/>
        <w:rPr>
          <w:rFonts w:ascii=".AppleSystemUIFont" w:eastAsia="SimSun" w:hAnsi=".AppleSystemUIFont" w:cs="Times New Roman" w:hint="eastAsia"/>
          <w:kern w:val="0"/>
          <w:sz w:val="21"/>
          <w:szCs w:val="21"/>
          <w14:ligatures w14:val="none"/>
        </w:rPr>
      </w:pPr>
    </w:p>
    <w:p w14:paraId="1A511FEF" w14:textId="77777777" w:rsidR="00110F52" w:rsidRPr="00E40EF8" w:rsidRDefault="00A002A0" w:rsidP="00DB6962">
      <w:pPr>
        <w:pStyle w:val="a5"/>
        <w:spacing w:after="0" w:line="240" w:lineRule="auto"/>
        <w:ind w:left="0"/>
        <w:jc w:val="both"/>
        <w:rPr>
          <w:rFonts w:ascii="Simplified Arabic" w:eastAsia="SimSun" w:hAnsi="Simplified Arabic" w:cs="Simplified Arabic"/>
          <w:b/>
          <w:bCs/>
          <w:kern w:val="0"/>
          <w:sz w:val="32"/>
          <w:szCs w:val="32"/>
          <w:rtl/>
          <w14:ligatures w14:val="none"/>
        </w:rPr>
      </w:pPr>
      <w:r w:rsidRPr="00E40EF8">
        <w:rPr>
          <w:rFonts w:ascii="Simplified Arabic" w:eastAsia="SimSun" w:hAnsi="Simplified Arabic" w:cs="Simplified Arabic" w:hint="cs"/>
          <w:b/>
          <w:bCs/>
          <w:kern w:val="0"/>
          <w:sz w:val="32"/>
          <w:szCs w:val="32"/>
          <w:rtl/>
          <w14:ligatures w14:val="none"/>
        </w:rPr>
        <w:lastRenderedPageBreak/>
        <w:t>مشكلة مجتمع وعينة الدراسة:</w:t>
      </w:r>
    </w:p>
    <w:p w14:paraId="3542DBFB" w14:textId="2E2ED37D" w:rsidR="00110F52" w:rsidRPr="00E40EF8" w:rsidRDefault="00A002A0" w:rsidP="00DB6962">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يعاني موظفو ومستفيدو مجمع الخزان الطبي بالرياض من تحديات تتعلق بكفاءة الخدمات الصحية وفاعلية العمليات التشغيلية نتيجة تفاوت مستوى تطبيق مبادرات التحول الرقمي</w:t>
      </w:r>
      <w:r w:rsidR="00E7126A"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فبالرغم من اعتماد بعض الأنظمة الرقمية لا توجد معلومات دقيقة حول تأثيرها على سرعة الإجراءات ودقة التشخيص وجودة الرعاية الصحية</w:t>
      </w:r>
      <w:r w:rsidR="00E7126A"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وتسعى هذه الدراسة إلى معالجة هذه المشكلة من خلال تقييم أثر التحول الرقمي على كفاءة الخدمات الصحية في المجمع وقياس فعالية الأنظمة الرقمية</w:t>
      </w:r>
      <w:r w:rsidR="00FD3573"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وتحديد العوامل التي تعيق الاستفادة المثلى منها بهدف تقديم توصيات عملية لتحسين جودة وكفاءة الخدمات بما ينسجم مع أهداف رؤية المملكة 2030.</w:t>
      </w:r>
    </w:p>
    <w:p w14:paraId="60FE02F3" w14:textId="77777777" w:rsidR="00110F52" w:rsidRPr="00E40EF8" w:rsidRDefault="00A002A0" w:rsidP="000F012F">
      <w:pPr>
        <w:pStyle w:val="p1"/>
        <w:bidi/>
        <w:jc w:val="lowKashida"/>
        <w:rPr>
          <w:rFonts w:ascii="Simplified Arabic" w:hAnsi="Simplified Arabic" w:cs="Simplified Arabic"/>
          <w:sz w:val="28"/>
          <w:szCs w:val="28"/>
          <w:rtl/>
        </w:rPr>
      </w:pPr>
      <w:r w:rsidRPr="00E40EF8">
        <w:rPr>
          <w:rFonts w:ascii="Simplified Arabic" w:hAnsi="Simplified Arabic" w:cs="Simplified Arabic" w:hint="cs"/>
          <w:b/>
          <w:bCs/>
          <w:sz w:val="28"/>
          <w:szCs w:val="28"/>
          <w:rtl/>
        </w:rPr>
        <w:t xml:space="preserve">ومشكلة الدراسة هي: </w:t>
      </w:r>
      <w:r w:rsidRPr="00E40EF8">
        <w:rPr>
          <w:rFonts w:ascii="Simplified Arabic" w:hAnsi="Simplified Arabic" w:cs="Simplified Arabic" w:hint="cs"/>
          <w:sz w:val="28"/>
          <w:szCs w:val="28"/>
          <w:rtl/>
        </w:rPr>
        <w:t>ما ه</w:t>
      </w:r>
      <w:r w:rsidRPr="00E40EF8">
        <w:rPr>
          <w:rFonts w:ascii="Simplified Arabic" w:hAnsi="Simplified Arabic" w:cs="Simplified Arabic"/>
          <w:sz w:val="28"/>
          <w:szCs w:val="28"/>
          <w:rtl/>
        </w:rPr>
        <w:t>و</w:t>
      </w:r>
      <w:r w:rsidRPr="00E40EF8">
        <w:rPr>
          <w:rFonts w:ascii="Simplified Arabic" w:hAnsi="Simplified Arabic" w:cs="Simplified Arabic" w:hint="cs"/>
          <w:sz w:val="28"/>
          <w:szCs w:val="28"/>
          <w:rtl/>
        </w:rPr>
        <w:t xml:space="preserve"> تأثير التحول الرقمي على كفاءة الخدمات الصحية في المستشفيات العامة بمجمع الخزان الطبي بالرياض ؟</w:t>
      </w:r>
    </w:p>
    <w:p w14:paraId="0BC40B28" w14:textId="77777777" w:rsidR="00110F52" w:rsidRPr="00E40EF8" w:rsidRDefault="00A002A0" w:rsidP="000F012F">
      <w:pPr>
        <w:spacing w:line="240" w:lineRule="auto"/>
        <w:jc w:val="lowKashida"/>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t>أهمية الدراسة:</w:t>
      </w:r>
    </w:p>
    <w:p w14:paraId="7AECC010" w14:textId="5AD944D9" w:rsidR="00110F52" w:rsidRPr="00E40EF8" w:rsidRDefault="00A002A0" w:rsidP="000F012F">
      <w:pPr>
        <w:pStyle w:val="p1"/>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تُعد جودة الخدمات الصحية من القضايا المحورية التي نالت اهتماماً واسعاً من قبل المنظمات الصحية العالمية والمنظومات الصحية في مختلف الدول، وذلك لما لها من أثر بالغ في تحسين مستوى الرعاية المقدمة داخل المؤسسات الصحي، إذ إن الارتقاء بجودة هذه الخدمات ينعكس بشكل مباشر على صحة الأفراد ورفاههم، ولا شك أن صحة الإنسان تمثل أعظم ما يملك، مما يجعل تحسينها أولوية قصوى على المستويين الفردي والمجتمعي</w:t>
      </w:r>
      <w:r w:rsidRPr="00E40EF8">
        <w:rPr>
          <w:rFonts w:ascii="Simplified Arabic" w:hAnsi="Simplified Arabic" w:cs="Simplified Arabic" w:hint="cs"/>
          <w:sz w:val="28"/>
          <w:szCs w:val="28"/>
          <w:rtl/>
        </w:rPr>
        <w:t xml:space="preserve">. (شبيل وكعال، </w:t>
      </w:r>
      <w:r w:rsidR="00293698" w:rsidRPr="00E40EF8">
        <w:rPr>
          <w:rFonts w:ascii="Simplified Arabic" w:hAnsi="Simplified Arabic" w:cs="Simplified Arabic" w:hint="cs"/>
          <w:sz w:val="28"/>
          <w:szCs w:val="28"/>
          <w:rtl/>
        </w:rPr>
        <w:t>2022</w:t>
      </w:r>
      <w:r w:rsidRPr="00E40EF8">
        <w:rPr>
          <w:rFonts w:ascii="Simplified Arabic" w:hAnsi="Simplified Arabic" w:cs="Simplified Arabic" w:hint="cs"/>
          <w:sz w:val="28"/>
          <w:szCs w:val="28"/>
          <w:rtl/>
        </w:rPr>
        <w:t>)</w:t>
      </w:r>
    </w:p>
    <w:p w14:paraId="67913167" w14:textId="52B41633"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وتكمن أهمية التحول الرقمي على كفاءة الخدمات الصحية عنصرًا أساسيًا لتحسين جودة الخدمات الصحية، حيث يتيح فهمًا أعمق للملامح الصحية للسكان والتنبؤ المبكر بالمخاطر، مما يُسهم في الوقاية من الأمراض، كما يُعزز جمع البيانات الرقمية قدرة الأنظمة الصحية على اتخاذ قرارات أكثر دقة في التخطيط وتخصيص الموارد، وتقليل التكاليف، ورفع كفاءة وجودة الرعاية، وتكمن أهمية الصحة الرقمية في تسهيل تبادل المعلومات بين المرضى والأطباء والأجهزة الطبية، مما يضمن مشاركة دقيقة وفي الوقت المناسب، ويعزز الجوانب الوقائية والتنموية والشخصية في الرعاية الصحية</w:t>
      </w:r>
      <w:r w:rsidRPr="00E40EF8">
        <w:rPr>
          <w:rFonts w:ascii="Simplified Arabic" w:hAnsi="Simplified Arabic" w:cs="Simplified Arabic" w:hint="cs"/>
          <w:sz w:val="28"/>
          <w:szCs w:val="28"/>
          <w:rtl/>
        </w:rPr>
        <w:t xml:space="preserve">. (كامل، </w:t>
      </w:r>
      <w:r w:rsidR="00293698" w:rsidRPr="00E40EF8">
        <w:rPr>
          <w:rFonts w:ascii="Simplified Arabic" w:hAnsi="Simplified Arabic" w:cs="Simplified Arabic" w:hint="cs"/>
          <w:sz w:val="28"/>
          <w:szCs w:val="28"/>
          <w:rtl/>
        </w:rPr>
        <w:t>2022</w:t>
      </w:r>
      <w:r w:rsidRPr="00E40EF8">
        <w:rPr>
          <w:rFonts w:ascii="Simplified Arabic" w:hAnsi="Simplified Arabic" w:cs="Simplified Arabic" w:hint="cs"/>
          <w:sz w:val="28"/>
          <w:szCs w:val="28"/>
          <w:rtl/>
        </w:rPr>
        <w:t>)</w:t>
      </w:r>
    </w:p>
    <w:p w14:paraId="4821258B" w14:textId="1BAA680E"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وتكتسب كفاءة الخدمات الصحية أهمية متزايدة، إذ تسعى العديد من المؤسسات الصحية إلى تقديم خدمات عالية الجودة تلبي تطلعات المرضى وتكسب رضاهم، مع تحقيق أقصى استفادة ممكنة من الموارد المتاحة، ويعود هذا الاهتمام المتصاعد إلى الزيادة الملحوظة في أعداد المرضى المترددين على </w:t>
      </w:r>
      <w:r w:rsidRPr="00E40EF8">
        <w:rPr>
          <w:rStyle w:val="s1"/>
          <w:rFonts w:ascii="Simplified Arabic" w:hAnsi="Simplified Arabic" w:cs="Simplified Arabic" w:hint="cs"/>
          <w:sz w:val="28"/>
          <w:szCs w:val="28"/>
          <w:rtl/>
        </w:rPr>
        <w:lastRenderedPageBreak/>
        <w:t>المؤسسات الصحية، نتيجة ارتفاع مستوى الوعي الصحي لدى أفراد المجتمع في معظم الدول. (</w:t>
      </w:r>
      <w:proofErr w:type="spellStart"/>
      <w:r w:rsidRPr="00E40EF8">
        <w:rPr>
          <w:rStyle w:val="s1"/>
          <w:rFonts w:ascii="Simplified Arabic" w:hAnsi="Simplified Arabic" w:cs="Simplified Arabic" w:hint="cs"/>
          <w:sz w:val="28"/>
          <w:szCs w:val="28"/>
          <w:rtl/>
        </w:rPr>
        <w:t>بودور</w:t>
      </w:r>
      <w:proofErr w:type="spellEnd"/>
      <w:r w:rsidRPr="00E40EF8">
        <w:rPr>
          <w:rStyle w:val="s1"/>
          <w:rFonts w:ascii="Simplified Arabic" w:hAnsi="Simplified Arabic" w:cs="Simplified Arabic" w:hint="cs"/>
          <w:sz w:val="28"/>
          <w:szCs w:val="28"/>
          <w:rtl/>
        </w:rPr>
        <w:t xml:space="preserve"> </w:t>
      </w:r>
      <w:proofErr w:type="spellStart"/>
      <w:r w:rsidRPr="00E40EF8">
        <w:rPr>
          <w:rStyle w:val="s1"/>
          <w:rFonts w:ascii="Simplified Arabic" w:hAnsi="Simplified Arabic" w:cs="Simplified Arabic" w:hint="cs"/>
          <w:sz w:val="28"/>
          <w:szCs w:val="28"/>
          <w:rtl/>
        </w:rPr>
        <w:t>وبولاحة</w:t>
      </w:r>
      <w:proofErr w:type="spellEnd"/>
      <w:r w:rsidRPr="00E40EF8">
        <w:rPr>
          <w:rStyle w:val="s1"/>
          <w:rFonts w:ascii="Simplified Arabic" w:hAnsi="Simplified Arabic" w:cs="Simplified Arabic" w:hint="cs"/>
          <w:sz w:val="28"/>
          <w:szCs w:val="28"/>
          <w:rtl/>
        </w:rPr>
        <w:t xml:space="preserve">، </w:t>
      </w:r>
      <w:r w:rsidR="00293698" w:rsidRPr="00E40EF8">
        <w:rPr>
          <w:rStyle w:val="s1"/>
          <w:rFonts w:ascii="Simplified Arabic" w:hAnsi="Simplified Arabic" w:cs="Simplified Arabic" w:hint="cs"/>
          <w:sz w:val="28"/>
          <w:szCs w:val="28"/>
          <w:rtl/>
        </w:rPr>
        <w:t>2021</w:t>
      </w:r>
      <w:r w:rsidRPr="00E40EF8">
        <w:rPr>
          <w:rStyle w:val="s1"/>
          <w:rFonts w:ascii="Simplified Arabic" w:hAnsi="Simplified Arabic" w:cs="Simplified Arabic" w:hint="cs"/>
          <w:sz w:val="28"/>
          <w:szCs w:val="28"/>
          <w:rtl/>
        </w:rPr>
        <w:t>)</w:t>
      </w:r>
    </w:p>
    <w:p w14:paraId="3AAA1944" w14:textId="77777777"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وتنبع أهمية دراسة التحول الرقمي وأثره على كفاءة الخدمات الصحية في المستشفيات العامة من الحاجة المتزايدة إلى تطوير أداء المؤسسات الصحية في ظل التغيرات المتسارعة في بيئة العمل، والضغط المستمر على تقديم خدمات صحية عالية الجودة، وتهدف هذه الدراسة إلى تسليط الضوء على العلاقة بين أبعاد التحول الرقمي (البنية التحتية الرقمية، الإدارة الرقمية للموارد البشرية، العمليات والإجراءات، ونظام المعلومات) وبين كفاءة الخدمات الصحية التي تُقاس من خلال الاستجابة، والاعتمادية، والملموسية، والتعاطف، والضمان، ومن خلال هذا الربط، تسعى الدراسة إلى بيان مدى فاعلية التحول الرقمي في رفع كفاءة الأداء الصحي وتعزيز جودة الخدمات المقدمة في المستشفيات العامة، بما يسهم في تحسين مستوى الرعاية الصحية المقدمة للمستفيدين ودعم عملية اتخاذ القرار الإداري المبني على البيانات والتحول الذكي</w:t>
      </w:r>
      <w:r w:rsidRPr="00E40EF8">
        <w:rPr>
          <w:rFonts w:ascii="Simplified Arabic" w:hAnsi="Simplified Arabic" w:cs="Simplified Arabic" w:hint="cs"/>
          <w:sz w:val="28"/>
          <w:szCs w:val="28"/>
          <w:rtl/>
        </w:rPr>
        <w:t xml:space="preserve"> وتنقسم الأهمية إلى قسمين:</w:t>
      </w:r>
    </w:p>
    <w:p w14:paraId="2A982264" w14:textId="77777777" w:rsidR="00110F52" w:rsidRPr="00E40EF8" w:rsidRDefault="00A002A0" w:rsidP="000F012F">
      <w:pPr>
        <w:pStyle w:val="p1"/>
        <w:bidi/>
        <w:jc w:val="lowKashida"/>
        <w:rPr>
          <w:rFonts w:ascii="Simplified Arabic" w:hAnsi="Simplified Arabic" w:cs="Simplified Arabic"/>
          <w:b/>
          <w:bCs/>
          <w:sz w:val="32"/>
          <w:szCs w:val="32"/>
          <w:rtl/>
        </w:rPr>
      </w:pPr>
      <w:r w:rsidRPr="00E40EF8">
        <w:rPr>
          <w:rFonts w:ascii="Simplified Arabic" w:hAnsi="Simplified Arabic" w:cs="Simplified Arabic" w:hint="cs"/>
          <w:b/>
          <w:bCs/>
          <w:sz w:val="32"/>
          <w:szCs w:val="32"/>
          <w:rtl/>
        </w:rPr>
        <w:t>الأهمية النظرية:</w:t>
      </w:r>
    </w:p>
    <w:p w14:paraId="296C2441" w14:textId="77777777" w:rsidR="00110F52" w:rsidRPr="00E40EF8" w:rsidRDefault="00A002A0" w:rsidP="000F012F">
      <w:pPr>
        <w:numPr>
          <w:ilvl w:val="0"/>
          <w:numId w:val="16"/>
        </w:numPr>
        <w:tabs>
          <w:tab w:val="clear" w:pos="360"/>
        </w:tabs>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توسيع فهم الباحثين والمهتمين بمجال الإدارة الصحية لمحددات تحسين كفاءة الخدمات باستخدام الأدوات الرقمية.</w:t>
      </w:r>
    </w:p>
    <w:p w14:paraId="34B7A7DB" w14:textId="77777777" w:rsidR="00110F52" w:rsidRPr="00E40EF8" w:rsidRDefault="00A002A0" w:rsidP="000F012F">
      <w:pPr>
        <w:numPr>
          <w:ilvl w:val="0"/>
          <w:numId w:val="16"/>
        </w:numPr>
        <w:tabs>
          <w:tab w:val="clear" w:pos="360"/>
        </w:tabs>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دعم الدراسات السابقة من خلال تناول موضوع حديث ومترابط يواكب التحولات العالمية في الأنظمة الصحية.</w:t>
      </w:r>
    </w:p>
    <w:p w14:paraId="04AF5906" w14:textId="77777777" w:rsidR="00110F52" w:rsidRPr="00E40EF8" w:rsidRDefault="00A002A0" w:rsidP="000F012F">
      <w:pPr>
        <w:numPr>
          <w:ilvl w:val="0"/>
          <w:numId w:val="16"/>
        </w:numPr>
        <w:tabs>
          <w:tab w:val="clear" w:pos="360"/>
        </w:tabs>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إثراء الجانب المعرفي في ميدان إدارة الخدمات الصحية من خلال الربط بين مفهومي التحول الرقمي وكفاءة الخدمة الصحية.</w:t>
      </w:r>
    </w:p>
    <w:p w14:paraId="55F6F433" w14:textId="77777777" w:rsidR="00110F52" w:rsidRPr="00E40EF8" w:rsidRDefault="00A002A0" w:rsidP="000F012F">
      <w:pPr>
        <w:numPr>
          <w:ilvl w:val="0"/>
          <w:numId w:val="16"/>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تقديم إطار نظري يوضح العلاقة بين أبعاد التحول الرقمي (البنية التحتية، الموارد البشرية، العمليات، المعلومات) وكفاءة الخدمات.</w:t>
      </w:r>
    </w:p>
    <w:p w14:paraId="7E032B21" w14:textId="77777777" w:rsidR="00110F52" w:rsidRPr="00E40EF8" w:rsidRDefault="00A002A0" w:rsidP="000F012F">
      <w:pPr>
        <w:pStyle w:val="p1"/>
        <w:bidi/>
        <w:ind w:left="360"/>
        <w:jc w:val="lowKashida"/>
        <w:rPr>
          <w:rFonts w:ascii="Simplified Arabic" w:hAnsi="Simplified Arabic" w:cs="Simplified Arabic"/>
          <w:b/>
          <w:bCs/>
          <w:sz w:val="32"/>
          <w:szCs w:val="32"/>
          <w:rtl/>
        </w:rPr>
      </w:pPr>
      <w:r w:rsidRPr="00E40EF8">
        <w:rPr>
          <w:rFonts w:ascii="Simplified Arabic" w:hAnsi="Simplified Arabic" w:cs="Simplified Arabic" w:hint="cs"/>
          <w:b/>
          <w:bCs/>
          <w:sz w:val="32"/>
          <w:szCs w:val="32"/>
          <w:rtl/>
        </w:rPr>
        <w:t>الأهمية التطبيقية:</w:t>
      </w:r>
    </w:p>
    <w:p w14:paraId="5A9A92B0" w14:textId="77777777" w:rsidR="00110F52" w:rsidRPr="00E40EF8" w:rsidRDefault="00A002A0" w:rsidP="000F012F">
      <w:pPr>
        <w:numPr>
          <w:ilvl w:val="0"/>
          <w:numId w:val="15"/>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تحسين آليات إدارة الموارد البشرية والعمليات والإجراءات باستخدام الأدوات الرقمية.</w:t>
      </w:r>
    </w:p>
    <w:p w14:paraId="76FA53F5" w14:textId="77777777" w:rsidR="00110F52" w:rsidRPr="00E40EF8" w:rsidRDefault="00A002A0" w:rsidP="000F012F">
      <w:pPr>
        <w:numPr>
          <w:ilvl w:val="0"/>
          <w:numId w:val="15"/>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تقديم مؤشرات عملية حول نقاط القوة والضعف في أبعاد التحول الرقمي داخل البيئة الصحية.</w:t>
      </w:r>
    </w:p>
    <w:p w14:paraId="7C73DF07" w14:textId="77777777" w:rsidR="00110F52" w:rsidRPr="00E40EF8" w:rsidRDefault="00A002A0" w:rsidP="000F012F">
      <w:pPr>
        <w:numPr>
          <w:ilvl w:val="0"/>
          <w:numId w:val="15"/>
        </w:num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دعم جهود وزارة الصحة في تطبيق التحول الرقمي عبر توصيات عملية مبنية على نتائج الدراسة.</w:t>
      </w:r>
    </w:p>
    <w:p w14:paraId="04400782" w14:textId="77777777" w:rsidR="00110F52" w:rsidRPr="00E40EF8" w:rsidRDefault="00A002A0" w:rsidP="000F012F">
      <w:pPr>
        <w:numPr>
          <w:ilvl w:val="0"/>
          <w:numId w:val="15"/>
        </w:num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المساهمة في رفع جودة الخدمات الصحية المقدمة من خلال استثمار البنية التحتية التقنية بشكل أكثر كفاءة.</w:t>
      </w:r>
    </w:p>
    <w:p w14:paraId="276CB25C" w14:textId="77777777" w:rsidR="00110F52" w:rsidRPr="00E40EF8" w:rsidRDefault="00A002A0" w:rsidP="000F012F">
      <w:pPr>
        <w:numPr>
          <w:ilvl w:val="0"/>
          <w:numId w:val="15"/>
        </w:num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lastRenderedPageBreak/>
        <w:t>مساعدة صُنّاع القرار في المستشفيات العامة، خاصة مجمع الخزان الطبي بالرياض، على تقييم فعالية تطبيق التحول الرقمي.</w:t>
      </w:r>
    </w:p>
    <w:p w14:paraId="10034CBD" w14:textId="77777777" w:rsidR="00110F52" w:rsidRPr="00E40EF8" w:rsidRDefault="00A002A0" w:rsidP="000F012F">
      <w:pPr>
        <w:spacing w:line="240" w:lineRule="auto"/>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t>أهداف الدراسة:</w:t>
      </w:r>
    </w:p>
    <w:p w14:paraId="69A3B5EA" w14:textId="77777777" w:rsidR="00110F52" w:rsidRPr="00E40EF8" w:rsidRDefault="00A002A0" w:rsidP="000F012F">
      <w:pPr>
        <w:spacing w:line="240" w:lineRule="auto"/>
        <w:rPr>
          <w:rFonts w:ascii="Simplified Arabic" w:hAnsi="Simplified Arabic" w:cs="Simplified Arabic"/>
          <w:b/>
          <w:bCs/>
          <w:sz w:val="32"/>
          <w:szCs w:val="32"/>
          <w:rtl/>
        </w:rPr>
      </w:pPr>
      <w:r w:rsidRPr="00E40EF8">
        <w:rPr>
          <w:rFonts w:ascii="Simplified Arabic" w:hAnsi="Simplified Arabic" w:cs="Simplified Arabic" w:hint="cs"/>
          <w:b/>
          <w:bCs/>
          <w:sz w:val="32"/>
          <w:szCs w:val="32"/>
          <w:rtl/>
        </w:rPr>
        <w:t>الهدف العام:</w:t>
      </w:r>
    </w:p>
    <w:p w14:paraId="4886C83F" w14:textId="77777777" w:rsidR="00110F52" w:rsidRPr="00E40EF8" w:rsidRDefault="00A002A0" w:rsidP="000F012F">
      <w:pPr>
        <w:spacing w:line="240" w:lineRule="auto"/>
        <w:rPr>
          <w:rFonts w:ascii="Simplified Arabic" w:hAnsi="Simplified Arabic" w:cs="Simplified Arabic"/>
          <w:sz w:val="28"/>
          <w:szCs w:val="28"/>
          <w:rtl/>
        </w:rPr>
      </w:pPr>
      <w:r w:rsidRPr="00E40EF8">
        <w:rPr>
          <w:rFonts w:ascii="Simplified Arabic" w:hAnsi="Simplified Arabic" w:cs="Simplified Arabic" w:hint="cs"/>
          <w:b/>
          <w:bCs/>
          <w:sz w:val="28"/>
          <w:szCs w:val="28"/>
          <w:rtl/>
        </w:rPr>
        <w:t xml:space="preserve"> </w:t>
      </w:r>
      <w:r w:rsidRPr="00E40EF8">
        <w:rPr>
          <w:rFonts w:ascii="Simplified Arabic" w:hAnsi="Simplified Arabic" w:cs="Simplified Arabic" w:hint="cs"/>
          <w:sz w:val="28"/>
          <w:szCs w:val="28"/>
          <w:rtl/>
        </w:rPr>
        <w:t xml:space="preserve">التعرف على أثر التحول الرقمي على كفاءة الخدمات الصحية في المستشفيات العامة، من خلال دراسة حالة مجمع الخزان الطبي بالرياض. </w:t>
      </w:r>
    </w:p>
    <w:p w14:paraId="75BCE47D" w14:textId="77777777" w:rsidR="00110F52" w:rsidRPr="00E40EF8" w:rsidRDefault="00A002A0" w:rsidP="000F012F">
      <w:pPr>
        <w:spacing w:line="240" w:lineRule="auto"/>
        <w:rPr>
          <w:rFonts w:ascii="Simplified Arabic" w:hAnsi="Simplified Arabic" w:cs="Simplified Arabic"/>
          <w:b/>
          <w:bCs/>
          <w:sz w:val="32"/>
          <w:szCs w:val="32"/>
          <w:rtl/>
        </w:rPr>
      </w:pPr>
      <w:r w:rsidRPr="00E40EF8">
        <w:rPr>
          <w:rFonts w:ascii="Simplified Arabic" w:hAnsi="Simplified Arabic" w:cs="Simplified Arabic" w:hint="cs"/>
          <w:b/>
          <w:bCs/>
          <w:sz w:val="32"/>
          <w:szCs w:val="32"/>
          <w:rtl/>
        </w:rPr>
        <w:t>الأهداف الفرعية:</w:t>
      </w:r>
    </w:p>
    <w:p w14:paraId="6A9673D0" w14:textId="77777777" w:rsidR="00110F52" w:rsidRPr="00E40EF8" w:rsidRDefault="00A002A0" w:rsidP="000F012F">
      <w:pPr>
        <w:pStyle w:val="p1"/>
        <w:numPr>
          <w:ilvl w:val="0"/>
          <w:numId w:val="18"/>
        </w:numPr>
        <w:bidi/>
        <w:jc w:val="lowKashida"/>
        <w:rPr>
          <w:rStyle w:val="s1"/>
          <w:rFonts w:ascii="Simplified Arabic" w:hAnsi="Simplified Arabic" w:cs="Simplified Arabic"/>
          <w:sz w:val="28"/>
          <w:szCs w:val="28"/>
        </w:rPr>
      </w:pPr>
      <w:r w:rsidRPr="00E40EF8">
        <w:rPr>
          <w:rStyle w:val="s1"/>
          <w:rFonts w:ascii="Simplified Arabic" w:hAnsi="Simplified Arabic" w:cs="Simplified Arabic"/>
          <w:sz w:val="28"/>
          <w:szCs w:val="28"/>
          <w:rtl/>
        </w:rPr>
        <w:t>تقييم جاهزية البنية التحتية الرقمية في المستشفيات العامة لدعم عمليات التحول الرقمي</w:t>
      </w:r>
      <w:r w:rsidRPr="00E40EF8">
        <w:rPr>
          <w:rStyle w:val="s1"/>
          <w:rFonts w:ascii="Simplified Arabic" w:hAnsi="Simplified Arabic" w:cs="Simplified Arabic" w:hint="cs"/>
          <w:sz w:val="28"/>
          <w:szCs w:val="28"/>
          <w:rtl/>
        </w:rPr>
        <w:t xml:space="preserve">. </w:t>
      </w:r>
    </w:p>
    <w:p w14:paraId="28E5DBB0" w14:textId="77777777" w:rsidR="00110F52" w:rsidRPr="00E40EF8" w:rsidRDefault="00A002A0" w:rsidP="000F012F">
      <w:pPr>
        <w:pStyle w:val="p1"/>
        <w:numPr>
          <w:ilvl w:val="0"/>
          <w:numId w:val="18"/>
        </w:numPr>
        <w:bidi/>
        <w:jc w:val="lowKashida"/>
        <w:rPr>
          <w:rStyle w:val="s1"/>
          <w:rFonts w:ascii="Simplified Arabic" w:hAnsi="Simplified Arabic" w:cs="Simplified Arabic"/>
          <w:sz w:val="28"/>
          <w:szCs w:val="28"/>
        </w:rPr>
      </w:pPr>
      <w:r w:rsidRPr="00E40EF8">
        <w:rPr>
          <w:rStyle w:val="s1"/>
          <w:rFonts w:ascii="Simplified Arabic" w:hAnsi="Simplified Arabic" w:cs="Simplified Arabic"/>
          <w:sz w:val="28"/>
          <w:szCs w:val="28"/>
          <w:rtl/>
        </w:rPr>
        <w:t>تحديد أبرز التحديات التي تواجه المستشفيات العامة في تطبيق التحول الرقمي بكفاءة وفاعلية</w:t>
      </w:r>
      <w:r w:rsidRPr="00E40EF8">
        <w:rPr>
          <w:rStyle w:val="s1"/>
          <w:rFonts w:ascii="Simplified Arabic" w:hAnsi="Simplified Arabic" w:cs="Simplified Arabic" w:hint="cs"/>
          <w:sz w:val="28"/>
          <w:szCs w:val="28"/>
        </w:rPr>
        <w:t>.</w:t>
      </w:r>
    </w:p>
    <w:p w14:paraId="1529C2B6" w14:textId="77777777" w:rsidR="00110F52" w:rsidRPr="00E40EF8" w:rsidRDefault="00A002A0" w:rsidP="000F012F">
      <w:pPr>
        <w:pStyle w:val="p1"/>
        <w:numPr>
          <w:ilvl w:val="0"/>
          <w:numId w:val="18"/>
        </w:numPr>
        <w:bidi/>
        <w:jc w:val="lowKashida"/>
        <w:rPr>
          <w:rStyle w:val="s1"/>
          <w:rFonts w:ascii="Simplified Arabic" w:hAnsi="Simplified Arabic" w:cs="Simplified Arabic"/>
          <w:sz w:val="28"/>
          <w:szCs w:val="28"/>
        </w:rPr>
      </w:pPr>
      <w:r w:rsidRPr="00E40EF8">
        <w:rPr>
          <w:rStyle w:val="s1"/>
          <w:rFonts w:ascii="Simplified Arabic" w:hAnsi="Simplified Arabic" w:cs="Simplified Arabic"/>
          <w:sz w:val="28"/>
          <w:szCs w:val="28"/>
          <w:rtl/>
        </w:rPr>
        <w:t>قياس مدى إسهام التحول الرقمي في تحسين جودة الخدمات الصحية ورفع مستوى رضا المستفيدين</w:t>
      </w:r>
      <w:r w:rsidRPr="00E40EF8">
        <w:rPr>
          <w:rStyle w:val="s1"/>
          <w:rFonts w:ascii="Simplified Arabic" w:hAnsi="Simplified Arabic" w:cs="Simplified Arabic" w:hint="cs"/>
          <w:sz w:val="28"/>
          <w:szCs w:val="28"/>
        </w:rPr>
        <w:t>.</w:t>
      </w:r>
    </w:p>
    <w:p w14:paraId="7E1F7670" w14:textId="77777777" w:rsidR="00110F52" w:rsidRPr="00E40EF8" w:rsidRDefault="00A002A0" w:rsidP="000F012F">
      <w:pPr>
        <w:pStyle w:val="p1"/>
        <w:numPr>
          <w:ilvl w:val="0"/>
          <w:numId w:val="18"/>
        </w:numPr>
        <w:bidi/>
        <w:jc w:val="lowKashida"/>
        <w:rPr>
          <w:rStyle w:val="s1"/>
          <w:rFonts w:ascii="Simplified Arabic" w:hAnsi="Simplified Arabic" w:cs="Simplified Arabic"/>
          <w:sz w:val="28"/>
          <w:szCs w:val="28"/>
        </w:rPr>
      </w:pPr>
      <w:r w:rsidRPr="00E40EF8">
        <w:rPr>
          <w:rStyle w:val="s1"/>
          <w:rFonts w:ascii="Simplified Arabic" w:hAnsi="Simplified Arabic" w:cs="Simplified Arabic"/>
          <w:sz w:val="28"/>
          <w:szCs w:val="28"/>
          <w:rtl/>
        </w:rPr>
        <w:t>تحليل فاعلية العمليات والإجراءات الرقمية في تقليل زمن الانتظار وتحسين استجابة الخدمة</w:t>
      </w:r>
      <w:r w:rsidRPr="00E40EF8">
        <w:rPr>
          <w:rStyle w:val="s1"/>
          <w:rFonts w:ascii="Simplified Arabic" w:hAnsi="Simplified Arabic" w:cs="Simplified Arabic" w:hint="cs"/>
          <w:sz w:val="28"/>
          <w:szCs w:val="28"/>
        </w:rPr>
        <w:t>.</w:t>
      </w:r>
    </w:p>
    <w:p w14:paraId="180F9AFB" w14:textId="77777777" w:rsidR="00110F52" w:rsidRPr="00E40EF8" w:rsidRDefault="00A002A0" w:rsidP="000F012F">
      <w:pPr>
        <w:pStyle w:val="p1"/>
        <w:numPr>
          <w:ilvl w:val="0"/>
          <w:numId w:val="18"/>
        </w:numPr>
        <w:bidi/>
        <w:jc w:val="lowKashida"/>
        <w:rPr>
          <w:rStyle w:val="s1"/>
          <w:rFonts w:ascii="Simplified Arabic" w:hAnsi="Simplified Arabic" w:cs="Simplified Arabic"/>
          <w:sz w:val="28"/>
          <w:szCs w:val="28"/>
        </w:rPr>
      </w:pPr>
      <w:r w:rsidRPr="00E40EF8">
        <w:rPr>
          <w:rStyle w:val="s1"/>
          <w:rFonts w:ascii="Simplified Arabic" w:hAnsi="Simplified Arabic" w:cs="Simplified Arabic"/>
          <w:sz w:val="28"/>
          <w:szCs w:val="28"/>
          <w:rtl/>
        </w:rPr>
        <w:t>دراسة تأثير تقنيات التحول الرقمي على قدرة المستشفيات في تقديم خدمات صحية موثوقة ومعتمدة</w:t>
      </w:r>
      <w:r w:rsidRPr="00E40EF8">
        <w:rPr>
          <w:rStyle w:val="s1"/>
          <w:rFonts w:ascii="Simplified Arabic" w:hAnsi="Simplified Arabic" w:cs="Simplified Arabic" w:hint="cs"/>
          <w:sz w:val="28"/>
          <w:szCs w:val="28"/>
        </w:rPr>
        <w:t>.</w:t>
      </w:r>
    </w:p>
    <w:p w14:paraId="29B93F11" w14:textId="77777777" w:rsidR="00110F52" w:rsidRPr="00E40EF8" w:rsidRDefault="00A002A0" w:rsidP="000F012F">
      <w:pPr>
        <w:pStyle w:val="p1"/>
        <w:numPr>
          <w:ilvl w:val="0"/>
          <w:numId w:val="18"/>
        </w:numPr>
        <w:bidi/>
        <w:jc w:val="lowKashida"/>
        <w:rPr>
          <w:rStyle w:val="s1"/>
          <w:rFonts w:ascii="Simplified Arabic" w:hAnsi="Simplified Arabic" w:cs="Simplified Arabic"/>
          <w:sz w:val="28"/>
          <w:szCs w:val="28"/>
        </w:rPr>
      </w:pPr>
      <w:r w:rsidRPr="00E40EF8">
        <w:rPr>
          <w:rStyle w:val="s1"/>
          <w:rFonts w:ascii="Simplified Arabic" w:hAnsi="Simplified Arabic" w:cs="Simplified Arabic"/>
          <w:sz w:val="28"/>
          <w:szCs w:val="28"/>
          <w:rtl/>
        </w:rPr>
        <w:t>اقتراح توصيات عملية لتعزيز فاعلية التحول الرقمي وتحقيق أعلى كفاءة ممكنة في تقديم الخدمات الصحية</w:t>
      </w:r>
      <w:r w:rsidRPr="00E40EF8">
        <w:rPr>
          <w:rStyle w:val="s1"/>
          <w:rFonts w:ascii="Simplified Arabic" w:hAnsi="Simplified Arabic" w:cs="Simplified Arabic" w:hint="cs"/>
          <w:sz w:val="28"/>
          <w:szCs w:val="28"/>
        </w:rPr>
        <w:t>.</w:t>
      </w:r>
    </w:p>
    <w:p w14:paraId="42B52546" w14:textId="77777777" w:rsidR="00110F52" w:rsidRPr="00E40EF8" w:rsidRDefault="00A002A0" w:rsidP="000F012F">
      <w:pPr>
        <w:pStyle w:val="p1"/>
        <w:numPr>
          <w:ilvl w:val="0"/>
          <w:numId w:val="18"/>
        </w:numPr>
        <w:bidi/>
        <w:jc w:val="lowKashida"/>
        <w:rPr>
          <w:rStyle w:val="s1"/>
          <w:rFonts w:ascii="Simplified Arabic" w:hAnsi="Simplified Arabic" w:cs="Simplified Arabic"/>
          <w:sz w:val="28"/>
          <w:szCs w:val="28"/>
        </w:rPr>
      </w:pPr>
      <w:r w:rsidRPr="00E40EF8">
        <w:rPr>
          <w:rStyle w:val="s1"/>
          <w:rFonts w:ascii="Simplified Arabic" w:hAnsi="Simplified Arabic" w:cs="Simplified Arabic"/>
          <w:sz w:val="28"/>
          <w:szCs w:val="28"/>
          <w:rtl/>
        </w:rPr>
        <w:t>استكشاف دور التحول الرقمي كأداة استراتيجية لتحسين الأداء العام وجودة الرعاية الصحية في المستشفيات العامة</w:t>
      </w:r>
      <w:r w:rsidRPr="00E40EF8">
        <w:rPr>
          <w:rStyle w:val="s1"/>
          <w:rFonts w:ascii="Simplified Arabic" w:hAnsi="Simplified Arabic" w:cs="Simplified Arabic" w:hint="cs"/>
          <w:sz w:val="28"/>
          <w:szCs w:val="28"/>
        </w:rPr>
        <w:t>.</w:t>
      </w:r>
    </w:p>
    <w:p w14:paraId="3A63CDD0" w14:textId="77777777" w:rsidR="00110F52" w:rsidRPr="00E40EF8" w:rsidRDefault="00A002A0" w:rsidP="000F012F">
      <w:pPr>
        <w:pStyle w:val="p1"/>
        <w:numPr>
          <w:ilvl w:val="0"/>
          <w:numId w:val="18"/>
        </w:numPr>
        <w:bidi/>
        <w:jc w:val="lowKashida"/>
        <w:rPr>
          <w:rFonts w:ascii="Simplified Arabic" w:hAnsi="Simplified Arabic" w:cs="Simplified Arabic"/>
          <w:sz w:val="28"/>
          <w:szCs w:val="28"/>
        </w:rPr>
      </w:pPr>
      <w:r w:rsidRPr="00E40EF8">
        <w:rPr>
          <w:rStyle w:val="s1"/>
          <w:rFonts w:ascii="Simplified Arabic" w:hAnsi="Simplified Arabic" w:cs="Simplified Arabic"/>
          <w:sz w:val="28"/>
          <w:szCs w:val="28"/>
          <w:rtl/>
        </w:rPr>
        <w:t>مقارنة كفاءة الخدمات الصحية بين المستشفيات التي طبقت التحول الرقمي بدرجة عالية وتلك التي لا تزال في المراحل الأولية</w:t>
      </w:r>
      <w:r w:rsidRPr="00E40EF8">
        <w:rPr>
          <w:rFonts w:ascii="Simplified Arabic" w:hAnsi="Simplified Arabic" w:cs="Simplified Arabic" w:hint="cs"/>
          <w:sz w:val="28"/>
          <w:szCs w:val="28"/>
        </w:rPr>
        <w:t>.</w:t>
      </w:r>
    </w:p>
    <w:p w14:paraId="21DB872C" w14:textId="77777777" w:rsidR="00110F52" w:rsidRPr="00E40EF8" w:rsidRDefault="00110F52" w:rsidP="000F012F">
      <w:pPr>
        <w:spacing w:line="240" w:lineRule="auto"/>
        <w:rPr>
          <w:rFonts w:ascii="Simplified Arabic" w:hAnsi="Simplified Arabic" w:cs="Simplified Arabic"/>
          <w:sz w:val="16"/>
          <w:szCs w:val="16"/>
          <w:rtl/>
        </w:rPr>
      </w:pPr>
    </w:p>
    <w:p w14:paraId="7DDD57F5" w14:textId="77777777" w:rsidR="00110F52" w:rsidRPr="00E40EF8" w:rsidRDefault="00A002A0" w:rsidP="000F012F">
      <w:pPr>
        <w:spacing w:line="240" w:lineRule="auto"/>
        <w:rPr>
          <w:rFonts w:ascii="Simplified Arabic" w:hAnsi="Simplified Arabic" w:cs="Simplified Arabic"/>
          <w:b/>
          <w:bCs/>
          <w:sz w:val="32"/>
          <w:szCs w:val="32"/>
          <w:u w:val="single"/>
          <w:rtl/>
        </w:rPr>
      </w:pPr>
      <w:r w:rsidRPr="00E40EF8">
        <w:rPr>
          <w:rFonts w:ascii="Simplified Arabic" w:hAnsi="Simplified Arabic" w:cs="Simplified Arabic" w:hint="cs"/>
          <w:b/>
          <w:bCs/>
          <w:sz w:val="32"/>
          <w:szCs w:val="32"/>
          <w:u w:val="single"/>
          <w:rtl/>
        </w:rPr>
        <w:t>تساؤلات الدراسة:</w:t>
      </w:r>
    </w:p>
    <w:p w14:paraId="2F843BF4" w14:textId="77777777" w:rsidR="00110F52" w:rsidRPr="00E40EF8" w:rsidRDefault="00A002A0" w:rsidP="000F012F">
      <w:pPr>
        <w:spacing w:line="240" w:lineRule="auto"/>
        <w:jc w:val="lowKashida"/>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ما مدى تأثير التحول الرقمي على كفاءة الخدمات الصحية في المستشفيات العامة بمجمع الخزان الطبي بالرياض؟ ويتفرع من التساؤل الرئيسي السابق الأسئلة البحثية التالية:</w:t>
      </w:r>
    </w:p>
    <w:p w14:paraId="7EFCD355" w14:textId="77777777" w:rsidR="00110F52" w:rsidRPr="00E40EF8" w:rsidRDefault="00A002A0" w:rsidP="000F012F">
      <w:pPr>
        <w:pStyle w:val="p1"/>
        <w:numPr>
          <w:ilvl w:val="0"/>
          <w:numId w:val="22"/>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ما مدى جاهزية البنية التحتية الرقمية في المستشفيات العامة لدعم عمليات التحول الرقمي</w:t>
      </w:r>
      <w:r w:rsidRPr="00E40EF8">
        <w:rPr>
          <w:rFonts w:ascii="Simplified Arabic" w:hAnsi="Simplified Arabic" w:cs="Simplified Arabic" w:hint="cs"/>
          <w:sz w:val="28"/>
          <w:szCs w:val="28"/>
          <w:rtl/>
        </w:rPr>
        <w:t>؟</w:t>
      </w:r>
    </w:p>
    <w:p w14:paraId="44445FF6" w14:textId="77777777" w:rsidR="00110F52" w:rsidRPr="00E40EF8" w:rsidRDefault="00A002A0" w:rsidP="000F012F">
      <w:pPr>
        <w:pStyle w:val="p1"/>
        <w:numPr>
          <w:ilvl w:val="0"/>
          <w:numId w:val="22"/>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lastRenderedPageBreak/>
        <w:t>ما أبرز التحديات التي تواجه المستشفيات العامة في تطبيق التحول الرقمي بكفاءة وفاعلية</w:t>
      </w:r>
      <w:r w:rsidRPr="00E40EF8">
        <w:rPr>
          <w:rFonts w:ascii="Simplified Arabic" w:hAnsi="Simplified Arabic" w:cs="Simplified Arabic" w:hint="cs"/>
          <w:sz w:val="28"/>
          <w:szCs w:val="28"/>
          <w:rtl/>
        </w:rPr>
        <w:t>؟</w:t>
      </w:r>
    </w:p>
    <w:p w14:paraId="0E22326B" w14:textId="77777777" w:rsidR="00110F52" w:rsidRPr="00E40EF8" w:rsidRDefault="00A002A0" w:rsidP="000F012F">
      <w:pPr>
        <w:pStyle w:val="p1"/>
        <w:numPr>
          <w:ilvl w:val="0"/>
          <w:numId w:val="22"/>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كيف يسهم التحول الرقمي في تحسين جودة الخدمات الصحية ورفع مستوى رضا المستفيدين؟</w:t>
      </w:r>
    </w:p>
    <w:p w14:paraId="50F4E260" w14:textId="77777777" w:rsidR="00110F52" w:rsidRPr="00E40EF8" w:rsidRDefault="00A002A0" w:rsidP="000F012F">
      <w:pPr>
        <w:pStyle w:val="p1"/>
        <w:numPr>
          <w:ilvl w:val="0"/>
          <w:numId w:val="22"/>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ما مدى فاعلية العمليات والإجراءات الرقمية في تقليل زمن الانتظار وتحسين استجابة الخدمة</w:t>
      </w:r>
      <w:r w:rsidRPr="00E40EF8">
        <w:rPr>
          <w:rFonts w:ascii="Simplified Arabic" w:hAnsi="Simplified Arabic" w:cs="Simplified Arabic" w:hint="cs"/>
          <w:sz w:val="28"/>
          <w:szCs w:val="28"/>
          <w:rtl/>
        </w:rPr>
        <w:t>؟</w:t>
      </w:r>
    </w:p>
    <w:p w14:paraId="5D9D5CDB" w14:textId="77777777" w:rsidR="00110F52" w:rsidRPr="00E40EF8" w:rsidRDefault="00A002A0" w:rsidP="000F012F">
      <w:pPr>
        <w:pStyle w:val="p1"/>
        <w:numPr>
          <w:ilvl w:val="0"/>
          <w:numId w:val="22"/>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كيف تؤثر تقنيات التحول الرقمي على قدرة المستشفيات في تقديم خدمات صحية موثوقة ومعتمدة</w:t>
      </w:r>
      <w:r w:rsidRPr="00E40EF8">
        <w:rPr>
          <w:rFonts w:ascii="Simplified Arabic" w:hAnsi="Simplified Arabic" w:cs="Simplified Arabic" w:hint="cs"/>
          <w:sz w:val="28"/>
          <w:szCs w:val="28"/>
          <w:rtl/>
        </w:rPr>
        <w:t>؟</w:t>
      </w:r>
    </w:p>
    <w:p w14:paraId="7900318B" w14:textId="77777777" w:rsidR="00110F52" w:rsidRPr="00E40EF8" w:rsidRDefault="00A002A0" w:rsidP="000F012F">
      <w:pPr>
        <w:pStyle w:val="p1"/>
        <w:numPr>
          <w:ilvl w:val="0"/>
          <w:numId w:val="22"/>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ما التوصيات الممكنة لتعزيز فاعلية التحول الرقمي وتحقيق أعلى كفاءة ممكنة في تقديم الخدمات الصحية</w:t>
      </w:r>
      <w:r w:rsidRPr="00E40EF8">
        <w:rPr>
          <w:rFonts w:ascii="Simplified Arabic" w:hAnsi="Simplified Arabic" w:cs="Simplified Arabic" w:hint="cs"/>
          <w:sz w:val="28"/>
          <w:szCs w:val="28"/>
          <w:rtl/>
        </w:rPr>
        <w:t>؟</w:t>
      </w:r>
    </w:p>
    <w:p w14:paraId="1779A898" w14:textId="77777777" w:rsidR="00110F52" w:rsidRPr="00E40EF8" w:rsidRDefault="00A002A0" w:rsidP="000F012F">
      <w:pPr>
        <w:pStyle w:val="p1"/>
        <w:numPr>
          <w:ilvl w:val="0"/>
          <w:numId w:val="22"/>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كيف يمكن للمستشفيات العامة الاستفادة من التحول الرقمي كأداة استراتيجية لتحسين الأداء العام وجودة الرعاية الصحية</w:t>
      </w:r>
      <w:r w:rsidRPr="00E40EF8">
        <w:rPr>
          <w:rFonts w:ascii="Simplified Arabic" w:hAnsi="Simplified Arabic" w:cs="Simplified Arabic" w:hint="cs"/>
          <w:sz w:val="28"/>
          <w:szCs w:val="28"/>
          <w:rtl/>
        </w:rPr>
        <w:t>؟</w:t>
      </w:r>
    </w:p>
    <w:p w14:paraId="314595E1" w14:textId="77777777" w:rsidR="00110F52" w:rsidRPr="00E40EF8" w:rsidRDefault="00A002A0" w:rsidP="000F012F">
      <w:pPr>
        <w:pStyle w:val="p1"/>
        <w:numPr>
          <w:ilvl w:val="0"/>
          <w:numId w:val="22"/>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ما الفروقات في كفاءة الخدمات الصحية بين المستشفيات التي طبقت التحول الرقمي بدرجة عالية وتلك التي لا تزال في المراحل الأولية</w:t>
      </w:r>
      <w:r w:rsidRPr="00E40EF8">
        <w:rPr>
          <w:rFonts w:ascii="Simplified Arabic" w:hAnsi="Simplified Arabic" w:cs="Simplified Arabic" w:hint="cs"/>
          <w:sz w:val="28"/>
          <w:szCs w:val="28"/>
          <w:rtl/>
        </w:rPr>
        <w:t>؟</w:t>
      </w:r>
    </w:p>
    <w:p w14:paraId="5593973A" w14:textId="77777777" w:rsidR="00110F52" w:rsidRPr="00E40EF8" w:rsidRDefault="00A002A0" w:rsidP="000F012F">
      <w:pPr>
        <w:spacing w:line="240" w:lineRule="auto"/>
        <w:jc w:val="lowKashida"/>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t>فروض الدراسة:</w:t>
      </w:r>
    </w:p>
    <w:p w14:paraId="1A1D78A5" w14:textId="77777777" w:rsidR="00110F52" w:rsidRPr="00E40EF8" w:rsidRDefault="00A002A0" w:rsidP="000F012F">
      <w:pPr>
        <w:spacing w:line="240" w:lineRule="auto"/>
        <w:jc w:val="lowKashida"/>
        <w:rPr>
          <w:rFonts w:ascii="Simplified Arabic" w:hAnsi="Simplified Arabic" w:cs="Simplified Arabic"/>
          <w:b/>
          <w:bCs/>
          <w:sz w:val="32"/>
          <w:szCs w:val="32"/>
          <w:u w:val="single"/>
          <w:rtl/>
        </w:rPr>
      </w:pPr>
      <w:r w:rsidRPr="00E40EF8">
        <w:rPr>
          <w:rFonts w:ascii="Simplified Arabic" w:hAnsi="Simplified Arabic" w:cs="Simplified Arabic" w:hint="cs"/>
          <w:b/>
          <w:bCs/>
          <w:sz w:val="32"/>
          <w:szCs w:val="32"/>
          <w:u w:val="single"/>
          <w:rtl/>
        </w:rPr>
        <w:t xml:space="preserve">الفرضية الرئيسية: </w:t>
      </w:r>
    </w:p>
    <w:p w14:paraId="77AA0CFB" w14:textId="77777777" w:rsidR="00110F52" w:rsidRPr="00E40EF8" w:rsidRDefault="00A002A0" w:rsidP="000F012F">
      <w:pPr>
        <w:pStyle w:val="p1"/>
        <w:numPr>
          <w:ilvl w:val="0"/>
          <w:numId w:val="27"/>
        </w:numPr>
        <w:bidi/>
        <w:jc w:val="lowKashida"/>
        <w:rPr>
          <w:rStyle w:val="s1"/>
          <w:rFonts w:ascii="Simplified Arabic" w:hAnsi="Simplified Arabic" w:cs="Simplified Arabic"/>
          <w:sz w:val="28"/>
          <w:szCs w:val="28"/>
        </w:rPr>
      </w:pPr>
      <w:r w:rsidRPr="00E40EF8">
        <w:rPr>
          <w:rStyle w:val="s1"/>
          <w:rFonts w:ascii="Simplified Arabic" w:hAnsi="Simplified Arabic" w:cs="Simplified Arabic" w:hint="cs"/>
          <w:sz w:val="28"/>
          <w:szCs w:val="28"/>
          <w:rtl/>
        </w:rPr>
        <w:t xml:space="preserve">يوجد علاقة ذو دلالة إحصائية بين التحول الرقمي وكفاءة الخدمات الصحية في المستشفيات العامة بمجمع الخزان الطبي بالرياض. </w:t>
      </w:r>
    </w:p>
    <w:p w14:paraId="51C0FE7B" w14:textId="77777777" w:rsidR="00110F52" w:rsidRPr="00E40EF8" w:rsidRDefault="00A002A0" w:rsidP="000F012F">
      <w:pPr>
        <w:pStyle w:val="p1"/>
        <w:tabs>
          <w:tab w:val="left" w:pos="360"/>
        </w:tabs>
        <w:bidi/>
        <w:ind w:left="360"/>
        <w:jc w:val="lowKashida"/>
        <w:rPr>
          <w:rStyle w:val="s1"/>
          <w:rFonts w:ascii="Simplified Arabic" w:hAnsi="Simplified Arabic" w:cs="Simplified Arabic"/>
          <w:b/>
          <w:bCs/>
          <w:sz w:val="32"/>
          <w:szCs w:val="32"/>
        </w:rPr>
      </w:pPr>
      <w:r w:rsidRPr="00E40EF8">
        <w:rPr>
          <w:rStyle w:val="s1"/>
          <w:rFonts w:ascii="Simplified Arabic" w:hAnsi="Simplified Arabic" w:cs="Simplified Arabic" w:hint="cs"/>
          <w:b/>
          <w:bCs/>
          <w:sz w:val="32"/>
          <w:szCs w:val="32"/>
          <w:rtl/>
        </w:rPr>
        <w:t>الفرضيات الفرعية:</w:t>
      </w:r>
    </w:p>
    <w:p w14:paraId="73EF93EA"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جاهزية البنية التحتية الرقمية</w:t>
      </w:r>
      <w:r w:rsidRPr="00E40EF8">
        <w:rPr>
          <w:rStyle w:val="s2"/>
          <w:rFonts w:ascii="Simplified Arabic" w:hAnsi="Simplified Arabic" w:cs="Simplified Arabic" w:hint="cs"/>
          <w:sz w:val="28"/>
          <w:szCs w:val="28"/>
          <w:rtl/>
        </w:rPr>
        <w:t xml:space="preserve"> ومستوى كفاءة الخدمات الصحية في المستشفيات العامة.</w:t>
      </w:r>
    </w:p>
    <w:p w14:paraId="490A730A"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التحديات المرتبطة بتطبيق التحول الرقمي</w:t>
      </w:r>
      <w:r w:rsidRPr="00E40EF8">
        <w:rPr>
          <w:rStyle w:val="s2"/>
          <w:rFonts w:ascii="Simplified Arabic" w:hAnsi="Simplified Arabic" w:cs="Simplified Arabic" w:hint="cs"/>
          <w:sz w:val="28"/>
          <w:szCs w:val="28"/>
          <w:rtl/>
        </w:rPr>
        <w:t xml:space="preserve"> وكفاءة تطبيقه في المستشفيات العامة.</w:t>
      </w:r>
    </w:p>
    <w:p w14:paraId="30EC2A37"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التحول الرقمي</w:t>
      </w:r>
      <w:r w:rsidRPr="00E40EF8">
        <w:rPr>
          <w:rStyle w:val="s2"/>
          <w:rFonts w:ascii="Simplified Arabic" w:hAnsi="Simplified Arabic" w:cs="Simplified Arabic" w:hint="cs"/>
          <w:sz w:val="28"/>
          <w:szCs w:val="28"/>
          <w:rtl/>
        </w:rPr>
        <w:t xml:space="preserve"> و</w:t>
      </w:r>
      <w:r w:rsidRPr="00E40EF8">
        <w:rPr>
          <w:rStyle w:val="s1"/>
          <w:rFonts w:ascii="Simplified Arabic" w:hAnsi="Simplified Arabic" w:cs="Simplified Arabic" w:hint="cs"/>
          <w:sz w:val="28"/>
          <w:szCs w:val="28"/>
          <w:rtl/>
        </w:rPr>
        <w:t>تحسين جودة الخدمات الصحية ورفع رضا المستفيدين</w:t>
      </w:r>
      <w:r w:rsidRPr="00E40EF8">
        <w:rPr>
          <w:rStyle w:val="s2"/>
          <w:rFonts w:ascii="Simplified Arabic" w:hAnsi="Simplified Arabic" w:cs="Simplified Arabic" w:hint="cs"/>
          <w:sz w:val="28"/>
          <w:szCs w:val="28"/>
          <w:rtl/>
        </w:rPr>
        <w:t>.</w:t>
      </w:r>
    </w:p>
    <w:p w14:paraId="6F1C42D0"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فعالية العمليات والإجراءات الرقمية</w:t>
      </w:r>
      <w:r w:rsidRPr="00E40EF8">
        <w:rPr>
          <w:rStyle w:val="s2"/>
          <w:rFonts w:ascii="Simplified Arabic" w:hAnsi="Simplified Arabic" w:cs="Simplified Arabic" w:hint="cs"/>
          <w:sz w:val="28"/>
          <w:szCs w:val="28"/>
          <w:rtl/>
        </w:rPr>
        <w:t xml:space="preserve"> و</w:t>
      </w:r>
      <w:r w:rsidRPr="00E40EF8">
        <w:rPr>
          <w:rStyle w:val="s1"/>
          <w:rFonts w:ascii="Simplified Arabic" w:hAnsi="Simplified Arabic" w:cs="Simplified Arabic" w:hint="cs"/>
          <w:sz w:val="28"/>
          <w:szCs w:val="28"/>
          <w:rtl/>
        </w:rPr>
        <w:t>الاستجابة وتقليل زمن الانتظار في تقديم الخدمات الصحية</w:t>
      </w:r>
      <w:r w:rsidRPr="00E40EF8">
        <w:rPr>
          <w:rStyle w:val="s2"/>
          <w:rFonts w:ascii="Simplified Arabic" w:hAnsi="Simplified Arabic" w:cs="Simplified Arabic" w:hint="cs"/>
          <w:sz w:val="28"/>
          <w:szCs w:val="28"/>
          <w:rtl/>
        </w:rPr>
        <w:t>.</w:t>
      </w:r>
    </w:p>
    <w:p w14:paraId="2A3C26AA"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استخدام تقنيات التحول الرقمي</w:t>
      </w:r>
      <w:r w:rsidRPr="00E40EF8">
        <w:rPr>
          <w:rStyle w:val="s2"/>
          <w:rFonts w:ascii="Simplified Arabic" w:hAnsi="Simplified Arabic" w:cs="Simplified Arabic" w:hint="cs"/>
          <w:sz w:val="28"/>
          <w:szCs w:val="28"/>
          <w:rtl/>
        </w:rPr>
        <w:t xml:space="preserve"> و</w:t>
      </w:r>
      <w:r w:rsidRPr="00E40EF8">
        <w:rPr>
          <w:rStyle w:val="s1"/>
          <w:rFonts w:ascii="Simplified Arabic" w:hAnsi="Simplified Arabic" w:cs="Simplified Arabic" w:hint="cs"/>
          <w:sz w:val="28"/>
          <w:szCs w:val="28"/>
          <w:rtl/>
        </w:rPr>
        <w:t>مدى موثوقية الخدمات الصحية المقدمة.</w:t>
      </w:r>
    </w:p>
    <w:p w14:paraId="60A42065"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lastRenderedPageBreak/>
        <w:t>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مستوى فاعلية التحول الرقمي</w:t>
      </w:r>
      <w:r w:rsidRPr="00E40EF8">
        <w:rPr>
          <w:rStyle w:val="s2"/>
          <w:rFonts w:ascii="Simplified Arabic" w:hAnsi="Simplified Arabic" w:cs="Simplified Arabic" w:hint="cs"/>
          <w:sz w:val="28"/>
          <w:szCs w:val="28"/>
          <w:rtl/>
        </w:rPr>
        <w:t xml:space="preserve"> و</w:t>
      </w:r>
      <w:r w:rsidRPr="00E40EF8">
        <w:rPr>
          <w:rStyle w:val="s1"/>
          <w:rFonts w:ascii="Simplified Arabic" w:hAnsi="Simplified Arabic" w:cs="Simplified Arabic" w:hint="cs"/>
          <w:sz w:val="28"/>
          <w:szCs w:val="28"/>
          <w:rtl/>
        </w:rPr>
        <w:t>تحقيق أعلى كفاءة ممكنة في تقديم الخدمات الصحية</w:t>
      </w:r>
      <w:r w:rsidRPr="00E40EF8">
        <w:rPr>
          <w:rStyle w:val="s2"/>
          <w:rFonts w:ascii="Simplified Arabic" w:hAnsi="Simplified Arabic" w:cs="Simplified Arabic" w:hint="cs"/>
          <w:sz w:val="28"/>
          <w:szCs w:val="28"/>
          <w:rtl/>
        </w:rPr>
        <w:t>.</w:t>
      </w:r>
    </w:p>
    <w:p w14:paraId="137BBE53"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استخدام التحول الرقمي كأداة استراتيجية</w:t>
      </w:r>
      <w:r w:rsidRPr="00E40EF8">
        <w:rPr>
          <w:rStyle w:val="s2"/>
          <w:rFonts w:ascii="Simplified Arabic" w:hAnsi="Simplified Arabic" w:cs="Simplified Arabic" w:hint="cs"/>
          <w:sz w:val="28"/>
          <w:szCs w:val="28"/>
          <w:rtl/>
        </w:rPr>
        <w:t xml:space="preserve"> و</w:t>
      </w:r>
      <w:r w:rsidRPr="00E40EF8">
        <w:rPr>
          <w:rStyle w:val="s1"/>
          <w:rFonts w:ascii="Simplified Arabic" w:hAnsi="Simplified Arabic" w:cs="Simplified Arabic" w:hint="cs"/>
          <w:sz w:val="28"/>
          <w:szCs w:val="28"/>
          <w:rtl/>
        </w:rPr>
        <w:t>تحسين الأداء العام وجودة الرعاية الصحية في المستشفيات العامة</w:t>
      </w:r>
      <w:r w:rsidRPr="00E40EF8">
        <w:rPr>
          <w:rStyle w:val="s2"/>
          <w:rFonts w:ascii="Simplified Arabic" w:hAnsi="Simplified Arabic" w:cs="Simplified Arabic" w:hint="cs"/>
          <w:sz w:val="28"/>
          <w:szCs w:val="28"/>
          <w:rtl/>
        </w:rPr>
        <w:t>.</w:t>
      </w:r>
    </w:p>
    <w:p w14:paraId="0D4144C1"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يوجد علاقة ذو دلالة إحصائية</w:t>
      </w:r>
      <w:r w:rsidRPr="00E40EF8">
        <w:rPr>
          <w:rStyle w:val="s2"/>
          <w:rFonts w:ascii="Simplified Arabic" w:hAnsi="Simplified Arabic" w:cs="Simplified Arabic" w:hint="cs"/>
          <w:sz w:val="28"/>
          <w:szCs w:val="28"/>
          <w:rtl/>
        </w:rPr>
        <w:t xml:space="preserve"> في </w:t>
      </w:r>
      <w:r w:rsidRPr="00E40EF8">
        <w:rPr>
          <w:rStyle w:val="s1"/>
          <w:rFonts w:ascii="Simplified Arabic" w:hAnsi="Simplified Arabic" w:cs="Simplified Arabic" w:hint="cs"/>
          <w:sz w:val="28"/>
          <w:szCs w:val="28"/>
          <w:rtl/>
        </w:rPr>
        <w:t>كفاءة الخدمات الصحية</w:t>
      </w:r>
      <w:r w:rsidRPr="00E40EF8">
        <w:rPr>
          <w:rStyle w:val="s2"/>
          <w:rFonts w:ascii="Simplified Arabic" w:hAnsi="Simplified Arabic" w:cs="Simplified Arabic" w:hint="cs"/>
          <w:sz w:val="28"/>
          <w:szCs w:val="28"/>
          <w:rtl/>
        </w:rPr>
        <w:t xml:space="preserve"> بين المستشفيات التي طبقت التحول الرقمي بدرجة عالية وتلك التي لا تزال في المراحل الأولية</w:t>
      </w:r>
      <w:r w:rsidRPr="00E40EF8">
        <w:rPr>
          <w:rFonts w:ascii="Simplified Arabic" w:hAnsi="Simplified Arabic" w:cs="Simplified Arabic" w:hint="cs"/>
          <w:sz w:val="28"/>
          <w:szCs w:val="28"/>
          <w:rtl/>
        </w:rPr>
        <w:t>.</w:t>
      </w:r>
    </w:p>
    <w:p w14:paraId="1BF76859" w14:textId="77777777" w:rsidR="00110F52" w:rsidRPr="00E40EF8" w:rsidRDefault="00A002A0" w:rsidP="000F012F">
      <w:pPr>
        <w:spacing w:line="240" w:lineRule="auto"/>
        <w:jc w:val="lowKashida"/>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t>المنطلقات النظرية للدراسة:</w:t>
      </w:r>
    </w:p>
    <w:p w14:paraId="7D6AD5B3"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تُعد المنطلقات النظرية الركيزة العلمية الأساسية التي يُبنى عليها البحث، إذ تُمثل الإطار المفاهيمي الذي يوجه الدراسة ويفسر متغيراتها، وفي ظل التحولات السريعة التي يشهدها العالم نتيجة الثورة المعلوماتية، أصبح التحول الرقمي ضرورة حتمية لتطوير الأداء المؤسسي، خاصة في القطاع الصحي الذي يُعد من أكثر القطاعات الحيوية ارتباطًا بصحة ورفاه الأفراد، ومع توسع استخدام تقنيات المعلومات والاتصال، اتجهت المؤسسات الصحية إلى تبني الإدارة الإلكترونية ودمج الأدوات الرقمية في عملياتها الإدارية والخدمية بهدف رفع الكفاءة وتحسين جودة الرعاية الصحية. </w:t>
      </w:r>
    </w:p>
    <w:p w14:paraId="06953D26"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وانطلاقًا من ذلك، ترتكز هذه الدراسة على مجموعة من النظريات العلمية التي تُسهم في تفسير العلاقة بين التحول الرقمي وكفاءة الخدمات الصحية، وتُعد إطارًا مرجعيًا لفهم تأثير أبعاد التحول الرقمي (كالبنية التحتية الرقمية، الإدارة الرقمية للموارد البشرية، العمليات والإجراءات، ونظام المعلومات) على أبعاد كفاءة الخدمات الصحية (كالاستجابة، والاعتمادية، والملموسية، والتعاطف، والضمان)، فيما يلي عرض لأهم النظريات:</w:t>
      </w:r>
    </w:p>
    <w:p w14:paraId="26579DB8" w14:textId="77777777" w:rsidR="00110F52" w:rsidRPr="00E40EF8" w:rsidRDefault="00A002A0" w:rsidP="000F012F">
      <w:pPr>
        <w:spacing w:before="100" w:beforeAutospacing="1" w:after="100" w:afterAutospacing="1" w:line="240" w:lineRule="auto"/>
        <w:jc w:val="lowKashida"/>
        <w:outlineLvl w:val="2"/>
        <w:rPr>
          <w:rFonts w:ascii="Simplified Arabic" w:eastAsia="Times New Roma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t xml:space="preserve">أولاً: نظرية النظم </w:t>
      </w:r>
    </w:p>
    <w:p w14:paraId="0A4A5731"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تنظر هذه النظرية إلى المؤسسة كوحدة متكاملة تتكون من مجموعة من الأجزاء المترابطة التي تعمل معًا لتحقيق هدف مشترك، وكل تغيير في أحد الأجزاء يؤثر على الأجزاء الأخرى.</w:t>
      </w:r>
    </w:p>
    <w:p w14:paraId="60FFA0E1" w14:textId="77777777" w:rsidR="00110F52" w:rsidRPr="00E40EF8" w:rsidRDefault="00A002A0" w:rsidP="000F012F">
      <w:pPr>
        <w:spacing w:before="100" w:beforeAutospacing="1" w:after="100" w:afterAutospacing="1" w:line="240" w:lineRule="auto"/>
        <w:jc w:val="lowKashida"/>
        <w:outlineLvl w:val="2"/>
        <w:rPr>
          <w:rFonts w:ascii="Simplified Arabic" w:eastAsia="SimSu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t>ثانيًا: نظرية إدارة الجودة الشاملة</w:t>
      </w:r>
    </w:p>
    <w:p w14:paraId="49CBCCC7"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تُعنى هذه النظرية بتحسين جودة المنتجات أو الخدمات من خلال إشراك جميع أفراد المؤسسة في عملية التحسين المستمر.</w:t>
      </w:r>
    </w:p>
    <w:p w14:paraId="2A7BBD7E" w14:textId="77777777" w:rsidR="00110F52" w:rsidRPr="00E40EF8" w:rsidRDefault="00A002A0" w:rsidP="000F012F">
      <w:pPr>
        <w:spacing w:before="100" w:beforeAutospacing="1" w:after="100" w:afterAutospacing="1" w:line="240" w:lineRule="auto"/>
        <w:jc w:val="lowKashida"/>
        <w:outlineLvl w:val="2"/>
        <w:rPr>
          <w:rFonts w:ascii="Simplified Arabic" w:eastAsia="SimSu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lastRenderedPageBreak/>
        <w:t xml:space="preserve">ثالثًا: نظرية الابتكار التكنولوجي </w:t>
      </w:r>
    </w:p>
    <w:p w14:paraId="68216463"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تشرح هذه النظرية كيف تنتشر الابتكارات داخل المجتمع أو المؤسسة، وتُبرز العوامل المؤثرة في تبني التكنولوجيا الجديدة مثل الفائدة المتصورة وسهولة الاستخدام.</w:t>
      </w:r>
    </w:p>
    <w:p w14:paraId="64150D18" w14:textId="77777777" w:rsidR="00110F52" w:rsidRPr="00E40EF8" w:rsidRDefault="00A002A0" w:rsidP="000F012F">
      <w:pPr>
        <w:spacing w:before="100" w:beforeAutospacing="1" w:after="100" w:afterAutospacing="1" w:line="240" w:lineRule="auto"/>
        <w:jc w:val="lowKashida"/>
        <w:outlineLvl w:val="2"/>
        <w:rPr>
          <w:rFonts w:ascii="Simplified Arabic" w:eastAsia="SimSu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t xml:space="preserve">رابعًا: نظرية الموارد والقدرات </w:t>
      </w:r>
    </w:p>
    <w:p w14:paraId="16A43779"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تركّز هذه النظرية على أن الموارد الداخلية الفريدة للمؤسسة (بما فيها التكنولوجيا، والبنية التحتية، والكفاءات البشرية) تُشكّل أساسًا للميزة التنافسية.</w:t>
      </w:r>
    </w:p>
    <w:p w14:paraId="34F0EA0F" w14:textId="77777777" w:rsidR="00110F52" w:rsidRPr="00E40EF8" w:rsidRDefault="00A002A0" w:rsidP="000F012F">
      <w:pPr>
        <w:spacing w:before="100" w:beforeAutospacing="1" w:after="100" w:afterAutospacing="1" w:line="240" w:lineRule="auto"/>
        <w:jc w:val="lowKashida"/>
        <w:outlineLvl w:val="2"/>
        <w:rPr>
          <w:rFonts w:ascii="Simplified Arabic" w:eastAsia="SimSun" w:hAnsi="Simplified Arabic" w:cs="Simplified Arabic"/>
          <w:b/>
          <w:bCs/>
          <w:kern w:val="0"/>
          <w:sz w:val="32"/>
          <w:szCs w:val="32"/>
          <w:rtl/>
          <w14:ligatures w14:val="none"/>
        </w:rPr>
      </w:pPr>
      <w:r w:rsidRPr="00E40EF8">
        <w:rPr>
          <w:rFonts w:ascii="Simplified Arabic" w:eastAsia="Times New Roman" w:hAnsi="Simplified Arabic" w:cs="Simplified Arabic" w:hint="cs"/>
          <w:b/>
          <w:bCs/>
          <w:kern w:val="0"/>
          <w:sz w:val="32"/>
          <w:szCs w:val="32"/>
          <w:rtl/>
          <w14:ligatures w14:val="none"/>
        </w:rPr>
        <w:t>خامسًا: نظرية رضا المستفيدين</w:t>
      </w:r>
    </w:p>
    <w:p w14:paraId="50A3E5FB" w14:textId="019CAD82" w:rsidR="00DB6962" w:rsidRPr="00E40EF8" w:rsidRDefault="00A002A0" w:rsidP="00DB6962">
      <w:pPr>
        <w:spacing w:before="100" w:beforeAutospacing="1" w:after="100" w:afterAutospacing="1" w:line="240" w:lineRule="auto"/>
        <w:jc w:val="lowKashida"/>
        <w:outlineLvl w:val="2"/>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تؤكد هذه النظرية أن رضا العملاء/المرضى يتأثر بمستوى جودة الخدمات المقدمة، وتوقعاتهم المسبقة، ومدى تلبية الخدمة لتلك التوقعات.</w:t>
      </w:r>
    </w:p>
    <w:p w14:paraId="30AC9DA2" w14:textId="77777777" w:rsidR="00110F52" w:rsidRPr="00E40EF8" w:rsidRDefault="00A002A0" w:rsidP="000F012F">
      <w:pPr>
        <w:spacing w:before="100" w:beforeAutospacing="1" w:after="100" w:afterAutospacing="1" w:line="240" w:lineRule="auto"/>
        <w:jc w:val="lowKashida"/>
        <w:outlineLvl w:val="2"/>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hint="cs"/>
          <w:b/>
          <w:bCs/>
          <w:kern w:val="0"/>
          <w:sz w:val="36"/>
          <w:szCs w:val="36"/>
          <w:rtl/>
          <w14:ligatures w14:val="none"/>
        </w:rPr>
        <w:t>طريقة توظيف هذه النظريات:</w:t>
      </w:r>
    </w:p>
    <w:p w14:paraId="450ADA84" w14:textId="2AE1A9EC" w:rsidR="00110F52" w:rsidRPr="00E40EF8" w:rsidRDefault="00A002A0" w:rsidP="00DB6962">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ويأتي توظيف هذه النظريات ضمن إطار علمي يهدف إلى دعم منهجية الدراسة، وتفسير النتائج المحتملة، وتحديد كيف يمكن للتقنيات الرقمية أن تساهم في تحسين الكفاءة التشغيلية والجودة في تقديم الرعاية الصحية داخل المستشفيات العامة، ويُسهم هذا التوظيف في بناء تصور متكامل للعلاقة بين التحول الرقمي بأبعاده، وكفاءة الخدمات الصحية بأبعادها المختلفة.</w:t>
      </w:r>
    </w:p>
    <w:p w14:paraId="4C6DD1C5" w14:textId="77777777" w:rsidR="00110F52" w:rsidRPr="00E40EF8" w:rsidRDefault="00A002A0" w:rsidP="000F012F">
      <w:pPr>
        <w:spacing w:before="100" w:beforeAutospacing="1" w:after="100" w:afterAutospacing="1" w:line="240" w:lineRule="auto"/>
        <w:jc w:val="lowKashida"/>
        <w:outlineLvl w:val="2"/>
        <w:rPr>
          <w:rFonts w:ascii="Simplified Arabic" w:eastAsia="Times New Roma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t>أولاً: توظيف نظرية النظم</w:t>
      </w:r>
    </w:p>
    <w:p w14:paraId="2C1547E9"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تُوظف نظرية النظم في هذا البحث باعتبار أن المؤسسة الصحية تُعد نظامًا مفتوحًا يتألف من عدة مكونات مترابطة تشمل الموارد البشرية، التكنولوجية، والمالية، وتتفاعل هذه المكونات مع البيئة الخارجية من خلال مدخلات وعمليات ومخرجات، وفي سياق التحول الرقمي فإن هذه النظرية تُساعد على فهم كيف تؤثر البنية التحتية الرقمية، ونظم المعلومات، والعمليات الإلكترونية على تحسين كفاءة المخرجات الصحية، فكلما كانت مكونات النظام (التقنية والإدارية) متكاملة وفعالة، زادت القدرة على تقديم خدمات صحية ذات جودة أعلى، وبالتالي تحسين كفاءة الأداء العام للمستشفى.</w:t>
      </w:r>
    </w:p>
    <w:p w14:paraId="050CF874" w14:textId="1AC4A5B2" w:rsidR="00DB6962" w:rsidRPr="00E40EF8" w:rsidRDefault="00A002A0" w:rsidP="00DB6962">
      <w:pPr>
        <w:spacing w:before="100" w:beforeAutospacing="1" w:after="100" w:afterAutospacing="1" w:line="240" w:lineRule="auto"/>
        <w:jc w:val="lowKashida"/>
        <w:outlineLvl w:val="2"/>
        <w:rPr>
          <w:rFonts w:ascii="Simplified Arabic" w:eastAsia="SimSu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t>ثانيًا: توظيف نظرية إدارة الجودة الشاملة</w:t>
      </w:r>
    </w:p>
    <w:p w14:paraId="5D0D8117" w14:textId="076EC748" w:rsidR="00110F52" w:rsidRPr="00E40EF8" w:rsidRDefault="00A002A0" w:rsidP="00DB6962">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lastRenderedPageBreak/>
        <w:t>تُستخدم نظرية إدارة الجودة الشاملة في هذا البحث لتفسير كيفية مساهمة التحول الرقمي في تحسين الجودة المستمرة للخدمات الصحية، من خلال دمج التكنولوجيا في جميع مراحل تقديم الخدمة ابتداءً من استقبال المرضى إلى المتابعة والتوثيق.</w:t>
      </w:r>
    </w:p>
    <w:p w14:paraId="6A1E2D77"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 وتُبرز هذه النظرية أهمية التركيز على احتياجات المستفيدين (المرضى)، والتحسين المستمر في العمليات، والمشاركة الجماعية للعاملين، مما ينسجم مع تطبيق نظم رقمية فعّالة تُسهم في رفع مستوى الاستجابة، الاعتمادية، والضمان ضمن منظومة الخدمات الصحية.</w:t>
      </w:r>
    </w:p>
    <w:p w14:paraId="22C30D77" w14:textId="77777777" w:rsidR="00110F52" w:rsidRPr="00E40EF8" w:rsidRDefault="00A002A0" w:rsidP="000F012F">
      <w:pPr>
        <w:spacing w:before="100" w:beforeAutospacing="1" w:after="100" w:afterAutospacing="1" w:line="240" w:lineRule="auto"/>
        <w:jc w:val="lowKashida"/>
        <w:outlineLvl w:val="2"/>
        <w:rPr>
          <w:rFonts w:ascii="Simplified Arabic" w:eastAsia="SimSu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t>ثالثًا: توظيف نظرية الابتكار التكنولوجي</w:t>
      </w:r>
    </w:p>
    <w:p w14:paraId="2FE862E7"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تُعد نظرية الابتكار التكنولوجي من النظريات الأساسية لتفسير تبني المؤسسات الصحية للتحول الرقمي، حيث تشير إلى أن إدخال التكنولوجيا الحديثة يخلق فرصًا جديدة لتحسين الأداء والكفاءة. </w:t>
      </w:r>
    </w:p>
    <w:p w14:paraId="0126F523"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وفي هذا البحث، تُفسر النظرية كيف يمكن أن تؤدي الابتكارات مثل السجلات الصحية الإلكترونية، ونظم إدارة البيانات، والتطبيقات الذكية إلى تحسين سرعة ودقة الخدمة الصحية، وبالتالي تقليل الأخطاء وزيادة الاعتمادية والملموسية في تقديم الرعاية، مما يعزز من جودة وكفاءة الخدمات المقدمة.</w:t>
      </w:r>
    </w:p>
    <w:p w14:paraId="4E97028D" w14:textId="77777777" w:rsidR="00110F52" w:rsidRPr="00E40EF8" w:rsidRDefault="00A002A0" w:rsidP="000F012F">
      <w:pPr>
        <w:spacing w:before="100" w:beforeAutospacing="1" w:after="100" w:afterAutospacing="1" w:line="240" w:lineRule="auto"/>
        <w:jc w:val="lowKashida"/>
        <w:outlineLvl w:val="2"/>
        <w:rPr>
          <w:rFonts w:ascii="Simplified Arabic" w:eastAsia="SimSu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t>رابعًا: توظيف نظرية الموارد والقدرات</w:t>
      </w:r>
    </w:p>
    <w:p w14:paraId="1249B5F7"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تُعنى نظرية الموارد والقدرات بتحليل كيفية توظيف الموارد التنظيمية المتاحة (مثل البنية التحتية الرقمية والكوادر البشرية المدربة) في تحقيق ميزة تنافسية وتحسين الأداء. </w:t>
      </w:r>
    </w:p>
    <w:p w14:paraId="30D68266"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ويُوظف هذا الإطار النظري في البحث لتوضيح كيف يُمكن للمستشفيات العامة، مثل مجمع الخزان الطبي، استخدام مواردها التقنية والبشرية في تفعيل التحول الرقمي، مما يؤدي إلى تحسين عمليات الخدمة الصحية، وتقديم رعاية أكثر كفاءة وشمولية، بما يُسهم في تحقيق أهدافها الاستراتيجية.</w:t>
      </w:r>
    </w:p>
    <w:p w14:paraId="30554957" w14:textId="77777777" w:rsidR="00110F52" w:rsidRPr="00E40EF8" w:rsidRDefault="00A002A0" w:rsidP="000F012F">
      <w:pPr>
        <w:spacing w:before="100" w:beforeAutospacing="1" w:after="100" w:afterAutospacing="1" w:line="240" w:lineRule="auto"/>
        <w:jc w:val="lowKashida"/>
        <w:outlineLvl w:val="2"/>
        <w:rPr>
          <w:rFonts w:ascii="Simplified Arabic" w:eastAsia="SimSu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t>خامسًا: توظيف نظرية رضا المستفيدين</w:t>
      </w:r>
    </w:p>
    <w:p w14:paraId="28809837" w14:textId="303D444D" w:rsidR="00110F52" w:rsidRPr="00E40EF8" w:rsidRDefault="00A002A0" w:rsidP="003072D7">
      <w:pPr>
        <w:spacing w:before="100" w:beforeAutospacing="1" w:after="100" w:afterAutospacing="1" w:line="240" w:lineRule="auto"/>
        <w:jc w:val="lowKashida"/>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تُستخدم نظرية رضا المستفيدين في هذا البحث كمرتكز لفهم العلاقة بين جودة الخدمة المقدمة والتحول الرقمي، إذ تفترض النظرية أن رضا المرضى يتأثر بشكل مباشر بعناصر مثل السرعة، والدقة، والموثوقية، والتفاعل الإنساني، وجميعها أبعاد تتأثر بالتحول الرقمي.</w:t>
      </w:r>
      <w:r w:rsidR="003072D7"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ومن خلال تبني حلول رقمية فعالة، يمكن تحسين الاستجابة لاحتياجات المرضى، وزيادة مستوى التعاطف، وضمان تقديم خدمات ملموسة وموثوقة، مما يؤدي إلى رفع رضا المستفيدين بشكل عام وتحقيق كفاءة مؤسسية أكبر.</w:t>
      </w:r>
    </w:p>
    <w:p w14:paraId="685C2F26"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3389B559"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44FEEA6D"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0274424D"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41202A43"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0A021F37"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7C630D92"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7F0C90A6"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0161ED4" w14:textId="77777777" w:rsidR="00110F52" w:rsidRPr="00E40EF8" w:rsidRDefault="00A002A0" w:rsidP="000F012F">
      <w:pPr>
        <w:spacing w:line="240" w:lineRule="auto"/>
        <w:jc w:val="center"/>
        <w:rPr>
          <w:rFonts w:ascii="Simplified Arabic" w:hAnsi="Simplified Arabic" w:cs="Simplified Arabic"/>
          <w:b/>
          <w:bCs/>
          <w:sz w:val="36"/>
          <w:szCs w:val="36"/>
          <w:rtl/>
        </w:rPr>
      </w:pPr>
      <w:r w:rsidRPr="00E40EF8">
        <w:rPr>
          <w:rFonts w:ascii="Simplified Arabic" w:hAnsi="Simplified Arabic" w:cs="Simplified Arabic" w:hint="cs"/>
          <w:b/>
          <w:bCs/>
          <w:sz w:val="36"/>
          <w:szCs w:val="36"/>
          <w:rtl/>
        </w:rPr>
        <w:t xml:space="preserve">الفصل الثاني: الدراسات السابقة </w:t>
      </w:r>
    </w:p>
    <w:p w14:paraId="0BA95B7F"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7B27DE9D"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4394382D"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83BFC07"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0405EAE"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607CED49"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33A7EC93"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4C2BA230"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40F9DCA9"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4C931556" w14:textId="77777777" w:rsidR="00110F52" w:rsidRPr="00E40EF8" w:rsidRDefault="00A002A0" w:rsidP="000F012F">
      <w:pPr>
        <w:spacing w:line="240" w:lineRule="auto"/>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lastRenderedPageBreak/>
        <w:t>الدراسات السابقة:</w:t>
      </w:r>
    </w:p>
    <w:p w14:paraId="41A66B32" w14:textId="77777777" w:rsidR="00110F52" w:rsidRPr="00E40EF8" w:rsidRDefault="00A002A0" w:rsidP="000F012F">
      <w:pPr>
        <w:pStyle w:val="p1"/>
        <w:bidi/>
        <w:jc w:val="lowKashida"/>
        <w:rPr>
          <w:rStyle w:val="s1"/>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شهد موضوع التحول الرقمي في القطاع الصحي اهتمامًا متزايدًا من قبل الباحثين في السنوات الأخيرة، نظراً لما يشكّله من أهمية في تحسين كفاءة الخدمات الصحية وجودتها، وقد تناولت العديد من الدراسات العلاقة بين التقنيات الرقمية وبين الأداء المؤسسي في المستشفيات، وركزت بعضها على أبعاد التحول الرقمي كالبنية التحتية ونظم المعلومات وإدارة الموارد، فيما ركزت أخرى على كفاءة الخدمات من حيث الاستجابة، والموثوقية، والملموسية، وغيرها. </w:t>
      </w:r>
    </w:p>
    <w:p w14:paraId="286B26AC" w14:textId="77777777"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ويهدف هذا الجزء إلى استعراض أبرز الدراسات السابقة ذات الصلة بموضوع البحث، مع التركيز على أوجه الاتفاق والاختلاف بينها، والاستفادة منها في بناء الإطار النظري للدراسة الحالية</w:t>
      </w:r>
      <w:r w:rsidRPr="00E40EF8">
        <w:rPr>
          <w:rFonts w:ascii="Simplified Arabic" w:hAnsi="Simplified Arabic" w:cs="Simplified Arabic" w:hint="cs"/>
          <w:sz w:val="28"/>
          <w:szCs w:val="28"/>
          <w:rtl/>
        </w:rPr>
        <w:t>.</w:t>
      </w:r>
    </w:p>
    <w:p w14:paraId="31B74F3B" w14:textId="04B14261" w:rsidR="00110F52" w:rsidRPr="00E40EF8" w:rsidRDefault="00A002A0" w:rsidP="000F012F">
      <w:pPr>
        <w:pStyle w:val="p1"/>
        <w:bidi/>
        <w:jc w:val="lowKashida"/>
        <w:rPr>
          <w:rStyle w:val="s1"/>
          <w:rFonts w:ascii="Simplified Arabic" w:hAnsi="Simplified Arabic" w:cs="Simplified Arabic"/>
          <w:b/>
          <w:bCs/>
          <w:sz w:val="28"/>
          <w:szCs w:val="28"/>
          <w:rtl/>
        </w:rPr>
      </w:pPr>
      <w:r w:rsidRPr="00E40EF8">
        <w:rPr>
          <w:rStyle w:val="s1"/>
          <w:rFonts w:ascii="Simplified Arabic" w:hAnsi="Simplified Arabic" w:cs="Simplified Arabic" w:hint="cs"/>
          <w:b/>
          <w:bCs/>
          <w:sz w:val="28"/>
          <w:szCs w:val="28"/>
          <w:rtl/>
        </w:rPr>
        <w:t xml:space="preserve">صيفي، </w:t>
      </w:r>
      <w:r w:rsidR="00293698" w:rsidRPr="00E40EF8">
        <w:rPr>
          <w:rStyle w:val="s1"/>
          <w:rFonts w:ascii="Simplified Arabic" w:hAnsi="Simplified Arabic" w:cs="Simplified Arabic" w:hint="cs"/>
          <w:b/>
          <w:bCs/>
          <w:sz w:val="28"/>
          <w:szCs w:val="28"/>
          <w:rtl/>
        </w:rPr>
        <w:t>2020</w:t>
      </w:r>
    </w:p>
    <w:p w14:paraId="60674D7E" w14:textId="6AC8E0C0"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تناولت دراسة صيفي </w:t>
      </w:r>
      <w:r w:rsidR="00293698" w:rsidRPr="00E40EF8">
        <w:rPr>
          <w:rStyle w:val="s1"/>
          <w:rFonts w:ascii="Simplified Arabic" w:hAnsi="Simplified Arabic" w:cs="Simplified Arabic" w:hint="cs"/>
          <w:sz w:val="28"/>
          <w:szCs w:val="28"/>
          <w:rtl/>
        </w:rPr>
        <w:t>2020</w:t>
      </w:r>
      <w:r w:rsidRPr="00E40EF8">
        <w:rPr>
          <w:rStyle w:val="s1"/>
          <w:rFonts w:ascii="Simplified Arabic" w:hAnsi="Simplified Arabic" w:cs="Simplified Arabic" w:hint="cs"/>
          <w:sz w:val="28"/>
          <w:szCs w:val="28"/>
          <w:rtl/>
        </w:rPr>
        <w:t xml:space="preserve"> موضوع الإدارة الإلكترونية للخدمات الصحية وتحديات التحول الرقمي في الدول العربية، وهدفت إلى إبراز دور الإدارة الإلكترونية في تطوير وتعزيز جودة الخدمات الصحية، مع التركيز على تجربة مملكة البحرين كنموذج تطبيقي، وقد سلطت الدراسة الضوء على أهمية استخدام التقنيات الرقمية الحديثة، مثل تقنية </w:t>
      </w:r>
      <w:proofErr w:type="spellStart"/>
      <w:r w:rsidRPr="00E40EF8">
        <w:rPr>
          <w:rStyle w:val="s1"/>
          <w:rFonts w:ascii="Simplified Arabic" w:hAnsi="Simplified Arabic" w:cs="Simplified Arabic" w:hint="cs"/>
          <w:sz w:val="28"/>
          <w:szCs w:val="28"/>
          <w:rtl/>
        </w:rPr>
        <w:t>البلوكشين</w:t>
      </w:r>
      <w:proofErr w:type="spellEnd"/>
      <w:r w:rsidRPr="00E40EF8">
        <w:rPr>
          <w:rStyle w:val="s1"/>
          <w:rFonts w:ascii="Simplified Arabic" w:hAnsi="Simplified Arabic" w:cs="Simplified Arabic" w:hint="cs"/>
          <w:sz w:val="28"/>
          <w:szCs w:val="28"/>
          <w:rtl/>
        </w:rPr>
        <w:t>، والحوسبة السحابية، والبيانات الضخمة، في ضمان النقل السريع للمعلومات الطبية، وتسهيل الوصول إلى الاستشارات والرعاية الصحية، كما ركزت الدراسة على أساسيات الإدارة الإلكترونية وعلاقتها بالخدمات الصحية، واستعرضت مجموعة من الاستراتيجيات التي تُمكّن من تحقيق تحول فعال نحو الصحة الإلكترونية، واعتمد الباحث على تحليل بيانات وإحصاءات محدثة حول واقع التحول الرقمي في القطاع الصحي البحريني، مبرزًا البنية الرقمية والبرامج الإلكترونية المعتمدة، والعوامل التي ساهمت في تحسين جودة الخدمات الصحية ورفع كفاءتها.</w:t>
      </w:r>
    </w:p>
    <w:p w14:paraId="7614CA6A" w14:textId="6C542C0E" w:rsidR="00110F52" w:rsidRPr="00E40EF8" w:rsidRDefault="00A002A0" w:rsidP="000F012F">
      <w:pPr>
        <w:pStyle w:val="p1"/>
        <w:bidi/>
        <w:jc w:val="lowKashida"/>
        <w:rPr>
          <w:rStyle w:val="s1"/>
          <w:rFonts w:ascii="Simplified Arabic" w:hAnsi="Simplified Arabic" w:cs="Simplified Arabic"/>
          <w:b/>
          <w:bCs/>
          <w:sz w:val="28"/>
          <w:szCs w:val="28"/>
          <w:rtl/>
        </w:rPr>
      </w:pPr>
      <w:r w:rsidRPr="00E40EF8">
        <w:rPr>
          <w:rStyle w:val="s1"/>
          <w:rFonts w:ascii="Simplified Arabic" w:hAnsi="Simplified Arabic" w:cs="Simplified Arabic" w:hint="cs"/>
          <w:b/>
          <w:bCs/>
          <w:sz w:val="28"/>
          <w:szCs w:val="28"/>
          <w:rtl/>
        </w:rPr>
        <w:t xml:space="preserve">كامل، </w:t>
      </w:r>
      <w:r w:rsidR="00293698" w:rsidRPr="00E40EF8">
        <w:rPr>
          <w:rStyle w:val="s1"/>
          <w:rFonts w:ascii="Simplified Arabic" w:hAnsi="Simplified Arabic" w:cs="Simplified Arabic" w:hint="cs"/>
          <w:b/>
          <w:bCs/>
          <w:sz w:val="28"/>
          <w:szCs w:val="28"/>
          <w:rtl/>
        </w:rPr>
        <w:t>2022</w:t>
      </w:r>
      <w:r w:rsidRPr="00E40EF8">
        <w:rPr>
          <w:rStyle w:val="s1"/>
          <w:rFonts w:ascii="Simplified Arabic" w:hAnsi="Simplified Arabic" w:cs="Simplified Arabic" w:hint="cs"/>
          <w:b/>
          <w:bCs/>
          <w:sz w:val="28"/>
          <w:szCs w:val="28"/>
          <w:rtl/>
        </w:rPr>
        <w:t xml:space="preserve"> </w:t>
      </w:r>
    </w:p>
    <w:p w14:paraId="16A63713" w14:textId="470D567F"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تناولت دراسة كامل </w:t>
      </w:r>
      <w:r w:rsidR="00293698" w:rsidRPr="00E40EF8">
        <w:rPr>
          <w:rStyle w:val="s1"/>
          <w:rFonts w:ascii="Simplified Arabic" w:hAnsi="Simplified Arabic" w:cs="Simplified Arabic" w:hint="cs"/>
          <w:sz w:val="28"/>
          <w:szCs w:val="28"/>
          <w:rtl/>
        </w:rPr>
        <w:t>2022</w:t>
      </w:r>
      <w:r w:rsidRPr="00E40EF8">
        <w:rPr>
          <w:rStyle w:val="s1"/>
          <w:rFonts w:ascii="Simplified Arabic" w:hAnsi="Simplified Arabic" w:cs="Simplified Arabic" w:hint="cs"/>
          <w:sz w:val="28"/>
          <w:szCs w:val="28"/>
          <w:rtl/>
        </w:rPr>
        <w:t xml:space="preserve"> موضوع السجلات الصحية الإلكترونية باعتبارها أحد المحاور الرئيسة في التحول الرقمي في مجال الرعاية الصحية، موضحةً مدى تأثير الثورة الرقمية على القطاع الصحي. وقد ركزت الدراسة على أهمية السجلات الإلكترونية كأداة أساسية لتحسين كفاءة رعاية المرضى، إذ تُعد مرآة دقيقة تعكس الحالة الصحية لكل مريض، وتوفر قاعدة بيانات مهمة تُستخدم في تتبع انتشار المشكلات الصحية، وتحديد عوامل الخطر، ووضع الخطط الوقائية والعلاجية المناسبة، كما هدفت الدراسة إلى إبراز الدور الاستراتيجي للتحول الرقمي في الارتقاء بجودة خدمات الرعاية الصحية، وتسليط الضوء على أثر </w:t>
      </w:r>
      <w:proofErr w:type="spellStart"/>
      <w:r w:rsidRPr="00E40EF8">
        <w:rPr>
          <w:rStyle w:val="s1"/>
          <w:rFonts w:ascii="Simplified Arabic" w:hAnsi="Simplified Arabic" w:cs="Simplified Arabic" w:hint="cs"/>
          <w:sz w:val="28"/>
          <w:szCs w:val="28"/>
          <w:rtl/>
        </w:rPr>
        <w:t>الرقمنة</w:t>
      </w:r>
      <w:proofErr w:type="spellEnd"/>
      <w:r w:rsidRPr="00E40EF8">
        <w:rPr>
          <w:rStyle w:val="s1"/>
          <w:rFonts w:ascii="Simplified Arabic" w:hAnsi="Simplified Arabic" w:cs="Simplified Arabic" w:hint="cs"/>
          <w:sz w:val="28"/>
          <w:szCs w:val="28"/>
          <w:rtl/>
        </w:rPr>
        <w:t xml:space="preserve"> في تشكيل مستقبل هذا القطاع. اعتمدت الدراسة المنهج الوصفي، </w:t>
      </w:r>
      <w:r w:rsidRPr="00E40EF8">
        <w:rPr>
          <w:rStyle w:val="s1"/>
          <w:rFonts w:ascii="Simplified Arabic" w:hAnsi="Simplified Arabic" w:cs="Simplified Arabic" w:hint="cs"/>
          <w:sz w:val="28"/>
          <w:szCs w:val="28"/>
          <w:rtl/>
        </w:rPr>
        <w:lastRenderedPageBreak/>
        <w:t>وتوصلت إلى مجموعة من النتائج، أبرزها: ضرورة إنشاء سجل صحي إلكتروني لكل مواطن باستخدام الرقم القومي، وإنشاء منصة رقمية قومية متكاملة لنظم المعلومات الصحية تكون بمثابة بوابة وطنية موحدة للمعلومات والخدمات الصحية، تتكامل مع وزارة الصحة والمستشفيات العامة والخاصة، وتسهم في تقديم خدمات دقيقة ورفع الوعي الصحي على مستوى المجتمع</w:t>
      </w:r>
      <w:r w:rsidRPr="00E40EF8">
        <w:rPr>
          <w:rFonts w:ascii="Simplified Arabic" w:hAnsi="Simplified Arabic" w:cs="Simplified Arabic" w:hint="cs"/>
          <w:sz w:val="28"/>
          <w:szCs w:val="28"/>
          <w:rtl/>
        </w:rPr>
        <w:t>.</w:t>
      </w:r>
    </w:p>
    <w:p w14:paraId="019BA368" w14:textId="77777777" w:rsidR="00110F52" w:rsidRPr="00E40EF8" w:rsidRDefault="00A002A0" w:rsidP="000F012F">
      <w:pPr>
        <w:pStyle w:val="p1"/>
        <w:bidi/>
        <w:jc w:val="lowKashida"/>
        <w:rPr>
          <w:rStyle w:val="s1"/>
          <w:rFonts w:ascii="Simplified Arabic" w:hAnsi="Simplified Arabic" w:cs="Simplified Arabic"/>
          <w:b/>
          <w:bCs/>
          <w:sz w:val="28"/>
          <w:szCs w:val="28"/>
          <w:rtl/>
        </w:rPr>
      </w:pPr>
      <w:r w:rsidRPr="00E40EF8">
        <w:rPr>
          <w:rStyle w:val="s1"/>
          <w:rFonts w:ascii="Simplified Arabic" w:hAnsi="Simplified Arabic" w:cs="Simplified Arabic" w:hint="cs"/>
          <w:b/>
          <w:bCs/>
          <w:sz w:val="28"/>
          <w:szCs w:val="28"/>
          <w:rtl/>
        </w:rPr>
        <w:t>قدوري، سعداوي، 2025</w:t>
      </w:r>
    </w:p>
    <w:p w14:paraId="4AD8758B" w14:textId="77777777"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تناولت دراسة قدوري وسعداوي 2025 أثر التحول الرقمي في متابعة السجل الطبي للمريض داخل المستشفيات، وذلك من وجهة نظر موظفي مستشفى طب العيون الصداقة (الجزائر – كوبا) في مدينة ورقلة، وهدفت الدراسة إلى إبراز الكيفية التي يؤثر بها التحول الرقمي على الأعمال الإدارية، ولا سيما ما يتعلق بتنظيم ومتابعة السجلات الطبية للمرضى، اعتمد الباحثان المنهج الوصفي من خلال تصميم استبيان، بالإضافة إلى إجراء مقابلات وملاحظات ميدانية لفهم واقع التنظيم الإداري في المستشفى، وقد تم تحليل البيانات باستخدام أسلوب </w:t>
      </w:r>
      <w:proofErr w:type="spellStart"/>
      <w:r w:rsidRPr="00E40EF8">
        <w:rPr>
          <w:rStyle w:val="s1"/>
          <w:rFonts w:ascii="Simplified Arabic" w:hAnsi="Simplified Arabic" w:cs="Simplified Arabic" w:hint="cs"/>
          <w:sz w:val="28"/>
          <w:szCs w:val="28"/>
          <w:rtl/>
        </w:rPr>
        <w:t>النمذجة</w:t>
      </w:r>
      <w:proofErr w:type="spellEnd"/>
      <w:r w:rsidRPr="00E40EF8">
        <w:rPr>
          <w:rStyle w:val="s1"/>
          <w:rFonts w:ascii="Simplified Arabic" w:hAnsi="Simplified Arabic" w:cs="Simplified Arabic" w:hint="cs"/>
          <w:sz w:val="28"/>
          <w:szCs w:val="28"/>
          <w:rtl/>
        </w:rPr>
        <w:t xml:space="preserve"> بالمعادلات الهيكلية عبر برنامج </w:t>
      </w:r>
      <w:r w:rsidRPr="00E40EF8">
        <w:rPr>
          <w:rStyle w:val="s1"/>
          <w:rFonts w:ascii="Simplified Arabic" w:hAnsi="Simplified Arabic" w:cs="Simplified Arabic" w:hint="cs"/>
          <w:sz w:val="28"/>
          <w:szCs w:val="28"/>
        </w:rPr>
        <w:t>Smart-PLS</w:t>
      </w:r>
      <w:r w:rsidRPr="00E40EF8">
        <w:rPr>
          <w:rStyle w:val="s1"/>
          <w:rFonts w:ascii="Simplified Arabic" w:hAnsi="Simplified Arabic" w:cs="Simplified Arabic" w:hint="cs"/>
          <w:sz w:val="28"/>
          <w:szCs w:val="28"/>
          <w:rtl/>
        </w:rPr>
        <w:t>، وأظهرت نتائج الدراسة وجود تأثير إيجابي وفعّال لأبعاد التحول الرقمي في تحسين متابعة السجل الطبي، كما أكدت على اهتمام إدارة المستشفى بتعزيز التنظيم الداخلي عبر تبنّي الإدارة الرقمية، التي اعتُبرت ضرورة حتمية وأحد العوامل الرئيسة لنجاح العمل الصحي والإداري</w:t>
      </w:r>
      <w:r w:rsidRPr="00E40EF8">
        <w:rPr>
          <w:rFonts w:ascii="Simplified Arabic" w:hAnsi="Simplified Arabic" w:cs="Simplified Arabic" w:hint="cs"/>
          <w:sz w:val="28"/>
          <w:szCs w:val="28"/>
          <w:rtl/>
        </w:rPr>
        <w:t>.</w:t>
      </w:r>
    </w:p>
    <w:p w14:paraId="6D222824" w14:textId="6269888F" w:rsidR="00110F52" w:rsidRPr="00E40EF8" w:rsidRDefault="00A002A0" w:rsidP="000F012F">
      <w:pPr>
        <w:pStyle w:val="p1"/>
        <w:bidi/>
        <w:jc w:val="lowKashida"/>
        <w:rPr>
          <w:rStyle w:val="s1"/>
          <w:rFonts w:ascii="Simplified Arabic" w:hAnsi="Simplified Arabic" w:cs="Simplified Arabic"/>
          <w:b/>
          <w:bCs/>
          <w:sz w:val="28"/>
          <w:szCs w:val="28"/>
          <w:rtl/>
        </w:rPr>
      </w:pPr>
      <w:r w:rsidRPr="00E40EF8">
        <w:rPr>
          <w:rStyle w:val="s1"/>
          <w:rFonts w:ascii="Simplified Arabic" w:hAnsi="Simplified Arabic" w:cs="Simplified Arabic" w:hint="cs"/>
          <w:b/>
          <w:bCs/>
          <w:sz w:val="28"/>
          <w:szCs w:val="28"/>
          <w:rtl/>
        </w:rPr>
        <w:t xml:space="preserve">صلاح، أحمد، </w:t>
      </w:r>
      <w:r w:rsidR="00293698" w:rsidRPr="00E40EF8">
        <w:rPr>
          <w:rStyle w:val="s1"/>
          <w:rFonts w:ascii="Simplified Arabic" w:hAnsi="Simplified Arabic" w:cs="Simplified Arabic" w:hint="cs"/>
          <w:b/>
          <w:bCs/>
          <w:sz w:val="28"/>
          <w:szCs w:val="28"/>
          <w:rtl/>
        </w:rPr>
        <w:t>202</w:t>
      </w:r>
      <w:r w:rsidR="004A54BD" w:rsidRPr="00E40EF8">
        <w:rPr>
          <w:rStyle w:val="s1"/>
          <w:rFonts w:ascii="Simplified Arabic" w:hAnsi="Simplified Arabic" w:cs="Simplified Arabic" w:hint="cs"/>
          <w:b/>
          <w:bCs/>
          <w:sz w:val="28"/>
          <w:szCs w:val="28"/>
          <w:rtl/>
        </w:rPr>
        <w:t>5</w:t>
      </w:r>
    </w:p>
    <w:p w14:paraId="526ADFCB" w14:textId="34809DA4"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هدفت دراسة صلاح وأحمد، </w:t>
      </w:r>
      <w:r w:rsidR="00293698" w:rsidRPr="00E40EF8">
        <w:rPr>
          <w:rStyle w:val="s1"/>
          <w:rFonts w:ascii="Simplified Arabic" w:hAnsi="Simplified Arabic" w:cs="Simplified Arabic" w:hint="cs"/>
          <w:sz w:val="28"/>
          <w:szCs w:val="28"/>
          <w:rtl/>
        </w:rPr>
        <w:t>202</w:t>
      </w:r>
      <w:r w:rsidR="004A54BD" w:rsidRPr="00E40EF8">
        <w:rPr>
          <w:rStyle w:val="s1"/>
          <w:rFonts w:ascii="Simplified Arabic" w:hAnsi="Simplified Arabic" w:cs="Simplified Arabic" w:hint="cs"/>
          <w:sz w:val="28"/>
          <w:szCs w:val="28"/>
          <w:rtl/>
        </w:rPr>
        <w:t>5</w:t>
      </w:r>
      <w:r w:rsidRPr="00E40EF8">
        <w:rPr>
          <w:rStyle w:val="s1"/>
          <w:rFonts w:ascii="Simplified Arabic" w:hAnsi="Simplified Arabic" w:cs="Simplified Arabic" w:hint="cs"/>
          <w:sz w:val="28"/>
          <w:szCs w:val="28"/>
          <w:rtl/>
        </w:rPr>
        <w:t>، إلى استكشاف العلاقة بين متطلبات تطبيق الإدارة الإلكترونية (الإدارية، المالية، التقنية، والأمنية) وأداء المؤسسات الصحية في ضوء بطاقة الأداء المتوازن، وذلك على عينة من العاملين في مستشفيات جامعة عين شمس، وأظهرت النتائج وجود علاقة ارتباط طردية ذات دلالة إحصائية بين تلك المتطلبات وتحسين الأداء المؤسسي في مختلف أبعاده، كما بيّن تحليل الانحدار مساهمة هذه المتطلبات في رفع الكفاءة العامة للمؤسسة الصحية، وأوصت الدراسة بالتحول الرقمي الشامل، وتطوير البنية التحتية، وتدريب العاملين، وتعزيز أمن البيانات، إلى جانب دعم خدمات الطب عن بعد وتوظيف الذكاء الاصطناعي، مع التركيز على الاستدامة البيئية والتعاون الأكاديمي</w:t>
      </w:r>
      <w:r w:rsidRPr="00E40EF8">
        <w:rPr>
          <w:rFonts w:ascii="Simplified Arabic" w:hAnsi="Simplified Arabic" w:cs="Simplified Arabic" w:hint="cs"/>
          <w:sz w:val="28"/>
          <w:szCs w:val="28"/>
          <w:rtl/>
        </w:rPr>
        <w:t>.</w:t>
      </w:r>
    </w:p>
    <w:p w14:paraId="69184C2E" w14:textId="5B1DD188" w:rsidR="00110F52" w:rsidRPr="00E40EF8" w:rsidRDefault="00A002A0" w:rsidP="000F012F">
      <w:pPr>
        <w:pStyle w:val="p1"/>
        <w:bidi/>
        <w:jc w:val="lowKashida"/>
        <w:rPr>
          <w:rStyle w:val="s1"/>
          <w:rFonts w:ascii="Simplified Arabic" w:hAnsi="Simplified Arabic" w:cs="Simplified Arabic"/>
          <w:b/>
          <w:bCs/>
          <w:sz w:val="28"/>
          <w:szCs w:val="28"/>
          <w:rtl/>
        </w:rPr>
      </w:pPr>
      <w:proofErr w:type="spellStart"/>
      <w:r w:rsidRPr="00E40EF8">
        <w:rPr>
          <w:rStyle w:val="s1"/>
          <w:rFonts w:ascii="Simplified Arabic" w:hAnsi="Simplified Arabic" w:cs="Simplified Arabic" w:hint="cs"/>
          <w:b/>
          <w:bCs/>
          <w:sz w:val="28"/>
          <w:szCs w:val="28"/>
          <w:rtl/>
        </w:rPr>
        <w:t>بورناز</w:t>
      </w:r>
      <w:proofErr w:type="spellEnd"/>
      <w:r w:rsidRPr="00E40EF8">
        <w:rPr>
          <w:rStyle w:val="s1"/>
          <w:rFonts w:ascii="Simplified Arabic" w:hAnsi="Simplified Arabic" w:cs="Simplified Arabic" w:hint="cs"/>
          <w:b/>
          <w:bCs/>
          <w:sz w:val="28"/>
          <w:szCs w:val="28"/>
          <w:rtl/>
        </w:rPr>
        <w:t xml:space="preserve">، </w:t>
      </w:r>
      <w:r w:rsidR="00293698" w:rsidRPr="00E40EF8">
        <w:rPr>
          <w:rStyle w:val="s1"/>
          <w:rFonts w:ascii="Simplified Arabic" w:hAnsi="Simplified Arabic" w:cs="Simplified Arabic" w:hint="cs"/>
          <w:b/>
          <w:bCs/>
          <w:sz w:val="28"/>
          <w:szCs w:val="28"/>
          <w:rtl/>
        </w:rPr>
        <w:t>201</w:t>
      </w:r>
      <w:r w:rsidR="0035638E" w:rsidRPr="00E40EF8">
        <w:rPr>
          <w:rStyle w:val="s1"/>
          <w:rFonts w:ascii="Simplified Arabic" w:hAnsi="Simplified Arabic" w:cs="Simplified Arabic" w:hint="cs"/>
          <w:b/>
          <w:bCs/>
          <w:sz w:val="28"/>
          <w:szCs w:val="28"/>
          <w:rtl/>
        </w:rPr>
        <w:t>8</w:t>
      </w:r>
      <w:r w:rsidRPr="00E40EF8">
        <w:rPr>
          <w:rStyle w:val="s1"/>
          <w:rFonts w:ascii="Simplified Arabic" w:hAnsi="Simplified Arabic" w:cs="Simplified Arabic" w:hint="cs"/>
          <w:b/>
          <w:bCs/>
          <w:sz w:val="28"/>
          <w:szCs w:val="28"/>
          <w:rtl/>
        </w:rPr>
        <w:t xml:space="preserve"> </w:t>
      </w:r>
    </w:p>
    <w:p w14:paraId="642F6DF4" w14:textId="643E8C6C"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تناولت دراسة </w:t>
      </w:r>
      <w:proofErr w:type="spellStart"/>
      <w:r w:rsidRPr="00E40EF8">
        <w:rPr>
          <w:rStyle w:val="s1"/>
          <w:rFonts w:ascii="Simplified Arabic" w:hAnsi="Simplified Arabic" w:cs="Simplified Arabic" w:hint="cs"/>
          <w:sz w:val="28"/>
          <w:szCs w:val="28"/>
          <w:rtl/>
        </w:rPr>
        <w:t>بورناز</w:t>
      </w:r>
      <w:proofErr w:type="spellEnd"/>
      <w:r w:rsidRPr="00E40EF8">
        <w:rPr>
          <w:rStyle w:val="s1"/>
          <w:rFonts w:ascii="Simplified Arabic" w:hAnsi="Simplified Arabic" w:cs="Simplified Arabic" w:hint="cs"/>
          <w:sz w:val="28"/>
          <w:szCs w:val="28"/>
          <w:rtl/>
        </w:rPr>
        <w:t xml:space="preserve">، </w:t>
      </w:r>
      <w:r w:rsidR="00293698" w:rsidRPr="00E40EF8">
        <w:rPr>
          <w:rStyle w:val="s1"/>
          <w:rFonts w:ascii="Simplified Arabic" w:hAnsi="Simplified Arabic" w:cs="Simplified Arabic" w:hint="cs"/>
          <w:sz w:val="28"/>
          <w:szCs w:val="28"/>
          <w:rtl/>
        </w:rPr>
        <w:t>201</w:t>
      </w:r>
      <w:r w:rsidR="0035638E" w:rsidRPr="00E40EF8">
        <w:rPr>
          <w:rStyle w:val="s1"/>
          <w:rFonts w:ascii="Simplified Arabic" w:hAnsi="Simplified Arabic" w:cs="Simplified Arabic" w:hint="cs"/>
          <w:sz w:val="28"/>
          <w:szCs w:val="28"/>
          <w:rtl/>
        </w:rPr>
        <w:t>8</w:t>
      </w:r>
      <w:r w:rsidRPr="00E40EF8">
        <w:rPr>
          <w:rStyle w:val="s1"/>
          <w:rFonts w:ascii="Simplified Arabic" w:hAnsi="Simplified Arabic" w:cs="Simplified Arabic" w:hint="cs"/>
          <w:sz w:val="28"/>
          <w:szCs w:val="28"/>
          <w:rtl/>
        </w:rPr>
        <w:t xml:space="preserve">، واقع جودة الخدمات الصحية في المؤسسات الاستشفائية الجزائرية، مركزةً على أهمية تحسين هذه الخدمات بما يعزز رضا المرضى، هدفت الدراسة إلى تحليل أبعاد جودة الخدمة الصحية، مثل: الاعتمادية، الاستجابة، الضمان، والتعاطف، ومدى تأثيرها على رضا المريض، </w:t>
      </w:r>
      <w:r w:rsidRPr="00E40EF8">
        <w:rPr>
          <w:rStyle w:val="s1"/>
          <w:rFonts w:ascii="Simplified Arabic" w:hAnsi="Simplified Arabic" w:cs="Simplified Arabic" w:hint="cs"/>
          <w:sz w:val="28"/>
          <w:szCs w:val="28"/>
          <w:rtl/>
        </w:rPr>
        <w:lastRenderedPageBreak/>
        <w:t>مع التأكيد على ضرورة تطوير الجانب المادي لمواكبة التطورات التكنولوجية، كما ناقشت الدراسة إشكاليات التسيير ورهانات التمويل التي تواجه القطاع الصحي، مشيرة إلى أن جودة الخدمة تُعد مؤشرًا أساسيًا لفعالية الأداء الصحي داخل المستشفيات الجزائرية</w:t>
      </w:r>
      <w:r w:rsidRPr="00E40EF8">
        <w:rPr>
          <w:rFonts w:ascii="Simplified Arabic" w:hAnsi="Simplified Arabic" w:cs="Simplified Arabic" w:hint="cs"/>
          <w:sz w:val="28"/>
          <w:szCs w:val="28"/>
          <w:rtl/>
        </w:rPr>
        <w:t>.</w:t>
      </w:r>
    </w:p>
    <w:p w14:paraId="0A9A2367" w14:textId="7AC540E5" w:rsidR="00110F52" w:rsidRPr="00E40EF8" w:rsidRDefault="00A002A0" w:rsidP="000F012F">
      <w:pPr>
        <w:pStyle w:val="p1"/>
        <w:bidi/>
        <w:jc w:val="lowKashida"/>
        <w:rPr>
          <w:rStyle w:val="s1"/>
          <w:rFonts w:ascii="Simplified Arabic" w:hAnsi="Simplified Arabic" w:cs="Simplified Arabic"/>
          <w:b/>
          <w:bCs/>
          <w:sz w:val="28"/>
          <w:szCs w:val="28"/>
          <w:rtl/>
        </w:rPr>
      </w:pPr>
      <w:proofErr w:type="spellStart"/>
      <w:r w:rsidRPr="00E40EF8">
        <w:rPr>
          <w:rStyle w:val="s1"/>
          <w:rFonts w:ascii="Simplified Arabic" w:hAnsi="Simplified Arabic" w:cs="Simplified Arabic" w:hint="cs"/>
          <w:b/>
          <w:bCs/>
          <w:sz w:val="28"/>
          <w:szCs w:val="28"/>
          <w:rtl/>
        </w:rPr>
        <w:t>ميهي</w:t>
      </w:r>
      <w:proofErr w:type="spellEnd"/>
      <w:r w:rsidRPr="00E40EF8">
        <w:rPr>
          <w:rStyle w:val="s1"/>
          <w:rFonts w:ascii="Simplified Arabic" w:hAnsi="Simplified Arabic" w:cs="Simplified Arabic" w:hint="cs"/>
          <w:b/>
          <w:bCs/>
          <w:sz w:val="28"/>
          <w:szCs w:val="28"/>
          <w:rtl/>
        </w:rPr>
        <w:t xml:space="preserve">، القفل، </w:t>
      </w:r>
      <w:r w:rsidR="00293698" w:rsidRPr="00E40EF8">
        <w:rPr>
          <w:rStyle w:val="s1"/>
          <w:rFonts w:ascii="Simplified Arabic" w:hAnsi="Simplified Arabic" w:cs="Simplified Arabic" w:hint="cs"/>
          <w:b/>
          <w:bCs/>
          <w:sz w:val="28"/>
          <w:szCs w:val="28"/>
          <w:rtl/>
        </w:rPr>
        <w:t>202</w:t>
      </w:r>
      <w:r w:rsidR="004A54BD" w:rsidRPr="00E40EF8">
        <w:rPr>
          <w:rStyle w:val="s1"/>
          <w:rFonts w:ascii="Simplified Arabic" w:hAnsi="Simplified Arabic" w:cs="Simplified Arabic" w:hint="cs"/>
          <w:b/>
          <w:bCs/>
          <w:sz w:val="28"/>
          <w:szCs w:val="28"/>
          <w:rtl/>
        </w:rPr>
        <w:t>3</w:t>
      </w:r>
    </w:p>
    <w:p w14:paraId="564CE043" w14:textId="4338A67B"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تناولت دراسة </w:t>
      </w:r>
      <w:proofErr w:type="spellStart"/>
      <w:r w:rsidRPr="00E40EF8">
        <w:rPr>
          <w:rStyle w:val="s1"/>
          <w:rFonts w:ascii="Simplified Arabic" w:hAnsi="Simplified Arabic" w:cs="Simplified Arabic" w:hint="cs"/>
          <w:sz w:val="28"/>
          <w:szCs w:val="28"/>
          <w:rtl/>
        </w:rPr>
        <w:t>ميهي</w:t>
      </w:r>
      <w:proofErr w:type="spellEnd"/>
      <w:r w:rsidRPr="00E40EF8">
        <w:rPr>
          <w:rStyle w:val="s1"/>
          <w:rFonts w:ascii="Simplified Arabic" w:hAnsi="Simplified Arabic" w:cs="Simplified Arabic" w:hint="cs"/>
          <w:sz w:val="28"/>
          <w:szCs w:val="28"/>
          <w:rtl/>
        </w:rPr>
        <w:t xml:space="preserve">، القفل، </w:t>
      </w:r>
      <w:r w:rsidR="00293698" w:rsidRPr="00E40EF8">
        <w:rPr>
          <w:rStyle w:val="s1"/>
          <w:rFonts w:ascii="Simplified Arabic" w:hAnsi="Simplified Arabic" w:cs="Simplified Arabic" w:hint="cs"/>
          <w:sz w:val="28"/>
          <w:szCs w:val="28"/>
          <w:rtl/>
        </w:rPr>
        <w:t>202</w:t>
      </w:r>
      <w:r w:rsidR="004A54BD" w:rsidRPr="00E40EF8">
        <w:rPr>
          <w:rStyle w:val="s1"/>
          <w:rFonts w:ascii="Simplified Arabic" w:hAnsi="Simplified Arabic" w:cs="Simplified Arabic" w:hint="cs"/>
          <w:sz w:val="28"/>
          <w:szCs w:val="28"/>
          <w:rtl/>
        </w:rPr>
        <w:t>3</w:t>
      </w:r>
      <w:r w:rsidRPr="00E40EF8">
        <w:rPr>
          <w:rStyle w:val="s1"/>
          <w:rFonts w:ascii="Simplified Arabic" w:hAnsi="Simplified Arabic" w:cs="Simplified Arabic" w:hint="cs"/>
          <w:sz w:val="28"/>
          <w:szCs w:val="28"/>
          <w:rtl/>
        </w:rPr>
        <w:t>، الضوء على واقع جودة الخدمات الصحية في المؤسسات الاستشفائية، مؤكدة على الأهمية الحيوية لقطاع الصحة وضرورة توفير خدمات صحية ملائمة لجميع أفراد المجتمع، وركزت الدراسة على دور الإدارة الاستشفائية في تحسين جودة الرعاية الصحية، حيث بيّنت أن الإدارة الجيدة تُعد من العوامل الأساسية لضمان الوقاية والعلاج، وتحقيق صحة مجتمعية شاملة، وخلصت إلى أن جودة الخدمات الصحية ترتبط ارتباطًا وثيقًا بحياة الأفراد، وأن الهدف الأساسي منها هو ضمان وصول جميع المرضى إلى رعاية صحية ذات جودة عالية</w:t>
      </w:r>
      <w:r w:rsidRPr="00E40EF8">
        <w:rPr>
          <w:rFonts w:ascii="Simplified Arabic" w:hAnsi="Simplified Arabic" w:cs="Simplified Arabic" w:hint="cs"/>
          <w:sz w:val="28"/>
          <w:szCs w:val="28"/>
          <w:rtl/>
        </w:rPr>
        <w:t>.</w:t>
      </w:r>
    </w:p>
    <w:p w14:paraId="5E444CDE" w14:textId="20709D69" w:rsidR="00110F52" w:rsidRPr="00E40EF8" w:rsidRDefault="00A002A0" w:rsidP="000F012F">
      <w:pPr>
        <w:pStyle w:val="p1"/>
        <w:bidi/>
        <w:jc w:val="lowKashida"/>
        <w:rPr>
          <w:rStyle w:val="s1"/>
          <w:rFonts w:ascii="Simplified Arabic" w:hAnsi="Simplified Arabic" w:cs="Simplified Arabic"/>
          <w:b/>
          <w:bCs/>
          <w:sz w:val="28"/>
          <w:szCs w:val="28"/>
          <w:rtl/>
        </w:rPr>
      </w:pPr>
      <w:r w:rsidRPr="00E40EF8">
        <w:rPr>
          <w:rStyle w:val="s1"/>
          <w:rFonts w:ascii="Simplified Arabic" w:hAnsi="Simplified Arabic" w:cs="Simplified Arabic" w:hint="cs"/>
          <w:b/>
          <w:bCs/>
          <w:sz w:val="28"/>
          <w:szCs w:val="28"/>
          <w:rtl/>
        </w:rPr>
        <w:t xml:space="preserve">الشوبكي، </w:t>
      </w:r>
      <w:r w:rsidR="00293698" w:rsidRPr="00E40EF8">
        <w:rPr>
          <w:rStyle w:val="s1"/>
          <w:rFonts w:ascii="Simplified Arabic" w:hAnsi="Simplified Arabic" w:cs="Simplified Arabic" w:hint="cs"/>
          <w:b/>
          <w:bCs/>
          <w:sz w:val="28"/>
          <w:szCs w:val="28"/>
          <w:rtl/>
        </w:rPr>
        <w:t>202</w:t>
      </w:r>
      <w:r w:rsidR="004A54BD" w:rsidRPr="00E40EF8">
        <w:rPr>
          <w:rStyle w:val="s1"/>
          <w:rFonts w:ascii="Simplified Arabic" w:hAnsi="Simplified Arabic" w:cs="Simplified Arabic" w:hint="cs"/>
          <w:b/>
          <w:bCs/>
          <w:sz w:val="28"/>
          <w:szCs w:val="28"/>
          <w:rtl/>
        </w:rPr>
        <w:t>4</w:t>
      </w:r>
    </w:p>
    <w:p w14:paraId="7D45DB61" w14:textId="6F7798B4"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هدفت دراسة الشوبكي، </w:t>
      </w:r>
      <w:r w:rsidR="00293698" w:rsidRPr="00E40EF8">
        <w:rPr>
          <w:rStyle w:val="s1"/>
          <w:rFonts w:ascii="Simplified Arabic" w:hAnsi="Simplified Arabic" w:cs="Simplified Arabic" w:hint="cs"/>
          <w:sz w:val="28"/>
          <w:szCs w:val="28"/>
          <w:rtl/>
        </w:rPr>
        <w:t>202</w:t>
      </w:r>
      <w:r w:rsidR="004A54BD" w:rsidRPr="00E40EF8">
        <w:rPr>
          <w:rStyle w:val="s1"/>
          <w:rFonts w:ascii="Simplified Arabic" w:hAnsi="Simplified Arabic" w:cs="Simplified Arabic" w:hint="cs"/>
          <w:sz w:val="28"/>
          <w:szCs w:val="28"/>
          <w:rtl/>
        </w:rPr>
        <w:t>4</w:t>
      </w:r>
      <w:r w:rsidRPr="00E40EF8">
        <w:rPr>
          <w:rStyle w:val="s1"/>
          <w:rFonts w:ascii="Simplified Arabic" w:hAnsi="Simplified Arabic" w:cs="Simplified Arabic" w:hint="cs"/>
          <w:sz w:val="28"/>
          <w:szCs w:val="28"/>
          <w:rtl/>
        </w:rPr>
        <w:t>، بعنوان أثر التحول الرقمي على أداء المستشفيات الأردنية الخاصة في مدينة عمّان إلى التعرف على مدى تأثير التحول الرقمي على أداء تلك المستشفيات، وقد اعتمدت الدراسة على المنهج الوصفي التحليلي، وشملت عينة الدراسة 195 من المديرين ونوابهم ورؤساء الأقسام تم اختيارهم بطريقة المسح الشامل، حيث تم تطوير استبانة لقياس أثر التحول الرقمي وأداء المستشفيات، واستُرجع منها 150 استبانة صالحة للتحليل، وقد أظهرت النتائج أن مستوى التحول الرقمي في المستشفيات الأردنية الخاصة جاء مرتفعًا، وله تأثير إيجابي ملحوظ على أدائها في جميع المجالات، وأوصت الدراسة بعدد من التوصيات من أبرزها ضرورة تزويد المستشفيات بخوادم ذات مواصفات مناسبة لدعم تطبيق الأنظمة الرقمية</w:t>
      </w:r>
      <w:r w:rsidRPr="00E40EF8">
        <w:rPr>
          <w:rFonts w:ascii="Simplified Arabic" w:hAnsi="Simplified Arabic" w:cs="Simplified Arabic" w:hint="cs"/>
          <w:sz w:val="28"/>
          <w:szCs w:val="28"/>
          <w:rtl/>
        </w:rPr>
        <w:t>.</w:t>
      </w:r>
    </w:p>
    <w:p w14:paraId="6497932F" w14:textId="77777777" w:rsidR="00FD3573" w:rsidRPr="00E40EF8" w:rsidRDefault="00FD3573" w:rsidP="000F012F">
      <w:pPr>
        <w:pStyle w:val="p1"/>
        <w:bidi/>
        <w:jc w:val="lowKashida"/>
        <w:rPr>
          <w:rFonts w:ascii="Simplified Arabic" w:hAnsi="Simplified Arabic" w:cs="Simplified Arabic"/>
          <w:sz w:val="28"/>
          <w:szCs w:val="28"/>
        </w:rPr>
      </w:pPr>
    </w:p>
    <w:p w14:paraId="7BFE064E" w14:textId="77777777" w:rsidR="00110F52" w:rsidRPr="00E40EF8" w:rsidRDefault="00A002A0" w:rsidP="003072D7">
      <w:pPr>
        <w:bidi w:val="0"/>
        <w:spacing w:before="100" w:beforeAutospacing="1" w:after="100" w:afterAutospacing="1" w:line="240" w:lineRule="auto"/>
        <w:jc w:val="right"/>
        <w:outlineLvl w:val="2"/>
        <w:rPr>
          <w:rFonts w:ascii="Simplified Arabic" w:eastAsia="Times New Roma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t>أوجه التشابه بين الدراسات السابقة:</w:t>
      </w:r>
    </w:p>
    <w:p w14:paraId="5B44D818" w14:textId="0A90A4F9" w:rsidR="00110F52" w:rsidRPr="00E40EF8" w:rsidRDefault="00293698" w:rsidP="003072D7">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1</w:t>
      </w:r>
      <w:r w:rsidR="00A002A0" w:rsidRPr="00E40EF8">
        <w:rPr>
          <w:rFonts w:ascii="Simplified Arabic" w:eastAsia="SimSun" w:hAnsi="Simplified Arabic" w:cs="Simplified Arabic" w:hint="cs"/>
          <w:kern w:val="0"/>
          <w:sz w:val="28"/>
          <w:szCs w:val="28"/>
          <w:rtl/>
          <w14:ligatures w14:val="none"/>
        </w:rPr>
        <w:t>-</w:t>
      </w:r>
      <w:r w:rsidR="00A002A0" w:rsidRPr="00E40EF8">
        <w:rPr>
          <w:rFonts w:ascii="Simplified Arabic" w:eastAsia="SimSun" w:hAnsi="Simplified Arabic" w:cs="Simplified Arabic" w:hint="cs"/>
          <w:b/>
          <w:bCs/>
          <w:kern w:val="0"/>
          <w:sz w:val="28"/>
          <w:szCs w:val="28"/>
          <w:rtl/>
          <w14:ligatures w14:val="none"/>
        </w:rPr>
        <w:t>التركيز على التحول الرقمي في القطاع الصحي:</w:t>
      </w:r>
      <w:r w:rsidR="00A002A0" w:rsidRPr="00E40EF8">
        <w:rPr>
          <w:rFonts w:ascii="Simplified Arabic" w:eastAsia="SimSun" w:hAnsi="Simplified Arabic" w:cs="Simplified Arabic" w:hint="cs"/>
          <w:kern w:val="0"/>
          <w:sz w:val="28"/>
          <w:szCs w:val="28"/>
          <w:rtl/>
          <w14:ligatures w14:val="none"/>
        </w:rPr>
        <w:t xml:space="preserve"> جميع الدراسات تناولت التحول الرقمي كعامل رئيسي لتحسين الأداء الصحي، سواء من خلال الإدارة الإلكترونية، السجلات الصحية الإلكترونية، أو البنية التحتية الرقمية.</w:t>
      </w:r>
    </w:p>
    <w:p w14:paraId="7B22F100" w14:textId="3E5B21B0" w:rsidR="00110F52" w:rsidRPr="00E40EF8" w:rsidRDefault="00293698" w:rsidP="003072D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lastRenderedPageBreak/>
        <w:t>2</w:t>
      </w:r>
      <w:r w:rsidR="00A002A0" w:rsidRPr="00E40EF8">
        <w:rPr>
          <w:rFonts w:ascii="Simplified Arabic" w:eastAsia="SimSun" w:hAnsi="Simplified Arabic" w:cs="Simplified Arabic" w:hint="cs"/>
          <w:kern w:val="0"/>
          <w:sz w:val="28"/>
          <w:szCs w:val="28"/>
          <w:rtl/>
          <w14:ligatures w14:val="none"/>
        </w:rPr>
        <w:t>-</w:t>
      </w:r>
      <w:r w:rsidR="00A002A0" w:rsidRPr="00E40EF8">
        <w:rPr>
          <w:rFonts w:ascii="Simplified Arabic" w:eastAsia="SimSun" w:hAnsi="Simplified Arabic" w:cs="Simplified Arabic" w:hint="cs"/>
          <w:b/>
          <w:bCs/>
          <w:kern w:val="0"/>
          <w:sz w:val="28"/>
          <w:szCs w:val="28"/>
          <w:rtl/>
          <w14:ligatures w14:val="none"/>
        </w:rPr>
        <w:t>الارتباط بجودة وكفاءة الخدمات الصحية:</w:t>
      </w:r>
      <w:r w:rsidR="00A002A0" w:rsidRPr="00E40EF8">
        <w:rPr>
          <w:rFonts w:ascii="Simplified Arabic" w:eastAsia="SimSun" w:hAnsi="Simplified Arabic" w:cs="Simplified Arabic" w:hint="cs"/>
          <w:kern w:val="0"/>
          <w:sz w:val="28"/>
          <w:szCs w:val="28"/>
          <w:rtl/>
          <w14:ligatures w14:val="none"/>
        </w:rPr>
        <w:t xml:space="preserve"> معظم الدراسات (مثل </w:t>
      </w:r>
      <w:proofErr w:type="spellStart"/>
      <w:r w:rsidR="00A002A0" w:rsidRPr="00E40EF8">
        <w:rPr>
          <w:rFonts w:ascii="Simplified Arabic" w:eastAsia="SimSun" w:hAnsi="Simplified Arabic" w:cs="Simplified Arabic" w:hint="cs"/>
          <w:kern w:val="0"/>
          <w:sz w:val="28"/>
          <w:szCs w:val="28"/>
          <w:rtl/>
          <w14:ligatures w14:val="none"/>
        </w:rPr>
        <w:t>بورناز</w:t>
      </w:r>
      <w:proofErr w:type="spellEnd"/>
      <w:r w:rsidR="00A002A0" w:rsidRPr="00E40EF8">
        <w:rPr>
          <w:rFonts w:ascii="Simplified Arabic" w:eastAsia="SimSun" w:hAnsi="Simplified Arabic" w:cs="Simplified Arabic" w:hint="cs"/>
          <w:kern w:val="0"/>
          <w:sz w:val="28"/>
          <w:szCs w:val="28"/>
          <w:rtl/>
          <w14:ligatures w14:val="none"/>
        </w:rPr>
        <w:t xml:space="preserve"> 2018، </w:t>
      </w:r>
      <w:proofErr w:type="spellStart"/>
      <w:r w:rsidR="00A002A0" w:rsidRPr="00E40EF8">
        <w:rPr>
          <w:rFonts w:ascii="Simplified Arabic" w:eastAsia="SimSun" w:hAnsi="Simplified Arabic" w:cs="Simplified Arabic" w:hint="cs"/>
          <w:kern w:val="0"/>
          <w:sz w:val="28"/>
          <w:szCs w:val="28"/>
          <w:rtl/>
          <w14:ligatures w14:val="none"/>
        </w:rPr>
        <w:t>ميهي</w:t>
      </w:r>
      <w:proofErr w:type="spellEnd"/>
      <w:r w:rsidR="00A002A0" w:rsidRPr="00E40EF8">
        <w:rPr>
          <w:rFonts w:ascii="Simplified Arabic" w:eastAsia="SimSun" w:hAnsi="Simplified Arabic" w:cs="Simplified Arabic" w:hint="cs"/>
          <w:kern w:val="0"/>
          <w:sz w:val="28"/>
          <w:szCs w:val="28"/>
          <w:rtl/>
          <w14:ligatures w14:val="none"/>
        </w:rPr>
        <w:t xml:space="preserve"> والقفل 2023، كامل 2022) ركزت على جودة الخدمات الصحية وأبعادها المختلفة (الاستجابة، الاعتمادية، الملموسية، التعاطف) وكيفية تحسينها عبر الأدوات الرقمية.</w:t>
      </w:r>
    </w:p>
    <w:p w14:paraId="06847681" w14:textId="0D2DF041" w:rsidR="00110F52" w:rsidRPr="00E40EF8" w:rsidRDefault="004A54BD" w:rsidP="003072D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3</w:t>
      </w:r>
      <w:r w:rsidR="00A002A0" w:rsidRPr="00E40EF8">
        <w:rPr>
          <w:rFonts w:ascii="Simplified Arabic" w:eastAsia="SimSun" w:hAnsi="Simplified Arabic" w:cs="Simplified Arabic" w:hint="cs"/>
          <w:kern w:val="0"/>
          <w:sz w:val="28"/>
          <w:szCs w:val="28"/>
          <w:rtl/>
          <w14:ligatures w14:val="none"/>
        </w:rPr>
        <w:t>-استخدام المنهج الوصفي: أغلب الدراسات مثل صيفي 2020، كامل 2022، وقدوري وسعداوي 2025، اعتمدت المنهج الوصفي لتحليل الواقع الحالي للأنظمة الرقمية وتقييم أثرها على الأداء الصحي والإداري.</w:t>
      </w:r>
    </w:p>
    <w:p w14:paraId="22C2DCC0" w14:textId="1CC0C85E" w:rsidR="00110F52" w:rsidRPr="00E40EF8" w:rsidRDefault="004A54BD" w:rsidP="003072D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4</w:t>
      </w:r>
      <w:r w:rsidR="00A002A0" w:rsidRPr="00E40EF8">
        <w:rPr>
          <w:rFonts w:ascii="Simplified Arabic" w:eastAsia="SimSun" w:hAnsi="Simplified Arabic" w:cs="Simplified Arabic" w:hint="cs"/>
          <w:kern w:val="0"/>
          <w:sz w:val="28"/>
          <w:szCs w:val="28"/>
          <w:rtl/>
          <w14:ligatures w14:val="none"/>
        </w:rPr>
        <w:t>-</w:t>
      </w:r>
      <w:r w:rsidR="00A002A0" w:rsidRPr="00E40EF8">
        <w:rPr>
          <w:rFonts w:ascii="Simplified Arabic" w:eastAsia="SimSun" w:hAnsi="Simplified Arabic" w:cs="Simplified Arabic" w:hint="cs"/>
          <w:b/>
          <w:bCs/>
          <w:kern w:val="0"/>
          <w:sz w:val="28"/>
          <w:szCs w:val="28"/>
          <w:rtl/>
          <w14:ligatures w14:val="none"/>
        </w:rPr>
        <w:t>الاهتمام بالأثر على المستفيدين:</w:t>
      </w:r>
      <w:r w:rsidR="00A002A0" w:rsidRPr="00E40EF8">
        <w:rPr>
          <w:rFonts w:ascii="Simplified Arabic" w:eastAsia="SimSun" w:hAnsi="Simplified Arabic" w:cs="Simplified Arabic" w:hint="cs"/>
          <w:kern w:val="0"/>
          <w:sz w:val="28"/>
          <w:szCs w:val="28"/>
          <w:rtl/>
          <w14:ligatures w14:val="none"/>
        </w:rPr>
        <w:t xml:space="preserve"> جميع الدراسات أكدت على أهمية التحول الرقمي في تسهيل وصول المرضى إلى الخدمات الصحية، وتحسين تجربة المستفيدين، وتعزيز متابعة السجلات الطبية.</w:t>
      </w:r>
    </w:p>
    <w:p w14:paraId="289B79D5" w14:textId="53EA8E03" w:rsidR="00110F52" w:rsidRPr="00E40EF8" w:rsidRDefault="004A54BD" w:rsidP="003072D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5</w:t>
      </w:r>
      <w:r w:rsidR="00A002A0" w:rsidRPr="00E40EF8">
        <w:rPr>
          <w:rFonts w:ascii="Simplified Arabic" w:eastAsia="SimSun" w:hAnsi="Simplified Arabic" w:cs="Simplified Arabic" w:hint="cs"/>
          <w:kern w:val="0"/>
          <w:sz w:val="28"/>
          <w:szCs w:val="28"/>
          <w:rtl/>
          <w14:ligatures w14:val="none"/>
        </w:rPr>
        <w:t>-</w:t>
      </w:r>
      <w:r w:rsidR="00A002A0" w:rsidRPr="00E40EF8">
        <w:rPr>
          <w:rFonts w:ascii="Simplified Arabic" w:eastAsia="SimSun" w:hAnsi="Simplified Arabic" w:cs="Simplified Arabic" w:hint="cs"/>
          <w:b/>
          <w:bCs/>
          <w:kern w:val="0"/>
          <w:sz w:val="28"/>
          <w:szCs w:val="28"/>
          <w:rtl/>
          <w14:ligatures w14:val="none"/>
        </w:rPr>
        <w:t>تأكيد دور البنية التحتية والأنظمة الرقمية:</w:t>
      </w:r>
      <w:r w:rsidR="00A002A0" w:rsidRPr="00E40EF8">
        <w:rPr>
          <w:rFonts w:ascii="Simplified Arabic" w:eastAsia="SimSun" w:hAnsi="Simplified Arabic" w:cs="Simplified Arabic" w:hint="cs"/>
          <w:kern w:val="0"/>
          <w:sz w:val="28"/>
          <w:szCs w:val="28"/>
          <w:rtl/>
          <w14:ligatures w14:val="none"/>
        </w:rPr>
        <w:t xml:space="preserve"> الدراسات ركزت على ضرورة توفر البنية التحتية الرقمية المناسبة وتطبيق نظم معلومات صحية متكاملة لضمان نجاح التحول الرقمي (مثل صلاح وأحمد 2025، الشوبكي 2024، صيفي 2020).</w:t>
      </w:r>
    </w:p>
    <w:p w14:paraId="3A2F2ED8" w14:textId="77777777" w:rsidR="00617055" w:rsidRPr="00E40EF8" w:rsidRDefault="00617055" w:rsidP="003072D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6F9DB02D" w14:textId="77777777" w:rsidR="00110F52" w:rsidRPr="00E40EF8" w:rsidRDefault="00A002A0" w:rsidP="003072D7">
      <w:pPr>
        <w:bidi w:val="0"/>
        <w:spacing w:before="100" w:beforeAutospacing="1" w:after="100" w:afterAutospacing="1" w:line="240" w:lineRule="auto"/>
        <w:jc w:val="right"/>
        <w:outlineLvl w:val="2"/>
        <w:rPr>
          <w:rFonts w:ascii="Simplified Arabic" w:eastAsia="SimSun" w:hAnsi="Simplified Arabic" w:cs="Simplified Arabic"/>
          <w:b/>
          <w:bCs/>
          <w:kern w:val="0"/>
          <w:sz w:val="32"/>
          <w:szCs w:val="32"/>
          <w14:ligatures w14:val="none"/>
        </w:rPr>
      </w:pPr>
      <w:r w:rsidRPr="00E40EF8">
        <w:rPr>
          <w:rFonts w:ascii="Simplified Arabic" w:eastAsia="Times New Roman" w:hAnsi="Simplified Arabic" w:cs="Simplified Arabic" w:hint="cs"/>
          <w:b/>
          <w:bCs/>
          <w:kern w:val="0"/>
          <w:sz w:val="32"/>
          <w:szCs w:val="32"/>
          <w:rtl/>
          <w14:ligatures w14:val="none"/>
        </w:rPr>
        <w:t>أوجه الاختلاف بين الدراسات السابقة:</w:t>
      </w:r>
    </w:p>
    <w:p w14:paraId="0F7C9959" w14:textId="5ABA2EC0" w:rsidR="00110F52" w:rsidRPr="00E40EF8" w:rsidRDefault="00293698" w:rsidP="003072D7">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1</w:t>
      </w:r>
      <w:r w:rsidR="00A002A0" w:rsidRPr="00E40EF8">
        <w:rPr>
          <w:rFonts w:ascii="Simplified Arabic" w:eastAsia="SimSun" w:hAnsi="Simplified Arabic" w:cs="Simplified Arabic" w:hint="cs"/>
          <w:b/>
          <w:bCs/>
          <w:kern w:val="0"/>
          <w:sz w:val="28"/>
          <w:szCs w:val="28"/>
          <w:rtl/>
          <w14:ligatures w14:val="none"/>
        </w:rPr>
        <w:t>-مجال الدراسة الجغرافي:</w:t>
      </w:r>
      <w:r w:rsidR="00A002A0" w:rsidRPr="00E40EF8">
        <w:rPr>
          <w:rFonts w:ascii="Simplified Arabic" w:eastAsia="SimSun" w:hAnsi="Simplified Arabic" w:cs="Simplified Arabic" w:hint="cs"/>
          <w:kern w:val="0"/>
          <w:sz w:val="28"/>
          <w:szCs w:val="28"/>
          <w:rtl/>
          <w14:ligatures w14:val="none"/>
        </w:rPr>
        <w:t xml:space="preserve"> الدراسات اختلفت من حيث السياق الجغرافي؛ فبعضها في الدول العربية (صيفي 2020 - البحرين، صلاح وأحمد 2025 - مصر)، وبعضها في الجزائر (</w:t>
      </w:r>
      <w:proofErr w:type="spellStart"/>
      <w:r w:rsidR="00A002A0" w:rsidRPr="00E40EF8">
        <w:rPr>
          <w:rFonts w:ascii="Simplified Arabic" w:eastAsia="SimSun" w:hAnsi="Simplified Arabic" w:cs="Simplified Arabic" w:hint="cs"/>
          <w:kern w:val="0"/>
          <w:sz w:val="28"/>
          <w:szCs w:val="28"/>
          <w:rtl/>
          <w14:ligatures w14:val="none"/>
        </w:rPr>
        <w:t>بورناز</w:t>
      </w:r>
      <w:proofErr w:type="spellEnd"/>
      <w:r w:rsidR="00A002A0" w:rsidRPr="00E40EF8">
        <w:rPr>
          <w:rFonts w:ascii="Simplified Arabic" w:eastAsia="SimSun" w:hAnsi="Simplified Arabic" w:cs="Simplified Arabic" w:hint="cs"/>
          <w:kern w:val="0"/>
          <w:sz w:val="28"/>
          <w:szCs w:val="28"/>
          <w:rtl/>
          <w14:ligatures w14:val="none"/>
        </w:rPr>
        <w:t xml:space="preserve"> 2018، قدوري وسعداوي 2025)، وأخرى في الأردن (الشوبكي 2024)، مما يؤثر على تطبيق النتائج على سياقات مختلفة.</w:t>
      </w:r>
    </w:p>
    <w:p w14:paraId="3A13AD7F" w14:textId="28682F58" w:rsidR="00110F52" w:rsidRPr="00E40EF8" w:rsidRDefault="00293698" w:rsidP="003072D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2</w:t>
      </w:r>
      <w:r w:rsidR="00A002A0" w:rsidRPr="00E40EF8">
        <w:rPr>
          <w:rFonts w:ascii="Simplified Arabic" w:eastAsia="SimSun" w:hAnsi="Simplified Arabic" w:cs="Simplified Arabic" w:hint="cs"/>
          <w:b/>
          <w:bCs/>
          <w:kern w:val="0"/>
          <w:sz w:val="28"/>
          <w:szCs w:val="28"/>
          <w:rtl/>
          <w14:ligatures w14:val="none"/>
        </w:rPr>
        <w:t>-نوع المؤسسات الصحية:</w:t>
      </w:r>
      <w:r w:rsidR="00A002A0" w:rsidRPr="00E40EF8">
        <w:rPr>
          <w:rFonts w:ascii="Simplified Arabic" w:eastAsia="SimSun" w:hAnsi="Simplified Arabic" w:cs="Simplified Arabic" w:hint="cs"/>
          <w:kern w:val="0"/>
          <w:sz w:val="28"/>
          <w:szCs w:val="28"/>
          <w:rtl/>
          <w14:ligatures w14:val="none"/>
        </w:rPr>
        <w:t xml:space="preserve"> هناك اختلاف بين التركيز على المستشفيات العامة أو الخاصة، أو مستشفيات متخصصة (مثل قدوري وسعداوي 2025 – مستشفى طب العيون)، بينما تركز بعض الدراسات على المستشفيات متعددة الخدمات.</w:t>
      </w:r>
    </w:p>
    <w:p w14:paraId="1FF3A387" w14:textId="19810991" w:rsidR="00110F52" w:rsidRPr="00E40EF8" w:rsidRDefault="004A54BD" w:rsidP="003072D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3</w:t>
      </w:r>
      <w:r w:rsidR="00A002A0" w:rsidRPr="00E40EF8">
        <w:rPr>
          <w:rFonts w:ascii="Simplified Arabic" w:eastAsia="SimSun" w:hAnsi="Simplified Arabic" w:cs="Simplified Arabic" w:hint="cs"/>
          <w:kern w:val="0"/>
          <w:sz w:val="28"/>
          <w:szCs w:val="28"/>
          <w:rtl/>
          <w14:ligatures w14:val="none"/>
        </w:rPr>
        <w:t>-</w:t>
      </w:r>
      <w:r w:rsidR="00A002A0" w:rsidRPr="00E40EF8">
        <w:rPr>
          <w:rFonts w:ascii="Simplified Arabic" w:eastAsia="SimSun" w:hAnsi="Simplified Arabic" w:cs="Simplified Arabic" w:hint="cs"/>
          <w:b/>
          <w:bCs/>
          <w:kern w:val="0"/>
          <w:sz w:val="28"/>
          <w:szCs w:val="28"/>
          <w:rtl/>
          <w14:ligatures w14:val="none"/>
        </w:rPr>
        <w:t>الأبعاد المدروسة للتحول الرقمي</w:t>
      </w:r>
      <w:r w:rsidR="00A002A0" w:rsidRPr="00E40EF8">
        <w:rPr>
          <w:rFonts w:ascii="Simplified Arabic" w:eastAsia="SimSun" w:hAnsi="Simplified Arabic" w:cs="Simplified Arabic" w:hint="cs"/>
          <w:kern w:val="0"/>
          <w:sz w:val="28"/>
          <w:szCs w:val="28"/>
          <w:rtl/>
          <w14:ligatures w14:val="none"/>
        </w:rPr>
        <w:t>: بعض الدراسات ركزت على البنية التحتية الرقمية وإدارة الموارد (صيفي 2020)، وبعضها على السجلات الصحية الإلكترونية وأثرها على رعاية المرضى (كامل 2022، قدوري وسعداوي 2025)، وبعضها على الإدارة الإلكترونية الشاملة ومتطلبات الأداء المؤسسي (صلاح وأحمد 2025).</w:t>
      </w:r>
    </w:p>
    <w:p w14:paraId="60D522F8" w14:textId="11020787" w:rsidR="00110F52" w:rsidRPr="00E40EF8" w:rsidRDefault="004A54BD" w:rsidP="003072D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lastRenderedPageBreak/>
        <w:t>4</w:t>
      </w:r>
      <w:r w:rsidR="00A002A0" w:rsidRPr="00E40EF8">
        <w:rPr>
          <w:rFonts w:ascii="Simplified Arabic" w:eastAsia="SimSun" w:hAnsi="Simplified Arabic" w:cs="Simplified Arabic" w:hint="cs"/>
          <w:kern w:val="0"/>
          <w:sz w:val="28"/>
          <w:szCs w:val="28"/>
          <w:rtl/>
          <w14:ligatures w14:val="none"/>
        </w:rPr>
        <w:t>-</w:t>
      </w:r>
      <w:r w:rsidR="00A002A0" w:rsidRPr="00E40EF8">
        <w:rPr>
          <w:rFonts w:ascii="Simplified Arabic" w:eastAsia="SimSun" w:hAnsi="Simplified Arabic" w:cs="Simplified Arabic" w:hint="cs"/>
          <w:b/>
          <w:bCs/>
          <w:kern w:val="0"/>
          <w:sz w:val="28"/>
          <w:szCs w:val="28"/>
          <w:rtl/>
          <w14:ligatures w14:val="none"/>
        </w:rPr>
        <w:t>الأدوات التحليلية المستخدمة:</w:t>
      </w:r>
      <w:r w:rsidR="00A002A0" w:rsidRPr="00E40EF8">
        <w:rPr>
          <w:rFonts w:ascii="Simplified Arabic" w:eastAsia="SimSun" w:hAnsi="Simplified Arabic" w:cs="Simplified Arabic" w:hint="cs"/>
          <w:kern w:val="0"/>
          <w:sz w:val="28"/>
          <w:szCs w:val="28"/>
          <w:rtl/>
          <w14:ligatures w14:val="none"/>
        </w:rPr>
        <w:t xml:space="preserve"> اختلفت الدراسات في أدواتها، فمنها من استخدم التحليل الإحصائي البسيط والمنهج الوصفي، ومنها من اعتمد على </w:t>
      </w:r>
      <w:proofErr w:type="spellStart"/>
      <w:r w:rsidR="00A002A0" w:rsidRPr="00E40EF8">
        <w:rPr>
          <w:rFonts w:ascii="Simplified Arabic" w:eastAsia="SimSun" w:hAnsi="Simplified Arabic" w:cs="Simplified Arabic" w:hint="cs"/>
          <w:kern w:val="0"/>
          <w:sz w:val="28"/>
          <w:szCs w:val="28"/>
          <w:rtl/>
          <w14:ligatures w14:val="none"/>
        </w:rPr>
        <w:t>النمذجة</w:t>
      </w:r>
      <w:proofErr w:type="spellEnd"/>
      <w:r w:rsidR="00A002A0" w:rsidRPr="00E40EF8">
        <w:rPr>
          <w:rFonts w:ascii="Simplified Arabic" w:eastAsia="SimSun" w:hAnsi="Simplified Arabic" w:cs="Simplified Arabic" w:hint="cs"/>
          <w:kern w:val="0"/>
          <w:sz w:val="28"/>
          <w:szCs w:val="28"/>
          <w:rtl/>
          <w14:ligatures w14:val="none"/>
        </w:rPr>
        <w:t xml:space="preserve"> بالمعادلات الهيكلية (قدوري وسعداوي 2025)، أو تحليل الانحدار (صلاح وأحمد 2025).</w:t>
      </w:r>
    </w:p>
    <w:p w14:paraId="6BAB7562" w14:textId="67442207" w:rsidR="00110F52" w:rsidRPr="00E40EF8" w:rsidRDefault="004A54BD" w:rsidP="003072D7">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5</w:t>
      </w:r>
      <w:r w:rsidR="00A002A0" w:rsidRPr="00E40EF8">
        <w:rPr>
          <w:rFonts w:ascii="Simplified Arabic" w:eastAsia="SimSun" w:hAnsi="Simplified Arabic" w:cs="Simplified Arabic" w:hint="cs"/>
          <w:kern w:val="0"/>
          <w:sz w:val="28"/>
          <w:szCs w:val="28"/>
          <w:rtl/>
          <w14:ligatures w14:val="none"/>
        </w:rPr>
        <w:t>-</w:t>
      </w:r>
      <w:r w:rsidR="00A002A0" w:rsidRPr="00E40EF8">
        <w:rPr>
          <w:rFonts w:ascii="Simplified Arabic" w:eastAsia="SimSun" w:hAnsi="Simplified Arabic" w:cs="Simplified Arabic" w:hint="cs"/>
          <w:b/>
          <w:bCs/>
          <w:kern w:val="0"/>
          <w:sz w:val="28"/>
          <w:szCs w:val="28"/>
          <w:rtl/>
          <w14:ligatures w14:val="none"/>
        </w:rPr>
        <w:t>التركيز على نتائج محددة:</w:t>
      </w:r>
      <w:r w:rsidR="00A002A0" w:rsidRPr="00E40EF8">
        <w:rPr>
          <w:rFonts w:ascii="Simplified Arabic" w:eastAsia="SimSun" w:hAnsi="Simplified Arabic" w:cs="Simplified Arabic" w:hint="cs"/>
          <w:kern w:val="0"/>
          <w:sz w:val="28"/>
          <w:szCs w:val="28"/>
          <w:rtl/>
          <w14:ligatures w14:val="none"/>
        </w:rPr>
        <w:t xml:space="preserve"> بعض الدراسات ركزت على الأداء المؤسسي بشكل عام (صلاح وأحمد 2025، الشوبكي 2024)، بينما ركزت أخرى على جودة الخدمة والرضا عن الرعاية الصحية (</w:t>
      </w:r>
      <w:proofErr w:type="spellStart"/>
      <w:r w:rsidR="00A002A0" w:rsidRPr="00E40EF8">
        <w:rPr>
          <w:rFonts w:ascii="Simplified Arabic" w:eastAsia="SimSun" w:hAnsi="Simplified Arabic" w:cs="Simplified Arabic" w:hint="cs"/>
          <w:kern w:val="0"/>
          <w:sz w:val="28"/>
          <w:szCs w:val="28"/>
          <w:rtl/>
          <w14:ligatures w14:val="none"/>
        </w:rPr>
        <w:t>بورناز</w:t>
      </w:r>
      <w:proofErr w:type="spellEnd"/>
      <w:r w:rsidR="00A002A0" w:rsidRPr="00E40EF8">
        <w:rPr>
          <w:rFonts w:ascii="Simplified Arabic" w:eastAsia="SimSun" w:hAnsi="Simplified Arabic" w:cs="Simplified Arabic" w:hint="cs"/>
          <w:kern w:val="0"/>
          <w:sz w:val="28"/>
          <w:szCs w:val="28"/>
          <w:rtl/>
          <w14:ligatures w14:val="none"/>
        </w:rPr>
        <w:t xml:space="preserve"> 2018، </w:t>
      </w:r>
      <w:proofErr w:type="spellStart"/>
      <w:r w:rsidR="00A002A0" w:rsidRPr="00E40EF8">
        <w:rPr>
          <w:rFonts w:ascii="Simplified Arabic" w:eastAsia="SimSun" w:hAnsi="Simplified Arabic" w:cs="Simplified Arabic" w:hint="cs"/>
          <w:kern w:val="0"/>
          <w:sz w:val="28"/>
          <w:szCs w:val="28"/>
          <w:rtl/>
          <w14:ligatures w14:val="none"/>
        </w:rPr>
        <w:t>ميهي</w:t>
      </w:r>
      <w:proofErr w:type="spellEnd"/>
      <w:r w:rsidR="00A002A0" w:rsidRPr="00E40EF8">
        <w:rPr>
          <w:rFonts w:ascii="Simplified Arabic" w:eastAsia="SimSun" w:hAnsi="Simplified Arabic" w:cs="Simplified Arabic" w:hint="cs"/>
          <w:kern w:val="0"/>
          <w:sz w:val="28"/>
          <w:szCs w:val="28"/>
          <w:rtl/>
          <w14:ligatures w14:val="none"/>
        </w:rPr>
        <w:t xml:space="preserve"> والقفل 2023)</w:t>
      </w:r>
    </w:p>
    <w:p w14:paraId="2BC32305" w14:textId="77777777" w:rsidR="00110F52" w:rsidRPr="00E40EF8" w:rsidRDefault="00110F52" w:rsidP="000F012F">
      <w:pPr>
        <w:pStyle w:val="p1"/>
        <w:bidi/>
        <w:jc w:val="both"/>
        <w:rPr>
          <w:rFonts w:ascii="Simplified Arabic" w:hAnsi="Simplified Arabic" w:cs="Simplified Arabic"/>
          <w:sz w:val="28"/>
          <w:szCs w:val="28"/>
          <w:rtl/>
        </w:rPr>
      </w:pPr>
    </w:p>
    <w:p w14:paraId="78233860" w14:textId="77777777" w:rsidR="00110F52" w:rsidRPr="00E40EF8" w:rsidRDefault="00110F52" w:rsidP="000F012F">
      <w:pPr>
        <w:spacing w:line="240" w:lineRule="auto"/>
        <w:jc w:val="both"/>
        <w:rPr>
          <w:rFonts w:ascii="Simplified Arabic" w:hAnsi="Simplified Arabic" w:cs="Simplified Arabic"/>
          <w:sz w:val="28"/>
          <w:szCs w:val="28"/>
          <w:rtl/>
        </w:rPr>
      </w:pPr>
    </w:p>
    <w:p w14:paraId="7A36B89A" w14:textId="77777777" w:rsidR="00110F52" w:rsidRPr="00E40EF8" w:rsidRDefault="00110F52" w:rsidP="000F012F">
      <w:pPr>
        <w:spacing w:line="240" w:lineRule="auto"/>
        <w:jc w:val="both"/>
        <w:rPr>
          <w:rFonts w:ascii="Simplified Arabic" w:hAnsi="Simplified Arabic" w:cs="Simplified Arabic"/>
          <w:sz w:val="28"/>
          <w:szCs w:val="28"/>
          <w:rtl/>
        </w:rPr>
      </w:pPr>
    </w:p>
    <w:p w14:paraId="2054E435" w14:textId="77777777" w:rsidR="00110F52" w:rsidRPr="00E40EF8" w:rsidRDefault="00110F52" w:rsidP="000F012F">
      <w:pPr>
        <w:spacing w:line="240" w:lineRule="auto"/>
        <w:jc w:val="both"/>
        <w:rPr>
          <w:rFonts w:ascii="Simplified Arabic" w:hAnsi="Simplified Arabic" w:cs="Simplified Arabic"/>
          <w:sz w:val="28"/>
          <w:szCs w:val="28"/>
          <w:rtl/>
        </w:rPr>
      </w:pPr>
    </w:p>
    <w:p w14:paraId="73C38D42" w14:textId="77777777" w:rsidR="00110F52" w:rsidRPr="00E40EF8" w:rsidRDefault="00110F52" w:rsidP="000F012F">
      <w:pPr>
        <w:spacing w:line="240" w:lineRule="auto"/>
        <w:jc w:val="both"/>
        <w:rPr>
          <w:rFonts w:ascii="Simplified Arabic" w:hAnsi="Simplified Arabic" w:cs="Simplified Arabic"/>
          <w:sz w:val="28"/>
          <w:szCs w:val="28"/>
          <w:rtl/>
        </w:rPr>
      </w:pPr>
    </w:p>
    <w:p w14:paraId="300F0C2C" w14:textId="77777777" w:rsidR="00110F52" w:rsidRPr="00E40EF8" w:rsidRDefault="00110F52" w:rsidP="000F012F">
      <w:pPr>
        <w:spacing w:line="240" w:lineRule="auto"/>
        <w:jc w:val="both"/>
        <w:rPr>
          <w:rFonts w:ascii="Simplified Arabic" w:hAnsi="Simplified Arabic" w:cs="Simplified Arabic"/>
          <w:sz w:val="28"/>
          <w:szCs w:val="28"/>
          <w:rtl/>
        </w:rPr>
      </w:pPr>
    </w:p>
    <w:p w14:paraId="4C52BCBD" w14:textId="77777777" w:rsidR="00110F52" w:rsidRPr="00E40EF8" w:rsidRDefault="00110F52" w:rsidP="000F012F">
      <w:pPr>
        <w:spacing w:line="240" w:lineRule="auto"/>
        <w:jc w:val="both"/>
        <w:rPr>
          <w:rFonts w:ascii="Simplified Arabic" w:hAnsi="Simplified Arabic" w:cs="Simplified Arabic"/>
          <w:sz w:val="28"/>
          <w:szCs w:val="28"/>
          <w:rtl/>
        </w:rPr>
      </w:pPr>
    </w:p>
    <w:p w14:paraId="1D1F86D0" w14:textId="77777777" w:rsidR="00110F52" w:rsidRPr="00E40EF8" w:rsidRDefault="00110F52" w:rsidP="000F012F">
      <w:pPr>
        <w:spacing w:line="240" w:lineRule="auto"/>
        <w:jc w:val="both"/>
        <w:rPr>
          <w:rFonts w:ascii="Simplified Arabic" w:hAnsi="Simplified Arabic" w:cs="Simplified Arabic"/>
          <w:sz w:val="28"/>
          <w:szCs w:val="28"/>
          <w:rtl/>
        </w:rPr>
      </w:pPr>
    </w:p>
    <w:p w14:paraId="5D839F78" w14:textId="77777777" w:rsidR="00110F52" w:rsidRPr="00E40EF8" w:rsidRDefault="00110F52" w:rsidP="000F012F">
      <w:pPr>
        <w:spacing w:line="240" w:lineRule="auto"/>
        <w:jc w:val="both"/>
        <w:rPr>
          <w:rFonts w:ascii="Simplified Arabic" w:hAnsi="Simplified Arabic" w:cs="Simplified Arabic"/>
          <w:sz w:val="28"/>
          <w:szCs w:val="28"/>
          <w:rtl/>
        </w:rPr>
      </w:pPr>
    </w:p>
    <w:p w14:paraId="1D89AA7E" w14:textId="77777777" w:rsidR="00110F52" w:rsidRPr="00E40EF8" w:rsidRDefault="00110F52" w:rsidP="000F012F">
      <w:pPr>
        <w:spacing w:line="240" w:lineRule="auto"/>
        <w:jc w:val="both"/>
        <w:rPr>
          <w:rFonts w:ascii="Simplified Arabic" w:hAnsi="Simplified Arabic" w:cs="Simplified Arabic"/>
          <w:sz w:val="28"/>
          <w:szCs w:val="28"/>
          <w:rtl/>
        </w:rPr>
      </w:pPr>
    </w:p>
    <w:p w14:paraId="455E6CD4" w14:textId="77777777" w:rsidR="00110F52" w:rsidRPr="00E40EF8" w:rsidRDefault="00110F52" w:rsidP="000F012F">
      <w:pPr>
        <w:spacing w:line="240" w:lineRule="auto"/>
        <w:jc w:val="both"/>
        <w:rPr>
          <w:rFonts w:ascii="Simplified Arabic" w:hAnsi="Simplified Arabic" w:cs="Simplified Arabic"/>
          <w:sz w:val="16"/>
          <w:szCs w:val="16"/>
          <w:rtl/>
        </w:rPr>
      </w:pPr>
    </w:p>
    <w:p w14:paraId="5281DEAD" w14:textId="77777777" w:rsidR="00110F52" w:rsidRPr="00E40EF8" w:rsidRDefault="00110F52" w:rsidP="000F012F">
      <w:pPr>
        <w:spacing w:line="240" w:lineRule="auto"/>
        <w:jc w:val="both"/>
        <w:rPr>
          <w:rFonts w:ascii="Simplified Arabic" w:hAnsi="Simplified Arabic" w:cs="Simplified Arabic"/>
          <w:sz w:val="16"/>
          <w:szCs w:val="16"/>
          <w:rtl/>
        </w:rPr>
      </w:pPr>
    </w:p>
    <w:p w14:paraId="5B486EA2" w14:textId="77777777" w:rsidR="00110F52" w:rsidRPr="00E40EF8" w:rsidRDefault="00110F52" w:rsidP="000F012F">
      <w:pPr>
        <w:spacing w:line="240" w:lineRule="auto"/>
        <w:jc w:val="both"/>
        <w:rPr>
          <w:rFonts w:ascii="Simplified Arabic" w:hAnsi="Simplified Arabic" w:cs="Simplified Arabic"/>
          <w:sz w:val="16"/>
          <w:szCs w:val="16"/>
          <w:rtl/>
        </w:rPr>
      </w:pPr>
    </w:p>
    <w:p w14:paraId="50F0E2B7" w14:textId="77777777" w:rsidR="00204BA6" w:rsidRPr="00E40EF8" w:rsidRDefault="00204BA6" w:rsidP="000F012F">
      <w:pPr>
        <w:spacing w:line="240" w:lineRule="auto"/>
        <w:jc w:val="both"/>
        <w:rPr>
          <w:rFonts w:ascii="Simplified Arabic" w:hAnsi="Simplified Arabic" w:cs="Simplified Arabic"/>
          <w:sz w:val="16"/>
          <w:szCs w:val="16"/>
          <w:rtl/>
        </w:rPr>
      </w:pPr>
    </w:p>
    <w:p w14:paraId="34669438" w14:textId="77777777" w:rsidR="00110F52" w:rsidRPr="00E40EF8" w:rsidRDefault="00110F52" w:rsidP="000F012F">
      <w:pPr>
        <w:spacing w:line="240" w:lineRule="auto"/>
        <w:jc w:val="both"/>
        <w:rPr>
          <w:rFonts w:ascii="Simplified Arabic" w:hAnsi="Simplified Arabic" w:cs="Simplified Arabic"/>
          <w:sz w:val="16"/>
          <w:szCs w:val="16"/>
          <w:rtl/>
        </w:rPr>
      </w:pPr>
    </w:p>
    <w:p w14:paraId="24C4C595" w14:textId="77777777" w:rsidR="00204BA6" w:rsidRPr="00E40EF8" w:rsidRDefault="00204BA6" w:rsidP="000F012F">
      <w:pPr>
        <w:spacing w:line="240" w:lineRule="auto"/>
        <w:jc w:val="both"/>
        <w:rPr>
          <w:rFonts w:ascii="Simplified Arabic" w:hAnsi="Simplified Arabic" w:cs="Simplified Arabic"/>
          <w:sz w:val="16"/>
          <w:szCs w:val="16"/>
          <w:rtl/>
        </w:rPr>
      </w:pPr>
    </w:p>
    <w:p w14:paraId="4C525BE4" w14:textId="77777777" w:rsidR="00204BA6" w:rsidRPr="00E40EF8" w:rsidRDefault="00204BA6" w:rsidP="000F012F">
      <w:pPr>
        <w:spacing w:line="240" w:lineRule="auto"/>
        <w:jc w:val="both"/>
        <w:rPr>
          <w:rFonts w:ascii="Simplified Arabic" w:hAnsi="Simplified Arabic" w:cs="Simplified Arabic"/>
          <w:sz w:val="16"/>
          <w:szCs w:val="16"/>
          <w:rtl/>
        </w:rPr>
      </w:pPr>
    </w:p>
    <w:p w14:paraId="12DF6D7D" w14:textId="77777777" w:rsidR="00204BA6" w:rsidRPr="00E40EF8" w:rsidRDefault="00204BA6" w:rsidP="000F012F">
      <w:pPr>
        <w:spacing w:line="240" w:lineRule="auto"/>
        <w:jc w:val="both"/>
        <w:rPr>
          <w:rFonts w:ascii="Simplified Arabic" w:hAnsi="Simplified Arabic" w:cs="Simplified Arabic"/>
          <w:sz w:val="16"/>
          <w:szCs w:val="16"/>
          <w:rtl/>
        </w:rPr>
      </w:pPr>
    </w:p>
    <w:p w14:paraId="38D61580" w14:textId="77777777" w:rsidR="00204BA6" w:rsidRPr="00E40EF8" w:rsidRDefault="00204BA6" w:rsidP="000F012F">
      <w:pPr>
        <w:spacing w:line="240" w:lineRule="auto"/>
        <w:jc w:val="both"/>
        <w:rPr>
          <w:rFonts w:ascii="Simplified Arabic" w:hAnsi="Simplified Arabic" w:cs="Simplified Arabic"/>
          <w:sz w:val="16"/>
          <w:szCs w:val="16"/>
          <w:rtl/>
        </w:rPr>
      </w:pPr>
    </w:p>
    <w:p w14:paraId="0B9BED49" w14:textId="77777777" w:rsidR="00204BA6" w:rsidRPr="00E40EF8" w:rsidRDefault="00204BA6" w:rsidP="000F012F">
      <w:pPr>
        <w:spacing w:line="240" w:lineRule="auto"/>
        <w:jc w:val="both"/>
        <w:rPr>
          <w:rFonts w:ascii="Simplified Arabic" w:hAnsi="Simplified Arabic" w:cs="Simplified Arabic"/>
          <w:sz w:val="16"/>
          <w:szCs w:val="16"/>
          <w:rtl/>
        </w:rPr>
      </w:pPr>
    </w:p>
    <w:p w14:paraId="05837BBE" w14:textId="77777777" w:rsidR="00204BA6" w:rsidRPr="00E40EF8" w:rsidRDefault="00204BA6" w:rsidP="000F012F">
      <w:pPr>
        <w:spacing w:line="240" w:lineRule="auto"/>
        <w:jc w:val="both"/>
        <w:rPr>
          <w:rFonts w:ascii="Simplified Arabic" w:hAnsi="Simplified Arabic" w:cs="Simplified Arabic"/>
          <w:sz w:val="16"/>
          <w:szCs w:val="16"/>
          <w:rtl/>
        </w:rPr>
      </w:pPr>
    </w:p>
    <w:p w14:paraId="3E3AAB1B" w14:textId="77777777" w:rsidR="00204BA6" w:rsidRPr="00E40EF8" w:rsidRDefault="00204BA6" w:rsidP="000F012F">
      <w:pPr>
        <w:spacing w:line="240" w:lineRule="auto"/>
        <w:jc w:val="both"/>
        <w:rPr>
          <w:rFonts w:ascii="Simplified Arabic" w:hAnsi="Simplified Arabic" w:cs="Simplified Arabic"/>
          <w:sz w:val="16"/>
          <w:szCs w:val="16"/>
          <w:rtl/>
        </w:rPr>
      </w:pPr>
    </w:p>
    <w:p w14:paraId="34AFD94E" w14:textId="77777777" w:rsidR="00204BA6" w:rsidRPr="00E40EF8" w:rsidRDefault="00204BA6" w:rsidP="000F012F">
      <w:pPr>
        <w:spacing w:line="240" w:lineRule="auto"/>
        <w:jc w:val="both"/>
        <w:rPr>
          <w:rFonts w:ascii="Simplified Arabic" w:hAnsi="Simplified Arabic" w:cs="Simplified Arabic"/>
          <w:sz w:val="16"/>
          <w:szCs w:val="16"/>
          <w:rtl/>
        </w:rPr>
      </w:pPr>
    </w:p>
    <w:p w14:paraId="2CA6B6B7" w14:textId="77777777" w:rsidR="00204BA6" w:rsidRPr="00E40EF8" w:rsidRDefault="00204BA6" w:rsidP="000F012F">
      <w:pPr>
        <w:spacing w:line="240" w:lineRule="auto"/>
        <w:jc w:val="both"/>
        <w:rPr>
          <w:rFonts w:ascii="Simplified Arabic" w:hAnsi="Simplified Arabic" w:cs="Simplified Arabic"/>
          <w:sz w:val="16"/>
          <w:szCs w:val="16"/>
          <w:rtl/>
        </w:rPr>
      </w:pPr>
    </w:p>
    <w:p w14:paraId="5E4AC784" w14:textId="77777777" w:rsidR="00204BA6" w:rsidRPr="00E40EF8" w:rsidRDefault="00204BA6" w:rsidP="000F012F">
      <w:pPr>
        <w:spacing w:line="240" w:lineRule="auto"/>
        <w:jc w:val="both"/>
        <w:rPr>
          <w:rFonts w:ascii="Simplified Arabic" w:hAnsi="Simplified Arabic" w:cs="Simplified Arabic"/>
          <w:sz w:val="16"/>
          <w:szCs w:val="16"/>
          <w:rtl/>
        </w:rPr>
      </w:pPr>
    </w:p>
    <w:p w14:paraId="045EFB7E" w14:textId="77777777" w:rsidR="00204BA6" w:rsidRPr="00E40EF8" w:rsidRDefault="00204BA6" w:rsidP="000F012F">
      <w:pPr>
        <w:spacing w:line="240" w:lineRule="auto"/>
        <w:jc w:val="both"/>
        <w:rPr>
          <w:rFonts w:ascii="Simplified Arabic" w:hAnsi="Simplified Arabic" w:cs="Simplified Arabic"/>
          <w:sz w:val="16"/>
          <w:szCs w:val="16"/>
          <w:rtl/>
        </w:rPr>
      </w:pPr>
    </w:p>
    <w:p w14:paraId="76E07051" w14:textId="77777777" w:rsidR="00204BA6" w:rsidRPr="00E40EF8" w:rsidRDefault="00204BA6" w:rsidP="000F012F">
      <w:pPr>
        <w:spacing w:line="240" w:lineRule="auto"/>
        <w:jc w:val="both"/>
        <w:rPr>
          <w:rFonts w:ascii="Simplified Arabic" w:hAnsi="Simplified Arabic" w:cs="Simplified Arabic"/>
          <w:sz w:val="16"/>
          <w:szCs w:val="16"/>
          <w:rtl/>
        </w:rPr>
      </w:pPr>
    </w:p>
    <w:p w14:paraId="47F61283" w14:textId="77777777" w:rsidR="00204BA6" w:rsidRPr="00E40EF8" w:rsidRDefault="00204BA6" w:rsidP="000F012F">
      <w:pPr>
        <w:spacing w:line="240" w:lineRule="auto"/>
        <w:jc w:val="both"/>
        <w:rPr>
          <w:rFonts w:ascii="Simplified Arabic" w:hAnsi="Simplified Arabic" w:cs="Simplified Arabic"/>
          <w:sz w:val="16"/>
          <w:szCs w:val="16"/>
          <w:rtl/>
        </w:rPr>
      </w:pPr>
    </w:p>
    <w:p w14:paraId="5F45DA2D" w14:textId="77777777" w:rsidR="00204BA6" w:rsidRPr="00E40EF8" w:rsidRDefault="00204BA6" w:rsidP="000F012F">
      <w:pPr>
        <w:spacing w:line="240" w:lineRule="auto"/>
        <w:jc w:val="both"/>
        <w:rPr>
          <w:rFonts w:ascii="Simplified Arabic" w:hAnsi="Simplified Arabic" w:cs="Simplified Arabic"/>
          <w:sz w:val="16"/>
          <w:szCs w:val="16"/>
          <w:rtl/>
        </w:rPr>
      </w:pPr>
    </w:p>
    <w:p w14:paraId="648B8B8F" w14:textId="77777777" w:rsidR="00204BA6" w:rsidRPr="00E40EF8" w:rsidRDefault="00204BA6" w:rsidP="000F012F">
      <w:pPr>
        <w:spacing w:line="240" w:lineRule="auto"/>
        <w:jc w:val="both"/>
        <w:rPr>
          <w:rFonts w:ascii="Simplified Arabic" w:hAnsi="Simplified Arabic" w:cs="Simplified Arabic"/>
          <w:sz w:val="16"/>
          <w:szCs w:val="16"/>
          <w:rtl/>
        </w:rPr>
      </w:pPr>
    </w:p>
    <w:p w14:paraId="3A6918C5" w14:textId="77777777" w:rsidR="00204BA6" w:rsidRPr="00E40EF8" w:rsidRDefault="00204BA6" w:rsidP="000F012F">
      <w:pPr>
        <w:spacing w:line="240" w:lineRule="auto"/>
        <w:jc w:val="both"/>
        <w:rPr>
          <w:rFonts w:ascii="Simplified Arabic" w:hAnsi="Simplified Arabic" w:cs="Simplified Arabic"/>
          <w:sz w:val="16"/>
          <w:szCs w:val="16"/>
          <w:rtl/>
        </w:rPr>
      </w:pPr>
    </w:p>
    <w:p w14:paraId="1D97B0D0" w14:textId="77777777" w:rsidR="00204BA6" w:rsidRPr="00E40EF8" w:rsidRDefault="00204BA6" w:rsidP="000F012F">
      <w:pPr>
        <w:spacing w:line="240" w:lineRule="auto"/>
        <w:jc w:val="both"/>
        <w:rPr>
          <w:rFonts w:ascii="Simplified Arabic" w:hAnsi="Simplified Arabic" w:cs="Simplified Arabic"/>
          <w:sz w:val="16"/>
          <w:szCs w:val="16"/>
          <w:rtl/>
        </w:rPr>
      </w:pPr>
    </w:p>
    <w:p w14:paraId="5E51004F" w14:textId="77777777" w:rsidR="00110F52" w:rsidRPr="00E40EF8" w:rsidRDefault="00110F52" w:rsidP="000F012F">
      <w:pPr>
        <w:spacing w:line="240" w:lineRule="auto"/>
        <w:jc w:val="both"/>
        <w:rPr>
          <w:rFonts w:ascii="Simplified Arabic" w:hAnsi="Simplified Arabic" w:cs="Simplified Arabic"/>
          <w:sz w:val="16"/>
          <w:szCs w:val="16"/>
          <w:rtl/>
        </w:rPr>
      </w:pPr>
    </w:p>
    <w:p w14:paraId="05A30A00" w14:textId="77777777" w:rsidR="00204BA6" w:rsidRPr="00E40EF8" w:rsidRDefault="00204BA6" w:rsidP="000F012F">
      <w:pPr>
        <w:spacing w:line="240" w:lineRule="auto"/>
        <w:jc w:val="both"/>
        <w:rPr>
          <w:rFonts w:ascii="Simplified Arabic" w:hAnsi="Simplified Arabic" w:cs="Simplified Arabic"/>
          <w:sz w:val="16"/>
          <w:szCs w:val="16"/>
          <w:rtl/>
        </w:rPr>
      </w:pPr>
    </w:p>
    <w:p w14:paraId="6485B9FA" w14:textId="77777777" w:rsidR="00110F52" w:rsidRPr="00E40EF8" w:rsidRDefault="00110F52" w:rsidP="000F012F">
      <w:pPr>
        <w:spacing w:line="240" w:lineRule="auto"/>
        <w:jc w:val="both"/>
        <w:rPr>
          <w:rFonts w:ascii="Simplified Arabic" w:hAnsi="Simplified Arabic" w:cs="Simplified Arabic"/>
          <w:sz w:val="16"/>
          <w:szCs w:val="16"/>
          <w:rtl/>
        </w:rPr>
      </w:pPr>
    </w:p>
    <w:p w14:paraId="793C9F82" w14:textId="77777777" w:rsidR="00110F52" w:rsidRPr="00E40EF8" w:rsidRDefault="00A002A0" w:rsidP="000F012F">
      <w:pPr>
        <w:spacing w:line="240" w:lineRule="auto"/>
        <w:jc w:val="center"/>
        <w:rPr>
          <w:rFonts w:ascii="Simplified Arabic" w:hAnsi="Simplified Arabic" w:cs="Simplified Arabic"/>
          <w:b/>
          <w:bCs/>
          <w:sz w:val="36"/>
          <w:szCs w:val="36"/>
          <w:rtl/>
        </w:rPr>
      </w:pPr>
      <w:r w:rsidRPr="00E40EF8">
        <w:rPr>
          <w:rFonts w:ascii="Simplified Arabic" w:hAnsi="Simplified Arabic" w:cs="Simplified Arabic" w:hint="cs"/>
          <w:b/>
          <w:bCs/>
          <w:sz w:val="36"/>
          <w:szCs w:val="36"/>
          <w:rtl/>
        </w:rPr>
        <w:t xml:space="preserve">الفصل الثالث: منهجية الدراسة </w:t>
      </w:r>
    </w:p>
    <w:p w14:paraId="25C02973" w14:textId="77777777" w:rsidR="00110F52" w:rsidRPr="00E40EF8" w:rsidRDefault="00110F52" w:rsidP="000F012F">
      <w:pPr>
        <w:spacing w:line="240" w:lineRule="auto"/>
        <w:jc w:val="both"/>
        <w:rPr>
          <w:rFonts w:ascii="Simplified Arabic" w:hAnsi="Simplified Arabic" w:cs="Simplified Arabic"/>
          <w:sz w:val="16"/>
          <w:szCs w:val="16"/>
          <w:rtl/>
        </w:rPr>
      </w:pPr>
    </w:p>
    <w:p w14:paraId="5802F7EB" w14:textId="77777777" w:rsidR="00110F52" w:rsidRPr="00E40EF8" w:rsidRDefault="00110F52" w:rsidP="000F012F">
      <w:pPr>
        <w:spacing w:line="240" w:lineRule="auto"/>
        <w:jc w:val="both"/>
        <w:rPr>
          <w:rFonts w:ascii="Simplified Arabic" w:hAnsi="Simplified Arabic" w:cs="Simplified Arabic"/>
          <w:sz w:val="16"/>
          <w:szCs w:val="16"/>
          <w:rtl/>
        </w:rPr>
      </w:pPr>
    </w:p>
    <w:p w14:paraId="04EDD5BB" w14:textId="77777777" w:rsidR="00110F52" w:rsidRPr="00E40EF8" w:rsidRDefault="00110F52" w:rsidP="000F012F">
      <w:pPr>
        <w:spacing w:line="240" w:lineRule="auto"/>
        <w:jc w:val="both"/>
        <w:rPr>
          <w:rFonts w:ascii="Simplified Arabic" w:hAnsi="Simplified Arabic" w:cs="Simplified Arabic"/>
          <w:sz w:val="16"/>
          <w:szCs w:val="16"/>
          <w:rtl/>
        </w:rPr>
      </w:pPr>
    </w:p>
    <w:p w14:paraId="332D14DE" w14:textId="77777777" w:rsidR="00110F52" w:rsidRPr="00E40EF8" w:rsidRDefault="00110F52" w:rsidP="000F012F">
      <w:pPr>
        <w:spacing w:line="240" w:lineRule="auto"/>
        <w:jc w:val="both"/>
        <w:rPr>
          <w:rFonts w:ascii="Simplified Arabic" w:hAnsi="Simplified Arabic" w:cs="Simplified Arabic"/>
          <w:sz w:val="16"/>
          <w:szCs w:val="16"/>
          <w:rtl/>
        </w:rPr>
      </w:pPr>
    </w:p>
    <w:p w14:paraId="63864962" w14:textId="77777777" w:rsidR="00110F52" w:rsidRPr="00E40EF8" w:rsidRDefault="00110F52" w:rsidP="000F012F">
      <w:pPr>
        <w:spacing w:line="240" w:lineRule="auto"/>
        <w:jc w:val="both"/>
        <w:rPr>
          <w:rFonts w:ascii="Simplified Arabic" w:hAnsi="Simplified Arabic" w:cs="Simplified Arabic"/>
          <w:sz w:val="16"/>
          <w:szCs w:val="16"/>
          <w:rtl/>
        </w:rPr>
      </w:pPr>
    </w:p>
    <w:p w14:paraId="31BA3268" w14:textId="77777777" w:rsidR="00110F52" w:rsidRPr="00E40EF8" w:rsidRDefault="00110F52" w:rsidP="000F012F">
      <w:pPr>
        <w:spacing w:line="240" w:lineRule="auto"/>
        <w:jc w:val="both"/>
        <w:rPr>
          <w:rFonts w:ascii="Simplified Arabic" w:hAnsi="Simplified Arabic" w:cs="Simplified Arabic"/>
          <w:sz w:val="16"/>
          <w:szCs w:val="16"/>
          <w:rtl/>
        </w:rPr>
      </w:pPr>
    </w:p>
    <w:p w14:paraId="4F2C98A5" w14:textId="77777777" w:rsidR="00110F52" w:rsidRPr="00E40EF8" w:rsidRDefault="00110F52" w:rsidP="000F012F">
      <w:pPr>
        <w:spacing w:line="240" w:lineRule="auto"/>
        <w:jc w:val="both"/>
        <w:rPr>
          <w:rFonts w:ascii="Simplified Arabic" w:hAnsi="Simplified Arabic" w:cs="Simplified Arabic"/>
          <w:sz w:val="16"/>
          <w:szCs w:val="16"/>
          <w:rtl/>
        </w:rPr>
      </w:pPr>
    </w:p>
    <w:p w14:paraId="7CE8DC1D" w14:textId="77777777" w:rsidR="00110F52" w:rsidRPr="00E40EF8" w:rsidRDefault="00110F52" w:rsidP="000F012F">
      <w:pPr>
        <w:spacing w:line="240" w:lineRule="auto"/>
        <w:jc w:val="both"/>
        <w:rPr>
          <w:rFonts w:ascii="Simplified Arabic" w:hAnsi="Simplified Arabic" w:cs="Simplified Arabic"/>
          <w:sz w:val="16"/>
          <w:szCs w:val="16"/>
          <w:rtl/>
        </w:rPr>
      </w:pPr>
    </w:p>
    <w:p w14:paraId="0C512D23" w14:textId="77777777" w:rsidR="00110F52" w:rsidRPr="00E40EF8" w:rsidRDefault="00110F52" w:rsidP="000F012F">
      <w:pPr>
        <w:spacing w:line="240" w:lineRule="auto"/>
        <w:jc w:val="both"/>
        <w:rPr>
          <w:rFonts w:ascii="Simplified Arabic" w:hAnsi="Simplified Arabic" w:cs="Simplified Arabic"/>
          <w:sz w:val="16"/>
          <w:szCs w:val="16"/>
          <w:rtl/>
        </w:rPr>
      </w:pPr>
    </w:p>
    <w:p w14:paraId="213D6112" w14:textId="77777777" w:rsidR="00110F52" w:rsidRPr="00E40EF8" w:rsidRDefault="00110F52" w:rsidP="000F012F">
      <w:pPr>
        <w:spacing w:line="240" w:lineRule="auto"/>
        <w:jc w:val="both"/>
        <w:rPr>
          <w:rFonts w:ascii="Simplified Arabic" w:hAnsi="Simplified Arabic" w:cs="Simplified Arabic"/>
          <w:sz w:val="16"/>
          <w:szCs w:val="16"/>
          <w:rtl/>
        </w:rPr>
      </w:pPr>
    </w:p>
    <w:p w14:paraId="4AC1C2B6" w14:textId="77777777" w:rsidR="00110F52" w:rsidRPr="00E40EF8" w:rsidRDefault="00110F52" w:rsidP="000F012F">
      <w:pPr>
        <w:spacing w:line="240" w:lineRule="auto"/>
        <w:jc w:val="both"/>
        <w:rPr>
          <w:rFonts w:ascii="Simplified Arabic" w:hAnsi="Simplified Arabic" w:cs="Simplified Arabic"/>
          <w:sz w:val="16"/>
          <w:szCs w:val="16"/>
          <w:rtl/>
        </w:rPr>
      </w:pPr>
    </w:p>
    <w:p w14:paraId="110F4DE0" w14:textId="77777777" w:rsidR="00204BA6" w:rsidRPr="00E40EF8" w:rsidRDefault="00204BA6" w:rsidP="000F012F">
      <w:pPr>
        <w:spacing w:line="240" w:lineRule="auto"/>
        <w:jc w:val="both"/>
        <w:rPr>
          <w:rFonts w:ascii="Simplified Arabic" w:hAnsi="Simplified Arabic" w:cs="Simplified Arabic"/>
          <w:sz w:val="16"/>
          <w:szCs w:val="16"/>
          <w:rtl/>
        </w:rPr>
      </w:pPr>
    </w:p>
    <w:p w14:paraId="00CD7962" w14:textId="77777777" w:rsidR="00204BA6" w:rsidRPr="00E40EF8" w:rsidRDefault="00204BA6" w:rsidP="000F012F">
      <w:pPr>
        <w:spacing w:line="240" w:lineRule="auto"/>
        <w:jc w:val="both"/>
        <w:rPr>
          <w:rFonts w:ascii="Simplified Arabic" w:hAnsi="Simplified Arabic" w:cs="Simplified Arabic"/>
          <w:sz w:val="16"/>
          <w:szCs w:val="16"/>
          <w:rtl/>
        </w:rPr>
      </w:pPr>
    </w:p>
    <w:p w14:paraId="1F91869D" w14:textId="77777777" w:rsidR="00204BA6" w:rsidRPr="00E40EF8" w:rsidRDefault="00204BA6" w:rsidP="000F012F">
      <w:pPr>
        <w:spacing w:line="240" w:lineRule="auto"/>
        <w:jc w:val="both"/>
        <w:rPr>
          <w:rFonts w:ascii="Simplified Arabic" w:hAnsi="Simplified Arabic" w:cs="Simplified Arabic"/>
          <w:sz w:val="16"/>
          <w:szCs w:val="16"/>
          <w:rtl/>
        </w:rPr>
      </w:pPr>
    </w:p>
    <w:p w14:paraId="06578B6D" w14:textId="77777777" w:rsidR="00110F52" w:rsidRPr="00E40EF8" w:rsidRDefault="00110F52" w:rsidP="000F012F">
      <w:pPr>
        <w:spacing w:line="240" w:lineRule="auto"/>
        <w:jc w:val="both"/>
        <w:rPr>
          <w:rFonts w:ascii="Simplified Arabic" w:hAnsi="Simplified Arabic" w:cs="Simplified Arabic"/>
          <w:sz w:val="16"/>
          <w:szCs w:val="16"/>
          <w:rtl/>
        </w:rPr>
      </w:pPr>
    </w:p>
    <w:p w14:paraId="678C76C3" w14:textId="77777777" w:rsidR="00110F52" w:rsidRPr="00E40EF8" w:rsidRDefault="00A002A0" w:rsidP="000F012F">
      <w:pPr>
        <w:spacing w:line="240" w:lineRule="auto"/>
        <w:jc w:val="lowKashida"/>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lastRenderedPageBreak/>
        <w:t>المنهجية وطرق البحث:</w:t>
      </w:r>
    </w:p>
    <w:p w14:paraId="12B51074"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يعتمد هذا البحث على المنهج الوصفي التحليلي، باعتباره الأنسب لدراسة العلاقة بين المتغيرات، وفهم الواقع القائم في المستشفيات العامة، من خلال وصف الظاهرة وتحليلها واستخلاص الاستنتاجات والتوصيات المناسبة، ويهدف المنهج الوصفي إلى تقديم صورة دقيقة عن واقع التحول الرقمي في المستشفيات العامة، ومدى تأثيره على كفاءة الخدمات الصحية المقدمة، مع التركيز على دراسة تطبيقية في مجمع الخزان الطبي بالرياض.</w:t>
      </w:r>
    </w:p>
    <w:p w14:paraId="4744DE0C" w14:textId="77777777"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كما ستُستخدم </w:t>
      </w:r>
      <w:r w:rsidRPr="00E40EF8">
        <w:rPr>
          <w:rStyle w:val="s2"/>
          <w:rFonts w:ascii="Simplified Arabic" w:hAnsi="Simplified Arabic" w:cs="Simplified Arabic" w:hint="cs"/>
          <w:sz w:val="28"/>
          <w:szCs w:val="28"/>
          <w:rtl/>
        </w:rPr>
        <w:t>الاستبانة</w:t>
      </w:r>
      <w:r w:rsidRPr="00E40EF8">
        <w:rPr>
          <w:rStyle w:val="s1"/>
          <w:rFonts w:ascii="Simplified Arabic" w:hAnsi="Simplified Arabic" w:cs="Simplified Arabic" w:hint="cs"/>
          <w:sz w:val="28"/>
          <w:szCs w:val="28"/>
          <w:rtl/>
        </w:rPr>
        <w:t xml:space="preserve"> كأداة رئيسية لجمع البيانات في هذه الدراسة، حيث تم اختيار فقراتها وفق أبعاد الدراسة الرئيسية، لتشمل مؤشرات التحول الرقمي (البنية التحتية الرقمية، الإدارة الرقمية للموارد البشرية، العمليات والإجراءات، نظام المعلومات) وأبعاد كفاءة الخدمات الصحية (الاستجابة، الاعتمادية، الملموسية، التعاطف، الضمان)، وقد تم اختيار فقرات الاستبانة بطريقة تُمكّن من قياس آراء أفراد العينة حول مدى تطبيق التحول الرقمي وأثره على كفاءة الخدمات الصحية في المستشفيات العامة</w:t>
      </w:r>
      <w:r w:rsidRPr="00E40EF8">
        <w:rPr>
          <w:rFonts w:ascii="Simplified Arabic" w:hAnsi="Simplified Arabic" w:cs="Simplified Arabic" w:hint="cs"/>
          <w:sz w:val="28"/>
          <w:szCs w:val="28"/>
          <w:rtl/>
        </w:rPr>
        <w:t>.</w:t>
      </w:r>
    </w:p>
    <w:p w14:paraId="38075D22" w14:textId="5B439299" w:rsidR="00110F52" w:rsidRPr="00E40EF8" w:rsidRDefault="00A002A0" w:rsidP="000F012F">
      <w:pPr>
        <w:pStyle w:val="p1"/>
        <w:bidi/>
        <w:jc w:val="lowKashida"/>
        <w:rPr>
          <w:rStyle w:val="s1"/>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وبعد جمع البيانات، سيتم تحليلها باستخدام </w:t>
      </w:r>
      <w:r w:rsidRPr="00E40EF8">
        <w:rPr>
          <w:rStyle w:val="s2"/>
          <w:rFonts w:ascii="Simplified Arabic" w:hAnsi="Simplified Arabic" w:cs="Simplified Arabic" w:hint="cs"/>
          <w:sz w:val="28"/>
          <w:szCs w:val="28"/>
          <w:rtl/>
        </w:rPr>
        <w:t xml:space="preserve">برنامج </w:t>
      </w:r>
      <w:r w:rsidR="004920D1" w:rsidRPr="00E40EF8">
        <w:rPr>
          <w:rStyle w:val="s2"/>
          <w:rFonts w:ascii="Simplified Arabic" w:hAnsi="Simplified Arabic" w:cs="Simplified Arabic" w:hint="cs"/>
          <w:sz w:val="28"/>
          <w:szCs w:val="28"/>
          <w:rtl/>
        </w:rPr>
        <w:t>التحليل الإحصائي</w:t>
      </w:r>
      <w:r w:rsidRPr="00E40EF8">
        <w:rPr>
          <w:rStyle w:val="s1"/>
          <w:rFonts w:ascii="Simplified Arabic" w:hAnsi="Simplified Arabic" w:cs="Simplified Arabic" w:hint="cs"/>
          <w:sz w:val="28"/>
          <w:szCs w:val="28"/>
          <w:rtl/>
        </w:rPr>
        <w:t xml:space="preserve">، من خلال توظيف الأساليب الإحصائية المناسبة كالإحصاء الوصفي، وتحليل التباين، واختبار الفروض، وذلك بهدف التحقق من وجود علاقات ذات دلالة إحصائية بين أبعاد التحول الرقمي وكفاءة الخدمات الصحية. </w:t>
      </w:r>
    </w:p>
    <w:p w14:paraId="0D8CB4FA" w14:textId="77777777" w:rsidR="00110F52" w:rsidRPr="00E40EF8" w:rsidRDefault="00A002A0" w:rsidP="000F012F">
      <w:pPr>
        <w:pStyle w:val="p1"/>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 xml:space="preserve">ويساعد هذا التحليل في </w:t>
      </w:r>
      <w:r w:rsidRPr="00E40EF8">
        <w:rPr>
          <w:rStyle w:val="s2"/>
          <w:rFonts w:ascii="Simplified Arabic" w:hAnsi="Simplified Arabic" w:cs="Simplified Arabic" w:hint="cs"/>
          <w:sz w:val="28"/>
          <w:szCs w:val="28"/>
          <w:rtl/>
        </w:rPr>
        <w:t>استخلاص النتائج الدقيقة</w:t>
      </w:r>
      <w:r w:rsidRPr="00E40EF8">
        <w:rPr>
          <w:rStyle w:val="s1"/>
          <w:rFonts w:ascii="Simplified Arabic" w:hAnsi="Simplified Arabic" w:cs="Simplified Arabic" w:hint="cs"/>
          <w:sz w:val="28"/>
          <w:szCs w:val="28"/>
          <w:rtl/>
        </w:rPr>
        <w:t xml:space="preserve"> التي تدعم تحقيق أهداف الدراسة، وتقديم </w:t>
      </w:r>
      <w:r w:rsidRPr="00E40EF8">
        <w:rPr>
          <w:rStyle w:val="s2"/>
          <w:rFonts w:ascii="Simplified Arabic" w:hAnsi="Simplified Arabic" w:cs="Simplified Arabic" w:hint="cs"/>
          <w:sz w:val="28"/>
          <w:szCs w:val="28"/>
          <w:rtl/>
        </w:rPr>
        <w:t>توصيات مبنية على أدلة كمية</w:t>
      </w:r>
      <w:r w:rsidRPr="00E40EF8">
        <w:rPr>
          <w:rStyle w:val="s1"/>
          <w:rFonts w:ascii="Simplified Arabic" w:hAnsi="Simplified Arabic" w:cs="Simplified Arabic" w:hint="cs"/>
          <w:sz w:val="28"/>
          <w:szCs w:val="28"/>
          <w:rtl/>
        </w:rPr>
        <w:t xml:space="preserve"> لتطوير الأداء في القطاع الصحي.</w:t>
      </w:r>
    </w:p>
    <w:p w14:paraId="6A078334" w14:textId="77777777" w:rsidR="00110F52" w:rsidRPr="00E40EF8" w:rsidRDefault="00110F52" w:rsidP="000F012F">
      <w:pPr>
        <w:pStyle w:val="p1"/>
        <w:bidi/>
        <w:jc w:val="lowKashida"/>
        <w:rPr>
          <w:rFonts w:ascii="Simplified Arabic" w:hAnsi="Simplified Arabic" w:cs="Simplified Arabic"/>
          <w:sz w:val="28"/>
          <w:szCs w:val="28"/>
          <w:rtl/>
        </w:rPr>
      </w:pPr>
    </w:p>
    <w:p w14:paraId="3D415E6C" w14:textId="77777777" w:rsidR="00110F52" w:rsidRPr="00E40EF8" w:rsidRDefault="00A002A0" w:rsidP="000F012F">
      <w:pPr>
        <w:pStyle w:val="p1"/>
        <w:bidi/>
        <w:jc w:val="lowKashida"/>
        <w:rPr>
          <w:rFonts w:ascii="Simplified Arabic" w:hAnsi="Simplified Arabic" w:cs="Simplified Arabic"/>
          <w:b/>
          <w:bCs/>
          <w:sz w:val="36"/>
          <w:szCs w:val="36"/>
          <w:rtl/>
        </w:rPr>
      </w:pPr>
      <w:r w:rsidRPr="00E40EF8">
        <w:rPr>
          <w:rFonts w:ascii="Simplified Arabic" w:hAnsi="Simplified Arabic" w:cs="Simplified Arabic" w:hint="cs"/>
          <w:b/>
          <w:bCs/>
          <w:sz w:val="36"/>
          <w:szCs w:val="36"/>
          <w:rtl/>
        </w:rPr>
        <w:t>تصميم الدراسة</w:t>
      </w:r>
    </w:p>
    <w:p w14:paraId="0FD02ABB" w14:textId="6D919FA6" w:rsidR="00110F52" w:rsidRPr="00E40EF8" w:rsidRDefault="00A002A0" w:rsidP="000F012F">
      <w:pPr>
        <w:tabs>
          <w:tab w:val="left" w:pos="720"/>
        </w:tabs>
        <w:spacing w:after="200" w:line="240" w:lineRule="auto"/>
        <w:ind w:left="360"/>
        <w:jc w:val="both"/>
        <w:rPr>
          <w:rFonts w:ascii="Simplified Arabic" w:hAnsi="Simplified Arabic" w:cs="Simplified Arabic"/>
          <w:color w:val="000000"/>
          <w:kern w:val="0"/>
          <w:sz w:val="28"/>
          <w:szCs w:val="28"/>
          <w14:ligatures w14:val="none"/>
        </w:rPr>
      </w:pPr>
      <w:r w:rsidRPr="00E40EF8">
        <w:rPr>
          <w:rFonts w:ascii="Simplified Arabic" w:hAnsi="Simplified Arabic" w:cs="Simplified Arabic" w:hint="cs"/>
          <w:b/>
          <w:bCs/>
          <w:color w:val="000000"/>
          <w:kern w:val="0"/>
          <w:sz w:val="28"/>
          <w:szCs w:val="28"/>
          <w:rtl/>
          <w14:ligatures w14:val="none"/>
        </w:rPr>
        <w:t>فلسفة الدراسة:</w:t>
      </w:r>
      <w:r w:rsidRPr="00E40EF8">
        <w:rPr>
          <w:rFonts w:ascii="Simplified Arabic" w:eastAsia="SimSun" w:hAnsi="Simplified Arabic" w:cs="Simplified Arabic" w:hint="cs"/>
          <w:b/>
          <w:bCs/>
          <w:color w:val="FFFFFF"/>
          <w:kern w:val="0"/>
          <w:sz w:val="28"/>
          <w:szCs w:val="28"/>
          <w:rtl/>
          <w14:ligatures w14:val="none"/>
        </w:rPr>
        <w:t xml:space="preserve"> </w:t>
      </w:r>
      <w:r w:rsidR="000F0915" w:rsidRPr="00E40EF8">
        <w:rPr>
          <w:rFonts w:ascii="Simplified Arabic" w:eastAsia="SimSun" w:hAnsi="Simplified Arabic" w:cs="Simplified Arabic" w:hint="cs"/>
          <w:color w:val="000000"/>
          <w:kern w:val="0"/>
          <w:sz w:val="28"/>
          <w:szCs w:val="28"/>
          <w:rtl/>
          <w14:ligatures w14:val="none"/>
        </w:rPr>
        <w:t xml:space="preserve">وصفي </w:t>
      </w:r>
      <w:r w:rsidR="000F0915" w:rsidRPr="00E40EF8">
        <w:rPr>
          <w:rFonts w:ascii="Simplified Arabic" w:hAnsi="Simplified Arabic" w:cs="Simplified Arabic" w:hint="cs"/>
          <w:color w:val="000000"/>
          <w:kern w:val="0"/>
          <w:sz w:val="28"/>
          <w:szCs w:val="28"/>
          <w:rtl/>
          <w14:ligatures w14:val="none"/>
        </w:rPr>
        <w:t>تحليلي</w:t>
      </w:r>
    </w:p>
    <w:p w14:paraId="40040513" w14:textId="327DEFE5" w:rsidR="00110F52" w:rsidRPr="00E40EF8" w:rsidRDefault="00A002A0" w:rsidP="000F012F">
      <w:pPr>
        <w:tabs>
          <w:tab w:val="left" w:pos="720"/>
        </w:tabs>
        <w:spacing w:after="200" w:line="240" w:lineRule="auto"/>
        <w:ind w:left="360"/>
        <w:jc w:val="both"/>
        <w:rPr>
          <w:rFonts w:ascii="Simplified Arabic" w:hAnsi="Simplified Arabic" w:cs="Simplified Arabic"/>
          <w:color w:val="000000"/>
          <w:kern w:val="0"/>
          <w:sz w:val="28"/>
          <w:szCs w:val="28"/>
          <w:rtl/>
          <w:lang w:val="en-GB"/>
          <w14:ligatures w14:val="none"/>
        </w:rPr>
      </w:pPr>
      <w:r w:rsidRPr="00E40EF8">
        <w:rPr>
          <w:rFonts w:ascii="Simplified Arabic" w:hAnsi="Simplified Arabic" w:cs="Simplified Arabic" w:hint="cs"/>
          <w:b/>
          <w:bCs/>
          <w:color w:val="000000"/>
          <w:kern w:val="0"/>
          <w:sz w:val="28"/>
          <w:szCs w:val="28"/>
          <w:rtl/>
          <w14:ligatures w14:val="none"/>
        </w:rPr>
        <w:t>اسلوب الدراسة:</w:t>
      </w:r>
      <w:r w:rsidRPr="00E40EF8">
        <w:rPr>
          <w:rFonts w:ascii="Simplified Arabic" w:hAnsi="Simplified Arabic" w:cs="Simplified Arabic" w:hint="cs"/>
          <w:color w:val="000000"/>
          <w:kern w:val="0"/>
          <w:sz w:val="28"/>
          <w:szCs w:val="28"/>
          <w:rtl/>
          <w14:ligatures w14:val="none"/>
        </w:rPr>
        <w:t xml:space="preserve"> </w:t>
      </w:r>
      <w:r w:rsidR="000F0915" w:rsidRPr="00E40EF8">
        <w:rPr>
          <w:rFonts w:ascii="Simplified Arabic" w:hAnsi="Simplified Arabic" w:cs="Simplified Arabic" w:hint="cs"/>
          <w:color w:val="000000"/>
          <w:kern w:val="0"/>
          <w:sz w:val="28"/>
          <w:szCs w:val="28"/>
          <w:rtl/>
          <w14:ligatures w14:val="none"/>
        </w:rPr>
        <w:t>استنباطي</w:t>
      </w:r>
    </w:p>
    <w:p w14:paraId="75438C21" w14:textId="6C0E29F7" w:rsidR="00110F52" w:rsidRPr="00E40EF8" w:rsidRDefault="00A002A0" w:rsidP="000F012F">
      <w:pPr>
        <w:tabs>
          <w:tab w:val="left" w:pos="720"/>
        </w:tabs>
        <w:spacing w:after="200" w:line="240" w:lineRule="auto"/>
        <w:ind w:left="360"/>
        <w:jc w:val="both"/>
        <w:rPr>
          <w:rFonts w:ascii="Simplified Arabic" w:hAnsi="Simplified Arabic" w:cs="Simplified Arabic"/>
          <w:color w:val="000000"/>
          <w:kern w:val="0"/>
          <w:sz w:val="28"/>
          <w:szCs w:val="28"/>
          <w:rtl/>
          <w14:ligatures w14:val="none"/>
        </w:rPr>
      </w:pPr>
      <w:r w:rsidRPr="00E40EF8">
        <w:rPr>
          <w:rFonts w:ascii="Simplified Arabic" w:hAnsi="Simplified Arabic" w:cs="Simplified Arabic" w:hint="cs"/>
          <w:b/>
          <w:bCs/>
          <w:color w:val="000000"/>
          <w:kern w:val="0"/>
          <w:sz w:val="28"/>
          <w:szCs w:val="28"/>
          <w:rtl/>
          <w14:ligatures w14:val="none"/>
        </w:rPr>
        <w:t xml:space="preserve">استراتيجية </w:t>
      </w:r>
      <w:r w:rsidR="000F0915" w:rsidRPr="00E40EF8">
        <w:rPr>
          <w:rFonts w:ascii="Simplified Arabic" w:hAnsi="Simplified Arabic" w:cs="Simplified Arabic" w:hint="cs"/>
          <w:b/>
          <w:bCs/>
          <w:color w:val="000000"/>
          <w:kern w:val="0"/>
          <w:sz w:val="28"/>
          <w:szCs w:val="28"/>
          <w:rtl/>
          <w14:ligatures w14:val="none"/>
        </w:rPr>
        <w:t>الد</w:t>
      </w:r>
      <w:r w:rsidRPr="00E40EF8">
        <w:rPr>
          <w:rFonts w:ascii="Simplified Arabic" w:hAnsi="Simplified Arabic" w:cs="Simplified Arabic" w:hint="cs"/>
          <w:b/>
          <w:bCs/>
          <w:color w:val="000000"/>
          <w:kern w:val="0"/>
          <w:sz w:val="28"/>
          <w:szCs w:val="28"/>
          <w:rtl/>
          <w14:ligatures w14:val="none"/>
        </w:rPr>
        <w:t xml:space="preserve">راسة:  </w:t>
      </w:r>
      <w:r w:rsidR="000F0915" w:rsidRPr="00E40EF8">
        <w:rPr>
          <w:rFonts w:ascii="Simplified Arabic" w:hAnsi="Simplified Arabic" w:cs="Simplified Arabic" w:hint="cs"/>
          <w:b/>
          <w:bCs/>
          <w:color w:val="000000"/>
          <w:kern w:val="0"/>
          <w:sz w:val="28"/>
          <w:szCs w:val="28"/>
          <w:rtl/>
          <w14:ligatures w14:val="none"/>
        </w:rPr>
        <w:t>دراسة حالة</w:t>
      </w:r>
    </w:p>
    <w:p w14:paraId="3B63D336" w14:textId="011F8472" w:rsidR="00110F52" w:rsidRPr="00E40EF8" w:rsidRDefault="00A002A0" w:rsidP="000F012F">
      <w:pPr>
        <w:tabs>
          <w:tab w:val="left" w:pos="720"/>
        </w:tabs>
        <w:spacing w:after="200" w:line="240" w:lineRule="auto"/>
        <w:ind w:left="360"/>
        <w:jc w:val="both"/>
        <w:rPr>
          <w:rFonts w:ascii="Simplified Arabic" w:hAnsi="Simplified Arabic" w:cs="Simplified Arabic"/>
          <w:color w:val="000000"/>
          <w:kern w:val="0"/>
          <w:sz w:val="28"/>
          <w:szCs w:val="28"/>
          <w:rtl/>
          <w14:ligatures w14:val="none"/>
        </w:rPr>
      </w:pPr>
      <w:r w:rsidRPr="00E40EF8">
        <w:rPr>
          <w:rFonts w:ascii="Simplified Arabic" w:hAnsi="Simplified Arabic" w:cs="Simplified Arabic" w:hint="cs"/>
          <w:b/>
          <w:bCs/>
          <w:color w:val="000000"/>
          <w:kern w:val="0"/>
          <w:sz w:val="28"/>
          <w:szCs w:val="28"/>
          <w:rtl/>
          <w14:ligatures w14:val="none"/>
        </w:rPr>
        <w:t xml:space="preserve">نوع الدراسة: </w:t>
      </w:r>
      <w:r w:rsidR="000F0915" w:rsidRPr="00E40EF8">
        <w:rPr>
          <w:rFonts w:ascii="Simplified Arabic" w:hAnsi="Simplified Arabic" w:cs="Simplified Arabic" w:hint="cs"/>
          <w:color w:val="000000"/>
          <w:kern w:val="0"/>
          <w:sz w:val="28"/>
          <w:szCs w:val="28"/>
          <w:rtl/>
          <w14:ligatures w14:val="none"/>
        </w:rPr>
        <w:t xml:space="preserve">وصفية تحليلية </w:t>
      </w:r>
    </w:p>
    <w:p w14:paraId="7FAA96CE" w14:textId="3D5AAA92" w:rsidR="00110F52" w:rsidRPr="00E40EF8" w:rsidRDefault="00A002A0" w:rsidP="000F012F">
      <w:pPr>
        <w:tabs>
          <w:tab w:val="left" w:pos="720"/>
        </w:tabs>
        <w:spacing w:after="200" w:line="240" w:lineRule="auto"/>
        <w:ind w:left="360"/>
        <w:jc w:val="both"/>
        <w:rPr>
          <w:rFonts w:ascii="Simplified Arabic" w:hAnsi="Simplified Arabic" w:cs="Simplified Arabic"/>
          <w:color w:val="000000"/>
          <w:kern w:val="0"/>
          <w:sz w:val="28"/>
          <w:szCs w:val="28"/>
          <w14:ligatures w14:val="none"/>
        </w:rPr>
      </w:pPr>
      <w:r w:rsidRPr="00E40EF8">
        <w:rPr>
          <w:rFonts w:ascii="Simplified Arabic" w:hAnsi="Simplified Arabic" w:cs="Simplified Arabic" w:hint="cs"/>
          <w:b/>
          <w:bCs/>
          <w:color w:val="000000"/>
          <w:kern w:val="0"/>
          <w:sz w:val="28"/>
          <w:szCs w:val="28"/>
          <w:rtl/>
          <w14:ligatures w14:val="none"/>
        </w:rPr>
        <w:t xml:space="preserve">المدة الزمنية: </w:t>
      </w:r>
      <w:r w:rsidRPr="00E40EF8">
        <w:rPr>
          <w:rFonts w:ascii="Simplified Arabic" w:hAnsi="Simplified Arabic" w:cs="Simplified Arabic" w:hint="cs"/>
          <w:color w:val="000000"/>
          <w:kern w:val="0"/>
          <w:sz w:val="28"/>
          <w:szCs w:val="28"/>
          <w:rtl/>
          <w14:ligatures w14:val="none"/>
        </w:rPr>
        <w:t xml:space="preserve">دراسة مقطعية </w:t>
      </w:r>
    </w:p>
    <w:p w14:paraId="3C02457F" w14:textId="77777777" w:rsidR="00437DD0" w:rsidRPr="00E40EF8" w:rsidRDefault="00A002A0" w:rsidP="00437DD0">
      <w:pPr>
        <w:tabs>
          <w:tab w:val="left" w:pos="720"/>
        </w:tabs>
        <w:spacing w:after="200" w:line="240" w:lineRule="auto"/>
        <w:ind w:left="360"/>
        <w:jc w:val="both"/>
        <w:rPr>
          <w:rFonts w:ascii="Simplified Arabic" w:hAnsi="Simplified Arabic" w:cs="Simplified Arabic"/>
          <w:color w:val="000000"/>
          <w:kern w:val="0"/>
          <w:sz w:val="28"/>
          <w:szCs w:val="28"/>
          <w:rtl/>
          <w14:ligatures w14:val="none"/>
        </w:rPr>
      </w:pPr>
      <w:r w:rsidRPr="00E40EF8">
        <w:rPr>
          <w:rFonts w:ascii="Simplified Arabic" w:hAnsi="Simplified Arabic" w:cs="Simplified Arabic" w:hint="cs"/>
          <w:b/>
          <w:bCs/>
          <w:color w:val="000000"/>
          <w:kern w:val="0"/>
          <w:sz w:val="28"/>
          <w:szCs w:val="28"/>
          <w:rtl/>
          <w14:ligatures w14:val="none"/>
        </w:rPr>
        <w:lastRenderedPageBreak/>
        <w:t xml:space="preserve">تقنية جمع المعلومات: </w:t>
      </w:r>
      <w:r w:rsidRPr="00E40EF8">
        <w:rPr>
          <w:rFonts w:ascii="Simplified Arabic" w:hAnsi="Simplified Arabic" w:cs="Simplified Arabic" w:hint="cs"/>
          <w:color w:val="000000"/>
          <w:kern w:val="0"/>
          <w:sz w:val="28"/>
          <w:szCs w:val="28"/>
          <w:rtl/>
          <w14:ligatures w14:val="none"/>
        </w:rPr>
        <w:t>الاستبيان</w:t>
      </w:r>
    </w:p>
    <w:p w14:paraId="1F78BCD4" w14:textId="6A683D3D" w:rsidR="000967F7" w:rsidRPr="00E40EF8" w:rsidRDefault="00437DD0" w:rsidP="00437DD0">
      <w:pPr>
        <w:tabs>
          <w:tab w:val="left" w:pos="720"/>
        </w:tabs>
        <w:spacing w:after="200" w:line="240" w:lineRule="auto"/>
        <w:ind w:left="360"/>
        <w:jc w:val="both"/>
        <w:rPr>
          <w:rFonts w:ascii="Simplified Arabic" w:hAnsi="Simplified Arabic" w:cs="Simplified Arabic"/>
          <w:color w:val="000000"/>
          <w:kern w:val="0"/>
          <w:sz w:val="28"/>
          <w:szCs w:val="28"/>
          <w14:ligatures w14:val="none"/>
        </w:rPr>
      </w:pPr>
      <w:r w:rsidRPr="00E40EF8">
        <w:rPr>
          <w:rFonts w:ascii="Simplified Arabic" w:hAnsi="Simplified Arabic" w:cs="Simplified Arabic"/>
          <w:noProof/>
          <w:color w:val="000000"/>
          <w:kern w:val="0"/>
          <w:sz w:val="28"/>
          <w:szCs w:val="28"/>
          <w:rtl/>
          <w:lang w:val="ar-SA"/>
        </w:rPr>
        <w:drawing>
          <wp:anchor distT="0" distB="0" distL="114300" distR="114300" simplePos="0" relativeHeight="251659264" behindDoc="0" locked="0" layoutInCell="1" allowOverlap="1" wp14:anchorId="5124A3B5" wp14:editId="209EE494">
            <wp:simplePos x="0" y="0"/>
            <wp:positionH relativeFrom="column">
              <wp:posOffset>52705</wp:posOffset>
            </wp:positionH>
            <wp:positionV relativeFrom="paragraph">
              <wp:posOffset>192405</wp:posOffset>
            </wp:positionV>
            <wp:extent cx="5608320" cy="2908935"/>
            <wp:effectExtent l="0" t="0" r="0" b="5715"/>
            <wp:wrapTopAndBottom/>
            <wp:docPr id="4551584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58484" name="صورة 45515848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08320" cy="2908935"/>
                    </a:xfrm>
                    <a:prstGeom prst="rect">
                      <a:avLst/>
                    </a:prstGeom>
                  </pic:spPr>
                </pic:pic>
              </a:graphicData>
            </a:graphic>
          </wp:anchor>
        </w:drawing>
      </w:r>
    </w:p>
    <w:p w14:paraId="13928825" w14:textId="43E6C798" w:rsidR="00110F52" w:rsidRPr="00E40EF8" w:rsidRDefault="00A002A0" w:rsidP="000F012F">
      <w:pPr>
        <w:tabs>
          <w:tab w:val="left" w:pos="720"/>
        </w:tabs>
        <w:spacing w:after="200" w:line="240" w:lineRule="auto"/>
        <w:ind w:left="360"/>
        <w:jc w:val="center"/>
        <w:rPr>
          <w:rFonts w:ascii="Simplified Arabic" w:hAnsi="Simplified Arabic" w:cs="Simplified Arabic"/>
          <w:color w:val="000000"/>
          <w:kern w:val="0"/>
          <w:sz w:val="28"/>
          <w:szCs w:val="28"/>
          <w:rtl/>
          <w14:ligatures w14:val="none"/>
        </w:rPr>
      </w:pPr>
      <w:r w:rsidRPr="00E40EF8">
        <w:rPr>
          <w:rFonts w:ascii="Simplified Arabic" w:hAnsi="Simplified Arabic" w:cs="Simplified Arabic" w:hint="cs"/>
          <w:color w:val="000000"/>
          <w:kern w:val="0"/>
          <w:sz w:val="24"/>
          <w:szCs w:val="24"/>
          <w:rtl/>
          <w14:ligatures w14:val="none"/>
        </w:rPr>
        <w:t>شكل(</w:t>
      </w:r>
      <w:r w:rsidR="00293698" w:rsidRPr="00E40EF8">
        <w:rPr>
          <w:rFonts w:ascii="Simplified Arabic" w:hAnsi="Simplified Arabic" w:cs="Simplified Arabic" w:hint="cs"/>
          <w:color w:val="000000"/>
          <w:kern w:val="0"/>
          <w:sz w:val="24"/>
          <w:szCs w:val="24"/>
          <w:rtl/>
          <w14:ligatures w14:val="none"/>
        </w:rPr>
        <w:t>1</w:t>
      </w:r>
      <w:r w:rsidRPr="00E40EF8">
        <w:rPr>
          <w:rFonts w:ascii="Simplified Arabic" w:hAnsi="Simplified Arabic" w:cs="Simplified Arabic" w:hint="cs"/>
          <w:color w:val="000000"/>
          <w:kern w:val="0"/>
          <w:sz w:val="24"/>
          <w:szCs w:val="24"/>
          <w:rtl/>
          <w14:ligatures w14:val="none"/>
        </w:rPr>
        <w:t xml:space="preserve">)تصميم </w:t>
      </w:r>
      <w:r w:rsidR="00004C85" w:rsidRPr="00E40EF8">
        <w:rPr>
          <w:rFonts w:ascii="Simplified Arabic" w:hAnsi="Simplified Arabic" w:cs="Simplified Arabic" w:hint="cs"/>
          <w:color w:val="000000"/>
          <w:kern w:val="0"/>
          <w:sz w:val="24"/>
          <w:szCs w:val="24"/>
          <w:rtl/>
          <w14:ligatures w14:val="none"/>
        </w:rPr>
        <w:t xml:space="preserve">الباحثة </w:t>
      </w:r>
      <w:r w:rsidRPr="00E40EF8">
        <w:rPr>
          <w:rFonts w:ascii="Simplified Arabic" w:hAnsi="Simplified Arabic" w:cs="Simplified Arabic" w:hint="cs"/>
          <w:color w:val="000000"/>
          <w:kern w:val="0"/>
          <w:sz w:val="24"/>
          <w:szCs w:val="24"/>
          <w:rtl/>
          <w14:ligatures w14:val="none"/>
        </w:rPr>
        <w:t>:</w:t>
      </w:r>
      <w:r w:rsidR="00293698" w:rsidRPr="00E40EF8">
        <w:rPr>
          <w:rFonts w:ascii="Simplified Arabic" w:hAnsi="Simplified Arabic" w:cs="Simplified Arabic" w:hint="cs"/>
          <w:color w:val="000000"/>
          <w:kern w:val="0"/>
          <w:sz w:val="28"/>
          <w:szCs w:val="28"/>
          <w:rtl/>
          <w14:ligatures w14:val="none"/>
        </w:rPr>
        <w:t>202</w:t>
      </w:r>
      <w:r w:rsidR="004A54BD" w:rsidRPr="00E40EF8">
        <w:rPr>
          <w:rFonts w:ascii="Simplified Arabic" w:hAnsi="Simplified Arabic" w:cs="Simplified Arabic" w:hint="cs"/>
          <w:color w:val="000000"/>
          <w:kern w:val="0"/>
          <w:sz w:val="28"/>
          <w:szCs w:val="28"/>
          <w:rtl/>
          <w14:ligatures w14:val="none"/>
        </w:rPr>
        <w:t>5</w:t>
      </w:r>
    </w:p>
    <w:p w14:paraId="777DB96C" w14:textId="77777777" w:rsidR="00110F52" w:rsidRPr="00E40EF8" w:rsidRDefault="00A002A0" w:rsidP="000F012F">
      <w:pPr>
        <w:spacing w:before="100" w:beforeAutospacing="1" w:after="100" w:afterAutospacing="1" w:line="240" w:lineRule="auto"/>
        <w:jc w:val="lowKashida"/>
        <w:outlineLvl w:val="3"/>
        <w:rPr>
          <w:rFonts w:ascii="Simplified Arabic" w:eastAsia="Times New Roman" w:hAnsi="Simplified Arabic" w:cs="Simplified Arabic"/>
          <w:b/>
          <w:bCs/>
          <w:kern w:val="0"/>
          <w:sz w:val="36"/>
          <w:szCs w:val="36"/>
          <w14:ligatures w14:val="none"/>
        </w:rPr>
      </w:pPr>
      <w:r w:rsidRPr="00E40EF8">
        <w:rPr>
          <w:rFonts w:ascii="Simplified Arabic" w:eastAsia="Times New Roman" w:hAnsi="Simplified Arabic" w:cs="Simplified Arabic" w:hint="cs"/>
          <w:b/>
          <w:bCs/>
          <w:kern w:val="0"/>
          <w:sz w:val="36"/>
          <w:szCs w:val="36"/>
          <w:rtl/>
          <w14:ligatures w14:val="none"/>
        </w:rPr>
        <w:t>مجتمع الدراسة</w:t>
      </w:r>
    </w:p>
    <w:p w14:paraId="2D3F571A"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يتكوّن مجتمع الدراسة من العاملين في مجمع الخزان الطبي بمدينة الرياض، ويشمل الكوادر الإدارية والطبية والفنية، والذين تتعلق مهامهم بإدارة العمليات والخدمات الصحية وتوظيف نظم التحول الرقمي داخل المؤسسة.</w:t>
      </w:r>
    </w:p>
    <w:p w14:paraId="71FD4574" w14:textId="77777777" w:rsidR="00110F52" w:rsidRPr="00E40EF8" w:rsidRDefault="00A002A0" w:rsidP="000F012F">
      <w:pPr>
        <w:spacing w:before="100" w:beforeAutospacing="1" w:after="100" w:afterAutospacing="1" w:line="240" w:lineRule="auto"/>
        <w:jc w:val="lowKashida"/>
        <w:outlineLvl w:val="3"/>
        <w:rPr>
          <w:rFonts w:ascii="Simplified Arabic" w:eastAsia="Times New Roman" w:hAnsi="Simplified Arabic" w:cs="Simplified Arabic"/>
          <w:b/>
          <w:bCs/>
          <w:kern w:val="0"/>
          <w:sz w:val="36"/>
          <w:szCs w:val="36"/>
          <w14:ligatures w14:val="none"/>
        </w:rPr>
      </w:pPr>
      <w:r w:rsidRPr="00E40EF8">
        <w:rPr>
          <w:rFonts w:ascii="Simplified Arabic" w:eastAsia="Times New Roman" w:hAnsi="Simplified Arabic" w:cs="Simplified Arabic" w:hint="cs"/>
          <w:b/>
          <w:bCs/>
          <w:kern w:val="0"/>
          <w:sz w:val="36"/>
          <w:szCs w:val="36"/>
          <w:rtl/>
          <w14:ligatures w14:val="none"/>
        </w:rPr>
        <w:t>عينة الدراسة</w:t>
      </w:r>
    </w:p>
    <w:p w14:paraId="1C5E5825"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سيتم اختيار عينة عشوائية طبقية من العاملين في مجمع الخزان الطبي، بما يضمن تمثيل الفئات المختلفة (إداريين، أطباء، فنيين، ممرضين) بهدف تحقيق التنوع والشمول في وجهات النظر حول التحول الرقمي وكفاءة الخدمات الصحية. </w:t>
      </w:r>
    </w:p>
    <w:p w14:paraId="6A685795"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E40EF8">
        <w:rPr>
          <w:rFonts w:ascii="Simplified Arabic" w:eastAsia="SimSun" w:hAnsi="Simplified Arabic" w:cs="Simplified Arabic" w:hint="eastAsia"/>
          <w:b/>
          <w:bCs/>
          <w:kern w:val="0"/>
          <w:sz w:val="32"/>
          <w:szCs w:val="32"/>
          <w:rtl/>
          <w14:ligatures w14:val="none"/>
        </w:rPr>
        <w:t>التنوع</w:t>
      </w:r>
      <w:r w:rsidRPr="00E40EF8">
        <w:rPr>
          <w:rFonts w:ascii="Simplified Arabic" w:eastAsia="SimSun" w:hAnsi="Simplified Arabic" w:cs="Simplified Arabic"/>
          <w:b/>
          <w:bCs/>
          <w:kern w:val="0"/>
          <w:sz w:val="32"/>
          <w:szCs w:val="32"/>
          <w:rtl/>
          <w14:ligatures w14:val="none"/>
        </w:rPr>
        <w:t xml:space="preserve"> </w:t>
      </w:r>
      <w:r w:rsidRPr="00E40EF8">
        <w:rPr>
          <w:rFonts w:ascii="Simplified Arabic" w:eastAsia="SimSun" w:hAnsi="Simplified Arabic" w:cs="Simplified Arabic" w:hint="eastAsia"/>
          <w:b/>
          <w:bCs/>
          <w:kern w:val="0"/>
          <w:sz w:val="32"/>
          <w:szCs w:val="32"/>
          <w:rtl/>
          <w14:ligatures w14:val="none"/>
        </w:rPr>
        <w:t>الوظيفي</w:t>
      </w:r>
      <w:r w:rsidRPr="00E40EF8">
        <w:rPr>
          <w:rFonts w:ascii="Simplified Arabic" w:eastAsia="SimSun" w:hAnsi="Simplified Arabic" w:cs="Simplified Arabic"/>
          <w:b/>
          <w:bCs/>
          <w:kern w:val="0"/>
          <w:sz w:val="32"/>
          <w:szCs w:val="32"/>
          <w:rtl/>
          <w14:ligatures w14:val="none"/>
        </w:rPr>
        <w:t>:</w:t>
      </w:r>
    </w:p>
    <w:p w14:paraId="3FF4EEA8"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إداريين، أطباء، فنيين، ممرضين)</w:t>
      </w:r>
      <w:r w:rsidRPr="00E40EF8">
        <w:rPr>
          <w:rFonts w:ascii="Simplified Arabic" w:eastAsia="SimSun" w:hAnsi="Simplified Arabic" w:cs="Simplified Arabic"/>
          <w:kern w:val="0"/>
          <w:sz w:val="28"/>
          <w:szCs w:val="28"/>
          <w:rtl/>
          <w14:ligatures w14:val="none"/>
        </w:rPr>
        <w:t xml:space="preserve"> </w:t>
      </w:r>
    </w:p>
    <w:p w14:paraId="327482B7"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E40EF8">
        <w:rPr>
          <w:rFonts w:ascii="Simplified Arabic" w:eastAsia="SimSun" w:hAnsi="Simplified Arabic" w:cs="Simplified Arabic" w:hint="eastAsia"/>
          <w:b/>
          <w:bCs/>
          <w:kern w:val="0"/>
          <w:sz w:val="32"/>
          <w:szCs w:val="32"/>
          <w:rtl/>
          <w14:ligatures w14:val="none"/>
        </w:rPr>
        <w:lastRenderedPageBreak/>
        <w:t>التنوع</w:t>
      </w:r>
      <w:r w:rsidRPr="00E40EF8">
        <w:rPr>
          <w:rFonts w:ascii="Simplified Arabic" w:eastAsia="SimSun" w:hAnsi="Simplified Arabic" w:cs="Simplified Arabic"/>
          <w:b/>
          <w:bCs/>
          <w:kern w:val="0"/>
          <w:sz w:val="32"/>
          <w:szCs w:val="32"/>
          <w:rtl/>
          <w14:ligatures w14:val="none"/>
        </w:rPr>
        <w:t xml:space="preserve"> </w:t>
      </w:r>
      <w:r w:rsidRPr="00E40EF8">
        <w:rPr>
          <w:rFonts w:ascii="Simplified Arabic" w:eastAsia="SimSun" w:hAnsi="Simplified Arabic" w:cs="Simplified Arabic" w:hint="eastAsia"/>
          <w:b/>
          <w:bCs/>
          <w:kern w:val="0"/>
          <w:sz w:val="32"/>
          <w:szCs w:val="32"/>
          <w:rtl/>
          <w14:ligatures w14:val="none"/>
        </w:rPr>
        <w:t>الجغرافي</w:t>
      </w:r>
      <w:r w:rsidRPr="00E40EF8">
        <w:rPr>
          <w:rFonts w:ascii="Simplified Arabic" w:eastAsia="SimSun" w:hAnsi="Simplified Arabic" w:cs="Simplified Arabic"/>
          <w:b/>
          <w:bCs/>
          <w:kern w:val="0"/>
          <w:sz w:val="32"/>
          <w:szCs w:val="32"/>
          <w:rtl/>
          <w14:ligatures w14:val="none"/>
        </w:rPr>
        <w:t>:</w:t>
      </w:r>
    </w:p>
    <w:p w14:paraId="3AC77E99"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eastAsia"/>
          <w:kern w:val="0"/>
          <w:sz w:val="28"/>
          <w:szCs w:val="28"/>
          <w:rtl/>
          <w14:ligatures w14:val="none"/>
        </w:rPr>
        <w:t>يشمل</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جميع</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موظفي</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مستشفى الخزان الطبي بمدينة</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الرياض</w:t>
      </w:r>
      <w:r w:rsidRPr="00E40EF8">
        <w:rPr>
          <w:rFonts w:ascii="Simplified Arabic" w:eastAsia="SimSun" w:hAnsi="Simplified Arabic" w:cs="Simplified Arabic"/>
          <w:kern w:val="0"/>
          <w:sz w:val="28"/>
          <w:szCs w:val="28"/>
          <w:rtl/>
          <w14:ligatures w14:val="none"/>
        </w:rPr>
        <w:t>.</w:t>
      </w:r>
    </w:p>
    <w:p w14:paraId="12507E70"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E40EF8">
        <w:rPr>
          <w:rFonts w:ascii="Simplified Arabic" w:eastAsia="SimSun" w:hAnsi="Simplified Arabic" w:cs="Simplified Arabic" w:hint="eastAsia"/>
          <w:b/>
          <w:bCs/>
          <w:kern w:val="0"/>
          <w:sz w:val="32"/>
          <w:szCs w:val="32"/>
          <w:rtl/>
          <w14:ligatures w14:val="none"/>
        </w:rPr>
        <w:t>الخبرات</w:t>
      </w:r>
      <w:r w:rsidRPr="00E40EF8">
        <w:rPr>
          <w:rFonts w:ascii="Simplified Arabic" w:eastAsia="SimSun" w:hAnsi="Simplified Arabic" w:cs="Simplified Arabic"/>
          <w:b/>
          <w:bCs/>
          <w:kern w:val="0"/>
          <w:sz w:val="32"/>
          <w:szCs w:val="32"/>
          <w:rtl/>
          <w14:ligatures w14:val="none"/>
        </w:rPr>
        <w:t xml:space="preserve"> </w:t>
      </w:r>
      <w:r w:rsidRPr="00E40EF8">
        <w:rPr>
          <w:rFonts w:ascii="Simplified Arabic" w:eastAsia="SimSun" w:hAnsi="Simplified Arabic" w:cs="Simplified Arabic" w:hint="eastAsia"/>
          <w:b/>
          <w:bCs/>
          <w:kern w:val="0"/>
          <w:sz w:val="32"/>
          <w:szCs w:val="32"/>
          <w:rtl/>
          <w14:ligatures w14:val="none"/>
        </w:rPr>
        <w:t>المتفاوتة</w:t>
      </w:r>
      <w:r w:rsidRPr="00E40EF8">
        <w:rPr>
          <w:rFonts w:ascii="Simplified Arabic" w:eastAsia="SimSun" w:hAnsi="Simplified Arabic" w:cs="Simplified Arabic"/>
          <w:b/>
          <w:bCs/>
          <w:kern w:val="0"/>
          <w:sz w:val="32"/>
          <w:szCs w:val="32"/>
          <w:rtl/>
          <w14:ligatures w14:val="none"/>
        </w:rPr>
        <w:t>:</w:t>
      </w:r>
    </w:p>
    <w:p w14:paraId="350F53C6" w14:textId="54761814"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eastAsia"/>
          <w:kern w:val="0"/>
          <w:sz w:val="28"/>
          <w:szCs w:val="28"/>
          <w:rtl/>
          <w14:ligatures w14:val="none"/>
        </w:rPr>
        <w:t>يضم</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 xml:space="preserve">المجتمع خبرات </w:t>
      </w:r>
      <w:r w:rsidRPr="00E40EF8">
        <w:rPr>
          <w:rFonts w:ascii="Simplified Arabic" w:eastAsia="SimSun" w:hAnsi="Simplified Arabic" w:cs="Simplified Arabic"/>
          <w:kern w:val="0"/>
          <w:sz w:val="28"/>
          <w:szCs w:val="28"/>
          <w:rtl/>
          <w14:ligatures w14:val="none"/>
        </w:rPr>
        <w:t>(</w:t>
      </w:r>
      <w:r w:rsidRPr="00E40EF8">
        <w:rPr>
          <w:rFonts w:ascii="Simplified Arabic" w:eastAsia="SimSun" w:hAnsi="Simplified Arabic" w:cs="Simplified Arabic" w:hint="eastAsia"/>
          <w:kern w:val="0"/>
          <w:sz w:val="28"/>
          <w:szCs w:val="28"/>
          <w:rtl/>
          <w14:ligatures w14:val="none"/>
        </w:rPr>
        <w:t>اقل</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من</w:t>
      </w:r>
      <w:r w:rsidRPr="00E40EF8">
        <w:rPr>
          <w:rFonts w:ascii="Simplified Arabic" w:eastAsia="SimSun" w:hAnsi="Simplified Arabic" w:cs="Simplified Arabic"/>
          <w:kern w:val="0"/>
          <w:sz w:val="28"/>
          <w:szCs w:val="28"/>
          <w:rtl/>
          <w14:ligatures w14:val="none"/>
        </w:rPr>
        <w:t xml:space="preserve"> </w:t>
      </w:r>
      <w:r w:rsidR="004A54BD" w:rsidRPr="00E40EF8">
        <w:rPr>
          <w:rFonts w:ascii="Simplified Arabic" w:eastAsia="SimSun" w:hAnsi="Simplified Arabic" w:cs="Simplified Arabic"/>
          <w:kern w:val="0"/>
          <w:sz w:val="28"/>
          <w:szCs w:val="28"/>
          <w:rtl/>
          <w14:ligatures w14:val="none"/>
        </w:rPr>
        <w:t>5</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سنوات</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من</w:t>
      </w:r>
      <w:r w:rsidR="004A54BD" w:rsidRPr="00E40EF8">
        <w:rPr>
          <w:rFonts w:ascii="Simplified Arabic" w:eastAsia="SimSun" w:hAnsi="Simplified Arabic" w:cs="Simplified Arabic"/>
          <w:kern w:val="0"/>
          <w:sz w:val="28"/>
          <w:szCs w:val="28"/>
          <w:rtl/>
          <w14:ligatures w14:val="none"/>
        </w:rPr>
        <w:t>5</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سنوات</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إلى</w:t>
      </w:r>
      <w:r w:rsidRPr="00E40EF8">
        <w:rPr>
          <w:rFonts w:ascii="Simplified Arabic" w:eastAsia="SimSun" w:hAnsi="Simplified Arabic" w:cs="Simplified Arabic"/>
          <w:kern w:val="0"/>
          <w:sz w:val="28"/>
          <w:szCs w:val="28"/>
          <w:rtl/>
          <w14:ligatures w14:val="none"/>
        </w:rPr>
        <w:t xml:space="preserve"> </w:t>
      </w:r>
      <w:r w:rsidR="00293698" w:rsidRPr="00E40EF8">
        <w:rPr>
          <w:rFonts w:ascii="Simplified Arabic" w:eastAsia="SimSun" w:hAnsi="Simplified Arabic" w:cs="Simplified Arabic"/>
          <w:kern w:val="0"/>
          <w:sz w:val="28"/>
          <w:szCs w:val="28"/>
          <w:rtl/>
          <w14:ligatures w14:val="none"/>
        </w:rPr>
        <w:t>10</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سنوات،</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من</w:t>
      </w:r>
      <w:r w:rsidRPr="00E40EF8">
        <w:rPr>
          <w:rFonts w:ascii="Simplified Arabic" w:eastAsia="SimSun" w:hAnsi="Simplified Arabic" w:cs="Simplified Arabic"/>
          <w:kern w:val="0"/>
          <w:sz w:val="28"/>
          <w:szCs w:val="28"/>
          <w:rtl/>
          <w14:ligatures w14:val="none"/>
        </w:rPr>
        <w:t xml:space="preserve"> </w:t>
      </w:r>
      <w:r w:rsidR="00293698" w:rsidRPr="00E40EF8">
        <w:rPr>
          <w:rFonts w:ascii="Simplified Arabic" w:eastAsia="SimSun" w:hAnsi="Simplified Arabic" w:cs="Simplified Arabic"/>
          <w:kern w:val="0"/>
          <w:sz w:val="28"/>
          <w:szCs w:val="28"/>
          <w:rtl/>
          <w14:ligatures w14:val="none"/>
        </w:rPr>
        <w:t>10</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سنوات</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فما</w:t>
      </w:r>
      <w:r w:rsidRPr="00E40EF8">
        <w:rPr>
          <w:rFonts w:ascii="Simplified Arabic" w:eastAsia="SimSun" w:hAnsi="Simplified Arabic" w:cs="Simplified Arabic"/>
          <w:kern w:val="0"/>
          <w:sz w:val="28"/>
          <w:szCs w:val="28"/>
          <w:rtl/>
          <w14:ligatures w14:val="none"/>
        </w:rPr>
        <w:t xml:space="preserve"> </w:t>
      </w:r>
      <w:r w:rsidRPr="00E40EF8">
        <w:rPr>
          <w:rFonts w:ascii="Simplified Arabic" w:eastAsia="SimSun" w:hAnsi="Simplified Arabic" w:cs="Simplified Arabic" w:hint="eastAsia"/>
          <w:kern w:val="0"/>
          <w:sz w:val="28"/>
          <w:szCs w:val="28"/>
          <w:rtl/>
          <w14:ligatures w14:val="none"/>
        </w:rPr>
        <w:t>فوق</w:t>
      </w:r>
      <w:r w:rsidRPr="00E40EF8">
        <w:rPr>
          <w:rFonts w:ascii="Simplified Arabic" w:eastAsia="SimSun" w:hAnsi="Simplified Arabic" w:cs="Simplified Arabic"/>
          <w:kern w:val="0"/>
          <w:sz w:val="28"/>
          <w:szCs w:val="28"/>
          <w:rtl/>
          <w14:ligatures w14:val="none"/>
        </w:rPr>
        <w:t xml:space="preserve">) </w:t>
      </w:r>
    </w:p>
    <w:p w14:paraId="280D988A"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b/>
          <w:bCs/>
          <w:kern w:val="0"/>
          <w:sz w:val="32"/>
          <w:szCs w:val="32"/>
          <w:rtl/>
          <w14:ligatures w14:val="none"/>
        </w:rPr>
      </w:pPr>
      <w:r w:rsidRPr="00E40EF8">
        <w:rPr>
          <w:rFonts w:ascii="Simplified Arabic" w:eastAsia="SimSun" w:hAnsi="Simplified Arabic" w:cs="Simplified Arabic" w:hint="eastAsia"/>
          <w:b/>
          <w:bCs/>
          <w:kern w:val="0"/>
          <w:sz w:val="32"/>
          <w:szCs w:val="32"/>
          <w:rtl/>
          <w14:ligatures w14:val="none"/>
        </w:rPr>
        <w:t>العدد</w:t>
      </w:r>
      <w:r w:rsidRPr="00E40EF8">
        <w:rPr>
          <w:rFonts w:ascii="Simplified Arabic" w:eastAsia="SimSun" w:hAnsi="Simplified Arabic" w:cs="Simplified Arabic"/>
          <w:b/>
          <w:bCs/>
          <w:kern w:val="0"/>
          <w:sz w:val="32"/>
          <w:szCs w:val="32"/>
          <w:rtl/>
          <w14:ligatures w14:val="none"/>
        </w:rPr>
        <w:t xml:space="preserve"> </w:t>
      </w:r>
      <w:r w:rsidRPr="00E40EF8">
        <w:rPr>
          <w:rFonts w:ascii="Simplified Arabic" w:eastAsia="SimSun" w:hAnsi="Simplified Arabic" w:cs="Simplified Arabic" w:hint="eastAsia"/>
          <w:b/>
          <w:bCs/>
          <w:kern w:val="0"/>
          <w:sz w:val="32"/>
          <w:szCs w:val="32"/>
          <w:rtl/>
          <w14:ligatures w14:val="none"/>
        </w:rPr>
        <w:t>التقريبي</w:t>
      </w:r>
      <w:r w:rsidRPr="00E40EF8">
        <w:rPr>
          <w:rFonts w:ascii="Simplified Arabic" w:eastAsia="SimSun" w:hAnsi="Simplified Arabic" w:cs="Simplified Arabic"/>
          <w:b/>
          <w:bCs/>
          <w:kern w:val="0"/>
          <w:sz w:val="32"/>
          <w:szCs w:val="32"/>
          <w:rtl/>
          <w14:ligatures w14:val="none"/>
        </w:rPr>
        <w:t xml:space="preserve"> </w:t>
      </w:r>
      <w:r w:rsidRPr="00E40EF8">
        <w:rPr>
          <w:rFonts w:ascii="Simplified Arabic" w:eastAsia="SimSun" w:hAnsi="Simplified Arabic" w:cs="Simplified Arabic" w:hint="eastAsia"/>
          <w:b/>
          <w:bCs/>
          <w:kern w:val="0"/>
          <w:sz w:val="32"/>
          <w:szCs w:val="32"/>
          <w:rtl/>
          <w14:ligatures w14:val="none"/>
        </w:rPr>
        <w:t>للمجتمع</w:t>
      </w:r>
      <w:r w:rsidRPr="00E40EF8">
        <w:rPr>
          <w:rFonts w:ascii="Simplified Arabic" w:eastAsia="SimSun" w:hAnsi="Simplified Arabic" w:cs="Simplified Arabic"/>
          <w:b/>
          <w:bCs/>
          <w:kern w:val="0"/>
          <w:sz w:val="32"/>
          <w:szCs w:val="32"/>
          <w:rtl/>
          <w14:ligatures w14:val="none"/>
        </w:rPr>
        <w:t>:</w:t>
      </w:r>
    </w:p>
    <w:p w14:paraId="2CA1B628" w14:textId="334B610A"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rtl/>
          <w14:ligatures w14:val="none"/>
        </w:rPr>
        <w:t>يتوقع أن يتراوح عدد أفراد مجتمع البحث ما بين [</w:t>
      </w:r>
      <w:r w:rsidR="004A54BD" w:rsidRPr="00E40EF8">
        <w:rPr>
          <w:rFonts w:ascii="Simplified Arabic" w:eastAsia="SimSun" w:hAnsi="Simplified Arabic" w:cs="Simplified Arabic"/>
          <w:kern w:val="0"/>
          <w:sz w:val="28"/>
          <w:szCs w:val="28"/>
          <w:rtl/>
          <w14:ligatures w14:val="none"/>
        </w:rPr>
        <w:t>5</w:t>
      </w:r>
      <w:r w:rsidR="00293698" w:rsidRPr="00E40EF8">
        <w:rPr>
          <w:rFonts w:ascii="Simplified Arabic" w:eastAsia="SimSun" w:hAnsi="Simplified Arabic" w:cs="Simplified Arabic"/>
          <w:kern w:val="0"/>
          <w:sz w:val="28"/>
          <w:szCs w:val="28"/>
          <w:rtl/>
          <w14:ligatures w14:val="none"/>
        </w:rPr>
        <w:t>0</w:t>
      </w:r>
      <w:r w:rsidRPr="00E40EF8">
        <w:rPr>
          <w:rFonts w:ascii="Simplified Arabic" w:eastAsia="SimSun" w:hAnsi="Simplified Arabic" w:cs="Simplified Arabic"/>
          <w:kern w:val="0"/>
          <w:sz w:val="28"/>
          <w:szCs w:val="28"/>
          <w:rtl/>
          <w14:ligatures w14:val="none"/>
        </w:rPr>
        <w:t xml:space="preserve"> إلى </w:t>
      </w:r>
      <w:r w:rsidR="00293698" w:rsidRPr="00E40EF8">
        <w:rPr>
          <w:rFonts w:ascii="Simplified Arabic" w:eastAsia="SimSun" w:hAnsi="Simplified Arabic" w:cs="Simplified Arabic"/>
          <w:kern w:val="0"/>
          <w:sz w:val="28"/>
          <w:szCs w:val="28"/>
          <w:rtl/>
          <w14:ligatures w14:val="none"/>
        </w:rPr>
        <w:t>100</w:t>
      </w:r>
      <w:r w:rsidRPr="00E40EF8">
        <w:rPr>
          <w:rFonts w:ascii="Simplified Arabic" w:eastAsia="SimSun" w:hAnsi="Simplified Arabic" w:cs="Simplified Arabic"/>
          <w:kern w:val="0"/>
          <w:sz w:val="28"/>
          <w:szCs w:val="28"/>
          <w:rtl/>
          <w14:ligatures w14:val="none"/>
        </w:rPr>
        <w:t>]، وسيتم اختيار عينة ممثلة لهذا المجتمع بناءً على معايير علمية دقيقة تضمن التنوع والتمثيل العادل لكافة الفئات المستهدفة</w:t>
      </w:r>
      <w:r w:rsidRPr="00E40EF8">
        <w:rPr>
          <w:rFonts w:ascii="Simplified Arabic" w:eastAsia="SimSun" w:hAnsi="Simplified Arabic" w:cs="Simplified Arabic" w:hint="cs"/>
          <w:kern w:val="0"/>
          <w:sz w:val="28"/>
          <w:szCs w:val="28"/>
          <w:rtl/>
          <w14:ligatures w14:val="none"/>
        </w:rPr>
        <w:t xml:space="preserve">. </w:t>
      </w:r>
    </w:p>
    <w:p w14:paraId="122C1C70" w14:textId="77777777" w:rsidR="00204BA6" w:rsidRPr="00E40EF8" w:rsidRDefault="00204BA6"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p>
    <w:p w14:paraId="52D5F612" w14:textId="77777777" w:rsidR="00110F52" w:rsidRPr="00E40EF8" w:rsidRDefault="00A002A0" w:rsidP="00B5382D">
      <w:pPr>
        <w:spacing w:before="100" w:beforeAutospacing="1" w:after="100" w:afterAutospacing="1" w:line="240" w:lineRule="auto"/>
        <w:jc w:val="both"/>
        <w:rPr>
          <w:rFonts w:ascii="Simplified Arabic" w:eastAsia="SimSun" w:hAnsi="Simplified Arabic" w:cs="Simplified Arabic"/>
          <w:b/>
          <w:bCs/>
          <w:kern w:val="0"/>
          <w:sz w:val="36"/>
          <w:szCs w:val="36"/>
          <w14:ligatures w14:val="none"/>
        </w:rPr>
      </w:pPr>
      <w:r w:rsidRPr="00E40EF8">
        <w:rPr>
          <w:rFonts w:ascii="Simplified Arabic" w:eastAsia="SimSun" w:hAnsi="Simplified Arabic" w:cs="Simplified Arabic" w:hint="cs"/>
          <w:b/>
          <w:bCs/>
          <w:kern w:val="0"/>
          <w:sz w:val="36"/>
          <w:szCs w:val="36"/>
          <w:rtl/>
          <w14:ligatures w14:val="none"/>
        </w:rPr>
        <w:t>طبيعة البيانات في الدراسة:</w:t>
      </w:r>
    </w:p>
    <w:p w14:paraId="754DECB3" w14:textId="77777777" w:rsidR="00110F52" w:rsidRPr="00E40EF8" w:rsidRDefault="00A002A0" w:rsidP="00B5382D">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تعتمد هذه الدراسة على كلٍ من البيانات الأولية والثانوية لتحقيق فهم شامل ودقيق لأثر التحول الرقمي على كفاءة الخدمات الصحية.</w:t>
      </w:r>
    </w:p>
    <w:p w14:paraId="497E78E7" w14:textId="4E3A4C23" w:rsidR="00110F52" w:rsidRPr="00E40EF8" w:rsidRDefault="00293698" w:rsidP="00B5382D">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t>1</w:t>
      </w:r>
      <w:r w:rsidR="00A002A0" w:rsidRPr="00E40EF8">
        <w:rPr>
          <w:rFonts w:ascii="Simplified Arabic" w:eastAsia="SimSun" w:hAnsi="Simplified Arabic" w:cs="Simplified Arabic" w:hint="cs"/>
          <w:b/>
          <w:bCs/>
          <w:kern w:val="0"/>
          <w:sz w:val="28"/>
          <w:szCs w:val="28"/>
          <w:rtl/>
          <w14:ligatures w14:val="none"/>
        </w:rPr>
        <w:t>-البيانات الأولية:</w:t>
      </w:r>
    </w:p>
    <w:p w14:paraId="13F102B9" w14:textId="77777777" w:rsidR="00110F52" w:rsidRPr="00E40EF8" w:rsidRDefault="00A002A0" w:rsidP="00B5382D">
      <w:pPr>
        <w:pStyle w:val="a5"/>
        <w:numPr>
          <w:ilvl w:val="0"/>
          <w:numId w:val="33"/>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تم جمعها مباشرة من عينة من موظفي المستشفيات من خلال استبيانات مصممة خصيصًا لقياس تأثير التحول الرقمي على الأداء والكفاءة.</w:t>
      </w:r>
    </w:p>
    <w:p w14:paraId="20022DA7" w14:textId="77777777" w:rsidR="00110F52" w:rsidRPr="00E40EF8" w:rsidRDefault="00A002A0" w:rsidP="00B5382D">
      <w:pPr>
        <w:pStyle w:val="a5"/>
        <w:numPr>
          <w:ilvl w:val="0"/>
          <w:numId w:val="33"/>
        </w:num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تهدف هذه البيانات إلى الحصول على تقييمات وآراء المشاركين حول مدى استخدام الأنظمة الرقمية وتحسين جودة الخدمات الصحية.</w:t>
      </w:r>
    </w:p>
    <w:p w14:paraId="3FF7BF93" w14:textId="77777777" w:rsidR="00437DD0" w:rsidRPr="00E40EF8" w:rsidRDefault="00437DD0" w:rsidP="00437DD0">
      <w:pPr>
        <w:pStyle w:val="a5"/>
        <w:spacing w:before="100" w:beforeAutospacing="1" w:after="100" w:afterAutospacing="1" w:line="240" w:lineRule="auto"/>
        <w:ind w:left="360"/>
        <w:jc w:val="both"/>
        <w:rPr>
          <w:rFonts w:ascii="Simplified Arabic" w:eastAsia="SimSun" w:hAnsi="Simplified Arabic" w:cs="Simplified Arabic"/>
          <w:kern w:val="0"/>
          <w:sz w:val="28"/>
          <w:szCs w:val="28"/>
          <w:rtl/>
          <w14:ligatures w14:val="none"/>
        </w:rPr>
      </w:pPr>
    </w:p>
    <w:p w14:paraId="0E9E2D39" w14:textId="3E7559A8" w:rsidR="00110F52" w:rsidRPr="00E40EF8" w:rsidRDefault="00293698" w:rsidP="00437DD0">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t>2</w:t>
      </w:r>
      <w:r w:rsidR="00A002A0" w:rsidRPr="00E40EF8">
        <w:rPr>
          <w:rFonts w:ascii="Simplified Arabic" w:eastAsia="SimSun" w:hAnsi="Simplified Arabic" w:cs="Simplified Arabic" w:hint="cs"/>
          <w:b/>
          <w:bCs/>
          <w:kern w:val="0"/>
          <w:sz w:val="28"/>
          <w:szCs w:val="28"/>
          <w:rtl/>
          <w14:ligatures w14:val="none"/>
        </w:rPr>
        <w:t>-البيانات الثانوية:</w:t>
      </w:r>
    </w:p>
    <w:p w14:paraId="6539971B" w14:textId="77777777" w:rsidR="00110F52" w:rsidRPr="00E40EF8" w:rsidRDefault="00A002A0" w:rsidP="00B5382D">
      <w:pPr>
        <w:pStyle w:val="a5"/>
        <w:numPr>
          <w:ilvl w:val="0"/>
          <w:numId w:val="34"/>
        </w:num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تم الاستعانة بها لدعم الدراسة والتحقق من النتائج الأولية، وتشمل تقارير المستشفيات، والإحصاءات الرسمية، والدراسات السابقة حول التحول الرقمي والخدمات الصحية.</w:t>
      </w:r>
    </w:p>
    <w:p w14:paraId="6D66D7DF" w14:textId="77777777" w:rsidR="00110F52" w:rsidRPr="00E40EF8" w:rsidRDefault="00A002A0" w:rsidP="00B5382D">
      <w:pPr>
        <w:pStyle w:val="a5"/>
        <w:numPr>
          <w:ilvl w:val="0"/>
          <w:numId w:val="34"/>
        </w:num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تساعد هذه البيانات في توفير خلفية نظرية وإطار مرجعي يمكن من خلاله تفسير النتائج وتحليلها.</w:t>
      </w:r>
    </w:p>
    <w:p w14:paraId="362E73C5" w14:textId="77777777" w:rsidR="00106F8C" w:rsidRPr="00E40EF8" w:rsidRDefault="00106F8C" w:rsidP="00106F8C">
      <w:pPr>
        <w:pStyle w:val="a5"/>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1D7489E3" w14:textId="77777777" w:rsidR="00110F52" w:rsidRPr="00E40EF8" w:rsidRDefault="00A002A0" w:rsidP="00B5382D">
      <w:pPr>
        <w:spacing w:before="100" w:beforeAutospacing="1" w:after="100" w:afterAutospacing="1" w:line="240" w:lineRule="auto"/>
        <w:jc w:val="both"/>
        <w:rPr>
          <w:rFonts w:ascii="Simplified Arabic" w:eastAsia="SimSun" w:hAnsi="Simplified Arabic" w:cs="Simplified Arabic"/>
          <w:b/>
          <w:bCs/>
          <w:kern w:val="0"/>
          <w:sz w:val="32"/>
          <w:szCs w:val="32"/>
          <w14:ligatures w14:val="none"/>
        </w:rPr>
      </w:pPr>
      <w:r w:rsidRPr="00E40EF8">
        <w:rPr>
          <w:rFonts w:ascii="Simplified Arabic" w:eastAsia="SimSun" w:hAnsi="Simplified Arabic" w:cs="Simplified Arabic" w:hint="cs"/>
          <w:b/>
          <w:bCs/>
          <w:kern w:val="0"/>
          <w:sz w:val="32"/>
          <w:szCs w:val="32"/>
          <w:rtl/>
          <w14:ligatures w14:val="none"/>
        </w:rPr>
        <w:lastRenderedPageBreak/>
        <w:t>الاستفادة من البيانات المزدوجة:</w:t>
      </w:r>
    </w:p>
    <w:p w14:paraId="1ADA9751" w14:textId="77777777" w:rsidR="00110F52" w:rsidRPr="00E40EF8" w:rsidRDefault="00A002A0" w:rsidP="00B5382D">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استخدام البيانات الأولية والثانوية معًا يعزز موثوقية البحث ويتيح للباحث تكوين صورة شاملة حول أثر التحول الرقمي على كفاءة الخدمات الصحية، حيث تُمكن البيانات الأولية من القياس المباشر، بينما تتيح البيانات الثانوية مقارنة النتائج وربطها بالواقع العملي والمعلومات التاريخية</w:t>
      </w:r>
    </w:p>
    <w:p w14:paraId="4EEBCDB3" w14:textId="77777777" w:rsidR="00110F52" w:rsidRPr="00E40EF8" w:rsidRDefault="00A002A0" w:rsidP="000F012F">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hint="cs"/>
          <w:b/>
          <w:bCs/>
          <w:kern w:val="0"/>
          <w:sz w:val="36"/>
          <w:szCs w:val="36"/>
          <w:rtl/>
          <w14:ligatures w14:val="none"/>
        </w:rPr>
        <w:t>أساليب التحليل الإحصائي:</w:t>
      </w:r>
    </w:p>
    <w:p w14:paraId="473F2C9C"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بعد </w:t>
      </w:r>
      <w:r w:rsidRPr="00E40EF8">
        <w:rPr>
          <w:rFonts w:ascii="Simplified Arabic" w:eastAsia="SimSun" w:hAnsi="Simplified Arabic" w:cs="Simplified Arabic"/>
          <w:kern w:val="0"/>
          <w:sz w:val="28"/>
          <w:szCs w:val="28"/>
          <w:rtl/>
          <w14:ligatures w14:val="none"/>
        </w:rPr>
        <w:t xml:space="preserve">الانتهاء من جمع البيانات، ستُحلل باستخدام برنامج </w:t>
      </w:r>
      <w:r w:rsidRPr="00E40EF8">
        <w:rPr>
          <w:rFonts w:ascii="Simplified Arabic" w:eastAsia="SimSun" w:hAnsi="Simplified Arabic" w:cs="Simplified Arabic"/>
          <w:kern w:val="0"/>
          <w:sz w:val="28"/>
          <w:szCs w:val="28"/>
          <w14:ligatures w14:val="none"/>
        </w:rPr>
        <w:t>SPSS</w:t>
      </w:r>
      <w:r w:rsidRPr="00E40EF8">
        <w:rPr>
          <w:rFonts w:ascii="Simplified Arabic" w:eastAsia="SimSun" w:hAnsi="Simplified Arabic" w:cs="Simplified Arabic"/>
          <w:kern w:val="0"/>
          <w:sz w:val="28"/>
          <w:szCs w:val="28"/>
          <w:rtl/>
          <w14:ligatures w14:val="none"/>
        </w:rPr>
        <w:t xml:space="preserve"> الإحصائي، وذلك من خلال تطبيق مجموعة من الأساليب الإحصائية المناسبة لطبيعة الدراسة، كما يلي:</w:t>
      </w:r>
    </w:p>
    <w:p w14:paraId="5D9F3BAE"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rtl/>
          <w14:ligatures w14:val="none"/>
        </w:rPr>
        <w:t>تحليل البيانات الديموغرافية للمشاركين باستخدام التكرارات والنسب المئوية،</w:t>
      </w:r>
      <w:r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kern w:val="0"/>
          <w:sz w:val="28"/>
          <w:szCs w:val="28"/>
          <w:rtl/>
          <w14:ligatures w14:val="none"/>
        </w:rPr>
        <w:t>وحساب المتوسطات الحسابية والانحرافات المعيارية لتوصيف الاتجاهات العامة لآراء أفراد العينة.</w:t>
      </w:r>
    </w:p>
    <w:p w14:paraId="40C16857"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rtl/>
          <w14:ligatures w14:val="none"/>
        </w:rPr>
        <w:t xml:space="preserve">كما يُستخدم اختبار </w:t>
      </w:r>
      <w:proofErr w:type="spellStart"/>
      <w:r w:rsidRPr="00E40EF8">
        <w:rPr>
          <w:rFonts w:ascii="Simplified Arabic" w:eastAsia="SimSun" w:hAnsi="Simplified Arabic" w:cs="Simplified Arabic"/>
          <w:kern w:val="0"/>
          <w:sz w:val="28"/>
          <w:szCs w:val="28"/>
          <w:rtl/>
          <w14:ligatures w14:val="none"/>
        </w:rPr>
        <w:t>كرونباخ</w:t>
      </w:r>
      <w:proofErr w:type="spellEnd"/>
      <w:r w:rsidRPr="00E40EF8">
        <w:rPr>
          <w:rFonts w:ascii="Simplified Arabic" w:eastAsia="SimSun" w:hAnsi="Simplified Arabic" w:cs="Simplified Arabic"/>
          <w:kern w:val="0"/>
          <w:sz w:val="28"/>
          <w:szCs w:val="28"/>
          <w:rtl/>
          <w14:ligatures w14:val="none"/>
        </w:rPr>
        <w:t xml:space="preserve"> ألفا (</w:t>
      </w:r>
      <w:r w:rsidRPr="00E40EF8">
        <w:rPr>
          <w:rFonts w:ascii="Simplified Arabic" w:eastAsia="SimSun" w:hAnsi="Simplified Arabic" w:cs="Simplified Arabic"/>
          <w:kern w:val="0"/>
          <w:sz w:val="28"/>
          <w:szCs w:val="28"/>
          <w14:ligatures w14:val="none"/>
        </w:rPr>
        <w:t>Cronbach’s Alpha</w:t>
      </w:r>
      <w:r w:rsidRPr="00E40EF8">
        <w:rPr>
          <w:rFonts w:ascii="Simplified Arabic" w:eastAsia="SimSun" w:hAnsi="Simplified Arabic" w:cs="Simplified Arabic"/>
          <w:kern w:val="0"/>
          <w:sz w:val="28"/>
          <w:szCs w:val="28"/>
          <w:rtl/>
          <w14:ligatures w14:val="none"/>
        </w:rPr>
        <w:t>) لقياس ثبات أداة الدراسة (الاستبانة).</w:t>
      </w:r>
    </w:p>
    <w:p w14:paraId="56CC9B2F"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rtl/>
          <w14:ligatures w14:val="none"/>
        </w:rPr>
        <w:t>ويُجرى التحليل العاملي الاستكشافي للتحقق من صلاحية المحاور ومدى تمثيلها للمتغيرات المستهدفة.</w:t>
      </w:r>
    </w:p>
    <w:p w14:paraId="026A4227"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rtl/>
          <w14:ligatures w14:val="none"/>
        </w:rPr>
        <w:t>ويُستخدم معامل الارتباط البسيط (</w:t>
      </w:r>
      <w:r w:rsidRPr="00E40EF8">
        <w:rPr>
          <w:rFonts w:ascii="Simplified Arabic" w:eastAsia="SimSun" w:hAnsi="Simplified Arabic" w:cs="Simplified Arabic"/>
          <w:kern w:val="0"/>
          <w:sz w:val="28"/>
          <w:szCs w:val="28"/>
          <w14:ligatures w14:val="none"/>
        </w:rPr>
        <w:t>Pearson Correlation</w:t>
      </w:r>
      <w:r w:rsidRPr="00E40EF8">
        <w:rPr>
          <w:rFonts w:ascii="Simplified Arabic" w:eastAsia="SimSun" w:hAnsi="Simplified Arabic" w:cs="Simplified Arabic"/>
          <w:kern w:val="0"/>
          <w:sz w:val="28"/>
          <w:szCs w:val="28"/>
          <w:rtl/>
          <w14:ligatures w14:val="none"/>
        </w:rPr>
        <w:t>) لتحليل العلاقة بين التحول الرقمي وكفاءة الخدمات الصحية.</w:t>
      </w:r>
    </w:p>
    <w:p w14:paraId="4178911C" w14:textId="77777777" w:rsidR="00110F52" w:rsidRPr="00E40EF8" w:rsidRDefault="00A002A0" w:rsidP="000F012F">
      <w:pPr>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rtl/>
          <w14:ligatures w14:val="none"/>
        </w:rPr>
        <w:t>كما يُطبّق تحليل الانحدار الخطي البسيط والمتعدد (</w:t>
      </w:r>
      <w:r w:rsidRPr="00E40EF8">
        <w:rPr>
          <w:rFonts w:ascii="Simplified Arabic" w:eastAsia="SimSun" w:hAnsi="Simplified Arabic" w:cs="Simplified Arabic"/>
          <w:kern w:val="0"/>
          <w:sz w:val="28"/>
          <w:szCs w:val="28"/>
          <w14:ligatures w14:val="none"/>
        </w:rPr>
        <w:t>Simple &amp; Multiple Regression</w:t>
      </w:r>
      <w:r w:rsidRPr="00E40EF8">
        <w:rPr>
          <w:rFonts w:ascii="Simplified Arabic" w:eastAsia="SimSun" w:hAnsi="Simplified Arabic" w:cs="Simplified Arabic"/>
          <w:kern w:val="0"/>
          <w:sz w:val="28"/>
          <w:szCs w:val="28"/>
          <w:rtl/>
          <w14:ligatures w14:val="none"/>
        </w:rPr>
        <w:t>) لاختبار الفرضيات الإحصائية وقياس أثر التحول الرقمي على كفاءة الخدمات الصحية.</w:t>
      </w:r>
    </w:p>
    <w:p w14:paraId="4963A8D4" w14:textId="77777777" w:rsidR="00110F52" w:rsidRPr="00E40EF8" w:rsidRDefault="00110F52" w:rsidP="000F012F">
      <w:pPr>
        <w:spacing w:line="240" w:lineRule="auto"/>
        <w:rPr>
          <w:rFonts w:ascii="Simplified Arabic" w:hAnsi="Simplified Arabic" w:cs="Simplified Arabic"/>
          <w:b/>
          <w:bCs/>
          <w:sz w:val="16"/>
          <w:szCs w:val="16"/>
          <w:u w:val="single"/>
          <w:rtl/>
        </w:rPr>
      </w:pPr>
    </w:p>
    <w:p w14:paraId="0F50ACB4" w14:textId="77777777" w:rsidR="00110F52" w:rsidRPr="00E40EF8" w:rsidRDefault="00A002A0" w:rsidP="000F012F">
      <w:pPr>
        <w:spacing w:line="240" w:lineRule="auto"/>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t>أدوات الدراسة:</w:t>
      </w:r>
    </w:p>
    <w:p w14:paraId="24FE2725" w14:textId="77777777" w:rsidR="00110F52" w:rsidRPr="00E40EF8" w:rsidRDefault="00A002A0" w:rsidP="000F012F">
      <w:pPr>
        <w:pStyle w:val="p1"/>
        <w:bidi/>
        <w:jc w:val="lowKashida"/>
        <w:rPr>
          <w:rFonts w:ascii="Simplified Arabic" w:hAnsi="Simplified Arabic" w:cs="Simplified Arabic"/>
          <w:sz w:val="28"/>
          <w:szCs w:val="28"/>
        </w:rPr>
      </w:pPr>
      <w:r w:rsidRPr="00E40EF8">
        <w:rPr>
          <w:rFonts w:ascii="Simplified Arabic" w:hAnsi="Simplified Arabic" w:cs="Simplified Arabic"/>
          <w:sz w:val="28"/>
          <w:szCs w:val="28"/>
          <w:rtl/>
        </w:rPr>
        <w:t xml:space="preserve">اُعتمدت الاستبانة كأداة أساسية في هذه الدراسة لجمع البيانات، لما تتميز به من كفاءة في استقصاء آراء المشاركين بدقة، إلى جانب سهولة استخدامها وتوزيعها، مما يساهم في تعزيز موثوقية النتائج </w:t>
      </w:r>
      <w:r w:rsidRPr="00E40EF8">
        <w:rPr>
          <w:rFonts w:ascii="Simplified Arabic" w:hAnsi="Simplified Arabic" w:cs="Simplified Arabic" w:hint="cs"/>
          <w:sz w:val="28"/>
          <w:szCs w:val="28"/>
          <w:rtl/>
        </w:rPr>
        <w:t>وموضوعتها</w:t>
      </w:r>
      <w:r w:rsidRPr="00E40EF8">
        <w:rPr>
          <w:rFonts w:ascii="Simplified Arabic" w:hAnsi="Simplified Arabic" w:cs="Simplified Arabic"/>
          <w:sz w:val="28"/>
          <w:szCs w:val="28"/>
          <w:rtl/>
        </w:rPr>
        <w:t>.</w:t>
      </w:r>
    </w:p>
    <w:p w14:paraId="4530814B" w14:textId="5D2F07EE" w:rsidR="00110F52" w:rsidRPr="00E40EF8" w:rsidRDefault="00A002A0" w:rsidP="000F012F">
      <w:pPr>
        <w:pStyle w:val="p1"/>
        <w:bidi/>
        <w:jc w:val="lowKashida"/>
        <w:rPr>
          <w:rFonts w:ascii="Simplified Arabic" w:hAnsi="Simplified Arabic" w:cs="Simplified Arabic"/>
          <w:sz w:val="28"/>
          <w:szCs w:val="28"/>
        </w:rPr>
      </w:pPr>
      <w:r w:rsidRPr="00E40EF8">
        <w:rPr>
          <w:rFonts w:ascii="Simplified Arabic" w:hAnsi="Simplified Arabic" w:cs="Simplified Arabic"/>
          <w:sz w:val="28"/>
          <w:szCs w:val="28"/>
          <w:rtl/>
        </w:rPr>
        <w:t>وقد تم تطوير أداة الدراسة بالاستناد إلى استبانة لبيض</w:t>
      </w:r>
      <w:r w:rsidRPr="00E40EF8">
        <w:rPr>
          <w:rFonts w:ascii="Simplified Arabic" w:hAnsi="Simplified Arabic" w:cs="Simplified Arabic" w:hint="cs"/>
          <w:sz w:val="28"/>
          <w:szCs w:val="28"/>
          <w:rtl/>
        </w:rPr>
        <w:t>، خ</w:t>
      </w:r>
      <w:r w:rsidRPr="00E40EF8">
        <w:rPr>
          <w:rFonts w:ascii="Simplified Arabic" w:hAnsi="Simplified Arabic" w:cs="Simplified Arabic"/>
          <w:sz w:val="28"/>
          <w:szCs w:val="28"/>
          <w:rtl/>
        </w:rPr>
        <w:t>لادي (</w:t>
      </w:r>
      <w:r w:rsidR="00293698" w:rsidRPr="00E40EF8">
        <w:rPr>
          <w:rFonts w:ascii="Simplified Arabic" w:hAnsi="Simplified Arabic" w:cs="Simplified Arabic" w:hint="cs"/>
          <w:sz w:val="28"/>
          <w:szCs w:val="28"/>
          <w:rtl/>
        </w:rPr>
        <w:t>202</w:t>
      </w:r>
      <w:r w:rsidR="004A54BD" w:rsidRPr="00E40EF8">
        <w:rPr>
          <w:rFonts w:ascii="Simplified Arabic" w:hAnsi="Simplified Arabic" w:cs="Simplified Arabic" w:hint="cs"/>
          <w:sz w:val="28"/>
          <w:szCs w:val="28"/>
          <w:rtl/>
        </w:rPr>
        <w:t>5</w:t>
      </w:r>
      <w:r w:rsidRPr="00E40EF8">
        <w:rPr>
          <w:rFonts w:ascii="Simplified Arabic" w:hAnsi="Simplified Arabic" w:cs="Simplified Arabic" w:hint="cs"/>
          <w:sz w:val="28"/>
          <w:szCs w:val="28"/>
          <w:rtl/>
        </w:rPr>
        <w:t>)</w:t>
      </w:r>
      <w:r w:rsidRPr="00E40EF8">
        <w:rPr>
          <w:rFonts w:ascii="Simplified Arabic" w:hAnsi="Simplified Arabic" w:cs="Simplified Arabic"/>
          <w:sz w:val="28"/>
          <w:szCs w:val="28"/>
          <w:rtl/>
        </w:rPr>
        <w:t>، مع إجراء بعض التعديلات لتتلاءم مع طبيعة البيئة المستهدفة.</w:t>
      </w:r>
    </w:p>
    <w:p w14:paraId="70DD05B1" w14:textId="77777777" w:rsidR="00110F52" w:rsidRPr="00E40EF8" w:rsidRDefault="00A002A0" w:rsidP="000F012F">
      <w:pPr>
        <w:pStyle w:val="p1"/>
        <w:bidi/>
        <w:jc w:val="lowKashida"/>
        <w:rPr>
          <w:rFonts w:ascii="Simplified Arabic" w:hAnsi="Simplified Arabic" w:cs="Simplified Arabic"/>
          <w:sz w:val="28"/>
          <w:szCs w:val="28"/>
        </w:rPr>
      </w:pPr>
      <w:r w:rsidRPr="00E40EF8">
        <w:rPr>
          <w:rFonts w:ascii="Simplified Arabic" w:hAnsi="Simplified Arabic" w:cs="Simplified Arabic" w:hint="cs"/>
          <w:sz w:val="28"/>
          <w:szCs w:val="28"/>
          <w:rtl/>
        </w:rPr>
        <w:lastRenderedPageBreak/>
        <w:t>و</w:t>
      </w:r>
      <w:r w:rsidRPr="00E40EF8">
        <w:rPr>
          <w:rFonts w:ascii="Simplified Arabic" w:hAnsi="Simplified Arabic" w:cs="Simplified Arabic"/>
          <w:sz w:val="28"/>
          <w:szCs w:val="28"/>
          <w:rtl/>
        </w:rPr>
        <w:t>جاء تصميم الاستبانة وفقاً للأبعاد الرئيسة لإطار الدراسة، حيث تضمّنت أربعة أبعاد تعكس مكونات التحول الرقمي: البنية التحتية الرقمية، الإدارة الرقمية للموارد البشرية، العمليات والإجراءات، ونظام المعلومات، إلى جانب خمسة أبعاد تمثل مؤشرات كفاءة الخدمات الصحية، وهي: الاستجابة، الاعتمادية، الملموسية، التعاطف، والضمان.</w:t>
      </w:r>
    </w:p>
    <w:p w14:paraId="6A304345" w14:textId="77777777" w:rsidR="00110F52" w:rsidRPr="00E40EF8" w:rsidRDefault="00A002A0" w:rsidP="000F012F">
      <w:pPr>
        <w:pStyle w:val="p1"/>
        <w:bidi/>
        <w:jc w:val="lowKashida"/>
        <w:rPr>
          <w:rFonts w:ascii="Simplified Arabic" w:hAnsi="Simplified Arabic" w:cs="Simplified Arabic"/>
          <w:sz w:val="28"/>
          <w:szCs w:val="28"/>
        </w:rPr>
      </w:pPr>
      <w:r w:rsidRPr="00E40EF8">
        <w:rPr>
          <w:rFonts w:ascii="Simplified Arabic" w:hAnsi="Simplified Arabic" w:cs="Simplified Arabic"/>
          <w:sz w:val="28"/>
          <w:szCs w:val="28"/>
          <w:rtl/>
        </w:rPr>
        <w:t>كما اشتملت الاستبانة على مجموعة من العبارات التي تقيس تأثير التحول الرقمي في تعزيز كفاءة الخدمات الصحية داخل المستشفيات العامة.</w:t>
      </w:r>
    </w:p>
    <w:p w14:paraId="5891A487" w14:textId="77777777" w:rsidR="00110F52" w:rsidRPr="00E40EF8" w:rsidRDefault="00110F52" w:rsidP="000F012F">
      <w:pPr>
        <w:spacing w:line="240" w:lineRule="auto"/>
        <w:jc w:val="lowKashida"/>
        <w:rPr>
          <w:rFonts w:ascii="Simplified Arabic" w:hAnsi="Simplified Arabic" w:cs="Simplified Arabic"/>
          <w:sz w:val="16"/>
          <w:szCs w:val="16"/>
          <w:rtl/>
        </w:rPr>
      </w:pPr>
    </w:p>
    <w:p w14:paraId="6661AF8C" w14:textId="77777777" w:rsidR="00110F52" w:rsidRPr="00E40EF8" w:rsidRDefault="00A002A0" w:rsidP="000F012F">
      <w:pPr>
        <w:spacing w:line="240" w:lineRule="auto"/>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t>حدود الدراسة:</w:t>
      </w:r>
    </w:p>
    <w:p w14:paraId="4C988C43" w14:textId="77777777" w:rsidR="00110F52" w:rsidRPr="00E40EF8" w:rsidRDefault="00A002A0" w:rsidP="000F012F">
      <w:pPr>
        <w:pStyle w:val="p1"/>
        <w:numPr>
          <w:ilvl w:val="0"/>
          <w:numId w:val="29"/>
        </w:numPr>
        <w:bidi/>
        <w:jc w:val="both"/>
        <w:rPr>
          <w:rFonts w:ascii="Simplified Arabic" w:hAnsi="Simplified Arabic" w:cs="Simplified Arabic"/>
          <w:b/>
          <w:bCs/>
          <w:sz w:val="32"/>
          <w:szCs w:val="32"/>
        </w:rPr>
      </w:pPr>
      <w:r w:rsidRPr="00E40EF8">
        <w:rPr>
          <w:rStyle w:val="s1"/>
          <w:rFonts w:ascii="Simplified Arabic" w:hAnsi="Simplified Arabic" w:cs="Simplified Arabic" w:hint="cs"/>
          <w:b/>
          <w:bCs/>
          <w:sz w:val="32"/>
          <w:szCs w:val="32"/>
          <w:rtl/>
        </w:rPr>
        <w:t>الحدود الموضوعية</w:t>
      </w:r>
      <w:r w:rsidRPr="00E40EF8">
        <w:rPr>
          <w:rStyle w:val="s2"/>
          <w:rFonts w:ascii="Simplified Arabic" w:hAnsi="Simplified Arabic" w:cs="Simplified Arabic" w:hint="cs"/>
          <w:b/>
          <w:bCs/>
          <w:sz w:val="32"/>
          <w:szCs w:val="32"/>
          <w:rtl/>
        </w:rPr>
        <w:t>:</w:t>
      </w:r>
    </w:p>
    <w:p w14:paraId="1349D097" w14:textId="77777777" w:rsidR="00110F52" w:rsidRPr="00E40EF8" w:rsidRDefault="00A002A0" w:rsidP="000F012F">
      <w:pPr>
        <w:pStyle w:val="p1"/>
        <w:bidi/>
        <w:jc w:val="both"/>
        <w:rPr>
          <w:rFonts w:ascii="Simplified Arabic" w:hAnsi="Simplified Arabic" w:cs="Simplified Arabic"/>
          <w:sz w:val="28"/>
          <w:szCs w:val="28"/>
          <w:rtl/>
        </w:rPr>
      </w:pPr>
      <w:r w:rsidRPr="00E40EF8">
        <w:rPr>
          <w:rStyle w:val="s2"/>
          <w:rFonts w:ascii="Simplified Arabic" w:hAnsi="Simplified Arabic" w:cs="Simplified Arabic" w:hint="cs"/>
          <w:sz w:val="28"/>
          <w:szCs w:val="28"/>
          <w:rtl/>
        </w:rPr>
        <w:t xml:space="preserve">تقتصر هذه الدراسة على قياس تأثير </w:t>
      </w:r>
      <w:r w:rsidRPr="00E40EF8">
        <w:rPr>
          <w:rStyle w:val="s1"/>
          <w:rFonts w:ascii="Simplified Arabic" w:hAnsi="Simplified Arabic" w:cs="Simplified Arabic" w:hint="cs"/>
          <w:sz w:val="28"/>
          <w:szCs w:val="28"/>
          <w:rtl/>
        </w:rPr>
        <w:t>التحول الرقمي</w:t>
      </w:r>
      <w:r w:rsidRPr="00E40EF8">
        <w:rPr>
          <w:rStyle w:val="s2"/>
          <w:rFonts w:ascii="Simplified Arabic" w:hAnsi="Simplified Arabic" w:cs="Simplified Arabic" w:hint="cs"/>
          <w:sz w:val="28"/>
          <w:szCs w:val="28"/>
          <w:rtl/>
        </w:rPr>
        <w:t xml:space="preserve"> بأبعاده الأربعة (البنية التحتية الرقمية، الإدارة الرقمية للموارد البشرية، العمليات والإجراءات، نظام المعلومات) على </w:t>
      </w:r>
      <w:r w:rsidRPr="00E40EF8">
        <w:rPr>
          <w:rStyle w:val="s1"/>
          <w:rFonts w:ascii="Simplified Arabic" w:hAnsi="Simplified Arabic" w:cs="Simplified Arabic" w:hint="cs"/>
          <w:sz w:val="28"/>
          <w:szCs w:val="28"/>
          <w:rtl/>
        </w:rPr>
        <w:t>كفاءة الخدمات الصحية</w:t>
      </w:r>
      <w:r w:rsidRPr="00E40EF8">
        <w:rPr>
          <w:rStyle w:val="s2"/>
          <w:rFonts w:ascii="Simplified Arabic" w:hAnsi="Simplified Arabic" w:cs="Simplified Arabic" w:hint="cs"/>
          <w:sz w:val="28"/>
          <w:szCs w:val="28"/>
          <w:rtl/>
        </w:rPr>
        <w:t>، وفقًا لأبعادها الخمسة (الاستجابة، الاعتمادية، الملموسية، التعاطف، الضمان). ولا تتناول الدراسة أبعادًا أخرى خارج هذا الإطار.</w:t>
      </w:r>
    </w:p>
    <w:p w14:paraId="11D3FA10" w14:textId="77777777" w:rsidR="00110F52" w:rsidRPr="00E40EF8" w:rsidRDefault="00A002A0" w:rsidP="000F012F">
      <w:pPr>
        <w:pStyle w:val="p1"/>
        <w:numPr>
          <w:ilvl w:val="0"/>
          <w:numId w:val="29"/>
        </w:numPr>
        <w:bidi/>
        <w:jc w:val="both"/>
        <w:rPr>
          <w:rFonts w:ascii="Simplified Arabic" w:hAnsi="Simplified Arabic" w:cs="Simplified Arabic"/>
          <w:b/>
          <w:bCs/>
          <w:sz w:val="32"/>
          <w:szCs w:val="32"/>
          <w:rtl/>
        </w:rPr>
      </w:pPr>
      <w:r w:rsidRPr="00E40EF8">
        <w:rPr>
          <w:rStyle w:val="s1"/>
          <w:rFonts w:ascii="Simplified Arabic" w:hAnsi="Simplified Arabic" w:cs="Simplified Arabic" w:hint="cs"/>
          <w:b/>
          <w:bCs/>
          <w:sz w:val="32"/>
          <w:szCs w:val="32"/>
          <w:rtl/>
        </w:rPr>
        <w:t>الحدود المكانية</w:t>
      </w:r>
      <w:r w:rsidRPr="00E40EF8">
        <w:rPr>
          <w:rStyle w:val="s2"/>
          <w:rFonts w:ascii="Simplified Arabic" w:hAnsi="Simplified Arabic" w:cs="Simplified Arabic" w:hint="cs"/>
          <w:b/>
          <w:bCs/>
          <w:sz w:val="32"/>
          <w:szCs w:val="32"/>
          <w:rtl/>
        </w:rPr>
        <w:t>:</w:t>
      </w:r>
    </w:p>
    <w:p w14:paraId="0C2CFD0D" w14:textId="77777777" w:rsidR="00110F52" w:rsidRPr="00E40EF8" w:rsidRDefault="00A002A0" w:rsidP="000F012F">
      <w:pPr>
        <w:pStyle w:val="p1"/>
        <w:bidi/>
        <w:jc w:val="both"/>
        <w:rPr>
          <w:rFonts w:ascii="Simplified Arabic" w:hAnsi="Simplified Arabic" w:cs="Simplified Arabic"/>
          <w:sz w:val="28"/>
          <w:szCs w:val="28"/>
          <w:rtl/>
        </w:rPr>
      </w:pPr>
      <w:r w:rsidRPr="00E40EF8">
        <w:rPr>
          <w:rStyle w:val="s2"/>
          <w:rFonts w:ascii="Simplified Arabic" w:hAnsi="Simplified Arabic" w:cs="Simplified Arabic" w:hint="cs"/>
          <w:sz w:val="28"/>
          <w:szCs w:val="28"/>
          <w:rtl/>
        </w:rPr>
        <w:t xml:space="preserve">سيتم تطبيق الدراسة ميدانيًا على </w:t>
      </w:r>
      <w:r w:rsidRPr="00E40EF8">
        <w:rPr>
          <w:rStyle w:val="s1"/>
          <w:rFonts w:ascii="Simplified Arabic" w:hAnsi="Simplified Arabic" w:cs="Simplified Arabic" w:hint="cs"/>
          <w:sz w:val="28"/>
          <w:szCs w:val="28"/>
          <w:rtl/>
        </w:rPr>
        <w:t>مجمع الخزان الطبي بمدينة الرياض</w:t>
      </w:r>
      <w:r w:rsidRPr="00E40EF8">
        <w:rPr>
          <w:rStyle w:val="s2"/>
          <w:rFonts w:ascii="Simplified Arabic" w:hAnsi="Simplified Arabic" w:cs="Simplified Arabic" w:hint="cs"/>
          <w:sz w:val="28"/>
          <w:szCs w:val="28"/>
          <w:rtl/>
        </w:rPr>
        <w:t>، بوصفه نموذجًا لمؤسسة صحية عامة تسعى لتبني التحول الرقمي وتحسين كفاءة خدماتها.</w:t>
      </w:r>
    </w:p>
    <w:p w14:paraId="34F488E8" w14:textId="77777777" w:rsidR="00110F52" w:rsidRPr="00E40EF8" w:rsidRDefault="00A002A0" w:rsidP="000F012F">
      <w:pPr>
        <w:pStyle w:val="p1"/>
        <w:numPr>
          <w:ilvl w:val="0"/>
          <w:numId w:val="29"/>
        </w:numPr>
        <w:bidi/>
        <w:jc w:val="both"/>
        <w:rPr>
          <w:rFonts w:ascii="Simplified Arabic" w:hAnsi="Simplified Arabic" w:cs="Simplified Arabic"/>
          <w:b/>
          <w:bCs/>
          <w:sz w:val="32"/>
          <w:szCs w:val="32"/>
          <w:rtl/>
        </w:rPr>
      </w:pPr>
      <w:r w:rsidRPr="00E40EF8">
        <w:rPr>
          <w:rStyle w:val="s1"/>
          <w:rFonts w:ascii="Simplified Arabic" w:hAnsi="Simplified Arabic" w:cs="Simplified Arabic" w:hint="cs"/>
          <w:b/>
          <w:bCs/>
          <w:sz w:val="32"/>
          <w:szCs w:val="32"/>
          <w:rtl/>
        </w:rPr>
        <w:t>الحدود الزمانية</w:t>
      </w:r>
      <w:r w:rsidRPr="00E40EF8">
        <w:rPr>
          <w:rStyle w:val="s2"/>
          <w:rFonts w:ascii="Simplified Arabic" w:hAnsi="Simplified Arabic" w:cs="Simplified Arabic" w:hint="cs"/>
          <w:b/>
          <w:bCs/>
          <w:sz w:val="32"/>
          <w:szCs w:val="32"/>
          <w:rtl/>
        </w:rPr>
        <w:t>:</w:t>
      </w:r>
    </w:p>
    <w:p w14:paraId="2434F411" w14:textId="77777777" w:rsidR="00110F52" w:rsidRPr="00E40EF8" w:rsidRDefault="00A002A0" w:rsidP="000F012F">
      <w:pPr>
        <w:pStyle w:val="p1"/>
        <w:bidi/>
        <w:jc w:val="both"/>
        <w:rPr>
          <w:rFonts w:ascii="Simplified Arabic" w:hAnsi="Simplified Arabic" w:cs="Simplified Arabic"/>
          <w:sz w:val="28"/>
          <w:szCs w:val="28"/>
          <w:rtl/>
        </w:rPr>
      </w:pPr>
      <w:r w:rsidRPr="00E40EF8">
        <w:rPr>
          <w:rStyle w:val="s2"/>
          <w:rFonts w:ascii="Simplified Arabic" w:hAnsi="Simplified Arabic" w:cs="Simplified Arabic" w:hint="cs"/>
          <w:sz w:val="28"/>
          <w:szCs w:val="28"/>
          <w:rtl/>
        </w:rPr>
        <w:t xml:space="preserve">تم إجراء هذه الدراسة خلال الفصل الدراسي الثاني من العام الجامعي </w:t>
      </w:r>
      <w:r w:rsidRPr="00E40EF8">
        <w:rPr>
          <w:rStyle w:val="s1"/>
          <w:rFonts w:ascii="Simplified Arabic" w:hAnsi="Simplified Arabic" w:cs="Simplified Arabic" w:hint="cs"/>
          <w:sz w:val="28"/>
          <w:szCs w:val="28"/>
          <w:rtl/>
        </w:rPr>
        <w:t xml:space="preserve">  2025م</w:t>
      </w:r>
      <w:r w:rsidRPr="00E40EF8">
        <w:rPr>
          <w:rStyle w:val="s2"/>
          <w:rFonts w:ascii="Simplified Arabic" w:hAnsi="Simplified Arabic" w:cs="Simplified Arabic" w:hint="cs"/>
          <w:sz w:val="28"/>
          <w:szCs w:val="28"/>
          <w:rtl/>
        </w:rPr>
        <w:t>، وهي تمثل الفترة التي سيتم خلالها جمع البيانات وتحليلها.</w:t>
      </w:r>
    </w:p>
    <w:p w14:paraId="1E83E41A" w14:textId="77777777" w:rsidR="00110F52" w:rsidRPr="00E40EF8" w:rsidRDefault="00A002A0" w:rsidP="000F012F">
      <w:pPr>
        <w:pStyle w:val="p1"/>
        <w:numPr>
          <w:ilvl w:val="0"/>
          <w:numId w:val="29"/>
        </w:numPr>
        <w:bidi/>
        <w:jc w:val="both"/>
        <w:rPr>
          <w:rFonts w:ascii="Simplified Arabic" w:hAnsi="Simplified Arabic" w:cs="Simplified Arabic"/>
          <w:b/>
          <w:bCs/>
          <w:sz w:val="32"/>
          <w:szCs w:val="32"/>
          <w:rtl/>
        </w:rPr>
      </w:pPr>
      <w:r w:rsidRPr="00E40EF8">
        <w:rPr>
          <w:rStyle w:val="s1"/>
          <w:rFonts w:ascii="Simplified Arabic" w:hAnsi="Simplified Arabic" w:cs="Simplified Arabic" w:hint="cs"/>
          <w:b/>
          <w:bCs/>
          <w:sz w:val="32"/>
          <w:szCs w:val="32"/>
          <w:rtl/>
        </w:rPr>
        <w:t>الحدود المنهجية</w:t>
      </w:r>
      <w:r w:rsidRPr="00E40EF8">
        <w:rPr>
          <w:rStyle w:val="s2"/>
          <w:rFonts w:ascii="Simplified Arabic" w:hAnsi="Simplified Arabic" w:cs="Simplified Arabic" w:hint="cs"/>
          <w:b/>
          <w:bCs/>
          <w:sz w:val="32"/>
          <w:szCs w:val="32"/>
          <w:rtl/>
        </w:rPr>
        <w:t>:</w:t>
      </w:r>
    </w:p>
    <w:p w14:paraId="2D346924" w14:textId="5386B0F0" w:rsidR="00F9237E" w:rsidRPr="00E40EF8" w:rsidRDefault="00A002A0" w:rsidP="00204BA6">
      <w:pPr>
        <w:pStyle w:val="p1"/>
        <w:bidi/>
        <w:jc w:val="both"/>
        <w:rPr>
          <w:rFonts w:ascii="Simplified Arabic" w:hAnsi="Simplified Arabic" w:cs="Simplified Arabic"/>
          <w:sz w:val="28"/>
          <w:szCs w:val="28"/>
          <w:rtl/>
        </w:rPr>
      </w:pPr>
      <w:r w:rsidRPr="00E40EF8">
        <w:rPr>
          <w:rStyle w:val="s2"/>
          <w:rFonts w:ascii="Simplified Arabic" w:hAnsi="Simplified Arabic" w:cs="Simplified Arabic" w:hint="cs"/>
          <w:sz w:val="28"/>
          <w:szCs w:val="28"/>
          <w:rtl/>
        </w:rPr>
        <w:t xml:space="preserve">اعتمدت الدراسة على </w:t>
      </w:r>
      <w:r w:rsidRPr="00E40EF8">
        <w:rPr>
          <w:rStyle w:val="s1"/>
          <w:rFonts w:ascii="Simplified Arabic" w:hAnsi="Simplified Arabic" w:cs="Simplified Arabic" w:hint="cs"/>
          <w:sz w:val="28"/>
          <w:szCs w:val="28"/>
          <w:rtl/>
        </w:rPr>
        <w:t>المنهج الوصفي التحليلي</w:t>
      </w:r>
      <w:r w:rsidRPr="00E40EF8">
        <w:rPr>
          <w:rStyle w:val="s2"/>
          <w:rFonts w:ascii="Simplified Arabic" w:hAnsi="Simplified Arabic" w:cs="Simplified Arabic" w:hint="cs"/>
          <w:sz w:val="28"/>
          <w:szCs w:val="28"/>
          <w:rtl/>
        </w:rPr>
        <w:t xml:space="preserve"> بوصفه الأنسب لطبيعة الموضوع، مع استخدام </w:t>
      </w:r>
      <w:r w:rsidRPr="00E40EF8">
        <w:rPr>
          <w:rStyle w:val="s1"/>
          <w:rFonts w:ascii="Simplified Arabic" w:hAnsi="Simplified Arabic" w:cs="Simplified Arabic" w:hint="cs"/>
          <w:sz w:val="28"/>
          <w:szCs w:val="28"/>
          <w:rtl/>
        </w:rPr>
        <w:t>الاستبانة</w:t>
      </w:r>
      <w:r w:rsidRPr="00E40EF8">
        <w:rPr>
          <w:rStyle w:val="s2"/>
          <w:rFonts w:ascii="Simplified Arabic" w:hAnsi="Simplified Arabic" w:cs="Simplified Arabic" w:hint="cs"/>
          <w:sz w:val="28"/>
          <w:szCs w:val="28"/>
          <w:rtl/>
        </w:rPr>
        <w:t xml:space="preserve"> كأداة رئيسية لجمع البيانات، وتحليلها باستخدام برنامج </w:t>
      </w:r>
      <w:r w:rsidRPr="00E40EF8">
        <w:rPr>
          <w:rStyle w:val="s1"/>
          <w:rFonts w:ascii="Simplified Arabic" w:hAnsi="Simplified Arabic" w:cs="Simplified Arabic" w:hint="cs"/>
          <w:sz w:val="28"/>
          <w:szCs w:val="28"/>
        </w:rPr>
        <w:t>SPSS</w:t>
      </w:r>
      <w:r w:rsidRPr="00E40EF8">
        <w:rPr>
          <w:rStyle w:val="s2"/>
          <w:rFonts w:ascii="Simplified Arabic" w:hAnsi="Simplified Arabic" w:cs="Simplified Arabic" w:hint="cs"/>
          <w:sz w:val="28"/>
          <w:szCs w:val="28"/>
          <w:rtl/>
        </w:rPr>
        <w:t xml:space="preserve"> لاختبار الفرضيات واستخلاص النتائج.</w:t>
      </w:r>
    </w:p>
    <w:p w14:paraId="5CB41156" w14:textId="77777777" w:rsidR="00110F52" w:rsidRPr="00E40EF8" w:rsidRDefault="00A002A0" w:rsidP="000F012F">
      <w:pPr>
        <w:spacing w:line="240" w:lineRule="auto"/>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lastRenderedPageBreak/>
        <w:t xml:space="preserve">مصطلحات الدراسة </w:t>
      </w:r>
    </w:p>
    <w:p w14:paraId="030A0715" w14:textId="77777777" w:rsidR="00110F52" w:rsidRPr="00E40EF8" w:rsidRDefault="00A002A0" w:rsidP="000F012F">
      <w:pPr>
        <w:spacing w:line="240" w:lineRule="auto"/>
        <w:rPr>
          <w:rFonts w:ascii="Simplified Arabic" w:hAnsi="Simplified Arabic" w:cs="Simplified Arabic"/>
          <w:b/>
          <w:bCs/>
          <w:sz w:val="32"/>
          <w:szCs w:val="32"/>
        </w:rPr>
      </w:pPr>
      <w:r w:rsidRPr="00E40EF8">
        <w:rPr>
          <w:rFonts w:ascii="Simplified Arabic" w:hAnsi="Simplified Arabic" w:cs="Simplified Arabic" w:hint="cs"/>
          <w:b/>
          <w:bCs/>
          <w:sz w:val="32"/>
          <w:szCs w:val="32"/>
          <w:rtl/>
        </w:rPr>
        <w:t>التحول الرقمي:</w:t>
      </w:r>
    </w:p>
    <w:p w14:paraId="32BE6741" w14:textId="4A06130B"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يُعرَّف التحول الرقمي بأنه عملية استراتيجية شاملة تتبناها المؤسسات لإعادة بناء نماذج أعمالها وبُناها التشغيلية</w:t>
      </w:r>
      <w:r w:rsidR="006601D2"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اعتمادًا على التقنيات الرقمية الحديثة بهدف تطوير منتجاتها وخدماتها وتوسيع قنوات تواصلها مع العملاء</w:t>
      </w:r>
      <w:r w:rsidR="00F72F20"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ويقوم هذا التحول على توظيف الأدوات الرقمية المتقدمة مثل التحليلات الذكية ووسائل التواصل الاجتماعي والأجهزة الذكية إلى جانب تحسين كفاءة التقنيات التقليدية كأنظمة تخطيط موارد المؤسسات</w:t>
      </w:r>
      <w:r w:rsidR="00F72F20"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وذلك من أجل تعزيز الأداء المؤسسي ورفع جودة الخدمات المقدمة</w:t>
      </w:r>
      <w:r w:rsidR="00F72F20"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ويسهم هذا التحول في إعادة تشكيل علاقة المؤسسة بعملائها وتحسين عملياتها الداخلية وخلق فرص عمل جديدة تزيد من القيمة المقدمة سواء كانت في شكل سلع أو خدمات(لبيض وآخرون،</w:t>
      </w:r>
      <w:r w:rsidR="00293698" w:rsidRPr="00E40EF8">
        <w:rPr>
          <w:rFonts w:ascii="Simplified Arabic" w:eastAsia="SimSun" w:hAnsi="Simplified Arabic" w:cs="Simplified Arabic" w:hint="cs"/>
          <w:kern w:val="0"/>
          <w:sz w:val="28"/>
          <w:szCs w:val="28"/>
          <w:rtl/>
          <w14:ligatures w14:val="none"/>
        </w:rPr>
        <w:t>202</w:t>
      </w:r>
      <w:r w:rsidR="004A54BD" w:rsidRPr="00E40EF8">
        <w:rPr>
          <w:rFonts w:ascii="Simplified Arabic" w:eastAsia="SimSun" w:hAnsi="Simplified Arabic" w:cs="Simplified Arabic" w:hint="cs"/>
          <w:kern w:val="0"/>
          <w:sz w:val="28"/>
          <w:szCs w:val="28"/>
          <w:rtl/>
          <w14:ligatures w14:val="none"/>
        </w:rPr>
        <w:t>5</w:t>
      </w:r>
      <w:r w:rsidRPr="00E40EF8">
        <w:rPr>
          <w:rFonts w:ascii="Simplified Arabic" w:eastAsia="SimSun" w:hAnsi="Simplified Arabic" w:cs="Simplified Arabic" w:hint="cs"/>
          <w:kern w:val="0"/>
          <w:sz w:val="28"/>
          <w:szCs w:val="28"/>
          <w:rtl/>
          <w14:ligatures w14:val="none"/>
        </w:rPr>
        <w:t>).</w:t>
      </w:r>
    </w:p>
    <w:p w14:paraId="6652E8F0" w14:textId="553BC47E" w:rsidR="00110F52" w:rsidRPr="00E40EF8" w:rsidRDefault="00A002A0" w:rsidP="005F3FFC">
      <w:pPr>
        <w:spacing w:before="100" w:beforeAutospacing="1" w:after="100" w:afterAutospacing="1" w:line="240" w:lineRule="auto"/>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t>التحول الرقمي</w:t>
      </w:r>
      <w:r w:rsidRPr="00E40EF8">
        <w:rPr>
          <w:rFonts w:ascii="Simplified Arabic" w:eastAsia="SimSun" w:hAnsi="Simplified Arabic" w:cs="Simplified Arabic" w:hint="cs"/>
          <w:kern w:val="0"/>
          <w:sz w:val="28"/>
          <w:szCs w:val="28"/>
          <w:rtl/>
          <w14:ligatures w14:val="none"/>
        </w:rPr>
        <w:t xml:space="preserve"> هو عملية استخدام التقنيات الرقمية لإعادة تصميم العمليات والخدمات ونماذج العمل بهدف تحسين الكفاءة وخلق قيمة مضافة للمستفيدين.</w:t>
      </w:r>
      <w:r w:rsidR="005F3FFC" w:rsidRPr="00E40EF8">
        <w:rPr>
          <w:rFonts w:ascii="Simplified Arabic" w:eastAsia="SimSun" w:hAnsi="Simplified Arabic" w:cs="Simplified Arabic" w:hint="cs"/>
          <w:kern w:val="0"/>
          <w:sz w:val="28"/>
          <w:szCs w:val="28"/>
          <w14:ligatures w14:val="none"/>
        </w:rPr>
        <w:t xml:space="preserve"> (Westerman, Bonnet &amp; McAfee, 2024 )</w:t>
      </w:r>
    </w:p>
    <w:p w14:paraId="15BF37AD" w14:textId="4601A629" w:rsidR="00110F52" w:rsidRPr="00E40EF8" w:rsidRDefault="00DC777A" w:rsidP="000F012F">
      <w:pPr>
        <w:spacing w:line="240" w:lineRule="auto"/>
        <w:jc w:val="both"/>
        <w:rPr>
          <w:rFonts w:ascii="Simplified Arabic" w:hAnsi="Simplified Arabic" w:cs="Simplified Arabic"/>
          <w:b/>
          <w:bCs/>
          <w:sz w:val="32"/>
          <w:szCs w:val="32"/>
        </w:rPr>
      </w:pPr>
      <w:r w:rsidRPr="00E40EF8">
        <w:rPr>
          <w:rFonts w:ascii="Simplified Arabic" w:hAnsi="Simplified Arabic" w:cs="Simplified Arabic" w:hint="cs"/>
          <w:b/>
          <w:bCs/>
          <w:sz w:val="32"/>
          <w:szCs w:val="32"/>
          <w:rtl/>
        </w:rPr>
        <w:t>الخدمات</w:t>
      </w:r>
      <w:r w:rsidR="00A002A0" w:rsidRPr="00E40EF8">
        <w:rPr>
          <w:rFonts w:ascii="Simplified Arabic" w:hAnsi="Simplified Arabic" w:cs="Simplified Arabic" w:hint="cs"/>
          <w:b/>
          <w:bCs/>
          <w:sz w:val="32"/>
          <w:szCs w:val="32"/>
          <w:rtl/>
        </w:rPr>
        <w:t xml:space="preserve"> الصحية:</w:t>
      </w:r>
    </w:p>
    <w:p w14:paraId="63C79E52" w14:textId="5C060935"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تُعرّف الخدمات الصحية بأنها مجموعة متكاملة من الأنشطة والإجراءات والبرامج التي تقدمها المؤسسات الصحية بهدف الحفاظ على صحة الأفراد وتعزيزها وتشخيص المشكلات الصحية وعلاجها </w:t>
      </w:r>
      <w:r w:rsidR="00DC777A" w:rsidRPr="00E40EF8">
        <w:rPr>
          <w:rFonts w:ascii="Simplified Arabic" w:eastAsia="SimSun" w:hAnsi="Simplified Arabic" w:cs="Simplified Arabic" w:hint="cs"/>
          <w:kern w:val="0"/>
          <w:sz w:val="28"/>
          <w:szCs w:val="28"/>
          <w:rtl/>
          <w14:ligatures w14:val="none"/>
        </w:rPr>
        <w:t>ومتابعتها،</w:t>
      </w:r>
      <w:r w:rsidRPr="00E40EF8">
        <w:rPr>
          <w:rFonts w:ascii="Simplified Arabic" w:eastAsia="SimSun" w:hAnsi="Simplified Arabic" w:cs="Simplified Arabic" w:hint="cs"/>
          <w:kern w:val="0"/>
          <w:sz w:val="28"/>
          <w:szCs w:val="28"/>
          <w:rtl/>
          <w14:ligatures w14:val="none"/>
        </w:rPr>
        <w:t xml:space="preserve"> وتشمل هذه الخدمات توفير بيئة تنظيمية وطبية قادرة على جمع المعلومات الصحية وتوثيقها بدقة من خلال سجلات طبية شاملة تتضمن البيانات الأساسية لتحديد هوية المريض وشرح التاريخ المرضي السابق والحالي</w:t>
      </w:r>
      <w:r w:rsidR="00DC777A"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وتسجيل التدخلات العلاجية التي أجراها مقدمو الرعاية الصحية إضافة إلى توثيق نتائج تلك التدخلات بما يدعم التشخيص ويبرر خطط العلاج وتعد هذه المنظومة من الخدمات إطارًا علميًا وعمليًا يضمن تقديم رعاية صحية فعّالة مبنية على معلومات دقيقة تسهم في تحسين جودة القرار الطبي وجودة الحياة للمريض(</w:t>
      </w:r>
      <w:proofErr w:type="spellStart"/>
      <w:r w:rsidRPr="00E40EF8">
        <w:rPr>
          <w:rFonts w:ascii="Simplified Arabic" w:eastAsia="SimSun" w:hAnsi="Simplified Arabic" w:cs="Simplified Arabic" w:hint="cs"/>
          <w:kern w:val="0"/>
          <w:sz w:val="28"/>
          <w:szCs w:val="28"/>
          <w:rtl/>
          <w14:ligatures w14:val="none"/>
        </w:rPr>
        <w:t>قدروي</w:t>
      </w:r>
      <w:proofErr w:type="spellEnd"/>
      <w:r w:rsidRPr="00E40EF8">
        <w:rPr>
          <w:rFonts w:ascii="Simplified Arabic" w:eastAsia="SimSun" w:hAnsi="Simplified Arabic" w:cs="Simplified Arabic" w:hint="cs"/>
          <w:kern w:val="0"/>
          <w:sz w:val="28"/>
          <w:szCs w:val="28"/>
          <w:rtl/>
          <w14:ligatures w14:val="none"/>
        </w:rPr>
        <w:t xml:space="preserve"> وآخرون،</w:t>
      </w:r>
      <w:r w:rsidR="00293698" w:rsidRPr="00E40EF8">
        <w:rPr>
          <w:rFonts w:ascii="Simplified Arabic" w:eastAsia="SimSun" w:hAnsi="Simplified Arabic" w:cs="Simplified Arabic" w:hint="cs"/>
          <w:kern w:val="0"/>
          <w:sz w:val="28"/>
          <w:szCs w:val="28"/>
          <w:rtl/>
          <w14:ligatures w14:val="none"/>
        </w:rPr>
        <w:t>202</w:t>
      </w:r>
      <w:r w:rsidR="004A54BD" w:rsidRPr="00E40EF8">
        <w:rPr>
          <w:rFonts w:ascii="Simplified Arabic" w:eastAsia="SimSun" w:hAnsi="Simplified Arabic" w:cs="Simplified Arabic" w:hint="cs"/>
          <w:kern w:val="0"/>
          <w:sz w:val="28"/>
          <w:szCs w:val="28"/>
          <w:rtl/>
          <w14:ligatures w14:val="none"/>
        </w:rPr>
        <w:t>5</w:t>
      </w:r>
      <w:r w:rsidRPr="00E40EF8">
        <w:rPr>
          <w:rFonts w:ascii="Simplified Arabic" w:eastAsia="SimSun" w:hAnsi="Simplified Arabic" w:cs="Simplified Arabic" w:hint="cs"/>
          <w:kern w:val="0"/>
          <w:sz w:val="28"/>
          <w:szCs w:val="28"/>
          <w:rtl/>
          <w14:ligatures w14:val="none"/>
        </w:rPr>
        <w:t>).</w:t>
      </w:r>
    </w:p>
    <w:p w14:paraId="7558A0C4" w14:textId="77777777" w:rsidR="00046276" w:rsidRPr="00E40EF8" w:rsidRDefault="00046276" w:rsidP="000F012F">
      <w:pPr>
        <w:spacing w:after="0" w:line="240" w:lineRule="auto"/>
        <w:jc w:val="both"/>
        <w:rPr>
          <w:rFonts w:ascii="Simplified Arabic" w:eastAsia="SimSun" w:hAnsi="Simplified Arabic" w:cs="Simplified Arabic"/>
          <w:kern w:val="0"/>
          <w:sz w:val="28"/>
          <w:szCs w:val="28"/>
          <w:rtl/>
          <w14:ligatures w14:val="none"/>
        </w:rPr>
      </w:pPr>
    </w:p>
    <w:p w14:paraId="7C118BA6" w14:textId="77777777" w:rsidR="00110F52" w:rsidRPr="00E40EF8" w:rsidRDefault="00A002A0" w:rsidP="000F012F">
      <w:pPr>
        <w:spacing w:after="0"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b/>
          <w:bCs/>
          <w:kern w:val="0"/>
          <w:sz w:val="28"/>
          <w:szCs w:val="28"/>
          <w:rtl/>
          <w14:ligatures w14:val="none"/>
        </w:rPr>
        <w:t>الخدمات الصحية</w:t>
      </w:r>
      <w:r w:rsidRPr="00E40EF8">
        <w:rPr>
          <w:rFonts w:ascii="Simplified Arabic" w:eastAsia="SimSun" w:hAnsi="Simplified Arabic" w:cs="Simplified Arabic" w:hint="cs"/>
          <w:kern w:val="0"/>
          <w:sz w:val="28"/>
          <w:szCs w:val="28"/>
          <w:rtl/>
          <w14:ligatures w14:val="none"/>
        </w:rPr>
        <w:t xml:space="preserve"> هي مجموعة من الأنشطة المنظمة التي تهدف إلى تعزيز صحة الأفراد والحفاظ عليها واستعادتها، من خلال تقديم إجراءات وقائية وتشخيصية وعلاجية وتأهيلية تضمن تحسين جودة الحياة وتقليل المخاطر الصحية.</w:t>
      </w:r>
    </w:p>
    <w:p w14:paraId="482753AB" w14:textId="77777777"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14:ligatures w14:val="none"/>
        </w:rPr>
        <w:t>World Health Organization (WHO, 2020)</w:t>
      </w:r>
    </w:p>
    <w:p w14:paraId="5BBA7C78" w14:textId="77777777" w:rsidR="00EF30FC" w:rsidRPr="00E40EF8" w:rsidRDefault="00EF30FC" w:rsidP="000F012F">
      <w:pPr>
        <w:spacing w:after="0" w:line="240" w:lineRule="auto"/>
        <w:jc w:val="both"/>
        <w:rPr>
          <w:rFonts w:ascii="Simplified Arabic" w:eastAsia="SimSun" w:hAnsi="Simplified Arabic" w:cs="Simplified Arabic"/>
          <w:kern w:val="0"/>
          <w:sz w:val="28"/>
          <w:szCs w:val="28"/>
          <w:rtl/>
          <w14:ligatures w14:val="none"/>
        </w:rPr>
      </w:pPr>
    </w:p>
    <w:p w14:paraId="27C1A469" w14:textId="77777777" w:rsidR="00110F52" w:rsidRPr="00E40EF8" w:rsidRDefault="00A002A0" w:rsidP="000F012F">
      <w:pPr>
        <w:spacing w:line="240" w:lineRule="auto"/>
        <w:jc w:val="both"/>
        <w:rPr>
          <w:rFonts w:ascii="Simplified Arabic" w:hAnsi="Simplified Arabic" w:cs="Simplified Arabic"/>
          <w:b/>
          <w:bCs/>
          <w:sz w:val="32"/>
          <w:szCs w:val="32"/>
          <w:rtl/>
        </w:rPr>
      </w:pPr>
      <w:r w:rsidRPr="00E40EF8">
        <w:rPr>
          <w:rFonts w:ascii="Simplified Arabic" w:hAnsi="Simplified Arabic" w:cs="Simplified Arabic" w:hint="cs"/>
          <w:b/>
          <w:bCs/>
          <w:sz w:val="32"/>
          <w:szCs w:val="32"/>
          <w:rtl/>
        </w:rPr>
        <w:lastRenderedPageBreak/>
        <w:t>تعريف الباحث للتحول الرقمي:</w:t>
      </w:r>
    </w:p>
    <w:p w14:paraId="4ACD0917" w14:textId="07A3A9C8" w:rsidR="00110F52" w:rsidRPr="00E40EF8" w:rsidRDefault="00A002A0" w:rsidP="007054B3">
      <w:pPr>
        <w:spacing w:line="240" w:lineRule="auto"/>
        <w:jc w:val="both"/>
        <w:rPr>
          <w:rFonts w:ascii="Simplified Arabic" w:hAnsi="Simplified Arabic" w:cs="Simplified Arabic"/>
          <w:b/>
          <w:bCs/>
          <w:sz w:val="28"/>
          <w:szCs w:val="28"/>
          <w:rtl/>
        </w:rPr>
      </w:pPr>
      <w:r w:rsidRPr="00E40EF8">
        <w:rPr>
          <w:rFonts w:ascii="Simplified Arabic" w:eastAsia="SimSun" w:hAnsi="Simplified Arabic" w:cs="Simplified Arabic" w:hint="cs"/>
          <w:kern w:val="0"/>
          <w:sz w:val="28"/>
          <w:szCs w:val="28"/>
          <w:rtl/>
          <w14:ligatures w14:val="none"/>
        </w:rPr>
        <w:t>يشير التحول الرقمي إلى العملية التنظيمية التي تعتمد فيها المؤسسات على دمج التقنيات الرقمية في بنيتها التشغيلية وأنشطتها الأساسية بهدف إعادة تصميم طرق العمل وتحسين إنتاجيتها ورفع مستوى الكفاءة في تقديم المنتجات والخدمات</w:t>
      </w:r>
      <w:r w:rsidR="00EF30FC"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ويتجسد هذا التحول في توظيف الابتكارات الرقمية لتحويل البيانات إلى قيمة مضافة تمكّن المؤسسة من اتخاذ قرارات أكثر دقة وتطوير قنوات تواصل جديدة وتعزيز تجربة المستفيد</w:t>
      </w:r>
      <w:r w:rsidR="007054B3"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وكما يُعد التحول الرقمي خطوة استراتيجية تُسهم في بناء نماذج عمل أكثر مرونة واستجابة للتغيرات بما يضمن للمؤسسة القدرة على المنافسة في بيئة ديناميكية تعتمد على المعرفة والتقنية</w:t>
      </w:r>
      <w:r w:rsidR="007054B3" w:rsidRPr="00E40EF8">
        <w:rPr>
          <w:rFonts w:ascii="Simplified Arabic" w:eastAsia="SimSun" w:hAnsi="Simplified Arabic" w:cs="Simplified Arabic" w:hint="cs"/>
          <w:kern w:val="0"/>
          <w:sz w:val="28"/>
          <w:szCs w:val="28"/>
          <w:rtl/>
          <w14:ligatures w14:val="none"/>
        </w:rPr>
        <w:t xml:space="preserve">. </w:t>
      </w:r>
    </w:p>
    <w:p w14:paraId="42D18F5F" w14:textId="77777777" w:rsidR="00EF30FC" w:rsidRPr="00E40EF8" w:rsidRDefault="00EF30FC" w:rsidP="000F012F">
      <w:pPr>
        <w:spacing w:line="240" w:lineRule="auto"/>
        <w:jc w:val="both"/>
        <w:rPr>
          <w:rFonts w:ascii="Simplified Arabic" w:hAnsi="Simplified Arabic" w:cs="Simplified Arabic"/>
          <w:b/>
          <w:bCs/>
          <w:sz w:val="28"/>
          <w:szCs w:val="28"/>
        </w:rPr>
      </w:pPr>
    </w:p>
    <w:p w14:paraId="36E292FE" w14:textId="77777777" w:rsidR="00110F52" w:rsidRPr="00E40EF8" w:rsidRDefault="00A002A0" w:rsidP="000F012F">
      <w:pPr>
        <w:spacing w:line="240" w:lineRule="auto"/>
        <w:jc w:val="both"/>
        <w:rPr>
          <w:rFonts w:ascii="Simplified Arabic" w:hAnsi="Simplified Arabic" w:cs="Simplified Arabic"/>
          <w:b/>
          <w:bCs/>
          <w:sz w:val="32"/>
          <w:szCs w:val="32"/>
          <w:rtl/>
        </w:rPr>
      </w:pPr>
      <w:r w:rsidRPr="00E40EF8">
        <w:rPr>
          <w:rFonts w:ascii="Simplified Arabic" w:hAnsi="Simplified Arabic" w:cs="Simplified Arabic" w:hint="cs"/>
          <w:b/>
          <w:bCs/>
          <w:sz w:val="32"/>
          <w:szCs w:val="32"/>
          <w:rtl/>
        </w:rPr>
        <w:t>تعريف الباحث للخدمات الصحية:</w:t>
      </w:r>
    </w:p>
    <w:p w14:paraId="2D2DF9BC" w14:textId="6568E0E6" w:rsidR="00110F52" w:rsidRPr="00E40EF8" w:rsidRDefault="00A002A0" w:rsidP="000F012F">
      <w:pPr>
        <w:spacing w:after="0"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تُعرَّف الخدمات الصحية بأنها منظومة منظمة من العمليات والبرامج والإجراءات التي تهدف إلى تعزيز صحة الأفراد وحمايتهم من الأمراض وتشخيص حالاتهم المرضية وتقديم الرعاية العلاجية والوقائية لهم وفق معايير مهنية معتمدة</w:t>
      </w:r>
      <w:r w:rsidR="00DA40E1"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وتشمل هذه المنظومة توفير بنية معلوماتية دقيقة تمكّن من تسجيل البيانات الصحية للمريض وتوثيق تاريخه الطبي مما يسهم في دعم القرارات السريرية وضمان استمرارية الرعاية ورفع جودة الممارسات الصحية وتُعد الخدمات الصحية إطارًا متكاملاً يجمع بين الموارد البشرية والتقنيات الطبية والأنظمة الإدارية لتقديم رعاية شاملة تحقق أعلى مستوى من الفعالية والجودة في خدمة المستفيدين.</w:t>
      </w:r>
    </w:p>
    <w:p w14:paraId="57D26482" w14:textId="77777777" w:rsidR="00110F52" w:rsidRPr="00E40EF8" w:rsidRDefault="00110F52" w:rsidP="000F012F">
      <w:pPr>
        <w:spacing w:line="240" w:lineRule="auto"/>
        <w:jc w:val="both"/>
        <w:rPr>
          <w:rFonts w:ascii="Simplified Arabic" w:hAnsi="Simplified Arabic" w:cs="Simplified Arabic"/>
          <w:b/>
          <w:bCs/>
          <w:sz w:val="28"/>
          <w:szCs w:val="28"/>
          <w:rtl/>
        </w:rPr>
      </w:pPr>
    </w:p>
    <w:p w14:paraId="3D66A672"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60C2760"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3B4F5E0D"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6ED7D9D5"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69CCBAA9"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6E21D004"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2361580"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0FE3A67F"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B770531"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100F0557"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2B4C9A99"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64BB23CE" w14:textId="77777777" w:rsidR="00106F8C" w:rsidRPr="00E40EF8" w:rsidRDefault="00106F8C" w:rsidP="000F012F">
      <w:pPr>
        <w:spacing w:line="240" w:lineRule="auto"/>
        <w:rPr>
          <w:rFonts w:ascii="Simplified Arabic" w:hAnsi="Simplified Arabic" w:cs="Simplified Arabic"/>
          <w:b/>
          <w:bCs/>
          <w:sz w:val="36"/>
          <w:szCs w:val="36"/>
          <w:u w:val="single"/>
          <w:rtl/>
        </w:rPr>
      </w:pPr>
    </w:p>
    <w:p w14:paraId="595C7520" w14:textId="77777777" w:rsidR="00106F8C" w:rsidRPr="00E40EF8" w:rsidRDefault="00106F8C" w:rsidP="000F012F">
      <w:pPr>
        <w:spacing w:line="240" w:lineRule="auto"/>
        <w:rPr>
          <w:rFonts w:ascii="Simplified Arabic" w:hAnsi="Simplified Arabic" w:cs="Simplified Arabic"/>
          <w:b/>
          <w:bCs/>
          <w:sz w:val="36"/>
          <w:szCs w:val="36"/>
          <w:u w:val="single"/>
          <w:rtl/>
        </w:rPr>
      </w:pPr>
    </w:p>
    <w:p w14:paraId="34D397B4"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346FB01B"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3BC3BBDF" w14:textId="77777777" w:rsidR="00110F52" w:rsidRPr="00E40EF8" w:rsidRDefault="00A002A0" w:rsidP="000F012F">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hint="cs"/>
          <w:b/>
          <w:bCs/>
          <w:kern w:val="0"/>
          <w:sz w:val="36"/>
          <w:szCs w:val="36"/>
          <w:rtl/>
          <w14:ligatures w14:val="none"/>
        </w:rPr>
        <w:t xml:space="preserve">الفصل الرابع: الدراسة الميدانية </w:t>
      </w:r>
    </w:p>
    <w:p w14:paraId="5F0B3F77" w14:textId="77777777" w:rsidR="00110F52" w:rsidRPr="00E40EF8" w:rsidRDefault="00110F52"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4D8E8FD2" w14:textId="77777777" w:rsidR="00110F52" w:rsidRPr="00E40EF8" w:rsidRDefault="00110F52" w:rsidP="000F012F">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71305217" w14:textId="77777777" w:rsidR="00110F52" w:rsidRPr="00E40EF8" w:rsidRDefault="00110F52" w:rsidP="000F012F">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65CA1E49" w14:textId="77777777" w:rsidR="00110F52" w:rsidRPr="00E40EF8" w:rsidRDefault="00110F52"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44FBC08B" w14:textId="77777777" w:rsidR="00106F8C" w:rsidRPr="00E40EF8" w:rsidRDefault="00106F8C"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A99C1AD" w14:textId="77777777" w:rsidR="00106F8C" w:rsidRPr="00E40EF8" w:rsidRDefault="00106F8C"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E3B6F98" w14:textId="77777777" w:rsidR="00106F8C" w:rsidRPr="00E40EF8" w:rsidRDefault="00106F8C"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5F8BFF2" w14:textId="77777777" w:rsidR="00110F52" w:rsidRPr="00E40EF8" w:rsidRDefault="00110F52"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02E87033" w14:textId="77777777"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hint="cs"/>
          <w:b/>
          <w:bCs/>
          <w:kern w:val="0"/>
          <w:sz w:val="36"/>
          <w:szCs w:val="36"/>
          <w:u w:val="single"/>
          <w:rtl/>
          <w14:ligatures w14:val="none"/>
        </w:rPr>
        <w:lastRenderedPageBreak/>
        <w:t>مقدمة</w:t>
      </w:r>
      <w:r w:rsidRPr="00E40EF8">
        <w:rPr>
          <w:rFonts w:ascii="Simplified Arabic" w:eastAsia="SimSun" w:hAnsi="Simplified Arabic" w:cs="Simplified Arabic" w:hint="cs"/>
          <w:b/>
          <w:bCs/>
          <w:kern w:val="0"/>
          <w:sz w:val="36"/>
          <w:szCs w:val="36"/>
          <w:rtl/>
          <w14:ligatures w14:val="none"/>
        </w:rPr>
        <w:t>:</w:t>
      </w:r>
    </w:p>
    <w:p w14:paraId="67A5B793" w14:textId="12FACAD8" w:rsidR="00110F52" w:rsidRPr="00E40EF8" w:rsidRDefault="00A002A0" w:rsidP="00743343">
      <w:pPr>
        <w:spacing w:line="240" w:lineRule="auto"/>
        <w:jc w:val="both"/>
        <w:rPr>
          <w:rFonts w:ascii="Simplified Arabic" w:eastAsia="SimSun" w:hAnsi="Simplified Arabic" w:cs="Simplified Arabic" w:hint="cs"/>
          <w:kern w:val="0"/>
          <w:sz w:val="28"/>
          <w:szCs w:val="28"/>
          <w:rtl/>
          <w14:ligatures w14:val="none"/>
        </w:rPr>
      </w:pPr>
      <w:r w:rsidRPr="00E40EF8">
        <w:rPr>
          <w:rFonts w:ascii="Simplified Arabic" w:eastAsia="SimSun" w:hAnsi="Simplified Arabic" w:cs="Simplified Arabic" w:hint="cs"/>
          <w:kern w:val="0"/>
          <w:sz w:val="28"/>
          <w:szCs w:val="28"/>
          <w:rtl/>
          <w14:ligatures w14:val="none"/>
        </w:rPr>
        <w:t>يهدف هذا الفصل إلى تقديم عرض معمّق ومتكامل للنتائج الإحصائية التي تم التوصل إليها من خلال تحليل البيانات الميدانية الخاصة بالدراسة وذلك بهدف تفسير طبيعة العلاقة بين متغيراتها الرئيسة وفهم الاتجاهات التي تعكسها آراء أفراد العينة</w:t>
      </w:r>
      <w:r w:rsidR="00B37D41"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وقد </w:t>
      </w:r>
      <w:r w:rsidR="00B37D41" w:rsidRPr="00E40EF8">
        <w:rPr>
          <w:rFonts w:ascii="Simplified Arabic" w:eastAsia="SimSun" w:hAnsi="Simplified Arabic" w:cs="Simplified Arabic" w:hint="cs"/>
          <w:kern w:val="0"/>
          <w:sz w:val="28"/>
          <w:szCs w:val="28"/>
          <w:rtl/>
          <w14:ligatures w14:val="none"/>
        </w:rPr>
        <w:t>اعتمدت</w:t>
      </w:r>
      <w:r w:rsidRPr="00E40EF8">
        <w:rPr>
          <w:rFonts w:ascii="Simplified Arabic" w:eastAsia="SimSun" w:hAnsi="Simplified Arabic" w:cs="Simplified Arabic" w:hint="cs"/>
          <w:kern w:val="0"/>
          <w:sz w:val="28"/>
          <w:szCs w:val="28"/>
          <w:rtl/>
          <w14:ligatures w14:val="none"/>
        </w:rPr>
        <w:t xml:space="preserve"> </w:t>
      </w:r>
      <w:r w:rsidR="00B37D41" w:rsidRPr="00E40EF8">
        <w:rPr>
          <w:rFonts w:ascii="Simplified Arabic" w:eastAsia="SimSun" w:hAnsi="Simplified Arabic" w:cs="Simplified Arabic" w:hint="cs"/>
          <w:kern w:val="0"/>
          <w:sz w:val="28"/>
          <w:szCs w:val="28"/>
          <w:rtl/>
          <w14:ligatures w14:val="none"/>
        </w:rPr>
        <w:t>الباحثة</w:t>
      </w:r>
      <w:r w:rsidRPr="00E40EF8">
        <w:rPr>
          <w:rFonts w:ascii="Simplified Arabic" w:eastAsia="SimSun" w:hAnsi="Simplified Arabic" w:cs="Simplified Arabic" w:hint="cs"/>
          <w:kern w:val="0"/>
          <w:sz w:val="28"/>
          <w:szCs w:val="28"/>
          <w:rtl/>
          <w14:ligatures w14:val="none"/>
        </w:rPr>
        <w:t xml:space="preserve"> في معالجة البيانات على مجموعة من الأساليب الإحصائية المنظمة التي تسير وفق تسلسل منهجي يبدأ بالتحليل الوصفي للجوانب الديموغرافية وخصائص أفراد العينة بهدف تقديم صورة واضحة عن توزيعهم وتمثيلهم الإحصائي</w:t>
      </w:r>
      <w:r w:rsidR="00B37D41"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ثم الانتقال إلى التحليلات الاستدلالية التي تُعد أساسًا للكشف عن العلاقات الجوهرية بين المتغيرات واختبار الفروض العلمية التي بُنيت عليها الدراسة</w:t>
      </w:r>
      <w:r w:rsidR="00161870"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وقد تناول هذا الفصل تقييم أدوات الدراسة من خلال اختبار الصدق والثبات لضمان دقة قياس المتغيرات خصوصًا أن الدراسة تعتمد على استبيان صُمم لقياس المتغير الأول </w:t>
      </w:r>
      <w:r w:rsidRPr="00E40EF8">
        <w:rPr>
          <w:rFonts w:ascii="Simplified Arabic" w:eastAsia="SimSun" w:hAnsi="Simplified Arabic" w:cs="Simplified Arabic" w:hint="cs"/>
          <w:b/>
          <w:bCs/>
          <w:kern w:val="0"/>
          <w:sz w:val="28"/>
          <w:szCs w:val="28"/>
          <w:rtl/>
          <w14:ligatures w14:val="none"/>
        </w:rPr>
        <w:t>التحول الرقمي</w:t>
      </w:r>
      <w:r w:rsidRPr="00E40EF8">
        <w:rPr>
          <w:rFonts w:ascii="Simplified Arabic" w:eastAsia="SimSun" w:hAnsi="Simplified Arabic" w:cs="Simplified Arabic" w:hint="cs"/>
          <w:kern w:val="0"/>
          <w:sz w:val="28"/>
          <w:szCs w:val="28"/>
          <w:rtl/>
          <w14:ligatures w14:val="none"/>
        </w:rPr>
        <w:t xml:space="preserve"> بأبعاده الثلاثة المتمثلة في: </w:t>
      </w:r>
      <w:r w:rsidRPr="00E40EF8">
        <w:rPr>
          <w:rFonts w:ascii="Simplified Arabic" w:eastAsia="SimSun" w:hAnsi="Simplified Arabic" w:cs="Simplified Arabic" w:hint="cs"/>
          <w:b/>
          <w:bCs/>
          <w:kern w:val="0"/>
          <w:sz w:val="28"/>
          <w:szCs w:val="28"/>
          <w:rtl/>
          <w14:ligatures w14:val="none"/>
        </w:rPr>
        <w:t>البنية التحتية الرقمية والإدارة الرقمية البشرية والعمليات والإجراءات الرقمية</w:t>
      </w:r>
      <w:r w:rsidRPr="00E40EF8">
        <w:rPr>
          <w:rFonts w:ascii="Simplified Arabic" w:eastAsia="SimSun" w:hAnsi="Simplified Arabic" w:cs="Simplified Arabic" w:hint="cs"/>
          <w:kern w:val="0"/>
          <w:sz w:val="28"/>
          <w:szCs w:val="28"/>
          <w:rtl/>
          <w14:ligatures w14:val="none"/>
        </w:rPr>
        <w:t xml:space="preserve"> والمتغير الثاني </w:t>
      </w:r>
      <w:r w:rsidRPr="00E40EF8">
        <w:rPr>
          <w:rFonts w:ascii="Simplified Arabic" w:eastAsia="SimSun" w:hAnsi="Simplified Arabic" w:cs="Simplified Arabic" w:hint="cs"/>
          <w:b/>
          <w:bCs/>
          <w:kern w:val="0"/>
          <w:sz w:val="28"/>
          <w:szCs w:val="28"/>
          <w:rtl/>
          <w14:ligatures w14:val="none"/>
        </w:rPr>
        <w:t>الخدمات الصحية</w:t>
      </w:r>
      <w:r w:rsidRPr="00E40EF8">
        <w:rPr>
          <w:rFonts w:ascii="Simplified Arabic" w:eastAsia="SimSun" w:hAnsi="Simplified Arabic" w:cs="Simplified Arabic" w:hint="cs"/>
          <w:kern w:val="0"/>
          <w:sz w:val="28"/>
          <w:szCs w:val="28"/>
          <w:rtl/>
          <w14:ligatures w14:val="none"/>
        </w:rPr>
        <w:t xml:space="preserve"> بأبعاده التي تشمل: </w:t>
      </w:r>
      <w:r w:rsidRPr="00E40EF8">
        <w:rPr>
          <w:rFonts w:ascii="Simplified Arabic" w:eastAsia="SimSun" w:hAnsi="Simplified Arabic" w:cs="Simplified Arabic" w:hint="cs"/>
          <w:b/>
          <w:bCs/>
          <w:kern w:val="0"/>
          <w:sz w:val="28"/>
          <w:szCs w:val="28"/>
          <w:rtl/>
          <w14:ligatures w14:val="none"/>
        </w:rPr>
        <w:t>الاستجابة والاعتمادية والتعاطف</w:t>
      </w:r>
      <w:r w:rsidR="00161870" w:rsidRPr="00E40EF8">
        <w:rPr>
          <w:rFonts w:ascii="Simplified Arabic" w:eastAsia="SimSun" w:hAnsi="Simplified Arabic" w:cs="Simplified Arabic" w:hint="cs"/>
          <w:b/>
          <w:b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حيث يمثل كل بعد منها جانبًا أساسيًا في تفسير مستوى جودة الخدمات الصحية المقدَّمة وبعد التحقق من صلاحية أداة القياس، جرى تطبيق مجموعة من أساليب التحليل الإحصائي التي تشمل تحليل العلاقات والتأثيرات بين المتغيرات</w:t>
      </w:r>
      <w:r w:rsidR="005B08DB"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ويأتي في مقدمتها تحليل الانحدار الخطي البسيط الذي يهدف إلى تحديد أثر التحول الرقمي بأبعاده المختلفة على مستوى الخدمات الصحية بأبعادها المتعددة</w:t>
      </w:r>
      <w:r w:rsidR="005B08DB"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وقد أسهم هذا التحليل في الكشف عن قوة واتجاه العلاقة بين الطرفين بما يساعد على بناء تفسيرات علمية دقيقة حول دور التحول الرقمي في الارتقاء بجودة الخدمات الصحية.</w:t>
      </w:r>
    </w:p>
    <w:p w14:paraId="5B80618F" w14:textId="77777777" w:rsidR="00110F52" w:rsidRPr="00E40EF8" w:rsidRDefault="00A002A0" w:rsidP="000F012F">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b/>
          <w:bCs/>
          <w:kern w:val="0"/>
          <w:sz w:val="36"/>
          <w:szCs w:val="36"/>
          <w:rtl/>
          <w14:ligatures w14:val="none"/>
        </w:rPr>
        <w:t>خصائص عينة الدراسة</w:t>
      </w:r>
    </w:p>
    <w:p w14:paraId="672B9F03" w14:textId="7037B0DE"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تم توزيع مفردات عينة الدراسة </w:t>
      </w:r>
      <w:r w:rsidR="0039654B" w:rsidRPr="00E40EF8">
        <w:rPr>
          <w:rFonts w:ascii="Simplified Arabic" w:eastAsia="SimSun" w:hAnsi="Simplified Arabic" w:cs="Simplified Arabic" w:hint="cs"/>
          <w:kern w:val="0"/>
          <w:sz w:val="28"/>
          <w:szCs w:val="28"/>
          <w:rtl/>
          <w14:ligatures w14:val="none"/>
        </w:rPr>
        <w:t xml:space="preserve">وفقاً الجنس - </w:t>
      </w:r>
      <w:r w:rsidRPr="00E40EF8">
        <w:rPr>
          <w:rFonts w:ascii="Simplified Arabic" w:eastAsia="SimSun" w:hAnsi="Simplified Arabic" w:cs="Simplified Arabic" w:hint="cs"/>
          <w:kern w:val="0"/>
          <w:sz w:val="28"/>
          <w:szCs w:val="28"/>
          <w:rtl/>
          <w14:ligatures w14:val="none"/>
        </w:rPr>
        <w:t xml:space="preserve">للعمر </w:t>
      </w:r>
      <w:r w:rsidR="00885F29"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 xml:space="preserve">المؤهل </w:t>
      </w:r>
      <w:r w:rsidR="00885F29" w:rsidRPr="00E40EF8">
        <w:rPr>
          <w:rFonts w:ascii="Simplified Arabic" w:eastAsia="SimSun" w:hAnsi="Simplified Arabic" w:cs="Simplified Arabic" w:hint="cs"/>
          <w:kern w:val="0"/>
          <w:sz w:val="28"/>
          <w:szCs w:val="28"/>
          <w:rtl/>
          <w14:ligatures w14:val="none"/>
        </w:rPr>
        <w:t xml:space="preserve">العلمي - </w:t>
      </w:r>
      <w:r w:rsidRPr="00E40EF8">
        <w:rPr>
          <w:rFonts w:ascii="Simplified Arabic" w:eastAsia="SimSun" w:hAnsi="Simplified Arabic" w:cs="Simplified Arabic" w:hint="cs"/>
          <w:kern w:val="0"/>
          <w:sz w:val="28"/>
          <w:szCs w:val="28"/>
          <w:rtl/>
          <w14:ligatures w14:val="none"/>
        </w:rPr>
        <w:t>الخبرة ثم حساب التكرارات والنسب المئوية لأفراد عينة الدراسة وتتمثل في المعلومات الشخصية التي تشمل:</w:t>
      </w:r>
    </w:p>
    <w:p w14:paraId="0F801DCB" w14:textId="77777777" w:rsidR="00110F52" w:rsidRPr="00E40EF8" w:rsidRDefault="00A002A0" w:rsidP="000F012F">
      <w:pPr>
        <w:keepNext/>
        <w:keepLines/>
        <w:spacing w:before="240" w:after="0" w:line="240" w:lineRule="auto"/>
        <w:jc w:val="both"/>
        <w:outlineLvl w:val="0"/>
        <w:rPr>
          <w:rFonts w:ascii="Simplified Arabic" w:eastAsia="Times New Roman" w:hAnsi="Simplified Arabic" w:cs="Simplified Arabic"/>
          <w:b/>
          <w:bCs/>
          <w:kern w:val="0"/>
          <w:sz w:val="28"/>
          <w:szCs w:val="28"/>
          <w:rtl/>
          <w:lang w:val="en-GB"/>
          <w14:ligatures w14:val="none"/>
        </w:rPr>
      </w:pPr>
      <w:r w:rsidRPr="00E40EF8">
        <w:rPr>
          <w:rFonts w:ascii="Simplified Arabic" w:eastAsia="Times New Roman" w:hAnsi="Simplified Arabic" w:cs="Simplified Arabic" w:hint="cs"/>
          <w:b/>
          <w:bCs/>
          <w:kern w:val="0"/>
          <w:sz w:val="28"/>
          <w:szCs w:val="28"/>
          <w:rtl/>
          <w:lang w:val="en-GB"/>
          <w14:ligatures w14:val="none"/>
        </w:rPr>
        <w:t>البيانات الشخصية:</w:t>
      </w:r>
    </w:p>
    <w:p w14:paraId="4103B735" w14:textId="77777777" w:rsidR="00110F52" w:rsidRPr="00E40EF8" w:rsidRDefault="00A002A0" w:rsidP="000F012F">
      <w:pPr>
        <w:spacing w:line="240" w:lineRule="auto"/>
        <w:jc w:val="both"/>
        <w:rPr>
          <w:rFonts w:ascii="Simplified Arabic" w:hAnsi="Simplified Arabic" w:cs="Simplified Arabic"/>
          <w:kern w:val="0"/>
          <w:sz w:val="28"/>
          <w:szCs w:val="28"/>
          <w:rtl/>
          <w14:ligatures w14:val="none"/>
        </w:rPr>
      </w:pPr>
      <w:r w:rsidRPr="00E40EF8">
        <w:rPr>
          <w:rFonts w:ascii="Simplified Arabic" w:eastAsia="Times New Roman" w:hAnsi="Simplified Arabic" w:cs="Simplified Arabic" w:hint="cs"/>
          <w:noProof/>
          <w:kern w:val="0"/>
          <w:sz w:val="28"/>
          <w:szCs w:val="28"/>
          <w:rtl/>
          <w:lang w:val="ar-SA"/>
          <w14:ligatures w14:val="none"/>
        </w:rPr>
        <mc:AlternateContent>
          <mc:Choice Requires="wps">
            <w:drawing>
              <wp:anchor distT="0" distB="0" distL="0" distR="0" simplePos="0" relativeHeight="19" behindDoc="0" locked="0" layoutInCell="1" allowOverlap="1" wp14:anchorId="5736C8B0" wp14:editId="6BBDDE8D">
                <wp:simplePos x="0" y="0"/>
                <wp:positionH relativeFrom="column">
                  <wp:posOffset>3875405</wp:posOffset>
                </wp:positionH>
                <wp:positionV relativeFrom="paragraph">
                  <wp:posOffset>65405</wp:posOffset>
                </wp:positionV>
                <wp:extent cx="203200" cy="203200"/>
                <wp:effectExtent l="12700" t="12700" r="12700" b="12700"/>
                <wp:wrapNone/>
                <wp:docPr id="1028"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665A5A18" w14:textId="77777777" w:rsidR="00110F52" w:rsidRDefault="00110F52">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36C8B0" id="شكل بيضاوي 1" o:spid="_x0000_s1026" style="position:absolute;left:0;text-align:left;margin-left:305.15pt;margin-top:5.15pt;width:16pt;height:16pt;z-index:1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" filled="f" strokeweight="1.5pt">
                <v:stroke joinstyle="miter"/>
                <v:path arrowok="t"/>
                <v:textbox>
                  <w:txbxContent>
                    <w:p w14:paraId="665A5A18" w14:textId="77777777" w:rsidR="00110F52" w:rsidRDefault="00110F52">
                      <w:pPr>
                        <w:jc w:val="center"/>
                      </w:pPr>
                    </w:p>
                  </w:txbxContent>
                </v:textbox>
              </v:oval>
            </w:pict>
          </mc:Fallback>
        </mc:AlternateContent>
      </w:r>
      <w:r w:rsidRPr="00E40EF8">
        <w:rPr>
          <w:rFonts w:ascii="Simplified Arabic" w:eastAsia="Times New Roman" w:hAnsi="Simplified Arabic" w:cs="Simplified Arabic" w:hint="cs"/>
          <w:noProof/>
          <w:kern w:val="0"/>
          <w:sz w:val="28"/>
          <w:szCs w:val="28"/>
          <w:rtl/>
          <w:lang w:val="ar-SA"/>
          <w14:ligatures w14:val="none"/>
        </w:rPr>
        <mc:AlternateContent>
          <mc:Choice Requires="wps">
            <w:drawing>
              <wp:anchor distT="0" distB="0" distL="0" distR="0" simplePos="0" relativeHeight="18" behindDoc="0" locked="0" layoutInCell="1" allowOverlap="1" wp14:anchorId="6E0FC686" wp14:editId="6E3FF3E5">
                <wp:simplePos x="0" y="0"/>
                <wp:positionH relativeFrom="column">
                  <wp:posOffset>4689475</wp:posOffset>
                </wp:positionH>
                <wp:positionV relativeFrom="paragraph">
                  <wp:posOffset>65405</wp:posOffset>
                </wp:positionV>
                <wp:extent cx="203200" cy="203200"/>
                <wp:effectExtent l="12700" t="12700" r="12700" b="12700"/>
                <wp:wrapNone/>
                <wp:docPr id="102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1D6C6568" w14:textId="77777777" w:rsidR="00110F52" w:rsidRDefault="00110F52">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0FC686" id="_x0000_s1027" style="position:absolute;left:0;text-align:left;margin-left:369.25pt;margin-top:5.15pt;width:16pt;height:16pt;z-index:1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" filled="f" strokeweight="1.5pt">
                <v:stroke joinstyle="miter"/>
                <v:path arrowok="t"/>
                <v:textbox>
                  <w:txbxContent>
                    <w:p w14:paraId="1D6C6568" w14:textId="77777777" w:rsidR="00110F52" w:rsidRDefault="00110F52">
                      <w:pPr>
                        <w:jc w:val="center"/>
                      </w:pPr>
                    </w:p>
                  </w:txbxContent>
                </v:textbox>
              </v:oval>
            </w:pict>
          </mc:Fallback>
        </mc:AlternateContent>
      </w:r>
      <w:r w:rsidRPr="00E40EF8">
        <w:rPr>
          <w:rFonts w:ascii="Simplified Arabic" w:hAnsi="Simplified Arabic" w:cs="Simplified Arabic" w:hint="cs"/>
          <w:b/>
          <w:bCs/>
          <w:kern w:val="0"/>
          <w:sz w:val="28"/>
          <w:szCs w:val="28"/>
          <w:rtl/>
          <w14:ligatures w14:val="none"/>
        </w:rPr>
        <w:t xml:space="preserve">الجنس: </w:t>
      </w:r>
      <w:r w:rsidRPr="00E40EF8">
        <w:rPr>
          <w:rFonts w:ascii="Simplified Arabic" w:hAnsi="Simplified Arabic" w:cs="Simplified Arabic" w:hint="cs"/>
          <w:kern w:val="0"/>
          <w:sz w:val="28"/>
          <w:szCs w:val="28"/>
          <w:rtl/>
          <w14:ligatures w14:val="none"/>
        </w:rPr>
        <w:t>ذكر          أنثى</w:t>
      </w:r>
    </w:p>
    <w:p w14:paraId="46984A83" w14:textId="42F0BB79" w:rsidR="00110F52" w:rsidRPr="00E40EF8" w:rsidRDefault="00A002A0" w:rsidP="000F012F">
      <w:pPr>
        <w:spacing w:line="240" w:lineRule="auto"/>
        <w:jc w:val="both"/>
        <w:rPr>
          <w:rFonts w:ascii="Simplified Arabic" w:hAnsi="Simplified Arabic" w:cs="Simplified Arabic"/>
          <w:kern w:val="0"/>
          <w:sz w:val="28"/>
          <w:szCs w:val="28"/>
          <w:rtl/>
          <w14:ligatures w14:val="none"/>
        </w:rPr>
      </w:pPr>
      <w:r w:rsidRPr="00E40EF8">
        <w:rPr>
          <w:rFonts w:ascii="Simplified Arabic" w:eastAsia="SimSun" w:hAnsi="Simplified Arabic" w:cs="Simplified Arabic" w:hint="cs"/>
          <w:noProof/>
          <w:sz w:val="24"/>
          <w:szCs w:val="24"/>
        </w:rPr>
        <mc:AlternateContent>
          <mc:Choice Requires="wps">
            <w:drawing>
              <wp:anchor distT="0" distB="0" distL="0" distR="0" simplePos="0" relativeHeight="22" behindDoc="0" locked="0" layoutInCell="1" allowOverlap="1" wp14:anchorId="267C83B7" wp14:editId="11D5D023">
                <wp:simplePos x="0" y="0"/>
                <wp:positionH relativeFrom="column">
                  <wp:posOffset>1366520</wp:posOffset>
                </wp:positionH>
                <wp:positionV relativeFrom="paragraph">
                  <wp:posOffset>53975</wp:posOffset>
                </wp:positionV>
                <wp:extent cx="203200" cy="203200"/>
                <wp:effectExtent l="0" t="0" r="25400" b="25400"/>
                <wp:wrapNone/>
                <wp:docPr id="1030"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27DEAE1A"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7C83B7" id="_x0000_s1028" style="position:absolute;left:0;text-align:left;margin-left:107.6pt;margin-top:4.25pt;width:16pt;height:16pt;z-index:2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" filled="f" strokeweight="1.5pt">
                <v:stroke joinstyle="miter"/>
                <v:path arrowok="t"/>
                <v:textbox>
                  <w:txbxContent>
                    <w:p w14:paraId="27DEAE1A"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21" behindDoc="0" locked="0" layoutInCell="1" allowOverlap="1" wp14:anchorId="529E7B39" wp14:editId="24EA0F80">
                <wp:simplePos x="0" y="0"/>
                <wp:positionH relativeFrom="column">
                  <wp:posOffset>2515235</wp:posOffset>
                </wp:positionH>
                <wp:positionV relativeFrom="paragraph">
                  <wp:posOffset>73025</wp:posOffset>
                </wp:positionV>
                <wp:extent cx="203200" cy="203200"/>
                <wp:effectExtent l="12700" t="12700" r="12700" b="12700"/>
                <wp:wrapNone/>
                <wp:docPr id="103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6E25191E"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529E7B39" id="_x0000_s1029" style="position:absolute;left:0;text-align:left;margin-left:198.05pt;margin-top:5.75pt;width:16pt;height:16pt;z-index:21;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" filled="f" strokeweight="1.5pt">
                <v:stroke joinstyle="miter"/>
                <v:path arrowok="t"/>
                <v:textbox>
                  <w:txbxContent>
                    <w:p w14:paraId="6E25191E"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20" behindDoc="0" locked="0" layoutInCell="1" allowOverlap="1" wp14:anchorId="42617A84" wp14:editId="30A5EBB3">
                <wp:simplePos x="0" y="0"/>
                <wp:positionH relativeFrom="column">
                  <wp:posOffset>4055110</wp:posOffset>
                </wp:positionH>
                <wp:positionV relativeFrom="paragraph">
                  <wp:posOffset>53975</wp:posOffset>
                </wp:positionV>
                <wp:extent cx="203200" cy="203200"/>
                <wp:effectExtent l="12700" t="12700" r="12700" b="12700"/>
                <wp:wrapNone/>
                <wp:docPr id="1032"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0D9C697A"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42617A84" id="_x0000_s1030" style="position:absolute;left:0;text-align:left;margin-left:319.3pt;margin-top:4.25pt;width:16pt;height:16pt;z-index:2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" filled="f" strokeweight="1.5pt">
                <v:stroke joinstyle="miter"/>
                <v:path arrowok="t"/>
                <v:textbox>
                  <w:txbxContent>
                    <w:p w14:paraId="0D9C697A"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hAnsi="Simplified Arabic" w:cs="Simplified Arabic" w:hint="cs"/>
          <w:b/>
          <w:bCs/>
          <w:kern w:val="0"/>
          <w:sz w:val="28"/>
          <w:szCs w:val="28"/>
          <w:rtl/>
          <w14:ligatures w14:val="none"/>
        </w:rPr>
        <w:t>العمر:</w:t>
      </w:r>
      <w:r w:rsidRPr="00E40EF8">
        <w:rPr>
          <w:rFonts w:ascii="Simplified Arabic" w:hAnsi="Simplified Arabic" w:cs="Simplified Arabic" w:hint="cs"/>
          <w:kern w:val="0"/>
          <w:sz w:val="28"/>
          <w:szCs w:val="28"/>
          <w:rtl/>
          <w14:ligatures w14:val="none"/>
        </w:rPr>
        <w:t xml:space="preserve"> اقل من </w:t>
      </w:r>
      <w:r w:rsidR="00293698" w:rsidRPr="00E40EF8">
        <w:rPr>
          <w:rFonts w:ascii="Simplified Arabic" w:hAnsi="Simplified Arabic" w:cs="Simplified Arabic" w:hint="cs"/>
          <w:kern w:val="0"/>
          <w:sz w:val="28"/>
          <w:szCs w:val="28"/>
          <w:rtl/>
          <w14:ligatures w14:val="none"/>
        </w:rPr>
        <w:t>20</w:t>
      </w:r>
      <w:r w:rsidRPr="00E40EF8">
        <w:rPr>
          <w:rFonts w:ascii="Simplified Arabic" w:hAnsi="Simplified Arabic" w:cs="Simplified Arabic" w:hint="cs"/>
          <w:kern w:val="0"/>
          <w:sz w:val="28"/>
          <w:szCs w:val="28"/>
          <w:rtl/>
          <w14:ligatures w14:val="none"/>
        </w:rPr>
        <w:t xml:space="preserve"> سنة       من </w:t>
      </w:r>
      <w:r w:rsidR="00293698" w:rsidRPr="00E40EF8">
        <w:rPr>
          <w:rFonts w:ascii="Simplified Arabic" w:hAnsi="Simplified Arabic" w:cs="Simplified Arabic" w:hint="cs"/>
          <w:kern w:val="0"/>
          <w:sz w:val="28"/>
          <w:szCs w:val="28"/>
          <w:rtl/>
          <w14:ligatures w14:val="none"/>
        </w:rPr>
        <w:t>21</w:t>
      </w:r>
      <w:r w:rsidRPr="00E40EF8">
        <w:rPr>
          <w:rFonts w:ascii="Simplified Arabic" w:hAnsi="Simplified Arabic" w:cs="Simplified Arabic" w:hint="cs"/>
          <w:kern w:val="0"/>
          <w:sz w:val="28"/>
          <w:szCs w:val="28"/>
          <w:rtl/>
          <w14:ligatures w14:val="none"/>
        </w:rPr>
        <w:t xml:space="preserve"> إلى </w:t>
      </w:r>
      <w:r w:rsidR="004A54BD" w:rsidRPr="00E40EF8">
        <w:rPr>
          <w:rFonts w:ascii="Simplified Arabic" w:hAnsi="Simplified Arabic" w:cs="Simplified Arabic" w:hint="cs"/>
          <w:kern w:val="0"/>
          <w:sz w:val="28"/>
          <w:szCs w:val="28"/>
          <w:rtl/>
          <w14:ligatures w14:val="none"/>
        </w:rPr>
        <w:t>3</w:t>
      </w:r>
      <w:r w:rsidR="00293698" w:rsidRPr="00E40EF8">
        <w:rPr>
          <w:rFonts w:ascii="Simplified Arabic" w:hAnsi="Simplified Arabic" w:cs="Simplified Arabic" w:hint="cs"/>
          <w:kern w:val="0"/>
          <w:sz w:val="28"/>
          <w:szCs w:val="28"/>
          <w:rtl/>
          <w14:ligatures w14:val="none"/>
        </w:rPr>
        <w:t>0</w:t>
      </w:r>
      <w:r w:rsidRPr="00E40EF8">
        <w:rPr>
          <w:rFonts w:ascii="Simplified Arabic" w:hAnsi="Simplified Arabic" w:cs="Simplified Arabic" w:hint="cs"/>
          <w:kern w:val="0"/>
          <w:sz w:val="28"/>
          <w:szCs w:val="28"/>
          <w:rtl/>
          <w14:ligatures w14:val="none"/>
        </w:rPr>
        <w:t xml:space="preserve"> سنة       </w:t>
      </w:r>
      <w:r w:rsidR="004A54BD" w:rsidRPr="00E40EF8">
        <w:rPr>
          <w:rFonts w:ascii="Simplified Arabic" w:hAnsi="Simplified Arabic" w:cs="Simplified Arabic" w:hint="cs"/>
          <w:kern w:val="0"/>
          <w:sz w:val="28"/>
          <w:szCs w:val="28"/>
          <w:rtl/>
          <w14:ligatures w14:val="none"/>
        </w:rPr>
        <w:t>3</w:t>
      </w:r>
      <w:r w:rsidR="00293698" w:rsidRPr="00E40EF8">
        <w:rPr>
          <w:rFonts w:ascii="Simplified Arabic" w:hAnsi="Simplified Arabic" w:cs="Simplified Arabic" w:hint="cs"/>
          <w:kern w:val="0"/>
          <w:sz w:val="28"/>
          <w:szCs w:val="28"/>
          <w:rtl/>
          <w14:ligatures w14:val="none"/>
        </w:rPr>
        <w:t>0</w:t>
      </w:r>
      <w:r w:rsidRPr="00E40EF8">
        <w:rPr>
          <w:rFonts w:ascii="Simplified Arabic" w:hAnsi="Simplified Arabic" w:cs="Simplified Arabic" w:hint="cs"/>
          <w:kern w:val="0"/>
          <w:sz w:val="28"/>
          <w:szCs w:val="28"/>
          <w:rtl/>
          <w14:ligatures w14:val="none"/>
        </w:rPr>
        <w:t xml:space="preserve"> سنة فأكثر      </w:t>
      </w:r>
    </w:p>
    <w:p w14:paraId="5B6F70C2" w14:textId="77777777" w:rsidR="00110F52" w:rsidRPr="00E40EF8" w:rsidRDefault="00A002A0" w:rsidP="000F012F">
      <w:pPr>
        <w:spacing w:line="240" w:lineRule="auto"/>
        <w:jc w:val="both"/>
        <w:rPr>
          <w:rFonts w:ascii="Simplified Arabic" w:hAnsi="Simplified Arabic" w:cs="Simplified Arabic"/>
          <w:kern w:val="0"/>
          <w:sz w:val="28"/>
          <w:szCs w:val="28"/>
          <w:rtl/>
          <w14:ligatures w14:val="none"/>
        </w:rPr>
      </w:pPr>
      <w:r w:rsidRPr="00E40EF8">
        <w:rPr>
          <w:rFonts w:ascii="Simplified Arabic" w:eastAsia="SimSun" w:hAnsi="Simplified Arabic" w:cs="Simplified Arabic" w:hint="cs"/>
          <w:noProof/>
          <w:sz w:val="24"/>
          <w:szCs w:val="24"/>
        </w:rPr>
        <mc:AlternateContent>
          <mc:Choice Requires="wps">
            <w:drawing>
              <wp:anchor distT="0" distB="0" distL="0" distR="0" simplePos="0" relativeHeight="27" behindDoc="0" locked="0" layoutInCell="1" allowOverlap="1" wp14:anchorId="68501262" wp14:editId="62DE2A11">
                <wp:simplePos x="0" y="0"/>
                <wp:positionH relativeFrom="column">
                  <wp:posOffset>260985</wp:posOffset>
                </wp:positionH>
                <wp:positionV relativeFrom="paragraph">
                  <wp:posOffset>60960</wp:posOffset>
                </wp:positionV>
                <wp:extent cx="203200" cy="203199"/>
                <wp:effectExtent l="12700" t="12700" r="12700" b="12700"/>
                <wp:wrapNone/>
                <wp:docPr id="1033"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199"/>
                        </a:xfrm>
                        <a:prstGeom prst="ellipse">
                          <a:avLst/>
                        </a:prstGeom>
                        <a:ln w="19050" cap="flat" cmpd="sng">
                          <a:solidFill>
                            <a:srgbClr val="000000"/>
                          </a:solidFill>
                          <a:prstDash val="solid"/>
                          <a:miter/>
                          <a:headEnd type="none" w="med" len="med"/>
                          <a:tailEnd type="none" w="med" len="med"/>
                        </a:ln>
                      </wps:spPr>
                      <wps:txbx>
                        <w:txbxContent>
                          <w:p w14:paraId="0E80A99B"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68501262" id="_x0000_s1031" style="position:absolute;left:0;text-align:left;margin-left:20.55pt;margin-top:4.8pt;width:16pt;height:16pt;z-index:27;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" filled="f" strokeweight="1.5pt">
                <v:stroke joinstyle="miter"/>
                <v:path arrowok="t"/>
                <v:textbox>
                  <w:txbxContent>
                    <w:p w14:paraId="0E80A99B"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25" behindDoc="0" locked="0" layoutInCell="1" allowOverlap="1" wp14:anchorId="0000C0AC" wp14:editId="37EC2894">
                <wp:simplePos x="0" y="0"/>
                <wp:positionH relativeFrom="column">
                  <wp:posOffset>1678304</wp:posOffset>
                </wp:positionH>
                <wp:positionV relativeFrom="paragraph">
                  <wp:posOffset>81915</wp:posOffset>
                </wp:positionV>
                <wp:extent cx="203200" cy="203200"/>
                <wp:effectExtent l="12700" t="12700" r="12700" b="12700"/>
                <wp:wrapNone/>
                <wp:docPr id="1034"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422A2676"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0000C0AC" id="_x0000_s1032" style="position:absolute;left:0;text-align:left;margin-left:132.15pt;margin-top:6.45pt;width:16pt;height:16pt;z-index:25;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" filled="f" strokeweight="1.5pt">
                <v:stroke joinstyle="miter"/>
                <v:path arrowok="t"/>
                <v:textbox>
                  <w:txbxContent>
                    <w:p w14:paraId="422A2676"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24" behindDoc="0" locked="0" layoutInCell="1" allowOverlap="1" wp14:anchorId="79DD820A" wp14:editId="41D2C42D">
                <wp:simplePos x="0" y="0"/>
                <wp:positionH relativeFrom="column">
                  <wp:posOffset>2655570</wp:posOffset>
                </wp:positionH>
                <wp:positionV relativeFrom="paragraph">
                  <wp:posOffset>82550</wp:posOffset>
                </wp:positionV>
                <wp:extent cx="203200" cy="203200"/>
                <wp:effectExtent l="12700" t="12700" r="12700" b="12700"/>
                <wp:wrapNone/>
                <wp:docPr id="1035"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673C3EF1"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79DD820A" id="_x0000_s1033" style="position:absolute;left:0;text-align:left;margin-left:209.1pt;margin-top:6.5pt;width:16pt;height:16pt;z-index:2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" filled="f" strokeweight="1.5pt">
                <v:stroke joinstyle="miter"/>
                <v:path arrowok="t"/>
                <v:textbox>
                  <w:txbxContent>
                    <w:p w14:paraId="673C3EF1"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23" behindDoc="0" locked="0" layoutInCell="1" allowOverlap="1" wp14:anchorId="4DBCC6A4" wp14:editId="5E1D68AE">
                <wp:simplePos x="0" y="0"/>
                <wp:positionH relativeFrom="column">
                  <wp:posOffset>3669665</wp:posOffset>
                </wp:positionH>
                <wp:positionV relativeFrom="paragraph">
                  <wp:posOffset>74930</wp:posOffset>
                </wp:positionV>
                <wp:extent cx="203200" cy="202565"/>
                <wp:effectExtent l="12700" t="12700" r="12700" b="12700"/>
                <wp:wrapNone/>
                <wp:docPr id="1036"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2565"/>
                        </a:xfrm>
                        <a:prstGeom prst="ellipse">
                          <a:avLst/>
                        </a:prstGeom>
                        <a:ln w="19050" cap="flat" cmpd="sng">
                          <a:solidFill>
                            <a:srgbClr val="000000"/>
                          </a:solidFill>
                          <a:prstDash val="solid"/>
                          <a:miter/>
                          <a:headEnd type="none" w="med" len="med"/>
                          <a:tailEnd type="none" w="med" len="med"/>
                        </a:ln>
                      </wps:spPr>
                      <wps:txbx>
                        <w:txbxContent>
                          <w:p w14:paraId="0FAFBCCE"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4DBCC6A4" id="_x0000_s1034" style="position:absolute;left:0;text-align:left;margin-left:288.95pt;margin-top:5.9pt;width:16pt;height:15.95pt;z-index:23;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" filled="f" strokeweight="1.5pt">
                <v:stroke joinstyle="miter"/>
                <v:path arrowok="t"/>
                <v:textbox>
                  <w:txbxContent>
                    <w:p w14:paraId="0FAFBCCE"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26" behindDoc="0" locked="0" layoutInCell="1" allowOverlap="1" wp14:anchorId="2945B2A7" wp14:editId="71E38988">
                <wp:simplePos x="0" y="0"/>
                <wp:positionH relativeFrom="column">
                  <wp:posOffset>4533265</wp:posOffset>
                </wp:positionH>
                <wp:positionV relativeFrom="paragraph">
                  <wp:posOffset>82550</wp:posOffset>
                </wp:positionV>
                <wp:extent cx="203200" cy="203200"/>
                <wp:effectExtent l="12700" t="12700" r="12700" b="12700"/>
                <wp:wrapNone/>
                <wp:docPr id="1037"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4819C9CC"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2945B2A7" id="_x0000_s1035" style="position:absolute;left:0;text-align:left;margin-left:356.95pt;margin-top:6.5pt;width:16pt;height:16pt;z-index:2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" filled="f" strokeweight="1.5pt">
                <v:stroke joinstyle="miter"/>
                <v:path arrowok="t"/>
                <v:textbox>
                  <w:txbxContent>
                    <w:p w14:paraId="4819C9CC"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hAnsi="Simplified Arabic" w:cs="Simplified Arabic" w:hint="cs"/>
          <w:b/>
          <w:bCs/>
          <w:kern w:val="0"/>
          <w:sz w:val="28"/>
          <w:szCs w:val="28"/>
          <w:rtl/>
          <w14:ligatures w14:val="none"/>
        </w:rPr>
        <w:t xml:space="preserve">المؤهل: </w:t>
      </w:r>
      <w:r w:rsidRPr="00E40EF8">
        <w:rPr>
          <w:rFonts w:ascii="Simplified Arabic" w:hAnsi="Simplified Arabic" w:cs="Simplified Arabic" w:hint="cs"/>
          <w:kern w:val="0"/>
          <w:sz w:val="28"/>
          <w:szCs w:val="28"/>
          <w:rtl/>
          <w14:ligatures w14:val="none"/>
        </w:rPr>
        <w:t>ابتدائي        متوسط             ثانوي           جامعي             دراسات عليا</w:t>
      </w:r>
    </w:p>
    <w:p w14:paraId="5647D608" w14:textId="78E07192" w:rsidR="00110F52" w:rsidRPr="00E40EF8" w:rsidRDefault="00A002A0" w:rsidP="00A66B2C">
      <w:pPr>
        <w:spacing w:line="240" w:lineRule="auto"/>
        <w:jc w:val="both"/>
        <w:rPr>
          <w:rFonts w:ascii="Simplified Arabic" w:hAnsi="Simplified Arabic" w:cs="Simplified Arabic"/>
          <w:kern w:val="0"/>
          <w:sz w:val="28"/>
          <w:szCs w:val="28"/>
          <w:rtl/>
          <w14:ligatures w14:val="none"/>
        </w:rPr>
      </w:pPr>
      <w:r w:rsidRPr="00E40EF8">
        <w:rPr>
          <w:rFonts w:ascii="Simplified Arabic" w:eastAsia="SimSun" w:hAnsi="Simplified Arabic" w:cs="Simplified Arabic" w:hint="cs"/>
          <w:noProof/>
          <w:sz w:val="24"/>
          <w:szCs w:val="24"/>
        </w:rPr>
        <mc:AlternateContent>
          <mc:Choice Requires="wps">
            <w:drawing>
              <wp:anchor distT="0" distB="0" distL="0" distR="0" simplePos="0" relativeHeight="30" behindDoc="0" locked="0" layoutInCell="1" allowOverlap="1" wp14:anchorId="41201094" wp14:editId="0628E672">
                <wp:simplePos x="0" y="0"/>
                <wp:positionH relativeFrom="column">
                  <wp:posOffset>495935</wp:posOffset>
                </wp:positionH>
                <wp:positionV relativeFrom="paragraph">
                  <wp:posOffset>50800</wp:posOffset>
                </wp:positionV>
                <wp:extent cx="203200" cy="203200"/>
                <wp:effectExtent l="12700" t="12700" r="12700" b="12700"/>
                <wp:wrapNone/>
                <wp:docPr id="1038"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0A5A167C"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41201094" id="_x0000_s1036" style="position:absolute;left:0;text-align:left;margin-left:39.05pt;margin-top:4pt;width:16pt;height:16pt;z-index:3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" filled="f" strokeweight="1.5pt">
                <v:stroke joinstyle="miter"/>
                <v:path arrowok="t"/>
                <v:textbox>
                  <w:txbxContent>
                    <w:p w14:paraId="0A5A167C"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29" behindDoc="0" locked="0" layoutInCell="1" allowOverlap="1" wp14:anchorId="6A1D4D5F" wp14:editId="012E2AEE">
                <wp:simplePos x="0" y="0"/>
                <wp:positionH relativeFrom="column">
                  <wp:posOffset>2223135</wp:posOffset>
                </wp:positionH>
                <wp:positionV relativeFrom="paragraph">
                  <wp:posOffset>50165</wp:posOffset>
                </wp:positionV>
                <wp:extent cx="203200" cy="203200"/>
                <wp:effectExtent l="12700" t="12700" r="12700" b="12700"/>
                <wp:wrapNone/>
                <wp:docPr id="103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280D4A02"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6A1D4D5F" id="_x0000_s1037" style="position:absolute;left:0;text-align:left;margin-left:175.05pt;margin-top:3.95pt;width:16pt;height:16pt;z-index:29;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" filled="f" strokeweight="1.5pt">
                <v:stroke joinstyle="miter"/>
                <v:path arrowok="t"/>
                <v:textbox>
                  <w:txbxContent>
                    <w:p w14:paraId="280D4A02"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28" behindDoc="0" locked="0" layoutInCell="1" allowOverlap="1" wp14:anchorId="633191C6" wp14:editId="7FB2444D">
                <wp:simplePos x="0" y="0"/>
                <wp:positionH relativeFrom="column">
                  <wp:posOffset>4132580</wp:posOffset>
                </wp:positionH>
                <wp:positionV relativeFrom="paragraph">
                  <wp:posOffset>77470</wp:posOffset>
                </wp:positionV>
                <wp:extent cx="203200" cy="203200"/>
                <wp:effectExtent l="12700" t="12700" r="12700" b="12700"/>
                <wp:wrapNone/>
                <wp:docPr id="1040"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57235C70"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633191C6" id="_x0000_s1038" style="position:absolute;left:0;text-align:left;margin-left:325.4pt;margin-top:6.1pt;width:16pt;height:16pt;z-index:2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" filled="f" strokeweight="1.5pt">
                <v:stroke joinstyle="miter"/>
                <v:path arrowok="t"/>
                <v:textbox>
                  <w:txbxContent>
                    <w:p w14:paraId="57235C70"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hAnsi="Simplified Arabic" w:cs="Simplified Arabic" w:hint="cs"/>
          <w:b/>
          <w:bCs/>
          <w:kern w:val="0"/>
          <w:sz w:val="28"/>
          <w:szCs w:val="28"/>
          <w:rtl/>
          <w14:ligatures w14:val="none"/>
        </w:rPr>
        <w:t xml:space="preserve">الخبرة: </w:t>
      </w:r>
      <w:r w:rsidR="004A54BD" w:rsidRPr="00E40EF8">
        <w:rPr>
          <w:rFonts w:ascii="Simplified Arabic" w:hAnsi="Simplified Arabic" w:cs="Simplified Arabic" w:hint="cs"/>
          <w:kern w:val="0"/>
          <w:sz w:val="28"/>
          <w:szCs w:val="28"/>
          <w:rtl/>
          <w14:ligatures w14:val="none"/>
        </w:rPr>
        <w:t>5</w:t>
      </w:r>
      <w:r w:rsidRPr="00E40EF8">
        <w:rPr>
          <w:rFonts w:ascii="Simplified Arabic" w:hAnsi="Simplified Arabic" w:cs="Simplified Arabic" w:hint="cs"/>
          <w:kern w:val="0"/>
          <w:sz w:val="28"/>
          <w:szCs w:val="28"/>
          <w:rtl/>
          <w14:ligatures w14:val="none"/>
        </w:rPr>
        <w:t xml:space="preserve"> سنوات فأقل             من </w:t>
      </w:r>
      <w:r w:rsidR="004A54BD" w:rsidRPr="00E40EF8">
        <w:rPr>
          <w:rFonts w:ascii="Simplified Arabic" w:hAnsi="Simplified Arabic" w:cs="Simplified Arabic" w:hint="cs"/>
          <w:kern w:val="0"/>
          <w:sz w:val="28"/>
          <w:szCs w:val="28"/>
          <w:rtl/>
          <w14:ligatures w14:val="none"/>
        </w:rPr>
        <w:t>5</w:t>
      </w:r>
      <w:r w:rsidRPr="00E40EF8">
        <w:rPr>
          <w:rFonts w:ascii="Simplified Arabic" w:hAnsi="Simplified Arabic" w:cs="Simplified Arabic" w:hint="cs"/>
          <w:kern w:val="0"/>
          <w:sz w:val="28"/>
          <w:szCs w:val="28"/>
          <w:rtl/>
          <w14:ligatures w14:val="none"/>
        </w:rPr>
        <w:t xml:space="preserve"> إلى </w:t>
      </w:r>
      <w:r w:rsidR="00293698" w:rsidRPr="00E40EF8">
        <w:rPr>
          <w:rFonts w:ascii="Simplified Arabic" w:hAnsi="Simplified Arabic" w:cs="Simplified Arabic" w:hint="cs"/>
          <w:kern w:val="0"/>
          <w:sz w:val="28"/>
          <w:szCs w:val="28"/>
          <w:rtl/>
          <w14:ligatures w14:val="none"/>
        </w:rPr>
        <w:t>10</w:t>
      </w:r>
      <w:r w:rsidRPr="00E40EF8">
        <w:rPr>
          <w:rFonts w:ascii="Simplified Arabic" w:hAnsi="Simplified Arabic" w:cs="Simplified Arabic" w:hint="cs"/>
          <w:kern w:val="0"/>
          <w:sz w:val="28"/>
          <w:szCs w:val="28"/>
          <w:rtl/>
          <w14:ligatures w14:val="none"/>
        </w:rPr>
        <w:t xml:space="preserve"> سنوات              </w:t>
      </w:r>
      <w:r w:rsidR="00293698" w:rsidRPr="00E40EF8">
        <w:rPr>
          <w:rFonts w:ascii="Simplified Arabic" w:hAnsi="Simplified Arabic" w:cs="Simplified Arabic" w:hint="cs"/>
          <w:kern w:val="0"/>
          <w:sz w:val="28"/>
          <w:szCs w:val="28"/>
          <w:rtl/>
          <w14:ligatures w14:val="none"/>
        </w:rPr>
        <w:t>10</w:t>
      </w:r>
      <w:r w:rsidRPr="00E40EF8">
        <w:rPr>
          <w:rFonts w:ascii="Simplified Arabic" w:hAnsi="Simplified Arabic" w:cs="Simplified Arabic" w:hint="cs"/>
          <w:kern w:val="0"/>
          <w:sz w:val="28"/>
          <w:szCs w:val="28"/>
          <w:rtl/>
          <w14:ligatures w14:val="none"/>
        </w:rPr>
        <w:t xml:space="preserve"> سنوات فأكثر        </w:t>
      </w:r>
    </w:p>
    <w:tbl>
      <w:tblPr>
        <w:tblStyle w:val="TableGrid"/>
        <w:tblW w:w="8149" w:type="dxa"/>
        <w:jc w:val="center"/>
        <w:tblInd w:w="0" w:type="dxa"/>
        <w:tblCellMar>
          <w:left w:w="60" w:type="dxa"/>
          <w:right w:w="115" w:type="dxa"/>
        </w:tblCellMar>
        <w:tblLook w:val="04A0" w:firstRow="1" w:lastRow="0" w:firstColumn="1" w:lastColumn="0" w:noHBand="0" w:noVBand="1"/>
      </w:tblPr>
      <w:tblGrid>
        <w:gridCol w:w="2758"/>
        <w:gridCol w:w="760"/>
        <w:gridCol w:w="2632"/>
        <w:gridCol w:w="1999"/>
      </w:tblGrid>
      <w:tr w:rsidR="00110F52" w:rsidRPr="00E40EF8" w14:paraId="44AA602C" w14:textId="77777777" w:rsidTr="00A66B2C">
        <w:trPr>
          <w:trHeight w:val="534"/>
          <w:jc w:val="center"/>
        </w:trPr>
        <w:tc>
          <w:tcPr>
            <w:tcW w:w="2767" w:type="dxa"/>
            <w:tcBorders>
              <w:top w:val="single" w:sz="4" w:space="0" w:color="000000"/>
              <w:left w:val="single" w:sz="4" w:space="0" w:color="000000"/>
              <w:bottom w:val="single" w:sz="4" w:space="0" w:color="000000"/>
              <w:right w:val="single" w:sz="4" w:space="0" w:color="000000"/>
            </w:tcBorders>
            <w:shd w:val="clear" w:color="auto" w:fill="D3B6CA"/>
            <w:vAlign w:val="center"/>
          </w:tcPr>
          <w:p w14:paraId="1CEAD311" w14:textId="77777777" w:rsidR="00110F52" w:rsidRPr="00E40EF8" w:rsidRDefault="00A002A0" w:rsidP="000F012F">
            <w:pPr>
              <w:ind w:right="454"/>
              <w:jc w:val="right"/>
              <w:rPr>
                <w:rFonts w:ascii="Arial" w:eastAsia="Arial" w:hAnsi="Arial" w:cs="Times New Roman"/>
                <w:color w:val="000000"/>
                <w:sz w:val="28"/>
              </w:rPr>
            </w:pPr>
            <w:r w:rsidRPr="00E40EF8">
              <w:rPr>
                <w:rFonts w:ascii="Arial" w:eastAsia="Arial" w:hAnsi="Arial"/>
                <w:b/>
                <w:bCs/>
                <w:color w:val="000000"/>
                <w:sz w:val="28"/>
                <w:szCs w:val="28"/>
                <w:rtl/>
              </w:rPr>
              <w:lastRenderedPageBreak/>
              <w:t xml:space="preserve">النسبة من إجمالي العينة  </w:t>
            </w:r>
          </w:p>
        </w:tc>
        <w:tc>
          <w:tcPr>
            <w:tcW w:w="736" w:type="dxa"/>
            <w:tcBorders>
              <w:top w:val="single" w:sz="4" w:space="0" w:color="000000"/>
              <w:left w:val="single" w:sz="4" w:space="0" w:color="000000"/>
              <w:bottom w:val="single" w:sz="4" w:space="0" w:color="000000"/>
              <w:right w:val="single" w:sz="4" w:space="0" w:color="000000"/>
            </w:tcBorders>
            <w:shd w:val="clear" w:color="auto" w:fill="D3B6CA"/>
            <w:vAlign w:val="center"/>
          </w:tcPr>
          <w:p w14:paraId="77AFE4B3" w14:textId="77777777" w:rsidR="00110F52" w:rsidRPr="00E40EF8" w:rsidRDefault="00A002A0" w:rsidP="000F012F">
            <w:pPr>
              <w:ind w:right="165"/>
              <w:jc w:val="right"/>
              <w:rPr>
                <w:rFonts w:ascii="Arial" w:eastAsia="Arial" w:hAnsi="Arial" w:cs="Times New Roman"/>
                <w:color w:val="000000"/>
                <w:sz w:val="28"/>
              </w:rPr>
            </w:pPr>
            <w:r w:rsidRPr="00E40EF8">
              <w:rPr>
                <w:rFonts w:ascii="Arial" w:eastAsia="Arial" w:hAnsi="Arial"/>
                <w:b/>
                <w:bCs/>
                <w:color w:val="000000"/>
                <w:sz w:val="28"/>
                <w:szCs w:val="28"/>
                <w:rtl/>
              </w:rPr>
              <w:t xml:space="preserve">العدد  </w:t>
            </w:r>
          </w:p>
        </w:tc>
        <w:tc>
          <w:tcPr>
            <w:tcW w:w="2642" w:type="dxa"/>
            <w:tcBorders>
              <w:top w:val="single" w:sz="4" w:space="0" w:color="000000"/>
              <w:left w:val="single" w:sz="4" w:space="0" w:color="000000"/>
              <w:bottom w:val="single" w:sz="4" w:space="0" w:color="000000"/>
              <w:right w:val="single" w:sz="4" w:space="0" w:color="000000"/>
            </w:tcBorders>
            <w:shd w:val="clear" w:color="auto" w:fill="D3B6CA"/>
            <w:vAlign w:val="center"/>
          </w:tcPr>
          <w:p w14:paraId="31E5A9B4" w14:textId="77777777" w:rsidR="00110F52" w:rsidRPr="00E40EF8" w:rsidRDefault="00A002A0" w:rsidP="000F012F">
            <w:pPr>
              <w:ind w:right="64"/>
              <w:jc w:val="center"/>
              <w:rPr>
                <w:rFonts w:ascii="Arial" w:eastAsia="Arial" w:hAnsi="Arial" w:cs="Times New Roman"/>
                <w:color w:val="000000"/>
                <w:sz w:val="28"/>
              </w:rPr>
            </w:pPr>
            <w:r w:rsidRPr="00E40EF8">
              <w:rPr>
                <w:rFonts w:ascii="Arial" w:eastAsia="Arial" w:hAnsi="Arial"/>
                <w:b/>
                <w:bCs/>
                <w:color w:val="000000"/>
                <w:sz w:val="28"/>
                <w:szCs w:val="28"/>
                <w:rtl/>
              </w:rPr>
              <w:t xml:space="preserve">فئات المتغير  </w:t>
            </w:r>
          </w:p>
        </w:tc>
        <w:tc>
          <w:tcPr>
            <w:tcW w:w="2004" w:type="dxa"/>
            <w:tcBorders>
              <w:top w:val="single" w:sz="4" w:space="0" w:color="000000"/>
              <w:left w:val="single" w:sz="4" w:space="0" w:color="000000"/>
              <w:bottom w:val="single" w:sz="4" w:space="0" w:color="000000"/>
              <w:right w:val="single" w:sz="4" w:space="0" w:color="000000"/>
            </w:tcBorders>
            <w:shd w:val="clear" w:color="auto" w:fill="D3B6CA"/>
            <w:vAlign w:val="center"/>
          </w:tcPr>
          <w:p w14:paraId="52AC2FD6" w14:textId="77777777" w:rsidR="00110F52" w:rsidRPr="00E40EF8" w:rsidRDefault="00110F52" w:rsidP="000F012F">
            <w:pPr>
              <w:ind w:right="73"/>
              <w:jc w:val="center"/>
              <w:rPr>
                <w:rFonts w:ascii="Arial" w:eastAsia="Arial" w:hAnsi="Arial"/>
                <w:b/>
                <w:bCs/>
                <w:color w:val="000000"/>
                <w:sz w:val="28"/>
                <w:szCs w:val="28"/>
                <w:rtl/>
              </w:rPr>
            </w:pPr>
          </w:p>
          <w:p w14:paraId="32B40F97" w14:textId="77777777" w:rsidR="00110F52" w:rsidRPr="00E40EF8" w:rsidRDefault="00110F52" w:rsidP="000F012F">
            <w:pPr>
              <w:ind w:right="73"/>
              <w:jc w:val="center"/>
              <w:rPr>
                <w:rFonts w:ascii="Arial" w:eastAsia="Arial" w:hAnsi="Arial"/>
                <w:b/>
                <w:bCs/>
                <w:color w:val="000000"/>
                <w:sz w:val="28"/>
                <w:szCs w:val="28"/>
                <w:rtl/>
              </w:rPr>
            </w:pPr>
          </w:p>
          <w:p w14:paraId="40C6EE72" w14:textId="77777777" w:rsidR="00110F52" w:rsidRPr="00E40EF8" w:rsidRDefault="00110F52" w:rsidP="000F012F">
            <w:pPr>
              <w:ind w:right="73"/>
              <w:rPr>
                <w:rFonts w:ascii="Arial" w:eastAsia="Arial" w:hAnsi="Arial"/>
                <w:b/>
                <w:bCs/>
                <w:color w:val="000000"/>
                <w:sz w:val="28"/>
                <w:szCs w:val="28"/>
                <w:rtl/>
              </w:rPr>
            </w:pPr>
          </w:p>
          <w:p w14:paraId="2AB6560B" w14:textId="77777777" w:rsidR="00110F52" w:rsidRPr="00E40EF8" w:rsidRDefault="00A002A0" w:rsidP="000F012F">
            <w:pPr>
              <w:ind w:right="73"/>
              <w:jc w:val="center"/>
              <w:rPr>
                <w:rFonts w:ascii="Arial" w:eastAsia="Arial" w:hAnsi="Arial"/>
                <w:b/>
                <w:bCs/>
                <w:color w:val="000000"/>
                <w:sz w:val="28"/>
                <w:szCs w:val="28"/>
                <w:rtl/>
              </w:rPr>
            </w:pPr>
            <w:r w:rsidRPr="00E40EF8">
              <w:rPr>
                <w:rFonts w:ascii="Arial" w:eastAsia="Arial" w:hAnsi="Arial"/>
                <w:b/>
                <w:bCs/>
                <w:color w:val="000000"/>
                <w:sz w:val="28"/>
                <w:szCs w:val="28"/>
                <w:rtl/>
              </w:rPr>
              <w:t>المتغير</w:t>
            </w:r>
          </w:p>
          <w:p w14:paraId="300FBA8A" w14:textId="77777777" w:rsidR="00110F52" w:rsidRPr="00E40EF8" w:rsidRDefault="00110F52" w:rsidP="000F012F">
            <w:pPr>
              <w:ind w:right="73"/>
              <w:jc w:val="center"/>
              <w:rPr>
                <w:rFonts w:ascii="Arial" w:eastAsia="Arial" w:hAnsi="Arial"/>
                <w:b/>
                <w:bCs/>
                <w:color w:val="000000"/>
                <w:sz w:val="28"/>
                <w:szCs w:val="28"/>
                <w:rtl/>
              </w:rPr>
            </w:pPr>
          </w:p>
          <w:p w14:paraId="6674121A" w14:textId="77777777" w:rsidR="00110F52" w:rsidRPr="00E40EF8" w:rsidRDefault="00110F52" w:rsidP="000F012F">
            <w:pPr>
              <w:ind w:right="73"/>
              <w:jc w:val="center"/>
              <w:rPr>
                <w:rFonts w:ascii="Arial" w:eastAsia="Arial" w:hAnsi="Arial"/>
                <w:b/>
                <w:bCs/>
                <w:color w:val="000000"/>
                <w:sz w:val="28"/>
                <w:szCs w:val="28"/>
                <w:rtl/>
              </w:rPr>
            </w:pPr>
          </w:p>
          <w:p w14:paraId="0DE764B6" w14:textId="77777777" w:rsidR="00110F52" w:rsidRPr="00E40EF8" w:rsidRDefault="00110F52" w:rsidP="000F012F">
            <w:pPr>
              <w:ind w:right="73"/>
              <w:jc w:val="center"/>
              <w:rPr>
                <w:rFonts w:ascii="Arial" w:eastAsia="Arial" w:hAnsi="Arial"/>
                <w:b/>
                <w:bCs/>
                <w:color w:val="000000"/>
                <w:sz w:val="28"/>
                <w:szCs w:val="28"/>
                <w:rtl/>
              </w:rPr>
            </w:pPr>
          </w:p>
          <w:p w14:paraId="010F57DD" w14:textId="77777777" w:rsidR="00110F52" w:rsidRPr="00E40EF8" w:rsidRDefault="00A002A0" w:rsidP="000F012F">
            <w:pPr>
              <w:ind w:right="73"/>
              <w:jc w:val="center"/>
              <w:rPr>
                <w:rFonts w:ascii="Arial" w:eastAsia="Arial" w:hAnsi="Arial" w:cs="Times New Roman"/>
                <w:color w:val="000000"/>
                <w:sz w:val="28"/>
              </w:rPr>
            </w:pPr>
            <w:r w:rsidRPr="00E40EF8">
              <w:rPr>
                <w:rFonts w:ascii="Arial" w:eastAsia="Arial" w:hAnsi="Arial"/>
                <w:b/>
                <w:bCs/>
                <w:color w:val="000000"/>
                <w:sz w:val="28"/>
                <w:szCs w:val="28"/>
                <w:rtl/>
              </w:rPr>
              <w:t xml:space="preserve">  </w:t>
            </w:r>
          </w:p>
        </w:tc>
      </w:tr>
      <w:tr w:rsidR="00110F52" w:rsidRPr="00E40EF8" w14:paraId="63AD4120" w14:textId="77777777" w:rsidTr="00A66B2C">
        <w:trPr>
          <w:trHeight w:val="537"/>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57385C3D" w14:textId="77777777" w:rsidR="00110F52" w:rsidRPr="00E40EF8" w:rsidRDefault="00A002A0" w:rsidP="000F012F">
            <w:pPr>
              <w:bidi w:val="0"/>
              <w:ind w:right="105"/>
              <w:jc w:val="center"/>
              <w:rPr>
                <w:rFonts w:ascii="Arial" w:eastAsia="Arial" w:hAnsi="Arial" w:cs="Times New Roman"/>
                <w:color w:val="000000"/>
                <w:sz w:val="28"/>
              </w:rPr>
            </w:pPr>
            <w:r w:rsidRPr="00E40EF8">
              <w:rPr>
                <w:rFonts w:ascii="Arial" w:eastAsia="Arial" w:hAnsi="Arial" w:cs="Times New Roman"/>
                <w:color w:val="000000"/>
                <w:sz w:val="28"/>
              </w:rPr>
              <w:t>40.0%</w:t>
            </w:r>
          </w:p>
        </w:tc>
        <w:tc>
          <w:tcPr>
            <w:tcW w:w="736" w:type="dxa"/>
            <w:tcBorders>
              <w:top w:val="single" w:sz="4" w:space="0" w:color="000000"/>
              <w:left w:val="single" w:sz="4" w:space="0" w:color="000000"/>
              <w:bottom w:val="single" w:sz="4" w:space="0" w:color="000000"/>
              <w:right w:val="single" w:sz="4" w:space="0" w:color="000000"/>
            </w:tcBorders>
            <w:vAlign w:val="center"/>
          </w:tcPr>
          <w:p w14:paraId="283776D0" w14:textId="77777777" w:rsidR="00110F52" w:rsidRPr="00E40EF8" w:rsidRDefault="00A002A0" w:rsidP="000F012F">
            <w:pPr>
              <w:bidi w:val="0"/>
              <w:ind w:left="65"/>
              <w:jc w:val="center"/>
              <w:rPr>
                <w:rFonts w:ascii="Simplified Arabic" w:eastAsia="Arial" w:hAnsi="Simplified Arabic" w:cs="Simplified Arabic"/>
                <w:color w:val="000000"/>
                <w:sz w:val="28"/>
              </w:rPr>
            </w:pPr>
            <w:r w:rsidRPr="00E40EF8">
              <w:rPr>
                <w:rFonts w:ascii="Simplified Arabic" w:eastAsia="Arial" w:hAnsi="Simplified Arabic" w:cs="Simplified Arabic" w:hint="cs"/>
                <w:color w:val="000000"/>
                <w:sz w:val="28"/>
              </w:rPr>
              <w:t>2</w:t>
            </w:r>
            <w:r w:rsidRPr="00E40EF8">
              <w:rPr>
                <w:rFonts w:ascii="Simplified Arabic" w:eastAsia="Arial" w:hAnsi="Simplified Arabic" w:cs="Simplified Arabic"/>
                <w:color w:val="000000"/>
                <w:sz w:val="28"/>
              </w:rPr>
              <w:t>4</w:t>
            </w:r>
          </w:p>
        </w:tc>
        <w:tc>
          <w:tcPr>
            <w:tcW w:w="2642" w:type="dxa"/>
            <w:tcBorders>
              <w:top w:val="single" w:sz="4" w:space="0" w:color="000000"/>
              <w:left w:val="single" w:sz="4" w:space="0" w:color="000000"/>
              <w:bottom w:val="single" w:sz="4" w:space="0" w:color="000000"/>
              <w:right w:val="single" w:sz="4" w:space="0" w:color="000000"/>
            </w:tcBorders>
            <w:vAlign w:val="center"/>
          </w:tcPr>
          <w:p w14:paraId="72D5DD8E" w14:textId="77777777" w:rsidR="00110F52" w:rsidRPr="00E40EF8" w:rsidRDefault="00110F52" w:rsidP="000F012F">
            <w:pPr>
              <w:ind w:right="65"/>
              <w:rPr>
                <w:rFonts w:ascii="Arial" w:eastAsia="Arial" w:hAnsi="Arial" w:cs="Times New Roman"/>
                <w:color w:val="000000"/>
                <w:sz w:val="28"/>
                <w:rtl/>
              </w:rPr>
            </w:pPr>
          </w:p>
          <w:p w14:paraId="32CFC802" w14:textId="31067431" w:rsidR="00110F52" w:rsidRPr="00E40EF8" w:rsidRDefault="00A002A0" w:rsidP="00743343">
            <w:pPr>
              <w:ind w:right="65"/>
              <w:jc w:val="center"/>
              <w:rPr>
                <w:rFonts w:ascii="Simplified Arabic" w:eastAsia="Arial" w:hAnsi="Simplified Arabic" w:cs="Simplified Arabic"/>
                <w:color w:val="000000"/>
                <w:sz w:val="28"/>
                <w:szCs w:val="28"/>
              </w:rPr>
            </w:pPr>
            <w:r w:rsidRPr="00E40EF8">
              <w:rPr>
                <w:rFonts w:ascii="Simplified Arabic" w:eastAsia="Arial" w:hAnsi="Simplified Arabic" w:cs="Simplified Arabic" w:hint="cs"/>
                <w:color w:val="000000"/>
                <w:sz w:val="28"/>
                <w:szCs w:val="28"/>
                <w:rtl/>
              </w:rPr>
              <w:t>ذكر</w:t>
            </w:r>
          </w:p>
        </w:tc>
        <w:tc>
          <w:tcPr>
            <w:tcW w:w="2004" w:type="dxa"/>
            <w:vMerge w:val="restart"/>
            <w:tcBorders>
              <w:top w:val="single" w:sz="4" w:space="0" w:color="000000"/>
              <w:left w:val="single" w:sz="4" w:space="0" w:color="000000"/>
              <w:right w:val="single" w:sz="4" w:space="0" w:color="000000"/>
            </w:tcBorders>
            <w:vAlign w:val="center"/>
          </w:tcPr>
          <w:p w14:paraId="6838BCBB" w14:textId="77777777" w:rsidR="00110F52" w:rsidRPr="00E40EF8" w:rsidRDefault="00A002A0" w:rsidP="000F012F">
            <w:pPr>
              <w:ind w:right="58"/>
              <w:jc w:val="center"/>
              <w:rPr>
                <w:rFonts w:ascii="Arial" w:eastAsia="Arial" w:hAnsi="Arial"/>
                <w:b/>
                <w:bCs/>
                <w:color w:val="000000"/>
                <w:sz w:val="28"/>
                <w:szCs w:val="28"/>
              </w:rPr>
            </w:pPr>
            <w:r w:rsidRPr="00E40EF8">
              <w:rPr>
                <w:rFonts w:ascii="Arial" w:eastAsia="Arial" w:hAnsi="Arial" w:hint="cs"/>
                <w:b/>
                <w:bCs/>
                <w:color w:val="000000"/>
                <w:sz w:val="28"/>
                <w:szCs w:val="28"/>
                <w:rtl/>
              </w:rPr>
              <w:t>الجنس</w:t>
            </w:r>
          </w:p>
        </w:tc>
      </w:tr>
      <w:tr w:rsidR="00110F52" w:rsidRPr="00E40EF8" w14:paraId="7A6D7A16"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08A857BF" w14:textId="77777777" w:rsidR="00110F52" w:rsidRPr="00E40EF8" w:rsidRDefault="00A002A0" w:rsidP="000F012F">
            <w:pPr>
              <w:bidi w:val="0"/>
              <w:ind w:right="105"/>
              <w:jc w:val="center"/>
              <w:rPr>
                <w:rFonts w:ascii="Arial" w:eastAsia="Arial" w:hAnsi="Arial" w:cs="Times New Roman"/>
                <w:color w:val="000000"/>
                <w:sz w:val="28"/>
              </w:rPr>
            </w:pPr>
            <w:r w:rsidRPr="00E40EF8">
              <w:rPr>
                <w:rFonts w:ascii="Arial" w:eastAsia="Arial" w:hAnsi="Arial" w:cs="Times New Roman"/>
                <w:color w:val="000000"/>
                <w:sz w:val="28"/>
              </w:rPr>
              <w:t>60.0%</w:t>
            </w:r>
          </w:p>
        </w:tc>
        <w:tc>
          <w:tcPr>
            <w:tcW w:w="736" w:type="dxa"/>
            <w:tcBorders>
              <w:top w:val="single" w:sz="4" w:space="0" w:color="000000"/>
              <w:left w:val="single" w:sz="4" w:space="0" w:color="000000"/>
              <w:bottom w:val="single" w:sz="4" w:space="0" w:color="000000"/>
              <w:right w:val="single" w:sz="4" w:space="0" w:color="000000"/>
            </w:tcBorders>
            <w:vAlign w:val="center"/>
          </w:tcPr>
          <w:p w14:paraId="3D3AFC2D" w14:textId="77777777" w:rsidR="00110F52" w:rsidRPr="00E40EF8" w:rsidRDefault="00A002A0" w:rsidP="000F012F">
            <w:pPr>
              <w:bidi w:val="0"/>
              <w:ind w:left="65"/>
              <w:jc w:val="center"/>
              <w:rPr>
                <w:rFonts w:ascii="Arial" w:eastAsia="Arial" w:hAnsi="Arial" w:cs="Times New Roman"/>
                <w:color w:val="000000"/>
                <w:sz w:val="28"/>
              </w:rPr>
            </w:pPr>
            <w:r w:rsidRPr="00E40EF8">
              <w:rPr>
                <w:rFonts w:ascii="Arial" w:eastAsia="Arial" w:hAnsi="Arial" w:cs="Times New Roman"/>
                <w:color w:val="000000"/>
                <w:sz w:val="28"/>
              </w:rPr>
              <w:t>36</w:t>
            </w:r>
          </w:p>
        </w:tc>
        <w:tc>
          <w:tcPr>
            <w:tcW w:w="2642" w:type="dxa"/>
            <w:tcBorders>
              <w:top w:val="single" w:sz="4" w:space="0" w:color="000000"/>
              <w:left w:val="single" w:sz="4" w:space="0" w:color="000000"/>
              <w:bottom w:val="single" w:sz="4" w:space="0" w:color="000000"/>
              <w:right w:val="single" w:sz="4" w:space="0" w:color="000000"/>
            </w:tcBorders>
            <w:vAlign w:val="center"/>
          </w:tcPr>
          <w:p w14:paraId="27451AAE" w14:textId="7A111866" w:rsidR="00110F52" w:rsidRPr="00E40EF8" w:rsidRDefault="00A002A0" w:rsidP="00743343">
            <w:pPr>
              <w:ind w:right="57"/>
              <w:jc w:val="center"/>
              <w:rPr>
                <w:rFonts w:ascii="Simplified Arabic" w:eastAsia="Arial" w:hAnsi="Simplified Arabic" w:cs="Simplified Arabic"/>
                <w:color w:val="000000"/>
                <w:sz w:val="28"/>
                <w:szCs w:val="28"/>
              </w:rPr>
            </w:pPr>
            <w:r w:rsidRPr="00E40EF8">
              <w:rPr>
                <w:rFonts w:ascii="Simplified Arabic" w:eastAsia="Arial" w:hAnsi="Simplified Arabic" w:cs="Simplified Arabic" w:hint="cs"/>
                <w:color w:val="000000"/>
                <w:sz w:val="28"/>
                <w:szCs w:val="28"/>
                <w:rtl/>
              </w:rPr>
              <w:t>انثى</w:t>
            </w:r>
          </w:p>
        </w:tc>
        <w:tc>
          <w:tcPr>
            <w:tcW w:w="0" w:type="auto"/>
            <w:vMerge/>
            <w:tcBorders>
              <w:left w:val="single" w:sz="4" w:space="0" w:color="000000"/>
              <w:right w:val="single" w:sz="4" w:space="0" w:color="000000"/>
            </w:tcBorders>
          </w:tcPr>
          <w:p w14:paraId="211D41AE" w14:textId="77777777" w:rsidR="00110F52" w:rsidRPr="00E40EF8" w:rsidRDefault="00110F52" w:rsidP="000F012F">
            <w:pPr>
              <w:bidi w:val="0"/>
              <w:rPr>
                <w:rFonts w:ascii="Arial" w:eastAsia="Arial" w:hAnsi="Arial" w:cs="Times New Roman"/>
                <w:color w:val="000000"/>
                <w:sz w:val="28"/>
              </w:rPr>
            </w:pPr>
          </w:p>
        </w:tc>
      </w:tr>
      <w:tr w:rsidR="00110F52" w:rsidRPr="00E40EF8" w14:paraId="0E32F440"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54F1A1F1" w14:textId="77777777" w:rsidR="00110F52" w:rsidRPr="00E40EF8" w:rsidRDefault="00A002A0" w:rsidP="000F012F">
            <w:pPr>
              <w:bidi w:val="0"/>
              <w:ind w:right="105"/>
              <w:jc w:val="center"/>
              <w:rPr>
                <w:rFonts w:ascii="Arial" w:eastAsia="Arial" w:hAnsi="Arial" w:cs="Times New Roman"/>
                <w:b/>
                <w:bCs/>
                <w:color w:val="000000"/>
                <w:sz w:val="28"/>
              </w:rPr>
            </w:pPr>
            <w:r w:rsidRPr="00E40EF8">
              <w:rPr>
                <w:rFonts w:ascii="Arial" w:eastAsia="Arial" w:hAnsi="Arial" w:cs="Times New Roman"/>
                <w:b/>
                <w:bCs/>
                <w:color w:val="000000"/>
                <w:sz w:val="28"/>
              </w:rPr>
              <w:t>%100</w:t>
            </w:r>
          </w:p>
        </w:tc>
        <w:tc>
          <w:tcPr>
            <w:tcW w:w="736" w:type="dxa"/>
            <w:tcBorders>
              <w:top w:val="single" w:sz="4" w:space="0" w:color="000000"/>
              <w:left w:val="single" w:sz="4" w:space="0" w:color="000000"/>
              <w:bottom w:val="single" w:sz="4" w:space="0" w:color="000000"/>
              <w:right w:val="single" w:sz="4" w:space="0" w:color="000000"/>
            </w:tcBorders>
            <w:vAlign w:val="center"/>
          </w:tcPr>
          <w:p w14:paraId="54DE6F72" w14:textId="77777777" w:rsidR="00110F52" w:rsidRPr="00E40EF8" w:rsidRDefault="00A002A0" w:rsidP="000F012F">
            <w:pPr>
              <w:bidi w:val="0"/>
              <w:ind w:left="65"/>
              <w:jc w:val="center"/>
              <w:rPr>
                <w:rFonts w:ascii="Arial" w:eastAsia="Arial" w:hAnsi="Arial" w:cs="Times New Roman"/>
                <w:b/>
                <w:bCs/>
                <w:color w:val="000000"/>
                <w:sz w:val="28"/>
                <w:lang w:val="en-GB"/>
              </w:rPr>
            </w:pPr>
            <w:r w:rsidRPr="00E40EF8">
              <w:rPr>
                <w:rFonts w:ascii="Arial" w:eastAsia="Arial" w:hAnsi="Arial" w:cs="Times New Roman"/>
                <w:b/>
                <w:bCs/>
                <w:color w:val="000000"/>
                <w:sz w:val="28"/>
                <w:lang w:val="en-GB"/>
              </w:rPr>
              <w:t>60</w:t>
            </w:r>
          </w:p>
        </w:tc>
        <w:tc>
          <w:tcPr>
            <w:tcW w:w="2642" w:type="dxa"/>
            <w:tcBorders>
              <w:top w:val="single" w:sz="4" w:space="0" w:color="000000"/>
              <w:left w:val="single" w:sz="4" w:space="0" w:color="000000"/>
              <w:bottom w:val="single" w:sz="4" w:space="0" w:color="000000"/>
              <w:right w:val="single" w:sz="4" w:space="0" w:color="000000"/>
            </w:tcBorders>
            <w:vAlign w:val="center"/>
          </w:tcPr>
          <w:p w14:paraId="74663A88" w14:textId="77777777" w:rsidR="00110F52" w:rsidRPr="00E40EF8" w:rsidRDefault="00A002A0" w:rsidP="000F012F">
            <w:pPr>
              <w:ind w:right="57"/>
              <w:jc w:val="center"/>
              <w:rPr>
                <w:rFonts w:ascii="Arial" w:eastAsia="Arial" w:hAnsi="Arial"/>
                <w:b/>
                <w:bCs/>
                <w:color w:val="000000"/>
                <w:sz w:val="28"/>
                <w:szCs w:val="28"/>
                <w:rtl/>
              </w:rPr>
            </w:pPr>
            <w:r w:rsidRPr="00E40EF8">
              <w:rPr>
                <w:rFonts w:ascii="Arial" w:eastAsia="Arial" w:hAnsi="Arial" w:hint="cs"/>
                <w:b/>
                <w:bCs/>
                <w:color w:val="000000"/>
                <w:sz w:val="28"/>
                <w:szCs w:val="28"/>
                <w:rtl/>
              </w:rPr>
              <w:t>الإجمالي</w:t>
            </w:r>
          </w:p>
        </w:tc>
        <w:tc>
          <w:tcPr>
            <w:tcW w:w="0" w:type="auto"/>
            <w:vMerge/>
            <w:tcBorders>
              <w:left w:val="single" w:sz="4" w:space="0" w:color="000000"/>
              <w:bottom w:val="single" w:sz="4" w:space="0" w:color="000000"/>
              <w:right w:val="single" w:sz="4" w:space="0" w:color="000000"/>
            </w:tcBorders>
          </w:tcPr>
          <w:p w14:paraId="10E0769C" w14:textId="77777777" w:rsidR="00110F52" w:rsidRPr="00E40EF8" w:rsidRDefault="00110F52" w:rsidP="000F012F">
            <w:pPr>
              <w:bidi w:val="0"/>
              <w:rPr>
                <w:rFonts w:ascii="Arial" w:eastAsia="Arial" w:hAnsi="Arial" w:cs="Times New Roman"/>
                <w:color w:val="000000"/>
                <w:sz w:val="28"/>
              </w:rPr>
            </w:pPr>
          </w:p>
        </w:tc>
      </w:tr>
      <w:tr w:rsidR="00110F52" w:rsidRPr="00E40EF8" w14:paraId="1B8EAE5F"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53D0E9DB" w14:textId="77777777" w:rsidR="00110F52" w:rsidRPr="00E40EF8" w:rsidRDefault="00A002A0" w:rsidP="000F012F">
            <w:pPr>
              <w:bidi w:val="0"/>
              <w:ind w:right="164"/>
              <w:jc w:val="center"/>
              <w:rPr>
                <w:rFonts w:ascii="Arial" w:eastAsia="Arial" w:hAnsi="Arial"/>
                <w:color w:val="000000"/>
                <w:sz w:val="28"/>
              </w:rPr>
            </w:pPr>
            <w:r w:rsidRPr="00E40EF8">
              <w:rPr>
                <w:rFonts w:ascii="Arial" w:eastAsia="Arial" w:hAnsi="Arial"/>
                <w:color w:val="000000"/>
                <w:sz w:val="28"/>
              </w:rPr>
              <w:t>41.7%</w:t>
            </w:r>
          </w:p>
        </w:tc>
        <w:tc>
          <w:tcPr>
            <w:tcW w:w="736" w:type="dxa"/>
            <w:tcBorders>
              <w:top w:val="single" w:sz="4" w:space="0" w:color="000000"/>
              <w:left w:val="single" w:sz="4" w:space="0" w:color="000000"/>
              <w:bottom w:val="single" w:sz="4" w:space="0" w:color="000000"/>
              <w:right w:val="single" w:sz="4" w:space="0" w:color="000000"/>
            </w:tcBorders>
            <w:vAlign w:val="center"/>
          </w:tcPr>
          <w:p w14:paraId="10A84FA7" w14:textId="77777777" w:rsidR="00110F52" w:rsidRPr="00E40EF8" w:rsidRDefault="00A002A0" w:rsidP="000F012F">
            <w:pPr>
              <w:bidi w:val="0"/>
              <w:jc w:val="center"/>
              <w:rPr>
                <w:rFonts w:ascii="Arial" w:eastAsia="Arial" w:hAnsi="Arial" w:cs="Times New Roman"/>
                <w:color w:val="000000"/>
                <w:sz w:val="28"/>
              </w:rPr>
            </w:pPr>
            <w:r w:rsidRPr="00E40EF8">
              <w:rPr>
                <w:rFonts w:ascii="Arial" w:eastAsia="Arial" w:hAnsi="Arial" w:cs="Times New Roman"/>
                <w:color w:val="000000"/>
                <w:sz w:val="28"/>
              </w:rPr>
              <w:t>25</w:t>
            </w:r>
          </w:p>
        </w:tc>
        <w:tc>
          <w:tcPr>
            <w:tcW w:w="2642" w:type="dxa"/>
            <w:tcBorders>
              <w:top w:val="single" w:sz="4" w:space="0" w:color="000000"/>
              <w:left w:val="single" w:sz="4" w:space="0" w:color="000000"/>
              <w:bottom w:val="single" w:sz="4" w:space="0" w:color="000000"/>
              <w:right w:val="single" w:sz="4" w:space="0" w:color="000000"/>
            </w:tcBorders>
            <w:vAlign w:val="center"/>
          </w:tcPr>
          <w:p w14:paraId="58B0D80D" w14:textId="77777777" w:rsidR="00110F52" w:rsidRPr="00E40EF8" w:rsidRDefault="00A002A0" w:rsidP="000F012F">
            <w:pPr>
              <w:ind w:left="8"/>
              <w:jc w:val="center"/>
              <w:rPr>
                <w:rFonts w:ascii="Simplified Arabic" w:eastAsia="Arial" w:hAnsi="Simplified Arabic" w:cs="Simplified Arabic"/>
                <w:color w:val="000000"/>
                <w:sz w:val="28"/>
                <w:szCs w:val="28"/>
                <w:rtl/>
                <w:lang w:val="en-GB"/>
              </w:rPr>
            </w:pPr>
            <w:r w:rsidRPr="00E40EF8">
              <w:rPr>
                <w:rFonts w:ascii="Simplified Arabic" w:eastAsia="Arial" w:hAnsi="Simplified Arabic" w:cs="Simplified Arabic" w:hint="cs"/>
                <w:color w:val="000000"/>
                <w:sz w:val="28"/>
                <w:szCs w:val="28"/>
                <w:rtl/>
              </w:rPr>
              <w:t xml:space="preserve">أقل من </w:t>
            </w:r>
            <w:r w:rsidRPr="00E40EF8">
              <w:rPr>
                <w:rFonts w:ascii="Simplified Arabic" w:eastAsia="Arial" w:hAnsi="Simplified Arabic" w:cs="Simplified Arabic"/>
                <w:color w:val="000000"/>
                <w:sz w:val="28"/>
                <w:szCs w:val="28"/>
                <w:lang w:val="en-GB"/>
              </w:rPr>
              <w:t>20</w:t>
            </w:r>
            <w:r w:rsidRPr="00E40EF8">
              <w:rPr>
                <w:rFonts w:ascii="Simplified Arabic" w:eastAsia="Arial" w:hAnsi="Simplified Arabic" w:cs="Simplified Arabic" w:hint="cs"/>
                <w:color w:val="000000"/>
                <w:sz w:val="28"/>
                <w:szCs w:val="28"/>
                <w:rtl/>
                <w:lang w:val="en-GB"/>
              </w:rPr>
              <w:t xml:space="preserve"> سنة</w:t>
            </w:r>
          </w:p>
          <w:p w14:paraId="135D5B91" w14:textId="77777777" w:rsidR="00110F52" w:rsidRPr="00E40EF8" w:rsidRDefault="00110F52" w:rsidP="000F012F">
            <w:pPr>
              <w:ind w:left="8"/>
              <w:jc w:val="center"/>
              <w:rPr>
                <w:rFonts w:ascii="Arial" w:eastAsia="Arial" w:hAnsi="Arial" w:cs="Times New Roman"/>
                <w:b/>
                <w:bCs/>
                <w:color w:val="000000"/>
                <w:sz w:val="28"/>
                <w:rtl/>
                <w:lang w:val="en-GB"/>
              </w:rPr>
            </w:pPr>
          </w:p>
        </w:tc>
        <w:tc>
          <w:tcPr>
            <w:tcW w:w="2004" w:type="dxa"/>
            <w:vMerge w:val="restart"/>
            <w:tcBorders>
              <w:top w:val="single" w:sz="4" w:space="0" w:color="000000"/>
              <w:left w:val="single" w:sz="4" w:space="0" w:color="000000"/>
              <w:bottom w:val="single" w:sz="4" w:space="0" w:color="000000"/>
              <w:right w:val="single" w:sz="4" w:space="0" w:color="000000"/>
            </w:tcBorders>
            <w:vAlign w:val="center"/>
          </w:tcPr>
          <w:p w14:paraId="7F8E9247" w14:textId="77777777" w:rsidR="00110F52" w:rsidRPr="00E40EF8" w:rsidRDefault="00A002A0" w:rsidP="000F012F">
            <w:pPr>
              <w:ind w:left="2"/>
              <w:jc w:val="center"/>
              <w:rPr>
                <w:rFonts w:ascii="Arial" w:eastAsia="Arial" w:hAnsi="Arial"/>
                <w:b/>
                <w:bCs/>
                <w:color w:val="000000"/>
                <w:sz w:val="28"/>
              </w:rPr>
            </w:pPr>
            <w:r w:rsidRPr="00E40EF8">
              <w:rPr>
                <w:rFonts w:ascii="Arial" w:eastAsia="Arial" w:hAnsi="Arial" w:hint="cs"/>
                <w:b/>
                <w:bCs/>
                <w:color w:val="000000"/>
                <w:sz w:val="28"/>
                <w:szCs w:val="28"/>
                <w:rtl/>
              </w:rPr>
              <w:t>العمر</w:t>
            </w:r>
          </w:p>
        </w:tc>
      </w:tr>
      <w:tr w:rsidR="00110F52" w:rsidRPr="00E40EF8" w14:paraId="4B03F6EB" w14:textId="77777777" w:rsidTr="00A66B2C">
        <w:trPr>
          <w:trHeight w:val="531"/>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4BC440A9" w14:textId="77777777" w:rsidR="00110F52" w:rsidRPr="00E40EF8" w:rsidRDefault="00A002A0" w:rsidP="000F012F">
            <w:pPr>
              <w:bidi w:val="0"/>
              <w:ind w:right="169"/>
              <w:jc w:val="center"/>
              <w:rPr>
                <w:rFonts w:ascii="Arial" w:eastAsia="Arial" w:hAnsi="Arial" w:cs="Times New Roman"/>
                <w:color w:val="000000"/>
                <w:sz w:val="28"/>
              </w:rPr>
            </w:pPr>
            <w:r w:rsidRPr="00E40EF8">
              <w:rPr>
                <w:rFonts w:ascii="Arial" w:eastAsia="Arial" w:hAnsi="Arial" w:cs="Times New Roman"/>
                <w:color w:val="000000"/>
                <w:sz w:val="28"/>
              </w:rPr>
              <w:t>36.7%</w:t>
            </w:r>
          </w:p>
        </w:tc>
        <w:tc>
          <w:tcPr>
            <w:tcW w:w="736" w:type="dxa"/>
            <w:tcBorders>
              <w:top w:val="single" w:sz="4" w:space="0" w:color="000000"/>
              <w:left w:val="single" w:sz="4" w:space="0" w:color="000000"/>
              <w:bottom w:val="single" w:sz="4" w:space="0" w:color="000000"/>
              <w:right w:val="single" w:sz="4" w:space="0" w:color="000000"/>
            </w:tcBorders>
            <w:vAlign w:val="center"/>
          </w:tcPr>
          <w:p w14:paraId="42F17E8B" w14:textId="77777777" w:rsidR="00110F52" w:rsidRPr="00E40EF8" w:rsidRDefault="00A002A0" w:rsidP="000F012F">
            <w:pPr>
              <w:bidi w:val="0"/>
              <w:jc w:val="center"/>
              <w:rPr>
                <w:rFonts w:ascii="Arial" w:eastAsia="Arial" w:hAnsi="Arial" w:cs="Times New Roman"/>
                <w:color w:val="000000"/>
                <w:sz w:val="28"/>
                <w:lang w:val="en-GB"/>
              </w:rPr>
            </w:pPr>
            <w:r w:rsidRPr="00E40EF8">
              <w:rPr>
                <w:rFonts w:ascii="Arial" w:eastAsia="Arial" w:hAnsi="Arial" w:cs="Times New Roman"/>
                <w:color w:val="000000"/>
                <w:sz w:val="28"/>
                <w:lang w:val="en-GB"/>
              </w:rPr>
              <w:t>22</w:t>
            </w:r>
          </w:p>
        </w:tc>
        <w:tc>
          <w:tcPr>
            <w:tcW w:w="2642" w:type="dxa"/>
            <w:tcBorders>
              <w:top w:val="single" w:sz="4" w:space="0" w:color="000000"/>
              <w:left w:val="single" w:sz="4" w:space="0" w:color="000000"/>
              <w:bottom w:val="single" w:sz="4" w:space="0" w:color="000000"/>
              <w:right w:val="single" w:sz="4" w:space="0" w:color="000000"/>
            </w:tcBorders>
            <w:vAlign w:val="center"/>
          </w:tcPr>
          <w:p w14:paraId="45906A98" w14:textId="77777777" w:rsidR="00110F52" w:rsidRPr="00E40EF8" w:rsidRDefault="00A002A0" w:rsidP="000F012F">
            <w:pPr>
              <w:ind w:right="520"/>
              <w:jc w:val="right"/>
              <w:rPr>
                <w:rFonts w:ascii="Arial" w:eastAsia="Arial" w:hAnsi="Arial" w:cs="Times New Roman"/>
                <w:color w:val="000000"/>
                <w:sz w:val="28"/>
                <w:szCs w:val="28"/>
                <w:rtl/>
                <w:lang w:val="en-GB"/>
              </w:rPr>
            </w:pPr>
            <w:r w:rsidRPr="00E40EF8">
              <w:rPr>
                <w:rFonts w:ascii="Arial" w:eastAsia="Arial" w:hAnsi="Arial" w:cs="Times New Roman" w:hint="cs"/>
                <w:color w:val="000000"/>
                <w:sz w:val="28"/>
                <w:szCs w:val="28"/>
                <w:rtl/>
                <w:lang w:val="en-GB"/>
              </w:rPr>
              <w:t xml:space="preserve">من </w:t>
            </w:r>
            <w:r w:rsidRPr="00E40EF8">
              <w:rPr>
                <w:rFonts w:ascii="Arial" w:eastAsia="Arial" w:hAnsi="Arial" w:cs="Times New Roman"/>
                <w:color w:val="000000"/>
                <w:sz w:val="28"/>
                <w:szCs w:val="28"/>
                <w:lang w:val="en-GB"/>
              </w:rPr>
              <w:t>21</w:t>
            </w:r>
            <w:r w:rsidRPr="00E40EF8">
              <w:rPr>
                <w:rFonts w:ascii="Arial" w:eastAsia="Arial" w:hAnsi="Arial" w:cs="Times New Roman" w:hint="cs"/>
                <w:color w:val="000000"/>
                <w:sz w:val="28"/>
                <w:szCs w:val="28"/>
                <w:rtl/>
                <w:lang w:val="en-GB"/>
              </w:rPr>
              <w:t xml:space="preserve"> الى </w:t>
            </w:r>
            <w:r w:rsidRPr="00E40EF8">
              <w:rPr>
                <w:rFonts w:ascii="Arial" w:eastAsia="Arial" w:hAnsi="Arial" w:cs="Times New Roman"/>
                <w:color w:val="000000"/>
                <w:sz w:val="28"/>
                <w:szCs w:val="28"/>
                <w:lang w:val="en-GB"/>
              </w:rPr>
              <w:t>30</w:t>
            </w:r>
            <w:r w:rsidRPr="00E40EF8">
              <w:rPr>
                <w:rFonts w:ascii="Arial" w:eastAsia="Arial" w:hAnsi="Arial" w:cs="Times New Roman" w:hint="cs"/>
                <w:color w:val="000000"/>
                <w:sz w:val="28"/>
                <w:szCs w:val="28"/>
                <w:rtl/>
                <w:lang w:val="en-GB"/>
              </w:rPr>
              <w:t xml:space="preserve"> سنة</w:t>
            </w:r>
          </w:p>
          <w:p w14:paraId="505629BA" w14:textId="77777777" w:rsidR="00110F52" w:rsidRPr="00E40EF8" w:rsidRDefault="00110F52" w:rsidP="000F012F">
            <w:pPr>
              <w:ind w:right="520"/>
              <w:jc w:val="right"/>
              <w:rPr>
                <w:rFonts w:ascii="Arial" w:eastAsia="Arial" w:hAnsi="Arial" w:cs="Times New Roman"/>
                <w:b/>
                <w:bCs/>
                <w:color w:val="000000"/>
                <w:sz w:val="28"/>
                <w:szCs w:val="28"/>
                <w:rtl/>
                <w:lang w:val="en-GB"/>
              </w:rPr>
            </w:pPr>
          </w:p>
        </w:tc>
        <w:tc>
          <w:tcPr>
            <w:tcW w:w="0" w:type="auto"/>
            <w:vMerge/>
            <w:tcBorders>
              <w:top w:val="nil"/>
              <w:left w:val="single" w:sz="4" w:space="0" w:color="000000"/>
              <w:bottom w:val="nil"/>
              <w:right w:val="single" w:sz="4" w:space="0" w:color="000000"/>
            </w:tcBorders>
          </w:tcPr>
          <w:p w14:paraId="148B9C9D" w14:textId="77777777" w:rsidR="00110F52" w:rsidRPr="00E40EF8" w:rsidRDefault="00110F52" w:rsidP="000F012F">
            <w:pPr>
              <w:bidi w:val="0"/>
              <w:rPr>
                <w:rFonts w:ascii="Arial" w:eastAsia="Arial" w:hAnsi="Arial" w:cs="Times New Roman"/>
                <w:color w:val="000000"/>
                <w:sz w:val="28"/>
              </w:rPr>
            </w:pPr>
          </w:p>
        </w:tc>
      </w:tr>
      <w:tr w:rsidR="00110F52" w:rsidRPr="00E40EF8" w14:paraId="44A1B1E8"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722484F0" w14:textId="77777777" w:rsidR="00110F52" w:rsidRPr="00E40EF8" w:rsidRDefault="00A002A0" w:rsidP="000F012F">
            <w:pPr>
              <w:bidi w:val="0"/>
              <w:ind w:right="164"/>
              <w:jc w:val="center"/>
              <w:rPr>
                <w:rFonts w:ascii="Arial" w:eastAsia="Arial" w:hAnsi="Arial" w:cs="Times New Roman"/>
                <w:color w:val="000000"/>
                <w:sz w:val="28"/>
              </w:rPr>
            </w:pPr>
            <w:r w:rsidRPr="00E40EF8">
              <w:rPr>
                <w:rFonts w:ascii="Arial" w:eastAsia="Arial" w:hAnsi="Arial" w:cs="Times New Roman"/>
                <w:color w:val="000000"/>
                <w:sz w:val="28"/>
              </w:rPr>
              <w:t>21.7%</w:t>
            </w:r>
          </w:p>
        </w:tc>
        <w:tc>
          <w:tcPr>
            <w:tcW w:w="736" w:type="dxa"/>
            <w:tcBorders>
              <w:top w:val="single" w:sz="4" w:space="0" w:color="000000"/>
              <w:left w:val="single" w:sz="4" w:space="0" w:color="000000"/>
              <w:bottom w:val="single" w:sz="4" w:space="0" w:color="000000"/>
              <w:right w:val="single" w:sz="4" w:space="0" w:color="000000"/>
            </w:tcBorders>
            <w:vAlign w:val="center"/>
          </w:tcPr>
          <w:p w14:paraId="7E0CD6C8" w14:textId="77777777" w:rsidR="00110F52" w:rsidRPr="00E40EF8" w:rsidRDefault="00A002A0" w:rsidP="000F012F">
            <w:pPr>
              <w:bidi w:val="0"/>
              <w:ind w:left="75"/>
              <w:jc w:val="center"/>
              <w:rPr>
                <w:rFonts w:ascii="Arial" w:eastAsia="Arial" w:hAnsi="Arial" w:cs="Times New Roman"/>
                <w:color w:val="000000"/>
                <w:sz w:val="28"/>
              </w:rPr>
            </w:pPr>
            <w:r w:rsidRPr="00E40EF8">
              <w:rPr>
                <w:rFonts w:ascii="Arial" w:eastAsia="Arial" w:hAnsi="Arial" w:cs="Times New Roman"/>
                <w:color w:val="000000"/>
                <w:sz w:val="28"/>
              </w:rPr>
              <w:t>13</w:t>
            </w:r>
          </w:p>
        </w:tc>
        <w:tc>
          <w:tcPr>
            <w:tcW w:w="2642" w:type="dxa"/>
            <w:tcBorders>
              <w:top w:val="single" w:sz="4" w:space="0" w:color="000000"/>
              <w:left w:val="single" w:sz="4" w:space="0" w:color="000000"/>
              <w:bottom w:val="single" w:sz="4" w:space="0" w:color="000000"/>
              <w:right w:val="single" w:sz="4" w:space="0" w:color="000000"/>
            </w:tcBorders>
            <w:vAlign w:val="center"/>
          </w:tcPr>
          <w:p w14:paraId="4D98B090" w14:textId="77777777" w:rsidR="00110F52" w:rsidRPr="00E40EF8" w:rsidRDefault="00110F52" w:rsidP="000F012F">
            <w:pPr>
              <w:ind w:left="8"/>
              <w:jc w:val="center"/>
              <w:rPr>
                <w:rFonts w:ascii="Arial" w:eastAsia="Arial" w:hAnsi="Arial" w:cs="Times New Roman"/>
                <w:b/>
                <w:bCs/>
                <w:color w:val="000000"/>
                <w:sz w:val="28"/>
                <w:rtl/>
              </w:rPr>
            </w:pPr>
          </w:p>
          <w:p w14:paraId="75BA7287" w14:textId="77777777" w:rsidR="00110F52" w:rsidRPr="00E40EF8" w:rsidRDefault="00A002A0" w:rsidP="000F012F">
            <w:pPr>
              <w:ind w:left="8"/>
              <w:jc w:val="center"/>
              <w:rPr>
                <w:rFonts w:ascii="Arial" w:eastAsia="Arial" w:hAnsi="Arial" w:cs="Times New Roman"/>
                <w:color w:val="000000"/>
                <w:sz w:val="28"/>
                <w:szCs w:val="28"/>
                <w:rtl/>
                <w:lang w:val="en-GB"/>
              </w:rPr>
            </w:pPr>
            <w:r w:rsidRPr="00E40EF8">
              <w:rPr>
                <w:rFonts w:ascii="Arial" w:eastAsia="Arial" w:hAnsi="Arial" w:cs="Times New Roman"/>
                <w:color w:val="000000"/>
                <w:sz w:val="28"/>
                <w:szCs w:val="28"/>
              </w:rPr>
              <w:t>30</w:t>
            </w:r>
            <w:r w:rsidRPr="00E40EF8">
              <w:rPr>
                <w:rFonts w:ascii="Arial" w:eastAsia="Arial" w:hAnsi="Arial" w:cs="Times New Roman" w:hint="cs"/>
                <w:color w:val="000000"/>
                <w:sz w:val="28"/>
                <w:szCs w:val="28"/>
                <w:rtl/>
              </w:rPr>
              <w:t>سنة فأكثر</w:t>
            </w:r>
          </w:p>
          <w:p w14:paraId="0CC8ACAB" w14:textId="77777777" w:rsidR="00110F52" w:rsidRPr="00E40EF8" w:rsidRDefault="00110F52" w:rsidP="000F012F">
            <w:pPr>
              <w:ind w:left="8"/>
              <w:jc w:val="center"/>
              <w:rPr>
                <w:rFonts w:ascii="Arial" w:eastAsia="Arial" w:hAnsi="Arial" w:cs="Times New Roman"/>
                <w:b/>
                <w:bCs/>
                <w:color w:val="000000"/>
                <w:sz w:val="28"/>
                <w:rtl/>
                <w:lang w:val="en-GB"/>
              </w:rPr>
            </w:pPr>
          </w:p>
          <w:p w14:paraId="0994C6C2" w14:textId="77777777" w:rsidR="00110F52" w:rsidRPr="00E40EF8" w:rsidRDefault="00110F52" w:rsidP="000F012F">
            <w:pPr>
              <w:ind w:left="8"/>
              <w:jc w:val="center"/>
              <w:rPr>
                <w:rFonts w:ascii="Arial" w:eastAsia="Arial" w:hAnsi="Arial" w:cs="Times New Roman"/>
                <w:b/>
                <w:bCs/>
                <w:color w:val="000000"/>
                <w:sz w:val="28"/>
                <w:rtl/>
                <w:lang w:val="en-GB"/>
              </w:rPr>
            </w:pPr>
          </w:p>
        </w:tc>
        <w:tc>
          <w:tcPr>
            <w:tcW w:w="0" w:type="auto"/>
            <w:vMerge/>
            <w:tcBorders>
              <w:top w:val="nil"/>
              <w:left w:val="single" w:sz="4" w:space="0" w:color="000000"/>
              <w:bottom w:val="nil"/>
              <w:right w:val="single" w:sz="4" w:space="0" w:color="000000"/>
            </w:tcBorders>
          </w:tcPr>
          <w:p w14:paraId="2B99C184" w14:textId="77777777" w:rsidR="00110F52" w:rsidRPr="00E40EF8" w:rsidRDefault="00110F52" w:rsidP="000F012F">
            <w:pPr>
              <w:bidi w:val="0"/>
              <w:rPr>
                <w:rFonts w:ascii="Arial" w:eastAsia="Arial" w:hAnsi="Arial" w:cs="Times New Roman"/>
                <w:color w:val="000000"/>
                <w:sz w:val="28"/>
              </w:rPr>
            </w:pPr>
          </w:p>
        </w:tc>
      </w:tr>
      <w:tr w:rsidR="00110F52" w:rsidRPr="00E40EF8" w14:paraId="437BB708" w14:textId="77777777" w:rsidTr="00A66B2C">
        <w:trPr>
          <w:trHeight w:val="537"/>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0A32D9AA" w14:textId="77777777" w:rsidR="00110F52" w:rsidRPr="00E40EF8" w:rsidRDefault="00A002A0" w:rsidP="000F012F">
            <w:pPr>
              <w:bidi w:val="0"/>
              <w:ind w:right="168"/>
              <w:jc w:val="center"/>
              <w:rPr>
                <w:rFonts w:ascii="Arial" w:eastAsia="Arial" w:hAnsi="Arial" w:cs="Times New Roman"/>
                <w:b/>
                <w:bCs/>
                <w:color w:val="000000"/>
                <w:sz w:val="28"/>
              </w:rPr>
            </w:pPr>
            <w:r w:rsidRPr="00E40EF8">
              <w:rPr>
                <w:rFonts w:ascii="Arial" w:eastAsia="Arial" w:hAnsi="Arial" w:cs="Times New Roman"/>
                <w:b/>
                <w:bCs/>
                <w:color w:val="000000"/>
                <w:sz w:val="28"/>
              </w:rPr>
              <w:t>%100</w:t>
            </w:r>
          </w:p>
        </w:tc>
        <w:tc>
          <w:tcPr>
            <w:tcW w:w="736" w:type="dxa"/>
            <w:tcBorders>
              <w:top w:val="single" w:sz="4" w:space="0" w:color="000000"/>
              <w:left w:val="single" w:sz="4" w:space="0" w:color="000000"/>
              <w:bottom w:val="single" w:sz="4" w:space="0" w:color="000000"/>
              <w:right w:val="single" w:sz="4" w:space="0" w:color="000000"/>
            </w:tcBorders>
            <w:vAlign w:val="center"/>
          </w:tcPr>
          <w:p w14:paraId="5BD51411" w14:textId="77777777" w:rsidR="00110F52" w:rsidRPr="00E40EF8" w:rsidRDefault="00A002A0" w:rsidP="000F012F">
            <w:pPr>
              <w:bidi w:val="0"/>
              <w:jc w:val="center"/>
              <w:rPr>
                <w:rFonts w:ascii="Arial" w:eastAsia="Arial" w:hAnsi="Arial" w:cs="Times New Roman"/>
                <w:b/>
                <w:bCs/>
                <w:color w:val="000000"/>
                <w:sz w:val="28"/>
              </w:rPr>
            </w:pPr>
            <w:r w:rsidRPr="00E40EF8">
              <w:rPr>
                <w:rFonts w:ascii="Arial" w:eastAsia="Arial" w:hAnsi="Arial" w:cs="Times New Roman"/>
                <w:b/>
                <w:bCs/>
                <w:color w:val="000000"/>
                <w:sz w:val="28"/>
                <w:lang w:val="en-GB"/>
              </w:rPr>
              <w:t>60</w:t>
            </w:r>
          </w:p>
        </w:tc>
        <w:tc>
          <w:tcPr>
            <w:tcW w:w="2642" w:type="dxa"/>
            <w:tcBorders>
              <w:top w:val="single" w:sz="4" w:space="0" w:color="000000"/>
              <w:left w:val="single" w:sz="4" w:space="0" w:color="000000"/>
              <w:bottom w:val="single" w:sz="4" w:space="0" w:color="000000"/>
              <w:right w:val="single" w:sz="4" w:space="0" w:color="000000"/>
            </w:tcBorders>
            <w:vAlign w:val="center"/>
          </w:tcPr>
          <w:p w14:paraId="186FAAB1" w14:textId="77777777" w:rsidR="00110F52" w:rsidRPr="00E40EF8" w:rsidRDefault="00A002A0" w:rsidP="000F012F">
            <w:pPr>
              <w:ind w:left="13"/>
              <w:jc w:val="center"/>
              <w:rPr>
                <w:rFonts w:ascii="Arial" w:eastAsia="Arial" w:hAnsi="Arial"/>
                <w:b/>
                <w:bCs/>
                <w:color w:val="000000"/>
                <w:sz w:val="28"/>
                <w:szCs w:val="28"/>
              </w:rPr>
            </w:pPr>
            <w:r w:rsidRPr="00E40EF8">
              <w:rPr>
                <w:rFonts w:ascii="Arial" w:eastAsia="Arial" w:hAnsi="Arial"/>
                <w:b/>
                <w:bCs/>
                <w:color w:val="000000"/>
                <w:sz w:val="28"/>
                <w:szCs w:val="28"/>
                <w:rtl/>
              </w:rPr>
              <w:t>الإجمالي</w:t>
            </w:r>
          </w:p>
        </w:tc>
        <w:tc>
          <w:tcPr>
            <w:tcW w:w="0" w:type="auto"/>
            <w:vMerge/>
            <w:tcBorders>
              <w:top w:val="nil"/>
              <w:left w:val="single" w:sz="4" w:space="0" w:color="000000"/>
              <w:bottom w:val="single" w:sz="4" w:space="0" w:color="000000"/>
              <w:right w:val="single" w:sz="4" w:space="0" w:color="000000"/>
            </w:tcBorders>
          </w:tcPr>
          <w:p w14:paraId="0EF40BF7" w14:textId="77777777" w:rsidR="00110F52" w:rsidRPr="00E40EF8" w:rsidRDefault="00110F52" w:rsidP="000F012F">
            <w:pPr>
              <w:bidi w:val="0"/>
              <w:rPr>
                <w:rFonts w:ascii="Arial" w:eastAsia="Arial" w:hAnsi="Arial" w:cs="Times New Roman"/>
                <w:color w:val="000000"/>
                <w:sz w:val="28"/>
              </w:rPr>
            </w:pPr>
          </w:p>
        </w:tc>
      </w:tr>
      <w:tr w:rsidR="00110F52" w:rsidRPr="00E40EF8" w14:paraId="7660251E"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7C297F80" w14:textId="77777777" w:rsidR="00110F52" w:rsidRPr="00E40EF8" w:rsidRDefault="00A002A0" w:rsidP="000F012F">
            <w:pPr>
              <w:bidi w:val="0"/>
              <w:ind w:right="164"/>
              <w:jc w:val="center"/>
              <w:rPr>
                <w:rFonts w:ascii="Arial" w:eastAsia="Sakkal Majalla" w:hAnsi="Arial"/>
                <w:color w:val="000000"/>
                <w:sz w:val="28"/>
              </w:rPr>
            </w:pPr>
            <w:r w:rsidRPr="00E40EF8">
              <w:rPr>
                <w:rFonts w:ascii="Arial" w:eastAsia="Sakkal Majalla" w:hAnsi="Arial"/>
                <w:color w:val="000000"/>
                <w:sz w:val="28"/>
              </w:rPr>
              <w:t>33.3%</w:t>
            </w:r>
          </w:p>
        </w:tc>
        <w:tc>
          <w:tcPr>
            <w:tcW w:w="736" w:type="dxa"/>
            <w:tcBorders>
              <w:top w:val="single" w:sz="4" w:space="0" w:color="000000"/>
              <w:left w:val="single" w:sz="4" w:space="0" w:color="000000"/>
              <w:bottom w:val="single" w:sz="4" w:space="0" w:color="000000"/>
              <w:right w:val="single" w:sz="4" w:space="0" w:color="000000"/>
            </w:tcBorders>
            <w:vAlign w:val="center"/>
          </w:tcPr>
          <w:p w14:paraId="5F0D4A48" w14:textId="77777777" w:rsidR="00110F52" w:rsidRPr="00E40EF8" w:rsidRDefault="00A002A0" w:rsidP="000F012F">
            <w:pPr>
              <w:bidi w:val="0"/>
              <w:jc w:val="center"/>
              <w:rPr>
                <w:rFonts w:ascii="Arial" w:eastAsia="Arial" w:hAnsi="Arial" w:cs="Times New Roman"/>
                <w:color w:val="000000"/>
                <w:sz w:val="28"/>
                <w:lang w:val="en-GB"/>
              </w:rPr>
            </w:pPr>
            <w:r w:rsidRPr="00E40EF8">
              <w:rPr>
                <w:rFonts w:ascii="Arial" w:eastAsia="Arial" w:hAnsi="Arial" w:cs="Times New Roman"/>
                <w:color w:val="000000"/>
                <w:sz w:val="28"/>
                <w:lang w:val="en-GB"/>
              </w:rPr>
              <w:t>20</w:t>
            </w:r>
          </w:p>
        </w:tc>
        <w:tc>
          <w:tcPr>
            <w:tcW w:w="2642" w:type="dxa"/>
            <w:tcBorders>
              <w:top w:val="single" w:sz="4" w:space="0" w:color="000000"/>
              <w:left w:val="single" w:sz="4" w:space="0" w:color="000000"/>
              <w:bottom w:val="single" w:sz="4" w:space="0" w:color="000000"/>
              <w:right w:val="single" w:sz="4" w:space="0" w:color="000000"/>
            </w:tcBorders>
            <w:vAlign w:val="center"/>
          </w:tcPr>
          <w:p w14:paraId="20ACA407" w14:textId="4EFBAA75" w:rsidR="00110F52" w:rsidRPr="00E40EF8" w:rsidRDefault="00A002A0" w:rsidP="00743343">
            <w:pPr>
              <w:ind w:left="2"/>
              <w:jc w:val="center"/>
              <w:rPr>
                <w:rFonts w:ascii="Simplified Arabic" w:eastAsia="Arial" w:hAnsi="Simplified Arabic" w:cs="Simplified Arabic"/>
                <w:color w:val="000000"/>
                <w:sz w:val="28"/>
                <w:rtl/>
              </w:rPr>
            </w:pPr>
            <w:r w:rsidRPr="00E40EF8">
              <w:rPr>
                <w:rFonts w:ascii="Simplified Arabic" w:eastAsia="Arial" w:hAnsi="Simplified Arabic" w:cs="Simplified Arabic" w:hint="cs"/>
                <w:color w:val="000000"/>
                <w:sz w:val="28"/>
                <w:szCs w:val="28"/>
                <w:rtl/>
              </w:rPr>
              <w:t>ثانوي</w:t>
            </w:r>
          </w:p>
        </w:tc>
        <w:tc>
          <w:tcPr>
            <w:tcW w:w="2004" w:type="dxa"/>
            <w:tcBorders>
              <w:top w:val="single" w:sz="4" w:space="0" w:color="000000"/>
              <w:left w:val="single" w:sz="4" w:space="0" w:color="000000"/>
              <w:bottom w:val="single" w:sz="4" w:space="0" w:color="000000"/>
              <w:right w:val="single" w:sz="4" w:space="0" w:color="000000"/>
            </w:tcBorders>
            <w:vAlign w:val="center"/>
          </w:tcPr>
          <w:p w14:paraId="1A1D700B" w14:textId="77777777" w:rsidR="00110F52" w:rsidRPr="00E40EF8" w:rsidRDefault="00A002A0" w:rsidP="000F012F">
            <w:pPr>
              <w:ind w:right="285"/>
              <w:jc w:val="right"/>
              <w:rPr>
                <w:rFonts w:ascii="Arial" w:eastAsia="Arial" w:hAnsi="Arial"/>
                <w:b/>
                <w:bCs/>
                <w:color w:val="000000"/>
                <w:sz w:val="28"/>
                <w:szCs w:val="28"/>
                <w:rtl/>
              </w:rPr>
            </w:pPr>
            <w:r w:rsidRPr="00E40EF8">
              <w:rPr>
                <w:rFonts w:ascii="Arial" w:eastAsia="Arial" w:hAnsi="Arial" w:hint="cs"/>
                <w:b/>
                <w:bCs/>
                <w:color w:val="000000"/>
                <w:sz w:val="28"/>
                <w:szCs w:val="28"/>
                <w:rtl/>
              </w:rPr>
              <w:t>المؤهل العلمي</w:t>
            </w:r>
          </w:p>
        </w:tc>
      </w:tr>
      <w:tr w:rsidR="00110F52" w:rsidRPr="00E40EF8" w14:paraId="13450F72"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617CE8E8" w14:textId="77777777" w:rsidR="00110F52" w:rsidRPr="00E40EF8" w:rsidRDefault="00A002A0" w:rsidP="000F012F">
            <w:pPr>
              <w:bidi w:val="0"/>
              <w:ind w:right="164"/>
              <w:jc w:val="center"/>
              <w:rPr>
                <w:rFonts w:ascii="Arial" w:eastAsia="Sakkal Majalla" w:hAnsi="Arial"/>
                <w:color w:val="000000"/>
                <w:sz w:val="28"/>
              </w:rPr>
            </w:pPr>
            <w:r w:rsidRPr="00E40EF8">
              <w:rPr>
                <w:rFonts w:ascii="Arial" w:eastAsia="Sakkal Majalla" w:hAnsi="Arial"/>
                <w:color w:val="000000"/>
                <w:sz w:val="28"/>
              </w:rPr>
              <w:t>45.0%</w:t>
            </w:r>
          </w:p>
        </w:tc>
        <w:tc>
          <w:tcPr>
            <w:tcW w:w="736" w:type="dxa"/>
            <w:tcBorders>
              <w:top w:val="single" w:sz="4" w:space="0" w:color="000000"/>
              <w:left w:val="single" w:sz="4" w:space="0" w:color="000000"/>
              <w:bottom w:val="single" w:sz="4" w:space="0" w:color="000000"/>
              <w:right w:val="single" w:sz="4" w:space="0" w:color="000000"/>
            </w:tcBorders>
            <w:vAlign w:val="center"/>
          </w:tcPr>
          <w:p w14:paraId="0FFFF39C" w14:textId="77777777" w:rsidR="00110F52" w:rsidRPr="00E40EF8" w:rsidRDefault="00A002A0" w:rsidP="000F012F">
            <w:pPr>
              <w:bidi w:val="0"/>
              <w:jc w:val="center"/>
              <w:rPr>
                <w:rFonts w:ascii="Arial" w:eastAsia="Arial" w:hAnsi="Arial" w:cs="Times New Roman"/>
                <w:color w:val="000000"/>
                <w:sz w:val="28"/>
                <w:lang w:val="en-GB"/>
              </w:rPr>
            </w:pPr>
            <w:r w:rsidRPr="00E40EF8">
              <w:rPr>
                <w:rFonts w:ascii="Arial" w:eastAsia="Arial" w:hAnsi="Arial" w:cs="Times New Roman"/>
                <w:color w:val="000000"/>
                <w:sz w:val="28"/>
              </w:rPr>
              <w:t>2</w:t>
            </w:r>
            <w:r w:rsidRPr="00E40EF8">
              <w:rPr>
                <w:rFonts w:ascii="Arial" w:eastAsia="Arial" w:hAnsi="Arial" w:cs="Times New Roman"/>
                <w:color w:val="000000"/>
                <w:sz w:val="28"/>
                <w:lang w:val="en-GB"/>
              </w:rPr>
              <w:t>7</w:t>
            </w:r>
          </w:p>
        </w:tc>
        <w:tc>
          <w:tcPr>
            <w:tcW w:w="2642" w:type="dxa"/>
            <w:tcBorders>
              <w:top w:val="single" w:sz="4" w:space="0" w:color="000000"/>
              <w:left w:val="single" w:sz="4" w:space="0" w:color="000000"/>
              <w:bottom w:val="single" w:sz="4" w:space="0" w:color="000000"/>
              <w:right w:val="single" w:sz="4" w:space="0" w:color="000000"/>
            </w:tcBorders>
            <w:vAlign w:val="center"/>
          </w:tcPr>
          <w:p w14:paraId="28489289" w14:textId="10B68FE8" w:rsidR="00110F52" w:rsidRPr="00E40EF8" w:rsidRDefault="00A002A0" w:rsidP="00743343">
            <w:pPr>
              <w:ind w:left="5"/>
              <w:jc w:val="center"/>
              <w:rPr>
                <w:rFonts w:ascii="Simplified Arabic" w:eastAsia="Arial" w:hAnsi="Simplified Arabic" w:cs="Simplified Arabic" w:hint="cs"/>
                <w:color w:val="000000"/>
                <w:sz w:val="28"/>
                <w:rtl/>
              </w:rPr>
            </w:pPr>
            <w:r w:rsidRPr="00E40EF8">
              <w:rPr>
                <w:rFonts w:ascii="Simplified Arabic" w:eastAsia="Arial" w:hAnsi="Simplified Arabic" w:cs="Simplified Arabic" w:hint="cs"/>
                <w:color w:val="000000"/>
                <w:sz w:val="28"/>
                <w:szCs w:val="28"/>
                <w:rtl/>
              </w:rPr>
              <w:t>جامعي</w:t>
            </w:r>
          </w:p>
        </w:tc>
        <w:tc>
          <w:tcPr>
            <w:tcW w:w="2004" w:type="dxa"/>
            <w:vMerge w:val="restart"/>
            <w:tcBorders>
              <w:top w:val="single" w:sz="4" w:space="0" w:color="000000"/>
              <w:left w:val="single" w:sz="4" w:space="0" w:color="000000"/>
              <w:right w:val="single" w:sz="4" w:space="0" w:color="000000"/>
            </w:tcBorders>
            <w:vAlign w:val="center"/>
          </w:tcPr>
          <w:p w14:paraId="032A56B5" w14:textId="77777777" w:rsidR="00110F52" w:rsidRPr="00E40EF8" w:rsidRDefault="00110F52" w:rsidP="000F012F">
            <w:pPr>
              <w:ind w:right="285"/>
              <w:jc w:val="center"/>
              <w:rPr>
                <w:rFonts w:ascii="Arial" w:eastAsia="Arial" w:hAnsi="Arial"/>
                <w:b/>
                <w:bCs/>
                <w:color w:val="000000"/>
                <w:sz w:val="28"/>
                <w:szCs w:val="28"/>
                <w:rtl/>
              </w:rPr>
            </w:pPr>
          </w:p>
          <w:p w14:paraId="0A4D156E" w14:textId="77777777" w:rsidR="00110F52" w:rsidRPr="00E40EF8" w:rsidRDefault="00110F52" w:rsidP="000F012F">
            <w:pPr>
              <w:ind w:right="285"/>
              <w:jc w:val="center"/>
              <w:rPr>
                <w:rFonts w:ascii="Arial" w:eastAsia="Arial" w:hAnsi="Arial"/>
                <w:b/>
                <w:bCs/>
                <w:color w:val="000000"/>
                <w:sz w:val="28"/>
                <w:szCs w:val="28"/>
                <w:rtl/>
              </w:rPr>
            </w:pPr>
          </w:p>
          <w:p w14:paraId="4A3BCEDD" w14:textId="77777777" w:rsidR="00110F52" w:rsidRPr="00E40EF8" w:rsidRDefault="00110F52" w:rsidP="000F012F">
            <w:pPr>
              <w:ind w:right="285"/>
              <w:jc w:val="center"/>
              <w:rPr>
                <w:rFonts w:ascii="Arial" w:eastAsia="Arial" w:hAnsi="Arial"/>
                <w:b/>
                <w:bCs/>
                <w:color w:val="000000"/>
                <w:sz w:val="28"/>
                <w:szCs w:val="28"/>
                <w:rtl/>
              </w:rPr>
            </w:pPr>
          </w:p>
          <w:p w14:paraId="737BE411" w14:textId="77777777" w:rsidR="00110F52" w:rsidRPr="00E40EF8" w:rsidRDefault="00110F52" w:rsidP="000F012F">
            <w:pPr>
              <w:ind w:right="285"/>
              <w:jc w:val="center"/>
              <w:rPr>
                <w:rFonts w:ascii="Arial" w:eastAsia="Arial" w:hAnsi="Arial"/>
                <w:b/>
                <w:bCs/>
                <w:color w:val="000000"/>
                <w:sz w:val="28"/>
                <w:szCs w:val="28"/>
                <w:rtl/>
              </w:rPr>
            </w:pPr>
          </w:p>
          <w:p w14:paraId="72E95164" w14:textId="77777777" w:rsidR="00110F52" w:rsidRPr="00E40EF8" w:rsidRDefault="00110F52" w:rsidP="000F012F">
            <w:pPr>
              <w:ind w:right="285"/>
              <w:jc w:val="center"/>
              <w:rPr>
                <w:rFonts w:ascii="Arial" w:eastAsia="Arial" w:hAnsi="Arial"/>
                <w:b/>
                <w:bCs/>
                <w:color w:val="000000"/>
                <w:sz w:val="28"/>
                <w:szCs w:val="28"/>
                <w:rtl/>
              </w:rPr>
            </w:pPr>
          </w:p>
          <w:p w14:paraId="7BE454D9" w14:textId="77777777" w:rsidR="00110F52" w:rsidRPr="00E40EF8" w:rsidRDefault="00110F52" w:rsidP="000F012F">
            <w:pPr>
              <w:ind w:right="285"/>
              <w:jc w:val="center"/>
              <w:rPr>
                <w:rFonts w:ascii="Arial" w:eastAsia="Arial" w:hAnsi="Arial"/>
                <w:b/>
                <w:bCs/>
                <w:color w:val="000000"/>
                <w:sz w:val="28"/>
                <w:szCs w:val="28"/>
                <w:rtl/>
              </w:rPr>
            </w:pPr>
          </w:p>
          <w:p w14:paraId="0197FBDA" w14:textId="77777777" w:rsidR="00110F52" w:rsidRPr="00E40EF8" w:rsidRDefault="00110F52" w:rsidP="000F012F">
            <w:pPr>
              <w:ind w:right="285"/>
              <w:jc w:val="center"/>
              <w:rPr>
                <w:rFonts w:ascii="Arial" w:eastAsia="Arial" w:hAnsi="Arial"/>
                <w:b/>
                <w:bCs/>
                <w:color w:val="000000"/>
                <w:sz w:val="28"/>
                <w:szCs w:val="28"/>
                <w:rtl/>
              </w:rPr>
            </w:pPr>
          </w:p>
          <w:p w14:paraId="3EA586C7" w14:textId="77777777" w:rsidR="00110F52" w:rsidRPr="00E40EF8" w:rsidRDefault="00110F52" w:rsidP="000F012F">
            <w:pPr>
              <w:ind w:right="285"/>
              <w:jc w:val="center"/>
              <w:rPr>
                <w:rFonts w:ascii="Arial" w:eastAsia="Arial" w:hAnsi="Arial"/>
                <w:b/>
                <w:bCs/>
                <w:color w:val="000000"/>
                <w:sz w:val="28"/>
                <w:szCs w:val="28"/>
                <w:rtl/>
              </w:rPr>
            </w:pPr>
          </w:p>
          <w:p w14:paraId="6F305D0E" w14:textId="77777777" w:rsidR="00110F52" w:rsidRPr="00E40EF8" w:rsidRDefault="00110F52" w:rsidP="000F012F">
            <w:pPr>
              <w:ind w:right="285"/>
              <w:jc w:val="center"/>
              <w:rPr>
                <w:rFonts w:ascii="Arial" w:eastAsia="Arial" w:hAnsi="Arial"/>
                <w:b/>
                <w:bCs/>
                <w:color w:val="000000"/>
                <w:sz w:val="28"/>
                <w:szCs w:val="28"/>
                <w:rtl/>
              </w:rPr>
            </w:pPr>
          </w:p>
          <w:p w14:paraId="2D6EC272" w14:textId="77777777" w:rsidR="00110F52" w:rsidRPr="00E40EF8" w:rsidRDefault="00110F52" w:rsidP="000F012F">
            <w:pPr>
              <w:ind w:right="285"/>
              <w:jc w:val="center"/>
              <w:rPr>
                <w:rFonts w:ascii="Arial" w:eastAsia="Arial" w:hAnsi="Arial"/>
                <w:b/>
                <w:bCs/>
                <w:color w:val="000000"/>
                <w:sz w:val="28"/>
                <w:szCs w:val="28"/>
                <w:rtl/>
              </w:rPr>
            </w:pPr>
          </w:p>
          <w:p w14:paraId="0D265986" w14:textId="77777777" w:rsidR="00110F52" w:rsidRPr="00E40EF8" w:rsidRDefault="00A002A0" w:rsidP="000F012F">
            <w:pPr>
              <w:ind w:right="285"/>
              <w:jc w:val="center"/>
              <w:rPr>
                <w:rFonts w:ascii="Arial" w:eastAsia="Arial" w:hAnsi="Arial"/>
                <w:b/>
                <w:bCs/>
                <w:color w:val="000000"/>
                <w:sz w:val="28"/>
                <w:szCs w:val="28"/>
                <w:rtl/>
              </w:rPr>
            </w:pPr>
            <w:r w:rsidRPr="00E40EF8">
              <w:rPr>
                <w:rFonts w:ascii="Arial" w:eastAsia="Arial" w:hAnsi="Arial" w:hint="cs"/>
                <w:b/>
                <w:bCs/>
                <w:color w:val="000000"/>
                <w:sz w:val="28"/>
                <w:szCs w:val="28"/>
                <w:rtl/>
              </w:rPr>
              <w:t>الخبرة</w:t>
            </w:r>
          </w:p>
        </w:tc>
      </w:tr>
      <w:tr w:rsidR="00110F52" w:rsidRPr="00E40EF8" w14:paraId="3F3604E3"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5B6E50DE" w14:textId="77777777" w:rsidR="00110F52" w:rsidRPr="00E40EF8" w:rsidRDefault="00A002A0" w:rsidP="000F012F">
            <w:pPr>
              <w:bidi w:val="0"/>
              <w:ind w:right="164"/>
              <w:jc w:val="center"/>
              <w:rPr>
                <w:rFonts w:ascii="Arial" w:eastAsia="Sakkal Majalla" w:hAnsi="Arial"/>
                <w:color w:val="000000"/>
                <w:sz w:val="28"/>
              </w:rPr>
            </w:pPr>
            <w:r w:rsidRPr="00E40EF8">
              <w:rPr>
                <w:rFonts w:ascii="Arial" w:eastAsia="Sakkal Majalla" w:hAnsi="Arial"/>
                <w:color w:val="000000"/>
                <w:sz w:val="28"/>
              </w:rPr>
              <w:t>18.3%</w:t>
            </w:r>
          </w:p>
        </w:tc>
        <w:tc>
          <w:tcPr>
            <w:tcW w:w="736" w:type="dxa"/>
            <w:tcBorders>
              <w:top w:val="single" w:sz="4" w:space="0" w:color="000000"/>
              <w:left w:val="single" w:sz="4" w:space="0" w:color="000000"/>
              <w:bottom w:val="single" w:sz="4" w:space="0" w:color="000000"/>
              <w:right w:val="single" w:sz="4" w:space="0" w:color="000000"/>
            </w:tcBorders>
            <w:vAlign w:val="center"/>
          </w:tcPr>
          <w:p w14:paraId="3221474A" w14:textId="77777777" w:rsidR="00110F52" w:rsidRPr="00E40EF8" w:rsidRDefault="00A002A0" w:rsidP="000F012F">
            <w:pPr>
              <w:bidi w:val="0"/>
              <w:jc w:val="center"/>
              <w:rPr>
                <w:rFonts w:ascii="Arial" w:eastAsia="Arial" w:hAnsi="Arial" w:cs="Times New Roman"/>
                <w:color w:val="000000"/>
                <w:sz w:val="28"/>
                <w:lang w:val="en-GB"/>
              </w:rPr>
            </w:pPr>
            <w:r w:rsidRPr="00E40EF8">
              <w:rPr>
                <w:rFonts w:ascii="Arial" w:eastAsia="Arial" w:hAnsi="Arial" w:cs="Times New Roman"/>
                <w:color w:val="000000"/>
                <w:sz w:val="28"/>
              </w:rPr>
              <w:t>11</w:t>
            </w:r>
          </w:p>
        </w:tc>
        <w:tc>
          <w:tcPr>
            <w:tcW w:w="2642" w:type="dxa"/>
            <w:tcBorders>
              <w:top w:val="single" w:sz="4" w:space="0" w:color="000000"/>
              <w:left w:val="single" w:sz="4" w:space="0" w:color="000000"/>
              <w:bottom w:val="single" w:sz="4" w:space="0" w:color="000000"/>
              <w:right w:val="single" w:sz="4" w:space="0" w:color="000000"/>
            </w:tcBorders>
            <w:vAlign w:val="center"/>
          </w:tcPr>
          <w:p w14:paraId="41B8B846" w14:textId="77777777" w:rsidR="00110F52" w:rsidRPr="00E40EF8" w:rsidRDefault="00A002A0" w:rsidP="000F012F">
            <w:pPr>
              <w:ind w:left="7"/>
              <w:jc w:val="center"/>
              <w:rPr>
                <w:rFonts w:ascii="Simplified Arabic" w:eastAsia="Arial" w:hAnsi="Simplified Arabic" w:cs="Simplified Arabic"/>
                <w:color w:val="000000"/>
                <w:sz w:val="28"/>
                <w:rtl/>
              </w:rPr>
            </w:pPr>
            <w:r w:rsidRPr="00E40EF8">
              <w:rPr>
                <w:rFonts w:ascii="Simplified Arabic" w:eastAsia="Arial" w:hAnsi="Simplified Arabic" w:cs="Simplified Arabic" w:hint="cs"/>
                <w:color w:val="000000"/>
                <w:sz w:val="28"/>
                <w:szCs w:val="28"/>
                <w:rtl/>
              </w:rPr>
              <w:t>دراسات عليا</w:t>
            </w:r>
          </w:p>
          <w:p w14:paraId="66823FD3" w14:textId="77777777" w:rsidR="00110F52" w:rsidRPr="00E40EF8" w:rsidRDefault="00110F52" w:rsidP="000F012F">
            <w:pPr>
              <w:ind w:left="2"/>
              <w:jc w:val="center"/>
              <w:rPr>
                <w:rFonts w:ascii="Simplified Arabic" w:eastAsia="Arial" w:hAnsi="Simplified Arabic" w:cs="Simplified Arabic"/>
                <w:color w:val="000000"/>
                <w:sz w:val="28"/>
                <w:szCs w:val="28"/>
                <w:rtl/>
              </w:rPr>
            </w:pPr>
          </w:p>
        </w:tc>
        <w:tc>
          <w:tcPr>
            <w:tcW w:w="2004" w:type="dxa"/>
            <w:vMerge/>
            <w:tcBorders>
              <w:left w:val="single" w:sz="4" w:space="0" w:color="000000"/>
              <w:right w:val="single" w:sz="4" w:space="0" w:color="000000"/>
            </w:tcBorders>
            <w:vAlign w:val="center"/>
          </w:tcPr>
          <w:p w14:paraId="2DD77F29" w14:textId="77777777" w:rsidR="00110F52" w:rsidRPr="00E40EF8" w:rsidRDefault="00110F52" w:rsidP="000F012F">
            <w:pPr>
              <w:ind w:right="285"/>
              <w:rPr>
                <w:rFonts w:ascii="Arial" w:eastAsia="Arial" w:hAnsi="Arial"/>
                <w:b/>
                <w:bCs/>
                <w:color w:val="000000"/>
                <w:sz w:val="28"/>
                <w:szCs w:val="28"/>
                <w:rtl/>
              </w:rPr>
            </w:pPr>
          </w:p>
        </w:tc>
      </w:tr>
      <w:tr w:rsidR="00110F52" w:rsidRPr="00E40EF8" w14:paraId="588336B6"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16664CC3" w14:textId="77777777" w:rsidR="00110F52" w:rsidRPr="00E40EF8" w:rsidRDefault="00A002A0" w:rsidP="000F012F">
            <w:pPr>
              <w:bidi w:val="0"/>
              <w:ind w:right="164"/>
              <w:jc w:val="center"/>
              <w:rPr>
                <w:rFonts w:ascii="Arial" w:eastAsia="Sakkal Majalla" w:hAnsi="Arial"/>
                <w:color w:val="000000"/>
                <w:sz w:val="28"/>
              </w:rPr>
            </w:pPr>
            <w:r w:rsidRPr="00E40EF8">
              <w:rPr>
                <w:rFonts w:ascii="Arial" w:eastAsia="Sakkal Majalla" w:hAnsi="Arial"/>
                <w:color w:val="000000"/>
                <w:sz w:val="28"/>
              </w:rPr>
              <w:t>3.3%</w:t>
            </w:r>
          </w:p>
        </w:tc>
        <w:tc>
          <w:tcPr>
            <w:tcW w:w="736" w:type="dxa"/>
            <w:tcBorders>
              <w:top w:val="single" w:sz="4" w:space="0" w:color="000000"/>
              <w:left w:val="single" w:sz="4" w:space="0" w:color="000000"/>
              <w:bottom w:val="single" w:sz="4" w:space="0" w:color="000000"/>
              <w:right w:val="single" w:sz="4" w:space="0" w:color="000000"/>
            </w:tcBorders>
            <w:vAlign w:val="center"/>
          </w:tcPr>
          <w:p w14:paraId="6D9B9593" w14:textId="77777777" w:rsidR="00110F52" w:rsidRPr="00E40EF8" w:rsidRDefault="00A002A0" w:rsidP="000F012F">
            <w:pPr>
              <w:bidi w:val="0"/>
              <w:jc w:val="center"/>
              <w:rPr>
                <w:rFonts w:ascii="Arial" w:eastAsia="Arial" w:hAnsi="Arial" w:cs="Times New Roman"/>
                <w:color w:val="000000"/>
                <w:sz w:val="28"/>
                <w:lang w:val="en-GB"/>
              </w:rPr>
            </w:pPr>
            <w:r w:rsidRPr="00E40EF8">
              <w:rPr>
                <w:rFonts w:ascii="Arial" w:eastAsia="Arial" w:hAnsi="Arial" w:cs="Times New Roman"/>
                <w:color w:val="000000"/>
                <w:sz w:val="28"/>
                <w:lang w:val="en-GB"/>
              </w:rPr>
              <w:t>2</w:t>
            </w:r>
          </w:p>
        </w:tc>
        <w:tc>
          <w:tcPr>
            <w:tcW w:w="2642" w:type="dxa"/>
            <w:tcBorders>
              <w:top w:val="single" w:sz="4" w:space="0" w:color="000000"/>
              <w:left w:val="single" w:sz="4" w:space="0" w:color="000000"/>
              <w:bottom w:val="single" w:sz="4" w:space="0" w:color="000000"/>
              <w:right w:val="single" w:sz="4" w:space="0" w:color="000000"/>
            </w:tcBorders>
            <w:vAlign w:val="center"/>
          </w:tcPr>
          <w:p w14:paraId="6B3F80F1" w14:textId="6DD14FFD" w:rsidR="00110F52" w:rsidRPr="00E40EF8" w:rsidRDefault="00A002A0" w:rsidP="00743343">
            <w:pPr>
              <w:ind w:left="7"/>
              <w:jc w:val="center"/>
              <w:rPr>
                <w:rFonts w:ascii="Simplified Arabic" w:eastAsia="Arial" w:hAnsi="Simplified Arabic" w:cs="Simplified Arabic"/>
                <w:color w:val="000000"/>
                <w:sz w:val="28"/>
                <w:szCs w:val="28"/>
                <w:rtl/>
              </w:rPr>
            </w:pPr>
            <w:r w:rsidRPr="00E40EF8">
              <w:rPr>
                <w:rFonts w:ascii="Simplified Arabic" w:eastAsia="Arial" w:hAnsi="Simplified Arabic" w:cs="Simplified Arabic" w:hint="cs"/>
                <w:color w:val="000000"/>
                <w:sz w:val="28"/>
                <w:szCs w:val="28"/>
                <w:rtl/>
              </w:rPr>
              <w:t>متوسط</w:t>
            </w:r>
          </w:p>
        </w:tc>
        <w:tc>
          <w:tcPr>
            <w:tcW w:w="2004" w:type="dxa"/>
            <w:vMerge/>
            <w:tcBorders>
              <w:left w:val="single" w:sz="4" w:space="0" w:color="000000"/>
              <w:right w:val="single" w:sz="4" w:space="0" w:color="000000"/>
            </w:tcBorders>
            <w:vAlign w:val="center"/>
          </w:tcPr>
          <w:p w14:paraId="7E428207" w14:textId="77777777" w:rsidR="00110F52" w:rsidRPr="00E40EF8" w:rsidRDefault="00110F52" w:rsidP="000F012F">
            <w:pPr>
              <w:ind w:right="285"/>
              <w:rPr>
                <w:rFonts w:ascii="Arial" w:eastAsia="Arial" w:hAnsi="Arial"/>
                <w:b/>
                <w:bCs/>
                <w:color w:val="000000"/>
                <w:sz w:val="28"/>
                <w:szCs w:val="28"/>
                <w:rtl/>
              </w:rPr>
            </w:pPr>
          </w:p>
        </w:tc>
      </w:tr>
      <w:tr w:rsidR="00110F52" w:rsidRPr="00E40EF8" w14:paraId="4CCFA138"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3CD6BACF" w14:textId="77777777" w:rsidR="00110F52" w:rsidRPr="00E40EF8" w:rsidRDefault="00A002A0" w:rsidP="000F012F">
            <w:pPr>
              <w:bidi w:val="0"/>
              <w:ind w:right="164"/>
              <w:jc w:val="center"/>
              <w:rPr>
                <w:rFonts w:ascii="Arial" w:eastAsia="Sakkal Majalla" w:hAnsi="Arial"/>
                <w:color w:val="000000"/>
                <w:sz w:val="28"/>
              </w:rPr>
            </w:pPr>
            <w:r w:rsidRPr="00E40EF8">
              <w:rPr>
                <w:rFonts w:ascii="Arial" w:eastAsia="Arial" w:hAnsi="Arial" w:cs="Times New Roman"/>
                <w:b/>
                <w:bCs/>
                <w:color w:val="000000"/>
                <w:sz w:val="28"/>
              </w:rPr>
              <w:t>%100</w:t>
            </w:r>
          </w:p>
        </w:tc>
        <w:tc>
          <w:tcPr>
            <w:tcW w:w="736" w:type="dxa"/>
            <w:tcBorders>
              <w:top w:val="single" w:sz="4" w:space="0" w:color="000000"/>
              <w:left w:val="single" w:sz="4" w:space="0" w:color="000000"/>
              <w:bottom w:val="single" w:sz="4" w:space="0" w:color="000000"/>
              <w:right w:val="single" w:sz="4" w:space="0" w:color="000000"/>
            </w:tcBorders>
            <w:vAlign w:val="center"/>
          </w:tcPr>
          <w:p w14:paraId="14C9771C" w14:textId="77777777" w:rsidR="00110F52" w:rsidRPr="00E40EF8" w:rsidRDefault="00A002A0" w:rsidP="000F012F">
            <w:pPr>
              <w:bidi w:val="0"/>
              <w:jc w:val="center"/>
              <w:rPr>
                <w:rFonts w:ascii="Arial" w:eastAsia="Arial" w:hAnsi="Arial" w:cs="Times New Roman"/>
                <w:color w:val="000000"/>
                <w:sz w:val="28"/>
                <w:lang w:val="en-GB"/>
              </w:rPr>
            </w:pPr>
            <w:r w:rsidRPr="00E40EF8">
              <w:rPr>
                <w:rFonts w:ascii="Arial" w:eastAsia="Arial" w:hAnsi="Arial" w:cs="Times New Roman"/>
                <w:b/>
                <w:bCs/>
                <w:color w:val="000000"/>
                <w:sz w:val="28"/>
              </w:rPr>
              <w:t>60</w:t>
            </w:r>
          </w:p>
        </w:tc>
        <w:tc>
          <w:tcPr>
            <w:tcW w:w="2642" w:type="dxa"/>
            <w:tcBorders>
              <w:top w:val="single" w:sz="4" w:space="0" w:color="000000"/>
              <w:left w:val="single" w:sz="4" w:space="0" w:color="000000"/>
              <w:bottom w:val="single" w:sz="4" w:space="0" w:color="000000"/>
              <w:right w:val="single" w:sz="4" w:space="0" w:color="000000"/>
            </w:tcBorders>
            <w:vAlign w:val="center"/>
          </w:tcPr>
          <w:p w14:paraId="0FEB33D5" w14:textId="77777777" w:rsidR="00110F52" w:rsidRPr="00E40EF8" w:rsidRDefault="00A002A0" w:rsidP="000F012F">
            <w:pPr>
              <w:ind w:left="2"/>
              <w:jc w:val="center"/>
              <w:rPr>
                <w:rFonts w:ascii="Simplified Arabic" w:eastAsia="Arial" w:hAnsi="Simplified Arabic" w:cs="Simplified Arabic"/>
                <w:color w:val="000000"/>
                <w:sz w:val="28"/>
                <w:szCs w:val="28"/>
                <w:rtl/>
              </w:rPr>
            </w:pPr>
            <w:r w:rsidRPr="00E40EF8">
              <w:rPr>
                <w:rFonts w:ascii="Arial" w:eastAsia="Arial" w:hAnsi="Arial"/>
                <w:b/>
                <w:bCs/>
                <w:color w:val="000000"/>
                <w:sz w:val="28"/>
                <w:szCs w:val="28"/>
                <w:rtl/>
              </w:rPr>
              <w:t>الإجمالي</w:t>
            </w:r>
          </w:p>
        </w:tc>
        <w:tc>
          <w:tcPr>
            <w:tcW w:w="2004" w:type="dxa"/>
            <w:vMerge/>
            <w:tcBorders>
              <w:left w:val="single" w:sz="4" w:space="0" w:color="000000"/>
              <w:bottom w:val="single" w:sz="4" w:space="0" w:color="000000"/>
              <w:right w:val="single" w:sz="4" w:space="0" w:color="000000"/>
            </w:tcBorders>
            <w:vAlign w:val="center"/>
          </w:tcPr>
          <w:p w14:paraId="4D3030DE" w14:textId="77777777" w:rsidR="00110F52" w:rsidRPr="00E40EF8" w:rsidRDefault="00110F52" w:rsidP="000F012F">
            <w:pPr>
              <w:ind w:right="285"/>
              <w:rPr>
                <w:rFonts w:ascii="Arial" w:eastAsia="Arial" w:hAnsi="Arial"/>
                <w:b/>
                <w:bCs/>
                <w:color w:val="000000"/>
                <w:sz w:val="28"/>
                <w:szCs w:val="28"/>
                <w:rtl/>
              </w:rPr>
            </w:pPr>
          </w:p>
        </w:tc>
      </w:tr>
      <w:tr w:rsidR="00110F52" w:rsidRPr="00E40EF8" w14:paraId="25124012" w14:textId="77777777" w:rsidTr="00A66B2C">
        <w:trPr>
          <w:trHeight w:val="531"/>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5468C2C0" w14:textId="77777777" w:rsidR="00110F52" w:rsidRPr="00E40EF8" w:rsidRDefault="00A002A0" w:rsidP="000F012F">
            <w:pPr>
              <w:bidi w:val="0"/>
              <w:ind w:right="157"/>
              <w:jc w:val="center"/>
              <w:rPr>
                <w:rFonts w:ascii="Arial" w:eastAsia="Arial" w:hAnsi="Arial"/>
                <w:color w:val="000000"/>
                <w:sz w:val="28"/>
                <w:rtl/>
              </w:rPr>
            </w:pPr>
            <w:r w:rsidRPr="00E40EF8">
              <w:rPr>
                <w:rFonts w:ascii="Arial" w:eastAsia="Sakkal Majalla" w:hAnsi="Arial"/>
                <w:color w:val="000000"/>
                <w:sz w:val="28"/>
              </w:rPr>
              <w:t>21.7%</w:t>
            </w:r>
          </w:p>
        </w:tc>
        <w:tc>
          <w:tcPr>
            <w:tcW w:w="736" w:type="dxa"/>
            <w:tcBorders>
              <w:top w:val="single" w:sz="4" w:space="0" w:color="000000"/>
              <w:left w:val="single" w:sz="4" w:space="0" w:color="000000"/>
              <w:bottom w:val="single" w:sz="4" w:space="0" w:color="000000"/>
              <w:right w:val="single" w:sz="4" w:space="0" w:color="000000"/>
            </w:tcBorders>
            <w:vAlign w:val="center"/>
          </w:tcPr>
          <w:p w14:paraId="52041EAF" w14:textId="77777777" w:rsidR="00110F52" w:rsidRPr="00E40EF8" w:rsidRDefault="00A002A0" w:rsidP="000F012F">
            <w:pPr>
              <w:bidi w:val="0"/>
              <w:ind w:left="75"/>
              <w:jc w:val="center"/>
              <w:rPr>
                <w:rFonts w:ascii="Arial" w:eastAsia="Arial" w:hAnsi="Arial" w:cs="Times New Roman"/>
                <w:color w:val="000000"/>
                <w:sz w:val="28"/>
              </w:rPr>
            </w:pPr>
            <w:r w:rsidRPr="00E40EF8">
              <w:rPr>
                <w:rFonts w:ascii="Arial" w:eastAsia="Arial" w:hAnsi="Arial" w:cs="Times New Roman"/>
                <w:color w:val="000000"/>
                <w:sz w:val="28"/>
              </w:rPr>
              <w:t>13</w:t>
            </w:r>
          </w:p>
        </w:tc>
        <w:tc>
          <w:tcPr>
            <w:tcW w:w="2642" w:type="dxa"/>
            <w:tcBorders>
              <w:top w:val="single" w:sz="4" w:space="0" w:color="000000"/>
              <w:left w:val="single" w:sz="4" w:space="0" w:color="000000"/>
              <w:bottom w:val="single" w:sz="4" w:space="0" w:color="000000"/>
              <w:right w:val="single" w:sz="4" w:space="0" w:color="000000"/>
            </w:tcBorders>
            <w:vAlign w:val="center"/>
          </w:tcPr>
          <w:p w14:paraId="0319FEBD" w14:textId="77777777" w:rsidR="00110F52" w:rsidRPr="00E40EF8" w:rsidRDefault="00A002A0" w:rsidP="000F012F">
            <w:pPr>
              <w:jc w:val="center"/>
              <w:rPr>
                <w:rFonts w:ascii="Simplified Arabic" w:eastAsia="Arial" w:hAnsi="Simplified Arabic" w:cs="Simplified Arabic"/>
                <w:color w:val="000000"/>
                <w:sz w:val="28"/>
                <w:szCs w:val="28"/>
                <w:lang w:val="en-GB"/>
              </w:rPr>
            </w:pPr>
            <w:r w:rsidRPr="00E40EF8">
              <w:rPr>
                <w:rFonts w:ascii="Simplified Arabic" w:eastAsia="Arial" w:hAnsi="Simplified Arabic" w:cs="Simplified Arabic" w:hint="cs"/>
                <w:color w:val="000000"/>
                <w:sz w:val="28"/>
                <w:szCs w:val="28"/>
                <w:rtl/>
              </w:rPr>
              <w:t xml:space="preserve">من </w:t>
            </w:r>
            <w:r w:rsidRPr="00E40EF8">
              <w:rPr>
                <w:rFonts w:ascii="Simplified Arabic" w:eastAsia="Arial" w:hAnsi="Simplified Arabic" w:cs="Simplified Arabic"/>
                <w:color w:val="000000"/>
                <w:sz w:val="28"/>
                <w:szCs w:val="28"/>
                <w:lang w:val="en-GB"/>
              </w:rPr>
              <w:t>5</w:t>
            </w:r>
            <w:r w:rsidRPr="00E40EF8">
              <w:rPr>
                <w:rFonts w:ascii="Simplified Arabic" w:eastAsia="Arial" w:hAnsi="Simplified Arabic" w:cs="Simplified Arabic" w:hint="cs"/>
                <w:color w:val="000000"/>
                <w:sz w:val="28"/>
                <w:szCs w:val="28"/>
                <w:rtl/>
                <w:lang w:val="en-GB"/>
              </w:rPr>
              <w:t xml:space="preserve"> الى </w:t>
            </w:r>
            <w:r w:rsidRPr="00E40EF8">
              <w:rPr>
                <w:rFonts w:ascii="Simplified Arabic" w:eastAsia="Arial" w:hAnsi="Simplified Arabic" w:cs="Simplified Arabic"/>
                <w:color w:val="000000"/>
                <w:sz w:val="28"/>
                <w:szCs w:val="28"/>
                <w:lang w:val="en-GB"/>
              </w:rPr>
              <w:t xml:space="preserve">10 </w:t>
            </w:r>
            <w:r w:rsidRPr="00E40EF8">
              <w:rPr>
                <w:rFonts w:ascii="Simplified Arabic" w:eastAsia="Arial" w:hAnsi="Simplified Arabic" w:cs="Simplified Arabic" w:hint="cs"/>
                <w:color w:val="000000"/>
                <w:sz w:val="28"/>
                <w:szCs w:val="28"/>
                <w:rtl/>
                <w:lang w:val="en-GB"/>
              </w:rPr>
              <w:t>سنوات</w:t>
            </w:r>
          </w:p>
          <w:p w14:paraId="174E4000" w14:textId="77777777" w:rsidR="00110F52" w:rsidRPr="00E40EF8" w:rsidRDefault="00110F52" w:rsidP="000F012F">
            <w:pPr>
              <w:ind w:left="7"/>
              <w:jc w:val="center"/>
              <w:rPr>
                <w:rFonts w:ascii="Simplified Arabic" w:eastAsia="Arial" w:hAnsi="Simplified Arabic" w:cs="Simplified Arabic"/>
                <w:color w:val="000000"/>
                <w:sz w:val="28"/>
              </w:rPr>
            </w:pPr>
          </w:p>
        </w:tc>
        <w:tc>
          <w:tcPr>
            <w:tcW w:w="0" w:type="auto"/>
            <w:vMerge/>
            <w:tcBorders>
              <w:top w:val="nil"/>
              <w:left w:val="single" w:sz="4" w:space="0" w:color="000000"/>
              <w:bottom w:val="nil"/>
              <w:right w:val="single" w:sz="4" w:space="0" w:color="000000"/>
            </w:tcBorders>
          </w:tcPr>
          <w:p w14:paraId="2FFA0157" w14:textId="77777777" w:rsidR="00110F52" w:rsidRPr="00E40EF8" w:rsidRDefault="00110F52" w:rsidP="000F012F">
            <w:pPr>
              <w:bidi w:val="0"/>
              <w:rPr>
                <w:rFonts w:ascii="Arial" w:eastAsia="Arial" w:hAnsi="Arial" w:cs="Times New Roman"/>
                <w:color w:val="000000"/>
                <w:sz w:val="28"/>
              </w:rPr>
            </w:pPr>
          </w:p>
        </w:tc>
      </w:tr>
      <w:tr w:rsidR="00110F52" w:rsidRPr="00E40EF8" w14:paraId="6C120802" w14:textId="77777777" w:rsidTr="00A66B2C">
        <w:trPr>
          <w:trHeight w:val="531"/>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4830C7BB" w14:textId="77777777" w:rsidR="00110F52" w:rsidRPr="00E40EF8" w:rsidRDefault="00A002A0" w:rsidP="000F012F">
            <w:pPr>
              <w:bidi w:val="0"/>
              <w:ind w:right="157"/>
              <w:jc w:val="center"/>
              <w:rPr>
                <w:rFonts w:ascii="Arial" w:eastAsia="Sakkal Majalla" w:hAnsi="Arial"/>
                <w:color w:val="000000"/>
                <w:sz w:val="28"/>
              </w:rPr>
            </w:pPr>
            <w:r w:rsidRPr="00E40EF8">
              <w:rPr>
                <w:rFonts w:ascii="Arial" w:eastAsia="Sakkal Majalla" w:hAnsi="Arial"/>
                <w:color w:val="000000"/>
                <w:sz w:val="28"/>
              </w:rPr>
              <w:t>16.7%</w:t>
            </w:r>
          </w:p>
        </w:tc>
        <w:tc>
          <w:tcPr>
            <w:tcW w:w="736" w:type="dxa"/>
            <w:tcBorders>
              <w:top w:val="single" w:sz="4" w:space="0" w:color="000000"/>
              <w:left w:val="single" w:sz="4" w:space="0" w:color="000000"/>
              <w:bottom w:val="single" w:sz="4" w:space="0" w:color="000000"/>
              <w:right w:val="single" w:sz="4" w:space="0" w:color="000000"/>
            </w:tcBorders>
            <w:vAlign w:val="center"/>
          </w:tcPr>
          <w:p w14:paraId="126B3EEE" w14:textId="77777777" w:rsidR="00110F52" w:rsidRPr="00E40EF8" w:rsidRDefault="00A002A0" w:rsidP="000F012F">
            <w:pPr>
              <w:bidi w:val="0"/>
              <w:ind w:left="75"/>
              <w:jc w:val="center"/>
              <w:rPr>
                <w:rFonts w:ascii="Arial" w:eastAsia="Arial" w:hAnsi="Arial" w:cs="Times New Roman"/>
                <w:color w:val="000000"/>
                <w:sz w:val="28"/>
                <w:lang w:val="en-GB"/>
              </w:rPr>
            </w:pPr>
            <w:r w:rsidRPr="00E40EF8">
              <w:rPr>
                <w:rFonts w:ascii="Arial" w:eastAsia="Arial" w:hAnsi="Arial" w:cs="Times New Roman"/>
                <w:color w:val="000000"/>
                <w:sz w:val="28"/>
                <w:lang w:val="en-GB"/>
              </w:rPr>
              <w:t>10</w:t>
            </w:r>
          </w:p>
        </w:tc>
        <w:tc>
          <w:tcPr>
            <w:tcW w:w="2642" w:type="dxa"/>
            <w:tcBorders>
              <w:top w:val="single" w:sz="4" w:space="0" w:color="000000"/>
              <w:left w:val="single" w:sz="4" w:space="0" w:color="000000"/>
              <w:bottom w:val="single" w:sz="4" w:space="0" w:color="000000"/>
              <w:right w:val="single" w:sz="4" w:space="0" w:color="000000"/>
            </w:tcBorders>
            <w:vAlign w:val="center"/>
          </w:tcPr>
          <w:p w14:paraId="3759FCD0" w14:textId="77777777" w:rsidR="00110F52" w:rsidRPr="00E40EF8" w:rsidRDefault="00A002A0" w:rsidP="000F012F">
            <w:pPr>
              <w:ind w:left="7"/>
              <w:jc w:val="center"/>
              <w:rPr>
                <w:rFonts w:ascii="Simplified Arabic" w:eastAsia="Arial" w:hAnsi="Simplified Arabic" w:cs="Simplified Arabic"/>
                <w:color w:val="000000"/>
                <w:sz w:val="28"/>
                <w:szCs w:val="28"/>
                <w:rtl/>
                <w:lang w:val="en-GB"/>
              </w:rPr>
            </w:pPr>
            <w:r w:rsidRPr="00E40EF8">
              <w:rPr>
                <w:rFonts w:ascii="Simplified Arabic" w:eastAsia="Arial" w:hAnsi="Simplified Arabic" w:cs="Simplified Arabic" w:hint="cs"/>
                <w:color w:val="000000"/>
                <w:sz w:val="28"/>
                <w:szCs w:val="28"/>
                <w:rtl/>
              </w:rPr>
              <w:t xml:space="preserve">من </w:t>
            </w:r>
            <w:r w:rsidRPr="00E40EF8">
              <w:rPr>
                <w:rFonts w:ascii="Simplified Arabic" w:eastAsia="Arial" w:hAnsi="Simplified Arabic" w:cs="Simplified Arabic"/>
                <w:color w:val="000000"/>
                <w:sz w:val="28"/>
                <w:szCs w:val="28"/>
                <w:lang w:val="en-GB"/>
              </w:rPr>
              <w:t>10</w:t>
            </w:r>
            <w:r w:rsidRPr="00E40EF8">
              <w:rPr>
                <w:rFonts w:ascii="Simplified Arabic" w:eastAsia="Arial" w:hAnsi="Simplified Arabic" w:cs="Simplified Arabic" w:hint="cs"/>
                <w:color w:val="000000"/>
                <w:sz w:val="28"/>
                <w:szCs w:val="28"/>
                <w:rtl/>
                <w:lang w:val="en-GB"/>
              </w:rPr>
              <w:t xml:space="preserve"> سنوات فأكثر</w:t>
            </w:r>
          </w:p>
        </w:tc>
        <w:tc>
          <w:tcPr>
            <w:tcW w:w="0" w:type="auto"/>
            <w:vMerge/>
            <w:tcBorders>
              <w:top w:val="nil"/>
              <w:left w:val="single" w:sz="4" w:space="0" w:color="000000"/>
              <w:bottom w:val="nil"/>
              <w:right w:val="single" w:sz="4" w:space="0" w:color="000000"/>
            </w:tcBorders>
          </w:tcPr>
          <w:p w14:paraId="124494ED" w14:textId="77777777" w:rsidR="00110F52" w:rsidRPr="00E40EF8" w:rsidRDefault="00110F52" w:rsidP="000F012F">
            <w:pPr>
              <w:bidi w:val="0"/>
              <w:rPr>
                <w:rFonts w:ascii="Arial" w:eastAsia="Arial" w:hAnsi="Arial" w:cs="Times New Roman"/>
                <w:color w:val="000000"/>
                <w:sz w:val="28"/>
              </w:rPr>
            </w:pPr>
          </w:p>
        </w:tc>
      </w:tr>
      <w:tr w:rsidR="00110F52" w:rsidRPr="00E40EF8" w14:paraId="61FB3290"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0ACA329C" w14:textId="77777777" w:rsidR="00110F52" w:rsidRPr="00E40EF8" w:rsidRDefault="00A002A0" w:rsidP="000F012F">
            <w:pPr>
              <w:bidi w:val="0"/>
              <w:ind w:right="123"/>
              <w:jc w:val="center"/>
              <w:rPr>
                <w:rFonts w:ascii="Simplified Arabic" w:eastAsia="Arial" w:hAnsi="Simplified Arabic" w:cs="Simplified Arabic"/>
                <w:color w:val="000000"/>
                <w:sz w:val="28"/>
              </w:rPr>
            </w:pPr>
            <w:r w:rsidRPr="00E40EF8">
              <w:rPr>
                <w:rFonts w:ascii="Simplified Arabic" w:eastAsia="Arial" w:hAnsi="Simplified Arabic" w:cs="Simplified Arabic" w:hint="cs"/>
                <w:b/>
                <w:bCs/>
                <w:color w:val="000000"/>
                <w:sz w:val="28"/>
              </w:rPr>
              <w:t>4</w:t>
            </w:r>
            <w:r w:rsidRPr="00E40EF8">
              <w:rPr>
                <w:rFonts w:ascii="Simplified Arabic" w:eastAsia="Arial" w:hAnsi="Simplified Arabic" w:cs="Simplified Arabic"/>
                <w:b/>
                <w:bCs/>
                <w:color w:val="000000"/>
                <w:sz w:val="28"/>
              </w:rPr>
              <w:t>0.0%</w:t>
            </w:r>
          </w:p>
        </w:tc>
        <w:tc>
          <w:tcPr>
            <w:tcW w:w="736" w:type="dxa"/>
            <w:tcBorders>
              <w:top w:val="single" w:sz="4" w:space="0" w:color="000000"/>
              <w:left w:val="single" w:sz="4" w:space="0" w:color="000000"/>
              <w:bottom w:val="single" w:sz="4" w:space="0" w:color="000000"/>
              <w:right w:val="single" w:sz="4" w:space="0" w:color="000000"/>
            </w:tcBorders>
            <w:vAlign w:val="center"/>
          </w:tcPr>
          <w:p w14:paraId="0A044425" w14:textId="77777777" w:rsidR="00110F52" w:rsidRPr="00E40EF8" w:rsidRDefault="00A002A0" w:rsidP="000F012F">
            <w:pPr>
              <w:bidi w:val="0"/>
              <w:jc w:val="center"/>
              <w:rPr>
                <w:rFonts w:ascii="Arial" w:eastAsia="Arial" w:hAnsi="Arial" w:cs="Times New Roman"/>
                <w:color w:val="000000"/>
                <w:sz w:val="28"/>
              </w:rPr>
            </w:pPr>
            <w:r w:rsidRPr="00E40EF8">
              <w:rPr>
                <w:rFonts w:ascii="Arial" w:eastAsia="Arial" w:hAnsi="Arial" w:cs="Times New Roman"/>
                <w:color w:val="000000"/>
                <w:sz w:val="28"/>
              </w:rPr>
              <w:t>24</w:t>
            </w:r>
          </w:p>
        </w:tc>
        <w:tc>
          <w:tcPr>
            <w:tcW w:w="2642" w:type="dxa"/>
            <w:tcBorders>
              <w:top w:val="single" w:sz="4" w:space="0" w:color="000000"/>
              <w:left w:val="single" w:sz="4" w:space="0" w:color="000000"/>
              <w:bottom w:val="single" w:sz="4" w:space="0" w:color="000000"/>
              <w:right w:val="single" w:sz="4" w:space="0" w:color="000000"/>
            </w:tcBorders>
            <w:vAlign w:val="center"/>
          </w:tcPr>
          <w:p w14:paraId="60B6FF21" w14:textId="77777777" w:rsidR="00110F52" w:rsidRPr="00E40EF8" w:rsidRDefault="00A002A0" w:rsidP="000F012F">
            <w:pPr>
              <w:bidi w:val="0"/>
              <w:ind w:left="13"/>
              <w:jc w:val="center"/>
              <w:rPr>
                <w:rFonts w:ascii="Simplified Arabic" w:eastAsia="Arial" w:hAnsi="Simplified Arabic" w:cs="Simplified Arabic"/>
                <w:color w:val="000000"/>
                <w:sz w:val="28"/>
                <w:szCs w:val="28"/>
                <w:lang w:val="en-GB"/>
              </w:rPr>
            </w:pPr>
            <w:r w:rsidRPr="00E40EF8">
              <w:rPr>
                <w:rFonts w:ascii="Simplified Arabic" w:eastAsia="Arial" w:hAnsi="Simplified Arabic" w:cs="Simplified Arabic"/>
                <w:color w:val="000000"/>
                <w:sz w:val="28"/>
                <w:szCs w:val="28"/>
                <w:rtl/>
                <w:lang w:val="en-GB"/>
              </w:rPr>
              <w:t>س</w:t>
            </w:r>
            <w:r w:rsidRPr="00E40EF8">
              <w:rPr>
                <w:rFonts w:ascii="Simplified Arabic" w:eastAsia="Arial" w:hAnsi="Simplified Arabic" w:cs="Simplified Arabic" w:hint="cs"/>
                <w:color w:val="000000"/>
                <w:sz w:val="28"/>
                <w:szCs w:val="28"/>
                <w:rtl/>
                <w:lang w:val="en-GB"/>
              </w:rPr>
              <w:t>نوات فأقل</w:t>
            </w:r>
            <w:r w:rsidRPr="00E40EF8">
              <w:rPr>
                <w:rFonts w:ascii="Simplified Arabic" w:eastAsia="Arial" w:hAnsi="Simplified Arabic" w:cs="Simplified Arabic"/>
                <w:color w:val="000000"/>
                <w:sz w:val="28"/>
                <w:szCs w:val="28"/>
                <w:lang w:val="en-GB"/>
              </w:rPr>
              <w:t>5</w:t>
            </w:r>
          </w:p>
        </w:tc>
        <w:tc>
          <w:tcPr>
            <w:tcW w:w="0" w:type="auto"/>
            <w:vMerge/>
            <w:tcBorders>
              <w:top w:val="nil"/>
              <w:left w:val="single" w:sz="4" w:space="0" w:color="000000"/>
              <w:bottom w:val="nil"/>
              <w:right w:val="single" w:sz="4" w:space="0" w:color="000000"/>
            </w:tcBorders>
          </w:tcPr>
          <w:p w14:paraId="67667DF6" w14:textId="77777777" w:rsidR="00110F52" w:rsidRPr="00E40EF8" w:rsidRDefault="00110F52" w:rsidP="000F012F">
            <w:pPr>
              <w:bidi w:val="0"/>
              <w:rPr>
                <w:rFonts w:ascii="Arial" w:eastAsia="Arial" w:hAnsi="Arial" w:cs="Times New Roman"/>
                <w:color w:val="000000"/>
                <w:sz w:val="28"/>
              </w:rPr>
            </w:pPr>
          </w:p>
        </w:tc>
      </w:tr>
      <w:tr w:rsidR="00110F52" w:rsidRPr="00E40EF8" w14:paraId="2163BA27" w14:textId="77777777" w:rsidTr="00A66B2C">
        <w:trPr>
          <w:trHeight w:val="536"/>
          <w:jc w:val="center"/>
        </w:trPr>
        <w:tc>
          <w:tcPr>
            <w:tcW w:w="2767" w:type="dxa"/>
            <w:tcBorders>
              <w:top w:val="single" w:sz="4" w:space="0" w:color="000000"/>
              <w:left w:val="single" w:sz="4" w:space="0" w:color="000000"/>
              <w:bottom w:val="single" w:sz="4" w:space="0" w:color="000000"/>
              <w:right w:val="single" w:sz="4" w:space="0" w:color="000000"/>
            </w:tcBorders>
            <w:vAlign w:val="center"/>
          </w:tcPr>
          <w:p w14:paraId="7CCFA33D" w14:textId="77777777" w:rsidR="00110F52" w:rsidRPr="00E40EF8" w:rsidRDefault="00A002A0" w:rsidP="000F012F">
            <w:pPr>
              <w:bidi w:val="0"/>
              <w:ind w:right="123"/>
              <w:jc w:val="center"/>
              <w:rPr>
                <w:rFonts w:ascii="Arial" w:eastAsia="Arial" w:hAnsi="Arial" w:cs="Times New Roman"/>
                <w:b/>
                <w:bCs/>
                <w:color w:val="000000"/>
                <w:sz w:val="28"/>
              </w:rPr>
            </w:pPr>
            <w:r w:rsidRPr="00E40EF8">
              <w:rPr>
                <w:rFonts w:ascii="Arial" w:eastAsia="Arial" w:hAnsi="Arial" w:cs="Times New Roman"/>
                <w:b/>
                <w:bCs/>
                <w:color w:val="000000"/>
                <w:sz w:val="28"/>
              </w:rPr>
              <w:t>%100</w:t>
            </w:r>
          </w:p>
        </w:tc>
        <w:tc>
          <w:tcPr>
            <w:tcW w:w="736" w:type="dxa"/>
            <w:tcBorders>
              <w:top w:val="single" w:sz="4" w:space="0" w:color="000000"/>
              <w:left w:val="single" w:sz="4" w:space="0" w:color="000000"/>
              <w:bottom w:val="single" w:sz="4" w:space="0" w:color="000000"/>
              <w:right w:val="single" w:sz="4" w:space="0" w:color="000000"/>
            </w:tcBorders>
            <w:vAlign w:val="center"/>
          </w:tcPr>
          <w:p w14:paraId="44B64EB3" w14:textId="77777777" w:rsidR="00110F52" w:rsidRPr="00E40EF8" w:rsidRDefault="00A002A0" w:rsidP="000F012F">
            <w:pPr>
              <w:bidi w:val="0"/>
              <w:jc w:val="center"/>
              <w:rPr>
                <w:rFonts w:ascii="Arial" w:eastAsia="Arial" w:hAnsi="Arial" w:cs="Times New Roman"/>
                <w:b/>
                <w:bCs/>
                <w:color w:val="000000"/>
                <w:sz w:val="28"/>
              </w:rPr>
            </w:pPr>
            <w:r w:rsidRPr="00E40EF8">
              <w:rPr>
                <w:rFonts w:ascii="Arial" w:eastAsia="Arial" w:hAnsi="Arial" w:cs="Times New Roman"/>
                <w:b/>
                <w:bCs/>
                <w:color w:val="000000"/>
                <w:sz w:val="28"/>
              </w:rPr>
              <w:t>47</w:t>
            </w:r>
          </w:p>
        </w:tc>
        <w:tc>
          <w:tcPr>
            <w:tcW w:w="2642" w:type="dxa"/>
            <w:tcBorders>
              <w:top w:val="single" w:sz="4" w:space="0" w:color="000000"/>
              <w:left w:val="single" w:sz="4" w:space="0" w:color="000000"/>
              <w:bottom w:val="single" w:sz="4" w:space="0" w:color="000000"/>
              <w:right w:val="single" w:sz="4" w:space="0" w:color="000000"/>
            </w:tcBorders>
            <w:vAlign w:val="center"/>
          </w:tcPr>
          <w:p w14:paraId="20F60651" w14:textId="77777777" w:rsidR="00110F52" w:rsidRPr="00E40EF8" w:rsidRDefault="00A002A0" w:rsidP="000F012F">
            <w:pPr>
              <w:ind w:left="13"/>
              <w:jc w:val="center"/>
              <w:rPr>
                <w:rFonts w:ascii="Arial" w:eastAsia="Arial" w:hAnsi="Arial"/>
                <w:b/>
                <w:bCs/>
                <w:color w:val="000000"/>
                <w:sz w:val="28"/>
                <w:szCs w:val="28"/>
                <w:rtl/>
              </w:rPr>
            </w:pPr>
            <w:r w:rsidRPr="00E40EF8">
              <w:rPr>
                <w:rFonts w:ascii="Arial" w:eastAsia="Arial" w:hAnsi="Arial"/>
                <w:b/>
                <w:bCs/>
                <w:color w:val="000000"/>
                <w:sz w:val="28"/>
                <w:szCs w:val="28"/>
                <w:rtl/>
              </w:rPr>
              <w:t>الإجمالي</w:t>
            </w:r>
          </w:p>
        </w:tc>
        <w:tc>
          <w:tcPr>
            <w:tcW w:w="0" w:type="auto"/>
            <w:tcBorders>
              <w:top w:val="nil"/>
              <w:left w:val="single" w:sz="4" w:space="0" w:color="000000"/>
              <w:bottom w:val="nil"/>
              <w:right w:val="single" w:sz="4" w:space="0" w:color="000000"/>
            </w:tcBorders>
          </w:tcPr>
          <w:p w14:paraId="195D0A60" w14:textId="77777777" w:rsidR="00110F52" w:rsidRPr="00E40EF8" w:rsidRDefault="00110F52" w:rsidP="000F012F">
            <w:pPr>
              <w:bidi w:val="0"/>
              <w:rPr>
                <w:rFonts w:ascii="Arial" w:eastAsia="Arial" w:hAnsi="Arial" w:cs="Times New Roman"/>
                <w:color w:val="000000"/>
                <w:sz w:val="28"/>
              </w:rPr>
            </w:pPr>
          </w:p>
        </w:tc>
      </w:tr>
    </w:tbl>
    <w:p w14:paraId="09E92344" w14:textId="4866A984" w:rsidR="00110F52" w:rsidRPr="00E40EF8" w:rsidRDefault="00A002A0" w:rsidP="000F012F">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جدول رقم(</w:t>
      </w:r>
      <w:r w:rsidR="00293698" w:rsidRPr="00E40EF8">
        <w:rPr>
          <w:rFonts w:ascii="Simplified Arabic" w:eastAsia="SimSun" w:hAnsi="Simplified Arabic" w:cs="Simplified Arabic" w:hint="cs"/>
          <w:kern w:val="0"/>
          <w:sz w:val="28"/>
          <w:szCs w:val="28"/>
          <w:rtl/>
          <w14:ligatures w14:val="none"/>
        </w:rPr>
        <w:t>1</w:t>
      </w:r>
      <w:r w:rsidRPr="00E40EF8">
        <w:rPr>
          <w:rFonts w:ascii="Simplified Arabic" w:eastAsia="SimSun" w:hAnsi="Simplified Arabic" w:cs="Simplified Arabic" w:hint="cs"/>
          <w:kern w:val="0"/>
          <w:sz w:val="28"/>
          <w:szCs w:val="28"/>
          <w:rtl/>
          <w14:ligatures w14:val="none"/>
        </w:rPr>
        <w:t>)</w:t>
      </w:r>
    </w:p>
    <w:p w14:paraId="4FFAAAEA" w14:textId="77777777"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lastRenderedPageBreak/>
        <w:t> </w:t>
      </w:r>
    </w:p>
    <w:p w14:paraId="5E7BAA39" w14:textId="77777777" w:rsidR="00110F52" w:rsidRPr="00E40EF8" w:rsidRDefault="00A002A0" w:rsidP="000F012F">
      <w:pPr>
        <w:spacing w:after="0" w:line="240" w:lineRule="auto"/>
        <w:jc w:val="both"/>
        <w:rPr>
          <w:rFonts w:ascii=".AppleSystemUIFont" w:eastAsia="SimSun" w:hAnsi=".AppleSystemUIFont" w:cs="Times New Roman" w:hint="eastAsia"/>
          <w:b/>
          <w:bCs/>
          <w:kern w:val="0"/>
          <w:sz w:val="32"/>
          <w:szCs w:val="32"/>
          <w14:ligatures w14:val="none"/>
        </w:rPr>
      </w:pPr>
      <w:r w:rsidRPr="00E40EF8">
        <w:rPr>
          <w:rFonts w:ascii="UICTFontTextStyleBody" w:eastAsia="SimSun" w:hAnsi="UICTFontTextStyleBody" w:cs="Times New Roman"/>
          <w:b/>
          <w:bCs/>
          <w:kern w:val="0"/>
          <w:sz w:val="32"/>
          <w:szCs w:val="32"/>
          <w:rtl/>
          <w14:ligatures w14:val="none"/>
        </w:rPr>
        <w:t>ومن بيانات الجدول السابق تم استخلاص النتائج التالية: </w:t>
      </w:r>
    </w:p>
    <w:p w14:paraId="493E3708" w14:textId="77777777" w:rsidR="00110F52" w:rsidRPr="00E40EF8" w:rsidRDefault="00A002A0" w:rsidP="000F012F">
      <w:pPr>
        <w:bidi w:val="0"/>
        <w:spacing w:after="0" w:line="240" w:lineRule="auto"/>
        <w:jc w:val="both"/>
        <w:rPr>
          <w:rFonts w:ascii=".AppleSystemUIFont" w:eastAsia="SimSun" w:hAnsi=".AppleSystemUIFont" w:cs="Times New Roman" w:hint="eastAsia"/>
          <w:kern w:val="0"/>
          <w:sz w:val="28"/>
          <w:szCs w:val="28"/>
          <w:rtl/>
          <w14:ligatures w14:val="none"/>
        </w:rPr>
      </w:pPr>
      <w:r w:rsidRPr="00E40EF8">
        <w:rPr>
          <w:rFonts w:ascii="UICTFontTextStyleBody" w:eastAsia="SimSun" w:hAnsi="UICTFontTextStyleBody" w:cs="Times New Roman"/>
          <w:kern w:val="0"/>
          <w:sz w:val="28"/>
          <w:szCs w:val="28"/>
          <w14:ligatures w14:val="none"/>
        </w:rPr>
        <w:t> </w:t>
      </w:r>
    </w:p>
    <w:p w14:paraId="72D1FE14" w14:textId="77777777" w:rsidR="00110F52" w:rsidRPr="00E40EF8" w:rsidRDefault="00A002A0" w:rsidP="000F012F">
      <w:pPr>
        <w:spacing w:after="0" w:line="240" w:lineRule="auto"/>
        <w:ind w:right="540"/>
        <w:jc w:val="both"/>
        <w:rPr>
          <w:rFonts w:ascii=".AppleSystemUIFont" w:eastAsia="SimSun" w:hAnsi=".AppleSystemUIFont" w:cs="Times New Roman" w:hint="eastAsia"/>
          <w:kern w:val="0"/>
          <w:sz w:val="28"/>
          <w:szCs w:val="28"/>
          <w14:ligatures w14:val="none"/>
        </w:rPr>
      </w:pPr>
      <w:r w:rsidRPr="00E40EF8">
        <w:rPr>
          <w:rFonts w:ascii="UICTFontTextStyleEmphasizedBody" w:eastAsia="SimSun" w:hAnsi="UICTFontTextStyleEmphasizedBody" w:cs="Times New Roman"/>
          <w:b/>
          <w:bCs/>
          <w:kern w:val="0"/>
          <w:sz w:val="28"/>
          <w:szCs w:val="28"/>
          <w:rtl/>
          <w14:ligatures w14:val="none"/>
        </w:rPr>
        <w:t>الجنس</w:t>
      </w:r>
      <w:r w:rsidRPr="00E40EF8">
        <w:rPr>
          <w:rFonts w:ascii="UICTFontTextStyleBody" w:eastAsia="SimSun" w:hAnsi="UICTFontTextStyleBody" w:cs="Times New Roman"/>
          <w:kern w:val="0"/>
          <w:sz w:val="28"/>
          <w:szCs w:val="28"/>
          <w:rtl/>
          <w14:ligatures w14:val="none"/>
        </w:rPr>
        <w:t>: أظهرت نتائج الإحصائية ان عدد الذكور الذين شاركوا بالإجابة على الاستبيان بلغ  عددهم 24 بنسبة ،</w:t>
      </w:r>
    </w:p>
    <w:p w14:paraId="7D0D2CBD" w14:textId="77777777" w:rsidR="00110F52" w:rsidRPr="00E40EF8" w:rsidRDefault="00A002A0" w:rsidP="000F012F">
      <w:pPr>
        <w:spacing w:after="0" w:line="240" w:lineRule="auto"/>
        <w:ind w:right="540"/>
        <w:jc w:val="both"/>
        <w:rPr>
          <w:rFonts w:ascii=".AppleSystemUIFont" w:eastAsia="SimSun" w:hAnsi=".AppleSystemUIFont" w:cs="Times New Roman" w:hint="eastAsia"/>
          <w:kern w:val="0"/>
          <w:sz w:val="28"/>
          <w:szCs w:val="28"/>
          <w:rtl/>
          <w14:ligatures w14:val="none"/>
        </w:rPr>
      </w:pPr>
      <w:r w:rsidRPr="00E40EF8">
        <w:rPr>
          <w:rFonts w:ascii="UICTFontTextStyleBody" w:eastAsia="SimSun" w:hAnsi="UICTFontTextStyleBody" w:cs="Times New Roman"/>
          <w:kern w:val="0"/>
          <w:sz w:val="28"/>
          <w:szCs w:val="28"/>
          <w:rtl/>
          <w14:ligatures w14:val="none"/>
        </w:rPr>
        <w:t>40.0% بينما بلغ عدد الإناث 36 بنسبة 60.0%</w:t>
      </w:r>
    </w:p>
    <w:p w14:paraId="7D7A4904" w14:textId="775C2CDB"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E40EF8">
        <w:rPr>
          <w:rFonts w:ascii="Simplified Arabic" w:eastAsia="SimSun" w:hAnsi="Simplified Arabic" w:cs="Simplified Arabic"/>
          <w:b/>
          <w:bCs/>
          <w:noProof/>
          <w:kern w:val="0"/>
          <w:sz w:val="28"/>
          <w:szCs w:val="28"/>
          <w:rtl/>
          <w:lang w:val="ar-SA"/>
        </w:rPr>
        <w:drawing>
          <wp:anchor distT="0" distB="0" distL="0" distR="0" simplePos="0" relativeHeight="31" behindDoc="0" locked="0" layoutInCell="1" allowOverlap="1" wp14:anchorId="74F32E70" wp14:editId="30497141">
            <wp:simplePos x="0" y="0"/>
            <wp:positionH relativeFrom="column">
              <wp:posOffset>1793875</wp:posOffset>
            </wp:positionH>
            <wp:positionV relativeFrom="paragraph">
              <wp:posOffset>133350</wp:posOffset>
            </wp:positionV>
            <wp:extent cx="2463165" cy="1930400"/>
            <wp:effectExtent l="0" t="0" r="635" b="0"/>
            <wp:wrapTopAndBottom/>
            <wp:docPr id="1041"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a:blip r:embed="rId7" cstate="print"/>
                    <a:srcRect/>
                    <a:stretch/>
                  </pic:blipFill>
                  <pic:spPr>
                    <a:xfrm>
                      <a:off x="0" y="0"/>
                      <a:ext cx="2463165" cy="1930400"/>
                    </a:xfrm>
                    <a:prstGeom prst="rect">
                      <a:avLst/>
                    </a:prstGeom>
                  </pic:spPr>
                </pic:pic>
              </a:graphicData>
            </a:graphic>
            <wp14:sizeRelH relativeFrom="margin">
              <wp14:pctWidth>0</wp14:pctWidth>
            </wp14:sizeRelH>
            <wp14:sizeRelV relativeFrom="margin">
              <wp14:pctHeight>0</wp14:pctHeight>
            </wp14:sizeRelV>
          </wp:anchor>
        </w:drawing>
      </w:r>
      <w:r w:rsidRPr="00E40EF8">
        <w:rPr>
          <w:rFonts w:ascii="Simplified Arabic" w:eastAsia="SimSun" w:hAnsi="Simplified Arabic" w:cs="Simplified Arabic" w:hint="cs"/>
          <w:b/>
          <w:bCs/>
          <w:kern w:val="0"/>
          <w:sz w:val="28"/>
          <w:szCs w:val="28"/>
          <w:rtl/>
          <w14:ligatures w14:val="none"/>
        </w:rPr>
        <w:t>التصنيف وفق الجنس شكل رقم(</w:t>
      </w:r>
      <w:r w:rsidR="00293698" w:rsidRPr="00E40EF8">
        <w:rPr>
          <w:rFonts w:ascii="Simplified Arabic" w:eastAsia="SimSun" w:hAnsi="Simplified Arabic" w:cs="Simplified Arabic" w:hint="cs"/>
          <w:b/>
          <w:bCs/>
          <w:kern w:val="0"/>
          <w:sz w:val="28"/>
          <w:szCs w:val="28"/>
          <w:rtl/>
          <w14:ligatures w14:val="none"/>
        </w:rPr>
        <w:t>2</w:t>
      </w:r>
      <w:r w:rsidRPr="00E40EF8">
        <w:rPr>
          <w:rFonts w:ascii="Simplified Arabic" w:eastAsia="SimSun" w:hAnsi="Simplified Arabic" w:cs="Simplified Arabic" w:hint="cs"/>
          <w:b/>
          <w:bCs/>
          <w:kern w:val="0"/>
          <w:sz w:val="28"/>
          <w:szCs w:val="28"/>
          <w:rtl/>
          <w14:ligatures w14:val="none"/>
        </w:rPr>
        <w:t>)</w:t>
      </w:r>
    </w:p>
    <w:p w14:paraId="5750101E" w14:textId="77777777" w:rsidR="00110F52" w:rsidRPr="00E40EF8" w:rsidRDefault="00110F52" w:rsidP="000F012F">
      <w:pPr>
        <w:bidi w:val="0"/>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p>
    <w:p w14:paraId="35873DDE" w14:textId="234E8776" w:rsidR="00110F52" w:rsidRPr="00E40EF8" w:rsidRDefault="00A002A0" w:rsidP="000F012F">
      <w:pPr>
        <w:spacing w:after="0" w:line="240" w:lineRule="auto"/>
        <w:ind w:right="540"/>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t>العمر</w:t>
      </w:r>
      <w:r w:rsidRPr="00E40EF8">
        <w:rPr>
          <w:rFonts w:ascii="Simplified Arabic" w:eastAsia="SimSun" w:hAnsi="Simplified Arabic" w:cs="Simplified Arabic" w:hint="cs"/>
          <w:kern w:val="0"/>
          <w:sz w:val="28"/>
          <w:szCs w:val="28"/>
          <w:rtl/>
          <w14:ligatures w14:val="none"/>
        </w:rPr>
        <w:t xml:space="preserve">: أظهرت النتائج الإحصائية ان الأشخاص في الفئة العمرية أقل من  </w:t>
      </w:r>
      <w:r w:rsidR="00293698" w:rsidRPr="00E40EF8">
        <w:rPr>
          <w:rFonts w:ascii="Simplified Arabic" w:eastAsia="SimSun" w:hAnsi="Simplified Arabic" w:cs="Simplified Arabic" w:hint="cs"/>
          <w:kern w:val="0"/>
          <w:sz w:val="28"/>
          <w:szCs w:val="28"/>
          <w:rtl/>
          <w14:ligatures w14:val="none"/>
        </w:rPr>
        <w:t>20</w:t>
      </w:r>
      <w:r w:rsidRPr="00E40EF8">
        <w:rPr>
          <w:rFonts w:ascii="Simplified Arabic" w:eastAsia="SimSun" w:hAnsi="Simplified Arabic" w:cs="Simplified Arabic" w:hint="cs"/>
          <w:kern w:val="0"/>
          <w:sz w:val="28"/>
          <w:szCs w:val="28"/>
          <w:rtl/>
          <w14:ligatures w14:val="none"/>
        </w:rPr>
        <w:t>  سنة بلغ عددهم </w:t>
      </w:r>
      <w:r w:rsidR="00293698" w:rsidRPr="00E40EF8">
        <w:rPr>
          <w:rFonts w:ascii="Simplified Arabic" w:eastAsia="SimSun" w:hAnsi="Simplified Arabic" w:cs="Simplified Arabic" w:hint="cs"/>
          <w:kern w:val="0"/>
          <w:sz w:val="28"/>
          <w:szCs w:val="28"/>
          <w:rtl/>
          <w14:ligatures w14:val="none"/>
        </w:rPr>
        <w:t>2</w:t>
      </w:r>
      <w:r w:rsidR="004A54BD" w:rsidRPr="00E40EF8">
        <w:rPr>
          <w:rFonts w:ascii="Simplified Arabic" w:eastAsia="SimSun" w:hAnsi="Simplified Arabic" w:cs="Simplified Arabic" w:hint="cs"/>
          <w:kern w:val="0"/>
          <w:sz w:val="28"/>
          <w:szCs w:val="28"/>
          <w:rtl/>
          <w14:ligatures w14:val="none"/>
        </w:rPr>
        <w:t>5</w:t>
      </w:r>
      <w:r w:rsidRPr="00E40EF8">
        <w:rPr>
          <w:rFonts w:ascii="Simplified Arabic" w:eastAsia="SimSun" w:hAnsi="Simplified Arabic" w:cs="Simplified Arabic" w:hint="cs"/>
          <w:kern w:val="0"/>
          <w:sz w:val="28"/>
          <w:szCs w:val="28"/>
          <w:rtl/>
          <w14:ligatures w14:val="none"/>
        </w:rPr>
        <w:t xml:space="preserve">  شخص بنسبة </w:t>
      </w:r>
      <w:r w:rsidR="004A54BD" w:rsidRPr="00E40EF8">
        <w:rPr>
          <w:rFonts w:ascii="Simplified Arabic" w:eastAsia="SimSun" w:hAnsi="Simplified Arabic" w:cs="Simplified Arabic" w:hint="cs"/>
          <w:kern w:val="0"/>
          <w:sz w:val="28"/>
          <w:szCs w:val="28"/>
          <w:rtl/>
          <w14:ligatures w14:val="none"/>
        </w:rPr>
        <w:t>4</w:t>
      </w:r>
      <w:r w:rsidR="00293698" w:rsidRPr="00E40EF8">
        <w:rPr>
          <w:rFonts w:ascii="Simplified Arabic" w:eastAsia="SimSun" w:hAnsi="Simplified Arabic" w:cs="Simplified Arabic" w:hint="cs"/>
          <w:kern w:val="0"/>
          <w:sz w:val="28"/>
          <w:szCs w:val="28"/>
          <w:rtl/>
          <w14:ligatures w14:val="none"/>
        </w:rPr>
        <w:t>1</w:t>
      </w:r>
      <w:r w:rsidRPr="00E40EF8">
        <w:rPr>
          <w:rFonts w:ascii="Simplified Arabic" w:eastAsia="SimSun" w:hAnsi="Simplified Arabic" w:cs="Simplified Arabic" w:hint="cs"/>
          <w:kern w:val="0"/>
          <w:sz w:val="28"/>
          <w:szCs w:val="28"/>
          <w:rtl/>
          <w14:ligatures w14:val="none"/>
        </w:rPr>
        <w:t>.</w:t>
      </w:r>
      <w:r w:rsidR="00580C98" w:rsidRPr="00E40EF8">
        <w:rPr>
          <w:rFonts w:ascii="Simplified Arabic" w:eastAsia="SimSun" w:hAnsi="Simplified Arabic" w:cs="Simplified Arabic" w:hint="cs"/>
          <w:kern w:val="0"/>
          <w:sz w:val="28"/>
          <w:szCs w:val="28"/>
          <w:rtl/>
          <w14:ligatures w14:val="none"/>
        </w:rPr>
        <w:t>7</w:t>
      </w:r>
      <w:r w:rsidRPr="00E40EF8">
        <w:rPr>
          <w:rFonts w:ascii="Simplified Arabic" w:eastAsia="SimSun" w:hAnsi="Simplified Arabic" w:cs="Simplified Arabic" w:hint="cs"/>
          <w:kern w:val="0"/>
          <w:sz w:val="28"/>
          <w:szCs w:val="28"/>
          <w:rtl/>
          <w14:ligatures w14:val="none"/>
        </w:rPr>
        <w:t xml:space="preserve">٪؜، والأشخاص في الفئة العمرية من  </w:t>
      </w:r>
      <w:r w:rsidR="00293698" w:rsidRPr="00E40EF8">
        <w:rPr>
          <w:rFonts w:ascii="Simplified Arabic" w:eastAsia="SimSun" w:hAnsi="Simplified Arabic" w:cs="Simplified Arabic" w:hint="cs"/>
          <w:kern w:val="0"/>
          <w:sz w:val="28"/>
          <w:szCs w:val="28"/>
          <w:rtl/>
          <w14:ligatures w14:val="none"/>
        </w:rPr>
        <w:t>21</w:t>
      </w:r>
      <w:r w:rsidRPr="00E40EF8">
        <w:rPr>
          <w:rFonts w:ascii="Simplified Arabic" w:eastAsia="SimSun" w:hAnsi="Simplified Arabic" w:cs="Simplified Arabic" w:hint="cs"/>
          <w:kern w:val="0"/>
          <w:sz w:val="28"/>
          <w:szCs w:val="28"/>
          <w:rtl/>
          <w14:ligatures w14:val="none"/>
        </w:rPr>
        <w:t xml:space="preserve">  إلى </w:t>
      </w:r>
      <w:r w:rsidR="004A54BD" w:rsidRPr="00E40EF8">
        <w:rPr>
          <w:rFonts w:ascii="Simplified Arabic" w:eastAsia="SimSun" w:hAnsi="Simplified Arabic" w:cs="Simplified Arabic" w:hint="cs"/>
          <w:kern w:val="0"/>
          <w:sz w:val="28"/>
          <w:szCs w:val="28"/>
          <w:rtl/>
          <w14:ligatures w14:val="none"/>
        </w:rPr>
        <w:t>3</w:t>
      </w:r>
      <w:r w:rsidR="00293698" w:rsidRPr="00E40EF8">
        <w:rPr>
          <w:rFonts w:ascii="Simplified Arabic" w:eastAsia="SimSun" w:hAnsi="Simplified Arabic" w:cs="Simplified Arabic" w:hint="cs"/>
          <w:kern w:val="0"/>
          <w:sz w:val="28"/>
          <w:szCs w:val="28"/>
          <w:rtl/>
          <w14:ligatures w14:val="none"/>
        </w:rPr>
        <w:t>0</w:t>
      </w:r>
      <w:r w:rsidRPr="00E40EF8">
        <w:rPr>
          <w:rFonts w:ascii="Simplified Arabic" w:eastAsia="SimSun" w:hAnsi="Simplified Arabic" w:cs="Simplified Arabic" w:hint="cs"/>
          <w:kern w:val="0"/>
          <w:sz w:val="28"/>
          <w:szCs w:val="28"/>
          <w:rtl/>
          <w14:ligatures w14:val="none"/>
        </w:rPr>
        <w:t xml:space="preserve">  سنة  بلغ عددهم  </w:t>
      </w:r>
      <w:r w:rsidR="00293698" w:rsidRPr="00E40EF8">
        <w:rPr>
          <w:rFonts w:ascii="Simplified Arabic" w:eastAsia="SimSun" w:hAnsi="Simplified Arabic" w:cs="Simplified Arabic" w:hint="cs"/>
          <w:kern w:val="0"/>
          <w:sz w:val="28"/>
          <w:szCs w:val="28"/>
          <w:rtl/>
          <w14:ligatures w14:val="none"/>
        </w:rPr>
        <w:t>22</w:t>
      </w:r>
      <w:r w:rsidRPr="00E40EF8">
        <w:rPr>
          <w:rFonts w:ascii="Simplified Arabic" w:eastAsia="SimSun" w:hAnsi="Simplified Arabic" w:cs="Simplified Arabic" w:hint="cs"/>
          <w:kern w:val="0"/>
          <w:sz w:val="28"/>
          <w:szCs w:val="28"/>
          <w:rtl/>
          <w14:ligatures w14:val="none"/>
        </w:rPr>
        <w:t xml:space="preserve">  شخص بنسبة  </w:t>
      </w:r>
      <w:r w:rsidR="00580C98" w:rsidRPr="00E40EF8">
        <w:rPr>
          <w:rFonts w:ascii="Simplified Arabic" w:eastAsia="SimSun" w:hAnsi="Simplified Arabic" w:cs="Simplified Arabic" w:hint="cs"/>
          <w:kern w:val="0"/>
          <w:sz w:val="28"/>
          <w:szCs w:val="28"/>
          <w:rtl/>
          <w14:ligatures w14:val="none"/>
        </w:rPr>
        <w:t>7</w:t>
      </w:r>
      <w:r w:rsidRPr="00E40EF8">
        <w:rPr>
          <w:rFonts w:ascii="Simplified Arabic" w:eastAsia="SimSun" w:hAnsi="Simplified Arabic" w:cs="Simplified Arabic" w:hint="cs"/>
          <w:kern w:val="0"/>
          <w:sz w:val="28"/>
          <w:szCs w:val="28"/>
          <w:rtl/>
          <w14:ligatures w14:val="none"/>
        </w:rPr>
        <w:t>، </w:t>
      </w:r>
      <w:r w:rsidR="004A54BD" w:rsidRPr="00E40EF8">
        <w:rPr>
          <w:rFonts w:ascii="Simplified Arabic" w:eastAsia="SimSun" w:hAnsi="Simplified Arabic" w:cs="Simplified Arabic" w:hint="cs"/>
          <w:kern w:val="0"/>
          <w:sz w:val="28"/>
          <w:szCs w:val="28"/>
          <w:rtl/>
          <w14:ligatures w14:val="none"/>
        </w:rPr>
        <w:t>3</w:t>
      </w:r>
      <w:r w:rsidR="00580C98" w:rsidRPr="00E40EF8">
        <w:rPr>
          <w:rFonts w:ascii="Simplified Arabic" w:eastAsia="SimSun" w:hAnsi="Simplified Arabic" w:cs="Simplified Arabic" w:hint="cs"/>
          <w:kern w:val="0"/>
          <w:sz w:val="28"/>
          <w:szCs w:val="28"/>
          <w:rtl/>
          <w14:ligatures w14:val="none"/>
        </w:rPr>
        <w:t>6</w:t>
      </w:r>
      <w:r w:rsidRPr="00E40EF8">
        <w:rPr>
          <w:rFonts w:ascii="Simplified Arabic" w:eastAsia="SimSun" w:hAnsi="Simplified Arabic" w:cs="Simplified Arabic" w:hint="cs"/>
          <w:kern w:val="0"/>
          <w:sz w:val="28"/>
          <w:szCs w:val="28"/>
          <w:rtl/>
          <w14:ligatures w14:val="none"/>
        </w:rPr>
        <w:t xml:space="preserve">٪؜ والأشخاص في الفئة العمرية </w:t>
      </w:r>
      <w:r w:rsidR="004A54BD" w:rsidRPr="00E40EF8">
        <w:rPr>
          <w:rFonts w:ascii="Simplified Arabic" w:eastAsia="SimSun" w:hAnsi="Simplified Arabic" w:cs="Simplified Arabic" w:hint="cs"/>
          <w:kern w:val="0"/>
          <w:sz w:val="28"/>
          <w:szCs w:val="28"/>
          <w:rtl/>
          <w14:ligatures w14:val="none"/>
        </w:rPr>
        <w:t>3</w:t>
      </w:r>
      <w:r w:rsidR="00293698" w:rsidRPr="00E40EF8">
        <w:rPr>
          <w:rFonts w:ascii="Simplified Arabic" w:eastAsia="SimSun" w:hAnsi="Simplified Arabic" w:cs="Simplified Arabic" w:hint="cs"/>
          <w:kern w:val="0"/>
          <w:sz w:val="28"/>
          <w:szCs w:val="28"/>
          <w:rtl/>
          <w14:ligatures w14:val="none"/>
        </w:rPr>
        <w:t>0</w:t>
      </w:r>
      <w:r w:rsidRPr="00E40EF8">
        <w:rPr>
          <w:rFonts w:ascii="Simplified Arabic" w:eastAsia="SimSun" w:hAnsi="Simplified Arabic" w:cs="Simplified Arabic" w:hint="cs"/>
          <w:kern w:val="0"/>
          <w:sz w:val="28"/>
          <w:szCs w:val="28"/>
          <w:rtl/>
          <w14:ligatures w14:val="none"/>
        </w:rPr>
        <w:t xml:space="preserve"> سنة فأكثر بلغ عددهم </w:t>
      </w:r>
      <w:r w:rsidR="00293698" w:rsidRPr="00E40EF8">
        <w:rPr>
          <w:rFonts w:ascii="Simplified Arabic" w:eastAsia="SimSun" w:hAnsi="Simplified Arabic" w:cs="Simplified Arabic" w:hint="cs"/>
          <w:kern w:val="0"/>
          <w:sz w:val="28"/>
          <w:szCs w:val="28"/>
          <w:rtl/>
          <w14:ligatures w14:val="none"/>
        </w:rPr>
        <w:t>1</w:t>
      </w:r>
      <w:r w:rsidR="004A54BD" w:rsidRPr="00E40EF8">
        <w:rPr>
          <w:rFonts w:ascii="Simplified Arabic" w:eastAsia="SimSun" w:hAnsi="Simplified Arabic" w:cs="Simplified Arabic" w:hint="cs"/>
          <w:kern w:val="0"/>
          <w:sz w:val="28"/>
          <w:szCs w:val="28"/>
          <w:rtl/>
          <w14:ligatures w14:val="none"/>
        </w:rPr>
        <w:t>3</w:t>
      </w:r>
      <w:r w:rsidRPr="00E40EF8">
        <w:rPr>
          <w:rFonts w:ascii="Simplified Arabic" w:eastAsia="SimSun" w:hAnsi="Simplified Arabic" w:cs="Simplified Arabic" w:hint="cs"/>
          <w:kern w:val="0"/>
          <w:sz w:val="28"/>
          <w:szCs w:val="28"/>
          <w:rtl/>
          <w14:ligatures w14:val="none"/>
        </w:rPr>
        <w:t xml:space="preserve"> شخص بنسبة </w:t>
      </w:r>
      <w:r w:rsidR="00293698" w:rsidRPr="00E40EF8">
        <w:rPr>
          <w:rFonts w:ascii="Simplified Arabic" w:eastAsia="SimSun" w:hAnsi="Simplified Arabic" w:cs="Simplified Arabic" w:hint="cs"/>
          <w:kern w:val="0"/>
          <w:sz w:val="28"/>
          <w:szCs w:val="28"/>
          <w:rtl/>
          <w14:ligatures w14:val="none"/>
        </w:rPr>
        <w:t>21</w:t>
      </w:r>
      <w:r w:rsidRPr="00E40EF8">
        <w:rPr>
          <w:rFonts w:ascii="Simplified Arabic" w:eastAsia="SimSun" w:hAnsi="Simplified Arabic" w:cs="Simplified Arabic" w:hint="cs"/>
          <w:kern w:val="0"/>
          <w:sz w:val="28"/>
          <w:szCs w:val="28"/>
          <w:rtl/>
          <w14:ligatures w14:val="none"/>
        </w:rPr>
        <w:t>،</w:t>
      </w:r>
      <w:r w:rsidR="00580C98" w:rsidRPr="00E40EF8">
        <w:rPr>
          <w:rFonts w:ascii="Simplified Arabic" w:eastAsia="SimSun" w:hAnsi="Simplified Arabic" w:cs="Simplified Arabic" w:hint="cs"/>
          <w:kern w:val="0"/>
          <w:sz w:val="28"/>
          <w:szCs w:val="28"/>
          <w:rtl/>
          <w14:ligatures w14:val="none"/>
        </w:rPr>
        <w:t>7</w:t>
      </w:r>
      <w:r w:rsidRPr="00E40EF8">
        <w:rPr>
          <w:rFonts w:ascii="Simplified Arabic" w:eastAsia="SimSun" w:hAnsi="Simplified Arabic" w:cs="Simplified Arabic" w:hint="cs"/>
          <w:kern w:val="0"/>
          <w:sz w:val="28"/>
          <w:szCs w:val="28"/>
          <w:rtl/>
          <w14:ligatures w14:val="none"/>
        </w:rPr>
        <w:t>٪؜ .</w:t>
      </w:r>
    </w:p>
    <w:p w14:paraId="4B4AAC44" w14:textId="77777777" w:rsidR="000F4A25" w:rsidRPr="00E40EF8" w:rsidRDefault="000F4A25" w:rsidP="000F012F">
      <w:pPr>
        <w:spacing w:after="0" w:line="240" w:lineRule="auto"/>
        <w:ind w:right="540"/>
        <w:jc w:val="both"/>
        <w:rPr>
          <w:rFonts w:ascii="Simplified Arabic" w:eastAsia="SimSun" w:hAnsi="Simplified Arabic" w:cs="Simplified Arabic"/>
          <w:kern w:val="0"/>
          <w:sz w:val="28"/>
          <w:szCs w:val="28"/>
          <w14:ligatures w14:val="none"/>
        </w:rPr>
      </w:pPr>
    </w:p>
    <w:p w14:paraId="205D47DD" w14:textId="199620C8"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noProof/>
          <w:kern w:val="0"/>
          <w:sz w:val="24"/>
          <w:szCs w:val="24"/>
          <w:rtl/>
          <w:lang w:val="ar-SA"/>
        </w:rPr>
        <w:drawing>
          <wp:anchor distT="0" distB="0" distL="0" distR="0" simplePos="0" relativeHeight="32" behindDoc="0" locked="0" layoutInCell="1" allowOverlap="1" wp14:anchorId="0C8A9A1E" wp14:editId="3C4719A9">
            <wp:simplePos x="0" y="0"/>
            <wp:positionH relativeFrom="column">
              <wp:posOffset>1700530</wp:posOffset>
            </wp:positionH>
            <wp:positionV relativeFrom="paragraph">
              <wp:posOffset>0</wp:posOffset>
            </wp:positionV>
            <wp:extent cx="2610485" cy="2120265"/>
            <wp:effectExtent l="0" t="0" r="5715" b="635"/>
            <wp:wrapTopAndBottom/>
            <wp:docPr id="1042"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2"/>
                    <pic:cNvPicPr/>
                  </pic:nvPicPr>
                  <pic:blipFill>
                    <a:blip r:embed="rId8" cstate="print"/>
                    <a:srcRect/>
                    <a:stretch/>
                  </pic:blipFill>
                  <pic:spPr>
                    <a:xfrm>
                      <a:off x="0" y="0"/>
                      <a:ext cx="2610485" cy="2120265"/>
                    </a:xfrm>
                    <a:prstGeom prst="rect">
                      <a:avLst/>
                    </a:prstGeom>
                  </pic:spPr>
                </pic:pic>
              </a:graphicData>
            </a:graphic>
            <wp14:sizeRelH relativeFrom="margin">
              <wp14:pctWidth>0</wp14:pctWidth>
            </wp14:sizeRelH>
            <wp14:sizeRelV relativeFrom="margin">
              <wp14:pctHeight>0</wp14:pctHeight>
            </wp14:sizeRelV>
          </wp:anchor>
        </w:drawing>
      </w:r>
      <w:r w:rsidRPr="00E40EF8">
        <w:rPr>
          <w:rFonts w:ascii="Simplified Arabic" w:eastAsia="SimSun" w:hAnsi="Simplified Arabic" w:cs="Simplified Arabic" w:hint="cs"/>
          <w:kern w:val="0"/>
          <w:sz w:val="24"/>
          <w:szCs w:val="24"/>
          <w:rtl/>
          <w14:ligatures w14:val="none"/>
        </w:rPr>
        <w:t>التصنيف وفق العمر شكل رقم(</w:t>
      </w:r>
      <w:r w:rsidR="004A54BD" w:rsidRPr="00E40EF8">
        <w:rPr>
          <w:rFonts w:ascii="Simplified Arabic" w:eastAsia="SimSun" w:hAnsi="Simplified Arabic" w:cs="Simplified Arabic" w:hint="cs"/>
          <w:kern w:val="0"/>
          <w:sz w:val="24"/>
          <w:szCs w:val="24"/>
          <w:rtl/>
          <w14:ligatures w14:val="none"/>
        </w:rPr>
        <w:t>3</w:t>
      </w:r>
      <w:r w:rsidRPr="00E40EF8">
        <w:rPr>
          <w:rFonts w:ascii="Simplified Arabic" w:eastAsia="SimSun" w:hAnsi="Simplified Arabic" w:cs="Simplified Arabic" w:hint="cs"/>
          <w:kern w:val="0"/>
          <w:sz w:val="24"/>
          <w:szCs w:val="24"/>
          <w:rtl/>
          <w14:ligatures w14:val="none"/>
        </w:rPr>
        <w:t>)</w:t>
      </w:r>
    </w:p>
    <w:p w14:paraId="359AB770" w14:textId="77777777" w:rsidR="00110F52" w:rsidRPr="00E40EF8" w:rsidRDefault="00110F52"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p>
    <w:p w14:paraId="0B7C087A" w14:textId="1FED3C14" w:rsidR="00110F52" w:rsidRPr="00E40EF8" w:rsidRDefault="00A002A0" w:rsidP="000F012F">
      <w:pPr>
        <w:spacing w:after="0" w:line="240" w:lineRule="auto"/>
        <w:ind w:right="540"/>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b/>
          <w:bCs/>
          <w:kern w:val="0"/>
          <w:sz w:val="32"/>
          <w:szCs w:val="32"/>
          <w:rtl/>
          <w14:ligatures w14:val="none"/>
        </w:rPr>
        <w:t xml:space="preserve">المؤهل </w:t>
      </w:r>
      <w:r w:rsidR="000F4A25" w:rsidRPr="00E40EF8">
        <w:rPr>
          <w:rFonts w:ascii="Simplified Arabic" w:eastAsia="SimSun" w:hAnsi="Simplified Arabic" w:cs="Simplified Arabic" w:hint="cs"/>
          <w:b/>
          <w:bCs/>
          <w:kern w:val="0"/>
          <w:sz w:val="32"/>
          <w:szCs w:val="32"/>
          <w:rtl/>
          <w14:ligatures w14:val="none"/>
        </w:rPr>
        <w:t>الدراسي</w:t>
      </w:r>
      <w:r w:rsidR="000F4A25" w:rsidRPr="00E40EF8">
        <w:rPr>
          <w:rFonts w:ascii="Simplified Arabic" w:eastAsia="SimSun" w:hAnsi="Simplified Arabic" w:cs="Simplified Arabic" w:hint="cs"/>
          <w:b/>
          <w:bCs/>
          <w:kern w:val="0"/>
          <w:sz w:val="28"/>
          <w:szCs w:val="28"/>
          <w:rtl/>
          <w14:ligatures w14:val="none"/>
        </w:rPr>
        <w:t>:</w:t>
      </w:r>
      <w:r w:rsidR="000F4A25" w:rsidRPr="00E40EF8">
        <w:rPr>
          <w:rFonts w:ascii="Simplified Arabic" w:eastAsia="SimSun" w:hAnsi="Simplified Arabic" w:cs="Simplified Arabic" w:hint="cs"/>
          <w:kern w:val="0"/>
          <w:sz w:val="28"/>
          <w:szCs w:val="28"/>
          <w:rtl/>
          <w14:ligatures w14:val="none"/>
        </w:rPr>
        <w:t xml:space="preserve"> أظهر</w:t>
      </w:r>
      <w:r w:rsidR="000F4A25" w:rsidRPr="00E40EF8">
        <w:rPr>
          <w:rFonts w:ascii="Simplified Arabic" w:eastAsia="SimSun" w:hAnsi="Simplified Arabic" w:cs="Simplified Arabic"/>
          <w:kern w:val="0"/>
          <w:sz w:val="28"/>
          <w:szCs w:val="28"/>
          <w:rtl/>
          <w14:ligatures w14:val="none"/>
        </w:rPr>
        <w:t>ت</w:t>
      </w:r>
      <w:r w:rsidRPr="00E40EF8">
        <w:rPr>
          <w:rFonts w:ascii="Simplified Arabic" w:eastAsia="SimSun" w:hAnsi="Simplified Arabic" w:cs="Simplified Arabic" w:hint="cs"/>
          <w:kern w:val="0"/>
          <w:sz w:val="28"/>
          <w:szCs w:val="28"/>
          <w:rtl/>
          <w14:ligatures w14:val="none"/>
        </w:rPr>
        <w:t xml:space="preserve"> النتائج الإحصائية ان عدد الأشخاص ذو المؤهل الثانوي بلغ </w:t>
      </w:r>
      <w:r w:rsidR="00293698" w:rsidRPr="00E40EF8">
        <w:rPr>
          <w:rFonts w:ascii="Simplified Arabic" w:eastAsia="SimSun" w:hAnsi="Simplified Arabic" w:cs="Simplified Arabic" w:hint="cs"/>
          <w:kern w:val="0"/>
          <w:sz w:val="28"/>
          <w:szCs w:val="28"/>
          <w:rtl/>
          <w14:ligatures w14:val="none"/>
        </w:rPr>
        <w:t>20</w:t>
      </w:r>
      <w:r w:rsidRPr="00E40EF8">
        <w:rPr>
          <w:rFonts w:ascii="Simplified Arabic" w:eastAsia="SimSun" w:hAnsi="Simplified Arabic" w:cs="Simplified Arabic" w:hint="cs"/>
          <w:kern w:val="0"/>
          <w:sz w:val="28"/>
          <w:szCs w:val="28"/>
          <w:rtl/>
          <w14:ligatures w14:val="none"/>
        </w:rPr>
        <w:t xml:space="preserve"> شخص بنسبة </w:t>
      </w:r>
      <w:r w:rsidR="004A54BD" w:rsidRPr="00E40EF8">
        <w:rPr>
          <w:rFonts w:ascii="Simplified Arabic" w:eastAsia="SimSun" w:hAnsi="Simplified Arabic" w:cs="Simplified Arabic" w:hint="cs"/>
          <w:kern w:val="0"/>
          <w:sz w:val="28"/>
          <w:szCs w:val="28"/>
          <w:rtl/>
          <w14:ligatures w14:val="none"/>
        </w:rPr>
        <w:t>33</w:t>
      </w:r>
      <w:r w:rsidRPr="00E40EF8">
        <w:rPr>
          <w:rFonts w:ascii="Simplified Arabic" w:eastAsia="SimSun" w:hAnsi="Simplified Arabic" w:cs="Simplified Arabic" w:hint="cs"/>
          <w:kern w:val="0"/>
          <w:sz w:val="28"/>
          <w:szCs w:val="28"/>
          <w:rtl/>
          <w14:ligatures w14:val="none"/>
        </w:rPr>
        <w:t>.</w:t>
      </w:r>
      <w:r w:rsidR="004A54BD" w:rsidRPr="00E40EF8">
        <w:rPr>
          <w:rFonts w:ascii="Simplified Arabic" w:eastAsia="SimSun" w:hAnsi="Simplified Arabic" w:cs="Simplified Arabic" w:hint="cs"/>
          <w:kern w:val="0"/>
          <w:sz w:val="28"/>
          <w:szCs w:val="28"/>
          <w:rtl/>
          <w14:ligatures w14:val="none"/>
        </w:rPr>
        <w:t>3</w:t>
      </w:r>
      <w:r w:rsidRPr="00E40EF8">
        <w:rPr>
          <w:rFonts w:ascii="Simplified Arabic" w:eastAsia="SimSun" w:hAnsi="Simplified Arabic" w:cs="Simplified Arabic" w:hint="cs"/>
          <w:kern w:val="0"/>
          <w:sz w:val="28"/>
          <w:szCs w:val="28"/>
          <w:rtl/>
          <w14:ligatures w14:val="none"/>
        </w:rPr>
        <w:t xml:space="preserve">٪ وبلغ عدد الأشخاص ذو المؤهل الجامعي </w:t>
      </w:r>
      <w:r w:rsidR="00293698" w:rsidRPr="00E40EF8">
        <w:rPr>
          <w:rFonts w:ascii="Simplified Arabic" w:eastAsia="SimSun" w:hAnsi="Simplified Arabic" w:cs="Simplified Arabic" w:hint="cs"/>
          <w:kern w:val="0"/>
          <w:sz w:val="28"/>
          <w:szCs w:val="28"/>
          <w:rtl/>
          <w14:ligatures w14:val="none"/>
        </w:rPr>
        <w:t>2</w:t>
      </w:r>
      <w:r w:rsidR="00580C98" w:rsidRPr="00E40EF8">
        <w:rPr>
          <w:rFonts w:ascii="Simplified Arabic" w:eastAsia="SimSun" w:hAnsi="Simplified Arabic" w:cs="Simplified Arabic" w:hint="cs"/>
          <w:kern w:val="0"/>
          <w:sz w:val="28"/>
          <w:szCs w:val="28"/>
          <w:rtl/>
          <w14:ligatures w14:val="none"/>
        </w:rPr>
        <w:t>7</w:t>
      </w:r>
      <w:r w:rsidRPr="00E40EF8">
        <w:rPr>
          <w:rFonts w:ascii="Simplified Arabic" w:eastAsia="SimSun" w:hAnsi="Simplified Arabic" w:cs="Simplified Arabic" w:hint="cs"/>
          <w:kern w:val="0"/>
          <w:sz w:val="28"/>
          <w:szCs w:val="28"/>
          <w:rtl/>
          <w14:ligatures w14:val="none"/>
        </w:rPr>
        <w:t xml:space="preserve"> شخصا بنسبة </w:t>
      </w:r>
      <w:r w:rsidR="004A54BD" w:rsidRPr="00E40EF8">
        <w:rPr>
          <w:rFonts w:ascii="Simplified Arabic" w:eastAsia="SimSun" w:hAnsi="Simplified Arabic" w:cs="Simplified Arabic" w:hint="cs"/>
          <w:kern w:val="0"/>
          <w:sz w:val="28"/>
          <w:szCs w:val="28"/>
          <w:rtl/>
          <w14:ligatures w14:val="none"/>
        </w:rPr>
        <w:t>45</w:t>
      </w:r>
      <w:r w:rsidRPr="00E40EF8">
        <w:rPr>
          <w:rFonts w:ascii="Simplified Arabic" w:eastAsia="SimSun" w:hAnsi="Simplified Arabic" w:cs="Simplified Arabic" w:hint="cs"/>
          <w:kern w:val="0"/>
          <w:sz w:val="28"/>
          <w:szCs w:val="28"/>
          <w:rtl/>
          <w14:ligatures w14:val="none"/>
        </w:rPr>
        <w:t>.</w:t>
      </w:r>
      <w:r w:rsidR="00293698" w:rsidRPr="00E40EF8">
        <w:rPr>
          <w:rFonts w:ascii="Simplified Arabic" w:eastAsia="SimSun" w:hAnsi="Simplified Arabic" w:cs="Simplified Arabic" w:hint="cs"/>
          <w:kern w:val="0"/>
          <w:sz w:val="28"/>
          <w:szCs w:val="28"/>
          <w:rtl/>
          <w14:ligatures w14:val="none"/>
        </w:rPr>
        <w:t>0</w:t>
      </w:r>
      <w:r w:rsidRPr="00E40EF8">
        <w:rPr>
          <w:rFonts w:ascii="Simplified Arabic" w:eastAsia="SimSun" w:hAnsi="Simplified Arabic" w:cs="Simplified Arabic" w:hint="cs"/>
          <w:kern w:val="0"/>
          <w:sz w:val="28"/>
          <w:szCs w:val="28"/>
          <w:rtl/>
          <w14:ligatures w14:val="none"/>
        </w:rPr>
        <w:t xml:space="preserve">٪؜وبلغ عدد الأشخاص ذو الدراسات العليا </w:t>
      </w:r>
      <w:r w:rsidR="00293698" w:rsidRPr="00E40EF8">
        <w:rPr>
          <w:rFonts w:ascii="Simplified Arabic" w:eastAsia="SimSun" w:hAnsi="Simplified Arabic" w:cs="Simplified Arabic" w:hint="cs"/>
          <w:kern w:val="0"/>
          <w:sz w:val="28"/>
          <w:szCs w:val="28"/>
          <w:rtl/>
          <w14:ligatures w14:val="none"/>
        </w:rPr>
        <w:t>11</w:t>
      </w:r>
      <w:r w:rsidRPr="00E40EF8">
        <w:rPr>
          <w:rFonts w:ascii="Simplified Arabic" w:eastAsia="SimSun" w:hAnsi="Simplified Arabic" w:cs="Simplified Arabic" w:hint="cs"/>
          <w:kern w:val="0"/>
          <w:sz w:val="28"/>
          <w:szCs w:val="28"/>
          <w:rtl/>
          <w14:ligatures w14:val="none"/>
        </w:rPr>
        <w:t xml:space="preserve"> شخص بنسبة </w:t>
      </w:r>
      <w:r w:rsidR="00293698" w:rsidRPr="00E40EF8">
        <w:rPr>
          <w:rFonts w:ascii="Simplified Arabic" w:eastAsia="SimSun" w:hAnsi="Simplified Arabic" w:cs="Simplified Arabic" w:hint="cs"/>
          <w:kern w:val="0"/>
          <w:sz w:val="28"/>
          <w:szCs w:val="28"/>
          <w:rtl/>
          <w14:ligatures w14:val="none"/>
        </w:rPr>
        <w:t>1</w:t>
      </w:r>
      <w:r w:rsidR="0035638E" w:rsidRPr="00E40EF8">
        <w:rPr>
          <w:rFonts w:ascii="Simplified Arabic" w:eastAsia="SimSun" w:hAnsi="Simplified Arabic" w:cs="Simplified Arabic" w:hint="cs"/>
          <w:kern w:val="0"/>
          <w:sz w:val="28"/>
          <w:szCs w:val="28"/>
          <w:rtl/>
          <w14:ligatures w14:val="none"/>
        </w:rPr>
        <w:t>8</w:t>
      </w:r>
      <w:r w:rsidRPr="00E40EF8">
        <w:rPr>
          <w:rFonts w:ascii="Simplified Arabic" w:eastAsia="SimSun" w:hAnsi="Simplified Arabic" w:cs="Simplified Arabic" w:hint="cs"/>
          <w:kern w:val="0"/>
          <w:sz w:val="28"/>
          <w:szCs w:val="28"/>
          <w:rtl/>
          <w14:ligatures w14:val="none"/>
        </w:rPr>
        <w:t>.</w:t>
      </w:r>
      <w:r w:rsidR="004A54BD" w:rsidRPr="00E40EF8">
        <w:rPr>
          <w:rFonts w:ascii="Simplified Arabic" w:eastAsia="SimSun" w:hAnsi="Simplified Arabic" w:cs="Simplified Arabic" w:hint="cs"/>
          <w:kern w:val="0"/>
          <w:sz w:val="28"/>
          <w:szCs w:val="28"/>
          <w:rtl/>
          <w14:ligatures w14:val="none"/>
        </w:rPr>
        <w:t>3</w:t>
      </w:r>
      <w:r w:rsidRPr="00E40EF8">
        <w:rPr>
          <w:rFonts w:ascii="Simplified Arabic" w:eastAsia="SimSun" w:hAnsi="Simplified Arabic" w:cs="Simplified Arabic" w:hint="cs"/>
          <w:kern w:val="0"/>
          <w:sz w:val="28"/>
          <w:szCs w:val="28"/>
          <w:rtl/>
          <w14:ligatures w14:val="none"/>
        </w:rPr>
        <w:t xml:space="preserve">٪؜ بينما بلغ عدد الأشخاص ذو المؤهل المتوسط </w:t>
      </w:r>
      <w:r w:rsidR="00293698" w:rsidRPr="00E40EF8">
        <w:rPr>
          <w:rFonts w:ascii="Simplified Arabic" w:eastAsia="SimSun" w:hAnsi="Simplified Arabic" w:cs="Simplified Arabic" w:hint="cs"/>
          <w:kern w:val="0"/>
          <w:sz w:val="28"/>
          <w:szCs w:val="28"/>
          <w:rtl/>
          <w14:ligatures w14:val="none"/>
        </w:rPr>
        <w:t>2</w:t>
      </w:r>
      <w:r w:rsidRPr="00E40EF8">
        <w:rPr>
          <w:rFonts w:ascii="Simplified Arabic" w:eastAsia="SimSun" w:hAnsi="Simplified Arabic" w:cs="Simplified Arabic" w:hint="cs"/>
          <w:kern w:val="0"/>
          <w:sz w:val="28"/>
          <w:szCs w:val="28"/>
          <w:rtl/>
          <w14:ligatures w14:val="none"/>
        </w:rPr>
        <w:t xml:space="preserve"> بنسبة </w:t>
      </w:r>
      <w:r w:rsidR="004A54BD" w:rsidRPr="00E40EF8">
        <w:rPr>
          <w:rFonts w:ascii="Simplified Arabic" w:eastAsia="SimSun" w:hAnsi="Simplified Arabic" w:cs="Simplified Arabic" w:hint="cs"/>
          <w:kern w:val="0"/>
          <w:sz w:val="28"/>
          <w:szCs w:val="28"/>
          <w:rtl/>
          <w14:ligatures w14:val="none"/>
        </w:rPr>
        <w:t>3</w:t>
      </w:r>
      <w:r w:rsidRPr="00E40EF8">
        <w:rPr>
          <w:rFonts w:ascii="Simplified Arabic" w:eastAsia="SimSun" w:hAnsi="Simplified Arabic" w:cs="Simplified Arabic" w:hint="cs"/>
          <w:kern w:val="0"/>
          <w:sz w:val="28"/>
          <w:szCs w:val="28"/>
          <w:rtl/>
          <w14:ligatures w14:val="none"/>
        </w:rPr>
        <w:t>.</w:t>
      </w:r>
      <w:r w:rsidR="004A54BD" w:rsidRPr="00E40EF8">
        <w:rPr>
          <w:rFonts w:ascii="Simplified Arabic" w:eastAsia="SimSun" w:hAnsi="Simplified Arabic" w:cs="Simplified Arabic" w:hint="cs"/>
          <w:kern w:val="0"/>
          <w:sz w:val="28"/>
          <w:szCs w:val="28"/>
          <w:rtl/>
          <w14:ligatures w14:val="none"/>
        </w:rPr>
        <w:t>3</w:t>
      </w:r>
      <w:r w:rsidRPr="00E40EF8">
        <w:rPr>
          <w:rFonts w:ascii="Simplified Arabic" w:eastAsia="SimSun" w:hAnsi="Simplified Arabic" w:cs="Simplified Arabic" w:hint="cs"/>
          <w:kern w:val="0"/>
          <w:sz w:val="28"/>
          <w:szCs w:val="28"/>
          <w:rtl/>
          <w14:ligatures w14:val="none"/>
        </w:rPr>
        <w:t>٪؜</w:t>
      </w:r>
    </w:p>
    <w:p w14:paraId="305DDA0F" w14:textId="43AD3B3C"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noProof/>
          <w:kern w:val="0"/>
          <w:sz w:val="24"/>
          <w:szCs w:val="24"/>
          <w:rtl/>
          <w:lang w:val="ar-SA"/>
        </w:rPr>
        <w:drawing>
          <wp:anchor distT="0" distB="0" distL="0" distR="0" simplePos="0" relativeHeight="33" behindDoc="0" locked="0" layoutInCell="1" allowOverlap="1" wp14:anchorId="0EB03B0B" wp14:editId="19D5D5E3">
            <wp:simplePos x="0" y="0"/>
            <wp:positionH relativeFrom="column">
              <wp:posOffset>1694180</wp:posOffset>
            </wp:positionH>
            <wp:positionV relativeFrom="paragraph">
              <wp:posOffset>83820</wp:posOffset>
            </wp:positionV>
            <wp:extent cx="2733040" cy="2057400"/>
            <wp:effectExtent l="0" t="0" r="0" b="0"/>
            <wp:wrapTopAndBottom/>
            <wp:docPr id="1043"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صورة 1"/>
                    <pic:cNvPicPr/>
                  </pic:nvPicPr>
                  <pic:blipFill>
                    <a:blip r:embed="rId9" cstate="print"/>
                    <a:srcRect/>
                    <a:stretch/>
                  </pic:blipFill>
                  <pic:spPr>
                    <a:xfrm>
                      <a:off x="0" y="0"/>
                      <a:ext cx="2733040" cy="2057400"/>
                    </a:xfrm>
                    <a:prstGeom prst="rect">
                      <a:avLst/>
                    </a:prstGeom>
                  </pic:spPr>
                </pic:pic>
              </a:graphicData>
            </a:graphic>
            <wp14:sizeRelH relativeFrom="margin">
              <wp14:pctWidth>0</wp14:pctWidth>
            </wp14:sizeRelH>
            <wp14:sizeRelV relativeFrom="margin">
              <wp14:pctHeight>0</wp14:pctHeight>
            </wp14:sizeRelV>
          </wp:anchor>
        </w:drawing>
      </w:r>
      <w:r w:rsidRPr="00E40EF8">
        <w:rPr>
          <w:rFonts w:ascii="Simplified Arabic" w:eastAsia="SimSun" w:hAnsi="Simplified Arabic" w:cs="Simplified Arabic" w:hint="cs"/>
          <w:kern w:val="0"/>
          <w:sz w:val="24"/>
          <w:szCs w:val="24"/>
          <w:rtl/>
          <w14:ligatures w14:val="none"/>
        </w:rPr>
        <w:t>التصنيف وفق المؤهل الدراسي شكل رقم (</w:t>
      </w:r>
      <w:r w:rsidR="004A54BD" w:rsidRPr="00E40EF8">
        <w:rPr>
          <w:rFonts w:ascii="Simplified Arabic" w:eastAsia="SimSun" w:hAnsi="Simplified Arabic" w:cs="Simplified Arabic" w:hint="cs"/>
          <w:kern w:val="0"/>
          <w:sz w:val="24"/>
          <w:szCs w:val="24"/>
          <w:rtl/>
          <w14:ligatures w14:val="none"/>
        </w:rPr>
        <w:t>4</w:t>
      </w:r>
      <w:r w:rsidRPr="00E40EF8">
        <w:rPr>
          <w:rFonts w:ascii="Simplified Arabic" w:eastAsia="SimSun" w:hAnsi="Simplified Arabic" w:cs="Simplified Arabic" w:hint="cs"/>
          <w:kern w:val="0"/>
          <w:sz w:val="24"/>
          <w:szCs w:val="24"/>
          <w:rtl/>
          <w14:ligatures w14:val="none"/>
        </w:rPr>
        <w:t>)</w:t>
      </w:r>
    </w:p>
    <w:p w14:paraId="1B832B99" w14:textId="77777777" w:rsidR="00110F52" w:rsidRPr="00E40EF8" w:rsidRDefault="00110F52" w:rsidP="000F012F">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122C3E43" w14:textId="7BD22E86" w:rsidR="00110F52" w:rsidRPr="00E40EF8" w:rsidRDefault="00A002A0" w:rsidP="000F012F">
      <w:pPr>
        <w:spacing w:after="0" w:line="240" w:lineRule="auto"/>
        <w:ind w:right="540"/>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b/>
          <w:bCs/>
          <w:kern w:val="0"/>
          <w:sz w:val="32"/>
          <w:szCs w:val="32"/>
          <w:rtl/>
          <w14:ligatures w14:val="none"/>
        </w:rPr>
        <w:t xml:space="preserve">سنوات </w:t>
      </w:r>
      <w:proofErr w:type="spellStart"/>
      <w:r w:rsidRPr="00E40EF8">
        <w:rPr>
          <w:rFonts w:ascii="Simplified Arabic" w:eastAsia="SimSun" w:hAnsi="Simplified Arabic" w:cs="Simplified Arabic" w:hint="cs"/>
          <w:b/>
          <w:bCs/>
          <w:kern w:val="0"/>
          <w:sz w:val="32"/>
          <w:szCs w:val="32"/>
          <w:rtl/>
          <w14:ligatures w14:val="none"/>
        </w:rPr>
        <w:t>الخبرة</w:t>
      </w:r>
      <w:r w:rsidRPr="00E40EF8">
        <w:rPr>
          <w:rFonts w:ascii="Simplified Arabic" w:eastAsia="SimSun" w:hAnsi="Simplified Arabic" w:cs="Simplified Arabic" w:hint="cs"/>
          <w:kern w:val="0"/>
          <w:sz w:val="28"/>
          <w:szCs w:val="28"/>
          <w:rtl/>
          <w14:ligatures w14:val="none"/>
        </w:rPr>
        <w:t>:أظهرت</w:t>
      </w:r>
      <w:proofErr w:type="spellEnd"/>
      <w:r w:rsidRPr="00E40EF8">
        <w:rPr>
          <w:rFonts w:ascii="Simplified Arabic" w:eastAsia="SimSun" w:hAnsi="Simplified Arabic" w:cs="Simplified Arabic" w:hint="cs"/>
          <w:kern w:val="0"/>
          <w:sz w:val="28"/>
          <w:szCs w:val="28"/>
          <w:rtl/>
          <w14:ligatures w14:val="none"/>
        </w:rPr>
        <w:t xml:space="preserve"> النتائج الإحصائية أن عدد الأشخاص ذو الخبرة الجامعية بلغ </w:t>
      </w:r>
      <w:r w:rsidR="004A54BD" w:rsidRPr="00E40EF8">
        <w:rPr>
          <w:rFonts w:ascii="Simplified Arabic" w:eastAsia="SimSun" w:hAnsi="Simplified Arabic" w:cs="Simplified Arabic" w:hint="cs"/>
          <w:kern w:val="0"/>
          <w:sz w:val="28"/>
          <w:szCs w:val="28"/>
          <w:rtl/>
          <w14:ligatures w14:val="none"/>
        </w:rPr>
        <w:t>5</w:t>
      </w:r>
      <w:r w:rsidRPr="00E40EF8">
        <w:rPr>
          <w:rFonts w:ascii="Simplified Arabic" w:eastAsia="SimSun" w:hAnsi="Simplified Arabic" w:cs="Simplified Arabic" w:hint="cs"/>
          <w:kern w:val="0"/>
          <w:sz w:val="28"/>
          <w:szCs w:val="28"/>
          <w:rtl/>
          <w14:ligatures w14:val="none"/>
        </w:rPr>
        <w:t xml:space="preserve"> بنسبة </w:t>
      </w:r>
      <w:r w:rsidR="0035638E" w:rsidRPr="00E40EF8">
        <w:rPr>
          <w:rFonts w:ascii="Simplified Arabic" w:eastAsia="SimSun" w:hAnsi="Simplified Arabic" w:cs="Simplified Arabic" w:hint="cs"/>
          <w:kern w:val="0"/>
          <w:sz w:val="28"/>
          <w:szCs w:val="28"/>
          <w:rtl/>
          <w14:ligatures w14:val="none"/>
        </w:rPr>
        <w:t>8</w:t>
      </w:r>
      <w:r w:rsidRPr="00E40EF8">
        <w:rPr>
          <w:rFonts w:ascii="Simplified Arabic" w:eastAsia="SimSun" w:hAnsi="Simplified Arabic" w:cs="Simplified Arabic" w:hint="cs"/>
          <w:kern w:val="0"/>
          <w:sz w:val="28"/>
          <w:szCs w:val="28"/>
          <w:rtl/>
          <w14:ligatures w14:val="none"/>
        </w:rPr>
        <w:t>.</w:t>
      </w:r>
      <w:r w:rsidR="004A54BD" w:rsidRPr="00E40EF8">
        <w:rPr>
          <w:rFonts w:ascii="Simplified Arabic" w:eastAsia="SimSun" w:hAnsi="Simplified Arabic" w:cs="Simplified Arabic" w:hint="cs"/>
          <w:kern w:val="0"/>
          <w:sz w:val="28"/>
          <w:szCs w:val="28"/>
          <w:rtl/>
          <w14:ligatures w14:val="none"/>
        </w:rPr>
        <w:t>3</w:t>
      </w:r>
      <w:r w:rsidRPr="00E40EF8">
        <w:rPr>
          <w:rFonts w:ascii="Simplified Arabic" w:eastAsia="SimSun" w:hAnsi="Simplified Arabic" w:cs="Simplified Arabic" w:hint="cs"/>
          <w:kern w:val="0"/>
          <w:sz w:val="28"/>
          <w:szCs w:val="28"/>
          <w:rtl/>
          <w14:ligatures w14:val="none"/>
        </w:rPr>
        <w:t xml:space="preserve">٪؜ بينما بلغ عدد الأشخاص ذو الخبرة اصحاب الدراسات العليا الى </w:t>
      </w:r>
      <w:r w:rsidR="0035638E" w:rsidRPr="00E40EF8">
        <w:rPr>
          <w:rFonts w:ascii="Simplified Arabic" w:eastAsia="SimSun" w:hAnsi="Simplified Arabic" w:cs="Simplified Arabic" w:hint="cs"/>
          <w:kern w:val="0"/>
          <w:sz w:val="28"/>
          <w:szCs w:val="28"/>
          <w:rtl/>
          <w14:ligatures w14:val="none"/>
        </w:rPr>
        <w:t>8</w:t>
      </w:r>
      <w:r w:rsidRPr="00E40EF8">
        <w:rPr>
          <w:rFonts w:ascii="Simplified Arabic" w:eastAsia="SimSun" w:hAnsi="Simplified Arabic" w:cs="Simplified Arabic" w:hint="cs"/>
          <w:kern w:val="0"/>
          <w:sz w:val="28"/>
          <w:szCs w:val="28"/>
          <w:rtl/>
          <w14:ligatures w14:val="none"/>
        </w:rPr>
        <w:t xml:space="preserve"> أشخاص بنسبة </w:t>
      </w:r>
      <w:r w:rsidR="00293698" w:rsidRPr="00E40EF8">
        <w:rPr>
          <w:rFonts w:ascii="Simplified Arabic" w:eastAsia="SimSun" w:hAnsi="Simplified Arabic" w:cs="Simplified Arabic" w:hint="cs"/>
          <w:kern w:val="0"/>
          <w:sz w:val="28"/>
          <w:szCs w:val="28"/>
          <w:rtl/>
          <w14:ligatures w14:val="none"/>
        </w:rPr>
        <w:t>1</w:t>
      </w:r>
      <w:r w:rsidR="004A54BD" w:rsidRPr="00E40EF8">
        <w:rPr>
          <w:rFonts w:ascii="Simplified Arabic" w:eastAsia="SimSun" w:hAnsi="Simplified Arabic" w:cs="Simplified Arabic" w:hint="cs"/>
          <w:kern w:val="0"/>
          <w:sz w:val="28"/>
          <w:szCs w:val="28"/>
          <w:rtl/>
          <w14:ligatures w14:val="none"/>
        </w:rPr>
        <w:t>3</w:t>
      </w:r>
      <w:r w:rsidRPr="00E40EF8">
        <w:rPr>
          <w:rFonts w:ascii="Simplified Arabic" w:eastAsia="SimSun" w:hAnsi="Simplified Arabic" w:cs="Simplified Arabic" w:hint="cs"/>
          <w:kern w:val="0"/>
          <w:sz w:val="28"/>
          <w:szCs w:val="28"/>
          <w:rtl/>
          <w14:ligatures w14:val="none"/>
        </w:rPr>
        <w:t>.</w:t>
      </w:r>
      <w:r w:rsidR="004A54BD" w:rsidRPr="00E40EF8">
        <w:rPr>
          <w:rFonts w:ascii="Simplified Arabic" w:eastAsia="SimSun" w:hAnsi="Simplified Arabic" w:cs="Simplified Arabic" w:hint="cs"/>
          <w:kern w:val="0"/>
          <w:sz w:val="28"/>
          <w:szCs w:val="28"/>
          <w:rtl/>
          <w14:ligatures w14:val="none"/>
        </w:rPr>
        <w:t>3</w:t>
      </w:r>
      <w:r w:rsidRPr="00E40EF8">
        <w:rPr>
          <w:rFonts w:ascii="Simplified Arabic" w:eastAsia="SimSun" w:hAnsi="Simplified Arabic" w:cs="Simplified Arabic" w:hint="cs"/>
          <w:kern w:val="0"/>
          <w:sz w:val="28"/>
          <w:szCs w:val="28"/>
          <w:rtl/>
          <w14:ligatures w14:val="none"/>
        </w:rPr>
        <w:t xml:space="preserve">٪؜ اما اصحاب الخبرة من </w:t>
      </w:r>
      <w:r w:rsidR="004A54BD" w:rsidRPr="00E40EF8">
        <w:rPr>
          <w:rFonts w:ascii="Simplified Arabic" w:eastAsia="SimSun" w:hAnsi="Simplified Arabic" w:cs="Simplified Arabic" w:hint="cs"/>
          <w:kern w:val="0"/>
          <w:sz w:val="28"/>
          <w:szCs w:val="28"/>
          <w:rtl/>
          <w14:ligatures w14:val="none"/>
        </w:rPr>
        <w:t>5</w:t>
      </w:r>
      <w:r w:rsidRPr="00E40EF8">
        <w:rPr>
          <w:rFonts w:ascii="Simplified Arabic" w:eastAsia="SimSun" w:hAnsi="Simplified Arabic" w:cs="Simplified Arabic" w:hint="cs"/>
          <w:kern w:val="0"/>
          <w:sz w:val="28"/>
          <w:szCs w:val="28"/>
          <w:rtl/>
          <w14:ligatures w14:val="none"/>
        </w:rPr>
        <w:t xml:space="preserve"> الى </w:t>
      </w:r>
      <w:r w:rsidR="00293698" w:rsidRPr="00E40EF8">
        <w:rPr>
          <w:rFonts w:ascii="Simplified Arabic" w:eastAsia="SimSun" w:hAnsi="Simplified Arabic" w:cs="Simplified Arabic" w:hint="cs"/>
          <w:kern w:val="0"/>
          <w:sz w:val="28"/>
          <w:szCs w:val="28"/>
          <w:rtl/>
          <w14:ligatures w14:val="none"/>
        </w:rPr>
        <w:t>10</w:t>
      </w:r>
      <w:r w:rsidRPr="00E40EF8">
        <w:rPr>
          <w:rFonts w:ascii="Simplified Arabic" w:eastAsia="SimSun" w:hAnsi="Simplified Arabic" w:cs="Simplified Arabic" w:hint="cs"/>
          <w:kern w:val="0"/>
          <w:sz w:val="28"/>
          <w:szCs w:val="28"/>
          <w:rtl/>
          <w14:ligatures w14:val="none"/>
        </w:rPr>
        <w:t xml:space="preserve"> سنوات وصل الى </w:t>
      </w:r>
      <w:r w:rsidR="00293698" w:rsidRPr="00E40EF8">
        <w:rPr>
          <w:rFonts w:ascii="Simplified Arabic" w:eastAsia="SimSun" w:hAnsi="Simplified Arabic" w:cs="Simplified Arabic" w:hint="cs"/>
          <w:kern w:val="0"/>
          <w:sz w:val="28"/>
          <w:szCs w:val="28"/>
          <w:rtl/>
          <w14:ligatures w14:val="none"/>
        </w:rPr>
        <w:t>1</w:t>
      </w:r>
      <w:r w:rsidR="004A54BD" w:rsidRPr="00E40EF8">
        <w:rPr>
          <w:rFonts w:ascii="Simplified Arabic" w:eastAsia="SimSun" w:hAnsi="Simplified Arabic" w:cs="Simplified Arabic" w:hint="cs"/>
          <w:kern w:val="0"/>
          <w:sz w:val="28"/>
          <w:szCs w:val="28"/>
          <w:rtl/>
          <w14:ligatures w14:val="none"/>
        </w:rPr>
        <w:t>3</w:t>
      </w:r>
      <w:r w:rsidRPr="00E40EF8">
        <w:rPr>
          <w:rFonts w:ascii="Simplified Arabic" w:eastAsia="SimSun" w:hAnsi="Simplified Arabic" w:cs="Simplified Arabic" w:hint="cs"/>
          <w:kern w:val="0"/>
          <w:sz w:val="28"/>
          <w:szCs w:val="28"/>
          <w:rtl/>
          <w14:ligatures w14:val="none"/>
        </w:rPr>
        <w:t xml:space="preserve"> شخص بنسبة </w:t>
      </w:r>
      <w:r w:rsidR="00293698" w:rsidRPr="00E40EF8">
        <w:rPr>
          <w:rFonts w:ascii="Simplified Arabic" w:eastAsia="SimSun" w:hAnsi="Simplified Arabic" w:cs="Simplified Arabic" w:hint="cs"/>
          <w:kern w:val="0"/>
          <w:sz w:val="28"/>
          <w:szCs w:val="28"/>
          <w:rtl/>
          <w14:ligatures w14:val="none"/>
        </w:rPr>
        <w:t>21</w:t>
      </w:r>
      <w:r w:rsidRPr="00E40EF8">
        <w:rPr>
          <w:rFonts w:ascii="Simplified Arabic" w:eastAsia="SimSun" w:hAnsi="Simplified Arabic" w:cs="Simplified Arabic" w:hint="cs"/>
          <w:kern w:val="0"/>
          <w:sz w:val="28"/>
          <w:szCs w:val="28"/>
          <w:rtl/>
          <w14:ligatures w14:val="none"/>
        </w:rPr>
        <w:t>.</w:t>
      </w:r>
      <w:r w:rsidR="00580C98" w:rsidRPr="00E40EF8">
        <w:rPr>
          <w:rFonts w:ascii="Simplified Arabic" w:eastAsia="SimSun" w:hAnsi="Simplified Arabic" w:cs="Simplified Arabic" w:hint="cs"/>
          <w:kern w:val="0"/>
          <w:sz w:val="28"/>
          <w:szCs w:val="28"/>
          <w:rtl/>
          <w14:ligatures w14:val="none"/>
        </w:rPr>
        <w:t>7</w:t>
      </w:r>
      <w:r w:rsidRPr="00E40EF8">
        <w:rPr>
          <w:rFonts w:ascii="Simplified Arabic" w:eastAsia="SimSun" w:hAnsi="Simplified Arabic" w:cs="Simplified Arabic" w:hint="cs"/>
          <w:kern w:val="0"/>
          <w:sz w:val="28"/>
          <w:szCs w:val="28"/>
          <w:rtl/>
          <w14:ligatures w14:val="none"/>
        </w:rPr>
        <w:t xml:space="preserve">٪؜ واما اصحاب الخبرة من </w:t>
      </w:r>
      <w:r w:rsidR="00293698" w:rsidRPr="00E40EF8">
        <w:rPr>
          <w:rFonts w:ascii="Simplified Arabic" w:eastAsia="SimSun" w:hAnsi="Simplified Arabic" w:cs="Simplified Arabic" w:hint="cs"/>
          <w:kern w:val="0"/>
          <w:sz w:val="28"/>
          <w:szCs w:val="28"/>
          <w:rtl/>
          <w14:ligatures w14:val="none"/>
        </w:rPr>
        <w:t>10</w:t>
      </w:r>
      <w:r w:rsidRPr="00E40EF8">
        <w:rPr>
          <w:rFonts w:ascii="Simplified Arabic" w:eastAsia="SimSun" w:hAnsi="Simplified Arabic" w:cs="Simplified Arabic" w:hint="cs"/>
          <w:kern w:val="0"/>
          <w:sz w:val="28"/>
          <w:szCs w:val="28"/>
          <w:rtl/>
          <w14:ligatures w14:val="none"/>
        </w:rPr>
        <w:t xml:space="preserve"> سنوات فأكثر وصل الى </w:t>
      </w:r>
      <w:r w:rsidR="00293698" w:rsidRPr="00E40EF8">
        <w:rPr>
          <w:rFonts w:ascii="Simplified Arabic" w:eastAsia="SimSun" w:hAnsi="Simplified Arabic" w:cs="Simplified Arabic" w:hint="cs"/>
          <w:kern w:val="0"/>
          <w:sz w:val="28"/>
          <w:szCs w:val="28"/>
          <w:rtl/>
          <w14:ligatures w14:val="none"/>
        </w:rPr>
        <w:t>10</w:t>
      </w:r>
      <w:r w:rsidRPr="00E40EF8">
        <w:rPr>
          <w:rFonts w:ascii="Simplified Arabic" w:eastAsia="SimSun" w:hAnsi="Simplified Arabic" w:cs="Simplified Arabic" w:hint="cs"/>
          <w:kern w:val="0"/>
          <w:sz w:val="28"/>
          <w:szCs w:val="28"/>
          <w:rtl/>
          <w14:ligatures w14:val="none"/>
        </w:rPr>
        <w:t xml:space="preserve"> اشخاص بنسبة </w:t>
      </w:r>
      <w:r w:rsidR="00293698" w:rsidRPr="00E40EF8">
        <w:rPr>
          <w:rFonts w:ascii="Simplified Arabic" w:eastAsia="SimSun" w:hAnsi="Simplified Arabic" w:cs="Simplified Arabic" w:hint="cs"/>
          <w:kern w:val="0"/>
          <w:sz w:val="28"/>
          <w:szCs w:val="28"/>
          <w:rtl/>
          <w14:ligatures w14:val="none"/>
        </w:rPr>
        <w:t>1</w:t>
      </w:r>
      <w:r w:rsidR="00580C98" w:rsidRPr="00E40EF8">
        <w:rPr>
          <w:rFonts w:ascii="Simplified Arabic" w:eastAsia="SimSun" w:hAnsi="Simplified Arabic" w:cs="Simplified Arabic" w:hint="cs"/>
          <w:kern w:val="0"/>
          <w:sz w:val="28"/>
          <w:szCs w:val="28"/>
          <w:rtl/>
          <w14:ligatures w14:val="none"/>
        </w:rPr>
        <w:t>6</w:t>
      </w:r>
      <w:r w:rsidRPr="00E40EF8">
        <w:rPr>
          <w:rFonts w:ascii="Simplified Arabic" w:eastAsia="SimSun" w:hAnsi="Simplified Arabic" w:cs="Simplified Arabic" w:hint="cs"/>
          <w:kern w:val="0"/>
          <w:sz w:val="28"/>
          <w:szCs w:val="28"/>
          <w:rtl/>
          <w14:ligatures w14:val="none"/>
        </w:rPr>
        <w:t>.</w:t>
      </w:r>
      <w:r w:rsidR="00580C98" w:rsidRPr="00E40EF8">
        <w:rPr>
          <w:rFonts w:ascii="Simplified Arabic" w:eastAsia="SimSun" w:hAnsi="Simplified Arabic" w:cs="Simplified Arabic" w:hint="cs"/>
          <w:kern w:val="0"/>
          <w:sz w:val="28"/>
          <w:szCs w:val="28"/>
          <w:rtl/>
          <w14:ligatures w14:val="none"/>
        </w:rPr>
        <w:t>7</w:t>
      </w:r>
      <w:r w:rsidRPr="00E40EF8">
        <w:rPr>
          <w:rFonts w:ascii="Simplified Arabic" w:eastAsia="SimSun" w:hAnsi="Simplified Arabic" w:cs="Simplified Arabic" w:hint="cs"/>
          <w:kern w:val="0"/>
          <w:sz w:val="28"/>
          <w:szCs w:val="28"/>
          <w:rtl/>
          <w14:ligatures w14:val="none"/>
        </w:rPr>
        <w:t>٪؜ واما خبرة ال</w:t>
      </w:r>
      <w:r w:rsidR="004A54BD" w:rsidRPr="00E40EF8">
        <w:rPr>
          <w:rFonts w:ascii="Simplified Arabic" w:eastAsia="SimSun" w:hAnsi="Simplified Arabic" w:cs="Simplified Arabic" w:hint="cs"/>
          <w:kern w:val="0"/>
          <w:sz w:val="28"/>
          <w:szCs w:val="28"/>
          <w:rtl/>
          <w14:ligatures w14:val="none"/>
        </w:rPr>
        <w:t>5</w:t>
      </w:r>
      <w:r w:rsidRPr="00E40EF8">
        <w:rPr>
          <w:rFonts w:ascii="Simplified Arabic" w:eastAsia="SimSun" w:hAnsi="Simplified Arabic" w:cs="Simplified Arabic" w:hint="cs"/>
          <w:kern w:val="0"/>
          <w:sz w:val="28"/>
          <w:szCs w:val="28"/>
          <w:rtl/>
          <w14:ligatures w14:val="none"/>
        </w:rPr>
        <w:t xml:space="preserve"> سنوات واقل وصل الى </w:t>
      </w:r>
      <w:r w:rsidR="00293698" w:rsidRPr="00E40EF8">
        <w:rPr>
          <w:rFonts w:ascii="Simplified Arabic" w:eastAsia="SimSun" w:hAnsi="Simplified Arabic" w:cs="Simplified Arabic" w:hint="cs"/>
          <w:kern w:val="0"/>
          <w:sz w:val="28"/>
          <w:szCs w:val="28"/>
          <w:rtl/>
          <w14:ligatures w14:val="none"/>
        </w:rPr>
        <w:t>2</w:t>
      </w:r>
      <w:r w:rsidR="004A54BD" w:rsidRPr="00E40EF8">
        <w:rPr>
          <w:rFonts w:ascii="Simplified Arabic" w:eastAsia="SimSun" w:hAnsi="Simplified Arabic" w:cs="Simplified Arabic" w:hint="cs"/>
          <w:kern w:val="0"/>
          <w:sz w:val="28"/>
          <w:szCs w:val="28"/>
          <w:rtl/>
          <w14:ligatures w14:val="none"/>
        </w:rPr>
        <w:t>4</w:t>
      </w:r>
      <w:r w:rsidRPr="00E40EF8">
        <w:rPr>
          <w:rFonts w:ascii="Simplified Arabic" w:eastAsia="SimSun" w:hAnsi="Simplified Arabic" w:cs="Simplified Arabic" w:hint="cs"/>
          <w:kern w:val="0"/>
          <w:sz w:val="28"/>
          <w:szCs w:val="28"/>
          <w:rtl/>
          <w14:ligatures w14:val="none"/>
        </w:rPr>
        <w:t xml:space="preserve"> شخص بنسبة </w:t>
      </w:r>
      <w:r w:rsidR="004A54BD" w:rsidRPr="00E40EF8">
        <w:rPr>
          <w:rFonts w:ascii="Simplified Arabic" w:eastAsia="SimSun" w:hAnsi="Simplified Arabic" w:cs="Simplified Arabic" w:hint="cs"/>
          <w:kern w:val="0"/>
          <w:sz w:val="28"/>
          <w:szCs w:val="28"/>
          <w:rtl/>
          <w14:ligatures w14:val="none"/>
        </w:rPr>
        <w:t>4</w:t>
      </w:r>
      <w:r w:rsidR="00293698" w:rsidRPr="00E40EF8">
        <w:rPr>
          <w:rFonts w:ascii="Simplified Arabic" w:eastAsia="SimSun" w:hAnsi="Simplified Arabic" w:cs="Simplified Arabic" w:hint="cs"/>
          <w:kern w:val="0"/>
          <w:sz w:val="28"/>
          <w:szCs w:val="28"/>
          <w:rtl/>
          <w14:ligatures w14:val="none"/>
        </w:rPr>
        <w:t>0</w:t>
      </w:r>
      <w:r w:rsidRPr="00E40EF8">
        <w:rPr>
          <w:rFonts w:ascii="Simplified Arabic" w:eastAsia="SimSun" w:hAnsi="Simplified Arabic" w:cs="Simplified Arabic" w:hint="cs"/>
          <w:kern w:val="0"/>
          <w:sz w:val="28"/>
          <w:szCs w:val="28"/>
          <w:rtl/>
          <w14:ligatures w14:val="none"/>
        </w:rPr>
        <w:t>.</w:t>
      </w:r>
      <w:r w:rsidR="00293698" w:rsidRPr="00E40EF8">
        <w:rPr>
          <w:rFonts w:ascii="Simplified Arabic" w:eastAsia="SimSun" w:hAnsi="Simplified Arabic" w:cs="Simplified Arabic" w:hint="cs"/>
          <w:kern w:val="0"/>
          <w:sz w:val="28"/>
          <w:szCs w:val="28"/>
          <w:rtl/>
          <w14:ligatures w14:val="none"/>
        </w:rPr>
        <w:t>0</w:t>
      </w:r>
      <w:r w:rsidRPr="00E40EF8">
        <w:rPr>
          <w:rFonts w:ascii="Simplified Arabic" w:eastAsia="SimSun" w:hAnsi="Simplified Arabic" w:cs="Simplified Arabic" w:hint="cs"/>
          <w:kern w:val="0"/>
          <w:sz w:val="28"/>
          <w:szCs w:val="28"/>
          <w:rtl/>
          <w14:ligatures w14:val="none"/>
        </w:rPr>
        <w:t>٪؜</w:t>
      </w:r>
    </w:p>
    <w:p w14:paraId="465D543A" w14:textId="77777777" w:rsidR="00110F52" w:rsidRPr="00E40EF8" w:rsidRDefault="00A002A0" w:rsidP="000F012F">
      <w:pPr>
        <w:spacing w:after="0" w:line="240" w:lineRule="auto"/>
        <w:ind w:right="540"/>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noProof/>
          <w:kern w:val="0"/>
          <w:sz w:val="28"/>
          <w:szCs w:val="28"/>
        </w:rPr>
        <w:lastRenderedPageBreak/>
        <w:drawing>
          <wp:anchor distT="0" distB="0" distL="0" distR="0" simplePos="0" relativeHeight="34" behindDoc="0" locked="0" layoutInCell="1" allowOverlap="1" wp14:anchorId="3B7B247B" wp14:editId="7E33534E">
            <wp:simplePos x="0" y="0"/>
            <wp:positionH relativeFrom="column">
              <wp:posOffset>1755140</wp:posOffset>
            </wp:positionH>
            <wp:positionV relativeFrom="paragraph">
              <wp:posOffset>195580</wp:posOffset>
            </wp:positionV>
            <wp:extent cx="2785744" cy="2143760"/>
            <wp:effectExtent l="0" t="0" r="0" b="2540"/>
            <wp:wrapTopAndBottom/>
            <wp:docPr id="1044"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صورة 2"/>
                    <pic:cNvPicPr/>
                  </pic:nvPicPr>
                  <pic:blipFill>
                    <a:blip r:embed="rId10" cstate="print"/>
                    <a:srcRect/>
                    <a:stretch/>
                  </pic:blipFill>
                  <pic:spPr>
                    <a:xfrm>
                      <a:off x="0" y="0"/>
                      <a:ext cx="2785744" cy="2143760"/>
                    </a:xfrm>
                    <a:prstGeom prst="rect">
                      <a:avLst/>
                    </a:prstGeom>
                  </pic:spPr>
                </pic:pic>
              </a:graphicData>
            </a:graphic>
            <wp14:sizeRelH relativeFrom="margin">
              <wp14:pctWidth>0</wp14:pctWidth>
            </wp14:sizeRelH>
            <wp14:sizeRelV relativeFrom="margin">
              <wp14:pctHeight>0</wp14:pctHeight>
            </wp14:sizeRelV>
          </wp:anchor>
        </w:drawing>
      </w:r>
    </w:p>
    <w:p w14:paraId="0574FE47" w14:textId="52E14720" w:rsidR="00110F52" w:rsidRPr="00E40EF8" w:rsidRDefault="00A002A0" w:rsidP="000F012F">
      <w:pPr>
        <w:spacing w:after="0" w:line="240" w:lineRule="auto"/>
        <w:ind w:right="540"/>
        <w:jc w:val="center"/>
        <w:rPr>
          <w:rFonts w:ascii="Simplified Arabic" w:eastAsia="SimSun" w:hAnsi="Simplified Arabic" w:cs="Simplified Arabic"/>
          <w:b/>
          <w:bCs/>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t>التصنيف وفق سنوات الخبرة شكل رقم (</w:t>
      </w:r>
      <w:r w:rsidR="004A54BD" w:rsidRPr="00E40EF8">
        <w:rPr>
          <w:rFonts w:ascii="Simplified Arabic" w:eastAsia="SimSun" w:hAnsi="Simplified Arabic" w:cs="Simplified Arabic" w:hint="cs"/>
          <w:b/>
          <w:bCs/>
          <w:kern w:val="0"/>
          <w:sz w:val="28"/>
          <w:szCs w:val="28"/>
          <w:rtl/>
          <w14:ligatures w14:val="none"/>
        </w:rPr>
        <w:t>5</w:t>
      </w:r>
      <w:r w:rsidRPr="00E40EF8">
        <w:rPr>
          <w:rFonts w:ascii="Simplified Arabic" w:eastAsia="SimSun" w:hAnsi="Simplified Arabic" w:cs="Simplified Arabic" w:hint="cs"/>
          <w:b/>
          <w:bCs/>
          <w:kern w:val="0"/>
          <w:sz w:val="28"/>
          <w:szCs w:val="28"/>
          <w:rtl/>
          <w14:ligatures w14:val="none"/>
        </w:rPr>
        <w:t>)</w:t>
      </w:r>
    </w:p>
    <w:p w14:paraId="10883E5B" w14:textId="77777777" w:rsidR="00A66B2C" w:rsidRPr="00E40EF8" w:rsidRDefault="00A66B2C" w:rsidP="000F012F">
      <w:pPr>
        <w:spacing w:after="0" w:line="240" w:lineRule="auto"/>
        <w:ind w:right="540"/>
        <w:jc w:val="center"/>
        <w:rPr>
          <w:rFonts w:ascii="Simplified Arabic" w:eastAsia="SimSun" w:hAnsi="Simplified Arabic" w:cs="Simplified Arabic"/>
          <w:b/>
          <w:bCs/>
          <w:kern w:val="0"/>
          <w:sz w:val="28"/>
          <w:szCs w:val="28"/>
          <w14:ligatures w14:val="none"/>
        </w:rPr>
      </w:pPr>
    </w:p>
    <w:p w14:paraId="744BAF06" w14:textId="77777777" w:rsidR="00110F52" w:rsidRPr="00E40EF8" w:rsidRDefault="00A002A0" w:rsidP="000F012F">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b/>
          <w:bCs/>
          <w:kern w:val="0"/>
          <w:sz w:val="36"/>
          <w:szCs w:val="36"/>
          <w:rtl/>
          <w14:ligatures w14:val="none"/>
        </w:rPr>
        <w:t>قياس صدق وثبات الدراسة</w:t>
      </w:r>
    </w:p>
    <w:p w14:paraId="38D22E9C" w14:textId="77777777" w:rsidR="00B21527" w:rsidRPr="00E40EF8" w:rsidRDefault="00A002A0" w:rsidP="00E606C4">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تم التركيز في هذه الدراسة على ضمان موثوقية الأدوات البحثية ودقتها من خلال اتباع أسلوب تحليلي متكامل للتحقق من الصدق والثبات</w:t>
      </w:r>
      <w:r w:rsidR="00B21527"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إذ لم يقتصر الأمر على الفحص الإحصائي التقليدي بل تم اعتماد منهج تحليلي يجمع بين الدقة الكمية والنظرية النوعية لتقييم مدى تعبير الأدوات عن المفاهيم المراد قياسها</w:t>
      </w:r>
      <w:r w:rsidR="00B21527"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w:t>
      </w:r>
    </w:p>
    <w:p w14:paraId="7A630E22" w14:textId="77777777" w:rsidR="00B21527" w:rsidRPr="00E40EF8" w:rsidRDefault="00A002A0" w:rsidP="00E606C4">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فقد جرى التحقق من الصدق عبر مراجعة شاملة لبنية المقاييس ومضمونها للتأكد من مدى تطابقها مع الأبعاد النظرية للمتغيرات المدروسة</w:t>
      </w:r>
      <w:r w:rsidR="00B21527"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مما ساعد على تعزيز قوة التفسير ودقة النتائج</w:t>
      </w:r>
      <w:r w:rsidR="00B21527" w:rsidRPr="00E40EF8">
        <w:rPr>
          <w:rFonts w:ascii="Simplified Arabic" w:eastAsia="SimSun" w:hAnsi="Simplified Arabic" w:cs="Simplified Arabic" w:hint="cs"/>
          <w:kern w:val="0"/>
          <w:sz w:val="28"/>
          <w:szCs w:val="28"/>
          <w:rtl/>
          <w14:ligatures w14:val="none"/>
        </w:rPr>
        <w:t xml:space="preserve">. </w:t>
      </w:r>
    </w:p>
    <w:p w14:paraId="6DBC0FBF" w14:textId="77777777" w:rsidR="00E606C4" w:rsidRPr="00E40EF8" w:rsidRDefault="00A002A0" w:rsidP="00E606C4">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أما الثبات فقد تم اختباره من خلال تحليل الاتساق الداخلي بين الفقرات المكونة لكل محور من محاور الدراسة بحيث يعد مستوى الارتباط بين عناصر المقياس مؤشراً رئيساً على استقراره عبر الزمن وتماسكه المفاهيمي</w:t>
      </w:r>
      <w:r w:rsidR="00E606C4" w:rsidRPr="00E40EF8">
        <w:rPr>
          <w:rFonts w:ascii="Simplified Arabic" w:eastAsia="SimSun" w:hAnsi="Simplified Arabic" w:cs="Simplified Arabic" w:hint="cs"/>
          <w:kern w:val="0"/>
          <w:sz w:val="28"/>
          <w:szCs w:val="28"/>
          <w:rtl/>
          <w14:ligatures w14:val="none"/>
        </w:rPr>
        <w:t xml:space="preserve">. </w:t>
      </w:r>
    </w:p>
    <w:p w14:paraId="0EE57CBB" w14:textId="77777777" w:rsidR="00E606C4" w:rsidRPr="00E40EF8" w:rsidRDefault="00A002A0" w:rsidP="00E606C4">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وكما تم توظيف النماذج الإحصائية المتقدمة لتحديد قوة الترابط بين المتغيرات وتوضيح مدى ملاءمة النموذج المفترض من الناحية التجريبية، الأمر الذي مكّن من استجلاء العلاقات الخفية وتفسير الأنماط الإحصائية بدقة أكبر</w:t>
      </w:r>
      <w:r w:rsidR="00E606C4" w:rsidRPr="00E40EF8">
        <w:rPr>
          <w:rFonts w:ascii="Simplified Arabic" w:eastAsia="SimSun" w:hAnsi="Simplified Arabic" w:cs="Simplified Arabic" w:hint="cs"/>
          <w:kern w:val="0"/>
          <w:sz w:val="28"/>
          <w:szCs w:val="28"/>
          <w:rtl/>
          <w14:ligatures w14:val="none"/>
        </w:rPr>
        <w:t xml:space="preserve">. </w:t>
      </w:r>
    </w:p>
    <w:p w14:paraId="7506CDC0" w14:textId="200C46CB" w:rsidR="001F656F" w:rsidRPr="00E40EF8" w:rsidRDefault="00A002A0" w:rsidP="00E606C4">
      <w:pPr>
        <w:spacing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 xml:space="preserve">وقد أسهم هذا النهج المتعدد الأبعاد في رفع جودة النتائج البحثية وضمان مصداقية الأدوات المستخدمة بما يعكس عمق التحليل العلمي وتكامل </w:t>
      </w:r>
      <w:proofErr w:type="spellStart"/>
      <w:r w:rsidRPr="00E40EF8">
        <w:rPr>
          <w:rFonts w:ascii="Simplified Arabic" w:eastAsia="SimSun" w:hAnsi="Simplified Arabic" w:cs="Simplified Arabic" w:hint="cs"/>
          <w:kern w:val="0"/>
          <w:sz w:val="28"/>
          <w:szCs w:val="28"/>
          <w:rtl/>
          <w14:ligatures w14:val="none"/>
        </w:rPr>
        <w:t>منهجيته</w:t>
      </w:r>
      <w:proofErr w:type="spellEnd"/>
      <w:r w:rsidRPr="00E40EF8">
        <w:rPr>
          <w:rFonts w:ascii="Simplified Arabic" w:eastAsia="SimSun" w:hAnsi="Simplified Arabic" w:cs="Simplified Arabic" w:hint="cs"/>
          <w:kern w:val="0"/>
          <w:sz w:val="28"/>
          <w:szCs w:val="28"/>
          <w:rtl/>
          <w14:ligatures w14:val="none"/>
        </w:rPr>
        <w:t xml:space="preserve"> في اختبار فرضيات الدراسة وتفسيرها.</w:t>
      </w:r>
    </w:p>
    <w:p w14:paraId="3EFA0136" w14:textId="77777777" w:rsidR="00110F52" w:rsidRPr="00E40EF8" w:rsidRDefault="00A002A0" w:rsidP="000F012F">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b/>
          <w:bCs/>
          <w:kern w:val="0"/>
          <w:sz w:val="36"/>
          <w:szCs w:val="36"/>
          <w:rtl/>
          <w14:ligatures w14:val="none"/>
        </w:rPr>
        <w:lastRenderedPageBreak/>
        <w:t>صدق المقاييس المستخدمة في الدراسة</w:t>
      </w:r>
    </w:p>
    <w:p w14:paraId="2B49CF31" w14:textId="77777777" w:rsidR="00BD518D" w:rsidRPr="00E40EF8" w:rsidRDefault="00A002A0" w:rsidP="000166F5">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سعت هذه الدراسة إلى تقديم أسلوب مختلف في التحقق من صدق أدوات القياس يقوم على رؤية تحليلية واسعة تتجاوز الأساليب الكلاسيكية إذ تم التعامل مع الأداة بوصفها بناءً مترابطًا يعكس المعنى الحقيقي لكل متغير وتوجهه النظري</w:t>
      </w:r>
      <w:r w:rsidR="00BD518D"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w:t>
      </w:r>
    </w:p>
    <w:p w14:paraId="529EE164" w14:textId="77777777" w:rsidR="00C61B7C" w:rsidRPr="00E40EF8" w:rsidRDefault="00A002A0" w:rsidP="000166F5">
      <w:pPr>
        <w:spacing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وتم التركيز على فهم القيمة العميقة لكل عبارة ومدى تجسيدها للمفهوم الذي تنتمي إليه بحيث لا يُنظر إلى الأرقام كمؤشر وحيد للصدق بل كجزء من بنية متكاملة تساعد على تفسير العلاقة بين العناصر وتعزيز موثوقية القياس كما جرى التعمق في تحليل الروابط الداخلية بين البنود داخل كل متغير لتحديد مستوى التجانس بينها وقدرتها على العمل كمنظومة واحدة تعكس البعد الذي صُممت </w:t>
      </w:r>
      <w:r w:rsidR="00C61B7C" w:rsidRPr="00E40EF8">
        <w:rPr>
          <w:rFonts w:ascii="Simplified Arabic" w:eastAsia="SimSun" w:hAnsi="Simplified Arabic" w:cs="Simplified Arabic" w:hint="cs"/>
          <w:kern w:val="0"/>
          <w:sz w:val="28"/>
          <w:szCs w:val="28"/>
          <w:rtl/>
          <w14:ligatures w14:val="none"/>
        </w:rPr>
        <w:t xml:space="preserve">لقياسه. </w:t>
      </w:r>
    </w:p>
    <w:tbl>
      <w:tblPr>
        <w:tblStyle w:val="a6"/>
        <w:tblpPr w:leftFromText="180" w:rightFromText="180" w:vertAnchor="page" w:horzAnchor="margin" w:tblpXSpec="center" w:tblpY="6078"/>
        <w:bidiVisual/>
        <w:tblW w:w="9714" w:type="dxa"/>
        <w:tblLook w:val="04A0" w:firstRow="1" w:lastRow="0" w:firstColumn="1" w:lastColumn="0" w:noHBand="0" w:noVBand="1"/>
      </w:tblPr>
      <w:tblGrid>
        <w:gridCol w:w="695"/>
        <w:gridCol w:w="1155"/>
        <w:gridCol w:w="1575"/>
        <w:gridCol w:w="895"/>
        <w:gridCol w:w="1252"/>
        <w:gridCol w:w="1323"/>
        <w:gridCol w:w="1029"/>
        <w:gridCol w:w="895"/>
        <w:gridCol w:w="895"/>
      </w:tblGrid>
      <w:tr w:rsidR="00E46AD3" w:rsidRPr="00E40EF8" w14:paraId="0FC609BB" w14:textId="77777777" w:rsidTr="00E46AD3">
        <w:trPr>
          <w:trHeight w:val="3663"/>
        </w:trPr>
        <w:tc>
          <w:tcPr>
            <w:tcW w:w="1850" w:type="dxa"/>
            <w:gridSpan w:val="2"/>
            <w:shd w:val="clear" w:color="auto" w:fill="D3B6CA"/>
            <w:vAlign w:val="center"/>
          </w:tcPr>
          <w:p w14:paraId="2962B913" w14:textId="77777777" w:rsidR="00E46AD3" w:rsidRPr="00E40EF8" w:rsidRDefault="00E46AD3" w:rsidP="00E46AD3">
            <w:pPr>
              <w:jc w:val="center"/>
              <w:rPr>
                <w:rFonts w:ascii="Simplified Arabic" w:eastAsia="Times New Roman" w:hAnsi="Simplified Arabic" w:cs="Simplified Arabic"/>
                <w:b/>
                <w:bCs/>
                <w:sz w:val="28"/>
                <w:szCs w:val="28"/>
                <w:lang w:eastAsia="en-GB"/>
              </w:rPr>
            </w:pPr>
            <w:r w:rsidRPr="00E40EF8">
              <w:rPr>
                <w:rFonts w:ascii="Simplified Arabic" w:eastAsia="Times New Roman" w:hAnsi="Simplified Arabic" w:cs="Simplified Arabic" w:hint="cs"/>
                <w:b/>
                <w:bCs/>
                <w:color w:val="000000"/>
                <w:kern w:val="24"/>
                <w:sz w:val="28"/>
                <w:szCs w:val="28"/>
                <w:lang w:eastAsia="en-GB"/>
              </w:rPr>
              <w:t>Variable</w:t>
            </w:r>
          </w:p>
          <w:p w14:paraId="4B62E0B3"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Times New Roman" w:hAnsi="Simplified Arabic" w:cs="Simplified Arabic" w:hint="cs"/>
                <w:b/>
                <w:bCs/>
                <w:color w:val="000000"/>
                <w:kern w:val="24"/>
                <w:sz w:val="28"/>
                <w:szCs w:val="28"/>
                <w:rtl/>
                <w:lang w:val="en-GB" w:eastAsia="en-GB"/>
              </w:rPr>
              <w:t>المتغير</w:t>
            </w:r>
          </w:p>
        </w:tc>
        <w:tc>
          <w:tcPr>
            <w:tcW w:w="1575" w:type="dxa"/>
            <w:shd w:val="clear" w:color="auto" w:fill="D3B6CA"/>
            <w:vAlign w:val="center"/>
          </w:tcPr>
          <w:p w14:paraId="2B5301DA" w14:textId="77777777" w:rsidR="00E46AD3" w:rsidRPr="00E40EF8" w:rsidRDefault="00E46AD3" w:rsidP="00E46AD3">
            <w:pPr>
              <w:jc w:val="center"/>
              <w:rPr>
                <w:rFonts w:ascii="Simplified Arabic" w:eastAsia="Times New Roman" w:hAnsi="Simplified Arabic" w:cs="Simplified Arabic"/>
                <w:b/>
                <w:bCs/>
                <w:sz w:val="28"/>
                <w:szCs w:val="28"/>
                <w:lang w:val="en-GB" w:eastAsia="en-GB"/>
              </w:rPr>
            </w:pPr>
            <w:r w:rsidRPr="00E40EF8">
              <w:rPr>
                <w:rFonts w:ascii="Simplified Arabic" w:eastAsia="Times New Roman" w:hAnsi="Simplified Arabic" w:cs="Simplified Arabic" w:hint="cs"/>
                <w:b/>
                <w:bCs/>
                <w:color w:val="000000"/>
                <w:kern w:val="24"/>
                <w:sz w:val="28"/>
                <w:szCs w:val="28"/>
                <w:lang w:eastAsia="en-GB"/>
              </w:rPr>
              <w:t>Statements</w:t>
            </w:r>
          </w:p>
          <w:p w14:paraId="2A7AE555"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Times New Roman" w:hAnsi="Simplified Arabic" w:cs="Simplified Arabic" w:hint="cs"/>
                <w:b/>
                <w:bCs/>
                <w:color w:val="000000"/>
                <w:kern w:val="24"/>
                <w:sz w:val="28"/>
                <w:szCs w:val="28"/>
                <w:rtl/>
                <w:lang w:val="en-GB" w:eastAsia="en-GB"/>
              </w:rPr>
              <w:t>العبارات</w:t>
            </w:r>
          </w:p>
        </w:tc>
        <w:tc>
          <w:tcPr>
            <w:tcW w:w="895" w:type="dxa"/>
            <w:shd w:val="clear" w:color="auto" w:fill="D3B6CA"/>
            <w:vAlign w:val="center"/>
          </w:tcPr>
          <w:p w14:paraId="47BCBF40"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Times New Roman" w:hAnsi="Simplified Arabic" w:cs="Simplified Arabic" w:hint="cs"/>
                <w:b/>
                <w:bCs/>
                <w:color w:val="000000"/>
                <w:kern w:val="24"/>
                <w:sz w:val="28"/>
                <w:szCs w:val="28"/>
                <w:lang w:eastAsia="en-GB"/>
              </w:rPr>
              <w:t>KMO</w:t>
            </w:r>
          </w:p>
        </w:tc>
        <w:tc>
          <w:tcPr>
            <w:tcW w:w="1252" w:type="dxa"/>
            <w:shd w:val="clear" w:color="auto" w:fill="D3B6CA"/>
            <w:vAlign w:val="center"/>
          </w:tcPr>
          <w:p w14:paraId="2F01DE21" w14:textId="77777777" w:rsidR="00E46AD3" w:rsidRPr="00E40EF8" w:rsidRDefault="00E46AD3" w:rsidP="00E46AD3">
            <w:pPr>
              <w:jc w:val="center"/>
              <w:rPr>
                <w:rFonts w:ascii="Simplified Arabic" w:eastAsia="Times New Roman" w:hAnsi="Simplified Arabic" w:cs="Simplified Arabic"/>
                <w:b/>
                <w:bCs/>
                <w:sz w:val="28"/>
                <w:szCs w:val="28"/>
                <w:lang w:val="en-GB" w:eastAsia="en-GB"/>
              </w:rPr>
            </w:pPr>
            <w:r w:rsidRPr="00E40EF8">
              <w:rPr>
                <w:rFonts w:ascii="Simplified Arabic" w:eastAsia="Times New Roman" w:hAnsi="Simplified Arabic" w:cs="Simplified Arabic" w:hint="cs"/>
                <w:b/>
                <w:bCs/>
                <w:color w:val="000000"/>
                <w:kern w:val="24"/>
                <w:sz w:val="28"/>
                <w:szCs w:val="28"/>
                <w:lang w:eastAsia="en-GB"/>
              </w:rPr>
              <w:t>Factor loadings</w:t>
            </w:r>
          </w:p>
          <w:p w14:paraId="75B376B2"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Times New Roman" w:hAnsi="Simplified Arabic" w:cs="Simplified Arabic" w:hint="cs"/>
                <w:b/>
                <w:bCs/>
                <w:color w:val="000000"/>
                <w:kern w:val="24"/>
                <w:sz w:val="28"/>
                <w:szCs w:val="28"/>
                <w:rtl/>
                <w:lang w:val="en-GB" w:eastAsia="en-GB"/>
              </w:rPr>
              <w:t>معامل الارتباط</w:t>
            </w:r>
          </w:p>
        </w:tc>
        <w:tc>
          <w:tcPr>
            <w:tcW w:w="1323" w:type="dxa"/>
            <w:shd w:val="clear" w:color="auto" w:fill="D3B6CA"/>
            <w:vAlign w:val="center"/>
          </w:tcPr>
          <w:p w14:paraId="00DD7B49" w14:textId="77777777" w:rsidR="00E46AD3" w:rsidRPr="00E40EF8" w:rsidRDefault="00E46AD3" w:rsidP="00E46AD3">
            <w:pPr>
              <w:jc w:val="center"/>
              <w:rPr>
                <w:rFonts w:ascii="Simplified Arabic" w:eastAsia="Times New Roman" w:hAnsi="Simplified Arabic" w:cs="Simplified Arabic"/>
                <w:b/>
                <w:bCs/>
                <w:sz w:val="28"/>
                <w:szCs w:val="28"/>
                <w:lang w:val="en-GB" w:eastAsia="en-GB"/>
              </w:rPr>
            </w:pPr>
            <w:r w:rsidRPr="00E40EF8">
              <w:rPr>
                <w:rFonts w:ascii="Simplified Arabic" w:eastAsia="Times New Roman" w:hAnsi="Simplified Arabic" w:cs="Simplified Arabic" w:hint="cs"/>
                <w:b/>
                <w:bCs/>
                <w:color w:val="000000"/>
                <w:kern w:val="24"/>
                <w:sz w:val="28"/>
                <w:szCs w:val="28"/>
                <w:lang w:eastAsia="en-GB"/>
              </w:rPr>
              <w:t>Standard deviation</w:t>
            </w:r>
          </w:p>
          <w:p w14:paraId="4BCF534B"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Times New Roman" w:hAnsi="Simplified Arabic" w:cs="Simplified Arabic" w:hint="cs"/>
                <w:b/>
                <w:bCs/>
                <w:color w:val="000000"/>
                <w:kern w:val="24"/>
                <w:sz w:val="28"/>
                <w:szCs w:val="28"/>
                <w:rtl/>
                <w:lang w:val="en-GB" w:eastAsia="en-GB"/>
              </w:rPr>
              <w:t>الانحراف المعياري</w:t>
            </w:r>
          </w:p>
        </w:tc>
        <w:tc>
          <w:tcPr>
            <w:tcW w:w="1029" w:type="dxa"/>
            <w:shd w:val="clear" w:color="auto" w:fill="D3B6CA"/>
            <w:vAlign w:val="center"/>
          </w:tcPr>
          <w:p w14:paraId="6BBB51CA" w14:textId="77777777" w:rsidR="00E46AD3" w:rsidRPr="00E40EF8" w:rsidRDefault="00E46AD3" w:rsidP="00E46AD3">
            <w:pPr>
              <w:jc w:val="center"/>
              <w:rPr>
                <w:rFonts w:ascii="Simplified Arabic" w:eastAsia="Times New Roman" w:hAnsi="Simplified Arabic" w:cs="Simplified Arabic"/>
                <w:b/>
                <w:bCs/>
                <w:sz w:val="28"/>
                <w:szCs w:val="28"/>
                <w:lang w:val="en-GB" w:eastAsia="en-GB"/>
              </w:rPr>
            </w:pPr>
            <w:r w:rsidRPr="00E40EF8">
              <w:rPr>
                <w:rFonts w:ascii="Simplified Arabic" w:eastAsia="Times New Roman" w:hAnsi="Simplified Arabic" w:cs="Simplified Arabic" w:hint="cs"/>
                <w:b/>
                <w:bCs/>
                <w:color w:val="000000"/>
                <w:kern w:val="24"/>
                <w:sz w:val="28"/>
                <w:szCs w:val="28"/>
                <w:lang w:eastAsia="en-GB"/>
              </w:rPr>
              <w:t>P</w:t>
            </w:r>
          </w:p>
          <w:p w14:paraId="0C3DAD1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Times New Roman" w:hAnsi="Simplified Arabic" w:cs="Simplified Arabic" w:hint="cs"/>
                <w:b/>
                <w:bCs/>
                <w:color w:val="000000"/>
                <w:kern w:val="24"/>
                <w:sz w:val="28"/>
                <w:szCs w:val="28"/>
                <w:lang w:eastAsia="en-GB"/>
              </w:rPr>
              <w:t>Values</w:t>
            </w:r>
          </w:p>
        </w:tc>
        <w:tc>
          <w:tcPr>
            <w:tcW w:w="1790" w:type="dxa"/>
            <w:gridSpan w:val="2"/>
            <w:shd w:val="clear" w:color="auto" w:fill="D3B6CA"/>
            <w:vAlign w:val="center"/>
          </w:tcPr>
          <w:p w14:paraId="35271F9B" w14:textId="77777777" w:rsidR="00E46AD3" w:rsidRPr="00E40EF8" w:rsidRDefault="00E46AD3" w:rsidP="00E46AD3">
            <w:pPr>
              <w:jc w:val="center"/>
              <w:rPr>
                <w:rFonts w:ascii="Simplified Arabic" w:eastAsia="Times New Roman" w:hAnsi="Simplified Arabic" w:cs="Simplified Arabic"/>
                <w:b/>
                <w:bCs/>
                <w:color w:val="000000"/>
                <w:kern w:val="24"/>
                <w:sz w:val="28"/>
                <w:szCs w:val="28"/>
                <w:lang w:eastAsia="en-GB"/>
              </w:rPr>
            </w:pPr>
            <w:r w:rsidRPr="00E40EF8">
              <w:rPr>
                <w:rFonts w:ascii="Simplified Arabic" w:eastAsia="Times New Roman" w:hAnsi="Simplified Arabic" w:cs="Simplified Arabic" w:hint="cs"/>
                <w:b/>
                <w:bCs/>
                <w:color w:val="000000"/>
                <w:kern w:val="24"/>
                <w:sz w:val="28"/>
                <w:szCs w:val="28"/>
                <w:lang w:eastAsia="en-GB"/>
              </w:rPr>
              <w:t>Average variance expected</w:t>
            </w:r>
          </w:p>
          <w:p w14:paraId="38F450A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Times New Roman" w:hAnsi="Simplified Arabic" w:cs="Simplified Arabic" w:hint="cs"/>
                <w:b/>
                <w:bCs/>
                <w:color w:val="000000"/>
                <w:kern w:val="24"/>
                <w:sz w:val="28"/>
                <w:szCs w:val="28"/>
                <w:rtl/>
                <w:lang w:eastAsia="en-GB"/>
              </w:rPr>
              <w:t>متوسط التباين المستخرج</w:t>
            </w:r>
          </w:p>
        </w:tc>
      </w:tr>
      <w:tr w:rsidR="00E46AD3" w:rsidRPr="00E40EF8" w14:paraId="483CCB85" w14:textId="77777777" w:rsidTr="00E46AD3">
        <w:trPr>
          <w:trHeight w:val="449"/>
        </w:trPr>
        <w:tc>
          <w:tcPr>
            <w:tcW w:w="695" w:type="dxa"/>
            <w:textDirection w:val="btLr"/>
            <w:vAlign w:val="center"/>
          </w:tcPr>
          <w:p w14:paraId="3B700B39" w14:textId="77777777" w:rsidR="00E46AD3" w:rsidRPr="00E40EF8" w:rsidRDefault="00E46AD3" w:rsidP="00E46AD3">
            <w:pPr>
              <w:spacing w:before="100" w:beforeAutospacing="1" w:after="100" w:afterAutospacing="1"/>
              <w:ind w:left="113" w:right="113"/>
              <w:jc w:val="center"/>
              <w:rPr>
                <w:rFonts w:ascii="Simplified Arabic" w:eastAsia="SimSun" w:hAnsi="Simplified Arabic" w:cs="Simplified Arabic"/>
                <w:sz w:val="28"/>
                <w:szCs w:val="28"/>
                <w:rtl/>
              </w:rPr>
            </w:pPr>
          </w:p>
        </w:tc>
        <w:tc>
          <w:tcPr>
            <w:tcW w:w="1155" w:type="dxa"/>
            <w:vMerge w:val="restart"/>
            <w:vAlign w:val="center"/>
          </w:tcPr>
          <w:p w14:paraId="546B5DB3" w14:textId="77777777" w:rsidR="00E46AD3" w:rsidRPr="00E40EF8" w:rsidRDefault="00E46AD3" w:rsidP="00E46AD3">
            <w:pPr>
              <w:spacing w:before="100" w:beforeAutospacing="1" w:after="100" w:afterAutospacing="1"/>
              <w:jc w:val="both"/>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البنية التحتية الرقمية</w:t>
            </w:r>
          </w:p>
        </w:tc>
        <w:tc>
          <w:tcPr>
            <w:tcW w:w="1575" w:type="dxa"/>
            <w:vAlign w:val="center"/>
          </w:tcPr>
          <w:p w14:paraId="35F68D9F"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A1</w:t>
            </w:r>
          </w:p>
        </w:tc>
        <w:tc>
          <w:tcPr>
            <w:tcW w:w="895" w:type="dxa"/>
            <w:vAlign w:val="center"/>
          </w:tcPr>
          <w:p w14:paraId="4EA3CE53"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c>
          <w:tcPr>
            <w:tcW w:w="1252" w:type="dxa"/>
            <w:vAlign w:val="center"/>
          </w:tcPr>
          <w:p w14:paraId="7D2F1D84" w14:textId="77777777" w:rsidR="00E46AD3" w:rsidRPr="00E40EF8" w:rsidRDefault="00E46AD3" w:rsidP="00E46AD3">
            <w:pPr>
              <w:bidi w:val="0"/>
              <w:spacing w:before="100" w:beforeAutospacing="1" w:after="100" w:afterAutospacing="1"/>
              <w:jc w:val="center"/>
              <w:rPr>
                <w:rFonts w:ascii="Simplified Arabic" w:eastAsia="SimSun" w:hAnsi="Simplified Arabic" w:cs="Simplified Arabic"/>
                <w:sz w:val="28"/>
                <w:szCs w:val="28"/>
                <w:lang w:val="en-GB"/>
              </w:rPr>
            </w:pPr>
            <w:r w:rsidRPr="00E40EF8">
              <w:rPr>
                <w:rFonts w:ascii="Simplified Arabic" w:eastAsia="SimSun" w:hAnsi="Simplified Arabic" w:cs="Simplified Arabic"/>
                <w:sz w:val="28"/>
                <w:szCs w:val="28"/>
                <w:lang w:val="en-GB"/>
              </w:rPr>
              <w:t>0.341</w:t>
            </w:r>
          </w:p>
        </w:tc>
        <w:tc>
          <w:tcPr>
            <w:tcW w:w="1323" w:type="dxa"/>
            <w:vAlign w:val="center"/>
          </w:tcPr>
          <w:p w14:paraId="138C4937"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0.887</w:t>
            </w:r>
          </w:p>
        </w:tc>
        <w:tc>
          <w:tcPr>
            <w:tcW w:w="1029" w:type="dxa"/>
            <w:vAlign w:val="center"/>
          </w:tcPr>
          <w:p w14:paraId="07E18AF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restart"/>
            <w:vAlign w:val="center"/>
          </w:tcPr>
          <w:p w14:paraId="729DD4BD" w14:textId="77777777" w:rsidR="00E46AD3" w:rsidRPr="00E40EF8" w:rsidRDefault="00E46AD3" w:rsidP="00E46AD3">
            <w:pPr>
              <w:bidi w:val="0"/>
              <w:spacing w:before="100" w:beforeAutospacing="1" w:after="100" w:afterAutospacing="1"/>
              <w:jc w:val="center"/>
              <w:rPr>
                <w:rFonts w:ascii="Simplified Arabic" w:eastAsia="SimSun" w:hAnsi="Simplified Arabic" w:cs="Simplified Arabic"/>
                <w:sz w:val="28"/>
                <w:szCs w:val="28"/>
                <w:lang w:val="en-GB"/>
              </w:rPr>
            </w:pPr>
            <w:r w:rsidRPr="00E40EF8">
              <w:rPr>
                <w:rFonts w:ascii="Simplified Arabic" w:eastAsia="SimSun" w:hAnsi="Simplified Arabic" w:cs="Simplified Arabic"/>
                <w:sz w:val="28"/>
                <w:szCs w:val="28"/>
                <w:lang w:val="en-GB"/>
              </w:rPr>
              <w:t>0.398</w:t>
            </w:r>
          </w:p>
        </w:tc>
        <w:tc>
          <w:tcPr>
            <w:tcW w:w="895" w:type="dxa"/>
            <w:vMerge w:val="restart"/>
            <w:vAlign w:val="center"/>
          </w:tcPr>
          <w:p w14:paraId="2BF745C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0.374</w:t>
            </w:r>
          </w:p>
        </w:tc>
      </w:tr>
      <w:tr w:rsidR="00E46AD3" w:rsidRPr="00E40EF8" w14:paraId="25C6E4F7" w14:textId="77777777" w:rsidTr="00E46AD3">
        <w:trPr>
          <w:trHeight w:val="449"/>
        </w:trPr>
        <w:tc>
          <w:tcPr>
            <w:tcW w:w="695" w:type="dxa"/>
            <w:vMerge w:val="restart"/>
            <w:textDirection w:val="btLr"/>
            <w:vAlign w:val="center"/>
          </w:tcPr>
          <w:p w14:paraId="5F587A31" w14:textId="77777777" w:rsidR="00E46AD3" w:rsidRPr="00E40EF8" w:rsidRDefault="00E46AD3" w:rsidP="00E46AD3">
            <w:pPr>
              <w:spacing w:before="100" w:beforeAutospacing="1" w:after="100" w:afterAutospacing="1"/>
              <w:ind w:left="113" w:right="113"/>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التحول الرقمي</w:t>
            </w:r>
          </w:p>
        </w:tc>
        <w:tc>
          <w:tcPr>
            <w:tcW w:w="1155" w:type="dxa"/>
            <w:vMerge/>
            <w:vAlign w:val="center"/>
          </w:tcPr>
          <w:p w14:paraId="60549193"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2761A432"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A2</w:t>
            </w:r>
          </w:p>
        </w:tc>
        <w:tc>
          <w:tcPr>
            <w:tcW w:w="895" w:type="dxa"/>
            <w:vMerge w:val="restart"/>
            <w:vAlign w:val="center"/>
          </w:tcPr>
          <w:p w14:paraId="67E4EC4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0.878</w:t>
            </w:r>
          </w:p>
        </w:tc>
        <w:tc>
          <w:tcPr>
            <w:tcW w:w="1252" w:type="dxa"/>
            <w:vAlign w:val="center"/>
          </w:tcPr>
          <w:p w14:paraId="544A3384"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0.823</w:t>
            </w:r>
          </w:p>
        </w:tc>
        <w:tc>
          <w:tcPr>
            <w:tcW w:w="1323" w:type="dxa"/>
            <w:vAlign w:val="center"/>
          </w:tcPr>
          <w:p w14:paraId="3DA73E39"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0.737</w:t>
            </w:r>
          </w:p>
        </w:tc>
        <w:tc>
          <w:tcPr>
            <w:tcW w:w="1029" w:type="dxa"/>
            <w:vAlign w:val="center"/>
          </w:tcPr>
          <w:p w14:paraId="540AE06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ign w:val="center"/>
          </w:tcPr>
          <w:p w14:paraId="4050BFF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c>
          <w:tcPr>
            <w:tcW w:w="895" w:type="dxa"/>
            <w:vMerge/>
            <w:vAlign w:val="center"/>
          </w:tcPr>
          <w:p w14:paraId="74E2398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r>
      <w:tr w:rsidR="00E46AD3" w:rsidRPr="00E40EF8" w14:paraId="284CB45E" w14:textId="77777777" w:rsidTr="00E46AD3">
        <w:trPr>
          <w:trHeight w:val="449"/>
        </w:trPr>
        <w:tc>
          <w:tcPr>
            <w:tcW w:w="695" w:type="dxa"/>
            <w:vMerge/>
            <w:textDirection w:val="btLr"/>
            <w:vAlign w:val="center"/>
          </w:tcPr>
          <w:p w14:paraId="5A4A8C41" w14:textId="77777777" w:rsidR="00E46AD3" w:rsidRPr="00E40EF8" w:rsidRDefault="00E46AD3" w:rsidP="00E46AD3">
            <w:pPr>
              <w:spacing w:before="100" w:beforeAutospacing="1" w:after="100" w:afterAutospacing="1"/>
              <w:ind w:left="113" w:right="113"/>
              <w:jc w:val="center"/>
              <w:rPr>
                <w:rFonts w:ascii="Simplified Arabic" w:eastAsia="SimSun" w:hAnsi="Simplified Arabic" w:cs="Simplified Arabic"/>
                <w:sz w:val="28"/>
                <w:szCs w:val="28"/>
                <w:rtl/>
              </w:rPr>
            </w:pPr>
          </w:p>
        </w:tc>
        <w:tc>
          <w:tcPr>
            <w:tcW w:w="1155" w:type="dxa"/>
            <w:vMerge/>
            <w:vAlign w:val="center"/>
          </w:tcPr>
          <w:p w14:paraId="78F3801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3086C4F5"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A3</w:t>
            </w:r>
          </w:p>
        </w:tc>
        <w:tc>
          <w:tcPr>
            <w:tcW w:w="895" w:type="dxa"/>
            <w:vMerge/>
            <w:vAlign w:val="center"/>
          </w:tcPr>
          <w:p w14:paraId="3D3EBE8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c>
          <w:tcPr>
            <w:tcW w:w="1252" w:type="dxa"/>
            <w:vAlign w:val="center"/>
          </w:tcPr>
          <w:p w14:paraId="2B20EF0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0.633</w:t>
            </w:r>
          </w:p>
        </w:tc>
        <w:tc>
          <w:tcPr>
            <w:tcW w:w="1323" w:type="dxa"/>
            <w:vAlign w:val="center"/>
          </w:tcPr>
          <w:p w14:paraId="297DD3A7"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0.745</w:t>
            </w:r>
          </w:p>
        </w:tc>
        <w:tc>
          <w:tcPr>
            <w:tcW w:w="1029" w:type="dxa"/>
            <w:vAlign w:val="center"/>
          </w:tcPr>
          <w:p w14:paraId="5B2D82C9"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ign w:val="center"/>
          </w:tcPr>
          <w:p w14:paraId="7BFF400B"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c>
          <w:tcPr>
            <w:tcW w:w="895" w:type="dxa"/>
            <w:vMerge/>
            <w:vAlign w:val="center"/>
          </w:tcPr>
          <w:p w14:paraId="0A48DCD6"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r>
      <w:tr w:rsidR="00E46AD3" w:rsidRPr="00E40EF8" w14:paraId="2BBB911F" w14:textId="77777777" w:rsidTr="00E46AD3">
        <w:trPr>
          <w:trHeight w:val="449"/>
        </w:trPr>
        <w:tc>
          <w:tcPr>
            <w:tcW w:w="695" w:type="dxa"/>
            <w:vMerge/>
            <w:textDirection w:val="btLr"/>
            <w:vAlign w:val="center"/>
          </w:tcPr>
          <w:p w14:paraId="21B03D96" w14:textId="77777777" w:rsidR="00E46AD3" w:rsidRPr="00E40EF8" w:rsidRDefault="00E46AD3" w:rsidP="00E46AD3">
            <w:pPr>
              <w:spacing w:before="100" w:beforeAutospacing="1" w:after="100" w:afterAutospacing="1"/>
              <w:ind w:left="113" w:right="113"/>
              <w:jc w:val="center"/>
              <w:rPr>
                <w:rFonts w:ascii="Simplified Arabic" w:eastAsia="SimSun" w:hAnsi="Simplified Arabic" w:cs="Simplified Arabic"/>
                <w:sz w:val="28"/>
                <w:szCs w:val="28"/>
                <w:rtl/>
              </w:rPr>
            </w:pPr>
          </w:p>
        </w:tc>
        <w:tc>
          <w:tcPr>
            <w:tcW w:w="1155" w:type="dxa"/>
            <w:vMerge w:val="restart"/>
            <w:vAlign w:val="center"/>
          </w:tcPr>
          <w:p w14:paraId="01376941" w14:textId="77777777" w:rsidR="00E46AD3" w:rsidRPr="00E40EF8" w:rsidRDefault="00E46AD3" w:rsidP="00E46AD3">
            <w:pPr>
              <w:spacing w:before="100" w:beforeAutospacing="1" w:after="100" w:afterAutospacing="1"/>
              <w:jc w:val="both"/>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الإدارة الرقمية للموارد البشرية</w:t>
            </w:r>
          </w:p>
        </w:tc>
        <w:tc>
          <w:tcPr>
            <w:tcW w:w="1575" w:type="dxa"/>
            <w:vAlign w:val="center"/>
          </w:tcPr>
          <w:p w14:paraId="45CD9A36" w14:textId="77777777" w:rsidR="00E46AD3" w:rsidRPr="00E40EF8" w:rsidRDefault="00E46AD3" w:rsidP="00E46AD3">
            <w:pPr>
              <w:bidi w:val="0"/>
              <w:spacing w:before="100" w:beforeAutospacing="1" w:after="100" w:afterAutospacing="1"/>
              <w:jc w:val="center"/>
              <w:rPr>
                <w:rFonts w:ascii="Simplified Arabic" w:eastAsia="SimSun" w:hAnsi="Simplified Arabic" w:cs="Simplified Arabic"/>
                <w:sz w:val="28"/>
                <w:szCs w:val="28"/>
                <w:lang w:val="en-GB"/>
              </w:rPr>
            </w:pPr>
            <w:r w:rsidRPr="00E40EF8">
              <w:rPr>
                <w:rFonts w:ascii="Simplified Arabic" w:eastAsia="SimSun" w:hAnsi="Simplified Arabic" w:cs="Simplified Arabic"/>
                <w:sz w:val="28"/>
                <w:szCs w:val="28"/>
                <w:lang w:val="en-GB"/>
              </w:rPr>
              <w:t>B1</w:t>
            </w:r>
          </w:p>
        </w:tc>
        <w:tc>
          <w:tcPr>
            <w:tcW w:w="895" w:type="dxa"/>
            <w:vMerge/>
            <w:vAlign w:val="center"/>
          </w:tcPr>
          <w:p w14:paraId="7BA1DAEA"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c>
          <w:tcPr>
            <w:tcW w:w="1252" w:type="dxa"/>
            <w:vAlign w:val="center"/>
          </w:tcPr>
          <w:p w14:paraId="0B582B63"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0.317</w:t>
            </w:r>
          </w:p>
        </w:tc>
        <w:tc>
          <w:tcPr>
            <w:tcW w:w="1323" w:type="dxa"/>
            <w:vAlign w:val="center"/>
          </w:tcPr>
          <w:p w14:paraId="5085297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0.788</w:t>
            </w:r>
          </w:p>
        </w:tc>
        <w:tc>
          <w:tcPr>
            <w:tcW w:w="1029" w:type="dxa"/>
            <w:vAlign w:val="center"/>
          </w:tcPr>
          <w:p w14:paraId="1F9586EA"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restart"/>
            <w:vAlign w:val="center"/>
          </w:tcPr>
          <w:p w14:paraId="4665851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0.336</w:t>
            </w:r>
          </w:p>
        </w:tc>
        <w:tc>
          <w:tcPr>
            <w:tcW w:w="895" w:type="dxa"/>
            <w:vMerge/>
            <w:vAlign w:val="center"/>
          </w:tcPr>
          <w:p w14:paraId="3FAEB0A5"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r>
      <w:tr w:rsidR="00E46AD3" w:rsidRPr="00E40EF8" w14:paraId="121E2D3D" w14:textId="77777777" w:rsidTr="00E46AD3">
        <w:trPr>
          <w:trHeight w:val="449"/>
        </w:trPr>
        <w:tc>
          <w:tcPr>
            <w:tcW w:w="695" w:type="dxa"/>
            <w:vMerge/>
            <w:textDirection w:val="btLr"/>
            <w:vAlign w:val="center"/>
          </w:tcPr>
          <w:p w14:paraId="55BB0A4F" w14:textId="77777777" w:rsidR="00E46AD3" w:rsidRPr="00E40EF8" w:rsidRDefault="00E46AD3" w:rsidP="00E46AD3">
            <w:pPr>
              <w:spacing w:before="100" w:beforeAutospacing="1" w:after="100" w:afterAutospacing="1"/>
              <w:ind w:left="113" w:right="113"/>
              <w:jc w:val="center"/>
              <w:rPr>
                <w:rFonts w:ascii="Simplified Arabic" w:eastAsia="SimSun" w:hAnsi="Simplified Arabic" w:cs="Simplified Arabic"/>
                <w:sz w:val="28"/>
                <w:szCs w:val="28"/>
                <w:rtl/>
              </w:rPr>
            </w:pPr>
          </w:p>
        </w:tc>
        <w:tc>
          <w:tcPr>
            <w:tcW w:w="1155" w:type="dxa"/>
            <w:vMerge/>
            <w:vAlign w:val="center"/>
          </w:tcPr>
          <w:p w14:paraId="03874D72"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78B2D29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B2</w:t>
            </w:r>
          </w:p>
        </w:tc>
        <w:tc>
          <w:tcPr>
            <w:tcW w:w="895" w:type="dxa"/>
            <w:vMerge/>
            <w:vAlign w:val="center"/>
          </w:tcPr>
          <w:p w14:paraId="7F461CA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c>
          <w:tcPr>
            <w:tcW w:w="1252" w:type="dxa"/>
            <w:vAlign w:val="center"/>
          </w:tcPr>
          <w:p w14:paraId="3FC65A95"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0.817</w:t>
            </w:r>
          </w:p>
        </w:tc>
        <w:tc>
          <w:tcPr>
            <w:tcW w:w="1323" w:type="dxa"/>
            <w:vAlign w:val="center"/>
          </w:tcPr>
          <w:p w14:paraId="378DE237"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0.743</w:t>
            </w:r>
          </w:p>
        </w:tc>
        <w:tc>
          <w:tcPr>
            <w:tcW w:w="1029" w:type="dxa"/>
            <w:vAlign w:val="center"/>
          </w:tcPr>
          <w:p w14:paraId="592C3AE2"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ign w:val="center"/>
          </w:tcPr>
          <w:p w14:paraId="10DBE75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c>
          <w:tcPr>
            <w:tcW w:w="895" w:type="dxa"/>
            <w:vMerge/>
            <w:vAlign w:val="center"/>
          </w:tcPr>
          <w:p w14:paraId="5F45C186"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r>
      <w:tr w:rsidR="00E46AD3" w:rsidRPr="00E40EF8" w14:paraId="221FB827" w14:textId="77777777" w:rsidTr="00E46AD3">
        <w:trPr>
          <w:trHeight w:val="449"/>
        </w:trPr>
        <w:tc>
          <w:tcPr>
            <w:tcW w:w="695" w:type="dxa"/>
            <w:vMerge/>
            <w:textDirection w:val="btLr"/>
            <w:vAlign w:val="center"/>
          </w:tcPr>
          <w:p w14:paraId="2ABA44CB" w14:textId="77777777" w:rsidR="00E46AD3" w:rsidRPr="00E40EF8" w:rsidRDefault="00E46AD3" w:rsidP="00E46AD3">
            <w:pPr>
              <w:spacing w:before="100" w:beforeAutospacing="1" w:after="100" w:afterAutospacing="1"/>
              <w:ind w:left="113" w:right="113"/>
              <w:jc w:val="center"/>
              <w:rPr>
                <w:rFonts w:ascii="Simplified Arabic" w:eastAsia="SimSun" w:hAnsi="Simplified Arabic" w:cs="Simplified Arabic"/>
                <w:sz w:val="28"/>
                <w:szCs w:val="28"/>
                <w:rtl/>
              </w:rPr>
            </w:pPr>
          </w:p>
        </w:tc>
        <w:tc>
          <w:tcPr>
            <w:tcW w:w="1155" w:type="dxa"/>
            <w:vMerge/>
            <w:vAlign w:val="center"/>
          </w:tcPr>
          <w:p w14:paraId="46EDEC19"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30875872"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B3</w:t>
            </w:r>
          </w:p>
        </w:tc>
        <w:tc>
          <w:tcPr>
            <w:tcW w:w="895" w:type="dxa"/>
            <w:vMerge/>
            <w:vAlign w:val="center"/>
          </w:tcPr>
          <w:p w14:paraId="5358CD54"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c>
          <w:tcPr>
            <w:tcW w:w="1252" w:type="dxa"/>
            <w:vAlign w:val="center"/>
          </w:tcPr>
          <w:p w14:paraId="10C9E709"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0.491</w:t>
            </w:r>
          </w:p>
        </w:tc>
        <w:tc>
          <w:tcPr>
            <w:tcW w:w="1323" w:type="dxa"/>
            <w:vAlign w:val="center"/>
          </w:tcPr>
          <w:p w14:paraId="2CB0FDB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0.788</w:t>
            </w:r>
          </w:p>
        </w:tc>
        <w:tc>
          <w:tcPr>
            <w:tcW w:w="1029" w:type="dxa"/>
            <w:vAlign w:val="center"/>
          </w:tcPr>
          <w:p w14:paraId="1D0321B7"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0.00</w:t>
            </w:r>
          </w:p>
        </w:tc>
        <w:tc>
          <w:tcPr>
            <w:tcW w:w="895" w:type="dxa"/>
            <w:vMerge/>
            <w:vAlign w:val="center"/>
          </w:tcPr>
          <w:p w14:paraId="1C312C1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c>
          <w:tcPr>
            <w:tcW w:w="895" w:type="dxa"/>
            <w:vMerge/>
            <w:vAlign w:val="center"/>
          </w:tcPr>
          <w:p w14:paraId="25755A8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p>
        </w:tc>
      </w:tr>
      <w:tr w:rsidR="00E46AD3" w:rsidRPr="00E40EF8" w14:paraId="4816EB4F" w14:textId="77777777" w:rsidTr="00E46AD3">
        <w:trPr>
          <w:trHeight w:val="449"/>
        </w:trPr>
        <w:tc>
          <w:tcPr>
            <w:tcW w:w="695" w:type="dxa"/>
            <w:vMerge/>
            <w:textDirection w:val="btLr"/>
            <w:vAlign w:val="center"/>
          </w:tcPr>
          <w:p w14:paraId="35E87D58" w14:textId="77777777" w:rsidR="00E46AD3" w:rsidRPr="00E40EF8" w:rsidRDefault="00E46AD3" w:rsidP="00E46AD3">
            <w:pPr>
              <w:spacing w:before="100" w:beforeAutospacing="1" w:after="100" w:afterAutospacing="1"/>
              <w:ind w:left="113" w:right="113"/>
              <w:jc w:val="center"/>
              <w:rPr>
                <w:rFonts w:ascii="Simplified Arabic" w:eastAsia="SimSun" w:hAnsi="Simplified Arabic" w:cs="Simplified Arabic"/>
                <w:sz w:val="28"/>
                <w:szCs w:val="28"/>
                <w:rtl/>
              </w:rPr>
            </w:pPr>
          </w:p>
        </w:tc>
        <w:tc>
          <w:tcPr>
            <w:tcW w:w="1155" w:type="dxa"/>
            <w:vMerge w:val="restart"/>
            <w:vAlign w:val="center"/>
          </w:tcPr>
          <w:p w14:paraId="331D7641" w14:textId="77777777" w:rsidR="00E46AD3" w:rsidRPr="00E40EF8" w:rsidRDefault="00E46AD3" w:rsidP="00E46AD3">
            <w:pPr>
              <w:spacing w:before="100" w:beforeAutospacing="1" w:after="100" w:afterAutospacing="1"/>
              <w:jc w:val="both"/>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العمليات والإجراءات</w:t>
            </w:r>
          </w:p>
        </w:tc>
        <w:tc>
          <w:tcPr>
            <w:tcW w:w="1575" w:type="dxa"/>
            <w:vAlign w:val="center"/>
          </w:tcPr>
          <w:p w14:paraId="0C4E7AE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C1</w:t>
            </w:r>
          </w:p>
        </w:tc>
        <w:tc>
          <w:tcPr>
            <w:tcW w:w="895" w:type="dxa"/>
            <w:vMerge/>
            <w:vAlign w:val="center"/>
          </w:tcPr>
          <w:p w14:paraId="39CE8B5F"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43C59AF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0.739</w:t>
            </w:r>
          </w:p>
        </w:tc>
        <w:tc>
          <w:tcPr>
            <w:tcW w:w="1323" w:type="dxa"/>
            <w:vAlign w:val="center"/>
          </w:tcPr>
          <w:p w14:paraId="0ED705AC"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0.699</w:t>
            </w:r>
          </w:p>
        </w:tc>
        <w:tc>
          <w:tcPr>
            <w:tcW w:w="1029" w:type="dxa"/>
            <w:vAlign w:val="center"/>
          </w:tcPr>
          <w:p w14:paraId="6A014856"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Pr>
              <w:t>0.00</w:t>
            </w:r>
          </w:p>
        </w:tc>
        <w:tc>
          <w:tcPr>
            <w:tcW w:w="895" w:type="dxa"/>
            <w:vMerge w:val="restart"/>
            <w:vAlign w:val="center"/>
          </w:tcPr>
          <w:p w14:paraId="4E40F59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0.387</w:t>
            </w:r>
          </w:p>
        </w:tc>
        <w:tc>
          <w:tcPr>
            <w:tcW w:w="895" w:type="dxa"/>
            <w:vMerge/>
            <w:vAlign w:val="center"/>
          </w:tcPr>
          <w:p w14:paraId="2D198BDA"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r w:rsidR="00E46AD3" w:rsidRPr="00E40EF8" w14:paraId="130FC181" w14:textId="77777777" w:rsidTr="00E46AD3">
        <w:trPr>
          <w:trHeight w:val="449"/>
        </w:trPr>
        <w:tc>
          <w:tcPr>
            <w:tcW w:w="695" w:type="dxa"/>
            <w:vMerge/>
            <w:vAlign w:val="center"/>
          </w:tcPr>
          <w:p w14:paraId="324E099F"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155" w:type="dxa"/>
            <w:vMerge/>
            <w:vAlign w:val="center"/>
          </w:tcPr>
          <w:p w14:paraId="76D3DD05"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38D2F4D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C2</w:t>
            </w:r>
          </w:p>
        </w:tc>
        <w:tc>
          <w:tcPr>
            <w:tcW w:w="895" w:type="dxa"/>
            <w:vMerge/>
            <w:vAlign w:val="center"/>
          </w:tcPr>
          <w:p w14:paraId="1008994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34ED0E36"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0.395</w:t>
            </w:r>
          </w:p>
        </w:tc>
        <w:tc>
          <w:tcPr>
            <w:tcW w:w="1323" w:type="dxa"/>
            <w:vAlign w:val="center"/>
          </w:tcPr>
          <w:p w14:paraId="05470A2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0.748</w:t>
            </w:r>
          </w:p>
        </w:tc>
        <w:tc>
          <w:tcPr>
            <w:tcW w:w="1029" w:type="dxa"/>
            <w:vAlign w:val="center"/>
          </w:tcPr>
          <w:p w14:paraId="115D6086"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Pr>
              <w:t>0.00</w:t>
            </w:r>
          </w:p>
        </w:tc>
        <w:tc>
          <w:tcPr>
            <w:tcW w:w="895" w:type="dxa"/>
            <w:vMerge/>
            <w:vAlign w:val="center"/>
          </w:tcPr>
          <w:p w14:paraId="464CACC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895" w:type="dxa"/>
            <w:vMerge/>
            <w:vAlign w:val="center"/>
          </w:tcPr>
          <w:p w14:paraId="068E1030"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r w:rsidR="00E46AD3" w:rsidRPr="00E40EF8" w14:paraId="04BD560D" w14:textId="77777777" w:rsidTr="00E46AD3">
        <w:trPr>
          <w:trHeight w:val="449"/>
        </w:trPr>
        <w:tc>
          <w:tcPr>
            <w:tcW w:w="695" w:type="dxa"/>
            <w:vMerge/>
            <w:vAlign w:val="center"/>
          </w:tcPr>
          <w:p w14:paraId="5E7F30F4"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155" w:type="dxa"/>
            <w:vMerge/>
            <w:vAlign w:val="center"/>
          </w:tcPr>
          <w:p w14:paraId="5085D83B"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39C5363C"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C3</w:t>
            </w:r>
          </w:p>
        </w:tc>
        <w:tc>
          <w:tcPr>
            <w:tcW w:w="895" w:type="dxa"/>
            <w:vMerge/>
            <w:vAlign w:val="center"/>
          </w:tcPr>
          <w:p w14:paraId="5DBE7DBA"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6FEA31EB"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0.678</w:t>
            </w:r>
          </w:p>
        </w:tc>
        <w:tc>
          <w:tcPr>
            <w:tcW w:w="1323" w:type="dxa"/>
            <w:vAlign w:val="center"/>
          </w:tcPr>
          <w:p w14:paraId="0689ED0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0.761</w:t>
            </w:r>
          </w:p>
        </w:tc>
        <w:tc>
          <w:tcPr>
            <w:tcW w:w="1029" w:type="dxa"/>
            <w:vAlign w:val="center"/>
          </w:tcPr>
          <w:p w14:paraId="7457B5C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Pr>
              <w:t>0.00</w:t>
            </w:r>
          </w:p>
        </w:tc>
        <w:tc>
          <w:tcPr>
            <w:tcW w:w="895" w:type="dxa"/>
            <w:vMerge/>
            <w:vAlign w:val="center"/>
          </w:tcPr>
          <w:p w14:paraId="63E4A97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895" w:type="dxa"/>
            <w:vMerge/>
            <w:vAlign w:val="center"/>
          </w:tcPr>
          <w:p w14:paraId="564734B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r w:rsidR="00E46AD3" w:rsidRPr="00E40EF8" w14:paraId="40428212" w14:textId="77777777" w:rsidTr="00E46AD3">
        <w:trPr>
          <w:trHeight w:val="449"/>
        </w:trPr>
        <w:tc>
          <w:tcPr>
            <w:tcW w:w="695" w:type="dxa"/>
            <w:vMerge w:val="restart"/>
            <w:textDirection w:val="btLr"/>
            <w:vAlign w:val="center"/>
          </w:tcPr>
          <w:p w14:paraId="6E9AEBD7" w14:textId="77777777" w:rsidR="00E46AD3" w:rsidRPr="00E40EF8" w:rsidRDefault="00E46AD3" w:rsidP="00E46AD3">
            <w:pPr>
              <w:spacing w:before="100" w:beforeAutospacing="1" w:after="100" w:afterAutospacing="1"/>
              <w:ind w:left="113" w:right="113"/>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الخدمات الصحية</w:t>
            </w:r>
          </w:p>
        </w:tc>
        <w:tc>
          <w:tcPr>
            <w:tcW w:w="1155" w:type="dxa"/>
            <w:vMerge w:val="restart"/>
            <w:vAlign w:val="center"/>
          </w:tcPr>
          <w:p w14:paraId="48567D02" w14:textId="77777777" w:rsidR="00E46AD3" w:rsidRPr="00E40EF8" w:rsidRDefault="00E46AD3" w:rsidP="00E46AD3">
            <w:pPr>
              <w:spacing w:before="100" w:beforeAutospacing="1" w:after="100" w:afterAutospacing="1"/>
              <w:jc w:val="both"/>
              <w:rPr>
                <w:rFonts w:ascii="Simplified Arabic" w:eastAsia="SimSun" w:hAnsi="Simplified Arabic" w:cs="Simplified Arabic"/>
                <w:sz w:val="28"/>
                <w:szCs w:val="28"/>
                <w:rtl/>
              </w:rPr>
            </w:pPr>
            <w:proofErr w:type="spellStart"/>
            <w:r w:rsidRPr="00E40EF8">
              <w:rPr>
                <w:rFonts w:ascii="Simplified Arabic" w:eastAsia="SimSun" w:hAnsi="Simplified Arabic" w:cs="Simplified Arabic" w:hint="cs"/>
                <w:sz w:val="28"/>
                <w:szCs w:val="28"/>
                <w:rtl/>
              </w:rPr>
              <w:t>الإستجابة</w:t>
            </w:r>
            <w:proofErr w:type="spellEnd"/>
          </w:p>
        </w:tc>
        <w:tc>
          <w:tcPr>
            <w:tcW w:w="1575" w:type="dxa"/>
            <w:vAlign w:val="center"/>
          </w:tcPr>
          <w:p w14:paraId="390690C4"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A1</w:t>
            </w:r>
          </w:p>
        </w:tc>
        <w:tc>
          <w:tcPr>
            <w:tcW w:w="895" w:type="dxa"/>
            <w:vMerge w:val="restart"/>
            <w:vAlign w:val="center"/>
          </w:tcPr>
          <w:p w14:paraId="4BEC7D47"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0.500</w:t>
            </w:r>
          </w:p>
        </w:tc>
        <w:tc>
          <w:tcPr>
            <w:tcW w:w="1252" w:type="dxa"/>
            <w:vAlign w:val="center"/>
          </w:tcPr>
          <w:p w14:paraId="4A8EF0F9"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0.567</w:t>
            </w:r>
          </w:p>
        </w:tc>
        <w:tc>
          <w:tcPr>
            <w:tcW w:w="1323" w:type="dxa"/>
            <w:vAlign w:val="center"/>
          </w:tcPr>
          <w:p w14:paraId="68BF54A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0.541</w:t>
            </w:r>
          </w:p>
        </w:tc>
        <w:tc>
          <w:tcPr>
            <w:tcW w:w="1029" w:type="dxa"/>
            <w:vAlign w:val="center"/>
          </w:tcPr>
          <w:p w14:paraId="0F2050FC"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Pr>
              <w:t>0.00</w:t>
            </w:r>
          </w:p>
        </w:tc>
        <w:tc>
          <w:tcPr>
            <w:tcW w:w="895" w:type="dxa"/>
            <w:vMerge w:val="restart"/>
            <w:vAlign w:val="center"/>
          </w:tcPr>
          <w:p w14:paraId="65CF88B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Pr>
              <w:t>0</w:t>
            </w:r>
            <w:r w:rsidRPr="00E40EF8">
              <w:rPr>
                <w:rFonts w:ascii="Simplified Arabic" w:eastAsia="SimSun" w:hAnsi="Simplified Arabic" w:cs="Simplified Arabic"/>
                <w:sz w:val="28"/>
                <w:szCs w:val="28"/>
              </w:rPr>
              <w:t>.518</w:t>
            </w:r>
          </w:p>
        </w:tc>
        <w:tc>
          <w:tcPr>
            <w:tcW w:w="895" w:type="dxa"/>
            <w:vMerge w:val="restart"/>
            <w:vAlign w:val="center"/>
          </w:tcPr>
          <w:p w14:paraId="65BDDFE0"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Pr>
              <w:t>0</w:t>
            </w:r>
            <w:r w:rsidRPr="00E40EF8">
              <w:rPr>
                <w:rFonts w:ascii="Simplified Arabic" w:eastAsia="SimSun" w:hAnsi="Simplified Arabic" w:cs="Simplified Arabic"/>
                <w:sz w:val="28"/>
                <w:szCs w:val="28"/>
              </w:rPr>
              <w:t>.528</w:t>
            </w:r>
          </w:p>
        </w:tc>
      </w:tr>
      <w:tr w:rsidR="00E46AD3" w:rsidRPr="00E40EF8" w14:paraId="0A9640EB" w14:textId="77777777" w:rsidTr="00E46AD3">
        <w:trPr>
          <w:trHeight w:val="449"/>
        </w:trPr>
        <w:tc>
          <w:tcPr>
            <w:tcW w:w="695" w:type="dxa"/>
            <w:vMerge/>
            <w:vAlign w:val="center"/>
          </w:tcPr>
          <w:p w14:paraId="5284C36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155" w:type="dxa"/>
            <w:vMerge/>
            <w:vAlign w:val="center"/>
          </w:tcPr>
          <w:p w14:paraId="4A484E15"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52E8606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A2</w:t>
            </w:r>
          </w:p>
        </w:tc>
        <w:tc>
          <w:tcPr>
            <w:tcW w:w="895" w:type="dxa"/>
            <w:vMerge/>
            <w:vAlign w:val="center"/>
          </w:tcPr>
          <w:p w14:paraId="37C75B63"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7609A420"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0.823</w:t>
            </w:r>
          </w:p>
        </w:tc>
        <w:tc>
          <w:tcPr>
            <w:tcW w:w="1323" w:type="dxa"/>
            <w:vAlign w:val="center"/>
          </w:tcPr>
          <w:p w14:paraId="6AEA648C"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0.624</w:t>
            </w:r>
          </w:p>
        </w:tc>
        <w:tc>
          <w:tcPr>
            <w:tcW w:w="1029" w:type="dxa"/>
            <w:vAlign w:val="center"/>
          </w:tcPr>
          <w:p w14:paraId="3D20318A"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Pr>
              <w:t>0.00</w:t>
            </w:r>
          </w:p>
        </w:tc>
        <w:tc>
          <w:tcPr>
            <w:tcW w:w="895" w:type="dxa"/>
            <w:vMerge/>
            <w:vAlign w:val="center"/>
          </w:tcPr>
          <w:p w14:paraId="17195D84"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895" w:type="dxa"/>
            <w:vMerge/>
            <w:vAlign w:val="center"/>
          </w:tcPr>
          <w:p w14:paraId="43255763"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r w:rsidR="00E46AD3" w:rsidRPr="00E40EF8" w14:paraId="531F9E84" w14:textId="77777777" w:rsidTr="00E46AD3">
        <w:trPr>
          <w:trHeight w:val="449"/>
        </w:trPr>
        <w:tc>
          <w:tcPr>
            <w:tcW w:w="695" w:type="dxa"/>
            <w:vMerge/>
            <w:vAlign w:val="center"/>
          </w:tcPr>
          <w:p w14:paraId="41452394"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155" w:type="dxa"/>
            <w:vMerge/>
            <w:vAlign w:val="center"/>
          </w:tcPr>
          <w:p w14:paraId="1472C50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11FE46D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Pr>
              <w:t>A3</w:t>
            </w:r>
          </w:p>
        </w:tc>
        <w:tc>
          <w:tcPr>
            <w:tcW w:w="895" w:type="dxa"/>
            <w:vMerge/>
            <w:vAlign w:val="center"/>
          </w:tcPr>
          <w:p w14:paraId="62F1362B"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5AB7FE10"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0.744</w:t>
            </w:r>
          </w:p>
        </w:tc>
        <w:tc>
          <w:tcPr>
            <w:tcW w:w="1323" w:type="dxa"/>
            <w:vAlign w:val="center"/>
          </w:tcPr>
          <w:p w14:paraId="5F9AA1F9"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0.555</w:t>
            </w:r>
          </w:p>
        </w:tc>
        <w:tc>
          <w:tcPr>
            <w:tcW w:w="1029" w:type="dxa"/>
            <w:vAlign w:val="center"/>
          </w:tcPr>
          <w:p w14:paraId="4A44B874"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ign w:val="center"/>
          </w:tcPr>
          <w:p w14:paraId="496522AA"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895" w:type="dxa"/>
            <w:vMerge/>
            <w:vAlign w:val="center"/>
          </w:tcPr>
          <w:p w14:paraId="47EFBC82"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r w:rsidR="00E46AD3" w:rsidRPr="00E40EF8" w14:paraId="59D55899" w14:textId="77777777" w:rsidTr="00E46AD3">
        <w:trPr>
          <w:trHeight w:val="449"/>
        </w:trPr>
        <w:tc>
          <w:tcPr>
            <w:tcW w:w="695" w:type="dxa"/>
            <w:vMerge/>
            <w:vAlign w:val="center"/>
          </w:tcPr>
          <w:p w14:paraId="7F111F3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155" w:type="dxa"/>
            <w:vMerge w:val="restart"/>
            <w:vAlign w:val="center"/>
          </w:tcPr>
          <w:p w14:paraId="4EE87FF0" w14:textId="77777777" w:rsidR="00E46AD3" w:rsidRPr="00E40EF8" w:rsidRDefault="00E46AD3" w:rsidP="00E46AD3">
            <w:pPr>
              <w:spacing w:before="100" w:beforeAutospacing="1" w:after="100" w:afterAutospacing="1"/>
              <w:jc w:val="both"/>
              <w:rPr>
                <w:rFonts w:ascii="Simplified Arabic" w:eastAsia="SimSun" w:hAnsi="Simplified Arabic" w:cs="Simplified Arabic"/>
                <w:sz w:val="28"/>
                <w:szCs w:val="28"/>
                <w:rtl/>
              </w:rPr>
            </w:pPr>
            <w:proofErr w:type="spellStart"/>
            <w:r w:rsidRPr="00E40EF8">
              <w:rPr>
                <w:rFonts w:ascii="Simplified Arabic" w:eastAsia="SimSun" w:hAnsi="Simplified Arabic" w:cs="Simplified Arabic" w:hint="cs"/>
                <w:sz w:val="28"/>
                <w:szCs w:val="28"/>
                <w:rtl/>
              </w:rPr>
              <w:t>الإعتمادية</w:t>
            </w:r>
            <w:proofErr w:type="spellEnd"/>
          </w:p>
        </w:tc>
        <w:tc>
          <w:tcPr>
            <w:tcW w:w="1575" w:type="dxa"/>
            <w:vAlign w:val="center"/>
          </w:tcPr>
          <w:p w14:paraId="4881021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B1</w:t>
            </w:r>
          </w:p>
        </w:tc>
        <w:tc>
          <w:tcPr>
            <w:tcW w:w="895" w:type="dxa"/>
            <w:vMerge/>
            <w:vAlign w:val="center"/>
          </w:tcPr>
          <w:p w14:paraId="183AE9E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272C14D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0.754</w:t>
            </w:r>
          </w:p>
        </w:tc>
        <w:tc>
          <w:tcPr>
            <w:tcW w:w="1323" w:type="dxa"/>
            <w:vAlign w:val="center"/>
          </w:tcPr>
          <w:p w14:paraId="61275DDB"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0.691</w:t>
            </w:r>
          </w:p>
        </w:tc>
        <w:tc>
          <w:tcPr>
            <w:tcW w:w="1029" w:type="dxa"/>
            <w:vAlign w:val="center"/>
          </w:tcPr>
          <w:p w14:paraId="3E4882C9"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restart"/>
            <w:vAlign w:val="center"/>
          </w:tcPr>
          <w:p w14:paraId="7ECE25E4"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0.419</w:t>
            </w:r>
          </w:p>
        </w:tc>
        <w:tc>
          <w:tcPr>
            <w:tcW w:w="895" w:type="dxa"/>
            <w:vMerge/>
            <w:vAlign w:val="center"/>
          </w:tcPr>
          <w:p w14:paraId="4590A9F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r w:rsidR="00E46AD3" w:rsidRPr="00E40EF8" w14:paraId="0CF46687" w14:textId="77777777" w:rsidTr="00E46AD3">
        <w:trPr>
          <w:trHeight w:val="449"/>
        </w:trPr>
        <w:tc>
          <w:tcPr>
            <w:tcW w:w="695" w:type="dxa"/>
            <w:vMerge/>
            <w:vAlign w:val="center"/>
          </w:tcPr>
          <w:p w14:paraId="68B4C6B0"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155" w:type="dxa"/>
            <w:vMerge/>
            <w:vAlign w:val="center"/>
          </w:tcPr>
          <w:p w14:paraId="7A37375C"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3353B41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B2</w:t>
            </w:r>
          </w:p>
        </w:tc>
        <w:tc>
          <w:tcPr>
            <w:tcW w:w="895" w:type="dxa"/>
            <w:vMerge/>
            <w:vAlign w:val="center"/>
          </w:tcPr>
          <w:p w14:paraId="2D2FBC6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1B5AA4AA"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0.574</w:t>
            </w:r>
          </w:p>
        </w:tc>
        <w:tc>
          <w:tcPr>
            <w:tcW w:w="1323" w:type="dxa"/>
            <w:vAlign w:val="center"/>
          </w:tcPr>
          <w:p w14:paraId="7F6BD5E9"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0.646</w:t>
            </w:r>
          </w:p>
        </w:tc>
        <w:tc>
          <w:tcPr>
            <w:tcW w:w="1029" w:type="dxa"/>
            <w:vAlign w:val="center"/>
          </w:tcPr>
          <w:p w14:paraId="66FA48C6"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ign w:val="center"/>
          </w:tcPr>
          <w:p w14:paraId="2AC6BACF"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895" w:type="dxa"/>
            <w:vMerge/>
            <w:vAlign w:val="center"/>
          </w:tcPr>
          <w:p w14:paraId="24F959B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r w:rsidR="00E46AD3" w:rsidRPr="00E40EF8" w14:paraId="07A3BE21" w14:textId="77777777" w:rsidTr="00E46AD3">
        <w:trPr>
          <w:trHeight w:val="449"/>
        </w:trPr>
        <w:tc>
          <w:tcPr>
            <w:tcW w:w="695" w:type="dxa"/>
            <w:vMerge/>
            <w:vAlign w:val="center"/>
          </w:tcPr>
          <w:p w14:paraId="170E0BBB"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155" w:type="dxa"/>
            <w:vMerge/>
            <w:vAlign w:val="center"/>
          </w:tcPr>
          <w:p w14:paraId="10E4D1B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354EFA1B"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B3</w:t>
            </w:r>
          </w:p>
        </w:tc>
        <w:tc>
          <w:tcPr>
            <w:tcW w:w="895" w:type="dxa"/>
            <w:vMerge/>
            <w:vAlign w:val="center"/>
          </w:tcPr>
          <w:p w14:paraId="31DDAB5C"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2003C230"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0.520</w:t>
            </w:r>
          </w:p>
        </w:tc>
        <w:tc>
          <w:tcPr>
            <w:tcW w:w="1323" w:type="dxa"/>
            <w:vAlign w:val="center"/>
          </w:tcPr>
          <w:p w14:paraId="4B3D7624"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0.712</w:t>
            </w:r>
          </w:p>
        </w:tc>
        <w:tc>
          <w:tcPr>
            <w:tcW w:w="1029" w:type="dxa"/>
            <w:vAlign w:val="center"/>
          </w:tcPr>
          <w:p w14:paraId="0FEA209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ign w:val="center"/>
          </w:tcPr>
          <w:p w14:paraId="23F10EB5"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895" w:type="dxa"/>
            <w:vMerge/>
            <w:vAlign w:val="center"/>
          </w:tcPr>
          <w:p w14:paraId="71CE0506"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r w:rsidR="00E46AD3" w:rsidRPr="00E40EF8" w14:paraId="41F49F0F" w14:textId="77777777" w:rsidTr="00E46AD3">
        <w:trPr>
          <w:trHeight w:val="449"/>
        </w:trPr>
        <w:tc>
          <w:tcPr>
            <w:tcW w:w="695" w:type="dxa"/>
            <w:vMerge/>
            <w:vAlign w:val="center"/>
          </w:tcPr>
          <w:p w14:paraId="2FC1B0B6"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155" w:type="dxa"/>
            <w:vMerge w:val="restart"/>
            <w:vAlign w:val="center"/>
          </w:tcPr>
          <w:p w14:paraId="34A4FCDA" w14:textId="77777777" w:rsidR="00E46AD3" w:rsidRPr="00E40EF8" w:rsidRDefault="00E46AD3" w:rsidP="00E46AD3">
            <w:pPr>
              <w:spacing w:before="100" w:beforeAutospacing="1" w:after="100" w:afterAutospacing="1"/>
              <w:jc w:val="both"/>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التعاطف</w:t>
            </w:r>
          </w:p>
        </w:tc>
        <w:tc>
          <w:tcPr>
            <w:tcW w:w="1575" w:type="dxa"/>
            <w:vAlign w:val="center"/>
          </w:tcPr>
          <w:p w14:paraId="3884FCA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C1</w:t>
            </w:r>
          </w:p>
        </w:tc>
        <w:tc>
          <w:tcPr>
            <w:tcW w:w="895" w:type="dxa"/>
            <w:vMerge/>
            <w:vAlign w:val="center"/>
          </w:tcPr>
          <w:p w14:paraId="60DD7B1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2BC90FA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0.799</w:t>
            </w:r>
          </w:p>
        </w:tc>
        <w:tc>
          <w:tcPr>
            <w:tcW w:w="1323" w:type="dxa"/>
            <w:vAlign w:val="center"/>
          </w:tcPr>
          <w:p w14:paraId="5B6B619F"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0.640</w:t>
            </w:r>
          </w:p>
        </w:tc>
        <w:tc>
          <w:tcPr>
            <w:tcW w:w="1029" w:type="dxa"/>
            <w:vAlign w:val="center"/>
          </w:tcPr>
          <w:p w14:paraId="418D01A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restart"/>
            <w:vAlign w:val="center"/>
          </w:tcPr>
          <w:p w14:paraId="59863FC9"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Pr>
              <w:t>0</w:t>
            </w:r>
            <w:r w:rsidRPr="00E40EF8">
              <w:rPr>
                <w:rFonts w:ascii="Simplified Arabic" w:eastAsia="SimSun" w:hAnsi="Simplified Arabic" w:cs="Simplified Arabic"/>
                <w:sz w:val="28"/>
                <w:szCs w:val="28"/>
              </w:rPr>
              <w:t>.611</w:t>
            </w:r>
          </w:p>
        </w:tc>
        <w:tc>
          <w:tcPr>
            <w:tcW w:w="895" w:type="dxa"/>
            <w:vMerge/>
            <w:vAlign w:val="center"/>
          </w:tcPr>
          <w:p w14:paraId="0E49D81E"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r w:rsidR="00E46AD3" w:rsidRPr="00E40EF8" w14:paraId="580DA3A7" w14:textId="77777777" w:rsidTr="00E46AD3">
        <w:trPr>
          <w:trHeight w:val="449"/>
        </w:trPr>
        <w:tc>
          <w:tcPr>
            <w:tcW w:w="695" w:type="dxa"/>
            <w:vMerge/>
            <w:vAlign w:val="center"/>
          </w:tcPr>
          <w:p w14:paraId="6086EA13"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155" w:type="dxa"/>
            <w:vMerge/>
            <w:vAlign w:val="center"/>
          </w:tcPr>
          <w:p w14:paraId="32CEBCC3"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402C40DC"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C2</w:t>
            </w:r>
          </w:p>
        </w:tc>
        <w:tc>
          <w:tcPr>
            <w:tcW w:w="895" w:type="dxa"/>
            <w:vMerge/>
            <w:vAlign w:val="center"/>
          </w:tcPr>
          <w:p w14:paraId="7CC0FE5A"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12EAB903"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0.677</w:t>
            </w:r>
          </w:p>
        </w:tc>
        <w:tc>
          <w:tcPr>
            <w:tcW w:w="1323" w:type="dxa"/>
            <w:vAlign w:val="center"/>
          </w:tcPr>
          <w:p w14:paraId="51C8545F"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0.619</w:t>
            </w:r>
          </w:p>
        </w:tc>
        <w:tc>
          <w:tcPr>
            <w:tcW w:w="1029" w:type="dxa"/>
            <w:vAlign w:val="center"/>
          </w:tcPr>
          <w:p w14:paraId="0D59A7C4"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ign w:val="center"/>
          </w:tcPr>
          <w:p w14:paraId="4385C938"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895" w:type="dxa"/>
            <w:vMerge/>
            <w:vAlign w:val="center"/>
          </w:tcPr>
          <w:p w14:paraId="7E8539F7"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r w:rsidR="00E46AD3" w:rsidRPr="00E40EF8" w14:paraId="4E9C1098" w14:textId="77777777" w:rsidTr="00E46AD3">
        <w:trPr>
          <w:trHeight w:val="449"/>
        </w:trPr>
        <w:tc>
          <w:tcPr>
            <w:tcW w:w="695" w:type="dxa"/>
            <w:vMerge/>
            <w:vAlign w:val="center"/>
          </w:tcPr>
          <w:p w14:paraId="1E4C1F4D"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155" w:type="dxa"/>
            <w:vMerge/>
            <w:vAlign w:val="center"/>
          </w:tcPr>
          <w:p w14:paraId="69599A72"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575" w:type="dxa"/>
            <w:vAlign w:val="center"/>
          </w:tcPr>
          <w:p w14:paraId="2D870093"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C3</w:t>
            </w:r>
          </w:p>
        </w:tc>
        <w:tc>
          <w:tcPr>
            <w:tcW w:w="895" w:type="dxa"/>
            <w:vMerge/>
            <w:vAlign w:val="center"/>
          </w:tcPr>
          <w:p w14:paraId="2F2DD63A"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1252" w:type="dxa"/>
            <w:vAlign w:val="center"/>
          </w:tcPr>
          <w:p w14:paraId="0C804C36"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0.859</w:t>
            </w:r>
          </w:p>
        </w:tc>
        <w:tc>
          <w:tcPr>
            <w:tcW w:w="1323" w:type="dxa"/>
            <w:vAlign w:val="center"/>
          </w:tcPr>
          <w:p w14:paraId="30F85EA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0.607</w:t>
            </w:r>
          </w:p>
        </w:tc>
        <w:tc>
          <w:tcPr>
            <w:tcW w:w="1029" w:type="dxa"/>
            <w:vAlign w:val="center"/>
          </w:tcPr>
          <w:p w14:paraId="43530401"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0.00</w:t>
            </w:r>
          </w:p>
        </w:tc>
        <w:tc>
          <w:tcPr>
            <w:tcW w:w="895" w:type="dxa"/>
            <w:vMerge/>
            <w:vAlign w:val="center"/>
          </w:tcPr>
          <w:p w14:paraId="62CD7912"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c>
          <w:tcPr>
            <w:tcW w:w="895" w:type="dxa"/>
            <w:vMerge/>
            <w:vAlign w:val="center"/>
          </w:tcPr>
          <w:p w14:paraId="7FAA9827" w14:textId="77777777" w:rsidR="00E46AD3" w:rsidRPr="00E40EF8" w:rsidRDefault="00E46AD3" w:rsidP="00E46AD3">
            <w:pPr>
              <w:spacing w:before="100" w:beforeAutospacing="1" w:after="100" w:afterAutospacing="1"/>
              <w:jc w:val="center"/>
              <w:rPr>
                <w:rFonts w:ascii="Simplified Arabic" w:eastAsia="SimSun" w:hAnsi="Simplified Arabic" w:cs="Simplified Arabic"/>
                <w:sz w:val="28"/>
                <w:szCs w:val="28"/>
                <w:rtl/>
              </w:rPr>
            </w:pPr>
          </w:p>
        </w:tc>
      </w:tr>
    </w:tbl>
    <w:p w14:paraId="78B5EC44" w14:textId="4B145BEE" w:rsidR="001F656F" w:rsidRPr="00E40EF8" w:rsidRDefault="001F656F" w:rsidP="001C73D0">
      <w:pPr>
        <w:spacing w:line="240" w:lineRule="auto"/>
        <w:jc w:val="both"/>
        <w:rPr>
          <w:rFonts w:ascii="Simplified Arabic" w:eastAsia="SimSun" w:hAnsi="Simplified Arabic" w:cs="Simplified Arabic" w:hint="cs"/>
          <w:kern w:val="0"/>
          <w:sz w:val="28"/>
          <w:szCs w:val="28"/>
          <w:rtl/>
          <w14:ligatures w14:val="none"/>
        </w:rPr>
      </w:pPr>
    </w:p>
    <w:p w14:paraId="40353AC0" w14:textId="47113A3C"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hint="cs"/>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293698" w:rsidRPr="00E40EF8">
        <w:rPr>
          <w:rFonts w:ascii="Simplified Arabic" w:eastAsia="SimSun" w:hAnsi="Simplified Arabic" w:cs="Simplified Arabic" w:hint="cs"/>
          <w:kern w:val="0"/>
          <w:sz w:val="24"/>
          <w:szCs w:val="24"/>
          <w:rtl/>
          <w14:ligatures w14:val="none"/>
        </w:rPr>
        <w:t>2</w:t>
      </w:r>
      <w:r w:rsidRPr="00E40EF8">
        <w:rPr>
          <w:rFonts w:ascii="Simplified Arabic" w:eastAsia="SimSun" w:hAnsi="Simplified Arabic" w:cs="Simplified Arabic" w:hint="cs"/>
          <w:kern w:val="0"/>
          <w:sz w:val="24"/>
          <w:szCs w:val="24"/>
          <w:rtl/>
          <w14:ligatures w14:val="none"/>
        </w:rPr>
        <w:t>)</w:t>
      </w:r>
    </w:p>
    <w:p w14:paraId="551BA6CC" w14:textId="77777777"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t>يتضح من الجدول بالأعلى:</w:t>
      </w:r>
    </w:p>
    <w:p w14:paraId="582C9C98" w14:textId="343EB435" w:rsidR="00A14ADE" w:rsidRPr="00E40EF8" w:rsidRDefault="00A14ADE" w:rsidP="00A14ADE">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rtl/>
          <w14:ligatures w14:val="none"/>
        </w:rPr>
        <w:t xml:space="preserve">أظهرت نتائج معاملات الارتباط للمتغير الأول (التحول الرقمي) أن العبارات ترتبط بدرجات متفاوتة بالمتغير، حيث تراوحت معاملات الارتباط بين 0.317 </w:t>
      </w:r>
      <w:r w:rsidRPr="00E40EF8">
        <w:rPr>
          <w:rFonts w:ascii="Simplified Arabic" w:eastAsia="SimSun" w:hAnsi="Simplified Arabic" w:cs="Simplified Arabic" w:hint="cs"/>
          <w:kern w:val="0"/>
          <w:sz w:val="28"/>
          <w:szCs w:val="28"/>
          <w:rtl/>
          <w14:ligatures w14:val="none"/>
        </w:rPr>
        <w:t>و0.823</w:t>
      </w:r>
      <w:r w:rsidRPr="00E40EF8">
        <w:rPr>
          <w:rFonts w:ascii="Simplified Arabic" w:eastAsia="SimSun" w:hAnsi="Simplified Arabic" w:cs="Simplified Arabic"/>
          <w:kern w:val="0"/>
          <w:sz w:val="28"/>
          <w:szCs w:val="28"/>
          <w:rtl/>
          <w14:ligatures w14:val="none"/>
        </w:rPr>
        <w:t>، مما يشير إلى وجود ارتباطات تتراوح بين الضعيفة والمتوسطة والقوية</w:t>
      </w:r>
      <w:r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kern w:val="0"/>
          <w:sz w:val="28"/>
          <w:szCs w:val="28"/>
          <w:rtl/>
          <w14:ligatures w14:val="none"/>
        </w:rPr>
        <w:t>ورغم التفاوت بين القيم، إلا أن جميع معاملات الارتباط دالة إحصائياً عند مستوى معنوية أقل من (0.001)، مما يعكس تحقق الصدق الداخلي للمقياس.</w:t>
      </w:r>
    </w:p>
    <w:p w14:paraId="1258C7A8" w14:textId="428047F6" w:rsidR="00C14B92" w:rsidRPr="00E40EF8" w:rsidRDefault="00A14ADE"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rtl/>
          <w14:ligatures w14:val="none"/>
        </w:rPr>
        <w:t>أما بالنسبة لمتوسط التباين المستخرج (</w:t>
      </w:r>
      <w:r w:rsidRPr="00E40EF8">
        <w:rPr>
          <w:rFonts w:ascii="Simplified Arabic" w:eastAsia="SimSun" w:hAnsi="Simplified Arabic" w:cs="Simplified Arabic"/>
          <w:kern w:val="0"/>
          <w:sz w:val="28"/>
          <w:szCs w:val="28"/>
          <w14:ligatures w14:val="none"/>
        </w:rPr>
        <w:t>AVE</w:t>
      </w:r>
      <w:r w:rsidRPr="00E40EF8">
        <w:rPr>
          <w:rFonts w:ascii="Simplified Arabic" w:eastAsia="SimSun" w:hAnsi="Simplified Arabic" w:cs="Simplified Arabic"/>
          <w:kern w:val="0"/>
          <w:sz w:val="28"/>
          <w:szCs w:val="28"/>
          <w:rtl/>
          <w14:ligatures w14:val="none"/>
        </w:rPr>
        <w:t xml:space="preserve">)، فقد بلغت قيمته 0.374، وهي قيمة قريبة من الحد الأدنى المقبول (0.40) في الدراسات الميدانية التطبيقية. وبناءً عليه يمكن اعتبار أن الصدق </w:t>
      </w:r>
      <w:proofErr w:type="spellStart"/>
      <w:r w:rsidRPr="00E40EF8">
        <w:rPr>
          <w:rFonts w:ascii="Simplified Arabic" w:eastAsia="SimSun" w:hAnsi="Simplified Arabic" w:cs="Simplified Arabic"/>
          <w:kern w:val="0"/>
          <w:sz w:val="28"/>
          <w:szCs w:val="28"/>
          <w:rtl/>
          <w14:ligatures w14:val="none"/>
        </w:rPr>
        <w:t>التقاربي</w:t>
      </w:r>
      <w:proofErr w:type="spellEnd"/>
      <w:r w:rsidRPr="00E40EF8">
        <w:rPr>
          <w:rFonts w:ascii="Simplified Arabic" w:eastAsia="SimSun" w:hAnsi="Simplified Arabic" w:cs="Simplified Arabic"/>
          <w:kern w:val="0"/>
          <w:sz w:val="28"/>
          <w:szCs w:val="28"/>
          <w:rtl/>
          <w14:ligatures w14:val="none"/>
        </w:rPr>
        <w:t xml:space="preserve"> للمقياس متحقق بدرجة مقبولة وفقاً لطبيعة الدراسة.</w:t>
      </w:r>
    </w:p>
    <w:p w14:paraId="05BCE72E" w14:textId="77777777"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w:t>
      </w:r>
    </w:p>
    <w:p w14:paraId="55C19999" w14:textId="4F778D2C" w:rsidR="004F6EA6" w:rsidRPr="00E40EF8" w:rsidRDefault="001861E1" w:rsidP="000F012F">
      <w:pPr>
        <w:spacing w:after="0" w:line="240" w:lineRule="auto"/>
        <w:jc w:val="both"/>
        <w:rPr>
          <w:rFonts w:ascii="Simplified Arabic" w:eastAsia="SimSun" w:hAnsi="Simplified Arabic" w:cs="Simplified Arabic" w:hint="cs"/>
          <w:kern w:val="0"/>
          <w:sz w:val="28"/>
          <w:szCs w:val="28"/>
          <w:rtl/>
          <w14:ligatures w14:val="none"/>
        </w:rPr>
      </w:pPr>
      <w:r w:rsidRPr="00E40EF8">
        <w:rPr>
          <w:rFonts w:ascii="Simplified Arabic" w:eastAsia="SimSun" w:hAnsi="Simplified Arabic" w:cs="Simplified Arabic" w:hint="cs"/>
          <w:kern w:val="0"/>
          <w:sz w:val="28"/>
          <w:szCs w:val="28"/>
          <w:rtl/>
          <w14:ligatures w14:val="none"/>
        </w:rPr>
        <w:t>و</w:t>
      </w:r>
      <w:r w:rsidR="004F6EA6" w:rsidRPr="00E40EF8">
        <w:rPr>
          <w:rFonts w:ascii="Simplified Arabic" w:eastAsia="SimSun" w:hAnsi="Simplified Arabic" w:cs="Simplified Arabic" w:hint="cs"/>
          <w:kern w:val="0"/>
          <w:sz w:val="28"/>
          <w:szCs w:val="28"/>
          <w:rtl/>
          <w14:ligatures w14:val="none"/>
        </w:rPr>
        <w:t xml:space="preserve">أظهرت نتائج معاملات الارتباط للمتغير الثاني (الخدمات الصحية) أن جميع العبارات التي تقيس المتغير تمتلك معاملات ارتباط قوية، حيث تراوحت قيم معاملات الارتباط بين 0.520 </w:t>
      </w:r>
      <w:r w:rsidRPr="00E40EF8">
        <w:rPr>
          <w:rFonts w:ascii="Simplified Arabic" w:eastAsia="SimSun" w:hAnsi="Simplified Arabic" w:cs="Simplified Arabic" w:hint="cs"/>
          <w:kern w:val="0"/>
          <w:sz w:val="28"/>
          <w:szCs w:val="28"/>
          <w:rtl/>
          <w14:ligatures w14:val="none"/>
        </w:rPr>
        <w:t>و0.859</w:t>
      </w:r>
      <w:r w:rsidR="004F6EA6"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واغلبها</w:t>
      </w:r>
      <w:r w:rsidR="004F6EA6" w:rsidRPr="00E40EF8">
        <w:rPr>
          <w:rFonts w:ascii="Simplified Arabic" w:eastAsia="SimSun" w:hAnsi="Simplified Arabic" w:cs="Simplified Arabic" w:hint="cs"/>
          <w:kern w:val="0"/>
          <w:sz w:val="28"/>
          <w:szCs w:val="28"/>
          <w:rtl/>
          <w14:ligatures w14:val="none"/>
        </w:rPr>
        <w:t xml:space="preserve"> أعلى من (0.70)، مما يشير إلى قوة العلاقة بين العبارات والمتغير</w:t>
      </w:r>
      <w:r w:rsidRPr="00E40EF8">
        <w:rPr>
          <w:rFonts w:ascii="Simplified Arabic" w:eastAsia="SimSun" w:hAnsi="Simplified Arabic" w:cs="Simplified Arabic" w:hint="cs"/>
          <w:kern w:val="0"/>
          <w:sz w:val="28"/>
          <w:szCs w:val="28"/>
          <w:rtl/>
          <w14:ligatures w14:val="none"/>
        </w:rPr>
        <w:t xml:space="preserve">، </w:t>
      </w:r>
      <w:r w:rsidR="004F6EA6" w:rsidRPr="00E40EF8">
        <w:rPr>
          <w:rFonts w:ascii="Simplified Arabic" w:eastAsia="SimSun" w:hAnsi="Simplified Arabic" w:cs="Simplified Arabic" w:hint="cs"/>
          <w:kern w:val="0"/>
          <w:sz w:val="28"/>
          <w:szCs w:val="28"/>
          <w:rtl/>
          <w14:ligatures w14:val="none"/>
        </w:rPr>
        <w:t>كما تبين أن جميع معاملات الارتباط دالة إحصائياً عند مستوى معنوية أقل من (0.0001)، مما يؤكد تحقق صدق الاتساق الداخلي للمقياس.</w:t>
      </w:r>
    </w:p>
    <w:p w14:paraId="7F2E69D4" w14:textId="77777777" w:rsidR="004F6EA6" w:rsidRPr="00E40EF8" w:rsidRDefault="004F6EA6"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وبالنسبة لقيمة متوسط التباين المستخرج (</w:t>
      </w:r>
      <w:r w:rsidRPr="00E40EF8">
        <w:rPr>
          <w:rFonts w:ascii="Simplified Arabic" w:eastAsia="SimSun" w:hAnsi="Simplified Arabic" w:cs="Simplified Arabic" w:hint="cs"/>
          <w:kern w:val="0"/>
          <w:sz w:val="28"/>
          <w:szCs w:val="28"/>
          <w14:ligatures w14:val="none"/>
        </w:rPr>
        <w:t>AVE</w:t>
      </w:r>
      <w:r w:rsidRPr="00E40EF8">
        <w:rPr>
          <w:rFonts w:ascii="Simplified Arabic" w:eastAsia="SimSun" w:hAnsi="Simplified Arabic" w:cs="Simplified Arabic" w:hint="cs"/>
          <w:kern w:val="0"/>
          <w:sz w:val="28"/>
          <w:szCs w:val="28"/>
          <w:rtl/>
          <w14:ligatures w14:val="none"/>
        </w:rPr>
        <w:t xml:space="preserve">) لمتغير الخدمات الصحية ككل، فقد بلغت 0.528، وهي قيمة أعلى من الحد الأدنى المقبول (0.50)، مما يدل على تحقق الصدق </w:t>
      </w:r>
      <w:proofErr w:type="spellStart"/>
      <w:r w:rsidRPr="00E40EF8">
        <w:rPr>
          <w:rFonts w:ascii="Simplified Arabic" w:eastAsia="SimSun" w:hAnsi="Simplified Arabic" w:cs="Simplified Arabic" w:hint="cs"/>
          <w:kern w:val="0"/>
          <w:sz w:val="28"/>
          <w:szCs w:val="28"/>
          <w:rtl/>
          <w14:ligatures w14:val="none"/>
        </w:rPr>
        <w:t>التقاربي</w:t>
      </w:r>
      <w:proofErr w:type="spellEnd"/>
      <w:r w:rsidRPr="00E40EF8">
        <w:rPr>
          <w:rFonts w:ascii="Simplified Arabic" w:eastAsia="SimSun" w:hAnsi="Simplified Arabic" w:cs="Simplified Arabic" w:hint="cs"/>
          <w:kern w:val="0"/>
          <w:sz w:val="28"/>
          <w:szCs w:val="28"/>
          <w:rtl/>
          <w14:ligatures w14:val="none"/>
        </w:rPr>
        <w:t xml:space="preserve"> للمقياس وفقاً للمعايير الإحصائية المعتمدة.</w:t>
      </w:r>
    </w:p>
    <w:p w14:paraId="65F0ED2F" w14:textId="77777777" w:rsidR="009862C5" w:rsidRPr="00E40EF8" w:rsidRDefault="009862C5" w:rsidP="000F012F">
      <w:pPr>
        <w:spacing w:after="0" w:line="240" w:lineRule="auto"/>
        <w:jc w:val="both"/>
        <w:rPr>
          <w:rFonts w:ascii="Simplified Arabic" w:eastAsia="SimSun" w:hAnsi="Simplified Arabic" w:cs="Simplified Arabic"/>
          <w:kern w:val="0"/>
          <w:sz w:val="28"/>
          <w:szCs w:val="28"/>
          <w14:ligatures w14:val="none"/>
        </w:rPr>
      </w:pPr>
    </w:p>
    <w:p w14:paraId="2C4AE6D7" w14:textId="77777777" w:rsidR="00110F52" w:rsidRPr="00E40EF8" w:rsidRDefault="00A002A0" w:rsidP="000F012F">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b/>
          <w:bCs/>
          <w:kern w:val="0"/>
          <w:sz w:val="36"/>
          <w:szCs w:val="36"/>
          <w:rtl/>
          <w14:ligatures w14:val="none"/>
        </w:rPr>
        <w:lastRenderedPageBreak/>
        <w:t>ثبات أداة الدراسة</w:t>
      </w:r>
    </w:p>
    <w:p w14:paraId="4D61BFF8" w14:textId="77777777" w:rsidR="00F2199B"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يشير ثبات الاستبيان إلى مدى استقرار نتائجه عند تكرار توزيعه على نفس العينة في أوقات مختلفة</w:t>
      </w:r>
    </w:p>
    <w:p w14:paraId="50869F45" w14:textId="0AA7407D" w:rsidR="00110F52" w:rsidRPr="00E40EF8" w:rsidRDefault="00A002A0" w:rsidP="000F012F">
      <w:pPr>
        <w:spacing w:after="0"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 xml:space="preserve"> ولضمان تحقيق هذا الثبات تم حساب معامل ألفا </w:t>
      </w:r>
      <w:proofErr w:type="spellStart"/>
      <w:r w:rsidRPr="00E40EF8">
        <w:rPr>
          <w:rFonts w:ascii="Simplified Arabic" w:eastAsia="SimSun" w:hAnsi="Simplified Arabic" w:cs="Simplified Arabic" w:hint="cs"/>
          <w:kern w:val="0"/>
          <w:sz w:val="28"/>
          <w:szCs w:val="28"/>
          <w:rtl/>
          <w14:ligatures w14:val="none"/>
        </w:rPr>
        <w:t>كرونباخ</w:t>
      </w:r>
      <w:proofErr w:type="spellEnd"/>
      <w:r w:rsidRPr="00E40EF8">
        <w:rPr>
          <w:rFonts w:ascii="Simplified Arabic" w:eastAsia="SimSun" w:hAnsi="Simplified Arabic" w:cs="Simplified Arabic" w:hint="cs"/>
          <w:kern w:val="0"/>
          <w:sz w:val="28"/>
          <w:szCs w:val="28"/>
          <w:rtl/>
          <w14:ligatures w14:val="none"/>
        </w:rPr>
        <w:t xml:space="preserve"> حيث تشير القيم وفقًا لمعايير (</w:t>
      </w:r>
      <w:r w:rsidRPr="00E40EF8">
        <w:rPr>
          <w:rFonts w:ascii="Simplified Arabic" w:eastAsia="SimSun" w:hAnsi="Simplified Arabic" w:cs="Simplified Arabic" w:hint="cs"/>
          <w:kern w:val="0"/>
          <w:sz w:val="28"/>
          <w:szCs w:val="28"/>
          <w14:ligatures w14:val="none"/>
        </w:rPr>
        <w:t>Hair et al., 2010</w:t>
      </w:r>
      <w:r w:rsidRPr="00E40EF8">
        <w:rPr>
          <w:rFonts w:ascii="Simplified Arabic" w:eastAsia="SimSun" w:hAnsi="Simplified Arabic" w:cs="Simplified Arabic" w:hint="cs"/>
          <w:kern w:val="0"/>
          <w:sz w:val="28"/>
          <w:szCs w:val="28"/>
          <w:rtl/>
          <w14:ligatures w14:val="none"/>
        </w:rPr>
        <w:t>) إلى أن أي قيمة أكبر من 0.7 تُعد مؤشرًا جيدًا على ثبات المقياس وموثوقيته في قياس المفهوم المستهدف.</w:t>
      </w:r>
    </w:p>
    <w:p w14:paraId="5798F9C0" w14:textId="77777777" w:rsidR="00110F52" w:rsidRPr="00E40EF8" w:rsidRDefault="00110F52" w:rsidP="000F012F">
      <w:pPr>
        <w:bidi w:val="0"/>
        <w:spacing w:after="0" w:line="240" w:lineRule="auto"/>
        <w:rPr>
          <w:rFonts w:ascii=".AppleSystemUIFont" w:eastAsia="SimSun" w:hAnsi=".AppleSystemUIFont" w:cs="Times New Roman" w:hint="eastAsia"/>
          <w:kern w:val="0"/>
          <w:sz w:val="21"/>
          <w:szCs w:val="21"/>
          <w:rtl/>
          <w14:ligatures w14:val="none"/>
        </w:rPr>
      </w:pPr>
    </w:p>
    <w:tbl>
      <w:tblPr>
        <w:tblStyle w:val="a6"/>
        <w:tblpPr w:leftFromText="180" w:rightFromText="180" w:vertAnchor="text" w:horzAnchor="margin" w:tblpXSpec="center" w:tblpY="1"/>
        <w:tblOverlap w:val="never"/>
        <w:bidiVisual/>
        <w:tblW w:w="4732" w:type="pct"/>
        <w:tblLook w:val="04A0" w:firstRow="1" w:lastRow="0" w:firstColumn="1" w:lastColumn="0" w:noHBand="0" w:noVBand="1"/>
      </w:tblPr>
      <w:tblGrid>
        <w:gridCol w:w="2835"/>
        <w:gridCol w:w="1182"/>
        <w:gridCol w:w="1616"/>
        <w:gridCol w:w="923"/>
        <w:gridCol w:w="1793"/>
      </w:tblGrid>
      <w:tr w:rsidR="00110F52" w:rsidRPr="00E40EF8" w14:paraId="17CCC5D3" w14:textId="77777777" w:rsidTr="002C70D2">
        <w:tc>
          <w:tcPr>
            <w:tcW w:w="2405" w:type="pct"/>
            <w:gridSpan w:val="2"/>
            <w:shd w:val="clear" w:color="auto" w:fill="D3B6CA"/>
            <w:vAlign w:val="center"/>
          </w:tcPr>
          <w:p w14:paraId="22B212DE" w14:textId="77777777" w:rsidR="00110F52" w:rsidRPr="00E40EF8" w:rsidRDefault="00A002A0" w:rsidP="002C70D2">
            <w:pPr>
              <w:bidi w:val="0"/>
              <w:spacing w:before="100" w:beforeAutospacing="1" w:after="100" w:afterAutospacing="1"/>
              <w:jc w:val="center"/>
              <w:rPr>
                <w:rFonts w:ascii="Simplified Arabic" w:hAnsi="Simplified Arabic" w:cs="Simplified Arabic"/>
                <w:b/>
                <w:bCs/>
                <w:sz w:val="28"/>
                <w:szCs w:val="28"/>
                <w:lang w:val="en-GB"/>
              </w:rPr>
            </w:pPr>
            <w:r w:rsidRPr="00E40EF8">
              <w:rPr>
                <w:rFonts w:ascii="Simplified Arabic" w:hAnsi="Simplified Arabic" w:cs="Simplified Arabic" w:hint="cs"/>
                <w:b/>
                <w:bCs/>
                <w:sz w:val="28"/>
                <w:szCs w:val="28"/>
                <w:lang w:val="en-GB"/>
              </w:rPr>
              <w:t>Variable</w:t>
            </w:r>
          </w:p>
          <w:p w14:paraId="248A9981" w14:textId="77777777" w:rsidR="00110F52" w:rsidRPr="00E40EF8" w:rsidRDefault="00A002A0" w:rsidP="002C70D2">
            <w:pPr>
              <w:spacing w:before="100" w:beforeAutospacing="1" w:after="100" w:afterAutospacing="1"/>
              <w:jc w:val="center"/>
              <w:rPr>
                <w:rFonts w:ascii="Simplified Arabic" w:hAnsi="Simplified Arabic" w:cs="Simplified Arabic"/>
                <w:b/>
                <w:bCs/>
                <w:sz w:val="28"/>
                <w:szCs w:val="28"/>
                <w:rtl/>
                <w:lang w:val="en-GB"/>
              </w:rPr>
            </w:pPr>
            <w:r w:rsidRPr="00E40EF8">
              <w:rPr>
                <w:rFonts w:ascii="Simplified Arabic" w:hAnsi="Simplified Arabic" w:cs="Simplified Arabic" w:hint="cs"/>
                <w:b/>
                <w:bCs/>
                <w:sz w:val="28"/>
                <w:szCs w:val="28"/>
                <w:rtl/>
                <w:lang w:val="en-GB"/>
              </w:rPr>
              <w:t>المتغير</w:t>
            </w:r>
          </w:p>
        </w:tc>
        <w:tc>
          <w:tcPr>
            <w:tcW w:w="968" w:type="pct"/>
            <w:shd w:val="clear" w:color="auto" w:fill="D3B6CA"/>
            <w:vAlign w:val="center"/>
          </w:tcPr>
          <w:p w14:paraId="742FAEF2" w14:textId="77777777" w:rsidR="00110F52" w:rsidRPr="00E40EF8" w:rsidRDefault="00A002A0" w:rsidP="000F012F">
            <w:pPr>
              <w:bidi w:val="0"/>
              <w:spacing w:before="100" w:beforeAutospacing="1" w:after="100" w:afterAutospacing="1"/>
              <w:jc w:val="center"/>
              <w:rPr>
                <w:rFonts w:ascii="Simplified Arabic" w:hAnsi="Simplified Arabic" w:cs="Simplified Arabic"/>
                <w:b/>
                <w:bCs/>
                <w:sz w:val="28"/>
                <w:szCs w:val="28"/>
                <w:lang w:val="en-GB"/>
              </w:rPr>
            </w:pPr>
            <w:r w:rsidRPr="00E40EF8">
              <w:rPr>
                <w:rFonts w:ascii="Simplified Arabic" w:hAnsi="Simplified Arabic" w:cs="Simplified Arabic" w:hint="cs"/>
                <w:b/>
                <w:bCs/>
                <w:sz w:val="28"/>
                <w:szCs w:val="28"/>
                <w:lang w:val="en-GB"/>
              </w:rPr>
              <w:t>Number of statements</w:t>
            </w:r>
          </w:p>
          <w:p w14:paraId="645765E2" w14:textId="77777777" w:rsidR="00110F52" w:rsidRPr="00E40EF8" w:rsidRDefault="00A002A0" w:rsidP="000F012F">
            <w:pPr>
              <w:spacing w:before="100" w:beforeAutospacing="1" w:after="100" w:afterAutospacing="1"/>
              <w:jc w:val="center"/>
              <w:rPr>
                <w:rFonts w:ascii="Simplified Arabic" w:hAnsi="Simplified Arabic" w:cs="Simplified Arabic"/>
                <w:b/>
                <w:bCs/>
                <w:sz w:val="28"/>
                <w:szCs w:val="28"/>
                <w:rtl/>
                <w:lang w:val="en-GB"/>
              </w:rPr>
            </w:pPr>
            <w:r w:rsidRPr="00E40EF8">
              <w:rPr>
                <w:rFonts w:ascii="Simplified Arabic" w:hAnsi="Simplified Arabic" w:cs="Simplified Arabic" w:hint="cs"/>
                <w:b/>
                <w:bCs/>
                <w:sz w:val="28"/>
                <w:szCs w:val="28"/>
                <w:rtl/>
                <w:lang w:val="en-GB"/>
              </w:rPr>
              <w:t>عدد العبارات</w:t>
            </w:r>
          </w:p>
        </w:tc>
        <w:tc>
          <w:tcPr>
            <w:tcW w:w="1627" w:type="pct"/>
            <w:gridSpan w:val="2"/>
            <w:shd w:val="clear" w:color="auto" w:fill="D3B6CA"/>
            <w:vAlign w:val="center"/>
          </w:tcPr>
          <w:p w14:paraId="07EC8591" w14:textId="77777777" w:rsidR="00110F52" w:rsidRPr="00E40EF8" w:rsidRDefault="00A002A0" w:rsidP="000F012F">
            <w:pPr>
              <w:spacing w:before="100" w:beforeAutospacing="1" w:after="100" w:afterAutospacing="1"/>
              <w:jc w:val="center"/>
              <w:rPr>
                <w:rFonts w:ascii="Simplified Arabic" w:hAnsi="Simplified Arabic" w:cs="Simplified Arabic"/>
                <w:b/>
                <w:bCs/>
                <w:sz w:val="28"/>
                <w:szCs w:val="28"/>
                <w:lang w:val="en-GB"/>
              </w:rPr>
            </w:pPr>
            <w:r w:rsidRPr="00E40EF8">
              <w:rPr>
                <w:rFonts w:ascii="Simplified Arabic" w:eastAsia="Times New Roman" w:hAnsi="Simplified Arabic" w:cs="Simplified Arabic" w:hint="cs"/>
                <w:b/>
                <w:bCs/>
                <w:color w:val="000000"/>
                <w:kern w:val="24"/>
                <w:sz w:val="28"/>
                <w:szCs w:val="28"/>
                <w:lang w:eastAsia="en-GB"/>
              </w:rPr>
              <w:t>Cronbach's alph</w:t>
            </w:r>
            <w:r w:rsidRPr="00E40EF8">
              <w:rPr>
                <w:rFonts w:ascii="Simplified Arabic" w:hAnsi="Simplified Arabic" w:cs="Simplified Arabic" w:hint="cs"/>
                <w:b/>
                <w:bCs/>
                <w:sz w:val="28"/>
                <w:szCs w:val="28"/>
                <w:lang w:val="en-GB"/>
              </w:rPr>
              <w:t>a</w:t>
            </w:r>
          </w:p>
        </w:tc>
      </w:tr>
      <w:tr w:rsidR="00110F52" w:rsidRPr="00E40EF8" w14:paraId="4CF2C7F5" w14:textId="77777777" w:rsidTr="002C70D2">
        <w:trPr>
          <w:trHeight w:val="2033"/>
        </w:trPr>
        <w:tc>
          <w:tcPr>
            <w:tcW w:w="1697" w:type="pct"/>
            <w:vMerge w:val="restart"/>
            <w:textDirection w:val="btLr"/>
            <w:vAlign w:val="center"/>
          </w:tcPr>
          <w:p w14:paraId="25CDE155" w14:textId="77777777" w:rsidR="00110F52" w:rsidRPr="00E40EF8" w:rsidRDefault="00A002A0" w:rsidP="002C70D2">
            <w:pPr>
              <w:spacing w:before="100" w:beforeAutospacing="1" w:after="100" w:afterAutospacing="1"/>
              <w:ind w:left="113" w:right="113"/>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التحول الرقمي</w:t>
            </w:r>
          </w:p>
        </w:tc>
        <w:tc>
          <w:tcPr>
            <w:tcW w:w="708" w:type="pct"/>
            <w:vAlign w:val="center"/>
          </w:tcPr>
          <w:p w14:paraId="664A3DC3" w14:textId="77777777" w:rsidR="00110F52" w:rsidRPr="00E40EF8" w:rsidRDefault="00A002A0" w:rsidP="002C70D2">
            <w:pPr>
              <w:spacing w:before="100" w:beforeAutospacing="1" w:after="100" w:afterAutospacing="1"/>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البنية التحتية الرقمية</w:t>
            </w:r>
          </w:p>
        </w:tc>
        <w:tc>
          <w:tcPr>
            <w:tcW w:w="968" w:type="pct"/>
            <w:vAlign w:val="center"/>
          </w:tcPr>
          <w:p w14:paraId="49305168" w14:textId="77777777" w:rsidR="00110F52" w:rsidRPr="00E40EF8" w:rsidRDefault="00A002A0" w:rsidP="000F012F">
            <w:pPr>
              <w:bidi w:val="0"/>
              <w:spacing w:before="100" w:beforeAutospacing="1" w:after="100" w:afterAutospacing="1"/>
              <w:jc w:val="center"/>
              <w:rPr>
                <w:rFonts w:ascii="Simplified Arabic" w:hAnsi="Simplified Arabic" w:cs="Simplified Arabic"/>
                <w:b/>
                <w:bCs/>
                <w:sz w:val="28"/>
                <w:szCs w:val="28"/>
                <w:rtl/>
                <w:lang w:val="en-GB"/>
              </w:rPr>
            </w:pPr>
            <w:r w:rsidRPr="00E40EF8">
              <w:rPr>
                <w:rFonts w:ascii="Simplified Arabic" w:hAnsi="Simplified Arabic" w:cs="Simplified Arabic" w:hint="cs"/>
                <w:b/>
                <w:bCs/>
                <w:sz w:val="28"/>
                <w:szCs w:val="28"/>
                <w:rtl/>
                <w:lang w:val="en-GB"/>
              </w:rPr>
              <w:t>3 عبارات</w:t>
            </w:r>
          </w:p>
        </w:tc>
        <w:tc>
          <w:tcPr>
            <w:tcW w:w="553" w:type="pct"/>
            <w:vAlign w:val="center"/>
          </w:tcPr>
          <w:p w14:paraId="5DAFEE60" w14:textId="059A3897" w:rsidR="00110F52" w:rsidRPr="00E40EF8" w:rsidRDefault="00293698" w:rsidP="000F012F">
            <w:pPr>
              <w:bidi w:val="0"/>
              <w:jc w:val="both"/>
              <w:rPr>
                <w:rFonts w:ascii="Simplified Arabic" w:eastAsia="SimSun" w:hAnsi="Simplified Arabic" w:cs="Simplified Arabic"/>
                <w:sz w:val="28"/>
                <w:szCs w:val="28"/>
                <w:rtl/>
                <w:lang w:val="en-GB"/>
              </w:rPr>
            </w:pPr>
            <w:r w:rsidRPr="00E40EF8">
              <w:rPr>
                <w:rFonts w:ascii="Simplified Arabic" w:eastAsia="SimSun" w:hAnsi="Simplified Arabic" w:cs="Simplified Arabic" w:hint="cs"/>
                <w:sz w:val="28"/>
                <w:szCs w:val="28"/>
                <w:rtl/>
                <w:lang w:val="en-GB"/>
              </w:rPr>
              <w:t>0</w:t>
            </w:r>
            <w:r w:rsidR="00A002A0" w:rsidRPr="00E40EF8">
              <w:rPr>
                <w:rFonts w:ascii="Simplified Arabic" w:eastAsia="SimSun" w:hAnsi="Simplified Arabic" w:cs="Simplified Arabic" w:hint="cs"/>
                <w:sz w:val="28"/>
                <w:szCs w:val="28"/>
                <w:rtl/>
                <w:lang w:val="en-GB"/>
              </w:rPr>
              <w:t>،</w:t>
            </w:r>
            <w:r w:rsidR="0035638E" w:rsidRPr="00E40EF8">
              <w:rPr>
                <w:rFonts w:ascii="Simplified Arabic" w:eastAsia="SimSun" w:hAnsi="Simplified Arabic" w:cs="Simplified Arabic" w:hint="cs"/>
                <w:sz w:val="28"/>
                <w:szCs w:val="28"/>
                <w:rtl/>
                <w:lang w:val="en-GB"/>
              </w:rPr>
              <w:t>9</w:t>
            </w:r>
            <w:r w:rsidR="00580C98" w:rsidRPr="00E40EF8">
              <w:rPr>
                <w:rFonts w:ascii="Simplified Arabic" w:eastAsia="SimSun" w:hAnsi="Simplified Arabic" w:cs="Simplified Arabic" w:hint="cs"/>
                <w:sz w:val="28"/>
                <w:szCs w:val="28"/>
                <w:rtl/>
                <w:lang w:val="en-GB"/>
              </w:rPr>
              <w:t>6</w:t>
            </w:r>
            <w:r w:rsidRPr="00E40EF8">
              <w:rPr>
                <w:rFonts w:ascii="Simplified Arabic" w:eastAsia="SimSun" w:hAnsi="Simplified Arabic" w:cs="Simplified Arabic" w:hint="cs"/>
                <w:sz w:val="28"/>
                <w:szCs w:val="28"/>
                <w:rtl/>
                <w:lang w:val="en-GB"/>
              </w:rPr>
              <w:t>2</w:t>
            </w:r>
          </w:p>
          <w:p w14:paraId="4158D2C9" w14:textId="3C28E955" w:rsidR="00110F52" w:rsidRPr="00E40EF8" w:rsidRDefault="00293698" w:rsidP="000F012F">
            <w:pPr>
              <w:bidi w:val="0"/>
              <w:jc w:val="both"/>
              <w:rPr>
                <w:rFonts w:ascii="Simplified Arabic" w:eastAsia="SimSun" w:hAnsi="Simplified Arabic" w:cs="Simplified Arabic"/>
                <w:sz w:val="28"/>
                <w:szCs w:val="28"/>
                <w:rtl/>
                <w:lang w:val="en-GB"/>
              </w:rPr>
            </w:pPr>
            <w:r w:rsidRPr="00E40EF8">
              <w:rPr>
                <w:rFonts w:ascii="Simplified Arabic" w:eastAsia="SimSun" w:hAnsi="Simplified Arabic" w:cs="Simplified Arabic" w:hint="cs"/>
                <w:sz w:val="28"/>
                <w:szCs w:val="28"/>
                <w:rtl/>
                <w:lang w:val="en-GB"/>
              </w:rPr>
              <w:t>0</w:t>
            </w:r>
            <w:r w:rsidR="00A002A0" w:rsidRPr="00E40EF8">
              <w:rPr>
                <w:rFonts w:ascii="Simplified Arabic" w:eastAsia="SimSun" w:hAnsi="Simplified Arabic" w:cs="Simplified Arabic" w:hint="cs"/>
                <w:sz w:val="28"/>
                <w:szCs w:val="28"/>
                <w:rtl/>
                <w:lang w:val="en-GB"/>
              </w:rPr>
              <w:t>،</w:t>
            </w:r>
            <w:r w:rsidR="0035638E" w:rsidRPr="00E40EF8">
              <w:rPr>
                <w:rFonts w:ascii="Simplified Arabic" w:eastAsia="SimSun" w:hAnsi="Simplified Arabic" w:cs="Simplified Arabic" w:hint="cs"/>
                <w:sz w:val="28"/>
                <w:szCs w:val="28"/>
                <w:rtl/>
                <w:lang w:val="en-GB"/>
              </w:rPr>
              <w:t>9</w:t>
            </w:r>
            <w:r w:rsidR="00580C98" w:rsidRPr="00E40EF8">
              <w:rPr>
                <w:rFonts w:ascii="Simplified Arabic" w:eastAsia="SimSun" w:hAnsi="Simplified Arabic" w:cs="Simplified Arabic" w:hint="cs"/>
                <w:sz w:val="28"/>
                <w:szCs w:val="28"/>
                <w:rtl/>
                <w:lang w:val="en-GB"/>
              </w:rPr>
              <w:t>6</w:t>
            </w:r>
            <w:r w:rsidR="004A54BD" w:rsidRPr="00E40EF8">
              <w:rPr>
                <w:rFonts w:ascii="Simplified Arabic" w:eastAsia="SimSun" w:hAnsi="Simplified Arabic" w:cs="Simplified Arabic" w:hint="cs"/>
                <w:sz w:val="28"/>
                <w:szCs w:val="28"/>
                <w:rtl/>
                <w:lang w:val="en-GB"/>
              </w:rPr>
              <w:t>3</w:t>
            </w:r>
          </w:p>
          <w:p w14:paraId="079B30CE" w14:textId="044C7101" w:rsidR="00110F52" w:rsidRPr="00E40EF8" w:rsidRDefault="00293698" w:rsidP="000F012F">
            <w:pPr>
              <w:bidi w:val="0"/>
              <w:jc w:val="both"/>
              <w:rPr>
                <w:rFonts w:ascii="Simplified Arabic" w:eastAsia="SimSun" w:hAnsi="Simplified Arabic" w:cs="Simplified Arabic"/>
                <w:sz w:val="28"/>
                <w:szCs w:val="28"/>
                <w:lang w:val="en-GB"/>
              </w:rPr>
            </w:pPr>
            <w:r w:rsidRPr="00E40EF8">
              <w:rPr>
                <w:rFonts w:ascii="Simplified Arabic" w:eastAsia="SimSun" w:hAnsi="Simplified Arabic" w:cs="Simplified Arabic" w:hint="cs"/>
                <w:sz w:val="28"/>
                <w:szCs w:val="28"/>
                <w:rtl/>
                <w:lang w:val="en-GB"/>
              </w:rPr>
              <w:t>0</w:t>
            </w:r>
            <w:r w:rsidR="00A002A0" w:rsidRPr="00E40EF8">
              <w:rPr>
                <w:rFonts w:ascii="Simplified Arabic" w:eastAsia="SimSun" w:hAnsi="Simplified Arabic" w:cs="Simplified Arabic" w:hint="cs"/>
                <w:sz w:val="28"/>
                <w:szCs w:val="28"/>
                <w:rtl/>
                <w:lang w:val="en-GB"/>
              </w:rPr>
              <w:t>،</w:t>
            </w:r>
            <w:r w:rsidR="0035638E" w:rsidRPr="00E40EF8">
              <w:rPr>
                <w:rFonts w:ascii="Simplified Arabic" w:eastAsia="SimSun" w:hAnsi="Simplified Arabic" w:cs="Simplified Arabic" w:hint="cs"/>
                <w:sz w:val="28"/>
                <w:szCs w:val="28"/>
                <w:rtl/>
                <w:lang w:val="en-GB"/>
              </w:rPr>
              <w:t>9</w:t>
            </w:r>
            <w:r w:rsidR="004A54BD" w:rsidRPr="00E40EF8">
              <w:rPr>
                <w:rFonts w:ascii="Simplified Arabic" w:eastAsia="SimSun" w:hAnsi="Simplified Arabic" w:cs="Simplified Arabic" w:hint="cs"/>
                <w:sz w:val="28"/>
                <w:szCs w:val="28"/>
                <w:rtl/>
                <w:lang w:val="en-GB"/>
              </w:rPr>
              <w:t>54</w:t>
            </w:r>
          </w:p>
        </w:tc>
        <w:tc>
          <w:tcPr>
            <w:tcW w:w="1074" w:type="pct"/>
            <w:vAlign w:val="center"/>
          </w:tcPr>
          <w:p w14:paraId="67AC02C2" w14:textId="1571D9E1" w:rsidR="00110F52" w:rsidRPr="00E40EF8" w:rsidRDefault="00293698" w:rsidP="000F012F">
            <w:pPr>
              <w:spacing w:before="100" w:beforeAutospacing="1" w:after="100" w:afterAutospacing="1"/>
              <w:jc w:val="center"/>
              <w:rPr>
                <w:rFonts w:ascii="Simplified Arabic" w:hAnsi="Simplified Arabic" w:cs="Simplified Arabic"/>
                <w:sz w:val="28"/>
                <w:szCs w:val="28"/>
              </w:rPr>
            </w:pPr>
            <w:r w:rsidRPr="00E40EF8">
              <w:rPr>
                <w:rFonts w:ascii="Simplified Arabic" w:hAnsi="Simplified Arabic" w:cs="Simplified Arabic" w:hint="cs"/>
                <w:sz w:val="28"/>
                <w:szCs w:val="28"/>
                <w:rtl/>
              </w:rPr>
              <w:t>0</w:t>
            </w:r>
            <w:r w:rsidR="00A002A0" w:rsidRPr="00E40EF8">
              <w:rPr>
                <w:rFonts w:ascii="Simplified Arabic" w:hAnsi="Simplified Arabic" w:cs="Simplified Arabic" w:hint="cs"/>
                <w:sz w:val="28"/>
                <w:szCs w:val="28"/>
                <w:rtl/>
              </w:rPr>
              <w:t>،</w:t>
            </w:r>
            <w:r w:rsidR="0035638E" w:rsidRPr="00E40EF8">
              <w:rPr>
                <w:rFonts w:ascii="Simplified Arabic" w:hAnsi="Simplified Arabic" w:cs="Simplified Arabic" w:hint="cs"/>
                <w:sz w:val="28"/>
                <w:szCs w:val="28"/>
                <w:rtl/>
              </w:rPr>
              <w:t>8</w:t>
            </w:r>
            <w:r w:rsidR="004A54BD" w:rsidRPr="00E40EF8">
              <w:rPr>
                <w:rFonts w:ascii="Simplified Arabic" w:hAnsi="Simplified Arabic" w:cs="Simplified Arabic" w:hint="cs"/>
                <w:sz w:val="28"/>
                <w:szCs w:val="28"/>
                <w:rtl/>
              </w:rPr>
              <w:t>53</w:t>
            </w:r>
          </w:p>
        </w:tc>
      </w:tr>
      <w:tr w:rsidR="00110F52" w:rsidRPr="00E40EF8" w14:paraId="6B7C8697" w14:textId="77777777" w:rsidTr="002C70D2">
        <w:trPr>
          <w:trHeight w:val="2033"/>
        </w:trPr>
        <w:tc>
          <w:tcPr>
            <w:tcW w:w="1697" w:type="pct"/>
            <w:vMerge/>
            <w:textDirection w:val="btLr"/>
            <w:vAlign w:val="center"/>
          </w:tcPr>
          <w:p w14:paraId="18EDE908" w14:textId="77777777" w:rsidR="00110F52" w:rsidRPr="00E40EF8" w:rsidRDefault="00110F52" w:rsidP="002C70D2">
            <w:pPr>
              <w:spacing w:before="100" w:beforeAutospacing="1" w:after="100" w:afterAutospacing="1"/>
              <w:ind w:left="113" w:right="113"/>
              <w:jc w:val="center"/>
              <w:rPr>
                <w:rFonts w:ascii="Simplified Arabic" w:hAnsi="Simplified Arabic" w:cs="Simplified Arabic"/>
                <w:b/>
                <w:bCs/>
                <w:sz w:val="28"/>
                <w:szCs w:val="28"/>
                <w:rtl/>
              </w:rPr>
            </w:pPr>
          </w:p>
        </w:tc>
        <w:tc>
          <w:tcPr>
            <w:tcW w:w="708" w:type="pct"/>
            <w:vAlign w:val="center"/>
          </w:tcPr>
          <w:p w14:paraId="7A11A860" w14:textId="77777777" w:rsidR="00110F52" w:rsidRPr="00E40EF8" w:rsidRDefault="00A002A0" w:rsidP="002C70D2">
            <w:pPr>
              <w:spacing w:before="100" w:beforeAutospacing="1" w:after="100" w:afterAutospacing="1"/>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الإدارة الرقمية للموارد البشرية</w:t>
            </w:r>
          </w:p>
        </w:tc>
        <w:tc>
          <w:tcPr>
            <w:tcW w:w="968" w:type="pct"/>
            <w:vAlign w:val="center"/>
          </w:tcPr>
          <w:p w14:paraId="12756E3A" w14:textId="1889493D" w:rsidR="00110F52" w:rsidRPr="00E40EF8" w:rsidRDefault="004A54BD" w:rsidP="000F012F">
            <w:pPr>
              <w:bidi w:val="0"/>
              <w:spacing w:before="100" w:beforeAutospacing="1" w:after="100" w:afterAutospacing="1"/>
              <w:jc w:val="center"/>
              <w:rPr>
                <w:rFonts w:ascii="Simplified Arabic" w:hAnsi="Simplified Arabic" w:cs="Simplified Arabic"/>
                <w:b/>
                <w:bCs/>
                <w:sz w:val="28"/>
                <w:szCs w:val="28"/>
                <w:rtl/>
                <w:lang w:val="en-GB"/>
              </w:rPr>
            </w:pPr>
            <w:r w:rsidRPr="00E40EF8">
              <w:rPr>
                <w:rFonts w:ascii="Simplified Arabic" w:hAnsi="Simplified Arabic" w:cs="Simplified Arabic" w:hint="cs"/>
                <w:b/>
                <w:bCs/>
                <w:sz w:val="28"/>
                <w:szCs w:val="28"/>
                <w:rtl/>
                <w:lang w:val="en-GB"/>
              </w:rPr>
              <w:t>3</w:t>
            </w:r>
            <w:r w:rsidR="00A002A0" w:rsidRPr="00E40EF8">
              <w:rPr>
                <w:rFonts w:ascii="Simplified Arabic" w:hAnsi="Simplified Arabic" w:cs="Simplified Arabic" w:hint="cs"/>
                <w:b/>
                <w:bCs/>
                <w:sz w:val="28"/>
                <w:szCs w:val="28"/>
                <w:rtl/>
                <w:lang w:val="en-GB"/>
              </w:rPr>
              <w:t xml:space="preserve"> عبارات</w:t>
            </w:r>
          </w:p>
        </w:tc>
        <w:tc>
          <w:tcPr>
            <w:tcW w:w="553" w:type="pct"/>
            <w:vAlign w:val="center"/>
          </w:tcPr>
          <w:p w14:paraId="3E126A95" w14:textId="7842B7F6" w:rsidR="00110F52" w:rsidRPr="00E40EF8" w:rsidRDefault="00293698" w:rsidP="000F012F">
            <w:pPr>
              <w:bidi w:val="0"/>
              <w:jc w:val="both"/>
              <w:rPr>
                <w:rFonts w:ascii="Simplified Arabic" w:eastAsia="SimSun" w:hAnsi="Simplified Arabic" w:cs="Simplified Arabic"/>
                <w:sz w:val="28"/>
                <w:szCs w:val="28"/>
                <w:rtl/>
                <w:lang w:val="en-GB"/>
              </w:rPr>
            </w:pPr>
            <w:r w:rsidRPr="00E40EF8">
              <w:rPr>
                <w:rFonts w:ascii="Simplified Arabic" w:eastAsia="SimSun" w:hAnsi="Simplified Arabic" w:cs="Simplified Arabic" w:hint="cs"/>
                <w:sz w:val="28"/>
                <w:szCs w:val="28"/>
                <w:rtl/>
                <w:lang w:val="en-GB"/>
              </w:rPr>
              <w:t>0</w:t>
            </w:r>
            <w:r w:rsidR="00A002A0" w:rsidRPr="00E40EF8">
              <w:rPr>
                <w:rFonts w:ascii="Simplified Arabic" w:eastAsia="SimSun" w:hAnsi="Simplified Arabic" w:cs="Simplified Arabic" w:hint="cs"/>
                <w:sz w:val="28"/>
                <w:szCs w:val="28"/>
                <w:rtl/>
                <w:lang w:val="en-GB"/>
              </w:rPr>
              <w:t>،</w:t>
            </w:r>
            <w:r w:rsidR="0035638E" w:rsidRPr="00E40EF8">
              <w:rPr>
                <w:rFonts w:ascii="Simplified Arabic" w:eastAsia="SimSun" w:hAnsi="Simplified Arabic" w:cs="Simplified Arabic" w:hint="cs"/>
                <w:sz w:val="28"/>
                <w:szCs w:val="28"/>
                <w:rtl/>
                <w:lang w:val="en-GB"/>
              </w:rPr>
              <w:t>9</w:t>
            </w:r>
            <w:r w:rsidR="004A54BD" w:rsidRPr="00E40EF8">
              <w:rPr>
                <w:rFonts w:ascii="Simplified Arabic" w:eastAsia="SimSun" w:hAnsi="Simplified Arabic" w:cs="Simplified Arabic" w:hint="cs"/>
                <w:sz w:val="28"/>
                <w:szCs w:val="28"/>
                <w:rtl/>
                <w:lang w:val="en-GB"/>
              </w:rPr>
              <w:t>5</w:t>
            </w:r>
            <w:r w:rsidR="00580C98" w:rsidRPr="00E40EF8">
              <w:rPr>
                <w:rFonts w:ascii="Simplified Arabic" w:eastAsia="SimSun" w:hAnsi="Simplified Arabic" w:cs="Simplified Arabic" w:hint="cs"/>
                <w:sz w:val="28"/>
                <w:szCs w:val="28"/>
                <w:rtl/>
                <w:lang w:val="en-GB"/>
              </w:rPr>
              <w:t>6</w:t>
            </w:r>
          </w:p>
          <w:p w14:paraId="638FA2DB" w14:textId="1706C7C2" w:rsidR="00110F52" w:rsidRPr="00E40EF8" w:rsidRDefault="00293698" w:rsidP="000F012F">
            <w:pPr>
              <w:bidi w:val="0"/>
              <w:jc w:val="both"/>
              <w:rPr>
                <w:rFonts w:ascii="Simplified Arabic" w:eastAsia="SimSun" w:hAnsi="Simplified Arabic" w:cs="Simplified Arabic"/>
                <w:sz w:val="28"/>
                <w:szCs w:val="28"/>
                <w:rtl/>
                <w:lang w:val="en-GB"/>
              </w:rPr>
            </w:pPr>
            <w:r w:rsidRPr="00E40EF8">
              <w:rPr>
                <w:rFonts w:ascii="Simplified Arabic" w:eastAsia="SimSun" w:hAnsi="Simplified Arabic" w:cs="Simplified Arabic" w:hint="cs"/>
                <w:sz w:val="28"/>
                <w:szCs w:val="28"/>
                <w:rtl/>
                <w:lang w:val="en-GB"/>
              </w:rPr>
              <w:t>0</w:t>
            </w:r>
            <w:r w:rsidR="00A002A0" w:rsidRPr="00E40EF8">
              <w:rPr>
                <w:rFonts w:ascii="Simplified Arabic" w:eastAsia="SimSun" w:hAnsi="Simplified Arabic" w:cs="Simplified Arabic" w:hint="cs"/>
                <w:sz w:val="28"/>
                <w:szCs w:val="28"/>
                <w:rtl/>
                <w:lang w:val="en-GB"/>
              </w:rPr>
              <w:t>،</w:t>
            </w:r>
            <w:r w:rsidR="0035638E" w:rsidRPr="00E40EF8">
              <w:rPr>
                <w:rFonts w:ascii="Simplified Arabic" w:eastAsia="SimSun" w:hAnsi="Simplified Arabic" w:cs="Simplified Arabic" w:hint="cs"/>
                <w:sz w:val="28"/>
                <w:szCs w:val="28"/>
                <w:rtl/>
                <w:lang w:val="en-GB"/>
              </w:rPr>
              <w:t>9</w:t>
            </w:r>
            <w:r w:rsidR="004A54BD" w:rsidRPr="00E40EF8">
              <w:rPr>
                <w:rFonts w:ascii="Simplified Arabic" w:eastAsia="SimSun" w:hAnsi="Simplified Arabic" w:cs="Simplified Arabic" w:hint="cs"/>
                <w:sz w:val="28"/>
                <w:szCs w:val="28"/>
                <w:rtl/>
                <w:lang w:val="en-GB"/>
              </w:rPr>
              <w:t>55</w:t>
            </w:r>
          </w:p>
          <w:p w14:paraId="18678566" w14:textId="3C2F42EC" w:rsidR="00110F52" w:rsidRPr="00E40EF8" w:rsidRDefault="00293698" w:rsidP="000F012F">
            <w:pPr>
              <w:bidi w:val="0"/>
              <w:jc w:val="both"/>
              <w:rPr>
                <w:rFonts w:ascii="Simplified Arabic" w:eastAsia="SimSun" w:hAnsi="Simplified Arabic" w:cs="Simplified Arabic"/>
                <w:sz w:val="28"/>
                <w:szCs w:val="28"/>
                <w:lang w:val="en-GB"/>
              </w:rPr>
            </w:pPr>
            <w:r w:rsidRPr="00E40EF8">
              <w:rPr>
                <w:rFonts w:ascii="Simplified Arabic" w:eastAsia="SimSun" w:hAnsi="Simplified Arabic" w:cs="Simplified Arabic" w:hint="cs"/>
                <w:sz w:val="28"/>
                <w:szCs w:val="28"/>
                <w:rtl/>
                <w:lang w:val="en-GB"/>
              </w:rPr>
              <w:t>0</w:t>
            </w:r>
            <w:r w:rsidR="00A002A0" w:rsidRPr="00E40EF8">
              <w:rPr>
                <w:rFonts w:ascii="Simplified Arabic" w:eastAsia="SimSun" w:hAnsi="Simplified Arabic" w:cs="Simplified Arabic" w:hint="cs"/>
                <w:sz w:val="28"/>
                <w:szCs w:val="28"/>
                <w:rtl/>
                <w:lang w:val="en-GB"/>
              </w:rPr>
              <w:t>،</w:t>
            </w:r>
            <w:r w:rsidR="0035638E" w:rsidRPr="00E40EF8">
              <w:rPr>
                <w:rFonts w:ascii="Simplified Arabic" w:eastAsia="SimSun" w:hAnsi="Simplified Arabic" w:cs="Simplified Arabic" w:hint="cs"/>
                <w:sz w:val="28"/>
                <w:szCs w:val="28"/>
                <w:rtl/>
                <w:lang w:val="en-GB"/>
              </w:rPr>
              <w:t>9</w:t>
            </w:r>
            <w:r w:rsidR="004A54BD" w:rsidRPr="00E40EF8">
              <w:rPr>
                <w:rFonts w:ascii="Simplified Arabic" w:eastAsia="SimSun" w:hAnsi="Simplified Arabic" w:cs="Simplified Arabic" w:hint="cs"/>
                <w:sz w:val="28"/>
                <w:szCs w:val="28"/>
                <w:rtl/>
                <w:lang w:val="en-GB"/>
              </w:rPr>
              <w:t>5</w:t>
            </w:r>
            <w:r w:rsidR="00580C98" w:rsidRPr="00E40EF8">
              <w:rPr>
                <w:rFonts w:ascii="Simplified Arabic" w:eastAsia="SimSun" w:hAnsi="Simplified Arabic" w:cs="Simplified Arabic" w:hint="cs"/>
                <w:sz w:val="28"/>
                <w:szCs w:val="28"/>
                <w:rtl/>
                <w:lang w:val="en-GB"/>
              </w:rPr>
              <w:t>6</w:t>
            </w:r>
          </w:p>
          <w:p w14:paraId="56756BBA" w14:textId="77777777" w:rsidR="00110F52" w:rsidRPr="00E40EF8" w:rsidRDefault="00110F52" w:rsidP="000F012F">
            <w:pPr>
              <w:bidi w:val="0"/>
              <w:jc w:val="both"/>
              <w:rPr>
                <w:rFonts w:ascii="Simplified Arabic" w:eastAsia="SimSun" w:hAnsi="Simplified Arabic" w:cs="Simplified Arabic"/>
                <w:sz w:val="28"/>
                <w:szCs w:val="28"/>
                <w:lang w:val="en-GB"/>
              </w:rPr>
            </w:pPr>
          </w:p>
        </w:tc>
        <w:tc>
          <w:tcPr>
            <w:tcW w:w="1074" w:type="pct"/>
            <w:vAlign w:val="center"/>
          </w:tcPr>
          <w:p w14:paraId="71B297F5" w14:textId="07D6585F" w:rsidR="00110F52" w:rsidRPr="00E40EF8" w:rsidRDefault="00293698" w:rsidP="000F012F">
            <w:pPr>
              <w:spacing w:before="100" w:beforeAutospacing="1" w:after="100" w:afterAutospacing="1"/>
              <w:jc w:val="center"/>
              <w:rPr>
                <w:rFonts w:ascii="Simplified Arabic" w:hAnsi="Simplified Arabic" w:cs="Simplified Arabic"/>
                <w:sz w:val="28"/>
                <w:szCs w:val="28"/>
              </w:rPr>
            </w:pPr>
            <w:r w:rsidRPr="00E40EF8">
              <w:rPr>
                <w:rFonts w:ascii="Simplified Arabic" w:hAnsi="Simplified Arabic" w:cs="Simplified Arabic" w:hint="cs"/>
                <w:sz w:val="28"/>
                <w:szCs w:val="28"/>
                <w:rtl/>
              </w:rPr>
              <w:t>0</w:t>
            </w:r>
            <w:r w:rsidR="00A002A0" w:rsidRPr="00E40EF8">
              <w:rPr>
                <w:rFonts w:ascii="Simplified Arabic" w:hAnsi="Simplified Arabic" w:cs="Simplified Arabic" w:hint="cs"/>
                <w:sz w:val="28"/>
                <w:szCs w:val="28"/>
                <w:rtl/>
              </w:rPr>
              <w:t>،</w:t>
            </w:r>
            <w:r w:rsidR="0035638E" w:rsidRPr="00E40EF8">
              <w:rPr>
                <w:rFonts w:ascii="Simplified Arabic" w:hAnsi="Simplified Arabic" w:cs="Simplified Arabic" w:hint="cs"/>
                <w:sz w:val="28"/>
                <w:szCs w:val="28"/>
                <w:rtl/>
              </w:rPr>
              <w:t>89</w:t>
            </w:r>
            <w:r w:rsidRPr="00E40EF8">
              <w:rPr>
                <w:rFonts w:ascii="Simplified Arabic" w:hAnsi="Simplified Arabic" w:cs="Simplified Arabic" w:hint="cs"/>
                <w:sz w:val="28"/>
                <w:szCs w:val="28"/>
                <w:rtl/>
              </w:rPr>
              <w:t>2</w:t>
            </w:r>
          </w:p>
        </w:tc>
      </w:tr>
      <w:tr w:rsidR="00110F52" w:rsidRPr="00E40EF8" w14:paraId="1D020D40" w14:textId="77777777" w:rsidTr="002C70D2">
        <w:trPr>
          <w:trHeight w:val="2033"/>
        </w:trPr>
        <w:tc>
          <w:tcPr>
            <w:tcW w:w="1697" w:type="pct"/>
            <w:vMerge/>
            <w:textDirection w:val="btLr"/>
            <w:vAlign w:val="center"/>
          </w:tcPr>
          <w:p w14:paraId="234440F9" w14:textId="77777777" w:rsidR="00110F52" w:rsidRPr="00E40EF8" w:rsidRDefault="00110F52" w:rsidP="002C70D2">
            <w:pPr>
              <w:spacing w:before="100" w:beforeAutospacing="1" w:after="100" w:afterAutospacing="1"/>
              <w:ind w:left="113" w:right="113"/>
              <w:jc w:val="center"/>
              <w:rPr>
                <w:rFonts w:ascii="Simplified Arabic" w:hAnsi="Simplified Arabic" w:cs="Simplified Arabic"/>
                <w:b/>
                <w:bCs/>
                <w:sz w:val="28"/>
                <w:szCs w:val="28"/>
                <w:rtl/>
              </w:rPr>
            </w:pPr>
          </w:p>
        </w:tc>
        <w:tc>
          <w:tcPr>
            <w:tcW w:w="708" w:type="pct"/>
            <w:vAlign w:val="center"/>
          </w:tcPr>
          <w:p w14:paraId="0C7D5C83" w14:textId="77777777" w:rsidR="00110F52" w:rsidRPr="00E40EF8" w:rsidRDefault="00A002A0" w:rsidP="002C70D2">
            <w:pPr>
              <w:spacing w:before="100" w:beforeAutospacing="1" w:after="100" w:afterAutospacing="1"/>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العمليات والإجراءات</w:t>
            </w:r>
          </w:p>
        </w:tc>
        <w:tc>
          <w:tcPr>
            <w:tcW w:w="968" w:type="pct"/>
            <w:vAlign w:val="center"/>
          </w:tcPr>
          <w:p w14:paraId="4052CF14" w14:textId="45742D79" w:rsidR="00110F52" w:rsidRPr="00E40EF8" w:rsidRDefault="004A54BD" w:rsidP="000F012F">
            <w:pPr>
              <w:bidi w:val="0"/>
              <w:spacing w:before="100" w:beforeAutospacing="1" w:after="100" w:afterAutospacing="1"/>
              <w:jc w:val="center"/>
              <w:rPr>
                <w:rFonts w:ascii="Simplified Arabic" w:hAnsi="Simplified Arabic" w:cs="Simplified Arabic"/>
                <w:b/>
                <w:bCs/>
                <w:sz w:val="28"/>
                <w:szCs w:val="28"/>
                <w:rtl/>
                <w:lang w:val="en-GB"/>
              </w:rPr>
            </w:pPr>
            <w:r w:rsidRPr="00E40EF8">
              <w:rPr>
                <w:rFonts w:ascii="Simplified Arabic" w:hAnsi="Simplified Arabic" w:cs="Simplified Arabic" w:hint="cs"/>
                <w:b/>
                <w:bCs/>
                <w:sz w:val="28"/>
                <w:szCs w:val="28"/>
                <w:rtl/>
                <w:lang w:val="en-GB"/>
              </w:rPr>
              <w:t>3</w:t>
            </w:r>
            <w:r w:rsidR="00A002A0" w:rsidRPr="00E40EF8">
              <w:rPr>
                <w:rFonts w:ascii="Simplified Arabic" w:hAnsi="Simplified Arabic" w:cs="Simplified Arabic" w:hint="cs"/>
                <w:b/>
                <w:bCs/>
                <w:sz w:val="28"/>
                <w:szCs w:val="28"/>
                <w:rtl/>
                <w:lang w:val="en-GB"/>
              </w:rPr>
              <w:t xml:space="preserve"> عبارات</w:t>
            </w:r>
          </w:p>
        </w:tc>
        <w:tc>
          <w:tcPr>
            <w:tcW w:w="553" w:type="pct"/>
            <w:vAlign w:val="center"/>
          </w:tcPr>
          <w:p w14:paraId="43DF02AA" w14:textId="7F6E40F6" w:rsidR="00110F52" w:rsidRPr="00E40EF8" w:rsidRDefault="00293698" w:rsidP="000F012F">
            <w:pPr>
              <w:bidi w:val="0"/>
              <w:jc w:val="both"/>
              <w:rPr>
                <w:rFonts w:ascii="Simplified Arabic" w:eastAsia="SimSun" w:hAnsi="Simplified Arabic" w:cs="Simplified Arabic"/>
                <w:sz w:val="28"/>
                <w:szCs w:val="28"/>
                <w:rtl/>
                <w:lang w:val="en-GB"/>
              </w:rPr>
            </w:pPr>
            <w:r w:rsidRPr="00E40EF8">
              <w:rPr>
                <w:rFonts w:ascii="Simplified Arabic" w:eastAsia="SimSun" w:hAnsi="Simplified Arabic" w:cs="Simplified Arabic" w:hint="cs"/>
                <w:sz w:val="28"/>
                <w:szCs w:val="28"/>
                <w:rtl/>
                <w:lang w:val="en-GB"/>
              </w:rPr>
              <w:t>0</w:t>
            </w:r>
            <w:r w:rsidR="00A002A0" w:rsidRPr="00E40EF8">
              <w:rPr>
                <w:rFonts w:ascii="Simplified Arabic" w:eastAsia="SimSun" w:hAnsi="Simplified Arabic" w:cs="Simplified Arabic" w:hint="cs"/>
                <w:sz w:val="28"/>
                <w:szCs w:val="28"/>
                <w:rtl/>
                <w:lang w:val="en-GB"/>
              </w:rPr>
              <w:t>،</w:t>
            </w:r>
            <w:r w:rsidR="0035638E" w:rsidRPr="00E40EF8">
              <w:rPr>
                <w:rFonts w:ascii="Simplified Arabic" w:eastAsia="SimSun" w:hAnsi="Simplified Arabic" w:cs="Simplified Arabic" w:hint="cs"/>
                <w:sz w:val="28"/>
                <w:szCs w:val="28"/>
                <w:rtl/>
                <w:lang w:val="en-GB"/>
              </w:rPr>
              <w:t>9</w:t>
            </w:r>
            <w:r w:rsidR="004A54BD" w:rsidRPr="00E40EF8">
              <w:rPr>
                <w:rFonts w:ascii="Simplified Arabic" w:eastAsia="SimSun" w:hAnsi="Simplified Arabic" w:cs="Simplified Arabic" w:hint="cs"/>
                <w:sz w:val="28"/>
                <w:szCs w:val="28"/>
                <w:rtl/>
                <w:lang w:val="en-GB"/>
              </w:rPr>
              <w:t>54</w:t>
            </w:r>
          </w:p>
          <w:p w14:paraId="5D7609C6" w14:textId="154E8241" w:rsidR="00110F52" w:rsidRPr="00E40EF8" w:rsidRDefault="00293698" w:rsidP="000F012F">
            <w:pPr>
              <w:bidi w:val="0"/>
              <w:jc w:val="both"/>
              <w:rPr>
                <w:rFonts w:ascii="Simplified Arabic" w:eastAsia="SimSun" w:hAnsi="Simplified Arabic" w:cs="Simplified Arabic"/>
                <w:sz w:val="28"/>
                <w:szCs w:val="28"/>
                <w:rtl/>
                <w:lang w:val="en-GB"/>
              </w:rPr>
            </w:pPr>
            <w:r w:rsidRPr="00E40EF8">
              <w:rPr>
                <w:rFonts w:ascii="Simplified Arabic" w:eastAsia="SimSun" w:hAnsi="Simplified Arabic" w:cs="Simplified Arabic" w:hint="cs"/>
                <w:sz w:val="28"/>
                <w:szCs w:val="28"/>
                <w:rtl/>
                <w:lang w:val="en-GB"/>
              </w:rPr>
              <w:t>0</w:t>
            </w:r>
            <w:r w:rsidR="00A002A0" w:rsidRPr="00E40EF8">
              <w:rPr>
                <w:rFonts w:ascii="Simplified Arabic" w:eastAsia="SimSun" w:hAnsi="Simplified Arabic" w:cs="Simplified Arabic" w:hint="cs"/>
                <w:sz w:val="28"/>
                <w:szCs w:val="28"/>
                <w:rtl/>
                <w:lang w:val="en-GB"/>
              </w:rPr>
              <w:t>،</w:t>
            </w:r>
            <w:r w:rsidR="0035638E" w:rsidRPr="00E40EF8">
              <w:rPr>
                <w:rFonts w:ascii="Simplified Arabic" w:eastAsia="SimSun" w:hAnsi="Simplified Arabic" w:cs="Simplified Arabic" w:hint="cs"/>
                <w:sz w:val="28"/>
                <w:szCs w:val="28"/>
                <w:rtl/>
                <w:lang w:val="en-GB"/>
              </w:rPr>
              <w:t>9</w:t>
            </w:r>
            <w:r w:rsidR="004A54BD" w:rsidRPr="00E40EF8">
              <w:rPr>
                <w:rFonts w:ascii="Simplified Arabic" w:eastAsia="SimSun" w:hAnsi="Simplified Arabic" w:cs="Simplified Arabic" w:hint="cs"/>
                <w:sz w:val="28"/>
                <w:szCs w:val="28"/>
                <w:rtl/>
                <w:lang w:val="en-GB"/>
              </w:rPr>
              <w:t>53</w:t>
            </w:r>
          </w:p>
          <w:p w14:paraId="1461DEDA" w14:textId="78B79F33" w:rsidR="00110F52" w:rsidRPr="00E40EF8" w:rsidRDefault="00293698" w:rsidP="000F012F">
            <w:pPr>
              <w:bidi w:val="0"/>
              <w:jc w:val="both"/>
              <w:rPr>
                <w:rFonts w:ascii="Simplified Arabic" w:eastAsia="SimSun" w:hAnsi="Simplified Arabic" w:cs="Simplified Arabic"/>
                <w:sz w:val="28"/>
                <w:szCs w:val="28"/>
                <w:lang w:val="en-GB"/>
              </w:rPr>
            </w:pPr>
            <w:r w:rsidRPr="00E40EF8">
              <w:rPr>
                <w:rFonts w:ascii="Simplified Arabic" w:eastAsia="SimSun" w:hAnsi="Simplified Arabic" w:cs="Simplified Arabic" w:hint="cs"/>
                <w:sz w:val="28"/>
                <w:szCs w:val="28"/>
                <w:rtl/>
                <w:lang w:val="en-GB"/>
              </w:rPr>
              <w:t>0</w:t>
            </w:r>
            <w:r w:rsidR="00A002A0" w:rsidRPr="00E40EF8">
              <w:rPr>
                <w:rFonts w:ascii="Simplified Arabic" w:eastAsia="SimSun" w:hAnsi="Simplified Arabic" w:cs="Simplified Arabic" w:hint="cs"/>
                <w:sz w:val="28"/>
                <w:szCs w:val="28"/>
                <w:rtl/>
                <w:lang w:val="en-GB"/>
              </w:rPr>
              <w:t>،</w:t>
            </w:r>
            <w:r w:rsidR="0035638E" w:rsidRPr="00E40EF8">
              <w:rPr>
                <w:rFonts w:ascii="Simplified Arabic" w:eastAsia="SimSun" w:hAnsi="Simplified Arabic" w:cs="Simplified Arabic" w:hint="cs"/>
                <w:sz w:val="28"/>
                <w:szCs w:val="28"/>
                <w:rtl/>
                <w:lang w:val="en-GB"/>
              </w:rPr>
              <w:t>9</w:t>
            </w:r>
            <w:r w:rsidR="004A54BD" w:rsidRPr="00E40EF8">
              <w:rPr>
                <w:rFonts w:ascii="Simplified Arabic" w:eastAsia="SimSun" w:hAnsi="Simplified Arabic" w:cs="Simplified Arabic" w:hint="cs"/>
                <w:sz w:val="28"/>
                <w:szCs w:val="28"/>
                <w:rtl/>
                <w:lang w:val="en-GB"/>
              </w:rPr>
              <w:t>55</w:t>
            </w:r>
          </w:p>
        </w:tc>
        <w:tc>
          <w:tcPr>
            <w:tcW w:w="1074" w:type="pct"/>
            <w:vAlign w:val="center"/>
          </w:tcPr>
          <w:p w14:paraId="09AF1695" w14:textId="7CE83328" w:rsidR="00110F52" w:rsidRPr="00E40EF8" w:rsidRDefault="00293698" w:rsidP="000F012F">
            <w:pPr>
              <w:spacing w:before="100" w:beforeAutospacing="1" w:after="100" w:afterAutospacing="1"/>
              <w:jc w:val="center"/>
              <w:rPr>
                <w:rFonts w:ascii="Simplified Arabic" w:hAnsi="Simplified Arabic" w:cs="Simplified Arabic"/>
                <w:sz w:val="28"/>
                <w:szCs w:val="28"/>
              </w:rPr>
            </w:pPr>
            <w:r w:rsidRPr="00E40EF8">
              <w:rPr>
                <w:rFonts w:ascii="Simplified Arabic" w:hAnsi="Simplified Arabic" w:cs="Simplified Arabic" w:hint="cs"/>
                <w:sz w:val="28"/>
                <w:szCs w:val="28"/>
                <w:rtl/>
              </w:rPr>
              <w:t>0</w:t>
            </w:r>
            <w:r w:rsidR="00A002A0" w:rsidRPr="00E40EF8">
              <w:rPr>
                <w:rFonts w:ascii="Simplified Arabic" w:hAnsi="Simplified Arabic" w:cs="Simplified Arabic" w:hint="cs"/>
                <w:sz w:val="28"/>
                <w:szCs w:val="28"/>
                <w:rtl/>
              </w:rPr>
              <w:t>،</w:t>
            </w:r>
            <w:r w:rsidR="0035638E" w:rsidRPr="00E40EF8">
              <w:rPr>
                <w:rFonts w:ascii="Simplified Arabic" w:hAnsi="Simplified Arabic" w:cs="Simplified Arabic" w:hint="cs"/>
                <w:sz w:val="28"/>
                <w:szCs w:val="28"/>
                <w:rtl/>
              </w:rPr>
              <w:t>9</w:t>
            </w:r>
            <w:r w:rsidRPr="00E40EF8">
              <w:rPr>
                <w:rFonts w:ascii="Simplified Arabic" w:hAnsi="Simplified Arabic" w:cs="Simplified Arabic" w:hint="cs"/>
                <w:sz w:val="28"/>
                <w:szCs w:val="28"/>
                <w:rtl/>
              </w:rPr>
              <w:t>1</w:t>
            </w:r>
            <w:r w:rsidR="004A54BD" w:rsidRPr="00E40EF8">
              <w:rPr>
                <w:rFonts w:ascii="Simplified Arabic" w:hAnsi="Simplified Arabic" w:cs="Simplified Arabic" w:hint="cs"/>
                <w:sz w:val="28"/>
                <w:szCs w:val="28"/>
                <w:rtl/>
              </w:rPr>
              <w:t>4</w:t>
            </w:r>
          </w:p>
        </w:tc>
      </w:tr>
      <w:tr w:rsidR="00110F52" w:rsidRPr="00E40EF8" w14:paraId="1D3DBBCB" w14:textId="77777777" w:rsidTr="00B35B48">
        <w:trPr>
          <w:trHeight w:val="201"/>
        </w:trPr>
        <w:tc>
          <w:tcPr>
            <w:tcW w:w="1697" w:type="pct"/>
            <w:vMerge w:val="restart"/>
            <w:textDirection w:val="btLr"/>
            <w:vAlign w:val="center"/>
          </w:tcPr>
          <w:p w14:paraId="72C30FC9" w14:textId="77777777" w:rsidR="00110F52" w:rsidRPr="00E40EF8" w:rsidRDefault="00A002A0" w:rsidP="00B35B48">
            <w:pPr>
              <w:spacing w:before="100" w:beforeAutospacing="1" w:after="100" w:afterAutospacing="1"/>
              <w:ind w:right="113"/>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الخدمات الصحية</w:t>
            </w:r>
          </w:p>
          <w:p w14:paraId="4041936C" w14:textId="77777777" w:rsidR="00110F52" w:rsidRPr="00E40EF8" w:rsidRDefault="00110F52" w:rsidP="00B35B48">
            <w:pPr>
              <w:spacing w:before="100" w:beforeAutospacing="1" w:after="100" w:afterAutospacing="1"/>
              <w:ind w:left="113" w:right="113"/>
              <w:jc w:val="center"/>
              <w:rPr>
                <w:rFonts w:ascii="Simplified Arabic" w:hAnsi="Simplified Arabic" w:cs="Simplified Arabic"/>
                <w:b/>
                <w:bCs/>
                <w:rtl/>
              </w:rPr>
            </w:pPr>
          </w:p>
          <w:p w14:paraId="2EC16463" w14:textId="77777777" w:rsidR="00110F52" w:rsidRPr="00E40EF8" w:rsidRDefault="00110F52" w:rsidP="00B35B48">
            <w:pPr>
              <w:spacing w:before="100" w:beforeAutospacing="1" w:after="100" w:afterAutospacing="1"/>
              <w:ind w:left="113" w:right="113"/>
              <w:jc w:val="center"/>
              <w:rPr>
                <w:rFonts w:ascii="Simplified Arabic" w:hAnsi="Simplified Arabic" w:cs="Simplified Arabic"/>
                <w:b/>
                <w:bCs/>
                <w:rtl/>
              </w:rPr>
            </w:pPr>
          </w:p>
          <w:p w14:paraId="4C34EEC0" w14:textId="77777777" w:rsidR="00110F52" w:rsidRPr="00E40EF8" w:rsidRDefault="00110F52" w:rsidP="00B35B48">
            <w:pPr>
              <w:spacing w:before="100" w:beforeAutospacing="1" w:after="100" w:afterAutospacing="1"/>
              <w:ind w:left="113" w:right="113"/>
              <w:jc w:val="center"/>
              <w:rPr>
                <w:rFonts w:ascii="Simplified Arabic" w:hAnsi="Simplified Arabic" w:cs="Simplified Arabic"/>
                <w:b/>
                <w:bCs/>
                <w:rtl/>
              </w:rPr>
            </w:pPr>
          </w:p>
          <w:p w14:paraId="25B80BDA" w14:textId="77777777" w:rsidR="00110F52" w:rsidRPr="00E40EF8" w:rsidRDefault="00110F52" w:rsidP="00B35B48">
            <w:pPr>
              <w:spacing w:before="100" w:beforeAutospacing="1" w:after="100" w:afterAutospacing="1"/>
              <w:ind w:left="113" w:right="113"/>
              <w:jc w:val="center"/>
              <w:rPr>
                <w:rFonts w:ascii="Simplified Arabic" w:hAnsi="Simplified Arabic" w:cs="Simplified Arabic"/>
                <w:b/>
                <w:bCs/>
                <w:sz w:val="24"/>
                <w:szCs w:val="24"/>
                <w:rtl/>
              </w:rPr>
            </w:pPr>
          </w:p>
        </w:tc>
        <w:tc>
          <w:tcPr>
            <w:tcW w:w="708" w:type="pct"/>
            <w:vAlign w:val="center"/>
          </w:tcPr>
          <w:p w14:paraId="20AB6458" w14:textId="77777777" w:rsidR="00110F52" w:rsidRPr="00E40EF8" w:rsidRDefault="00A002A0" w:rsidP="00B35B48">
            <w:pPr>
              <w:spacing w:before="100" w:beforeAutospacing="1" w:after="100" w:afterAutospacing="1"/>
              <w:jc w:val="center"/>
              <w:rPr>
                <w:rFonts w:ascii="Simplified Arabic" w:hAnsi="Simplified Arabic" w:cs="Simplified Arabic"/>
                <w:b/>
                <w:bCs/>
                <w:sz w:val="28"/>
                <w:szCs w:val="28"/>
                <w:rtl/>
              </w:rPr>
            </w:pPr>
            <w:proofErr w:type="spellStart"/>
            <w:r w:rsidRPr="00E40EF8">
              <w:rPr>
                <w:rFonts w:ascii="Simplified Arabic" w:hAnsi="Simplified Arabic" w:cs="Simplified Arabic" w:hint="cs"/>
                <w:b/>
                <w:bCs/>
                <w:sz w:val="28"/>
                <w:szCs w:val="28"/>
                <w:rtl/>
              </w:rPr>
              <w:t>الإستجابة</w:t>
            </w:r>
            <w:proofErr w:type="spellEnd"/>
          </w:p>
        </w:tc>
        <w:tc>
          <w:tcPr>
            <w:tcW w:w="968" w:type="pct"/>
            <w:vAlign w:val="center"/>
          </w:tcPr>
          <w:p w14:paraId="6A3535A5" w14:textId="247531DB" w:rsidR="00110F52" w:rsidRPr="00E40EF8" w:rsidRDefault="004A54BD" w:rsidP="00B35B48">
            <w:pPr>
              <w:spacing w:before="100" w:beforeAutospacing="1" w:after="100" w:afterAutospacing="1"/>
              <w:jc w:val="center"/>
              <w:rPr>
                <w:rFonts w:ascii="Simplified Arabic" w:hAnsi="Simplified Arabic" w:cs="Simplified Arabic"/>
                <w:sz w:val="28"/>
                <w:szCs w:val="28"/>
                <w:lang w:val="en-GB"/>
              </w:rPr>
            </w:pPr>
            <w:r w:rsidRPr="00E40EF8">
              <w:rPr>
                <w:rFonts w:ascii="Simplified Arabic" w:hAnsi="Simplified Arabic" w:cs="Simplified Arabic" w:hint="cs"/>
                <w:b/>
                <w:bCs/>
                <w:sz w:val="28"/>
                <w:szCs w:val="28"/>
                <w:rtl/>
                <w:lang w:val="en-GB"/>
              </w:rPr>
              <w:t>3</w:t>
            </w:r>
            <w:r w:rsidR="00A002A0" w:rsidRPr="00E40EF8">
              <w:rPr>
                <w:rFonts w:ascii="Simplified Arabic" w:hAnsi="Simplified Arabic" w:cs="Simplified Arabic" w:hint="cs"/>
                <w:b/>
                <w:bCs/>
                <w:sz w:val="28"/>
                <w:szCs w:val="28"/>
                <w:rtl/>
                <w:lang w:val="en-GB"/>
              </w:rPr>
              <w:t xml:space="preserve"> عبارات</w:t>
            </w:r>
          </w:p>
        </w:tc>
        <w:tc>
          <w:tcPr>
            <w:tcW w:w="553" w:type="pct"/>
            <w:vAlign w:val="center"/>
          </w:tcPr>
          <w:p w14:paraId="1657E531" w14:textId="51555C79" w:rsidR="00110F52" w:rsidRPr="00E40EF8" w:rsidRDefault="00293698" w:rsidP="00B35B48">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0</w:t>
            </w:r>
            <w:r w:rsidR="00A002A0" w:rsidRPr="00E40EF8">
              <w:rPr>
                <w:rFonts w:ascii="Simplified Arabic" w:eastAsia="SimSun" w:hAnsi="Simplified Arabic" w:cs="Simplified Arabic" w:hint="cs"/>
                <w:sz w:val="28"/>
                <w:szCs w:val="28"/>
                <w:rtl/>
              </w:rPr>
              <w:t>،</w:t>
            </w:r>
            <w:r w:rsidR="0035638E" w:rsidRPr="00E40EF8">
              <w:rPr>
                <w:rFonts w:ascii="Simplified Arabic" w:eastAsia="SimSun" w:hAnsi="Simplified Arabic" w:cs="Simplified Arabic" w:hint="cs"/>
                <w:sz w:val="28"/>
                <w:szCs w:val="28"/>
                <w:rtl/>
              </w:rPr>
              <w:t>9</w:t>
            </w:r>
            <w:r w:rsidR="004A54BD" w:rsidRPr="00E40EF8">
              <w:rPr>
                <w:rFonts w:ascii="Simplified Arabic" w:eastAsia="SimSun" w:hAnsi="Simplified Arabic" w:cs="Simplified Arabic" w:hint="cs"/>
                <w:sz w:val="28"/>
                <w:szCs w:val="28"/>
                <w:rtl/>
              </w:rPr>
              <w:t>5</w:t>
            </w:r>
            <w:r w:rsidR="00580C98" w:rsidRPr="00E40EF8">
              <w:rPr>
                <w:rFonts w:ascii="Simplified Arabic" w:eastAsia="SimSun" w:hAnsi="Simplified Arabic" w:cs="Simplified Arabic" w:hint="cs"/>
                <w:sz w:val="28"/>
                <w:szCs w:val="28"/>
                <w:rtl/>
              </w:rPr>
              <w:t>7</w:t>
            </w:r>
          </w:p>
          <w:p w14:paraId="45005201" w14:textId="173D6524" w:rsidR="00110F52" w:rsidRPr="00E40EF8" w:rsidRDefault="00293698" w:rsidP="00B35B48">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0</w:t>
            </w:r>
            <w:r w:rsidR="00A002A0" w:rsidRPr="00E40EF8">
              <w:rPr>
                <w:rFonts w:ascii="Simplified Arabic" w:eastAsia="SimSun" w:hAnsi="Simplified Arabic" w:cs="Simplified Arabic" w:hint="cs"/>
                <w:sz w:val="28"/>
                <w:szCs w:val="28"/>
                <w:rtl/>
              </w:rPr>
              <w:t>،</w:t>
            </w:r>
            <w:r w:rsidR="0035638E" w:rsidRPr="00E40EF8">
              <w:rPr>
                <w:rFonts w:ascii="Simplified Arabic" w:eastAsia="SimSun" w:hAnsi="Simplified Arabic" w:cs="Simplified Arabic" w:hint="cs"/>
                <w:sz w:val="28"/>
                <w:szCs w:val="28"/>
                <w:rtl/>
              </w:rPr>
              <w:t>9</w:t>
            </w:r>
            <w:r w:rsidR="00580C98" w:rsidRPr="00E40EF8">
              <w:rPr>
                <w:rFonts w:ascii="Simplified Arabic" w:eastAsia="SimSun" w:hAnsi="Simplified Arabic" w:cs="Simplified Arabic" w:hint="cs"/>
                <w:sz w:val="28"/>
                <w:szCs w:val="28"/>
                <w:rtl/>
              </w:rPr>
              <w:t>7</w:t>
            </w:r>
            <w:r w:rsidRPr="00E40EF8">
              <w:rPr>
                <w:rFonts w:ascii="Simplified Arabic" w:eastAsia="SimSun" w:hAnsi="Simplified Arabic" w:cs="Simplified Arabic" w:hint="cs"/>
                <w:sz w:val="28"/>
                <w:szCs w:val="28"/>
                <w:rtl/>
              </w:rPr>
              <w:t>1</w:t>
            </w:r>
          </w:p>
          <w:p w14:paraId="3856DBF6" w14:textId="105483E1" w:rsidR="00110F52" w:rsidRPr="00E40EF8" w:rsidRDefault="00293698" w:rsidP="00B35B48">
            <w:pPr>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tl/>
              </w:rPr>
              <w:t>0</w:t>
            </w:r>
            <w:r w:rsidR="00A002A0" w:rsidRPr="00E40EF8">
              <w:rPr>
                <w:rFonts w:ascii="Simplified Arabic" w:eastAsia="SimSun" w:hAnsi="Simplified Arabic" w:cs="Simplified Arabic" w:hint="cs"/>
                <w:sz w:val="28"/>
                <w:szCs w:val="28"/>
                <w:rtl/>
              </w:rPr>
              <w:t>،</w:t>
            </w:r>
            <w:r w:rsidR="0035638E" w:rsidRPr="00E40EF8">
              <w:rPr>
                <w:rFonts w:ascii="Simplified Arabic" w:eastAsia="SimSun" w:hAnsi="Simplified Arabic" w:cs="Simplified Arabic" w:hint="cs"/>
                <w:sz w:val="28"/>
                <w:szCs w:val="28"/>
                <w:rtl/>
              </w:rPr>
              <w:t>9</w:t>
            </w:r>
            <w:r w:rsidR="004A54BD" w:rsidRPr="00E40EF8">
              <w:rPr>
                <w:rFonts w:ascii="Simplified Arabic" w:eastAsia="SimSun" w:hAnsi="Simplified Arabic" w:cs="Simplified Arabic" w:hint="cs"/>
                <w:sz w:val="28"/>
                <w:szCs w:val="28"/>
                <w:rtl/>
              </w:rPr>
              <w:t>5</w:t>
            </w:r>
            <w:r w:rsidR="00580C98" w:rsidRPr="00E40EF8">
              <w:rPr>
                <w:rFonts w:ascii="Simplified Arabic" w:eastAsia="SimSun" w:hAnsi="Simplified Arabic" w:cs="Simplified Arabic" w:hint="cs"/>
                <w:sz w:val="28"/>
                <w:szCs w:val="28"/>
                <w:rtl/>
              </w:rPr>
              <w:t>6</w:t>
            </w:r>
          </w:p>
        </w:tc>
        <w:tc>
          <w:tcPr>
            <w:tcW w:w="1074" w:type="pct"/>
            <w:vAlign w:val="center"/>
          </w:tcPr>
          <w:p w14:paraId="77413FE9" w14:textId="6D584341" w:rsidR="00110F52" w:rsidRPr="00E40EF8" w:rsidRDefault="00293698" w:rsidP="00B35B48">
            <w:pPr>
              <w:spacing w:before="100" w:beforeAutospacing="1" w:after="100" w:afterAutospacing="1"/>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0</w:t>
            </w:r>
            <w:r w:rsidR="00A002A0" w:rsidRPr="00E40EF8">
              <w:rPr>
                <w:rFonts w:ascii="Simplified Arabic" w:hAnsi="Simplified Arabic" w:cs="Simplified Arabic" w:hint="cs"/>
                <w:sz w:val="28"/>
                <w:szCs w:val="28"/>
                <w:rtl/>
              </w:rPr>
              <w:t>،</w:t>
            </w:r>
            <w:r w:rsidR="0035638E" w:rsidRPr="00E40EF8">
              <w:rPr>
                <w:rFonts w:ascii="Simplified Arabic" w:hAnsi="Simplified Arabic" w:cs="Simplified Arabic" w:hint="cs"/>
                <w:sz w:val="28"/>
                <w:szCs w:val="28"/>
                <w:rtl/>
              </w:rPr>
              <w:t>8</w:t>
            </w:r>
            <w:r w:rsidR="00580C98" w:rsidRPr="00E40EF8">
              <w:rPr>
                <w:rFonts w:ascii="Simplified Arabic" w:hAnsi="Simplified Arabic" w:cs="Simplified Arabic" w:hint="cs"/>
                <w:sz w:val="28"/>
                <w:szCs w:val="28"/>
                <w:rtl/>
              </w:rPr>
              <w:t>6</w:t>
            </w:r>
            <w:r w:rsidR="004A54BD" w:rsidRPr="00E40EF8">
              <w:rPr>
                <w:rFonts w:ascii="Simplified Arabic" w:hAnsi="Simplified Arabic" w:cs="Simplified Arabic" w:hint="cs"/>
                <w:sz w:val="28"/>
                <w:szCs w:val="28"/>
                <w:rtl/>
              </w:rPr>
              <w:t>3</w:t>
            </w:r>
          </w:p>
        </w:tc>
      </w:tr>
      <w:tr w:rsidR="00110F52" w:rsidRPr="00E40EF8" w14:paraId="40B34B56" w14:textId="77777777" w:rsidTr="002C70D2">
        <w:trPr>
          <w:trHeight w:val="201"/>
        </w:trPr>
        <w:tc>
          <w:tcPr>
            <w:tcW w:w="1697" w:type="pct"/>
            <w:vMerge/>
            <w:textDirection w:val="btLr"/>
            <w:vAlign w:val="center"/>
          </w:tcPr>
          <w:p w14:paraId="645A0EAB" w14:textId="77777777" w:rsidR="00110F52" w:rsidRPr="00E40EF8" w:rsidRDefault="00110F52" w:rsidP="002C70D2">
            <w:pPr>
              <w:spacing w:before="100" w:beforeAutospacing="1" w:after="100" w:afterAutospacing="1"/>
              <w:ind w:left="113" w:right="113"/>
              <w:jc w:val="center"/>
              <w:rPr>
                <w:rFonts w:ascii="Simplified Arabic" w:hAnsi="Simplified Arabic" w:cs="Simplified Arabic"/>
                <w:b/>
                <w:bCs/>
                <w:rtl/>
              </w:rPr>
            </w:pPr>
          </w:p>
        </w:tc>
        <w:tc>
          <w:tcPr>
            <w:tcW w:w="708" w:type="pct"/>
            <w:vAlign w:val="center"/>
          </w:tcPr>
          <w:p w14:paraId="6DF1B19A" w14:textId="77777777" w:rsidR="00110F52" w:rsidRPr="00E40EF8" w:rsidRDefault="00110F52" w:rsidP="002C70D2">
            <w:pPr>
              <w:spacing w:before="100" w:beforeAutospacing="1" w:after="100" w:afterAutospacing="1"/>
              <w:jc w:val="center"/>
              <w:rPr>
                <w:rFonts w:ascii="Simplified Arabic" w:hAnsi="Simplified Arabic" w:cs="Simplified Arabic"/>
                <w:b/>
                <w:bCs/>
                <w:sz w:val="28"/>
                <w:szCs w:val="28"/>
                <w:rtl/>
              </w:rPr>
            </w:pPr>
          </w:p>
          <w:p w14:paraId="6C3747F8" w14:textId="77777777" w:rsidR="00110F52" w:rsidRPr="00E40EF8" w:rsidRDefault="00A002A0" w:rsidP="002C70D2">
            <w:pPr>
              <w:spacing w:before="100" w:beforeAutospacing="1" w:after="100" w:afterAutospacing="1"/>
              <w:jc w:val="center"/>
              <w:rPr>
                <w:rFonts w:ascii="Simplified Arabic" w:hAnsi="Simplified Arabic" w:cs="Simplified Arabic"/>
                <w:b/>
                <w:bCs/>
                <w:sz w:val="28"/>
                <w:szCs w:val="28"/>
                <w:rtl/>
              </w:rPr>
            </w:pPr>
            <w:proofErr w:type="spellStart"/>
            <w:r w:rsidRPr="00E40EF8">
              <w:rPr>
                <w:rFonts w:ascii="Simplified Arabic" w:hAnsi="Simplified Arabic" w:cs="Simplified Arabic" w:hint="cs"/>
                <w:b/>
                <w:bCs/>
                <w:sz w:val="28"/>
                <w:szCs w:val="28"/>
                <w:rtl/>
              </w:rPr>
              <w:t>الإعتمادية</w:t>
            </w:r>
            <w:proofErr w:type="spellEnd"/>
          </w:p>
        </w:tc>
        <w:tc>
          <w:tcPr>
            <w:tcW w:w="968" w:type="pct"/>
            <w:vAlign w:val="center"/>
          </w:tcPr>
          <w:p w14:paraId="1FD0EC02" w14:textId="1B213621" w:rsidR="00110F52" w:rsidRPr="00E40EF8" w:rsidRDefault="004A54BD" w:rsidP="000F012F">
            <w:pPr>
              <w:spacing w:before="100" w:beforeAutospacing="1" w:after="100" w:afterAutospacing="1"/>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lang w:val="en-GB"/>
              </w:rPr>
              <w:t>3</w:t>
            </w:r>
            <w:r w:rsidR="00A002A0" w:rsidRPr="00E40EF8">
              <w:rPr>
                <w:rFonts w:ascii="Simplified Arabic" w:hAnsi="Simplified Arabic" w:cs="Simplified Arabic" w:hint="cs"/>
                <w:b/>
                <w:bCs/>
                <w:sz w:val="28"/>
                <w:szCs w:val="28"/>
                <w:rtl/>
                <w:lang w:val="en-GB"/>
              </w:rPr>
              <w:t xml:space="preserve"> عبارات</w:t>
            </w:r>
          </w:p>
        </w:tc>
        <w:tc>
          <w:tcPr>
            <w:tcW w:w="553" w:type="pct"/>
            <w:vAlign w:val="center"/>
          </w:tcPr>
          <w:p w14:paraId="2CFAC665" w14:textId="535304BD" w:rsidR="00110F52" w:rsidRPr="00E40EF8" w:rsidRDefault="00293698" w:rsidP="000F012F">
            <w:pPr>
              <w:jc w:val="both"/>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0</w:t>
            </w:r>
            <w:r w:rsidR="00A002A0" w:rsidRPr="00E40EF8">
              <w:rPr>
                <w:rFonts w:ascii="Simplified Arabic" w:eastAsia="SimSun" w:hAnsi="Simplified Arabic" w:cs="Simplified Arabic" w:hint="cs"/>
                <w:sz w:val="28"/>
                <w:szCs w:val="28"/>
                <w:rtl/>
              </w:rPr>
              <w:t>،</w:t>
            </w:r>
            <w:r w:rsidR="0035638E" w:rsidRPr="00E40EF8">
              <w:rPr>
                <w:rFonts w:ascii="Simplified Arabic" w:eastAsia="SimSun" w:hAnsi="Simplified Arabic" w:cs="Simplified Arabic" w:hint="cs"/>
                <w:sz w:val="28"/>
                <w:szCs w:val="28"/>
                <w:rtl/>
              </w:rPr>
              <w:t>9</w:t>
            </w:r>
            <w:r w:rsidR="00580C98" w:rsidRPr="00E40EF8">
              <w:rPr>
                <w:rFonts w:ascii="Simplified Arabic" w:eastAsia="SimSun" w:hAnsi="Simplified Arabic" w:cs="Simplified Arabic" w:hint="cs"/>
                <w:sz w:val="28"/>
                <w:szCs w:val="28"/>
                <w:rtl/>
              </w:rPr>
              <w:t>6</w:t>
            </w:r>
            <w:r w:rsidRPr="00E40EF8">
              <w:rPr>
                <w:rFonts w:ascii="Simplified Arabic" w:eastAsia="SimSun" w:hAnsi="Simplified Arabic" w:cs="Simplified Arabic" w:hint="cs"/>
                <w:sz w:val="28"/>
                <w:szCs w:val="28"/>
                <w:rtl/>
              </w:rPr>
              <w:t>0</w:t>
            </w:r>
          </w:p>
          <w:p w14:paraId="2B99D6FA" w14:textId="47352661" w:rsidR="00110F52" w:rsidRPr="00E40EF8" w:rsidRDefault="00293698" w:rsidP="000F012F">
            <w:pPr>
              <w:jc w:val="both"/>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0</w:t>
            </w:r>
            <w:r w:rsidR="00A002A0" w:rsidRPr="00E40EF8">
              <w:rPr>
                <w:rFonts w:ascii="Simplified Arabic" w:eastAsia="SimSun" w:hAnsi="Simplified Arabic" w:cs="Simplified Arabic" w:hint="cs"/>
                <w:sz w:val="28"/>
                <w:szCs w:val="28"/>
                <w:rtl/>
              </w:rPr>
              <w:t>،</w:t>
            </w:r>
            <w:r w:rsidR="0035638E" w:rsidRPr="00E40EF8">
              <w:rPr>
                <w:rFonts w:ascii="Simplified Arabic" w:eastAsia="SimSun" w:hAnsi="Simplified Arabic" w:cs="Simplified Arabic" w:hint="cs"/>
                <w:sz w:val="28"/>
                <w:szCs w:val="28"/>
                <w:rtl/>
              </w:rPr>
              <w:t>9</w:t>
            </w:r>
            <w:r w:rsidR="004A54BD" w:rsidRPr="00E40EF8">
              <w:rPr>
                <w:rFonts w:ascii="Simplified Arabic" w:eastAsia="SimSun" w:hAnsi="Simplified Arabic" w:cs="Simplified Arabic" w:hint="cs"/>
                <w:sz w:val="28"/>
                <w:szCs w:val="28"/>
                <w:rtl/>
              </w:rPr>
              <w:t>5</w:t>
            </w:r>
            <w:r w:rsidR="00580C98" w:rsidRPr="00E40EF8">
              <w:rPr>
                <w:rFonts w:ascii="Simplified Arabic" w:eastAsia="SimSun" w:hAnsi="Simplified Arabic" w:cs="Simplified Arabic" w:hint="cs"/>
                <w:sz w:val="28"/>
                <w:szCs w:val="28"/>
                <w:rtl/>
              </w:rPr>
              <w:t>6</w:t>
            </w:r>
          </w:p>
          <w:p w14:paraId="47D8F6D5" w14:textId="0552545F" w:rsidR="00110F52" w:rsidRPr="00E40EF8" w:rsidRDefault="00293698" w:rsidP="000F012F">
            <w:pPr>
              <w:jc w:val="both"/>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tl/>
              </w:rPr>
              <w:t>0</w:t>
            </w:r>
            <w:r w:rsidR="00A002A0" w:rsidRPr="00E40EF8">
              <w:rPr>
                <w:rFonts w:ascii="Simplified Arabic" w:eastAsia="SimSun" w:hAnsi="Simplified Arabic" w:cs="Simplified Arabic" w:hint="cs"/>
                <w:sz w:val="28"/>
                <w:szCs w:val="28"/>
                <w:rtl/>
              </w:rPr>
              <w:t>،</w:t>
            </w:r>
            <w:r w:rsidR="0035638E" w:rsidRPr="00E40EF8">
              <w:rPr>
                <w:rFonts w:ascii="Simplified Arabic" w:eastAsia="SimSun" w:hAnsi="Simplified Arabic" w:cs="Simplified Arabic" w:hint="cs"/>
                <w:sz w:val="28"/>
                <w:szCs w:val="28"/>
                <w:rtl/>
              </w:rPr>
              <w:t>9</w:t>
            </w:r>
            <w:r w:rsidR="004A54BD" w:rsidRPr="00E40EF8">
              <w:rPr>
                <w:rFonts w:ascii="Simplified Arabic" w:eastAsia="SimSun" w:hAnsi="Simplified Arabic" w:cs="Simplified Arabic" w:hint="cs"/>
                <w:sz w:val="28"/>
                <w:szCs w:val="28"/>
                <w:rtl/>
              </w:rPr>
              <w:t>5</w:t>
            </w:r>
            <w:r w:rsidR="0035638E" w:rsidRPr="00E40EF8">
              <w:rPr>
                <w:rFonts w:ascii="Simplified Arabic" w:eastAsia="SimSun" w:hAnsi="Simplified Arabic" w:cs="Simplified Arabic" w:hint="cs"/>
                <w:sz w:val="28"/>
                <w:szCs w:val="28"/>
                <w:rtl/>
              </w:rPr>
              <w:t>8</w:t>
            </w:r>
          </w:p>
        </w:tc>
        <w:tc>
          <w:tcPr>
            <w:tcW w:w="1074" w:type="pct"/>
            <w:vAlign w:val="center"/>
          </w:tcPr>
          <w:p w14:paraId="69822431" w14:textId="15570000" w:rsidR="00110F52" w:rsidRPr="00E40EF8" w:rsidRDefault="00293698" w:rsidP="000F012F">
            <w:pPr>
              <w:spacing w:before="100" w:beforeAutospacing="1" w:after="100" w:afterAutospacing="1"/>
              <w:jc w:val="center"/>
              <w:rPr>
                <w:rFonts w:ascii="Simplified Arabic" w:hAnsi="Simplified Arabic" w:cs="Simplified Arabic"/>
                <w:sz w:val="28"/>
                <w:szCs w:val="28"/>
              </w:rPr>
            </w:pPr>
            <w:r w:rsidRPr="00E40EF8">
              <w:rPr>
                <w:rFonts w:ascii="Simplified Arabic" w:hAnsi="Simplified Arabic" w:cs="Simplified Arabic" w:hint="cs"/>
                <w:sz w:val="28"/>
                <w:szCs w:val="28"/>
                <w:rtl/>
              </w:rPr>
              <w:t>0</w:t>
            </w:r>
            <w:r w:rsidR="00A002A0" w:rsidRPr="00E40EF8">
              <w:rPr>
                <w:rFonts w:ascii="Simplified Arabic" w:hAnsi="Simplified Arabic" w:cs="Simplified Arabic" w:hint="cs"/>
                <w:sz w:val="28"/>
                <w:szCs w:val="28"/>
                <w:rtl/>
              </w:rPr>
              <w:t>،</w:t>
            </w:r>
            <w:r w:rsidR="0035638E" w:rsidRPr="00E40EF8">
              <w:rPr>
                <w:rFonts w:ascii="Simplified Arabic" w:hAnsi="Simplified Arabic" w:cs="Simplified Arabic" w:hint="cs"/>
                <w:sz w:val="28"/>
                <w:szCs w:val="28"/>
                <w:rtl/>
              </w:rPr>
              <w:t>9</w:t>
            </w:r>
            <w:r w:rsidR="004A54BD" w:rsidRPr="00E40EF8">
              <w:rPr>
                <w:rFonts w:ascii="Simplified Arabic" w:hAnsi="Simplified Arabic" w:cs="Simplified Arabic" w:hint="cs"/>
                <w:sz w:val="28"/>
                <w:szCs w:val="28"/>
                <w:rtl/>
              </w:rPr>
              <w:t>43</w:t>
            </w:r>
          </w:p>
        </w:tc>
      </w:tr>
      <w:tr w:rsidR="00110F52" w:rsidRPr="00E40EF8" w14:paraId="194D69E3" w14:textId="77777777" w:rsidTr="002C70D2">
        <w:trPr>
          <w:trHeight w:val="201"/>
        </w:trPr>
        <w:tc>
          <w:tcPr>
            <w:tcW w:w="1697" w:type="pct"/>
            <w:vMerge/>
            <w:textDirection w:val="btLr"/>
            <w:vAlign w:val="center"/>
          </w:tcPr>
          <w:p w14:paraId="395DEC6C" w14:textId="77777777" w:rsidR="00110F52" w:rsidRPr="00E40EF8" w:rsidRDefault="00110F52" w:rsidP="002C70D2">
            <w:pPr>
              <w:spacing w:before="100" w:beforeAutospacing="1" w:after="100" w:afterAutospacing="1"/>
              <w:ind w:left="113" w:right="113"/>
              <w:jc w:val="center"/>
              <w:rPr>
                <w:rFonts w:ascii="Simplified Arabic" w:hAnsi="Simplified Arabic" w:cs="Simplified Arabic"/>
                <w:b/>
                <w:bCs/>
                <w:rtl/>
              </w:rPr>
            </w:pPr>
          </w:p>
        </w:tc>
        <w:tc>
          <w:tcPr>
            <w:tcW w:w="708" w:type="pct"/>
            <w:vAlign w:val="center"/>
          </w:tcPr>
          <w:p w14:paraId="6343BE54" w14:textId="77777777" w:rsidR="00110F52" w:rsidRPr="00E40EF8" w:rsidRDefault="00110F52" w:rsidP="002C70D2">
            <w:pPr>
              <w:spacing w:before="100" w:beforeAutospacing="1" w:after="100" w:afterAutospacing="1"/>
              <w:jc w:val="center"/>
              <w:rPr>
                <w:rFonts w:ascii="Simplified Arabic" w:hAnsi="Simplified Arabic" w:cs="Simplified Arabic"/>
                <w:b/>
                <w:bCs/>
                <w:sz w:val="28"/>
                <w:szCs w:val="28"/>
                <w:rtl/>
              </w:rPr>
            </w:pPr>
          </w:p>
          <w:p w14:paraId="38E98737" w14:textId="77777777" w:rsidR="00110F52" w:rsidRPr="00E40EF8" w:rsidRDefault="00A002A0" w:rsidP="002C70D2">
            <w:pPr>
              <w:spacing w:before="100" w:beforeAutospacing="1" w:after="100" w:afterAutospacing="1"/>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التعاطف</w:t>
            </w:r>
          </w:p>
        </w:tc>
        <w:tc>
          <w:tcPr>
            <w:tcW w:w="968" w:type="pct"/>
            <w:vAlign w:val="center"/>
          </w:tcPr>
          <w:p w14:paraId="71F515A1" w14:textId="47751AD7" w:rsidR="00110F52" w:rsidRPr="00E40EF8" w:rsidRDefault="004A54BD" w:rsidP="000F012F">
            <w:pPr>
              <w:spacing w:before="100" w:beforeAutospacing="1" w:after="100" w:afterAutospacing="1"/>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lang w:val="en-GB"/>
              </w:rPr>
              <w:t>3</w:t>
            </w:r>
            <w:r w:rsidR="00A002A0" w:rsidRPr="00E40EF8">
              <w:rPr>
                <w:rFonts w:ascii="Simplified Arabic" w:hAnsi="Simplified Arabic" w:cs="Simplified Arabic" w:hint="cs"/>
                <w:b/>
                <w:bCs/>
                <w:sz w:val="28"/>
                <w:szCs w:val="28"/>
                <w:rtl/>
                <w:lang w:val="en-GB"/>
              </w:rPr>
              <w:t xml:space="preserve"> عبارات</w:t>
            </w:r>
          </w:p>
        </w:tc>
        <w:tc>
          <w:tcPr>
            <w:tcW w:w="553" w:type="pct"/>
            <w:vAlign w:val="center"/>
          </w:tcPr>
          <w:p w14:paraId="624BBAB8" w14:textId="4CB16B99" w:rsidR="00110F52" w:rsidRPr="00E40EF8" w:rsidRDefault="00293698" w:rsidP="000F012F">
            <w:pPr>
              <w:jc w:val="both"/>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0</w:t>
            </w:r>
            <w:r w:rsidR="00A002A0" w:rsidRPr="00E40EF8">
              <w:rPr>
                <w:rFonts w:ascii="Simplified Arabic" w:eastAsia="SimSun" w:hAnsi="Simplified Arabic" w:cs="Simplified Arabic" w:hint="cs"/>
                <w:sz w:val="28"/>
                <w:szCs w:val="28"/>
                <w:rtl/>
              </w:rPr>
              <w:t>،</w:t>
            </w:r>
            <w:r w:rsidR="0035638E" w:rsidRPr="00E40EF8">
              <w:rPr>
                <w:rFonts w:ascii="Simplified Arabic" w:eastAsia="SimSun" w:hAnsi="Simplified Arabic" w:cs="Simplified Arabic" w:hint="cs"/>
                <w:sz w:val="28"/>
                <w:szCs w:val="28"/>
                <w:rtl/>
              </w:rPr>
              <w:t>9</w:t>
            </w:r>
            <w:r w:rsidR="004A54BD" w:rsidRPr="00E40EF8">
              <w:rPr>
                <w:rFonts w:ascii="Simplified Arabic" w:eastAsia="SimSun" w:hAnsi="Simplified Arabic" w:cs="Simplified Arabic" w:hint="cs"/>
                <w:sz w:val="28"/>
                <w:szCs w:val="28"/>
                <w:rtl/>
              </w:rPr>
              <w:t>5</w:t>
            </w:r>
            <w:r w:rsidR="00580C98" w:rsidRPr="00E40EF8">
              <w:rPr>
                <w:rFonts w:ascii="Simplified Arabic" w:eastAsia="SimSun" w:hAnsi="Simplified Arabic" w:cs="Simplified Arabic" w:hint="cs"/>
                <w:sz w:val="28"/>
                <w:szCs w:val="28"/>
                <w:rtl/>
              </w:rPr>
              <w:t>6</w:t>
            </w:r>
          </w:p>
          <w:p w14:paraId="0E472101" w14:textId="4DC75C5B" w:rsidR="00110F52" w:rsidRPr="00E40EF8" w:rsidRDefault="00293698" w:rsidP="000F012F">
            <w:pPr>
              <w:jc w:val="both"/>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0</w:t>
            </w:r>
            <w:r w:rsidR="00A002A0" w:rsidRPr="00E40EF8">
              <w:rPr>
                <w:rFonts w:ascii="Simplified Arabic" w:eastAsia="SimSun" w:hAnsi="Simplified Arabic" w:cs="Simplified Arabic" w:hint="cs"/>
                <w:sz w:val="28"/>
                <w:szCs w:val="28"/>
                <w:rtl/>
              </w:rPr>
              <w:t>،</w:t>
            </w:r>
            <w:r w:rsidR="0035638E" w:rsidRPr="00E40EF8">
              <w:rPr>
                <w:rFonts w:ascii="Simplified Arabic" w:eastAsia="SimSun" w:hAnsi="Simplified Arabic" w:cs="Simplified Arabic" w:hint="cs"/>
                <w:sz w:val="28"/>
                <w:szCs w:val="28"/>
                <w:rtl/>
              </w:rPr>
              <w:t>9</w:t>
            </w:r>
            <w:r w:rsidR="004A54BD" w:rsidRPr="00E40EF8">
              <w:rPr>
                <w:rFonts w:ascii="Simplified Arabic" w:eastAsia="SimSun" w:hAnsi="Simplified Arabic" w:cs="Simplified Arabic" w:hint="cs"/>
                <w:sz w:val="28"/>
                <w:szCs w:val="28"/>
                <w:rtl/>
              </w:rPr>
              <w:t>5</w:t>
            </w:r>
            <w:r w:rsidR="00580C98" w:rsidRPr="00E40EF8">
              <w:rPr>
                <w:rFonts w:ascii="Simplified Arabic" w:eastAsia="SimSun" w:hAnsi="Simplified Arabic" w:cs="Simplified Arabic" w:hint="cs"/>
                <w:sz w:val="28"/>
                <w:szCs w:val="28"/>
                <w:rtl/>
              </w:rPr>
              <w:t>6</w:t>
            </w:r>
          </w:p>
          <w:p w14:paraId="59C9D603" w14:textId="4795469F" w:rsidR="00110F52" w:rsidRPr="00E40EF8" w:rsidRDefault="00293698" w:rsidP="000F012F">
            <w:pPr>
              <w:jc w:val="both"/>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tl/>
              </w:rPr>
              <w:t>0</w:t>
            </w:r>
            <w:r w:rsidR="00A002A0" w:rsidRPr="00E40EF8">
              <w:rPr>
                <w:rFonts w:ascii="Simplified Arabic" w:eastAsia="SimSun" w:hAnsi="Simplified Arabic" w:cs="Simplified Arabic" w:hint="cs"/>
                <w:sz w:val="28"/>
                <w:szCs w:val="28"/>
                <w:rtl/>
              </w:rPr>
              <w:t>،</w:t>
            </w:r>
            <w:r w:rsidR="0035638E" w:rsidRPr="00E40EF8">
              <w:rPr>
                <w:rFonts w:ascii="Simplified Arabic" w:eastAsia="SimSun" w:hAnsi="Simplified Arabic" w:cs="Simplified Arabic" w:hint="cs"/>
                <w:sz w:val="28"/>
                <w:szCs w:val="28"/>
                <w:rtl/>
              </w:rPr>
              <w:t>9</w:t>
            </w:r>
            <w:r w:rsidR="004A54BD" w:rsidRPr="00E40EF8">
              <w:rPr>
                <w:rFonts w:ascii="Simplified Arabic" w:eastAsia="SimSun" w:hAnsi="Simplified Arabic" w:cs="Simplified Arabic" w:hint="cs"/>
                <w:sz w:val="28"/>
                <w:szCs w:val="28"/>
                <w:rtl/>
              </w:rPr>
              <w:t>5</w:t>
            </w:r>
            <w:r w:rsidR="00580C98" w:rsidRPr="00E40EF8">
              <w:rPr>
                <w:rFonts w:ascii="Simplified Arabic" w:eastAsia="SimSun" w:hAnsi="Simplified Arabic" w:cs="Simplified Arabic" w:hint="cs"/>
                <w:sz w:val="28"/>
                <w:szCs w:val="28"/>
                <w:rtl/>
              </w:rPr>
              <w:t>6</w:t>
            </w:r>
          </w:p>
        </w:tc>
        <w:tc>
          <w:tcPr>
            <w:tcW w:w="1074" w:type="pct"/>
            <w:vAlign w:val="center"/>
          </w:tcPr>
          <w:p w14:paraId="2F242934" w14:textId="0D0F28B9" w:rsidR="00110F52" w:rsidRPr="00E40EF8" w:rsidRDefault="00293698" w:rsidP="000F012F">
            <w:pPr>
              <w:spacing w:before="100" w:beforeAutospacing="1" w:after="100" w:afterAutospacing="1"/>
              <w:jc w:val="center"/>
              <w:rPr>
                <w:rFonts w:ascii="Simplified Arabic" w:hAnsi="Simplified Arabic" w:cs="Simplified Arabic"/>
                <w:sz w:val="28"/>
                <w:szCs w:val="28"/>
              </w:rPr>
            </w:pPr>
            <w:r w:rsidRPr="00E40EF8">
              <w:rPr>
                <w:rFonts w:ascii="Simplified Arabic" w:hAnsi="Simplified Arabic" w:cs="Simplified Arabic" w:hint="cs"/>
                <w:sz w:val="28"/>
                <w:szCs w:val="28"/>
                <w:rtl/>
              </w:rPr>
              <w:t>0</w:t>
            </w:r>
            <w:r w:rsidR="00A002A0" w:rsidRPr="00E40EF8">
              <w:rPr>
                <w:rFonts w:ascii="Simplified Arabic" w:hAnsi="Simplified Arabic" w:cs="Simplified Arabic" w:hint="cs"/>
                <w:sz w:val="28"/>
                <w:szCs w:val="28"/>
                <w:rtl/>
              </w:rPr>
              <w:t>،</w:t>
            </w:r>
            <w:r w:rsidR="0035638E" w:rsidRPr="00E40EF8">
              <w:rPr>
                <w:rFonts w:ascii="Simplified Arabic" w:hAnsi="Simplified Arabic" w:cs="Simplified Arabic" w:hint="cs"/>
                <w:sz w:val="28"/>
                <w:szCs w:val="28"/>
                <w:rtl/>
              </w:rPr>
              <w:t>9</w:t>
            </w:r>
            <w:r w:rsidR="004A54BD" w:rsidRPr="00E40EF8">
              <w:rPr>
                <w:rFonts w:ascii="Simplified Arabic" w:hAnsi="Simplified Arabic" w:cs="Simplified Arabic" w:hint="cs"/>
                <w:sz w:val="28"/>
                <w:szCs w:val="28"/>
                <w:rtl/>
              </w:rPr>
              <w:t>5</w:t>
            </w:r>
            <w:r w:rsidR="0035638E" w:rsidRPr="00E40EF8">
              <w:rPr>
                <w:rFonts w:ascii="Simplified Arabic" w:hAnsi="Simplified Arabic" w:cs="Simplified Arabic" w:hint="cs"/>
                <w:sz w:val="28"/>
                <w:szCs w:val="28"/>
                <w:rtl/>
              </w:rPr>
              <w:t>8</w:t>
            </w:r>
          </w:p>
        </w:tc>
      </w:tr>
    </w:tbl>
    <w:p w14:paraId="16E6718C" w14:textId="22EB8D8D" w:rsidR="00110F52" w:rsidRPr="00E40EF8" w:rsidRDefault="004D14B5" w:rsidP="004D14B5">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w:t>
      </w:r>
      <w:r w:rsidR="00A002A0" w:rsidRPr="00E40EF8">
        <w:rPr>
          <w:rFonts w:ascii="Simplified Arabic" w:eastAsia="SimSun" w:hAnsi="Simplified Arabic" w:cs="Simplified Arabic" w:hint="cs"/>
          <w:kern w:val="0"/>
          <w:sz w:val="24"/>
          <w:szCs w:val="24"/>
          <w:rtl/>
          <w14:ligatures w14:val="none"/>
        </w:rPr>
        <w:t>دول رقم (</w:t>
      </w:r>
      <w:r w:rsidR="004A54BD" w:rsidRPr="00E40EF8">
        <w:rPr>
          <w:rFonts w:ascii="Simplified Arabic" w:eastAsia="SimSun" w:hAnsi="Simplified Arabic" w:cs="Simplified Arabic" w:hint="cs"/>
          <w:kern w:val="0"/>
          <w:sz w:val="24"/>
          <w:szCs w:val="24"/>
          <w:rtl/>
          <w14:ligatures w14:val="none"/>
        </w:rPr>
        <w:t>3</w:t>
      </w:r>
      <w:r w:rsidR="00A002A0" w:rsidRPr="00E40EF8">
        <w:rPr>
          <w:rFonts w:ascii="Simplified Arabic" w:eastAsia="SimSun" w:hAnsi="Simplified Arabic" w:cs="Simplified Arabic" w:hint="cs"/>
          <w:kern w:val="0"/>
          <w:sz w:val="24"/>
          <w:szCs w:val="24"/>
          <w:rtl/>
          <w14:ligatures w14:val="none"/>
        </w:rPr>
        <w:t>)</w:t>
      </w:r>
    </w:p>
    <w:p w14:paraId="72D09BEB" w14:textId="77777777" w:rsidR="00966C65" w:rsidRPr="00E40EF8" w:rsidRDefault="00966C65" w:rsidP="000F012F">
      <w:pPr>
        <w:spacing w:after="0" w:line="240" w:lineRule="auto"/>
        <w:jc w:val="both"/>
        <w:rPr>
          <w:rFonts w:ascii="Simplified Arabic" w:eastAsia="SimSun" w:hAnsi="Simplified Arabic" w:cs="Simplified Arabic"/>
          <w:b/>
          <w:bCs/>
          <w:kern w:val="0"/>
          <w:sz w:val="32"/>
          <w:szCs w:val="32"/>
          <w:rtl/>
          <w14:ligatures w14:val="none"/>
        </w:rPr>
      </w:pPr>
    </w:p>
    <w:p w14:paraId="219EB7E4" w14:textId="2141C288" w:rsidR="00110F52" w:rsidRPr="00E40EF8" w:rsidRDefault="00A002A0" w:rsidP="000F012F">
      <w:pPr>
        <w:spacing w:after="0" w:line="240" w:lineRule="auto"/>
        <w:jc w:val="both"/>
        <w:rPr>
          <w:rFonts w:ascii="Simplified Arabic" w:eastAsia="SimSun" w:hAnsi="Simplified Arabic" w:cs="Simplified Arabic"/>
          <w:b/>
          <w:bCs/>
          <w:kern w:val="0"/>
          <w:sz w:val="32"/>
          <w:szCs w:val="32"/>
          <w:rtl/>
          <w14:ligatures w14:val="none"/>
        </w:rPr>
      </w:pPr>
      <w:r w:rsidRPr="00E40EF8">
        <w:rPr>
          <w:rFonts w:ascii="Simplified Arabic" w:eastAsia="SimSun" w:hAnsi="Simplified Arabic" w:cs="Simplified Arabic" w:hint="cs"/>
          <w:b/>
          <w:bCs/>
          <w:kern w:val="0"/>
          <w:sz w:val="32"/>
          <w:szCs w:val="32"/>
          <w:rtl/>
          <w14:ligatures w14:val="none"/>
        </w:rPr>
        <w:t>التحول الرقمي</w:t>
      </w:r>
    </w:p>
    <w:p w14:paraId="610169DC" w14:textId="714DAB53"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فيما يخص متغير التحول الرقمي أظهرت النتائج الإحصائية أن </w:t>
      </w:r>
      <w:r w:rsidRPr="00E40EF8">
        <w:rPr>
          <w:rFonts w:ascii="Simplified Arabic" w:eastAsia="SimSun" w:hAnsi="Simplified Arabic" w:cs="Simplified Arabic" w:hint="cs"/>
          <w:b/>
          <w:bCs/>
          <w:kern w:val="0"/>
          <w:sz w:val="28"/>
          <w:szCs w:val="28"/>
          <w:rtl/>
          <w14:ligatures w14:val="none"/>
        </w:rPr>
        <w:t xml:space="preserve">معامل الثبات (ألفا </w:t>
      </w:r>
      <w:proofErr w:type="spellStart"/>
      <w:r w:rsidRPr="00E40EF8">
        <w:rPr>
          <w:rFonts w:ascii="Simplified Arabic" w:eastAsia="SimSun" w:hAnsi="Simplified Arabic" w:cs="Simplified Arabic" w:hint="cs"/>
          <w:b/>
          <w:bCs/>
          <w:kern w:val="0"/>
          <w:sz w:val="28"/>
          <w:szCs w:val="28"/>
          <w:rtl/>
          <w14:ligatures w14:val="none"/>
        </w:rPr>
        <w:t>كرونباخ</w:t>
      </w:r>
      <w:proofErr w:type="spellEnd"/>
      <w:r w:rsidRPr="00E40EF8">
        <w:rPr>
          <w:rFonts w:ascii="Simplified Arabic" w:eastAsia="SimSun" w:hAnsi="Simplified Arabic" w:cs="Simplified Arabic" w:hint="cs"/>
          <w:b/>
          <w:b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بلغ قيمته </w:t>
      </w:r>
      <w:r w:rsidRPr="00E40EF8">
        <w:rPr>
          <w:rFonts w:ascii="Simplified Arabic" w:eastAsia="SimSun" w:hAnsi="Simplified Arabic" w:cs="Simplified Arabic" w:hint="cs"/>
          <w:b/>
          <w:bCs/>
          <w:kern w:val="0"/>
          <w:sz w:val="28"/>
          <w:szCs w:val="28"/>
          <w:rtl/>
          <w14:ligatures w14:val="none"/>
        </w:rPr>
        <w:t>(0,961)</w:t>
      </w:r>
      <w:r w:rsidRPr="00E40EF8">
        <w:rPr>
          <w:rFonts w:ascii="Simplified Arabic" w:eastAsia="SimSun" w:hAnsi="Simplified Arabic" w:cs="Simplified Arabic" w:hint="cs"/>
          <w:kern w:val="0"/>
          <w:sz w:val="28"/>
          <w:szCs w:val="28"/>
          <w:rtl/>
          <w14:ligatures w14:val="none"/>
        </w:rPr>
        <w:t xml:space="preserve">، وهي قيمة مرتفعة تفوق الحد الأدنى المقبول إحصائياً وهو </w:t>
      </w:r>
      <w:r w:rsidRPr="00E40EF8">
        <w:rPr>
          <w:rFonts w:ascii="Simplified Arabic" w:eastAsia="SimSun" w:hAnsi="Simplified Arabic" w:cs="Simplified Arabic" w:hint="cs"/>
          <w:b/>
          <w:bCs/>
          <w:kern w:val="0"/>
          <w:sz w:val="28"/>
          <w:szCs w:val="28"/>
          <w:rtl/>
          <w14:ligatures w14:val="none"/>
        </w:rPr>
        <w:t>(0.70)</w:t>
      </w:r>
      <w:r w:rsidRPr="00E40EF8">
        <w:rPr>
          <w:rFonts w:ascii="Simplified Arabic" w:eastAsia="SimSun" w:hAnsi="Simplified Arabic" w:cs="Simplified Arabic" w:hint="cs"/>
          <w:kern w:val="0"/>
          <w:sz w:val="28"/>
          <w:szCs w:val="28"/>
          <w:rtl/>
          <w14:ligatures w14:val="none"/>
        </w:rPr>
        <w:t>، الأمر الذي يعكس مستوى عالٍ من الثبات والاتساق الداخلي بين العبارات المكونة للمقياس</w:t>
      </w:r>
      <w:r w:rsidR="00046272"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ويُعد ذلك مؤشراً واضحاً على تجانس الفقرات وقدرتها على قياس المفهوم ذاته بدرجة عالية من الدقة والتناسق</w:t>
      </w:r>
      <w:r w:rsidR="00046272"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ووفقاً لما أشار إليه </w:t>
      </w:r>
      <w:r w:rsidRPr="00E40EF8">
        <w:rPr>
          <w:rFonts w:ascii="Simplified Arabic" w:eastAsia="SimSun" w:hAnsi="Simplified Arabic" w:cs="Simplified Arabic" w:hint="cs"/>
          <w:b/>
          <w:bCs/>
          <w:kern w:val="0"/>
          <w:sz w:val="28"/>
          <w:szCs w:val="28"/>
          <w14:ligatures w14:val="none"/>
        </w:rPr>
        <w:t>Hair</w:t>
      </w:r>
      <w:r w:rsidRPr="00E40EF8">
        <w:rPr>
          <w:rFonts w:ascii="Simplified Arabic" w:eastAsia="SimSun" w:hAnsi="Simplified Arabic" w:cs="Simplified Arabic" w:hint="cs"/>
          <w:b/>
          <w:bCs/>
          <w:kern w:val="0"/>
          <w:sz w:val="28"/>
          <w:szCs w:val="28"/>
          <w:rtl/>
          <w14:ligatures w14:val="none"/>
        </w:rPr>
        <w:t xml:space="preserve"> وآخرون (2010)</w:t>
      </w:r>
      <w:r w:rsidRPr="00E40EF8">
        <w:rPr>
          <w:rFonts w:ascii="Simplified Arabic" w:eastAsia="SimSun" w:hAnsi="Simplified Arabic" w:cs="Simplified Arabic" w:hint="cs"/>
          <w:kern w:val="0"/>
          <w:sz w:val="28"/>
          <w:szCs w:val="28"/>
          <w:rtl/>
          <w14:ligatures w14:val="none"/>
        </w:rPr>
        <w:t xml:space="preserve">، فإن تجاوز قيمة ألفا </w:t>
      </w:r>
      <w:proofErr w:type="spellStart"/>
      <w:r w:rsidRPr="00E40EF8">
        <w:rPr>
          <w:rFonts w:ascii="Simplified Arabic" w:eastAsia="SimSun" w:hAnsi="Simplified Arabic" w:cs="Simplified Arabic" w:hint="cs"/>
          <w:kern w:val="0"/>
          <w:sz w:val="28"/>
          <w:szCs w:val="28"/>
          <w:rtl/>
          <w14:ligatures w14:val="none"/>
        </w:rPr>
        <w:t>كرونباخ</w:t>
      </w:r>
      <w:proofErr w:type="spellEnd"/>
      <w:r w:rsidRPr="00E40EF8">
        <w:rPr>
          <w:rFonts w:ascii="Simplified Arabic" w:eastAsia="SimSun" w:hAnsi="Simplified Arabic" w:cs="Simplified Arabic" w:hint="cs"/>
          <w:kern w:val="0"/>
          <w:sz w:val="28"/>
          <w:szCs w:val="28"/>
          <w:rtl/>
          <w14:ligatures w14:val="none"/>
        </w:rPr>
        <w:t xml:space="preserve"> لحد (0.70) يُعد دليلاً قوياً على تحقق الثبات الداخلي وموثوقية الأداة البحثية</w:t>
      </w:r>
      <w:r w:rsidR="00046272"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بما يعني أن المقياس المستخدم في تقييم </w:t>
      </w:r>
      <w:r w:rsidR="006D2B9F" w:rsidRPr="00E40EF8">
        <w:rPr>
          <w:rFonts w:ascii="Simplified Arabic" w:eastAsia="SimSun" w:hAnsi="Simplified Arabic" w:cs="Simplified Arabic" w:hint="cs"/>
          <w:kern w:val="0"/>
          <w:sz w:val="28"/>
          <w:szCs w:val="28"/>
          <w:rtl/>
          <w14:ligatures w14:val="none"/>
        </w:rPr>
        <w:t xml:space="preserve">التحول </w:t>
      </w:r>
      <w:r w:rsidRPr="00E40EF8">
        <w:rPr>
          <w:rFonts w:ascii="Simplified Arabic" w:eastAsia="SimSun" w:hAnsi="Simplified Arabic" w:cs="Simplified Arabic" w:hint="cs"/>
          <w:kern w:val="0"/>
          <w:sz w:val="28"/>
          <w:szCs w:val="28"/>
          <w:rtl/>
          <w14:ligatures w14:val="none"/>
        </w:rPr>
        <w:t>الرقمي يتمتع بدرجة عالية من الاعتمادية ويمكن الوثوق بنتائجه في الدراسات التطبيقية والميدانية وتشير هذه النتيجة إلى أن فقرات المقياس جاءت متسقة في اتجاهها ومضمونها.</w:t>
      </w:r>
    </w:p>
    <w:p w14:paraId="400C7961" w14:textId="77777777" w:rsidR="004D14B5" w:rsidRPr="00E40EF8" w:rsidRDefault="004D14B5" w:rsidP="000F012F">
      <w:pPr>
        <w:spacing w:after="0" w:line="240" w:lineRule="auto"/>
        <w:jc w:val="both"/>
        <w:rPr>
          <w:rFonts w:ascii="Simplified Arabic" w:eastAsia="SimSun" w:hAnsi="Simplified Arabic" w:cs="Simplified Arabic"/>
          <w:kern w:val="0"/>
          <w:sz w:val="28"/>
          <w:szCs w:val="28"/>
          <w:rtl/>
          <w14:ligatures w14:val="none"/>
        </w:rPr>
      </w:pPr>
    </w:p>
    <w:p w14:paraId="0E471A6E" w14:textId="77777777" w:rsidR="00110F52" w:rsidRPr="00E40EF8" w:rsidRDefault="00A002A0" w:rsidP="000F012F">
      <w:pPr>
        <w:bidi w:val="0"/>
        <w:spacing w:before="100" w:beforeAutospacing="1" w:after="100" w:afterAutospacing="1" w:line="240" w:lineRule="auto"/>
        <w:jc w:val="right"/>
        <w:rPr>
          <w:rFonts w:ascii="Simplified Arabic" w:eastAsia="SimSun" w:hAnsi="Simplified Arabic" w:cs="Simplified Arabic"/>
          <w:b/>
          <w:bCs/>
          <w:kern w:val="0"/>
          <w:sz w:val="32"/>
          <w:szCs w:val="32"/>
          <w:rtl/>
          <w14:ligatures w14:val="none"/>
        </w:rPr>
      </w:pPr>
      <w:r w:rsidRPr="00E40EF8">
        <w:rPr>
          <w:rFonts w:ascii="Simplified Arabic" w:eastAsia="SimSun" w:hAnsi="Simplified Arabic" w:cs="Simplified Arabic" w:hint="cs"/>
          <w:b/>
          <w:bCs/>
          <w:kern w:val="0"/>
          <w:sz w:val="32"/>
          <w:szCs w:val="32"/>
          <w:rtl/>
          <w14:ligatures w14:val="none"/>
        </w:rPr>
        <w:t>الخدمات الصحية</w:t>
      </w:r>
    </w:p>
    <w:p w14:paraId="58CDAAF4" w14:textId="77777777" w:rsidR="00110F52" w:rsidRPr="00E40EF8" w:rsidRDefault="00A002A0" w:rsidP="000F012F">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وأما بالنسبة لمتغير الخدمات الصحية فقد بينت نتائج التحليل الإحصائي أن معامل الثبات (ألفا </w:t>
      </w:r>
      <w:proofErr w:type="spellStart"/>
      <w:r w:rsidRPr="00E40EF8">
        <w:rPr>
          <w:rFonts w:ascii="Simplified Arabic" w:eastAsia="SimSun" w:hAnsi="Simplified Arabic" w:cs="Simplified Arabic" w:hint="cs"/>
          <w:kern w:val="0"/>
          <w:sz w:val="28"/>
          <w:szCs w:val="28"/>
          <w:rtl/>
          <w14:ligatures w14:val="none"/>
        </w:rPr>
        <w:t>كرونباخ</w:t>
      </w:r>
      <w:proofErr w:type="spellEnd"/>
      <w:r w:rsidRPr="00E40EF8">
        <w:rPr>
          <w:rFonts w:ascii="Simplified Arabic" w:eastAsia="SimSun" w:hAnsi="Simplified Arabic" w:cs="Simplified Arabic" w:hint="cs"/>
          <w:kern w:val="0"/>
          <w:sz w:val="28"/>
          <w:szCs w:val="28"/>
          <w:rtl/>
          <w14:ligatures w14:val="none"/>
        </w:rPr>
        <w:t xml:space="preserve">) قد بلغ (0,963)، وهي قيمة مرتفعة جداً مقارنة بالحد الأدنى المقبول إحصائياً مما يعكس درجة عالية من الاتساق الداخلي والثبات بين العبارات المكونة لأداة القياس وتشير هذه النتيجة إلى أن المقياس المستخدم يتميز بموثوقية عالية ودقة كبيرة في قياس أبعاد متغير الخدمات الصحية بما يجعله أداة صالحة للاستخدام في الدراسات التطبيقية والميدانية وكما تؤكد هذه القيمة المرتفعة على أن فقرات المقياس جاءت منسجمة ومتجانسة في مضمونها وتعكس بوضوح المفهوم العام للخدمات الصحية تجاه المؤسسة ووفقاً لما أوضحه </w:t>
      </w:r>
      <w:r w:rsidRPr="00E40EF8">
        <w:rPr>
          <w:rFonts w:ascii="Simplified Arabic" w:eastAsia="SimSun" w:hAnsi="Simplified Arabic" w:cs="Simplified Arabic" w:hint="cs"/>
          <w:kern w:val="0"/>
          <w:sz w:val="28"/>
          <w:szCs w:val="28"/>
          <w14:ligatures w14:val="none"/>
        </w:rPr>
        <w:t>Hair</w:t>
      </w:r>
      <w:r w:rsidRPr="00E40EF8">
        <w:rPr>
          <w:rFonts w:ascii="Simplified Arabic" w:eastAsia="SimSun" w:hAnsi="Simplified Arabic" w:cs="Simplified Arabic" w:hint="cs"/>
          <w:kern w:val="0"/>
          <w:sz w:val="28"/>
          <w:szCs w:val="28"/>
          <w:rtl/>
          <w14:ligatures w14:val="none"/>
        </w:rPr>
        <w:t xml:space="preserve"> وآخرون (2010)، فإن تجاوز قيمة (ألفا </w:t>
      </w:r>
      <w:proofErr w:type="spellStart"/>
      <w:r w:rsidRPr="00E40EF8">
        <w:rPr>
          <w:rFonts w:ascii="Simplified Arabic" w:eastAsia="SimSun" w:hAnsi="Simplified Arabic" w:cs="Simplified Arabic" w:hint="cs"/>
          <w:kern w:val="0"/>
          <w:sz w:val="28"/>
          <w:szCs w:val="28"/>
          <w:rtl/>
          <w14:ligatures w14:val="none"/>
        </w:rPr>
        <w:t>كرونباخ</w:t>
      </w:r>
      <w:proofErr w:type="spellEnd"/>
      <w:r w:rsidRPr="00E40EF8">
        <w:rPr>
          <w:rFonts w:ascii="Simplified Arabic" w:eastAsia="SimSun" w:hAnsi="Simplified Arabic" w:cs="Simplified Arabic" w:hint="cs"/>
          <w:kern w:val="0"/>
          <w:sz w:val="28"/>
          <w:szCs w:val="28"/>
          <w:rtl/>
          <w14:ligatures w14:val="none"/>
        </w:rPr>
        <w:t>) لحد (0.70) يُعد مؤشراً قوياً على تحقق الثبات الداخلي للأداة مما يعزز من مصداقيتها في قياس مفهوم الخدمات الصحية بصورة مترابطة ومتكاملة.</w:t>
      </w:r>
    </w:p>
    <w:p w14:paraId="6D8B8F4B" w14:textId="77777777" w:rsidR="00966C65" w:rsidRPr="00E40EF8" w:rsidRDefault="00966C65" w:rsidP="000F012F">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652426EF" w14:textId="77777777" w:rsidR="00110F52" w:rsidRPr="00E40EF8" w:rsidRDefault="00A002A0" w:rsidP="000F012F">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b/>
          <w:bCs/>
          <w:kern w:val="0"/>
          <w:sz w:val="36"/>
          <w:szCs w:val="36"/>
          <w:rtl/>
          <w14:ligatures w14:val="none"/>
        </w:rPr>
        <w:lastRenderedPageBreak/>
        <w:t>التحليل الوصفي لمتغيرات الدراسة</w:t>
      </w:r>
    </w:p>
    <w:tbl>
      <w:tblPr>
        <w:tblStyle w:val="20"/>
        <w:bidiVisual/>
        <w:tblW w:w="8691" w:type="dxa"/>
        <w:shd w:val="clear" w:color="auto" w:fill="D3B6CA"/>
        <w:tblLook w:val="04A0" w:firstRow="1" w:lastRow="0" w:firstColumn="1" w:lastColumn="0" w:noHBand="0" w:noVBand="1"/>
      </w:tblPr>
      <w:tblGrid>
        <w:gridCol w:w="1738"/>
        <w:gridCol w:w="1738"/>
        <w:gridCol w:w="1738"/>
        <w:gridCol w:w="1738"/>
        <w:gridCol w:w="1739"/>
      </w:tblGrid>
      <w:tr w:rsidR="00110F52" w:rsidRPr="00E40EF8" w14:paraId="21B4B0A7" w14:textId="77777777" w:rsidTr="00D73281">
        <w:trPr>
          <w:trHeight w:val="909"/>
        </w:trPr>
        <w:tc>
          <w:tcPr>
            <w:tcW w:w="1738" w:type="dxa"/>
            <w:shd w:val="clear" w:color="auto" w:fill="D3B6CA"/>
            <w:vAlign w:val="center"/>
          </w:tcPr>
          <w:p w14:paraId="2A7CAC8A"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tl/>
              </w:rPr>
              <w:t>موافق بشدة</w:t>
            </w:r>
          </w:p>
        </w:tc>
        <w:tc>
          <w:tcPr>
            <w:tcW w:w="1738" w:type="dxa"/>
            <w:shd w:val="clear" w:color="auto" w:fill="D3B6CA"/>
            <w:vAlign w:val="center"/>
          </w:tcPr>
          <w:p w14:paraId="2B23DAD0"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tl/>
              </w:rPr>
              <w:t>موافق</w:t>
            </w:r>
          </w:p>
        </w:tc>
        <w:tc>
          <w:tcPr>
            <w:tcW w:w="1738" w:type="dxa"/>
            <w:shd w:val="clear" w:color="auto" w:fill="D3B6CA"/>
            <w:vAlign w:val="center"/>
          </w:tcPr>
          <w:p w14:paraId="7C66C4D3"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tl/>
              </w:rPr>
              <w:t>محايد</w:t>
            </w:r>
          </w:p>
        </w:tc>
        <w:tc>
          <w:tcPr>
            <w:tcW w:w="1738" w:type="dxa"/>
            <w:shd w:val="clear" w:color="auto" w:fill="D3B6CA"/>
            <w:vAlign w:val="center"/>
          </w:tcPr>
          <w:p w14:paraId="603B18BD"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tl/>
              </w:rPr>
              <w:t>غير موافق</w:t>
            </w:r>
          </w:p>
        </w:tc>
        <w:tc>
          <w:tcPr>
            <w:tcW w:w="1739" w:type="dxa"/>
            <w:shd w:val="clear" w:color="auto" w:fill="D3B6CA"/>
            <w:vAlign w:val="center"/>
          </w:tcPr>
          <w:p w14:paraId="2FE28FD5"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tl/>
              </w:rPr>
              <w:t>غير موافق بشدة</w:t>
            </w:r>
          </w:p>
        </w:tc>
      </w:tr>
    </w:tbl>
    <w:p w14:paraId="2BE9BB14" w14:textId="6370DB22"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4A54BD" w:rsidRPr="00E40EF8">
        <w:rPr>
          <w:rFonts w:ascii="Simplified Arabic" w:eastAsia="SimSun" w:hAnsi="Simplified Arabic" w:cs="Simplified Arabic" w:hint="cs"/>
          <w:kern w:val="0"/>
          <w:sz w:val="24"/>
          <w:szCs w:val="24"/>
          <w:rtl/>
          <w14:ligatures w14:val="none"/>
        </w:rPr>
        <w:t>4</w:t>
      </w:r>
      <w:r w:rsidRPr="00E40EF8">
        <w:rPr>
          <w:rFonts w:ascii="Simplified Arabic" w:eastAsia="SimSun" w:hAnsi="Simplified Arabic" w:cs="Simplified Arabic" w:hint="cs"/>
          <w:kern w:val="0"/>
          <w:sz w:val="24"/>
          <w:szCs w:val="24"/>
          <w:rtl/>
          <w14:ligatures w14:val="none"/>
        </w:rPr>
        <w:t>)</w:t>
      </w:r>
    </w:p>
    <w:p w14:paraId="40BAC1E3" w14:textId="77777777" w:rsidR="00110F52" w:rsidRPr="00E40EF8" w:rsidRDefault="00A002A0" w:rsidP="000F012F">
      <w:pPr>
        <w:spacing w:after="0" w:line="240" w:lineRule="auto"/>
        <w:jc w:val="both"/>
        <w:rPr>
          <w:rFonts w:ascii="Simplified Arabic" w:eastAsia="SimSun" w:hAnsi="Simplified Arabic" w:cs="Simplified Arabic"/>
          <w:b/>
          <w:bCs/>
          <w:kern w:val="0"/>
          <w:sz w:val="28"/>
          <w:szCs w:val="28"/>
          <w14:ligatures w14:val="none"/>
        </w:rPr>
      </w:pPr>
      <w:r w:rsidRPr="00E40EF8">
        <w:rPr>
          <w:rFonts w:ascii="Simplified Arabic" w:eastAsia="SimSun" w:hAnsi="Simplified Arabic" w:cs="Simplified Arabic" w:hint="cs"/>
          <w:b/>
          <w:bCs/>
          <w:kern w:val="0"/>
          <w:sz w:val="28"/>
          <w:szCs w:val="28"/>
          <w:rtl/>
          <w14:ligatures w14:val="none"/>
        </w:rPr>
        <w:t>وقد تم حساب مستوى الأهمية وفقاً للمعادلة التالية:</w:t>
      </w:r>
    </w:p>
    <w:p w14:paraId="57ACF037" w14:textId="77777777"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تم حساب الوزن النسبي المقابل لكل فئة عن طريق ضرب المتوسط الحسابي في [100 5 (المقياس الخماسي) = 20%]</w:t>
      </w:r>
    </w:p>
    <w:tbl>
      <w:tblPr>
        <w:tblpPr w:leftFromText="180" w:rightFromText="180" w:vertAnchor="page" w:horzAnchor="margin" w:tblpY="6317"/>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2203"/>
        <w:gridCol w:w="2203"/>
        <w:gridCol w:w="2203"/>
        <w:gridCol w:w="2203"/>
      </w:tblGrid>
      <w:tr w:rsidR="00966C65" w:rsidRPr="00E40EF8" w14:paraId="2D69113E" w14:textId="77777777" w:rsidTr="00966C65">
        <w:trPr>
          <w:trHeight w:val="467"/>
        </w:trPr>
        <w:tc>
          <w:tcPr>
            <w:tcW w:w="1250" w:type="pct"/>
            <w:shd w:val="clear" w:color="auto" w:fill="D3B6CA"/>
            <w:tcMar>
              <w:top w:w="72" w:type="dxa"/>
              <w:left w:w="144" w:type="dxa"/>
              <w:bottom w:w="72" w:type="dxa"/>
              <w:right w:w="144" w:type="dxa"/>
            </w:tcMar>
            <w:vAlign w:val="center"/>
            <w:hideMark/>
          </w:tcPr>
          <w:p w14:paraId="07758554"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قيمة المتوسط الحسابي</w:t>
            </w:r>
          </w:p>
        </w:tc>
        <w:tc>
          <w:tcPr>
            <w:tcW w:w="1250" w:type="pct"/>
            <w:shd w:val="clear" w:color="auto" w:fill="D3B6CA"/>
            <w:tcMar>
              <w:top w:w="72" w:type="dxa"/>
              <w:left w:w="144" w:type="dxa"/>
              <w:bottom w:w="72" w:type="dxa"/>
              <w:right w:w="144" w:type="dxa"/>
            </w:tcMar>
            <w:vAlign w:val="center"/>
            <w:hideMark/>
          </w:tcPr>
          <w:p w14:paraId="4288912E"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النتيجة (الاتجاه العام)</w:t>
            </w:r>
          </w:p>
        </w:tc>
        <w:tc>
          <w:tcPr>
            <w:tcW w:w="1250" w:type="pct"/>
            <w:shd w:val="clear" w:color="auto" w:fill="D3B6CA"/>
            <w:tcMar>
              <w:top w:w="72" w:type="dxa"/>
              <w:left w:w="144" w:type="dxa"/>
              <w:bottom w:w="72" w:type="dxa"/>
              <w:right w:w="144" w:type="dxa"/>
            </w:tcMar>
            <w:vAlign w:val="center"/>
            <w:hideMark/>
          </w:tcPr>
          <w:p w14:paraId="0C365BE2"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الوزن النسبي %</w:t>
            </w:r>
          </w:p>
        </w:tc>
        <w:tc>
          <w:tcPr>
            <w:tcW w:w="1250" w:type="pct"/>
            <w:shd w:val="clear" w:color="auto" w:fill="D3B6CA"/>
            <w:tcMar>
              <w:top w:w="72" w:type="dxa"/>
              <w:left w:w="144" w:type="dxa"/>
              <w:bottom w:w="72" w:type="dxa"/>
              <w:right w:w="144" w:type="dxa"/>
            </w:tcMar>
            <w:vAlign w:val="center"/>
            <w:hideMark/>
          </w:tcPr>
          <w:p w14:paraId="1C6FB0EA"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مستوى (درجة)</w:t>
            </w:r>
          </w:p>
          <w:p w14:paraId="03E2C340"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الممارسة / الأهمية</w:t>
            </w:r>
          </w:p>
        </w:tc>
      </w:tr>
      <w:tr w:rsidR="00966C65" w:rsidRPr="00E40EF8" w14:paraId="2A7FBC95" w14:textId="77777777" w:rsidTr="00966C65">
        <w:trPr>
          <w:trHeight w:val="364"/>
        </w:trPr>
        <w:tc>
          <w:tcPr>
            <w:tcW w:w="1250" w:type="pct"/>
            <w:shd w:val="clear" w:color="auto" w:fill="FFFFFF"/>
            <w:tcMar>
              <w:top w:w="72" w:type="dxa"/>
              <w:left w:w="144" w:type="dxa"/>
              <w:bottom w:w="72" w:type="dxa"/>
              <w:right w:w="144" w:type="dxa"/>
            </w:tcMar>
            <w:vAlign w:val="center"/>
            <w:hideMark/>
          </w:tcPr>
          <w:p w14:paraId="32C74AB2"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p>
          <w:p w14:paraId="228959F8"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 1 إلى أقل من 1.80</w:t>
            </w:r>
          </w:p>
        </w:tc>
        <w:tc>
          <w:tcPr>
            <w:tcW w:w="1250" w:type="pct"/>
            <w:shd w:val="clear" w:color="auto" w:fill="FFFFFF"/>
            <w:tcMar>
              <w:top w:w="72" w:type="dxa"/>
              <w:left w:w="144" w:type="dxa"/>
              <w:bottom w:w="72" w:type="dxa"/>
              <w:right w:w="144" w:type="dxa"/>
            </w:tcMar>
            <w:vAlign w:val="center"/>
            <w:hideMark/>
          </w:tcPr>
          <w:p w14:paraId="0A4D47A1"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غير موافق بشدة</w:t>
            </w:r>
          </w:p>
        </w:tc>
        <w:tc>
          <w:tcPr>
            <w:tcW w:w="1250" w:type="pct"/>
            <w:shd w:val="clear" w:color="auto" w:fill="FFFFFF"/>
            <w:tcMar>
              <w:top w:w="72" w:type="dxa"/>
              <w:left w:w="144" w:type="dxa"/>
              <w:bottom w:w="72" w:type="dxa"/>
              <w:right w:w="144" w:type="dxa"/>
            </w:tcMar>
            <w:vAlign w:val="center"/>
            <w:hideMark/>
          </w:tcPr>
          <w:p w14:paraId="51C1985F"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p>
          <w:p w14:paraId="0AFF46C9"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 20 إلى أقل من 36%</w:t>
            </w:r>
          </w:p>
        </w:tc>
        <w:tc>
          <w:tcPr>
            <w:tcW w:w="1250" w:type="pct"/>
            <w:shd w:val="clear" w:color="auto" w:fill="FFFFFF"/>
            <w:tcMar>
              <w:top w:w="72" w:type="dxa"/>
              <w:left w:w="144" w:type="dxa"/>
              <w:bottom w:w="72" w:type="dxa"/>
              <w:right w:w="144" w:type="dxa"/>
            </w:tcMar>
            <w:vAlign w:val="center"/>
            <w:hideMark/>
          </w:tcPr>
          <w:p w14:paraId="7E4B516D"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منخفض جدا</w:t>
            </w:r>
          </w:p>
        </w:tc>
      </w:tr>
      <w:tr w:rsidR="00966C65" w:rsidRPr="00E40EF8" w14:paraId="059963B5" w14:textId="77777777" w:rsidTr="00966C65">
        <w:trPr>
          <w:trHeight w:val="364"/>
        </w:trPr>
        <w:tc>
          <w:tcPr>
            <w:tcW w:w="1250" w:type="pct"/>
            <w:shd w:val="clear" w:color="auto" w:fill="FFFFFF"/>
            <w:tcMar>
              <w:top w:w="72" w:type="dxa"/>
              <w:left w:w="144" w:type="dxa"/>
              <w:bottom w:w="72" w:type="dxa"/>
              <w:right w:w="144" w:type="dxa"/>
            </w:tcMar>
            <w:vAlign w:val="center"/>
            <w:hideMark/>
          </w:tcPr>
          <w:p w14:paraId="01726EE2"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 1.80 إلى أقل من 2.60</w:t>
            </w:r>
          </w:p>
        </w:tc>
        <w:tc>
          <w:tcPr>
            <w:tcW w:w="1250" w:type="pct"/>
            <w:shd w:val="clear" w:color="auto" w:fill="FFFFFF"/>
            <w:tcMar>
              <w:top w:w="72" w:type="dxa"/>
              <w:left w:w="144" w:type="dxa"/>
              <w:bottom w:w="72" w:type="dxa"/>
              <w:right w:w="144" w:type="dxa"/>
            </w:tcMar>
            <w:vAlign w:val="center"/>
            <w:hideMark/>
          </w:tcPr>
          <w:p w14:paraId="1E1483E9"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غير موافق</w:t>
            </w:r>
          </w:p>
        </w:tc>
        <w:tc>
          <w:tcPr>
            <w:tcW w:w="1250" w:type="pct"/>
            <w:shd w:val="clear" w:color="auto" w:fill="FFFFFF"/>
            <w:tcMar>
              <w:top w:w="72" w:type="dxa"/>
              <w:left w:w="144" w:type="dxa"/>
              <w:bottom w:w="72" w:type="dxa"/>
              <w:right w:w="144" w:type="dxa"/>
            </w:tcMar>
            <w:vAlign w:val="center"/>
            <w:hideMark/>
          </w:tcPr>
          <w:p w14:paraId="141530C7"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 36 إلى أقل من 52%</w:t>
            </w:r>
          </w:p>
        </w:tc>
        <w:tc>
          <w:tcPr>
            <w:tcW w:w="1250" w:type="pct"/>
            <w:shd w:val="clear" w:color="auto" w:fill="FFFFFF"/>
            <w:tcMar>
              <w:top w:w="72" w:type="dxa"/>
              <w:left w:w="144" w:type="dxa"/>
              <w:bottom w:w="72" w:type="dxa"/>
              <w:right w:w="144" w:type="dxa"/>
            </w:tcMar>
            <w:vAlign w:val="center"/>
            <w:hideMark/>
          </w:tcPr>
          <w:p w14:paraId="0BFD0AF0"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منخفض</w:t>
            </w:r>
          </w:p>
        </w:tc>
      </w:tr>
      <w:tr w:rsidR="00966C65" w:rsidRPr="00E40EF8" w14:paraId="14195911" w14:textId="77777777" w:rsidTr="00966C65">
        <w:trPr>
          <w:trHeight w:val="364"/>
        </w:trPr>
        <w:tc>
          <w:tcPr>
            <w:tcW w:w="1250" w:type="pct"/>
            <w:shd w:val="clear" w:color="auto" w:fill="FFFFFF"/>
            <w:tcMar>
              <w:top w:w="72" w:type="dxa"/>
              <w:left w:w="144" w:type="dxa"/>
              <w:bottom w:w="72" w:type="dxa"/>
              <w:right w:w="144" w:type="dxa"/>
            </w:tcMar>
            <w:vAlign w:val="center"/>
            <w:hideMark/>
          </w:tcPr>
          <w:p w14:paraId="6892CFA9"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 2.60 إلى أقل من 3.40</w:t>
            </w:r>
          </w:p>
        </w:tc>
        <w:tc>
          <w:tcPr>
            <w:tcW w:w="1250" w:type="pct"/>
            <w:shd w:val="clear" w:color="auto" w:fill="FFFFFF"/>
            <w:tcMar>
              <w:top w:w="72" w:type="dxa"/>
              <w:left w:w="144" w:type="dxa"/>
              <w:bottom w:w="72" w:type="dxa"/>
              <w:right w:w="144" w:type="dxa"/>
            </w:tcMar>
            <w:vAlign w:val="center"/>
            <w:hideMark/>
          </w:tcPr>
          <w:p w14:paraId="633571BA"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محايد</w:t>
            </w:r>
          </w:p>
        </w:tc>
        <w:tc>
          <w:tcPr>
            <w:tcW w:w="1250" w:type="pct"/>
            <w:shd w:val="clear" w:color="auto" w:fill="FFFFFF"/>
            <w:tcMar>
              <w:top w:w="72" w:type="dxa"/>
              <w:left w:w="144" w:type="dxa"/>
              <w:bottom w:w="72" w:type="dxa"/>
              <w:right w:w="144" w:type="dxa"/>
            </w:tcMar>
            <w:vAlign w:val="center"/>
            <w:hideMark/>
          </w:tcPr>
          <w:p w14:paraId="1458E150"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 52 إلى أقل من 68%</w:t>
            </w:r>
          </w:p>
        </w:tc>
        <w:tc>
          <w:tcPr>
            <w:tcW w:w="1250" w:type="pct"/>
            <w:shd w:val="clear" w:color="auto" w:fill="FFFFFF"/>
            <w:tcMar>
              <w:top w:w="72" w:type="dxa"/>
              <w:left w:w="144" w:type="dxa"/>
              <w:bottom w:w="72" w:type="dxa"/>
              <w:right w:w="144" w:type="dxa"/>
            </w:tcMar>
            <w:vAlign w:val="center"/>
            <w:hideMark/>
          </w:tcPr>
          <w:p w14:paraId="30C86D64"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متوسط</w:t>
            </w:r>
          </w:p>
        </w:tc>
      </w:tr>
      <w:tr w:rsidR="00966C65" w:rsidRPr="00E40EF8" w14:paraId="32EE5A6A" w14:textId="77777777" w:rsidTr="00966C65">
        <w:trPr>
          <w:trHeight w:val="364"/>
        </w:trPr>
        <w:tc>
          <w:tcPr>
            <w:tcW w:w="1250" w:type="pct"/>
            <w:shd w:val="clear" w:color="auto" w:fill="FFFFFF"/>
            <w:tcMar>
              <w:top w:w="72" w:type="dxa"/>
              <w:left w:w="144" w:type="dxa"/>
              <w:bottom w:w="72" w:type="dxa"/>
              <w:right w:w="144" w:type="dxa"/>
            </w:tcMar>
            <w:vAlign w:val="center"/>
            <w:hideMark/>
          </w:tcPr>
          <w:p w14:paraId="2B7A9C72"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 3.40 إلى أقل من 4.20</w:t>
            </w:r>
          </w:p>
        </w:tc>
        <w:tc>
          <w:tcPr>
            <w:tcW w:w="1250" w:type="pct"/>
            <w:shd w:val="clear" w:color="auto" w:fill="FFFFFF"/>
            <w:tcMar>
              <w:top w:w="72" w:type="dxa"/>
              <w:left w:w="144" w:type="dxa"/>
              <w:bottom w:w="72" w:type="dxa"/>
              <w:right w:w="144" w:type="dxa"/>
            </w:tcMar>
            <w:vAlign w:val="center"/>
            <w:hideMark/>
          </w:tcPr>
          <w:p w14:paraId="19D08EE4"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موافق</w:t>
            </w:r>
          </w:p>
        </w:tc>
        <w:tc>
          <w:tcPr>
            <w:tcW w:w="1250" w:type="pct"/>
            <w:shd w:val="clear" w:color="auto" w:fill="FFFFFF"/>
            <w:tcMar>
              <w:top w:w="72" w:type="dxa"/>
              <w:left w:w="144" w:type="dxa"/>
              <w:bottom w:w="72" w:type="dxa"/>
              <w:right w:w="144" w:type="dxa"/>
            </w:tcMar>
            <w:vAlign w:val="center"/>
            <w:hideMark/>
          </w:tcPr>
          <w:p w14:paraId="7106939F"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 68 إلى أقل من 84%</w:t>
            </w:r>
          </w:p>
        </w:tc>
        <w:tc>
          <w:tcPr>
            <w:tcW w:w="1250" w:type="pct"/>
            <w:shd w:val="clear" w:color="auto" w:fill="FFFFFF"/>
            <w:tcMar>
              <w:top w:w="72" w:type="dxa"/>
              <w:left w:w="144" w:type="dxa"/>
              <w:bottom w:w="72" w:type="dxa"/>
              <w:right w:w="144" w:type="dxa"/>
            </w:tcMar>
            <w:vAlign w:val="center"/>
            <w:hideMark/>
          </w:tcPr>
          <w:p w14:paraId="245A2FF4"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مرتفع</w:t>
            </w:r>
          </w:p>
        </w:tc>
      </w:tr>
      <w:tr w:rsidR="00966C65" w:rsidRPr="00E40EF8" w14:paraId="403A8D8D" w14:textId="77777777" w:rsidTr="00966C65">
        <w:trPr>
          <w:trHeight w:val="364"/>
        </w:trPr>
        <w:tc>
          <w:tcPr>
            <w:tcW w:w="1250" w:type="pct"/>
            <w:shd w:val="clear" w:color="auto" w:fill="FFFFFF"/>
            <w:tcMar>
              <w:top w:w="72" w:type="dxa"/>
              <w:left w:w="144" w:type="dxa"/>
              <w:bottom w:w="72" w:type="dxa"/>
              <w:right w:w="144" w:type="dxa"/>
            </w:tcMar>
            <w:vAlign w:val="center"/>
            <w:hideMark/>
          </w:tcPr>
          <w:p w14:paraId="7D0F65E0"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 4.20 إلى أقل من 5</w:t>
            </w:r>
          </w:p>
        </w:tc>
        <w:tc>
          <w:tcPr>
            <w:tcW w:w="1250" w:type="pct"/>
            <w:shd w:val="clear" w:color="auto" w:fill="FFFFFF"/>
            <w:tcMar>
              <w:top w:w="72" w:type="dxa"/>
              <w:left w:w="144" w:type="dxa"/>
              <w:bottom w:w="72" w:type="dxa"/>
              <w:right w:w="144" w:type="dxa"/>
            </w:tcMar>
            <w:vAlign w:val="center"/>
            <w:hideMark/>
          </w:tcPr>
          <w:p w14:paraId="52C44C9E"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موافق بشدة</w:t>
            </w:r>
          </w:p>
        </w:tc>
        <w:tc>
          <w:tcPr>
            <w:tcW w:w="1250" w:type="pct"/>
            <w:shd w:val="clear" w:color="auto" w:fill="FFFFFF"/>
            <w:tcMar>
              <w:top w:w="72" w:type="dxa"/>
              <w:left w:w="144" w:type="dxa"/>
              <w:bottom w:w="72" w:type="dxa"/>
              <w:right w:w="144" w:type="dxa"/>
            </w:tcMar>
            <w:vAlign w:val="center"/>
            <w:hideMark/>
          </w:tcPr>
          <w:p w14:paraId="4FBC282F"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من 84 إلى أقل من 100%</w:t>
            </w:r>
          </w:p>
        </w:tc>
        <w:tc>
          <w:tcPr>
            <w:tcW w:w="1250" w:type="pct"/>
            <w:shd w:val="clear" w:color="auto" w:fill="FFFFFF"/>
            <w:tcMar>
              <w:top w:w="72" w:type="dxa"/>
              <w:left w:w="144" w:type="dxa"/>
              <w:bottom w:w="72" w:type="dxa"/>
              <w:right w:w="144" w:type="dxa"/>
            </w:tcMar>
            <w:vAlign w:val="center"/>
            <w:hideMark/>
          </w:tcPr>
          <w:p w14:paraId="005E644D" w14:textId="77777777" w:rsidR="00966C65" w:rsidRPr="00E40EF8" w:rsidRDefault="00966C65" w:rsidP="00966C65">
            <w:pPr>
              <w:spacing w:after="0" w:line="240" w:lineRule="auto"/>
              <w:jc w:val="center"/>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kern w:val="0"/>
                <w:sz w:val="28"/>
                <w:szCs w:val="28"/>
                <w:rtl/>
                <w14:ligatures w14:val="none"/>
              </w:rPr>
              <w:t>مرتفع جدا</w:t>
            </w:r>
          </w:p>
        </w:tc>
      </w:tr>
    </w:tbl>
    <w:p w14:paraId="20884426" w14:textId="636A4B19" w:rsidR="00110F52" w:rsidRPr="00E40EF8" w:rsidRDefault="00A002A0" w:rsidP="000F012F">
      <w:pPr>
        <w:bidi w:val="0"/>
        <w:spacing w:before="100" w:beforeAutospacing="1" w:after="100" w:afterAutospacing="1" w:line="240" w:lineRule="auto"/>
        <w:jc w:val="right"/>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 xml:space="preserve">ويوضح الجدول التالي دلالة المتوسطات </w:t>
      </w:r>
      <w:r w:rsidR="008F003D" w:rsidRPr="00E40EF8">
        <w:rPr>
          <w:rFonts w:ascii="Simplified Arabic" w:eastAsia="SimSun" w:hAnsi="Simplified Arabic" w:cs="Simplified Arabic" w:hint="cs"/>
          <w:kern w:val="0"/>
          <w:sz w:val="28"/>
          <w:szCs w:val="28"/>
          <w:rtl/>
          <w14:ligatures w14:val="none"/>
        </w:rPr>
        <w:t>الحسابية كما</w:t>
      </w:r>
      <w:r w:rsidRPr="00E40EF8">
        <w:rPr>
          <w:rFonts w:ascii="Simplified Arabic" w:eastAsia="SimSun" w:hAnsi="Simplified Arabic" w:cs="Simplified Arabic" w:hint="cs"/>
          <w:kern w:val="0"/>
          <w:sz w:val="28"/>
          <w:szCs w:val="28"/>
          <w:rtl/>
          <w14:ligatures w14:val="none"/>
        </w:rPr>
        <w:t xml:space="preserve"> يلي</w:t>
      </w:r>
      <w:r w:rsidR="008F003D" w:rsidRPr="00E40EF8">
        <w:rPr>
          <w:rFonts w:ascii="Simplified Arabic" w:eastAsia="SimSun" w:hAnsi="Simplified Arabic" w:cs="Simplified Arabic" w:hint="cs"/>
          <w:kern w:val="0"/>
          <w:sz w:val="28"/>
          <w:szCs w:val="28"/>
          <w:rtl/>
          <w14:ligatures w14:val="none"/>
        </w:rPr>
        <w:t>:</w:t>
      </w:r>
    </w:p>
    <w:p w14:paraId="0A63E2B7" w14:textId="76D2208E" w:rsidR="00110F52" w:rsidRPr="00E40EF8" w:rsidRDefault="00110F52" w:rsidP="001A0F21">
      <w:pPr>
        <w:bidi w:val="0"/>
        <w:spacing w:after="0" w:line="240" w:lineRule="auto"/>
        <w:rPr>
          <w:rFonts w:ascii="Simplified Arabic" w:eastAsia="SimSun" w:hAnsi="Simplified Arabic" w:cs="Simplified Arabic" w:hint="cs"/>
          <w:b/>
          <w:bCs/>
          <w:kern w:val="0"/>
          <w:sz w:val="36"/>
          <w:szCs w:val="36"/>
          <w14:ligatures w14:val="none"/>
        </w:rPr>
      </w:pPr>
    </w:p>
    <w:p w14:paraId="34FD4D4A" w14:textId="330EDE96"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4A54BD" w:rsidRPr="00E40EF8">
        <w:rPr>
          <w:rFonts w:ascii="Simplified Arabic" w:eastAsia="SimSun" w:hAnsi="Simplified Arabic" w:cs="Simplified Arabic" w:hint="cs"/>
          <w:kern w:val="0"/>
          <w:sz w:val="24"/>
          <w:szCs w:val="24"/>
          <w:rtl/>
          <w14:ligatures w14:val="none"/>
        </w:rPr>
        <w:t>5</w:t>
      </w:r>
      <w:r w:rsidRPr="00E40EF8">
        <w:rPr>
          <w:rFonts w:ascii="Simplified Arabic" w:eastAsia="SimSun" w:hAnsi="Simplified Arabic" w:cs="Simplified Arabic" w:hint="cs"/>
          <w:kern w:val="0"/>
          <w:sz w:val="24"/>
          <w:szCs w:val="24"/>
          <w:rtl/>
          <w14:ligatures w14:val="none"/>
        </w:rPr>
        <w:t>)</w:t>
      </w:r>
    </w:p>
    <w:p w14:paraId="48FC0385" w14:textId="77777777" w:rsidR="00001076" w:rsidRPr="00E40EF8" w:rsidRDefault="00001076" w:rsidP="00001076">
      <w:pPr>
        <w:bidi w:val="0"/>
        <w:spacing w:before="100" w:beforeAutospacing="1" w:after="100" w:afterAutospacing="1" w:line="240" w:lineRule="auto"/>
        <w:jc w:val="center"/>
        <w:rPr>
          <w:rFonts w:ascii="Simplified Arabic" w:eastAsia="SimSun" w:hAnsi="Simplified Arabic" w:cs="Simplified Arabic" w:hint="cs"/>
          <w:kern w:val="0"/>
          <w:sz w:val="24"/>
          <w:szCs w:val="24"/>
          <w:rtl/>
          <w14:ligatures w14:val="none"/>
        </w:rPr>
      </w:pPr>
    </w:p>
    <w:p w14:paraId="748ADC4F" w14:textId="77777777"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lastRenderedPageBreak/>
        <w:t xml:space="preserve">ويبين الجدول التالي التحليل الوصفي لمتغيرات الدراسة ممثلة بالمتوسطات الحسابية بناء على مقياس </w:t>
      </w:r>
      <w:proofErr w:type="spellStart"/>
      <w:r w:rsidRPr="00E40EF8">
        <w:rPr>
          <w:rFonts w:ascii="Simplified Arabic" w:eastAsia="SimSun" w:hAnsi="Simplified Arabic" w:cs="Simplified Arabic" w:hint="cs"/>
          <w:kern w:val="0"/>
          <w:sz w:val="28"/>
          <w:szCs w:val="28"/>
          <w:rtl/>
          <w14:ligatures w14:val="none"/>
        </w:rPr>
        <w:t>ليكرت</w:t>
      </w:r>
      <w:proofErr w:type="spellEnd"/>
      <w:r w:rsidRPr="00E40EF8">
        <w:rPr>
          <w:rFonts w:ascii="Simplified Arabic" w:eastAsia="SimSun" w:hAnsi="Simplified Arabic" w:cs="Simplified Arabic" w:hint="cs"/>
          <w:kern w:val="0"/>
          <w:sz w:val="28"/>
          <w:szCs w:val="28"/>
          <w:rtl/>
          <w14:ligatures w14:val="none"/>
        </w:rPr>
        <w:t xml:space="preserve"> الخماسي والانحرافات المعيارية للمتغيرات وفقا للجدول المتعلق بأهمية المتوسط الحسابي.</w:t>
      </w:r>
    </w:p>
    <w:p w14:paraId="63C38898" w14:textId="77777777" w:rsidR="008F003D" w:rsidRPr="00E40EF8" w:rsidRDefault="008F003D" w:rsidP="000F012F">
      <w:pPr>
        <w:spacing w:after="0" w:line="240" w:lineRule="auto"/>
        <w:jc w:val="both"/>
        <w:rPr>
          <w:rFonts w:ascii="Simplified Arabic" w:eastAsia="SimSun" w:hAnsi="Simplified Arabic" w:cs="Simplified Arabic"/>
          <w:kern w:val="0"/>
          <w:sz w:val="28"/>
          <w:szCs w:val="28"/>
          <w14:ligatures w14:val="none"/>
        </w:rPr>
      </w:pPr>
    </w:p>
    <w:p w14:paraId="0E32A708" w14:textId="77777777" w:rsidR="00110F52" w:rsidRPr="00E40EF8" w:rsidRDefault="00A002A0" w:rsidP="000F012F">
      <w:pPr>
        <w:spacing w:after="0" w:line="240" w:lineRule="auto"/>
        <w:rPr>
          <w:rFonts w:ascii=".AppleSystemUIFont" w:eastAsia="SimSun" w:hAnsi=".AppleSystemUIFont" w:cs="Times New Roman" w:hint="eastAsia"/>
          <w:kern w:val="0"/>
          <w:sz w:val="21"/>
          <w:szCs w:val="21"/>
          <w:rtl/>
          <w14:ligatures w14:val="none"/>
        </w:rPr>
      </w:pPr>
      <w:r w:rsidRPr="00E40EF8">
        <w:rPr>
          <w:rFonts w:ascii="UICTFontTextStyleBody" w:eastAsia="SimSun" w:hAnsi="UICTFontTextStyleBody" w:cs="Times New Roman"/>
          <w:kern w:val="0"/>
          <w:sz w:val="21"/>
          <w:szCs w:val="21"/>
          <w:rtl/>
          <w14:ligatures w14:val="none"/>
        </w:rPr>
        <w:t> </w:t>
      </w:r>
    </w:p>
    <w:tbl>
      <w:tblPr>
        <w:tblStyle w:val="a6"/>
        <w:bidiVisual/>
        <w:tblW w:w="7065" w:type="dxa"/>
        <w:jc w:val="center"/>
        <w:tblLook w:val="04A0" w:firstRow="1" w:lastRow="0" w:firstColumn="1" w:lastColumn="0" w:noHBand="0" w:noVBand="1"/>
      </w:tblPr>
      <w:tblGrid>
        <w:gridCol w:w="950"/>
        <w:gridCol w:w="1155"/>
        <w:gridCol w:w="748"/>
        <w:gridCol w:w="748"/>
        <w:gridCol w:w="911"/>
        <w:gridCol w:w="703"/>
        <w:gridCol w:w="925"/>
        <w:gridCol w:w="925"/>
      </w:tblGrid>
      <w:tr w:rsidR="00110F52" w:rsidRPr="00E40EF8" w14:paraId="3B85A709" w14:textId="77777777" w:rsidTr="00B43A2F">
        <w:trPr>
          <w:jc w:val="center"/>
        </w:trPr>
        <w:tc>
          <w:tcPr>
            <w:tcW w:w="2102" w:type="dxa"/>
            <w:gridSpan w:val="2"/>
            <w:shd w:val="clear" w:color="auto" w:fill="D3B6CA"/>
            <w:vAlign w:val="center"/>
          </w:tcPr>
          <w:p w14:paraId="483E99C6"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المتغير</w:t>
            </w:r>
          </w:p>
        </w:tc>
        <w:tc>
          <w:tcPr>
            <w:tcW w:w="1492" w:type="dxa"/>
            <w:gridSpan w:val="2"/>
            <w:shd w:val="clear" w:color="auto" w:fill="D3B6CA"/>
            <w:vAlign w:val="center"/>
          </w:tcPr>
          <w:p w14:paraId="249E1FCA"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المتوسط الحسابي</w:t>
            </w:r>
          </w:p>
        </w:tc>
        <w:tc>
          <w:tcPr>
            <w:tcW w:w="1625" w:type="dxa"/>
            <w:gridSpan w:val="2"/>
            <w:shd w:val="clear" w:color="auto" w:fill="D3B6CA"/>
            <w:vAlign w:val="center"/>
          </w:tcPr>
          <w:p w14:paraId="61366092"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الاتجاه العام</w:t>
            </w:r>
          </w:p>
        </w:tc>
        <w:tc>
          <w:tcPr>
            <w:tcW w:w="1846" w:type="dxa"/>
            <w:gridSpan w:val="2"/>
            <w:shd w:val="clear" w:color="auto" w:fill="D3B6CA"/>
            <w:vAlign w:val="center"/>
          </w:tcPr>
          <w:p w14:paraId="7E23B938"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مستوى الاهمية</w:t>
            </w:r>
          </w:p>
        </w:tc>
      </w:tr>
      <w:tr w:rsidR="00110F52" w:rsidRPr="00E40EF8" w14:paraId="28EC2EB4" w14:textId="77777777">
        <w:trPr>
          <w:jc w:val="center"/>
        </w:trPr>
        <w:tc>
          <w:tcPr>
            <w:tcW w:w="948" w:type="dxa"/>
            <w:vMerge w:val="restart"/>
            <w:vAlign w:val="center"/>
          </w:tcPr>
          <w:p w14:paraId="1165CA55" w14:textId="77777777" w:rsidR="00110F52" w:rsidRPr="00E40EF8" w:rsidRDefault="00A002A0" w:rsidP="000F012F">
            <w:pPr>
              <w:jc w:val="both"/>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التحول الرقمي</w:t>
            </w:r>
          </w:p>
        </w:tc>
        <w:tc>
          <w:tcPr>
            <w:tcW w:w="1154" w:type="dxa"/>
            <w:vAlign w:val="center"/>
          </w:tcPr>
          <w:p w14:paraId="090FCBFD"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البنية التحتية الرقمية</w:t>
            </w:r>
          </w:p>
        </w:tc>
        <w:tc>
          <w:tcPr>
            <w:tcW w:w="746" w:type="dxa"/>
            <w:vAlign w:val="center"/>
          </w:tcPr>
          <w:p w14:paraId="3E1169B9" w14:textId="77777777" w:rsidR="00110F52" w:rsidRPr="00E40EF8" w:rsidRDefault="00A002A0" w:rsidP="000F012F">
            <w:pPr>
              <w:bidi w:val="0"/>
              <w:jc w:val="center"/>
              <w:rPr>
                <w:rFonts w:ascii="Simplified Arabic" w:eastAsia="SimSun" w:hAnsi="Simplified Arabic" w:cs="Simplified Arabic"/>
                <w:sz w:val="28"/>
                <w:szCs w:val="28"/>
                <w:lang w:val="en-GB"/>
              </w:rPr>
            </w:pPr>
            <w:r w:rsidRPr="00E40EF8">
              <w:rPr>
                <w:rFonts w:ascii="Simplified Arabic" w:eastAsia="SimSun" w:hAnsi="Simplified Arabic" w:cs="Simplified Arabic"/>
                <w:sz w:val="28"/>
                <w:szCs w:val="28"/>
                <w:lang w:val="en-GB"/>
              </w:rPr>
              <w:t>1,65</w:t>
            </w:r>
          </w:p>
        </w:tc>
        <w:tc>
          <w:tcPr>
            <w:tcW w:w="746" w:type="dxa"/>
            <w:vMerge w:val="restart"/>
            <w:vAlign w:val="center"/>
          </w:tcPr>
          <w:p w14:paraId="3D11BC9E" w14:textId="77777777" w:rsidR="00110F52" w:rsidRPr="00E40EF8" w:rsidRDefault="00A002A0" w:rsidP="000F012F">
            <w:pPr>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1.64</w:t>
            </w:r>
          </w:p>
        </w:tc>
        <w:tc>
          <w:tcPr>
            <w:tcW w:w="923" w:type="dxa"/>
            <w:vAlign w:val="center"/>
          </w:tcPr>
          <w:p w14:paraId="6C7DCE24"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315A25A1"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702" w:type="dxa"/>
            <w:vAlign w:val="center"/>
          </w:tcPr>
          <w:p w14:paraId="6A625033"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58ABB601"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923" w:type="dxa"/>
            <w:vAlign w:val="center"/>
          </w:tcPr>
          <w:p w14:paraId="4E721968"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c>
          <w:tcPr>
            <w:tcW w:w="923" w:type="dxa"/>
            <w:vAlign w:val="center"/>
          </w:tcPr>
          <w:p w14:paraId="0A458AD8"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r>
      <w:tr w:rsidR="00110F52" w:rsidRPr="00E40EF8" w14:paraId="4EFD2F46" w14:textId="77777777">
        <w:trPr>
          <w:jc w:val="center"/>
        </w:trPr>
        <w:tc>
          <w:tcPr>
            <w:tcW w:w="948" w:type="dxa"/>
            <w:vMerge/>
            <w:vAlign w:val="center"/>
          </w:tcPr>
          <w:p w14:paraId="07C865A4" w14:textId="77777777" w:rsidR="00110F52" w:rsidRPr="00E40EF8" w:rsidRDefault="00110F52" w:rsidP="000F012F">
            <w:pPr>
              <w:jc w:val="center"/>
              <w:rPr>
                <w:rFonts w:ascii="Simplified Arabic" w:eastAsia="SimSun" w:hAnsi="Simplified Arabic" w:cs="Simplified Arabic"/>
                <w:sz w:val="28"/>
                <w:szCs w:val="28"/>
                <w:rtl/>
              </w:rPr>
            </w:pPr>
          </w:p>
        </w:tc>
        <w:tc>
          <w:tcPr>
            <w:tcW w:w="1154" w:type="dxa"/>
            <w:vAlign w:val="center"/>
          </w:tcPr>
          <w:p w14:paraId="2DF00B89"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الإدارة الرقمية للموارد البشرية</w:t>
            </w:r>
          </w:p>
        </w:tc>
        <w:tc>
          <w:tcPr>
            <w:tcW w:w="746" w:type="dxa"/>
            <w:vAlign w:val="center"/>
          </w:tcPr>
          <w:p w14:paraId="6CF76121" w14:textId="77777777" w:rsidR="00110F52" w:rsidRPr="00E40EF8" w:rsidRDefault="00A002A0" w:rsidP="000F012F">
            <w:pPr>
              <w:bidi w:val="0"/>
              <w:jc w:val="center"/>
              <w:rPr>
                <w:rFonts w:ascii="Simplified Arabic" w:eastAsia="SimSun" w:hAnsi="Simplified Arabic" w:cs="Simplified Arabic"/>
                <w:sz w:val="28"/>
                <w:szCs w:val="28"/>
                <w:lang w:val="en-GB"/>
              </w:rPr>
            </w:pPr>
            <w:r w:rsidRPr="00E40EF8">
              <w:rPr>
                <w:rFonts w:ascii="Simplified Arabic" w:eastAsia="SimSun" w:hAnsi="Simplified Arabic" w:cs="Simplified Arabic"/>
                <w:sz w:val="28"/>
                <w:szCs w:val="28"/>
                <w:lang w:val="en-GB"/>
              </w:rPr>
              <w:t>1.67</w:t>
            </w:r>
          </w:p>
        </w:tc>
        <w:tc>
          <w:tcPr>
            <w:tcW w:w="746" w:type="dxa"/>
            <w:vMerge/>
            <w:vAlign w:val="center"/>
          </w:tcPr>
          <w:p w14:paraId="69563170" w14:textId="77777777" w:rsidR="00110F52" w:rsidRPr="00E40EF8" w:rsidRDefault="00110F52" w:rsidP="000F012F">
            <w:pPr>
              <w:jc w:val="center"/>
              <w:rPr>
                <w:rFonts w:ascii="Simplified Arabic" w:eastAsia="SimSun" w:hAnsi="Simplified Arabic" w:cs="Simplified Arabic"/>
                <w:sz w:val="28"/>
                <w:szCs w:val="28"/>
                <w:rtl/>
              </w:rPr>
            </w:pPr>
          </w:p>
        </w:tc>
        <w:tc>
          <w:tcPr>
            <w:tcW w:w="923" w:type="dxa"/>
            <w:vAlign w:val="center"/>
          </w:tcPr>
          <w:p w14:paraId="2AB378AB"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42290FF0"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702" w:type="dxa"/>
            <w:vAlign w:val="center"/>
          </w:tcPr>
          <w:p w14:paraId="3C553F88"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2D7319FA"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923" w:type="dxa"/>
            <w:vAlign w:val="center"/>
          </w:tcPr>
          <w:p w14:paraId="33B84FEE"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c>
          <w:tcPr>
            <w:tcW w:w="923" w:type="dxa"/>
            <w:vAlign w:val="center"/>
          </w:tcPr>
          <w:p w14:paraId="40DF3B92"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r>
      <w:tr w:rsidR="00110F52" w:rsidRPr="00E40EF8" w14:paraId="445262CA" w14:textId="77777777">
        <w:trPr>
          <w:jc w:val="center"/>
        </w:trPr>
        <w:tc>
          <w:tcPr>
            <w:tcW w:w="948" w:type="dxa"/>
            <w:vMerge/>
            <w:vAlign w:val="center"/>
          </w:tcPr>
          <w:p w14:paraId="620B6519" w14:textId="77777777" w:rsidR="00110F52" w:rsidRPr="00E40EF8" w:rsidRDefault="00110F52" w:rsidP="000F012F">
            <w:pPr>
              <w:jc w:val="center"/>
              <w:rPr>
                <w:rFonts w:ascii="Simplified Arabic" w:eastAsia="SimSun" w:hAnsi="Simplified Arabic" w:cs="Simplified Arabic"/>
                <w:sz w:val="28"/>
                <w:szCs w:val="28"/>
                <w:rtl/>
              </w:rPr>
            </w:pPr>
          </w:p>
        </w:tc>
        <w:tc>
          <w:tcPr>
            <w:tcW w:w="1154" w:type="dxa"/>
            <w:vAlign w:val="center"/>
          </w:tcPr>
          <w:p w14:paraId="6A3253A9"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العمليات والإجراءات</w:t>
            </w:r>
          </w:p>
        </w:tc>
        <w:tc>
          <w:tcPr>
            <w:tcW w:w="746" w:type="dxa"/>
            <w:vAlign w:val="center"/>
          </w:tcPr>
          <w:p w14:paraId="27C06398"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sz w:val="28"/>
                <w:szCs w:val="28"/>
              </w:rPr>
              <w:t>1.62</w:t>
            </w:r>
          </w:p>
        </w:tc>
        <w:tc>
          <w:tcPr>
            <w:tcW w:w="746" w:type="dxa"/>
            <w:vMerge/>
            <w:vAlign w:val="center"/>
          </w:tcPr>
          <w:p w14:paraId="1AB998F6" w14:textId="77777777" w:rsidR="00110F52" w:rsidRPr="00E40EF8" w:rsidRDefault="00110F52" w:rsidP="000F012F">
            <w:pPr>
              <w:jc w:val="center"/>
              <w:rPr>
                <w:rFonts w:ascii="Simplified Arabic" w:eastAsia="SimSun" w:hAnsi="Simplified Arabic" w:cs="Simplified Arabic"/>
                <w:sz w:val="28"/>
                <w:szCs w:val="28"/>
                <w:rtl/>
              </w:rPr>
            </w:pPr>
          </w:p>
        </w:tc>
        <w:tc>
          <w:tcPr>
            <w:tcW w:w="923" w:type="dxa"/>
            <w:vAlign w:val="center"/>
          </w:tcPr>
          <w:p w14:paraId="5D2DC791"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404DFA57"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702" w:type="dxa"/>
            <w:vAlign w:val="center"/>
          </w:tcPr>
          <w:p w14:paraId="0A89AE54"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5EF1945F"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923" w:type="dxa"/>
            <w:vAlign w:val="center"/>
          </w:tcPr>
          <w:p w14:paraId="74D5E1C4"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c>
          <w:tcPr>
            <w:tcW w:w="923" w:type="dxa"/>
            <w:vAlign w:val="center"/>
          </w:tcPr>
          <w:p w14:paraId="4C431390"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r>
      <w:tr w:rsidR="00110F52" w:rsidRPr="00E40EF8" w14:paraId="55E2B0DE" w14:textId="77777777">
        <w:trPr>
          <w:jc w:val="center"/>
        </w:trPr>
        <w:tc>
          <w:tcPr>
            <w:tcW w:w="948" w:type="dxa"/>
            <w:vMerge w:val="restart"/>
            <w:vAlign w:val="center"/>
          </w:tcPr>
          <w:p w14:paraId="27A4B34E" w14:textId="77777777" w:rsidR="00110F52" w:rsidRPr="00E40EF8" w:rsidRDefault="00A002A0" w:rsidP="000F012F">
            <w:pPr>
              <w:jc w:val="both"/>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الخدمات الصحية</w:t>
            </w:r>
          </w:p>
        </w:tc>
        <w:tc>
          <w:tcPr>
            <w:tcW w:w="1154" w:type="dxa"/>
            <w:vAlign w:val="center"/>
          </w:tcPr>
          <w:p w14:paraId="747F7B98" w14:textId="77777777" w:rsidR="00110F52" w:rsidRPr="00E40EF8" w:rsidRDefault="00110F52" w:rsidP="000F012F">
            <w:pPr>
              <w:jc w:val="center"/>
              <w:rPr>
                <w:rFonts w:ascii="Simplified Arabic" w:eastAsia="SimSun" w:hAnsi="Simplified Arabic" w:cs="Simplified Arabic"/>
                <w:sz w:val="28"/>
                <w:szCs w:val="28"/>
                <w:rtl/>
              </w:rPr>
            </w:pPr>
          </w:p>
          <w:p w14:paraId="59B56244" w14:textId="77777777" w:rsidR="00110F52" w:rsidRPr="00E40EF8" w:rsidRDefault="00A002A0" w:rsidP="000F012F">
            <w:pPr>
              <w:jc w:val="center"/>
              <w:rPr>
                <w:rFonts w:ascii="Simplified Arabic" w:eastAsia="SimSun" w:hAnsi="Simplified Arabic" w:cs="Simplified Arabic"/>
                <w:sz w:val="28"/>
                <w:szCs w:val="28"/>
                <w:rtl/>
              </w:rPr>
            </w:pPr>
            <w:proofErr w:type="spellStart"/>
            <w:r w:rsidRPr="00E40EF8">
              <w:rPr>
                <w:rFonts w:ascii="Simplified Arabic" w:eastAsia="SimSun" w:hAnsi="Simplified Arabic" w:cs="Simplified Arabic" w:hint="cs"/>
                <w:sz w:val="28"/>
                <w:szCs w:val="28"/>
                <w:rtl/>
              </w:rPr>
              <w:t>الإستجابة</w:t>
            </w:r>
            <w:proofErr w:type="spellEnd"/>
          </w:p>
          <w:p w14:paraId="1E87A1B2" w14:textId="77777777" w:rsidR="00110F52" w:rsidRPr="00E40EF8" w:rsidRDefault="00110F52" w:rsidP="000F012F">
            <w:pPr>
              <w:jc w:val="center"/>
              <w:rPr>
                <w:rFonts w:ascii="Simplified Arabic" w:eastAsia="SimSun" w:hAnsi="Simplified Arabic" w:cs="Simplified Arabic"/>
                <w:sz w:val="28"/>
                <w:szCs w:val="28"/>
                <w:rtl/>
              </w:rPr>
            </w:pPr>
          </w:p>
          <w:p w14:paraId="5452FF15" w14:textId="77777777" w:rsidR="00110F52" w:rsidRPr="00E40EF8" w:rsidRDefault="00110F52" w:rsidP="000F012F">
            <w:pPr>
              <w:rPr>
                <w:rFonts w:ascii="Simplified Arabic" w:eastAsia="SimSun" w:hAnsi="Simplified Arabic" w:cs="Simplified Arabic"/>
                <w:sz w:val="28"/>
                <w:szCs w:val="28"/>
                <w:rtl/>
              </w:rPr>
            </w:pPr>
          </w:p>
        </w:tc>
        <w:tc>
          <w:tcPr>
            <w:tcW w:w="746" w:type="dxa"/>
            <w:vAlign w:val="center"/>
          </w:tcPr>
          <w:p w14:paraId="0F10A52B"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1.28</w:t>
            </w:r>
          </w:p>
        </w:tc>
        <w:tc>
          <w:tcPr>
            <w:tcW w:w="746" w:type="dxa"/>
            <w:vMerge w:val="restart"/>
            <w:vAlign w:val="center"/>
          </w:tcPr>
          <w:p w14:paraId="0C9D229D" w14:textId="77777777" w:rsidR="00110F52" w:rsidRPr="00E40EF8" w:rsidRDefault="00A002A0" w:rsidP="000F012F">
            <w:pPr>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1.31</w:t>
            </w:r>
          </w:p>
        </w:tc>
        <w:tc>
          <w:tcPr>
            <w:tcW w:w="923" w:type="dxa"/>
            <w:vAlign w:val="center"/>
          </w:tcPr>
          <w:p w14:paraId="03459929"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20116F3F"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702" w:type="dxa"/>
            <w:vAlign w:val="center"/>
          </w:tcPr>
          <w:p w14:paraId="57E583F4"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1B03FDBC"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923" w:type="dxa"/>
            <w:vAlign w:val="center"/>
          </w:tcPr>
          <w:p w14:paraId="0329E3D3"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c>
          <w:tcPr>
            <w:tcW w:w="923" w:type="dxa"/>
            <w:vAlign w:val="center"/>
          </w:tcPr>
          <w:p w14:paraId="7915D6E9"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r>
      <w:tr w:rsidR="00110F52" w:rsidRPr="00E40EF8" w14:paraId="40534949" w14:textId="77777777">
        <w:trPr>
          <w:jc w:val="center"/>
        </w:trPr>
        <w:tc>
          <w:tcPr>
            <w:tcW w:w="948" w:type="dxa"/>
            <w:vMerge/>
            <w:vAlign w:val="center"/>
          </w:tcPr>
          <w:p w14:paraId="74A80797" w14:textId="77777777" w:rsidR="00110F52" w:rsidRPr="00E40EF8" w:rsidRDefault="00110F52" w:rsidP="000F012F">
            <w:pPr>
              <w:jc w:val="center"/>
              <w:rPr>
                <w:rFonts w:ascii="Simplified Arabic" w:eastAsia="SimSun" w:hAnsi="Simplified Arabic" w:cs="Simplified Arabic"/>
                <w:sz w:val="28"/>
                <w:szCs w:val="28"/>
                <w:rtl/>
              </w:rPr>
            </w:pPr>
          </w:p>
        </w:tc>
        <w:tc>
          <w:tcPr>
            <w:tcW w:w="1154" w:type="dxa"/>
            <w:vAlign w:val="center"/>
          </w:tcPr>
          <w:p w14:paraId="6D382EFA" w14:textId="77777777" w:rsidR="00110F52" w:rsidRPr="00E40EF8" w:rsidRDefault="00110F52" w:rsidP="000F012F">
            <w:pPr>
              <w:jc w:val="center"/>
              <w:rPr>
                <w:rFonts w:ascii="Simplified Arabic" w:eastAsia="SimSun" w:hAnsi="Simplified Arabic" w:cs="Simplified Arabic"/>
                <w:sz w:val="28"/>
                <w:szCs w:val="28"/>
                <w:rtl/>
              </w:rPr>
            </w:pPr>
          </w:p>
          <w:p w14:paraId="1F6F2814" w14:textId="77777777" w:rsidR="00110F52" w:rsidRPr="00E40EF8" w:rsidRDefault="00A002A0" w:rsidP="000F012F">
            <w:pPr>
              <w:jc w:val="center"/>
              <w:rPr>
                <w:rFonts w:ascii="Simplified Arabic" w:eastAsia="SimSun" w:hAnsi="Simplified Arabic" w:cs="Simplified Arabic"/>
                <w:sz w:val="28"/>
                <w:szCs w:val="28"/>
                <w:rtl/>
              </w:rPr>
            </w:pPr>
            <w:proofErr w:type="spellStart"/>
            <w:r w:rsidRPr="00E40EF8">
              <w:rPr>
                <w:rFonts w:ascii="Simplified Arabic" w:eastAsia="SimSun" w:hAnsi="Simplified Arabic" w:cs="Simplified Arabic" w:hint="cs"/>
                <w:sz w:val="28"/>
                <w:szCs w:val="28"/>
                <w:rtl/>
              </w:rPr>
              <w:t>الإعتمادية</w:t>
            </w:r>
            <w:proofErr w:type="spellEnd"/>
          </w:p>
          <w:p w14:paraId="06615977" w14:textId="77777777" w:rsidR="00110F52" w:rsidRPr="00E40EF8" w:rsidRDefault="00110F52" w:rsidP="000F012F">
            <w:pPr>
              <w:jc w:val="center"/>
              <w:rPr>
                <w:rFonts w:ascii="Simplified Arabic" w:eastAsia="SimSun" w:hAnsi="Simplified Arabic" w:cs="Simplified Arabic"/>
                <w:sz w:val="28"/>
                <w:szCs w:val="28"/>
                <w:rtl/>
              </w:rPr>
            </w:pPr>
          </w:p>
        </w:tc>
        <w:tc>
          <w:tcPr>
            <w:tcW w:w="746" w:type="dxa"/>
            <w:vAlign w:val="center"/>
          </w:tcPr>
          <w:p w14:paraId="5FB1E7AC"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hint="cs"/>
                <w:sz w:val="28"/>
                <w:szCs w:val="28"/>
              </w:rPr>
              <w:t>1</w:t>
            </w:r>
            <w:r w:rsidRPr="00E40EF8">
              <w:rPr>
                <w:rFonts w:ascii="Simplified Arabic" w:eastAsia="SimSun" w:hAnsi="Simplified Arabic" w:cs="Simplified Arabic"/>
                <w:sz w:val="28"/>
                <w:szCs w:val="28"/>
              </w:rPr>
              <w:t>.35</w:t>
            </w:r>
          </w:p>
          <w:p w14:paraId="4711893A" w14:textId="77777777" w:rsidR="00110F52" w:rsidRPr="00E40EF8" w:rsidRDefault="00110F52" w:rsidP="000F012F">
            <w:pPr>
              <w:jc w:val="center"/>
              <w:rPr>
                <w:rFonts w:ascii="Simplified Arabic" w:eastAsia="SimSun" w:hAnsi="Simplified Arabic" w:cs="Simplified Arabic"/>
                <w:sz w:val="28"/>
                <w:szCs w:val="28"/>
                <w:rtl/>
              </w:rPr>
            </w:pPr>
          </w:p>
        </w:tc>
        <w:tc>
          <w:tcPr>
            <w:tcW w:w="746" w:type="dxa"/>
            <w:vMerge/>
            <w:vAlign w:val="center"/>
          </w:tcPr>
          <w:p w14:paraId="06CA4473" w14:textId="77777777" w:rsidR="00110F52" w:rsidRPr="00E40EF8" w:rsidRDefault="00110F52" w:rsidP="000F012F">
            <w:pPr>
              <w:jc w:val="center"/>
              <w:rPr>
                <w:rFonts w:ascii="Simplified Arabic" w:eastAsia="SimSun" w:hAnsi="Simplified Arabic" w:cs="Simplified Arabic"/>
                <w:sz w:val="28"/>
                <w:szCs w:val="28"/>
                <w:rtl/>
              </w:rPr>
            </w:pPr>
          </w:p>
        </w:tc>
        <w:tc>
          <w:tcPr>
            <w:tcW w:w="923" w:type="dxa"/>
            <w:vAlign w:val="center"/>
          </w:tcPr>
          <w:p w14:paraId="18B0A31B"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4B6E068B"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702" w:type="dxa"/>
            <w:vAlign w:val="center"/>
          </w:tcPr>
          <w:p w14:paraId="56FDE420"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65259376"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923" w:type="dxa"/>
            <w:vAlign w:val="center"/>
          </w:tcPr>
          <w:p w14:paraId="6D970F06"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c>
          <w:tcPr>
            <w:tcW w:w="923" w:type="dxa"/>
            <w:vAlign w:val="center"/>
          </w:tcPr>
          <w:p w14:paraId="57284E5E"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r>
      <w:tr w:rsidR="00110F52" w:rsidRPr="00E40EF8" w14:paraId="5A6A3ACC" w14:textId="77777777">
        <w:trPr>
          <w:jc w:val="center"/>
        </w:trPr>
        <w:tc>
          <w:tcPr>
            <w:tcW w:w="948" w:type="dxa"/>
            <w:vMerge/>
            <w:vAlign w:val="center"/>
          </w:tcPr>
          <w:p w14:paraId="562F46E4" w14:textId="77777777" w:rsidR="00110F52" w:rsidRPr="00E40EF8" w:rsidRDefault="00110F52" w:rsidP="000F012F">
            <w:pPr>
              <w:jc w:val="center"/>
              <w:rPr>
                <w:rFonts w:ascii="Simplified Arabic" w:eastAsia="SimSun" w:hAnsi="Simplified Arabic" w:cs="Simplified Arabic"/>
                <w:sz w:val="28"/>
                <w:szCs w:val="28"/>
                <w:rtl/>
              </w:rPr>
            </w:pPr>
          </w:p>
        </w:tc>
        <w:tc>
          <w:tcPr>
            <w:tcW w:w="1154" w:type="dxa"/>
            <w:vAlign w:val="center"/>
          </w:tcPr>
          <w:p w14:paraId="6EBF7CB4"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التعاطف</w:t>
            </w:r>
          </w:p>
        </w:tc>
        <w:tc>
          <w:tcPr>
            <w:tcW w:w="746" w:type="dxa"/>
            <w:vAlign w:val="center"/>
          </w:tcPr>
          <w:p w14:paraId="43200A77" w14:textId="77777777" w:rsidR="00110F52" w:rsidRPr="00E40EF8" w:rsidRDefault="00A002A0" w:rsidP="000F012F">
            <w:pPr>
              <w:bidi w:val="0"/>
              <w:spacing w:before="100" w:beforeAutospacing="1" w:after="100" w:afterAutospacing="1"/>
              <w:jc w:val="center"/>
              <w:rPr>
                <w:rFonts w:ascii="Times New Roman" w:eastAsia="SimSun" w:hAnsi="Times New Roman"/>
                <w:sz w:val="28"/>
                <w:szCs w:val="28"/>
              </w:rPr>
            </w:pPr>
            <w:r w:rsidRPr="00E40EF8">
              <w:rPr>
                <w:rFonts w:ascii="Times New Roman" w:eastAsia="SimSun" w:hAnsi="Times New Roman"/>
                <w:sz w:val="28"/>
                <w:szCs w:val="28"/>
              </w:rPr>
              <w:t>1.28</w:t>
            </w:r>
          </w:p>
          <w:p w14:paraId="3F3E417C" w14:textId="77777777" w:rsidR="00110F52" w:rsidRPr="00E40EF8" w:rsidRDefault="00110F52" w:rsidP="000F012F">
            <w:pPr>
              <w:jc w:val="center"/>
              <w:rPr>
                <w:rFonts w:ascii="Simplified Arabic" w:eastAsia="SimSun" w:hAnsi="Simplified Arabic" w:cs="Simplified Arabic"/>
                <w:sz w:val="28"/>
                <w:szCs w:val="28"/>
                <w:rtl/>
              </w:rPr>
            </w:pPr>
          </w:p>
        </w:tc>
        <w:tc>
          <w:tcPr>
            <w:tcW w:w="746" w:type="dxa"/>
            <w:vMerge/>
            <w:vAlign w:val="center"/>
          </w:tcPr>
          <w:p w14:paraId="52630C1C" w14:textId="77777777" w:rsidR="00110F52" w:rsidRPr="00E40EF8" w:rsidRDefault="00110F52" w:rsidP="000F012F">
            <w:pPr>
              <w:jc w:val="center"/>
              <w:rPr>
                <w:rFonts w:ascii="Simplified Arabic" w:eastAsia="SimSun" w:hAnsi="Simplified Arabic" w:cs="Simplified Arabic"/>
                <w:sz w:val="28"/>
                <w:szCs w:val="28"/>
                <w:rtl/>
              </w:rPr>
            </w:pPr>
          </w:p>
        </w:tc>
        <w:tc>
          <w:tcPr>
            <w:tcW w:w="923" w:type="dxa"/>
            <w:vAlign w:val="center"/>
          </w:tcPr>
          <w:p w14:paraId="3CD474C0"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3D8FB6C7"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702" w:type="dxa"/>
            <w:vAlign w:val="center"/>
          </w:tcPr>
          <w:p w14:paraId="4D63BFA4"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غير موافق</w:t>
            </w:r>
          </w:p>
          <w:p w14:paraId="06BBDE22"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بشدة</w:t>
            </w:r>
          </w:p>
        </w:tc>
        <w:tc>
          <w:tcPr>
            <w:tcW w:w="923" w:type="dxa"/>
            <w:vAlign w:val="center"/>
          </w:tcPr>
          <w:p w14:paraId="704572E0"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c>
          <w:tcPr>
            <w:tcW w:w="923" w:type="dxa"/>
            <w:vAlign w:val="center"/>
          </w:tcPr>
          <w:p w14:paraId="3354E1E1" w14:textId="77777777" w:rsidR="00110F52" w:rsidRPr="00E40EF8" w:rsidRDefault="00A002A0" w:rsidP="000F012F">
            <w:pPr>
              <w:jc w:val="center"/>
              <w:rPr>
                <w:rFonts w:ascii="Simplified Arabic" w:eastAsia="SimSun" w:hAnsi="Simplified Arabic" w:cs="Simplified Arabic"/>
                <w:sz w:val="28"/>
                <w:szCs w:val="28"/>
                <w:rtl/>
              </w:rPr>
            </w:pPr>
            <w:r w:rsidRPr="00E40EF8">
              <w:rPr>
                <w:rFonts w:ascii="Simplified Arabic" w:eastAsia="SimSun" w:hAnsi="Simplified Arabic" w:cs="Simplified Arabic" w:hint="cs"/>
                <w:sz w:val="28"/>
                <w:szCs w:val="28"/>
                <w:rtl/>
              </w:rPr>
              <w:t>منخفض جدا</w:t>
            </w:r>
          </w:p>
        </w:tc>
      </w:tr>
    </w:tbl>
    <w:p w14:paraId="385E7795" w14:textId="59091004"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580C98" w:rsidRPr="00E40EF8">
        <w:rPr>
          <w:rFonts w:ascii="Simplified Arabic" w:eastAsia="SimSun" w:hAnsi="Simplified Arabic" w:cs="Simplified Arabic" w:hint="cs"/>
          <w:kern w:val="0"/>
          <w:sz w:val="24"/>
          <w:szCs w:val="24"/>
          <w:rtl/>
          <w14:ligatures w14:val="none"/>
        </w:rPr>
        <w:t>6</w:t>
      </w:r>
      <w:r w:rsidRPr="00E40EF8">
        <w:rPr>
          <w:rFonts w:ascii="Simplified Arabic" w:eastAsia="SimSun" w:hAnsi="Simplified Arabic" w:cs="Simplified Arabic" w:hint="cs"/>
          <w:kern w:val="0"/>
          <w:sz w:val="24"/>
          <w:szCs w:val="24"/>
          <w:rtl/>
          <w14:ligatures w14:val="none"/>
        </w:rPr>
        <w:t>)</w:t>
      </w:r>
    </w:p>
    <w:p w14:paraId="1B1E4FF2" w14:textId="77777777" w:rsidR="00110F52" w:rsidRPr="00E40EF8" w:rsidRDefault="00110F52" w:rsidP="000F012F">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p>
    <w:p w14:paraId="74EDAEF5" w14:textId="77777777" w:rsidR="00110F52" w:rsidRPr="00E40EF8" w:rsidRDefault="00A002A0" w:rsidP="000F012F">
      <w:pPr>
        <w:bidi w:val="0"/>
        <w:spacing w:before="100" w:beforeAutospacing="1" w:after="100" w:afterAutospacing="1" w:line="240" w:lineRule="auto"/>
        <w:jc w:val="right"/>
        <w:rPr>
          <w:rFonts w:ascii="Simplified Arabic" w:eastAsia="SimSun" w:hAnsi="Simplified Arabic" w:cs="Simplified Arabic"/>
          <w:b/>
          <w:bCs/>
          <w:kern w:val="0"/>
          <w:sz w:val="36"/>
          <w:szCs w:val="36"/>
          <w14:ligatures w14:val="none"/>
        </w:rPr>
      </w:pPr>
      <w:r w:rsidRPr="00E40EF8">
        <w:rPr>
          <w:rFonts w:ascii="Simplified Arabic" w:eastAsia="SimSun" w:hAnsi="Simplified Arabic" w:cs="Simplified Arabic"/>
          <w:b/>
          <w:bCs/>
          <w:kern w:val="0"/>
          <w:sz w:val="36"/>
          <w:szCs w:val="36"/>
          <w:rtl/>
          <w14:ligatures w14:val="none"/>
        </w:rPr>
        <w:lastRenderedPageBreak/>
        <w:t>معاملات الارتباط الخطي بين متغيرات الدراسة</w:t>
      </w:r>
    </w:p>
    <w:p w14:paraId="5D5DE81C" w14:textId="03A79F85" w:rsidR="00110F52" w:rsidRPr="00E40EF8" w:rsidRDefault="00A002A0" w:rsidP="000F012F">
      <w:pPr>
        <w:spacing w:after="0"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rtl/>
          <w14:ligatures w14:val="none"/>
        </w:rPr>
        <w:t>يبين الجدول الآتي معاملات الارتباط الخطي بين متغيرات الدراسة وفقًا لمعامل بيرسون وذلك بعد إجراء عمليات جمع البيانات من عينة الدراسة وتحليلها إحصائيًا باستخدام الأساليب والأدوات الإحصائية الملائمة</w:t>
      </w:r>
      <w:r w:rsidR="00392200"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ويهدف هذا التحليل إلى الكشف عن طبيعة العلاقات الارتباطية المحتملة بين المتغيرات المدروسة ومدى قوة واتجاه تلك العلاقات</w:t>
      </w:r>
      <w:r w:rsidR="00A85FCD"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ويُعد تحليل الارتباط من أهم الأساليب الإحصائية الوصفية التي تُستخدم في الدراسات العلمية إذ يسهم في توضيح مدى ارتباط المتغيرات ببعضها البعض دون أن يعني ذلك وجود علاقة سببية مباشرة بينها بل يتيح فهماً تمهيدياً يساعد الباحث في الانتقال إلى مراحل تحليلية أكثر عمقًا كتحليل الانحدار المتعدد أو تحليل المسار وذلك بما يتناسب مع أهداف الدراسة وطبيعتها المنهجية.</w:t>
      </w:r>
    </w:p>
    <w:tbl>
      <w:tblPr>
        <w:tblStyle w:val="30"/>
        <w:tblW w:w="5000" w:type="pct"/>
        <w:tblInd w:w="0" w:type="dxa"/>
        <w:tblLook w:val="04A0" w:firstRow="1" w:lastRow="0" w:firstColumn="1" w:lastColumn="0" w:noHBand="0" w:noVBand="1"/>
      </w:tblPr>
      <w:tblGrid>
        <w:gridCol w:w="3431"/>
        <w:gridCol w:w="2924"/>
        <w:gridCol w:w="2467"/>
      </w:tblGrid>
      <w:tr w:rsidR="00110F52" w:rsidRPr="00E40EF8" w14:paraId="170461BE" w14:textId="77777777" w:rsidTr="00B43A2F">
        <w:trPr>
          <w:trHeight w:val="334"/>
        </w:trPr>
        <w:tc>
          <w:tcPr>
            <w:tcW w:w="1945" w:type="pct"/>
            <w:tcBorders>
              <w:top w:val="single" w:sz="4" w:space="0" w:color="auto"/>
              <w:left w:val="single" w:sz="4" w:space="0" w:color="auto"/>
              <w:bottom w:val="single" w:sz="4" w:space="0" w:color="auto"/>
              <w:right w:val="single" w:sz="4" w:space="0" w:color="auto"/>
            </w:tcBorders>
            <w:shd w:val="clear" w:color="auto" w:fill="D3B6CA"/>
            <w:vAlign w:val="center"/>
            <w:hideMark/>
          </w:tcPr>
          <w:p w14:paraId="769E64CB"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الخدمات الصحية</w:t>
            </w:r>
          </w:p>
        </w:tc>
        <w:tc>
          <w:tcPr>
            <w:tcW w:w="3055" w:type="pct"/>
            <w:gridSpan w:val="2"/>
            <w:tcBorders>
              <w:top w:val="single" w:sz="4" w:space="0" w:color="auto"/>
              <w:left w:val="single" w:sz="4" w:space="0" w:color="auto"/>
              <w:bottom w:val="single" w:sz="4" w:space="0" w:color="auto"/>
              <w:right w:val="single" w:sz="4" w:space="0" w:color="auto"/>
            </w:tcBorders>
            <w:shd w:val="clear" w:color="auto" w:fill="D3B6CA"/>
            <w:vAlign w:val="center"/>
            <w:hideMark/>
          </w:tcPr>
          <w:p w14:paraId="358DABCB"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التحول الرقمي</w:t>
            </w:r>
          </w:p>
        </w:tc>
      </w:tr>
      <w:tr w:rsidR="00110F52" w:rsidRPr="00E40EF8" w14:paraId="2142CF24" w14:textId="77777777">
        <w:trPr>
          <w:trHeight w:val="627"/>
        </w:trPr>
        <w:tc>
          <w:tcPr>
            <w:tcW w:w="1945" w:type="pct"/>
            <w:tcBorders>
              <w:top w:val="single" w:sz="4" w:space="0" w:color="auto"/>
              <w:left w:val="single" w:sz="4" w:space="0" w:color="auto"/>
              <w:bottom w:val="single" w:sz="4" w:space="0" w:color="auto"/>
              <w:right w:val="single" w:sz="4" w:space="0" w:color="auto"/>
            </w:tcBorders>
            <w:vAlign w:val="center"/>
            <w:hideMark/>
          </w:tcPr>
          <w:p w14:paraId="1E266515"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0.494</w:t>
            </w:r>
          </w:p>
        </w:tc>
        <w:tc>
          <w:tcPr>
            <w:tcW w:w="1657" w:type="pct"/>
            <w:tcBorders>
              <w:top w:val="single" w:sz="4" w:space="0" w:color="auto"/>
              <w:left w:val="single" w:sz="4" w:space="0" w:color="auto"/>
              <w:bottom w:val="single" w:sz="4" w:space="0" w:color="auto"/>
              <w:right w:val="single" w:sz="4" w:space="0" w:color="auto"/>
            </w:tcBorders>
            <w:vAlign w:val="center"/>
            <w:hideMark/>
          </w:tcPr>
          <w:p w14:paraId="42008CCD"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2A267AD4"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التحول الرقمي على الخدمات الصحية</w:t>
            </w:r>
          </w:p>
        </w:tc>
      </w:tr>
      <w:tr w:rsidR="00110F52" w:rsidRPr="00E40EF8" w14:paraId="21087A73" w14:textId="77777777">
        <w:trPr>
          <w:trHeight w:val="191"/>
        </w:trPr>
        <w:tc>
          <w:tcPr>
            <w:tcW w:w="1945" w:type="pct"/>
            <w:tcBorders>
              <w:top w:val="single" w:sz="4" w:space="0" w:color="auto"/>
              <w:left w:val="single" w:sz="4" w:space="0" w:color="auto"/>
              <w:bottom w:val="single" w:sz="4" w:space="0" w:color="auto"/>
              <w:right w:val="single" w:sz="4" w:space="0" w:color="auto"/>
            </w:tcBorders>
            <w:vAlign w:val="center"/>
            <w:hideMark/>
          </w:tcPr>
          <w:p w14:paraId="1B114D6E"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01D43507"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030CA2" w14:textId="77777777" w:rsidR="00110F52" w:rsidRPr="00E40EF8" w:rsidRDefault="00110F52" w:rsidP="000F012F">
            <w:pPr>
              <w:bidi w:val="0"/>
              <w:rPr>
                <w:rFonts w:ascii="Simplified Arabic" w:hAnsi="Simplified Arabic" w:cs="Simplified Arabic"/>
                <w:b/>
                <w:bCs/>
                <w:sz w:val="28"/>
                <w:szCs w:val="28"/>
              </w:rPr>
            </w:pPr>
          </w:p>
        </w:tc>
      </w:tr>
      <w:tr w:rsidR="00110F52" w:rsidRPr="00E40EF8" w14:paraId="36B84362" w14:textId="77777777">
        <w:trPr>
          <w:trHeight w:val="202"/>
        </w:trPr>
        <w:tc>
          <w:tcPr>
            <w:tcW w:w="1945" w:type="pct"/>
            <w:tcBorders>
              <w:top w:val="single" w:sz="4" w:space="0" w:color="auto"/>
              <w:left w:val="single" w:sz="4" w:space="0" w:color="auto"/>
              <w:bottom w:val="single" w:sz="4" w:space="0" w:color="auto"/>
              <w:right w:val="single" w:sz="4" w:space="0" w:color="auto"/>
            </w:tcBorders>
            <w:vAlign w:val="center"/>
            <w:hideMark/>
          </w:tcPr>
          <w:p w14:paraId="5D4E3EDB" w14:textId="77777777" w:rsidR="00110F52" w:rsidRPr="00E40EF8" w:rsidRDefault="00A002A0" w:rsidP="000F012F">
            <w:pPr>
              <w:bidi w:val="0"/>
              <w:jc w:val="center"/>
              <w:rPr>
                <w:rFonts w:ascii="Simplified Arabic" w:hAnsi="Simplified Arabic" w:cs="Simplified Arabic"/>
                <w:sz w:val="28"/>
                <w:szCs w:val="28"/>
                <w:lang w:val="en-GB"/>
              </w:rPr>
            </w:pPr>
            <w:r w:rsidRPr="00E40EF8">
              <w:rPr>
                <w:rFonts w:ascii="Simplified Arabic" w:hAnsi="Simplified Arabic" w:cs="Simplified Arabic"/>
                <w:sz w:val="28"/>
                <w:szCs w:val="28"/>
                <w:lang w:val="en-GB"/>
              </w:rPr>
              <w:t>57</w:t>
            </w:r>
          </w:p>
        </w:tc>
        <w:tc>
          <w:tcPr>
            <w:tcW w:w="1657" w:type="pct"/>
            <w:tcBorders>
              <w:top w:val="single" w:sz="4" w:space="0" w:color="auto"/>
              <w:left w:val="single" w:sz="4" w:space="0" w:color="auto"/>
              <w:bottom w:val="single" w:sz="4" w:space="0" w:color="auto"/>
              <w:right w:val="single" w:sz="4" w:space="0" w:color="auto"/>
            </w:tcBorders>
            <w:vAlign w:val="center"/>
            <w:hideMark/>
          </w:tcPr>
          <w:p w14:paraId="1DCE306D"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248969" w14:textId="77777777" w:rsidR="00110F52" w:rsidRPr="00E40EF8" w:rsidRDefault="00110F52" w:rsidP="000F012F">
            <w:pPr>
              <w:bidi w:val="0"/>
              <w:rPr>
                <w:rFonts w:ascii="Simplified Arabic" w:hAnsi="Simplified Arabic" w:cs="Simplified Arabic"/>
                <w:b/>
                <w:bCs/>
                <w:sz w:val="28"/>
                <w:szCs w:val="28"/>
              </w:rPr>
            </w:pPr>
          </w:p>
        </w:tc>
      </w:tr>
    </w:tbl>
    <w:p w14:paraId="051FBD2E" w14:textId="2EE36FEA" w:rsidR="00110F52" w:rsidRPr="00E40EF8" w:rsidRDefault="00A002A0" w:rsidP="00A85FCD">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580C98" w:rsidRPr="00E40EF8">
        <w:rPr>
          <w:rFonts w:ascii="Simplified Arabic" w:eastAsia="SimSun" w:hAnsi="Simplified Arabic" w:cs="Simplified Arabic" w:hint="cs"/>
          <w:kern w:val="0"/>
          <w:sz w:val="24"/>
          <w:szCs w:val="24"/>
          <w:rtl/>
          <w14:ligatures w14:val="none"/>
        </w:rPr>
        <w:t>7</w:t>
      </w:r>
      <w:r w:rsidRPr="00E40EF8">
        <w:rPr>
          <w:rFonts w:ascii="Simplified Arabic" w:eastAsia="SimSun" w:hAnsi="Simplified Arabic" w:cs="Simplified Arabic" w:hint="cs"/>
          <w:kern w:val="0"/>
          <w:sz w:val="24"/>
          <w:szCs w:val="24"/>
          <w:rtl/>
          <w14:ligatures w14:val="none"/>
        </w:rPr>
        <w:t>)</w:t>
      </w:r>
    </w:p>
    <w:tbl>
      <w:tblPr>
        <w:tblStyle w:val="30"/>
        <w:tblW w:w="5000" w:type="pct"/>
        <w:tblInd w:w="0" w:type="dxa"/>
        <w:tblLook w:val="04A0" w:firstRow="1" w:lastRow="0" w:firstColumn="1" w:lastColumn="0" w:noHBand="0" w:noVBand="1"/>
      </w:tblPr>
      <w:tblGrid>
        <w:gridCol w:w="3431"/>
        <w:gridCol w:w="2924"/>
        <w:gridCol w:w="2467"/>
      </w:tblGrid>
      <w:tr w:rsidR="00110F52" w:rsidRPr="00E40EF8" w14:paraId="264CECC6" w14:textId="77777777" w:rsidTr="00B43A2F">
        <w:trPr>
          <w:trHeight w:val="334"/>
        </w:trPr>
        <w:tc>
          <w:tcPr>
            <w:tcW w:w="1945" w:type="pct"/>
            <w:tcBorders>
              <w:top w:val="single" w:sz="4" w:space="0" w:color="auto"/>
              <w:left w:val="single" w:sz="4" w:space="0" w:color="auto"/>
              <w:bottom w:val="single" w:sz="4" w:space="0" w:color="auto"/>
              <w:right w:val="single" w:sz="4" w:space="0" w:color="auto"/>
            </w:tcBorders>
            <w:shd w:val="clear" w:color="auto" w:fill="D3B6CA"/>
            <w:vAlign w:val="center"/>
            <w:hideMark/>
          </w:tcPr>
          <w:p w14:paraId="2DA932A7"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الخدمات الصحية</w:t>
            </w:r>
          </w:p>
        </w:tc>
        <w:tc>
          <w:tcPr>
            <w:tcW w:w="3055" w:type="pct"/>
            <w:gridSpan w:val="2"/>
            <w:tcBorders>
              <w:top w:val="single" w:sz="4" w:space="0" w:color="auto"/>
              <w:left w:val="single" w:sz="4" w:space="0" w:color="auto"/>
              <w:bottom w:val="single" w:sz="4" w:space="0" w:color="auto"/>
              <w:right w:val="single" w:sz="4" w:space="0" w:color="auto"/>
            </w:tcBorders>
            <w:shd w:val="clear" w:color="auto" w:fill="D3B6CA"/>
            <w:vAlign w:val="center"/>
            <w:hideMark/>
          </w:tcPr>
          <w:p w14:paraId="4F08F933"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البنية التحتية الرقمية</w:t>
            </w:r>
          </w:p>
        </w:tc>
      </w:tr>
      <w:tr w:rsidR="00110F52" w:rsidRPr="00E40EF8" w14:paraId="7E8AA7D6" w14:textId="77777777">
        <w:trPr>
          <w:trHeight w:val="627"/>
        </w:trPr>
        <w:tc>
          <w:tcPr>
            <w:tcW w:w="1945" w:type="pct"/>
            <w:tcBorders>
              <w:top w:val="single" w:sz="4" w:space="0" w:color="auto"/>
              <w:left w:val="single" w:sz="4" w:space="0" w:color="auto"/>
              <w:bottom w:val="single" w:sz="4" w:space="0" w:color="auto"/>
              <w:right w:val="single" w:sz="4" w:space="0" w:color="auto"/>
            </w:tcBorders>
            <w:vAlign w:val="center"/>
            <w:hideMark/>
          </w:tcPr>
          <w:p w14:paraId="70243A33"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0.926</w:t>
            </w:r>
          </w:p>
        </w:tc>
        <w:tc>
          <w:tcPr>
            <w:tcW w:w="1657" w:type="pct"/>
            <w:tcBorders>
              <w:top w:val="single" w:sz="4" w:space="0" w:color="auto"/>
              <w:left w:val="single" w:sz="4" w:space="0" w:color="auto"/>
              <w:bottom w:val="single" w:sz="4" w:space="0" w:color="auto"/>
              <w:right w:val="single" w:sz="4" w:space="0" w:color="auto"/>
            </w:tcBorders>
            <w:vAlign w:val="center"/>
            <w:hideMark/>
          </w:tcPr>
          <w:p w14:paraId="38D9A14D"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100DDAAC"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البنية التحتية الرقمية على الخدمات الصحية</w:t>
            </w:r>
          </w:p>
        </w:tc>
      </w:tr>
      <w:tr w:rsidR="00110F52" w:rsidRPr="00E40EF8" w14:paraId="4632D121" w14:textId="77777777">
        <w:trPr>
          <w:trHeight w:val="191"/>
        </w:trPr>
        <w:tc>
          <w:tcPr>
            <w:tcW w:w="1945" w:type="pct"/>
            <w:tcBorders>
              <w:top w:val="single" w:sz="4" w:space="0" w:color="auto"/>
              <w:left w:val="single" w:sz="4" w:space="0" w:color="auto"/>
              <w:bottom w:val="single" w:sz="4" w:space="0" w:color="auto"/>
              <w:right w:val="single" w:sz="4" w:space="0" w:color="auto"/>
            </w:tcBorders>
            <w:vAlign w:val="center"/>
            <w:hideMark/>
          </w:tcPr>
          <w:p w14:paraId="2855B527"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7B136F1C"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9A6C20" w14:textId="77777777" w:rsidR="00110F52" w:rsidRPr="00E40EF8" w:rsidRDefault="00110F52" w:rsidP="000F012F">
            <w:pPr>
              <w:bidi w:val="0"/>
              <w:rPr>
                <w:rFonts w:ascii="Simplified Arabic" w:hAnsi="Simplified Arabic" w:cs="Simplified Arabic"/>
                <w:b/>
                <w:bCs/>
                <w:sz w:val="28"/>
                <w:szCs w:val="28"/>
              </w:rPr>
            </w:pPr>
          </w:p>
        </w:tc>
      </w:tr>
      <w:tr w:rsidR="00110F52" w:rsidRPr="00E40EF8" w14:paraId="55FDDB68" w14:textId="77777777">
        <w:trPr>
          <w:trHeight w:val="202"/>
        </w:trPr>
        <w:tc>
          <w:tcPr>
            <w:tcW w:w="1945" w:type="pct"/>
            <w:tcBorders>
              <w:top w:val="single" w:sz="4" w:space="0" w:color="auto"/>
              <w:left w:val="single" w:sz="4" w:space="0" w:color="auto"/>
              <w:bottom w:val="single" w:sz="4" w:space="0" w:color="auto"/>
              <w:right w:val="single" w:sz="4" w:space="0" w:color="auto"/>
            </w:tcBorders>
            <w:vAlign w:val="center"/>
            <w:hideMark/>
          </w:tcPr>
          <w:p w14:paraId="268DC019" w14:textId="77777777" w:rsidR="00110F52" w:rsidRPr="00E40EF8" w:rsidRDefault="00A002A0" w:rsidP="000F012F">
            <w:pPr>
              <w:bidi w:val="0"/>
              <w:jc w:val="center"/>
              <w:rPr>
                <w:rFonts w:ascii="Simplified Arabic" w:hAnsi="Simplified Arabic" w:cs="Simplified Arabic"/>
                <w:sz w:val="28"/>
                <w:szCs w:val="28"/>
                <w:lang w:val="en-GB"/>
              </w:rPr>
            </w:pPr>
            <w:r w:rsidRPr="00E40EF8">
              <w:rPr>
                <w:rFonts w:ascii="Simplified Arabic" w:hAnsi="Simplified Arabic" w:cs="Simplified Arabic"/>
                <w:sz w:val="28"/>
                <w:szCs w:val="28"/>
                <w:lang w:val="en-GB"/>
              </w:rPr>
              <w:t>60</w:t>
            </w:r>
          </w:p>
        </w:tc>
        <w:tc>
          <w:tcPr>
            <w:tcW w:w="1657" w:type="pct"/>
            <w:tcBorders>
              <w:top w:val="single" w:sz="4" w:space="0" w:color="auto"/>
              <w:left w:val="single" w:sz="4" w:space="0" w:color="auto"/>
              <w:bottom w:val="single" w:sz="4" w:space="0" w:color="auto"/>
              <w:right w:val="single" w:sz="4" w:space="0" w:color="auto"/>
            </w:tcBorders>
            <w:vAlign w:val="center"/>
            <w:hideMark/>
          </w:tcPr>
          <w:p w14:paraId="270F4225"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694EB9" w14:textId="77777777" w:rsidR="00110F52" w:rsidRPr="00E40EF8" w:rsidRDefault="00110F52" w:rsidP="000F012F">
            <w:pPr>
              <w:bidi w:val="0"/>
              <w:rPr>
                <w:rFonts w:ascii="Simplified Arabic" w:hAnsi="Simplified Arabic" w:cs="Simplified Arabic"/>
                <w:b/>
                <w:bCs/>
                <w:sz w:val="28"/>
                <w:szCs w:val="28"/>
              </w:rPr>
            </w:pPr>
          </w:p>
        </w:tc>
      </w:tr>
    </w:tbl>
    <w:p w14:paraId="06D71A93" w14:textId="04051069"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35638E" w:rsidRPr="00E40EF8">
        <w:rPr>
          <w:rFonts w:ascii="Simplified Arabic" w:eastAsia="SimSun" w:hAnsi="Simplified Arabic" w:cs="Simplified Arabic" w:hint="cs"/>
          <w:kern w:val="0"/>
          <w:sz w:val="24"/>
          <w:szCs w:val="24"/>
          <w:rtl/>
          <w14:ligatures w14:val="none"/>
        </w:rPr>
        <w:t>8</w:t>
      </w:r>
      <w:r w:rsidRPr="00E40EF8">
        <w:rPr>
          <w:rFonts w:ascii="Simplified Arabic" w:eastAsia="SimSun" w:hAnsi="Simplified Arabic" w:cs="Simplified Arabic" w:hint="cs"/>
          <w:kern w:val="0"/>
          <w:sz w:val="24"/>
          <w:szCs w:val="24"/>
          <w:rtl/>
          <w14:ligatures w14:val="none"/>
        </w:rPr>
        <w:t>)</w:t>
      </w:r>
    </w:p>
    <w:tbl>
      <w:tblPr>
        <w:tblStyle w:val="30"/>
        <w:tblW w:w="5000" w:type="pct"/>
        <w:tblInd w:w="0" w:type="dxa"/>
        <w:tblLook w:val="04A0" w:firstRow="1" w:lastRow="0" w:firstColumn="1" w:lastColumn="0" w:noHBand="0" w:noVBand="1"/>
      </w:tblPr>
      <w:tblGrid>
        <w:gridCol w:w="3431"/>
        <w:gridCol w:w="2924"/>
        <w:gridCol w:w="2467"/>
      </w:tblGrid>
      <w:tr w:rsidR="00110F52" w:rsidRPr="00E40EF8" w14:paraId="0E8A4857" w14:textId="77777777" w:rsidTr="00B43A2F">
        <w:trPr>
          <w:trHeight w:val="334"/>
        </w:trPr>
        <w:tc>
          <w:tcPr>
            <w:tcW w:w="1945" w:type="pct"/>
            <w:tcBorders>
              <w:top w:val="single" w:sz="4" w:space="0" w:color="auto"/>
              <w:left w:val="single" w:sz="4" w:space="0" w:color="auto"/>
              <w:bottom w:val="single" w:sz="4" w:space="0" w:color="auto"/>
              <w:right w:val="single" w:sz="4" w:space="0" w:color="auto"/>
            </w:tcBorders>
            <w:shd w:val="clear" w:color="auto" w:fill="D3B6CA"/>
            <w:vAlign w:val="center"/>
            <w:hideMark/>
          </w:tcPr>
          <w:p w14:paraId="05231B33"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الخدمات الصحية</w:t>
            </w:r>
          </w:p>
        </w:tc>
        <w:tc>
          <w:tcPr>
            <w:tcW w:w="3055" w:type="pct"/>
            <w:gridSpan w:val="2"/>
            <w:tcBorders>
              <w:top w:val="single" w:sz="4" w:space="0" w:color="auto"/>
              <w:left w:val="single" w:sz="4" w:space="0" w:color="auto"/>
              <w:bottom w:val="single" w:sz="4" w:space="0" w:color="auto"/>
              <w:right w:val="single" w:sz="4" w:space="0" w:color="auto"/>
            </w:tcBorders>
            <w:shd w:val="clear" w:color="auto" w:fill="D3B6CA"/>
            <w:vAlign w:val="center"/>
            <w:hideMark/>
          </w:tcPr>
          <w:p w14:paraId="2ED723EF"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العمليات والإجراءات</w:t>
            </w:r>
          </w:p>
        </w:tc>
      </w:tr>
      <w:tr w:rsidR="00110F52" w:rsidRPr="00E40EF8" w14:paraId="667D15C4" w14:textId="77777777">
        <w:trPr>
          <w:trHeight w:val="627"/>
        </w:trPr>
        <w:tc>
          <w:tcPr>
            <w:tcW w:w="1945" w:type="pct"/>
            <w:tcBorders>
              <w:top w:val="single" w:sz="4" w:space="0" w:color="auto"/>
              <w:left w:val="single" w:sz="4" w:space="0" w:color="auto"/>
              <w:bottom w:val="single" w:sz="4" w:space="0" w:color="auto"/>
              <w:right w:val="single" w:sz="4" w:space="0" w:color="auto"/>
            </w:tcBorders>
            <w:vAlign w:val="center"/>
            <w:hideMark/>
          </w:tcPr>
          <w:p w14:paraId="6A05F424"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0.958</w:t>
            </w:r>
          </w:p>
        </w:tc>
        <w:tc>
          <w:tcPr>
            <w:tcW w:w="1657" w:type="pct"/>
            <w:tcBorders>
              <w:top w:val="single" w:sz="4" w:space="0" w:color="auto"/>
              <w:left w:val="single" w:sz="4" w:space="0" w:color="auto"/>
              <w:bottom w:val="single" w:sz="4" w:space="0" w:color="auto"/>
              <w:right w:val="single" w:sz="4" w:space="0" w:color="auto"/>
            </w:tcBorders>
            <w:vAlign w:val="center"/>
            <w:hideMark/>
          </w:tcPr>
          <w:p w14:paraId="0173EE4F"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578A0F62"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العمليات والإجراءات على الخدمات الصحية</w:t>
            </w:r>
          </w:p>
        </w:tc>
      </w:tr>
      <w:tr w:rsidR="00110F52" w:rsidRPr="00E40EF8" w14:paraId="2D8827B2" w14:textId="77777777">
        <w:trPr>
          <w:trHeight w:val="191"/>
        </w:trPr>
        <w:tc>
          <w:tcPr>
            <w:tcW w:w="1945" w:type="pct"/>
            <w:tcBorders>
              <w:top w:val="single" w:sz="4" w:space="0" w:color="auto"/>
              <w:left w:val="single" w:sz="4" w:space="0" w:color="auto"/>
              <w:bottom w:val="single" w:sz="4" w:space="0" w:color="auto"/>
              <w:right w:val="single" w:sz="4" w:space="0" w:color="auto"/>
            </w:tcBorders>
            <w:vAlign w:val="center"/>
            <w:hideMark/>
          </w:tcPr>
          <w:p w14:paraId="67B8EC79"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3C54C9DB"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D09F9E" w14:textId="77777777" w:rsidR="00110F52" w:rsidRPr="00E40EF8" w:rsidRDefault="00110F52" w:rsidP="000F012F">
            <w:pPr>
              <w:bidi w:val="0"/>
              <w:rPr>
                <w:rFonts w:ascii="Simplified Arabic" w:hAnsi="Simplified Arabic" w:cs="Simplified Arabic"/>
                <w:b/>
                <w:bCs/>
                <w:sz w:val="28"/>
                <w:szCs w:val="28"/>
              </w:rPr>
            </w:pPr>
          </w:p>
        </w:tc>
      </w:tr>
      <w:tr w:rsidR="00110F52" w:rsidRPr="00E40EF8" w14:paraId="50F3A064" w14:textId="77777777">
        <w:trPr>
          <w:trHeight w:val="202"/>
        </w:trPr>
        <w:tc>
          <w:tcPr>
            <w:tcW w:w="1945" w:type="pct"/>
            <w:tcBorders>
              <w:top w:val="single" w:sz="4" w:space="0" w:color="auto"/>
              <w:left w:val="single" w:sz="4" w:space="0" w:color="auto"/>
              <w:bottom w:val="single" w:sz="4" w:space="0" w:color="auto"/>
              <w:right w:val="single" w:sz="4" w:space="0" w:color="auto"/>
            </w:tcBorders>
            <w:vAlign w:val="center"/>
            <w:hideMark/>
          </w:tcPr>
          <w:p w14:paraId="5B67B373" w14:textId="77777777" w:rsidR="00110F52" w:rsidRPr="00E40EF8" w:rsidRDefault="00A002A0" w:rsidP="000F012F">
            <w:pPr>
              <w:bidi w:val="0"/>
              <w:jc w:val="center"/>
              <w:rPr>
                <w:rFonts w:ascii="Simplified Arabic" w:hAnsi="Simplified Arabic" w:cs="Simplified Arabic"/>
                <w:sz w:val="28"/>
                <w:szCs w:val="28"/>
                <w:lang w:val="en-GB"/>
              </w:rPr>
            </w:pPr>
            <w:r w:rsidRPr="00E40EF8">
              <w:rPr>
                <w:rFonts w:ascii="Simplified Arabic" w:hAnsi="Simplified Arabic" w:cs="Simplified Arabic"/>
                <w:sz w:val="28"/>
                <w:szCs w:val="28"/>
                <w:lang w:val="en-GB"/>
              </w:rPr>
              <w:t>60</w:t>
            </w:r>
          </w:p>
        </w:tc>
        <w:tc>
          <w:tcPr>
            <w:tcW w:w="1657" w:type="pct"/>
            <w:tcBorders>
              <w:top w:val="single" w:sz="4" w:space="0" w:color="auto"/>
              <w:left w:val="single" w:sz="4" w:space="0" w:color="auto"/>
              <w:bottom w:val="single" w:sz="4" w:space="0" w:color="auto"/>
              <w:right w:val="single" w:sz="4" w:space="0" w:color="auto"/>
            </w:tcBorders>
            <w:vAlign w:val="center"/>
            <w:hideMark/>
          </w:tcPr>
          <w:p w14:paraId="345C302C"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B0E951" w14:textId="77777777" w:rsidR="00110F52" w:rsidRPr="00E40EF8" w:rsidRDefault="00110F52" w:rsidP="000F012F">
            <w:pPr>
              <w:bidi w:val="0"/>
              <w:rPr>
                <w:rFonts w:ascii="Simplified Arabic" w:hAnsi="Simplified Arabic" w:cs="Simplified Arabic"/>
                <w:b/>
                <w:bCs/>
                <w:sz w:val="28"/>
                <w:szCs w:val="28"/>
              </w:rPr>
            </w:pPr>
          </w:p>
        </w:tc>
      </w:tr>
    </w:tbl>
    <w:p w14:paraId="2D5CFF9C" w14:textId="42E7E843"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35638E" w:rsidRPr="00E40EF8">
        <w:rPr>
          <w:rFonts w:ascii="Simplified Arabic" w:eastAsia="SimSun" w:hAnsi="Simplified Arabic" w:cs="Simplified Arabic" w:hint="cs"/>
          <w:kern w:val="0"/>
          <w:sz w:val="24"/>
          <w:szCs w:val="24"/>
          <w:rtl/>
          <w14:ligatures w14:val="none"/>
        </w:rPr>
        <w:t>9</w:t>
      </w:r>
      <w:r w:rsidRPr="00E40EF8">
        <w:rPr>
          <w:rFonts w:ascii="Simplified Arabic" w:eastAsia="SimSun" w:hAnsi="Simplified Arabic" w:cs="Simplified Arabic" w:hint="cs"/>
          <w:kern w:val="0"/>
          <w:sz w:val="24"/>
          <w:szCs w:val="24"/>
          <w:rtl/>
          <w14:ligatures w14:val="none"/>
        </w:rPr>
        <w:t>)</w:t>
      </w:r>
    </w:p>
    <w:tbl>
      <w:tblPr>
        <w:tblStyle w:val="30"/>
        <w:tblW w:w="5000" w:type="pct"/>
        <w:tblInd w:w="0" w:type="dxa"/>
        <w:tblLook w:val="04A0" w:firstRow="1" w:lastRow="0" w:firstColumn="1" w:lastColumn="0" w:noHBand="0" w:noVBand="1"/>
      </w:tblPr>
      <w:tblGrid>
        <w:gridCol w:w="3431"/>
        <w:gridCol w:w="2924"/>
        <w:gridCol w:w="2467"/>
      </w:tblGrid>
      <w:tr w:rsidR="00110F52" w:rsidRPr="00E40EF8" w14:paraId="62501BFD" w14:textId="77777777" w:rsidTr="00B43A2F">
        <w:trPr>
          <w:trHeight w:val="334"/>
        </w:trPr>
        <w:tc>
          <w:tcPr>
            <w:tcW w:w="1945" w:type="pct"/>
            <w:tcBorders>
              <w:top w:val="single" w:sz="4" w:space="0" w:color="auto"/>
              <w:left w:val="single" w:sz="4" w:space="0" w:color="auto"/>
              <w:bottom w:val="single" w:sz="4" w:space="0" w:color="auto"/>
              <w:right w:val="single" w:sz="4" w:space="0" w:color="auto"/>
            </w:tcBorders>
            <w:shd w:val="clear" w:color="auto" w:fill="D3B6CA"/>
            <w:vAlign w:val="center"/>
            <w:hideMark/>
          </w:tcPr>
          <w:p w14:paraId="63C6D0FF" w14:textId="77777777" w:rsidR="00110F52" w:rsidRPr="00E40EF8" w:rsidRDefault="00A002A0" w:rsidP="000F012F">
            <w:pPr>
              <w:jc w:val="center"/>
              <w:rPr>
                <w:rFonts w:ascii="Simplified Arabic" w:hAnsi="Simplified Arabic" w:cs="Simplified Arabic"/>
                <w:b/>
                <w:bCs/>
                <w:sz w:val="28"/>
                <w:szCs w:val="28"/>
              </w:rPr>
            </w:pPr>
            <w:proofErr w:type="spellStart"/>
            <w:r w:rsidRPr="00E40EF8">
              <w:rPr>
                <w:rFonts w:ascii="Simplified Arabic" w:hAnsi="Simplified Arabic" w:cs="Simplified Arabic" w:hint="cs"/>
                <w:b/>
                <w:bCs/>
                <w:sz w:val="28"/>
                <w:szCs w:val="28"/>
                <w:rtl/>
              </w:rPr>
              <w:lastRenderedPageBreak/>
              <w:t>الإستجابة</w:t>
            </w:r>
            <w:proofErr w:type="spellEnd"/>
          </w:p>
        </w:tc>
        <w:tc>
          <w:tcPr>
            <w:tcW w:w="3055" w:type="pct"/>
            <w:gridSpan w:val="2"/>
            <w:tcBorders>
              <w:top w:val="single" w:sz="4" w:space="0" w:color="auto"/>
              <w:left w:val="single" w:sz="4" w:space="0" w:color="auto"/>
              <w:bottom w:val="single" w:sz="4" w:space="0" w:color="auto"/>
              <w:right w:val="single" w:sz="4" w:space="0" w:color="auto"/>
            </w:tcBorders>
            <w:shd w:val="clear" w:color="auto" w:fill="D3B6CA"/>
            <w:vAlign w:val="center"/>
            <w:hideMark/>
          </w:tcPr>
          <w:p w14:paraId="5D4CB1DC"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التحول الرقمي</w:t>
            </w:r>
          </w:p>
        </w:tc>
      </w:tr>
      <w:tr w:rsidR="00110F52" w:rsidRPr="00E40EF8" w14:paraId="2CBEC052" w14:textId="77777777">
        <w:trPr>
          <w:trHeight w:val="627"/>
        </w:trPr>
        <w:tc>
          <w:tcPr>
            <w:tcW w:w="1945" w:type="pct"/>
            <w:tcBorders>
              <w:top w:val="single" w:sz="4" w:space="0" w:color="auto"/>
              <w:left w:val="single" w:sz="4" w:space="0" w:color="auto"/>
              <w:bottom w:val="single" w:sz="4" w:space="0" w:color="auto"/>
              <w:right w:val="single" w:sz="4" w:space="0" w:color="auto"/>
            </w:tcBorders>
            <w:vAlign w:val="center"/>
            <w:hideMark/>
          </w:tcPr>
          <w:p w14:paraId="364E954C"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0.453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7FC25D05"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5E7795E8"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 xml:space="preserve">التحول الرقمي على </w:t>
            </w:r>
            <w:proofErr w:type="spellStart"/>
            <w:r w:rsidRPr="00E40EF8">
              <w:rPr>
                <w:rFonts w:ascii="Simplified Arabic" w:hAnsi="Simplified Arabic" w:cs="Simplified Arabic" w:hint="cs"/>
                <w:b/>
                <w:bCs/>
                <w:sz w:val="28"/>
                <w:szCs w:val="28"/>
                <w:rtl/>
              </w:rPr>
              <w:t>الإستجابة</w:t>
            </w:r>
            <w:proofErr w:type="spellEnd"/>
          </w:p>
        </w:tc>
      </w:tr>
      <w:tr w:rsidR="00110F52" w:rsidRPr="00E40EF8" w14:paraId="2C6145E9" w14:textId="77777777">
        <w:trPr>
          <w:trHeight w:val="191"/>
        </w:trPr>
        <w:tc>
          <w:tcPr>
            <w:tcW w:w="1945" w:type="pct"/>
            <w:tcBorders>
              <w:top w:val="single" w:sz="4" w:space="0" w:color="auto"/>
              <w:left w:val="single" w:sz="4" w:space="0" w:color="auto"/>
              <w:bottom w:val="single" w:sz="4" w:space="0" w:color="auto"/>
              <w:right w:val="single" w:sz="4" w:space="0" w:color="auto"/>
            </w:tcBorders>
            <w:vAlign w:val="center"/>
            <w:hideMark/>
          </w:tcPr>
          <w:p w14:paraId="2CE4D7DE"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623A1D76"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893273" w14:textId="77777777" w:rsidR="00110F52" w:rsidRPr="00E40EF8" w:rsidRDefault="00110F52" w:rsidP="000F012F">
            <w:pPr>
              <w:bidi w:val="0"/>
              <w:rPr>
                <w:rFonts w:ascii="Simplified Arabic" w:hAnsi="Simplified Arabic" w:cs="Simplified Arabic"/>
                <w:b/>
                <w:bCs/>
                <w:sz w:val="28"/>
                <w:szCs w:val="28"/>
              </w:rPr>
            </w:pPr>
          </w:p>
        </w:tc>
      </w:tr>
      <w:tr w:rsidR="00110F52" w:rsidRPr="00E40EF8" w14:paraId="3BD87BB0" w14:textId="77777777">
        <w:trPr>
          <w:trHeight w:val="202"/>
        </w:trPr>
        <w:tc>
          <w:tcPr>
            <w:tcW w:w="1945" w:type="pct"/>
            <w:tcBorders>
              <w:top w:val="single" w:sz="4" w:space="0" w:color="auto"/>
              <w:left w:val="single" w:sz="4" w:space="0" w:color="auto"/>
              <w:bottom w:val="single" w:sz="4" w:space="0" w:color="auto"/>
              <w:right w:val="single" w:sz="4" w:space="0" w:color="auto"/>
            </w:tcBorders>
            <w:vAlign w:val="center"/>
            <w:hideMark/>
          </w:tcPr>
          <w:p w14:paraId="2AC3D735" w14:textId="77777777" w:rsidR="00110F52" w:rsidRPr="00E40EF8" w:rsidRDefault="00A002A0" w:rsidP="000F012F">
            <w:pPr>
              <w:bidi w:val="0"/>
              <w:jc w:val="center"/>
              <w:rPr>
                <w:rFonts w:ascii="Simplified Arabic" w:hAnsi="Simplified Arabic" w:cs="Simplified Arabic"/>
                <w:sz w:val="28"/>
                <w:szCs w:val="28"/>
                <w:lang w:val="en-GB"/>
              </w:rPr>
            </w:pPr>
            <w:r w:rsidRPr="00E40EF8">
              <w:rPr>
                <w:rFonts w:ascii="Simplified Arabic" w:hAnsi="Simplified Arabic" w:cs="Simplified Arabic"/>
                <w:sz w:val="28"/>
                <w:szCs w:val="28"/>
                <w:lang w:val="en-GB"/>
              </w:rPr>
              <w:t>57</w:t>
            </w:r>
          </w:p>
        </w:tc>
        <w:tc>
          <w:tcPr>
            <w:tcW w:w="1657" w:type="pct"/>
            <w:tcBorders>
              <w:top w:val="single" w:sz="4" w:space="0" w:color="auto"/>
              <w:left w:val="single" w:sz="4" w:space="0" w:color="auto"/>
              <w:bottom w:val="single" w:sz="4" w:space="0" w:color="auto"/>
              <w:right w:val="single" w:sz="4" w:space="0" w:color="auto"/>
            </w:tcBorders>
            <w:vAlign w:val="center"/>
            <w:hideMark/>
          </w:tcPr>
          <w:p w14:paraId="3623E4BF"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0B3AB9" w14:textId="77777777" w:rsidR="00110F52" w:rsidRPr="00E40EF8" w:rsidRDefault="00110F52" w:rsidP="000F012F">
            <w:pPr>
              <w:bidi w:val="0"/>
              <w:rPr>
                <w:rFonts w:ascii="Simplified Arabic" w:hAnsi="Simplified Arabic" w:cs="Simplified Arabic"/>
                <w:b/>
                <w:bCs/>
                <w:sz w:val="28"/>
                <w:szCs w:val="28"/>
              </w:rPr>
            </w:pPr>
          </w:p>
        </w:tc>
      </w:tr>
    </w:tbl>
    <w:p w14:paraId="7B0DD66A" w14:textId="5501DBD6"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293698" w:rsidRPr="00E40EF8">
        <w:rPr>
          <w:rFonts w:ascii="Simplified Arabic" w:eastAsia="SimSun" w:hAnsi="Simplified Arabic" w:cs="Simplified Arabic" w:hint="cs"/>
          <w:kern w:val="0"/>
          <w:sz w:val="24"/>
          <w:szCs w:val="24"/>
          <w:rtl/>
          <w14:ligatures w14:val="none"/>
        </w:rPr>
        <w:t>10</w:t>
      </w:r>
      <w:r w:rsidRPr="00E40EF8">
        <w:rPr>
          <w:rFonts w:ascii="Simplified Arabic" w:eastAsia="SimSun" w:hAnsi="Simplified Arabic" w:cs="Simplified Arabic" w:hint="cs"/>
          <w:kern w:val="0"/>
          <w:sz w:val="24"/>
          <w:szCs w:val="24"/>
          <w:rtl/>
          <w14:ligatures w14:val="none"/>
        </w:rPr>
        <w:t>)</w:t>
      </w:r>
    </w:p>
    <w:tbl>
      <w:tblPr>
        <w:tblStyle w:val="30"/>
        <w:tblW w:w="5000" w:type="pct"/>
        <w:tblInd w:w="0" w:type="dxa"/>
        <w:tblLook w:val="04A0" w:firstRow="1" w:lastRow="0" w:firstColumn="1" w:lastColumn="0" w:noHBand="0" w:noVBand="1"/>
      </w:tblPr>
      <w:tblGrid>
        <w:gridCol w:w="3431"/>
        <w:gridCol w:w="2924"/>
        <w:gridCol w:w="2467"/>
      </w:tblGrid>
      <w:tr w:rsidR="00110F52" w:rsidRPr="00E40EF8" w14:paraId="234D5DAF" w14:textId="77777777" w:rsidTr="00B43A2F">
        <w:trPr>
          <w:trHeight w:val="334"/>
        </w:trPr>
        <w:tc>
          <w:tcPr>
            <w:tcW w:w="1945" w:type="pct"/>
            <w:tcBorders>
              <w:top w:val="single" w:sz="4" w:space="0" w:color="auto"/>
              <w:left w:val="single" w:sz="4" w:space="0" w:color="auto"/>
              <w:bottom w:val="single" w:sz="4" w:space="0" w:color="auto"/>
              <w:right w:val="single" w:sz="4" w:space="0" w:color="auto"/>
            </w:tcBorders>
            <w:shd w:val="clear" w:color="auto" w:fill="D3B6CA"/>
            <w:vAlign w:val="center"/>
            <w:hideMark/>
          </w:tcPr>
          <w:p w14:paraId="5CE7ABA6" w14:textId="77777777" w:rsidR="00110F52" w:rsidRPr="00E40EF8" w:rsidRDefault="00A002A0" w:rsidP="000F012F">
            <w:pPr>
              <w:jc w:val="center"/>
              <w:rPr>
                <w:rFonts w:ascii="Simplified Arabic" w:hAnsi="Simplified Arabic" w:cs="Simplified Arabic"/>
                <w:b/>
                <w:bCs/>
                <w:sz w:val="28"/>
                <w:szCs w:val="28"/>
              </w:rPr>
            </w:pPr>
            <w:proofErr w:type="spellStart"/>
            <w:r w:rsidRPr="00E40EF8">
              <w:rPr>
                <w:rFonts w:ascii="Simplified Arabic" w:hAnsi="Simplified Arabic" w:cs="Simplified Arabic" w:hint="cs"/>
                <w:b/>
                <w:bCs/>
                <w:sz w:val="28"/>
                <w:szCs w:val="28"/>
                <w:rtl/>
              </w:rPr>
              <w:t>الإستجابة</w:t>
            </w:r>
            <w:proofErr w:type="spellEnd"/>
          </w:p>
        </w:tc>
        <w:tc>
          <w:tcPr>
            <w:tcW w:w="3055" w:type="pct"/>
            <w:gridSpan w:val="2"/>
            <w:tcBorders>
              <w:top w:val="single" w:sz="4" w:space="0" w:color="auto"/>
              <w:left w:val="single" w:sz="4" w:space="0" w:color="auto"/>
              <w:bottom w:val="single" w:sz="4" w:space="0" w:color="auto"/>
              <w:right w:val="single" w:sz="4" w:space="0" w:color="auto"/>
            </w:tcBorders>
            <w:shd w:val="clear" w:color="auto" w:fill="D3B6CA"/>
            <w:vAlign w:val="center"/>
            <w:hideMark/>
          </w:tcPr>
          <w:p w14:paraId="3EB0E4FC"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العمليات والإجراءات</w:t>
            </w:r>
          </w:p>
        </w:tc>
      </w:tr>
      <w:tr w:rsidR="00110F52" w:rsidRPr="00E40EF8" w14:paraId="71CF738C" w14:textId="77777777">
        <w:trPr>
          <w:trHeight w:val="627"/>
        </w:trPr>
        <w:tc>
          <w:tcPr>
            <w:tcW w:w="1945" w:type="pct"/>
            <w:tcBorders>
              <w:top w:val="single" w:sz="4" w:space="0" w:color="auto"/>
              <w:left w:val="single" w:sz="4" w:space="0" w:color="auto"/>
              <w:bottom w:val="single" w:sz="4" w:space="0" w:color="auto"/>
              <w:right w:val="single" w:sz="4" w:space="0" w:color="auto"/>
            </w:tcBorders>
            <w:vAlign w:val="center"/>
            <w:hideMark/>
          </w:tcPr>
          <w:p w14:paraId="6A0FB6A6"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0.833</w:t>
            </w:r>
          </w:p>
        </w:tc>
        <w:tc>
          <w:tcPr>
            <w:tcW w:w="1657" w:type="pct"/>
            <w:tcBorders>
              <w:top w:val="single" w:sz="4" w:space="0" w:color="auto"/>
              <w:left w:val="single" w:sz="4" w:space="0" w:color="auto"/>
              <w:bottom w:val="single" w:sz="4" w:space="0" w:color="auto"/>
              <w:right w:val="single" w:sz="4" w:space="0" w:color="auto"/>
            </w:tcBorders>
            <w:vAlign w:val="center"/>
            <w:hideMark/>
          </w:tcPr>
          <w:p w14:paraId="77DEE15B"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3C786535"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 xml:space="preserve">العمليات والإجراءات على </w:t>
            </w:r>
            <w:proofErr w:type="spellStart"/>
            <w:r w:rsidRPr="00E40EF8">
              <w:rPr>
                <w:rFonts w:ascii="Simplified Arabic" w:hAnsi="Simplified Arabic" w:cs="Simplified Arabic" w:hint="cs"/>
                <w:b/>
                <w:bCs/>
                <w:sz w:val="28"/>
                <w:szCs w:val="28"/>
                <w:rtl/>
              </w:rPr>
              <w:t>الإستجابة</w:t>
            </w:r>
            <w:proofErr w:type="spellEnd"/>
          </w:p>
        </w:tc>
      </w:tr>
      <w:tr w:rsidR="00110F52" w:rsidRPr="00E40EF8" w14:paraId="61065E39" w14:textId="77777777">
        <w:trPr>
          <w:trHeight w:val="191"/>
        </w:trPr>
        <w:tc>
          <w:tcPr>
            <w:tcW w:w="1945" w:type="pct"/>
            <w:tcBorders>
              <w:top w:val="single" w:sz="4" w:space="0" w:color="auto"/>
              <w:left w:val="single" w:sz="4" w:space="0" w:color="auto"/>
              <w:bottom w:val="single" w:sz="4" w:space="0" w:color="auto"/>
              <w:right w:val="single" w:sz="4" w:space="0" w:color="auto"/>
            </w:tcBorders>
            <w:vAlign w:val="center"/>
            <w:hideMark/>
          </w:tcPr>
          <w:p w14:paraId="3E90C522"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52E78C2E"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F9B0F5" w14:textId="77777777" w:rsidR="00110F52" w:rsidRPr="00E40EF8" w:rsidRDefault="00110F52" w:rsidP="000F012F">
            <w:pPr>
              <w:bidi w:val="0"/>
              <w:rPr>
                <w:rFonts w:ascii="Simplified Arabic" w:hAnsi="Simplified Arabic" w:cs="Simplified Arabic"/>
                <w:b/>
                <w:bCs/>
                <w:sz w:val="28"/>
                <w:szCs w:val="28"/>
              </w:rPr>
            </w:pPr>
          </w:p>
        </w:tc>
      </w:tr>
      <w:tr w:rsidR="00110F52" w:rsidRPr="00E40EF8" w14:paraId="4535BA91" w14:textId="77777777">
        <w:trPr>
          <w:trHeight w:val="202"/>
        </w:trPr>
        <w:tc>
          <w:tcPr>
            <w:tcW w:w="1945" w:type="pct"/>
            <w:tcBorders>
              <w:top w:val="single" w:sz="4" w:space="0" w:color="auto"/>
              <w:left w:val="single" w:sz="4" w:space="0" w:color="auto"/>
              <w:bottom w:val="single" w:sz="4" w:space="0" w:color="auto"/>
              <w:right w:val="single" w:sz="4" w:space="0" w:color="auto"/>
            </w:tcBorders>
            <w:vAlign w:val="center"/>
            <w:hideMark/>
          </w:tcPr>
          <w:p w14:paraId="4C59ABE4" w14:textId="77777777" w:rsidR="00110F52" w:rsidRPr="00E40EF8" w:rsidRDefault="00A002A0" w:rsidP="000F012F">
            <w:pPr>
              <w:bidi w:val="0"/>
              <w:jc w:val="center"/>
              <w:rPr>
                <w:rFonts w:ascii="Simplified Arabic" w:hAnsi="Simplified Arabic" w:cs="Simplified Arabic"/>
                <w:sz w:val="28"/>
                <w:szCs w:val="28"/>
                <w:lang w:val="en-GB"/>
              </w:rPr>
            </w:pPr>
            <w:r w:rsidRPr="00E40EF8">
              <w:rPr>
                <w:rFonts w:ascii="Simplified Arabic" w:hAnsi="Simplified Arabic" w:cs="Simplified Arabic"/>
                <w:sz w:val="28"/>
                <w:szCs w:val="28"/>
                <w:lang w:val="en-GB"/>
              </w:rPr>
              <w:t>60</w:t>
            </w:r>
          </w:p>
        </w:tc>
        <w:tc>
          <w:tcPr>
            <w:tcW w:w="1657" w:type="pct"/>
            <w:tcBorders>
              <w:top w:val="single" w:sz="4" w:space="0" w:color="auto"/>
              <w:left w:val="single" w:sz="4" w:space="0" w:color="auto"/>
              <w:bottom w:val="single" w:sz="4" w:space="0" w:color="auto"/>
              <w:right w:val="single" w:sz="4" w:space="0" w:color="auto"/>
            </w:tcBorders>
            <w:vAlign w:val="center"/>
            <w:hideMark/>
          </w:tcPr>
          <w:p w14:paraId="272414FC"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45C224" w14:textId="77777777" w:rsidR="00110F52" w:rsidRPr="00E40EF8" w:rsidRDefault="00110F52" w:rsidP="000F012F">
            <w:pPr>
              <w:bidi w:val="0"/>
              <w:rPr>
                <w:rFonts w:ascii="Simplified Arabic" w:hAnsi="Simplified Arabic" w:cs="Simplified Arabic"/>
                <w:b/>
                <w:bCs/>
                <w:sz w:val="28"/>
                <w:szCs w:val="28"/>
              </w:rPr>
            </w:pPr>
          </w:p>
        </w:tc>
      </w:tr>
    </w:tbl>
    <w:p w14:paraId="5EEA55FB" w14:textId="4911EA8E" w:rsidR="00110F52" w:rsidRPr="00E40EF8" w:rsidRDefault="00A002A0" w:rsidP="00A85FCD">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293698" w:rsidRPr="00E40EF8">
        <w:rPr>
          <w:rFonts w:ascii="Simplified Arabic" w:eastAsia="SimSun" w:hAnsi="Simplified Arabic" w:cs="Simplified Arabic" w:hint="cs"/>
          <w:kern w:val="0"/>
          <w:sz w:val="24"/>
          <w:szCs w:val="24"/>
          <w:rtl/>
          <w14:ligatures w14:val="none"/>
        </w:rPr>
        <w:t>11</w:t>
      </w:r>
      <w:r w:rsidRPr="00E40EF8">
        <w:rPr>
          <w:rFonts w:ascii="Simplified Arabic" w:eastAsia="SimSun" w:hAnsi="Simplified Arabic" w:cs="Simplified Arabic" w:hint="cs"/>
          <w:kern w:val="0"/>
          <w:sz w:val="24"/>
          <w:szCs w:val="24"/>
          <w:rtl/>
          <w14:ligatures w14:val="none"/>
        </w:rPr>
        <w:t>)</w:t>
      </w:r>
    </w:p>
    <w:tbl>
      <w:tblPr>
        <w:tblStyle w:val="30"/>
        <w:tblW w:w="5000" w:type="pct"/>
        <w:tblInd w:w="0" w:type="dxa"/>
        <w:tblLook w:val="04A0" w:firstRow="1" w:lastRow="0" w:firstColumn="1" w:lastColumn="0" w:noHBand="0" w:noVBand="1"/>
      </w:tblPr>
      <w:tblGrid>
        <w:gridCol w:w="3431"/>
        <w:gridCol w:w="2924"/>
        <w:gridCol w:w="2467"/>
      </w:tblGrid>
      <w:tr w:rsidR="00110F52" w:rsidRPr="00E40EF8" w14:paraId="77687A80" w14:textId="77777777" w:rsidTr="00B43A2F">
        <w:trPr>
          <w:trHeight w:val="334"/>
        </w:trPr>
        <w:tc>
          <w:tcPr>
            <w:tcW w:w="1945" w:type="pct"/>
            <w:tcBorders>
              <w:top w:val="single" w:sz="4" w:space="0" w:color="auto"/>
              <w:left w:val="single" w:sz="4" w:space="0" w:color="auto"/>
              <w:bottom w:val="single" w:sz="4" w:space="0" w:color="auto"/>
              <w:right w:val="single" w:sz="4" w:space="0" w:color="auto"/>
            </w:tcBorders>
            <w:shd w:val="clear" w:color="auto" w:fill="D3B6CA"/>
            <w:vAlign w:val="center"/>
            <w:hideMark/>
          </w:tcPr>
          <w:p w14:paraId="5EF154A6" w14:textId="77777777" w:rsidR="00110F52" w:rsidRPr="00E40EF8" w:rsidRDefault="00A002A0" w:rsidP="000F012F">
            <w:pPr>
              <w:jc w:val="center"/>
              <w:rPr>
                <w:rFonts w:ascii="Simplified Arabic" w:hAnsi="Simplified Arabic" w:cs="Simplified Arabic"/>
                <w:b/>
                <w:bCs/>
                <w:sz w:val="28"/>
                <w:szCs w:val="28"/>
              </w:rPr>
            </w:pPr>
            <w:proofErr w:type="spellStart"/>
            <w:r w:rsidRPr="00E40EF8">
              <w:rPr>
                <w:rFonts w:ascii="Simplified Arabic" w:hAnsi="Simplified Arabic" w:cs="Simplified Arabic" w:hint="cs"/>
                <w:b/>
                <w:bCs/>
                <w:sz w:val="28"/>
                <w:szCs w:val="28"/>
                <w:rtl/>
              </w:rPr>
              <w:t>الإعتمادية</w:t>
            </w:r>
            <w:proofErr w:type="spellEnd"/>
          </w:p>
        </w:tc>
        <w:tc>
          <w:tcPr>
            <w:tcW w:w="3055" w:type="pct"/>
            <w:gridSpan w:val="2"/>
            <w:tcBorders>
              <w:top w:val="single" w:sz="4" w:space="0" w:color="auto"/>
              <w:left w:val="single" w:sz="4" w:space="0" w:color="auto"/>
              <w:bottom w:val="single" w:sz="4" w:space="0" w:color="auto"/>
              <w:right w:val="single" w:sz="4" w:space="0" w:color="auto"/>
            </w:tcBorders>
            <w:shd w:val="clear" w:color="auto" w:fill="D3B6CA"/>
            <w:vAlign w:val="center"/>
            <w:hideMark/>
          </w:tcPr>
          <w:p w14:paraId="6B4955AB"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التحول الرقمي</w:t>
            </w:r>
          </w:p>
        </w:tc>
      </w:tr>
      <w:tr w:rsidR="00110F52" w:rsidRPr="00E40EF8" w14:paraId="57AB03A4" w14:textId="77777777">
        <w:trPr>
          <w:trHeight w:val="627"/>
        </w:trPr>
        <w:tc>
          <w:tcPr>
            <w:tcW w:w="1945" w:type="pct"/>
            <w:tcBorders>
              <w:top w:val="single" w:sz="4" w:space="0" w:color="auto"/>
              <w:left w:val="single" w:sz="4" w:space="0" w:color="auto"/>
              <w:bottom w:val="single" w:sz="4" w:space="0" w:color="auto"/>
              <w:right w:val="single" w:sz="4" w:space="0" w:color="auto"/>
            </w:tcBorders>
            <w:vAlign w:val="center"/>
            <w:hideMark/>
          </w:tcPr>
          <w:p w14:paraId="7E308A97"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0.478</w:t>
            </w:r>
          </w:p>
        </w:tc>
        <w:tc>
          <w:tcPr>
            <w:tcW w:w="1657" w:type="pct"/>
            <w:tcBorders>
              <w:top w:val="single" w:sz="4" w:space="0" w:color="auto"/>
              <w:left w:val="single" w:sz="4" w:space="0" w:color="auto"/>
              <w:bottom w:val="single" w:sz="4" w:space="0" w:color="auto"/>
              <w:right w:val="single" w:sz="4" w:space="0" w:color="auto"/>
            </w:tcBorders>
            <w:vAlign w:val="center"/>
            <w:hideMark/>
          </w:tcPr>
          <w:p w14:paraId="2741BA11"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1F8BF7B8"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 xml:space="preserve">التحول الرقمي على </w:t>
            </w:r>
            <w:proofErr w:type="spellStart"/>
            <w:r w:rsidRPr="00E40EF8">
              <w:rPr>
                <w:rFonts w:ascii="Simplified Arabic" w:hAnsi="Simplified Arabic" w:cs="Simplified Arabic" w:hint="cs"/>
                <w:b/>
                <w:bCs/>
                <w:sz w:val="28"/>
                <w:szCs w:val="28"/>
                <w:rtl/>
              </w:rPr>
              <w:t>الإعتمادية</w:t>
            </w:r>
            <w:proofErr w:type="spellEnd"/>
          </w:p>
        </w:tc>
      </w:tr>
      <w:tr w:rsidR="00110F52" w:rsidRPr="00E40EF8" w14:paraId="51327515" w14:textId="77777777">
        <w:trPr>
          <w:trHeight w:val="191"/>
        </w:trPr>
        <w:tc>
          <w:tcPr>
            <w:tcW w:w="1945" w:type="pct"/>
            <w:tcBorders>
              <w:top w:val="single" w:sz="4" w:space="0" w:color="auto"/>
              <w:left w:val="single" w:sz="4" w:space="0" w:color="auto"/>
              <w:bottom w:val="single" w:sz="4" w:space="0" w:color="auto"/>
              <w:right w:val="single" w:sz="4" w:space="0" w:color="auto"/>
            </w:tcBorders>
            <w:vAlign w:val="center"/>
            <w:hideMark/>
          </w:tcPr>
          <w:p w14:paraId="56B79473"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5BC6F2DE"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60087C" w14:textId="77777777" w:rsidR="00110F52" w:rsidRPr="00E40EF8" w:rsidRDefault="00110F52" w:rsidP="000F012F">
            <w:pPr>
              <w:bidi w:val="0"/>
              <w:rPr>
                <w:rFonts w:ascii="Simplified Arabic" w:hAnsi="Simplified Arabic" w:cs="Simplified Arabic"/>
                <w:b/>
                <w:bCs/>
                <w:sz w:val="28"/>
                <w:szCs w:val="28"/>
              </w:rPr>
            </w:pPr>
          </w:p>
        </w:tc>
      </w:tr>
      <w:tr w:rsidR="00110F52" w:rsidRPr="00E40EF8" w14:paraId="30759CBB" w14:textId="77777777">
        <w:trPr>
          <w:trHeight w:val="202"/>
        </w:trPr>
        <w:tc>
          <w:tcPr>
            <w:tcW w:w="1945" w:type="pct"/>
            <w:tcBorders>
              <w:top w:val="single" w:sz="4" w:space="0" w:color="auto"/>
              <w:left w:val="single" w:sz="4" w:space="0" w:color="auto"/>
              <w:bottom w:val="single" w:sz="4" w:space="0" w:color="auto"/>
              <w:right w:val="single" w:sz="4" w:space="0" w:color="auto"/>
            </w:tcBorders>
            <w:vAlign w:val="center"/>
            <w:hideMark/>
          </w:tcPr>
          <w:p w14:paraId="17C28005" w14:textId="77777777" w:rsidR="00110F52" w:rsidRPr="00E40EF8" w:rsidRDefault="00A002A0" w:rsidP="000F012F">
            <w:pPr>
              <w:bidi w:val="0"/>
              <w:jc w:val="center"/>
              <w:rPr>
                <w:rFonts w:ascii="Simplified Arabic" w:hAnsi="Simplified Arabic" w:cs="Simplified Arabic"/>
                <w:sz w:val="28"/>
                <w:szCs w:val="28"/>
                <w:lang w:val="en-GB"/>
              </w:rPr>
            </w:pPr>
            <w:r w:rsidRPr="00E40EF8">
              <w:rPr>
                <w:rFonts w:ascii="Simplified Arabic" w:hAnsi="Simplified Arabic" w:cs="Simplified Arabic"/>
                <w:sz w:val="28"/>
                <w:szCs w:val="28"/>
                <w:lang w:val="en-GB"/>
              </w:rPr>
              <w:t>57</w:t>
            </w:r>
          </w:p>
        </w:tc>
        <w:tc>
          <w:tcPr>
            <w:tcW w:w="1657" w:type="pct"/>
            <w:tcBorders>
              <w:top w:val="single" w:sz="4" w:space="0" w:color="auto"/>
              <w:left w:val="single" w:sz="4" w:space="0" w:color="auto"/>
              <w:bottom w:val="single" w:sz="4" w:space="0" w:color="auto"/>
              <w:right w:val="single" w:sz="4" w:space="0" w:color="auto"/>
            </w:tcBorders>
            <w:vAlign w:val="center"/>
            <w:hideMark/>
          </w:tcPr>
          <w:p w14:paraId="1BB60E0B"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4587C0" w14:textId="77777777" w:rsidR="00110F52" w:rsidRPr="00E40EF8" w:rsidRDefault="00110F52" w:rsidP="000F012F">
            <w:pPr>
              <w:bidi w:val="0"/>
              <w:rPr>
                <w:rFonts w:ascii="Simplified Arabic" w:hAnsi="Simplified Arabic" w:cs="Simplified Arabic"/>
                <w:b/>
                <w:bCs/>
                <w:sz w:val="28"/>
                <w:szCs w:val="28"/>
              </w:rPr>
            </w:pPr>
          </w:p>
        </w:tc>
      </w:tr>
    </w:tbl>
    <w:p w14:paraId="2B0A6C74" w14:textId="7F9BE49B"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293698" w:rsidRPr="00E40EF8">
        <w:rPr>
          <w:rFonts w:ascii="Simplified Arabic" w:eastAsia="SimSun" w:hAnsi="Simplified Arabic" w:cs="Simplified Arabic" w:hint="cs"/>
          <w:kern w:val="0"/>
          <w:sz w:val="24"/>
          <w:szCs w:val="24"/>
          <w:rtl/>
          <w14:ligatures w14:val="none"/>
        </w:rPr>
        <w:t>12</w:t>
      </w:r>
      <w:r w:rsidRPr="00E40EF8">
        <w:rPr>
          <w:rFonts w:ascii="Simplified Arabic" w:eastAsia="SimSun" w:hAnsi="Simplified Arabic" w:cs="Simplified Arabic" w:hint="cs"/>
          <w:kern w:val="0"/>
          <w:sz w:val="24"/>
          <w:szCs w:val="24"/>
          <w:rtl/>
          <w14:ligatures w14:val="none"/>
        </w:rPr>
        <w:t>)</w:t>
      </w:r>
    </w:p>
    <w:tbl>
      <w:tblPr>
        <w:tblStyle w:val="30"/>
        <w:tblW w:w="5000" w:type="pct"/>
        <w:tblInd w:w="0" w:type="dxa"/>
        <w:tblLook w:val="04A0" w:firstRow="1" w:lastRow="0" w:firstColumn="1" w:lastColumn="0" w:noHBand="0" w:noVBand="1"/>
      </w:tblPr>
      <w:tblGrid>
        <w:gridCol w:w="3431"/>
        <w:gridCol w:w="2924"/>
        <w:gridCol w:w="2467"/>
      </w:tblGrid>
      <w:tr w:rsidR="00110F52" w:rsidRPr="00E40EF8" w14:paraId="042BB1B7" w14:textId="77777777" w:rsidTr="00B43A2F">
        <w:trPr>
          <w:trHeight w:val="334"/>
        </w:trPr>
        <w:tc>
          <w:tcPr>
            <w:tcW w:w="1945" w:type="pct"/>
            <w:tcBorders>
              <w:top w:val="single" w:sz="4" w:space="0" w:color="auto"/>
              <w:left w:val="single" w:sz="4" w:space="0" w:color="auto"/>
              <w:bottom w:val="single" w:sz="4" w:space="0" w:color="auto"/>
              <w:right w:val="single" w:sz="4" w:space="0" w:color="auto"/>
            </w:tcBorders>
            <w:shd w:val="clear" w:color="auto" w:fill="D3B6CA"/>
            <w:vAlign w:val="center"/>
            <w:hideMark/>
          </w:tcPr>
          <w:p w14:paraId="49EF72A9"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التعاطف</w:t>
            </w:r>
          </w:p>
        </w:tc>
        <w:tc>
          <w:tcPr>
            <w:tcW w:w="3055" w:type="pct"/>
            <w:gridSpan w:val="2"/>
            <w:tcBorders>
              <w:top w:val="single" w:sz="4" w:space="0" w:color="auto"/>
              <w:left w:val="single" w:sz="4" w:space="0" w:color="auto"/>
              <w:bottom w:val="single" w:sz="4" w:space="0" w:color="auto"/>
              <w:right w:val="single" w:sz="4" w:space="0" w:color="auto"/>
            </w:tcBorders>
            <w:shd w:val="clear" w:color="auto" w:fill="D3B6CA"/>
            <w:vAlign w:val="center"/>
            <w:hideMark/>
          </w:tcPr>
          <w:p w14:paraId="020E930B"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التحول الرقمي</w:t>
            </w:r>
          </w:p>
        </w:tc>
      </w:tr>
      <w:tr w:rsidR="00110F52" w:rsidRPr="00E40EF8" w14:paraId="63E370A1" w14:textId="77777777">
        <w:trPr>
          <w:trHeight w:val="627"/>
        </w:trPr>
        <w:tc>
          <w:tcPr>
            <w:tcW w:w="1945" w:type="pct"/>
            <w:tcBorders>
              <w:top w:val="single" w:sz="4" w:space="0" w:color="auto"/>
              <w:left w:val="single" w:sz="4" w:space="0" w:color="auto"/>
              <w:bottom w:val="single" w:sz="4" w:space="0" w:color="auto"/>
              <w:right w:val="single" w:sz="4" w:space="0" w:color="auto"/>
            </w:tcBorders>
            <w:vAlign w:val="center"/>
            <w:hideMark/>
          </w:tcPr>
          <w:p w14:paraId="1B4D6D1C"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0.482</w:t>
            </w:r>
          </w:p>
        </w:tc>
        <w:tc>
          <w:tcPr>
            <w:tcW w:w="1657" w:type="pct"/>
            <w:tcBorders>
              <w:top w:val="single" w:sz="4" w:space="0" w:color="auto"/>
              <w:left w:val="single" w:sz="4" w:space="0" w:color="auto"/>
              <w:bottom w:val="single" w:sz="4" w:space="0" w:color="auto"/>
              <w:right w:val="single" w:sz="4" w:space="0" w:color="auto"/>
            </w:tcBorders>
            <w:vAlign w:val="center"/>
            <w:hideMark/>
          </w:tcPr>
          <w:p w14:paraId="045F9B6B"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62DA184F"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التحول الرقمي على التعاطف</w:t>
            </w:r>
          </w:p>
        </w:tc>
      </w:tr>
      <w:tr w:rsidR="00110F52" w:rsidRPr="00E40EF8" w14:paraId="3E270937" w14:textId="77777777">
        <w:trPr>
          <w:trHeight w:val="191"/>
        </w:trPr>
        <w:tc>
          <w:tcPr>
            <w:tcW w:w="1945" w:type="pct"/>
            <w:tcBorders>
              <w:top w:val="single" w:sz="4" w:space="0" w:color="auto"/>
              <w:left w:val="single" w:sz="4" w:space="0" w:color="auto"/>
              <w:bottom w:val="single" w:sz="4" w:space="0" w:color="auto"/>
              <w:right w:val="single" w:sz="4" w:space="0" w:color="auto"/>
            </w:tcBorders>
            <w:vAlign w:val="center"/>
            <w:hideMark/>
          </w:tcPr>
          <w:p w14:paraId="2764B9D7"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5E3A2F6A"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39EC31" w14:textId="77777777" w:rsidR="00110F52" w:rsidRPr="00E40EF8" w:rsidRDefault="00110F52" w:rsidP="000F012F">
            <w:pPr>
              <w:bidi w:val="0"/>
              <w:rPr>
                <w:rFonts w:ascii="Simplified Arabic" w:hAnsi="Simplified Arabic" w:cs="Simplified Arabic"/>
                <w:b/>
                <w:bCs/>
                <w:sz w:val="28"/>
                <w:szCs w:val="28"/>
              </w:rPr>
            </w:pPr>
          </w:p>
        </w:tc>
      </w:tr>
      <w:tr w:rsidR="00110F52" w:rsidRPr="00E40EF8" w14:paraId="78BB3594" w14:textId="77777777">
        <w:trPr>
          <w:trHeight w:val="202"/>
        </w:trPr>
        <w:tc>
          <w:tcPr>
            <w:tcW w:w="1945" w:type="pct"/>
            <w:tcBorders>
              <w:top w:val="single" w:sz="4" w:space="0" w:color="auto"/>
              <w:left w:val="single" w:sz="4" w:space="0" w:color="auto"/>
              <w:bottom w:val="single" w:sz="4" w:space="0" w:color="auto"/>
              <w:right w:val="single" w:sz="4" w:space="0" w:color="auto"/>
            </w:tcBorders>
            <w:vAlign w:val="center"/>
            <w:hideMark/>
          </w:tcPr>
          <w:p w14:paraId="7A994EBB" w14:textId="77777777" w:rsidR="00110F52" w:rsidRPr="00E40EF8" w:rsidRDefault="00A002A0" w:rsidP="000F012F">
            <w:pPr>
              <w:bidi w:val="0"/>
              <w:jc w:val="center"/>
              <w:rPr>
                <w:rFonts w:ascii="Simplified Arabic" w:hAnsi="Simplified Arabic" w:cs="Simplified Arabic"/>
                <w:sz w:val="28"/>
                <w:szCs w:val="28"/>
                <w:lang w:val="en-GB"/>
              </w:rPr>
            </w:pPr>
            <w:r w:rsidRPr="00E40EF8">
              <w:rPr>
                <w:rFonts w:ascii="Simplified Arabic" w:hAnsi="Simplified Arabic" w:cs="Simplified Arabic"/>
                <w:sz w:val="28"/>
                <w:szCs w:val="28"/>
                <w:lang w:val="en-GB"/>
              </w:rPr>
              <w:t>57</w:t>
            </w:r>
          </w:p>
        </w:tc>
        <w:tc>
          <w:tcPr>
            <w:tcW w:w="1657" w:type="pct"/>
            <w:tcBorders>
              <w:top w:val="single" w:sz="4" w:space="0" w:color="auto"/>
              <w:left w:val="single" w:sz="4" w:space="0" w:color="auto"/>
              <w:bottom w:val="single" w:sz="4" w:space="0" w:color="auto"/>
              <w:right w:val="single" w:sz="4" w:space="0" w:color="auto"/>
            </w:tcBorders>
            <w:vAlign w:val="center"/>
            <w:hideMark/>
          </w:tcPr>
          <w:p w14:paraId="666E4E46"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DB450" w14:textId="77777777" w:rsidR="00110F52" w:rsidRPr="00E40EF8" w:rsidRDefault="00110F52" w:rsidP="000F012F">
            <w:pPr>
              <w:bidi w:val="0"/>
              <w:rPr>
                <w:rFonts w:ascii="Simplified Arabic" w:hAnsi="Simplified Arabic" w:cs="Simplified Arabic"/>
                <w:b/>
                <w:bCs/>
                <w:sz w:val="28"/>
                <w:szCs w:val="28"/>
              </w:rPr>
            </w:pPr>
          </w:p>
        </w:tc>
      </w:tr>
    </w:tbl>
    <w:p w14:paraId="41036AC6" w14:textId="02250FFF"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293698" w:rsidRPr="00E40EF8">
        <w:rPr>
          <w:rFonts w:ascii="Simplified Arabic" w:eastAsia="SimSun" w:hAnsi="Simplified Arabic" w:cs="Simplified Arabic" w:hint="cs"/>
          <w:kern w:val="0"/>
          <w:sz w:val="24"/>
          <w:szCs w:val="24"/>
          <w:rtl/>
          <w14:ligatures w14:val="none"/>
        </w:rPr>
        <w:t>1</w:t>
      </w:r>
      <w:r w:rsidR="004A54BD" w:rsidRPr="00E40EF8">
        <w:rPr>
          <w:rFonts w:ascii="Simplified Arabic" w:eastAsia="SimSun" w:hAnsi="Simplified Arabic" w:cs="Simplified Arabic" w:hint="cs"/>
          <w:kern w:val="0"/>
          <w:sz w:val="24"/>
          <w:szCs w:val="24"/>
          <w:rtl/>
          <w14:ligatures w14:val="none"/>
        </w:rPr>
        <w:t>3</w:t>
      </w:r>
      <w:r w:rsidRPr="00E40EF8">
        <w:rPr>
          <w:rFonts w:ascii="Simplified Arabic" w:eastAsia="SimSun" w:hAnsi="Simplified Arabic" w:cs="Simplified Arabic" w:hint="cs"/>
          <w:kern w:val="0"/>
          <w:sz w:val="24"/>
          <w:szCs w:val="24"/>
          <w:rtl/>
          <w14:ligatures w14:val="none"/>
        </w:rPr>
        <w:t>)</w:t>
      </w:r>
    </w:p>
    <w:tbl>
      <w:tblPr>
        <w:tblStyle w:val="30"/>
        <w:tblW w:w="5000" w:type="pct"/>
        <w:tblInd w:w="0" w:type="dxa"/>
        <w:tblLook w:val="04A0" w:firstRow="1" w:lastRow="0" w:firstColumn="1" w:lastColumn="0" w:noHBand="0" w:noVBand="1"/>
      </w:tblPr>
      <w:tblGrid>
        <w:gridCol w:w="3431"/>
        <w:gridCol w:w="2924"/>
        <w:gridCol w:w="2467"/>
      </w:tblGrid>
      <w:tr w:rsidR="00110F52" w:rsidRPr="00E40EF8" w14:paraId="15ED04FC" w14:textId="77777777" w:rsidTr="00B43A2F">
        <w:trPr>
          <w:trHeight w:val="334"/>
        </w:trPr>
        <w:tc>
          <w:tcPr>
            <w:tcW w:w="1945" w:type="pct"/>
            <w:tcBorders>
              <w:top w:val="single" w:sz="4" w:space="0" w:color="auto"/>
              <w:left w:val="single" w:sz="4" w:space="0" w:color="auto"/>
              <w:bottom w:val="single" w:sz="4" w:space="0" w:color="auto"/>
              <w:right w:val="single" w:sz="4" w:space="0" w:color="auto"/>
            </w:tcBorders>
            <w:shd w:val="clear" w:color="auto" w:fill="D3B6CA"/>
            <w:vAlign w:val="center"/>
            <w:hideMark/>
          </w:tcPr>
          <w:p w14:paraId="3B23F915"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الإدارة الرقمية للموارد البشرية</w:t>
            </w:r>
          </w:p>
        </w:tc>
        <w:tc>
          <w:tcPr>
            <w:tcW w:w="3055" w:type="pct"/>
            <w:gridSpan w:val="2"/>
            <w:tcBorders>
              <w:top w:val="single" w:sz="4" w:space="0" w:color="auto"/>
              <w:left w:val="single" w:sz="4" w:space="0" w:color="auto"/>
              <w:bottom w:val="single" w:sz="4" w:space="0" w:color="auto"/>
              <w:right w:val="single" w:sz="4" w:space="0" w:color="auto"/>
            </w:tcBorders>
            <w:shd w:val="clear" w:color="auto" w:fill="D3B6CA"/>
            <w:vAlign w:val="center"/>
            <w:hideMark/>
          </w:tcPr>
          <w:p w14:paraId="6E177B95"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التحول الرقمي</w:t>
            </w:r>
          </w:p>
        </w:tc>
      </w:tr>
      <w:tr w:rsidR="00110F52" w:rsidRPr="00E40EF8" w14:paraId="056A0C6B" w14:textId="77777777">
        <w:trPr>
          <w:trHeight w:val="627"/>
        </w:trPr>
        <w:tc>
          <w:tcPr>
            <w:tcW w:w="1945" w:type="pct"/>
            <w:tcBorders>
              <w:top w:val="single" w:sz="4" w:space="0" w:color="auto"/>
              <w:left w:val="single" w:sz="4" w:space="0" w:color="auto"/>
              <w:bottom w:val="single" w:sz="4" w:space="0" w:color="auto"/>
              <w:right w:val="single" w:sz="4" w:space="0" w:color="auto"/>
            </w:tcBorders>
            <w:vAlign w:val="center"/>
            <w:hideMark/>
          </w:tcPr>
          <w:p w14:paraId="40E4E2C8"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0.478</w:t>
            </w:r>
          </w:p>
        </w:tc>
        <w:tc>
          <w:tcPr>
            <w:tcW w:w="1657" w:type="pct"/>
            <w:tcBorders>
              <w:top w:val="single" w:sz="4" w:space="0" w:color="auto"/>
              <w:left w:val="single" w:sz="4" w:space="0" w:color="auto"/>
              <w:bottom w:val="single" w:sz="4" w:space="0" w:color="auto"/>
              <w:right w:val="single" w:sz="4" w:space="0" w:color="auto"/>
            </w:tcBorders>
            <w:vAlign w:val="center"/>
            <w:hideMark/>
          </w:tcPr>
          <w:p w14:paraId="27DCE514"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604D029C"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التحول الرقمي على الإدارة الرقمية للموارد البشرية</w:t>
            </w:r>
          </w:p>
        </w:tc>
      </w:tr>
      <w:tr w:rsidR="00110F52" w:rsidRPr="00E40EF8" w14:paraId="0982015C" w14:textId="77777777">
        <w:trPr>
          <w:trHeight w:val="191"/>
        </w:trPr>
        <w:tc>
          <w:tcPr>
            <w:tcW w:w="1945" w:type="pct"/>
            <w:tcBorders>
              <w:top w:val="single" w:sz="4" w:space="0" w:color="auto"/>
              <w:left w:val="single" w:sz="4" w:space="0" w:color="auto"/>
              <w:bottom w:val="single" w:sz="4" w:space="0" w:color="auto"/>
              <w:right w:val="single" w:sz="4" w:space="0" w:color="auto"/>
            </w:tcBorders>
            <w:vAlign w:val="center"/>
            <w:hideMark/>
          </w:tcPr>
          <w:p w14:paraId="506B0E02"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360531DA"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564AD8" w14:textId="77777777" w:rsidR="00110F52" w:rsidRPr="00E40EF8" w:rsidRDefault="00110F52" w:rsidP="000F012F">
            <w:pPr>
              <w:bidi w:val="0"/>
              <w:rPr>
                <w:rFonts w:ascii="Simplified Arabic" w:hAnsi="Simplified Arabic" w:cs="Simplified Arabic"/>
                <w:b/>
                <w:bCs/>
                <w:sz w:val="28"/>
                <w:szCs w:val="28"/>
              </w:rPr>
            </w:pPr>
          </w:p>
        </w:tc>
      </w:tr>
      <w:tr w:rsidR="00110F52" w:rsidRPr="00E40EF8" w14:paraId="1D4EF624" w14:textId="77777777">
        <w:trPr>
          <w:trHeight w:val="202"/>
        </w:trPr>
        <w:tc>
          <w:tcPr>
            <w:tcW w:w="1945" w:type="pct"/>
            <w:tcBorders>
              <w:top w:val="single" w:sz="4" w:space="0" w:color="auto"/>
              <w:left w:val="single" w:sz="4" w:space="0" w:color="auto"/>
              <w:bottom w:val="single" w:sz="4" w:space="0" w:color="auto"/>
              <w:right w:val="single" w:sz="4" w:space="0" w:color="auto"/>
            </w:tcBorders>
            <w:vAlign w:val="center"/>
            <w:hideMark/>
          </w:tcPr>
          <w:p w14:paraId="5B7AE570" w14:textId="77777777" w:rsidR="00110F52" w:rsidRPr="00E40EF8" w:rsidRDefault="00A002A0" w:rsidP="000F012F">
            <w:pPr>
              <w:bidi w:val="0"/>
              <w:jc w:val="center"/>
              <w:rPr>
                <w:rFonts w:ascii="Simplified Arabic" w:hAnsi="Simplified Arabic" w:cs="Simplified Arabic"/>
                <w:sz w:val="28"/>
                <w:szCs w:val="28"/>
                <w:lang w:val="en-GB"/>
              </w:rPr>
            </w:pPr>
            <w:r w:rsidRPr="00E40EF8">
              <w:rPr>
                <w:rFonts w:ascii="Simplified Arabic" w:hAnsi="Simplified Arabic" w:cs="Simplified Arabic"/>
                <w:sz w:val="28"/>
                <w:szCs w:val="28"/>
                <w:lang w:val="en-GB"/>
              </w:rPr>
              <w:lastRenderedPageBreak/>
              <w:t>57</w:t>
            </w:r>
          </w:p>
        </w:tc>
        <w:tc>
          <w:tcPr>
            <w:tcW w:w="1657" w:type="pct"/>
            <w:tcBorders>
              <w:top w:val="single" w:sz="4" w:space="0" w:color="auto"/>
              <w:left w:val="single" w:sz="4" w:space="0" w:color="auto"/>
              <w:bottom w:val="single" w:sz="4" w:space="0" w:color="auto"/>
              <w:right w:val="single" w:sz="4" w:space="0" w:color="auto"/>
            </w:tcBorders>
            <w:vAlign w:val="center"/>
            <w:hideMark/>
          </w:tcPr>
          <w:p w14:paraId="14C0D8B1"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45AEC8" w14:textId="77777777" w:rsidR="00110F52" w:rsidRPr="00E40EF8" w:rsidRDefault="00110F52" w:rsidP="000F012F">
            <w:pPr>
              <w:bidi w:val="0"/>
              <w:rPr>
                <w:rFonts w:ascii="Simplified Arabic" w:hAnsi="Simplified Arabic" w:cs="Simplified Arabic"/>
                <w:b/>
                <w:bCs/>
                <w:sz w:val="28"/>
                <w:szCs w:val="28"/>
              </w:rPr>
            </w:pPr>
          </w:p>
        </w:tc>
      </w:tr>
    </w:tbl>
    <w:p w14:paraId="7945817D" w14:textId="64C486FD"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293698" w:rsidRPr="00E40EF8">
        <w:rPr>
          <w:rFonts w:ascii="Simplified Arabic" w:eastAsia="SimSun" w:hAnsi="Simplified Arabic" w:cs="Simplified Arabic" w:hint="cs"/>
          <w:kern w:val="0"/>
          <w:sz w:val="24"/>
          <w:szCs w:val="24"/>
          <w:rtl/>
          <w14:ligatures w14:val="none"/>
        </w:rPr>
        <w:t>1</w:t>
      </w:r>
      <w:r w:rsidR="004A54BD" w:rsidRPr="00E40EF8">
        <w:rPr>
          <w:rFonts w:ascii="Simplified Arabic" w:eastAsia="SimSun" w:hAnsi="Simplified Arabic" w:cs="Simplified Arabic" w:hint="cs"/>
          <w:kern w:val="0"/>
          <w:sz w:val="24"/>
          <w:szCs w:val="24"/>
          <w:rtl/>
          <w14:ligatures w14:val="none"/>
        </w:rPr>
        <w:t>4</w:t>
      </w:r>
      <w:r w:rsidRPr="00E40EF8">
        <w:rPr>
          <w:rFonts w:ascii="Simplified Arabic" w:eastAsia="SimSun" w:hAnsi="Simplified Arabic" w:cs="Simplified Arabic" w:hint="cs"/>
          <w:kern w:val="0"/>
          <w:sz w:val="24"/>
          <w:szCs w:val="24"/>
          <w:rtl/>
          <w14:ligatures w14:val="none"/>
        </w:rPr>
        <w:t>)</w:t>
      </w:r>
    </w:p>
    <w:tbl>
      <w:tblPr>
        <w:tblStyle w:val="30"/>
        <w:tblW w:w="5000" w:type="pct"/>
        <w:tblInd w:w="0" w:type="dxa"/>
        <w:tblLook w:val="04A0" w:firstRow="1" w:lastRow="0" w:firstColumn="1" w:lastColumn="0" w:noHBand="0" w:noVBand="1"/>
      </w:tblPr>
      <w:tblGrid>
        <w:gridCol w:w="3431"/>
        <w:gridCol w:w="2924"/>
        <w:gridCol w:w="2467"/>
      </w:tblGrid>
      <w:tr w:rsidR="00110F52" w:rsidRPr="00E40EF8" w14:paraId="39B73A0E" w14:textId="77777777" w:rsidTr="00B43A2F">
        <w:trPr>
          <w:trHeight w:val="334"/>
        </w:trPr>
        <w:tc>
          <w:tcPr>
            <w:tcW w:w="1945" w:type="pct"/>
            <w:tcBorders>
              <w:top w:val="single" w:sz="4" w:space="0" w:color="auto"/>
              <w:left w:val="single" w:sz="4" w:space="0" w:color="auto"/>
              <w:bottom w:val="single" w:sz="4" w:space="0" w:color="auto"/>
              <w:right w:val="single" w:sz="4" w:space="0" w:color="auto"/>
            </w:tcBorders>
            <w:shd w:val="clear" w:color="auto" w:fill="D3B6CA"/>
            <w:vAlign w:val="center"/>
            <w:hideMark/>
          </w:tcPr>
          <w:p w14:paraId="7A85A45F"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الإدارة الرقمية للموارد البشرية</w:t>
            </w:r>
          </w:p>
        </w:tc>
        <w:tc>
          <w:tcPr>
            <w:tcW w:w="3055" w:type="pct"/>
            <w:gridSpan w:val="2"/>
            <w:tcBorders>
              <w:top w:val="single" w:sz="4" w:space="0" w:color="auto"/>
              <w:left w:val="single" w:sz="4" w:space="0" w:color="auto"/>
              <w:bottom w:val="single" w:sz="4" w:space="0" w:color="auto"/>
              <w:right w:val="single" w:sz="4" w:space="0" w:color="auto"/>
            </w:tcBorders>
            <w:shd w:val="clear" w:color="auto" w:fill="D3B6CA"/>
            <w:vAlign w:val="center"/>
            <w:hideMark/>
          </w:tcPr>
          <w:p w14:paraId="73FFDC66"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الخدمات الصحية</w:t>
            </w:r>
          </w:p>
        </w:tc>
      </w:tr>
      <w:tr w:rsidR="00110F52" w:rsidRPr="00E40EF8" w14:paraId="1A167F67" w14:textId="77777777">
        <w:trPr>
          <w:trHeight w:val="627"/>
        </w:trPr>
        <w:tc>
          <w:tcPr>
            <w:tcW w:w="1945" w:type="pct"/>
            <w:tcBorders>
              <w:top w:val="single" w:sz="4" w:space="0" w:color="auto"/>
              <w:left w:val="single" w:sz="4" w:space="0" w:color="auto"/>
              <w:bottom w:val="single" w:sz="4" w:space="0" w:color="auto"/>
              <w:right w:val="single" w:sz="4" w:space="0" w:color="auto"/>
            </w:tcBorders>
            <w:vAlign w:val="center"/>
            <w:hideMark/>
          </w:tcPr>
          <w:p w14:paraId="453AEE72" w14:textId="77777777" w:rsidR="00110F52" w:rsidRPr="00E40EF8" w:rsidRDefault="00A002A0" w:rsidP="000F012F">
            <w:pPr>
              <w:bidi w:val="0"/>
              <w:spacing w:before="100" w:beforeAutospacing="1" w:after="100" w:afterAutospacing="1"/>
              <w:jc w:val="center"/>
              <w:rPr>
                <w:rFonts w:ascii="Simplified Arabic" w:eastAsia="SimSun" w:hAnsi="Simplified Arabic" w:cs="Simplified Arabic"/>
                <w:sz w:val="28"/>
                <w:szCs w:val="28"/>
              </w:rPr>
            </w:pPr>
            <w:r w:rsidRPr="00E40EF8">
              <w:rPr>
                <w:rFonts w:ascii="Simplified Arabic" w:eastAsia="SimSun" w:hAnsi="Simplified Arabic" w:cs="Simplified Arabic"/>
                <w:sz w:val="28"/>
                <w:szCs w:val="28"/>
              </w:rPr>
              <w:t>0.958</w:t>
            </w:r>
          </w:p>
        </w:tc>
        <w:tc>
          <w:tcPr>
            <w:tcW w:w="1657" w:type="pct"/>
            <w:tcBorders>
              <w:top w:val="single" w:sz="4" w:space="0" w:color="auto"/>
              <w:left w:val="single" w:sz="4" w:space="0" w:color="auto"/>
              <w:bottom w:val="single" w:sz="4" w:space="0" w:color="auto"/>
              <w:right w:val="single" w:sz="4" w:space="0" w:color="auto"/>
            </w:tcBorders>
            <w:vAlign w:val="center"/>
            <w:hideMark/>
          </w:tcPr>
          <w:p w14:paraId="00DA7092"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Pearson  correlation</w:t>
            </w:r>
          </w:p>
        </w:tc>
        <w:tc>
          <w:tcPr>
            <w:tcW w:w="1398" w:type="pct"/>
            <w:vMerge w:val="restart"/>
            <w:tcBorders>
              <w:top w:val="single" w:sz="4" w:space="0" w:color="auto"/>
              <w:left w:val="single" w:sz="4" w:space="0" w:color="auto"/>
              <w:bottom w:val="single" w:sz="4" w:space="0" w:color="auto"/>
              <w:right w:val="single" w:sz="4" w:space="0" w:color="auto"/>
            </w:tcBorders>
            <w:vAlign w:val="center"/>
            <w:hideMark/>
          </w:tcPr>
          <w:p w14:paraId="571D4CC1" w14:textId="77777777" w:rsidR="00110F52" w:rsidRPr="00E40EF8" w:rsidRDefault="00A002A0" w:rsidP="000F012F">
            <w:pPr>
              <w:jc w:val="center"/>
              <w:rPr>
                <w:rFonts w:ascii="Simplified Arabic" w:hAnsi="Simplified Arabic" w:cs="Simplified Arabic"/>
                <w:b/>
                <w:bCs/>
                <w:sz w:val="28"/>
                <w:szCs w:val="28"/>
              </w:rPr>
            </w:pPr>
            <w:r w:rsidRPr="00E40EF8">
              <w:rPr>
                <w:rFonts w:ascii="Simplified Arabic" w:hAnsi="Simplified Arabic" w:cs="Simplified Arabic" w:hint="cs"/>
                <w:b/>
                <w:bCs/>
                <w:sz w:val="28"/>
                <w:szCs w:val="28"/>
                <w:rtl/>
              </w:rPr>
              <w:t>الخدمات الصحية على الإدارة الرقمية للموارد البشرية</w:t>
            </w:r>
          </w:p>
        </w:tc>
      </w:tr>
      <w:tr w:rsidR="00110F52" w:rsidRPr="00E40EF8" w14:paraId="2C0CE1E3" w14:textId="77777777">
        <w:trPr>
          <w:trHeight w:val="191"/>
        </w:trPr>
        <w:tc>
          <w:tcPr>
            <w:tcW w:w="1945" w:type="pct"/>
            <w:tcBorders>
              <w:top w:val="single" w:sz="4" w:space="0" w:color="auto"/>
              <w:left w:val="single" w:sz="4" w:space="0" w:color="auto"/>
              <w:bottom w:val="single" w:sz="4" w:space="0" w:color="auto"/>
              <w:right w:val="single" w:sz="4" w:space="0" w:color="auto"/>
            </w:tcBorders>
            <w:vAlign w:val="center"/>
            <w:hideMark/>
          </w:tcPr>
          <w:p w14:paraId="6C2257F3"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Pr>
              <w:t>&lt;0.01</w:t>
            </w:r>
          </w:p>
        </w:tc>
        <w:tc>
          <w:tcPr>
            <w:tcW w:w="1657" w:type="pct"/>
            <w:tcBorders>
              <w:top w:val="single" w:sz="4" w:space="0" w:color="auto"/>
              <w:left w:val="single" w:sz="4" w:space="0" w:color="auto"/>
              <w:bottom w:val="single" w:sz="4" w:space="0" w:color="auto"/>
              <w:right w:val="single" w:sz="4" w:space="0" w:color="auto"/>
            </w:tcBorders>
            <w:vAlign w:val="center"/>
            <w:hideMark/>
          </w:tcPr>
          <w:p w14:paraId="7C94F4B1"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Sig. (2 tailed)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7C2E65" w14:textId="77777777" w:rsidR="00110F52" w:rsidRPr="00E40EF8" w:rsidRDefault="00110F52" w:rsidP="000F012F">
            <w:pPr>
              <w:bidi w:val="0"/>
              <w:rPr>
                <w:rFonts w:ascii="Simplified Arabic" w:hAnsi="Simplified Arabic" w:cs="Simplified Arabic"/>
                <w:b/>
                <w:bCs/>
                <w:sz w:val="28"/>
                <w:szCs w:val="28"/>
              </w:rPr>
            </w:pPr>
          </w:p>
        </w:tc>
      </w:tr>
      <w:tr w:rsidR="00110F52" w:rsidRPr="00E40EF8" w14:paraId="67E6C923" w14:textId="77777777">
        <w:trPr>
          <w:trHeight w:val="202"/>
        </w:trPr>
        <w:tc>
          <w:tcPr>
            <w:tcW w:w="1945" w:type="pct"/>
            <w:tcBorders>
              <w:top w:val="single" w:sz="4" w:space="0" w:color="auto"/>
              <w:left w:val="single" w:sz="4" w:space="0" w:color="auto"/>
              <w:bottom w:val="single" w:sz="4" w:space="0" w:color="auto"/>
              <w:right w:val="single" w:sz="4" w:space="0" w:color="auto"/>
            </w:tcBorders>
            <w:vAlign w:val="center"/>
            <w:hideMark/>
          </w:tcPr>
          <w:p w14:paraId="05428B6C" w14:textId="77777777" w:rsidR="00110F52" w:rsidRPr="00E40EF8" w:rsidRDefault="00A002A0" w:rsidP="000F012F">
            <w:pPr>
              <w:bidi w:val="0"/>
              <w:jc w:val="center"/>
              <w:rPr>
                <w:rFonts w:ascii="Simplified Arabic" w:hAnsi="Simplified Arabic" w:cs="Simplified Arabic"/>
                <w:sz w:val="28"/>
                <w:szCs w:val="28"/>
                <w:lang w:val="en-GB"/>
              </w:rPr>
            </w:pPr>
            <w:r w:rsidRPr="00E40EF8">
              <w:rPr>
                <w:rFonts w:ascii="Simplified Arabic" w:hAnsi="Simplified Arabic" w:cs="Simplified Arabic"/>
                <w:sz w:val="28"/>
                <w:szCs w:val="28"/>
                <w:lang w:val="en-GB"/>
              </w:rPr>
              <w:t>60</w:t>
            </w:r>
          </w:p>
        </w:tc>
        <w:tc>
          <w:tcPr>
            <w:tcW w:w="1657" w:type="pct"/>
            <w:tcBorders>
              <w:top w:val="single" w:sz="4" w:space="0" w:color="auto"/>
              <w:left w:val="single" w:sz="4" w:space="0" w:color="auto"/>
              <w:bottom w:val="single" w:sz="4" w:space="0" w:color="auto"/>
              <w:right w:val="single" w:sz="4" w:space="0" w:color="auto"/>
            </w:tcBorders>
            <w:vAlign w:val="center"/>
            <w:hideMark/>
          </w:tcPr>
          <w:p w14:paraId="64EB6C6C" w14:textId="77777777" w:rsidR="00110F52" w:rsidRPr="00E40EF8" w:rsidRDefault="00A002A0" w:rsidP="000F012F">
            <w:pPr>
              <w:jc w:val="center"/>
              <w:rPr>
                <w:rFonts w:ascii="Simplified Arabic" w:hAnsi="Simplified Arabic" w:cs="Simplified Arabic"/>
                <w:sz w:val="28"/>
                <w:szCs w:val="28"/>
              </w:rPr>
            </w:pPr>
            <w:r w:rsidRPr="00E40EF8">
              <w:rPr>
                <w:rFonts w:ascii="Simplified Arabic" w:hAnsi="Simplified Arabic" w:cs="Simplified Arabic" w:hint="cs"/>
                <w:sz w:val="28"/>
                <w:szCs w:val="28"/>
              </w:rPr>
              <w:t>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AB624C" w14:textId="77777777" w:rsidR="00110F52" w:rsidRPr="00E40EF8" w:rsidRDefault="00110F52" w:rsidP="000F012F">
            <w:pPr>
              <w:bidi w:val="0"/>
              <w:rPr>
                <w:rFonts w:ascii="Simplified Arabic" w:hAnsi="Simplified Arabic" w:cs="Simplified Arabic"/>
                <w:b/>
                <w:bCs/>
                <w:sz w:val="28"/>
                <w:szCs w:val="28"/>
              </w:rPr>
            </w:pPr>
          </w:p>
        </w:tc>
      </w:tr>
    </w:tbl>
    <w:p w14:paraId="1BBF2127" w14:textId="675867CA" w:rsidR="00110F52" w:rsidRPr="00E40EF8" w:rsidRDefault="00A002A0" w:rsidP="000F012F">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r w:rsidRPr="00E40EF8">
        <w:rPr>
          <w:rFonts w:ascii="Simplified Arabic" w:eastAsia="SimSun" w:hAnsi="Simplified Arabic" w:cs="Simplified Arabic" w:hint="cs"/>
          <w:kern w:val="0"/>
          <w:sz w:val="24"/>
          <w:szCs w:val="24"/>
          <w:rtl/>
          <w14:ligatures w14:val="none"/>
        </w:rPr>
        <w:t>جدول رقم (</w:t>
      </w:r>
      <w:r w:rsidR="00293698" w:rsidRPr="00E40EF8">
        <w:rPr>
          <w:rFonts w:ascii="Simplified Arabic" w:eastAsia="SimSun" w:hAnsi="Simplified Arabic" w:cs="Simplified Arabic" w:hint="cs"/>
          <w:kern w:val="0"/>
          <w:sz w:val="24"/>
          <w:szCs w:val="24"/>
          <w:rtl/>
          <w14:ligatures w14:val="none"/>
        </w:rPr>
        <w:t>1</w:t>
      </w:r>
      <w:r w:rsidR="004A54BD" w:rsidRPr="00E40EF8">
        <w:rPr>
          <w:rFonts w:ascii="Simplified Arabic" w:eastAsia="SimSun" w:hAnsi="Simplified Arabic" w:cs="Simplified Arabic" w:hint="cs"/>
          <w:kern w:val="0"/>
          <w:sz w:val="24"/>
          <w:szCs w:val="24"/>
          <w:rtl/>
          <w14:ligatures w14:val="none"/>
        </w:rPr>
        <w:t>5</w:t>
      </w:r>
      <w:r w:rsidRPr="00E40EF8">
        <w:rPr>
          <w:rFonts w:ascii="Simplified Arabic" w:eastAsia="SimSun" w:hAnsi="Simplified Arabic" w:cs="Simplified Arabic" w:hint="cs"/>
          <w:kern w:val="0"/>
          <w:sz w:val="24"/>
          <w:szCs w:val="24"/>
          <w:rtl/>
          <w14:ligatures w14:val="none"/>
        </w:rPr>
        <w:t>)</w:t>
      </w:r>
    </w:p>
    <w:p w14:paraId="5C5263EC" w14:textId="77777777" w:rsidR="00A85FCD" w:rsidRPr="00E40EF8" w:rsidRDefault="00A85FCD" w:rsidP="00A85FCD">
      <w:pPr>
        <w:bidi w:val="0"/>
        <w:spacing w:before="100" w:beforeAutospacing="1" w:after="100" w:afterAutospacing="1" w:line="240" w:lineRule="auto"/>
        <w:jc w:val="center"/>
        <w:rPr>
          <w:rFonts w:ascii="Simplified Arabic" w:eastAsia="SimSun" w:hAnsi="Simplified Arabic" w:cs="Simplified Arabic"/>
          <w:kern w:val="0"/>
          <w:sz w:val="24"/>
          <w:szCs w:val="24"/>
          <w:rtl/>
          <w14:ligatures w14:val="none"/>
        </w:rPr>
      </w:pPr>
    </w:p>
    <w:p w14:paraId="0E679C0E" w14:textId="77777777" w:rsidR="00110F52" w:rsidRPr="00E40EF8" w:rsidRDefault="00A002A0" w:rsidP="000F012F">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b/>
          <w:bCs/>
          <w:kern w:val="0"/>
          <w:sz w:val="36"/>
          <w:szCs w:val="36"/>
          <w:rtl/>
          <w14:ligatures w14:val="none"/>
        </w:rPr>
        <w:t>اختبار صدق الدراسة</w:t>
      </w:r>
    </w:p>
    <w:p w14:paraId="37DA721E" w14:textId="77777777"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32"/>
          <w:szCs w:val="32"/>
          <w:rtl/>
          <w14:ligatures w14:val="none"/>
        </w:rPr>
      </w:pPr>
      <w:r w:rsidRPr="00E40EF8">
        <w:rPr>
          <w:rFonts w:ascii="Simplified Arabic" w:eastAsia="SimSun" w:hAnsi="Simplified Arabic" w:cs="Simplified Arabic" w:hint="cs"/>
          <w:b/>
          <w:bCs/>
          <w:kern w:val="0"/>
          <w:sz w:val="32"/>
          <w:szCs w:val="32"/>
          <w:rtl/>
          <w14:ligatures w14:val="none"/>
        </w:rPr>
        <w:t>نتائج اختبار صدق فرضيات الدراسة:</w:t>
      </w:r>
    </w:p>
    <w:p w14:paraId="5258C91B" w14:textId="77777777" w:rsidR="00110F52" w:rsidRPr="00E40EF8" w:rsidRDefault="00A002A0" w:rsidP="000F012F">
      <w:pPr>
        <w:pStyle w:val="p1"/>
        <w:numPr>
          <w:ilvl w:val="0"/>
          <w:numId w:val="27"/>
        </w:numPr>
        <w:bidi/>
        <w:jc w:val="lowKashida"/>
        <w:rPr>
          <w:rStyle w:val="s1"/>
          <w:rFonts w:ascii="Simplified Arabic" w:hAnsi="Simplified Arabic" w:cs="Simplified Arabic"/>
          <w:sz w:val="28"/>
          <w:szCs w:val="28"/>
        </w:rPr>
      </w:pPr>
      <w:r w:rsidRPr="00E40EF8">
        <w:rPr>
          <w:rStyle w:val="s1"/>
          <w:rFonts w:ascii="Simplified Arabic" w:hAnsi="Simplified Arabic" w:cs="Simplified Arabic" w:hint="cs"/>
          <w:sz w:val="28"/>
          <w:szCs w:val="28"/>
          <w:rtl/>
        </w:rPr>
        <w:t xml:space="preserve">الفرضية الأولى يوجد علاقة ذو دلالة إحصائية بين التحول الرقمي وكفاءة الخدمات الصحية في المستشفيات العامة بمجمع الخزان الطبي بالرياض. </w:t>
      </w:r>
    </w:p>
    <w:p w14:paraId="3327F357"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الفرضية الثانية 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جاهزية البنية التحتية الرقمية</w:t>
      </w:r>
      <w:r w:rsidRPr="00E40EF8">
        <w:rPr>
          <w:rStyle w:val="s2"/>
          <w:rFonts w:ascii="Simplified Arabic" w:hAnsi="Simplified Arabic" w:cs="Simplified Arabic" w:hint="cs"/>
          <w:sz w:val="28"/>
          <w:szCs w:val="28"/>
          <w:rtl/>
        </w:rPr>
        <w:t xml:space="preserve"> ومستوى كفاءة الخدمات الصحية في المستشفيات العامة.</w:t>
      </w:r>
    </w:p>
    <w:p w14:paraId="1EAF24FA"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الفرضية الثالثة 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التحديات المرتبطة بتطبيق التحول الرقمي</w:t>
      </w:r>
      <w:r w:rsidRPr="00E40EF8">
        <w:rPr>
          <w:rStyle w:val="s2"/>
          <w:rFonts w:ascii="Simplified Arabic" w:hAnsi="Simplified Arabic" w:cs="Simplified Arabic" w:hint="cs"/>
          <w:sz w:val="28"/>
          <w:szCs w:val="28"/>
          <w:rtl/>
        </w:rPr>
        <w:t xml:space="preserve"> وكفاءة تطبيقه في المستشفيات العامة.</w:t>
      </w:r>
    </w:p>
    <w:p w14:paraId="402A5287"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الفرضية الرابعة 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التحول الرقمي</w:t>
      </w:r>
      <w:r w:rsidRPr="00E40EF8">
        <w:rPr>
          <w:rStyle w:val="s2"/>
          <w:rFonts w:ascii="Simplified Arabic" w:hAnsi="Simplified Arabic" w:cs="Simplified Arabic" w:hint="cs"/>
          <w:sz w:val="28"/>
          <w:szCs w:val="28"/>
          <w:rtl/>
        </w:rPr>
        <w:t xml:space="preserve"> و</w:t>
      </w:r>
      <w:r w:rsidRPr="00E40EF8">
        <w:rPr>
          <w:rStyle w:val="s1"/>
          <w:rFonts w:ascii="Simplified Arabic" w:hAnsi="Simplified Arabic" w:cs="Simplified Arabic" w:hint="cs"/>
          <w:sz w:val="28"/>
          <w:szCs w:val="28"/>
          <w:rtl/>
        </w:rPr>
        <w:t>تحسين جودة الخدمات الصحية ورفع رضا المستفيدين</w:t>
      </w:r>
      <w:r w:rsidRPr="00E40EF8">
        <w:rPr>
          <w:rStyle w:val="s2"/>
          <w:rFonts w:ascii="Simplified Arabic" w:hAnsi="Simplified Arabic" w:cs="Simplified Arabic" w:hint="cs"/>
          <w:sz w:val="28"/>
          <w:szCs w:val="28"/>
          <w:rtl/>
        </w:rPr>
        <w:t>.</w:t>
      </w:r>
    </w:p>
    <w:p w14:paraId="32ACD85D"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الفرضية الخامسة 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فعالية العمليات والإجراءات الرقمية</w:t>
      </w:r>
      <w:r w:rsidRPr="00E40EF8">
        <w:rPr>
          <w:rStyle w:val="s2"/>
          <w:rFonts w:ascii="Simplified Arabic" w:hAnsi="Simplified Arabic" w:cs="Simplified Arabic" w:hint="cs"/>
          <w:sz w:val="28"/>
          <w:szCs w:val="28"/>
          <w:rtl/>
        </w:rPr>
        <w:t xml:space="preserve"> و</w:t>
      </w:r>
      <w:r w:rsidRPr="00E40EF8">
        <w:rPr>
          <w:rStyle w:val="s1"/>
          <w:rFonts w:ascii="Simplified Arabic" w:hAnsi="Simplified Arabic" w:cs="Simplified Arabic" w:hint="cs"/>
          <w:sz w:val="28"/>
          <w:szCs w:val="28"/>
          <w:rtl/>
        </w:rPr>
        <w:t>الاستجابة وتقليل زمن الانتظار في تقديم الخدمات الصحية</w:t>
      </w:r>
      <w:r w:rsidRPr="00E40EF8">
        <w:rPr>
          <w:rStyle w:val="s2"/>
          <w:rFonts w:ascii="Simplified Arabic" w:hAnsi="Simplified Arabic" w:cs="Simplified Arabic" w:hint="cs"/>
          <w:sz w:val="28"/>
          <w:szCs w:val="28"/>
          <w:rtl/>
        </w:rPr>
        <w:t>.</w:t>
      </w:r>
    </w:p>
    <w:p w14:paraId="2BF54107"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الفرضية السادسة 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استخدام تقنيات التحول الرقمي</w:t>
      </w:r>
      <w:r w:rsidRPr="00E40EF8">
        <w:rPr>
          <w:rStyle w:val="s2"/>
          <w:rFonts w:ascii="Simplified Arabic" w:hAnsi="Simplified Arabic" w:cs="Simplified Arabic" w:hint="cs"/>
          <w:sz w:val="28"/>
          <w:szCs w:val="28"/>
          <w:rtl/>
        </w:rPr>
        <w:t xml:space="preserve"> و</w:t>
      </w:r>
      <w:r w:rsidRPr="00E40EF8">
        <w:rPr>
          <w:rStyle w:val="s1"/>
          <w:rFonts w:ascii="Simplified Arabic" w:hAnsi="Simplified Arabic" w:cs="Simplified Arabic" w:hint="cs"/>
          <w:sz w:val="28"/>
          <w:szCs w:val="28"/>
          <w:rtl/>
        </w:rPr>
        <w:t>مدى موثوقية الخدمات الصحية المقدمة.</w:t>
      </w:r>
    </w:p>
    <w:p w14:paraId="7ACC69D4"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lastRenderedPageBreak/>
        <w:t>الفرضية السابعة 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مستوى فاعلية التحول الرقمي</w:t>
      </w:r>
      <w:r w:rsidRPr="00E40EF8">
        <w:rPr>
          <w:rStyle w:val="s2"/>
          <w:rFonts w:ascii="Simplified Arabic" w:hAnsi="Simplified Arabic" w:cs="Simplified Arabic" w:hint="cs"/>
          <w:sz w:val="28"/>
          <w:szCs w:val="28"/>
          <w:rtl/>
        </w:rPr>
        <w:t xml:space="preserve"> و</w:t>
      </w:r>
      <w:r w:rsidRPr="00E40EF8">
        <w:rPr>
          <w:rStyle w:val="s1"/>
          <w:rFonts w:ascii="Simplified Arabic" w:hAnsi="Simplified Arabic" w:cs="Simplified Arabic" w:hint="cs"/>
          <w:sz w:val="28"/>
          <w:szCs w:val="28"/>
          <w:rtl/>
        </w:rPr>
        <w:t>تحقيق أعلى كفاءة ممكنة في تقديم الخدمات الصحية</w:t>
      </w:r>
      <w:r w:rsidRPr="00E40EF8">
        <w:rPr>
          <w:rStyle w:val="s2"/>
          <w:rFonts w:ascii="Simplified Arabic" w:hAnsi="Simplified Arabic" w:cs="Simplified Arabic" w:hint="cs"/>
          <w:sz w:val="28"/>
          <w:szCs w:val="28"/>
          <w:rtl/>
        </w:rPr>
        <w:t>.</w:t>
      </w:r>
    </w:p>
    <w:p w14:paraId="0F04E460" w14:textId="77777777" w:rsidR="00110F52" w:rsidRPr="00E40EF8" w:rsidRDefault="00A002A0" w:rsidP="000F012F">
      <w:pPr>
        <w:pStyle w:val="p1"/>
        <w:numPr>
          <w:ilvl w:val="0"/>
          <w:numId w:val="27"/>
        </w:numPr>
        <w:bidi/>
        <w:jc w:val="lowKashida"/>
        <w:rPr>
          <w:rFonts w:ascii="Simplified Arabic" w:hAnsi="Simplified Arabic" w:cs="Simplified Arabic"/>
          <w:sz w:val="28"/>
          <w:szCs w:val="28"/>
          <w:rtl/>
        </w:rPr>
      </w:pPr>
      <w:r w:rsidRPr="00E40EF8">
        <w:rPr>
          <w:rStyle w:val="s1"/>
          <w:rFonts w:ascii="Simplified Arabic" w:hAnsi="Simplified Arabic" w:cs="Simplified Arabic" w:hint="cs"/>
          <w:sz w:val="28"/>
          <w:szCs w:val="28"/>
          <w:rtl/>
        </w:rPr>
        <w:t>الفرضية الثامنة يوجد علاقة ذو دلالة إحصائية</w:t>
      </w:r>
      <w:r w:rsidRPr="00E40EF8">
        <w:rPr>
          <w:rStyle w:val="s2"/>
          <w:rFonts w:ascii="Simplified Arabic" w:hAnsi="Simplified Arabic" w:cs="Simplified Arabic" w:hint="cs"/>
          <w:sz w:val="28"/>
          <w:szCs w:val="28"/>
          <w:rtl/>
        </w:rPr>
        <w:t xml:space="preserve"> بين </w:t>
      </w:r>
      <w:r w:rsidRPr="00E40EF8">
        <w:rPr>
          <w:rStyle w:val="s1"/>
          <w:rFonts w:ascii="Simplified Arabic" w:hAnsi="Simplified Arabic" w:cs="Simplified Arabic" w:hint="cs"/>
          <w:sz w:val="28"/>
          <w:szCs w:val="28"/>
          <w:rtl/>
        </w:rPr>
        <w:t>استخدام التحول الرقمي كأداة استراتيجية</w:t>
      </w:r>
      <w:r w:rsidRPr="00E40EF8">
        <w:rPr>
          <w:rStyle w:val="s2"/>
          <w:rFonts w:ascii="Simplified Arabic" w:hAnsi="Simplified Arabic" w:cs="Simplified Arabic" w:hint="cs"/>
          <w:sz w:val="28"/>
          <w:szCs w:val="28"/>
          <w:rtl/>
        </w:rPr>
        <w:t xml:space="preserve"> و</w:t>
      </w:r>
      <w:r w:rsidRPr="00E40EF8">
        <w:rPr>
          <w:rStyle w:val="s1"/>
          <w:rFonts w:ascii="Simplified Arabic" w:hAnsi="Simplified Arabic" w:cs="Simplified Arabic" w:hint="cs"/>
          <w:sz w:val="28"/>
          <w:szCs w:val="28"/>
          <w:rtl/>
        </w:rPr>
        <w:t>تحسين الأداء العام وجودة الرعاية الصحية في المستشفيات العامة</w:t>
      </w:r>
      <w:r w:rsidRPr="00E40EF8">
        <w:rPr>
          <w:rStyle w:val="s2"/>
          <w:rFonts w:ascii="Simplified Arabic" w:hAnsi="Simplified Arabic" w:cs="Simplified Arabic" w:hint="cs"/>
          <w:sz w:val="28"/>
          <w:szCs w:val="28"/>
          <w:rtl/>
        </w:rPr>
        <w:t>.</w:t>
      </w:r>
    </w:p>
    <w:p w14:paraId="7FF2673D" w14:textId="0542E3DD" w:rsidR="00110F52" w:rsidRPr="00E40EF8" w:rsidRDefault="00A002A0" w:rsidP="00B43A2F">
      <w:pPr>
        <w:pStyle w:val="p1"/>
        <w:numPr>
          <w:ilvl w:val="0"/>
          <w:numId w:val="27"/>
        </w:numPr>
        <w:bidi/>
        <w:jc w:val="lowKashida"/>
        <w:rPr>
          <w:rFonts w:ascii="Simplified Arabic" w:hAnsi="Simplified Arabic" w:cs="Simplified Arabic"/>
          <w:sz w:val="28"/>
          <w:szCs w:val="28"/>
        </w:rPr>
      </w:pPr>
      <w:r w:rsidRPr="00E40EF8">
        <w:rPr>
          <w:rStyle w:val="s1"/>
          <w:rFonts w:ascii="Simplified Arabic" w:hAnsi="Simplified Arabic" w:cs="Simplified Arabic" w:hint="cs"/>
          <w:sz w:val="28"/>
          <w:szCs w:val="28"/>
          <w:rtl/>
        </w:rPr>
        <w:t>الفرضية التاسعة يوجد علاقة ذو دلالة إحصائية</w:t>
      </w:r>
      <w:r w:rsidRPr="00E40EF8">
        <w:rPr>
          <w:rStyle w:val="s2"/>
          <w:rFonts w:ascii="Simplified Arabic" w:hAnsi="Simplified Arabic" w:cs="Simplified Arabic" w:hint="cs"/>
          <w:sz w:val="28"/>
          <w:szCs w:val="28"/>
          <w:rtl/>
        </w:rPr>
        <w:t xml:space="preserve"> في </w:t>
      </w:r>
      <w:r w:rsidRPr="00E40EF8">
        <w:rPr>
          <w:rStyle w:val="s1"/>
          <w:rFonts w:ascii="Simplified Arabic" w:hAnsi="Simplified Arabic" w:cs="Simplified Arabic" w:hint="cs"/>
          <w:sz w:val="28"/>
          <w:szCs w:val="28"/>
          <w:rtl/>
        </w:rPr>
        <w:t>كفاءة الخدمات الصحية</w:t>
      </w:r>
      <w:r w:rsidRPr="00E40EF8">
        <w:rPr>
          <w:rStyle w:val="s2"/>
          <w:rFonts w:ascii="Simplified Arabic" w:hAnsi="Simplified Arabic" w:cs="Simplified Arabic" w:hint="cs"/>
          <w:sz w:val="28"/>
          <w:szCs w:val="28"/>
          <w:rtl/>
        </w:rPr>
        <w:t xml:space="preserve"> بين المستشفيات التي طبقت التحول الرقمي بدرجة عالية وتلك التي لا تزال في المراحل الأولية</w:t>
      </w:r>
      <w:r w:rsidRPr="00E40EF8">
        <w:rPr>
          <w:rFonts w:ascii="Simplified Arabic" w:hAnsi="Simplified Arabic" w:cs="Simplified Arabic" w:hint="cs"/>
          <w:sz w:val="28"/>
          <w:szCs w:val="28"/>
          <w:rtl/>
        </w:rPr>
        <w:t>.</w:t>
      </w:r>
    </w:p>
    <w:p w14:paraId="53E788EC" w14:textId="77777777" w:rsidR="00A85FCD" w:rsidRPr="00E40EF8" w:rsidRDefault="00A85FCD" w:rsidP="00A85FCD">
      <w:pPr>
        <w:pStyle w:val="p1"/>
        <w:tabs>
          <w:tab w:val="left" w:pos="360"/>
        </w:tabs>
        <w:bidi/>
        <w:ind w:left="360"/>
        <w:jc w:val="lowKashida"/>
        <w:rPr>
          <w:rFonts w:ascii="Simplified Arabic" w:hAnsi="Simplified Arabic" w:cs="Simplified Arabic"/>
          <w:sz w:val="28"/>
          <w:szCs w:val="28"/>
          <w:rtl/>
        </w:rPr>
      </w:pPr>
    </w:p>
    <w:p w14:paraId="116F88C6" w14:textId="76340ED7" w:rsidR="00110F52" w:rsidRPr="00E40EF8" w:rsidRDefault="00A002A0" w:rsidP="00CE10D6">
      <w:pPr>
        <w:bidi w:val="0"/>
        <w:spacing w:before="100" w:beforeAutospacing="1" w:after="100" w:afterAutospacing="1" w:line="240" w:lineRule="auto"/>
        <w:jc w:val="right"/>
        <w:rPr>
          <w:rFonts w:ascii="Simplified Arabic" w:eastAsia="Times New Roman" w:hAnsi="Simplified Arabic" w:cs="Simplified Arabic"/>
          <w:b/>
          <w:bCs/>
          <w:color w:val="333333"/>
          <w:kern w:val="0"/>
          <w:sz w:val="18"/>
          <w:szCs w:val="18"/>
          <w14:ligatures w14:val="none"/>
        </w:rPr>
      </w:pPr>
      <w:r w:rsidRPr="00E40EF8">
        <w:rPr>
          <w:rFonts w:ascii="Simplified Arabic" w:eastAsia="Times New Roman" w:hAnsi="Simplified Arabic" w:cs="Simplified Arabic" w:hint="cs"/>
          <w:b/>
          <w:bCs/>
          <w:color w:val="333333"/>
          <w:kern w:val="0"/>
          <w:sz w:val="28"/>
          <w:szCs w:val="28"/>
          <w:rtl/>
          <w14:ligatures w14:val="none"/>
        </w:rPr>
        <w:t>العلاقة بين التحول الرقمي والخدمات الصحية(</w:t>
      </w:r>
      <w:r w:rsidR="00293698" w:rsidRPr="00E40EF8">
        <w:rPr>
          <w:rFonts w:ascii="Simplified Arabic" w:eastAsia="Times New Roman" w:hAnsi="Simplified Arabic" w:cs="Simplified Arabic" w:hint="cs"/>
          <w:b/>
          <w:bCs/>
          <w:color w:val="333333"/>
          <w:kern w:val="0"/>
          <w:sz w:val="28"/>
          <w:szCs w:val="28"/>
          <w:rtl/>
          <w14:ligatures w14:val="none"/>
        </w:rPr>
        <w:t>1</w:t>
      </w:r>
      <w:r w:rsidR="00580C98" w:rsidRPr="00E40EF8">
        <w:rPr>
          <w:rFonts w:ascii="Simplified Arabic" w:eastAsia="Times New Roman" w:hAnsi="Simplified Arabic" w:cs="Simplified Arabic" w:hint="cs"/>
          <w:b/>
          <w:bCs/>
          <w:color w:val="333333"/>
          <w:kern w:val="0"/>
          <w:sz w:val="28"/>
          <w:szCs w:val="28"/>
          <w:rtl/>
          <w14:ligatures w14:val="none"/>
        </w:rPr>
        <w:t>6</w:t>
      </w:r>
      <w:r w:rsidRPr="00E40EF8">
        <w:rPr>
          <w:rFonts w:ascii="Simplified Arabic" w:eastAsia="Times New Roman" w:hAnsi="Simplified Arabic" w:cs="Simplified Arabic" w:hint="cs"/>
          <w:b/>
          <w:bCs/>
          <w:color w:val="333333"/>
          <w:kern w:val="0"/>
          <w:sz w:val="28"/>
          <w:szCs w:val="28"/>
          <w:rtl/>
          <w14:ligatures w14:val="none"/>
        </w:rPr>
        <w:t>)</w:t>
      </w:r>
    </w:p>
    <w:p w14:paraId="7EDEBFE9" w14:textId="77777777" w:rsidR="00110F52" w:rsidRPr="00E40EF8" w:rsidRDefault="00110F52"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110F52" w:rsidRPr="00E40EF8" w14:paraId="270D8877" w14:textId="77777777" w:rsidTr="00CE10D6">
        <w:trPr>
          <w:cantSplit/>
          <w:tblHeader/>
          <w:tblCellSpacing w:w="15" w:type="dxa"/>
          <w:jc w:val="center"/>
        </w:trPr>
        <w:tc>
          <w:tcPr>
            <w:tcW w:w="0" w:type="auto"/>
            <w:gridSpan w:val="3"/>
            <w:tcBorders>
              <w:top w:val="nil"/>
              <w:left w:val="nil"/>
              <w:bottom w:val="single" w:sz="6" w:space="0" w:color="333333"/>
              <w:right w:val="nil"/>
            </w:tcBorders>
            <w:shd w:val="clear" w:color="auto" w:fill="D3B6CA"/>
            <w:tcMar>
              <w:top w:w="60" w:type="dxa"/>
              <w:left w:w="0" w:type="dxa"/>
              <w:bottom w:w="60" w:type="dxa"/>
              <w:right w:w="120" w:type="dxa"/>
            </w:tcMar>
            <w:vAlign w:val="center"/>
            <w:hideMark/>
          </w:tcPr>
          <w:p w14:paraId="42753F63" w14:textId="77777777" w:rsidR="00110F52" w:rsidRPr="00E40EF8" w:rsidRDefault="00A002A0" w:rsidP="00CE10D6">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Model Fit Measures</w:t>
            </w:r>
          </w:p>
        </w:tc>
      </w:tr>
      <w:tr w:rsidR="00110F52" w:rsidRPr="00E40EF8" w14:paraId="7685F1F4" w14:textId="77777777" w:rsidTr="00BE5FDC">
        <w:trPr>
          <w:cantSplit/>
          <w:tblHeader/>
          <w:tblCellSpacing w:w="15" w:type="dxa"/>
          <w:jc w:val="center"/>
        </w:trPr>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4D390C5B" w14:textId="77777777" w:rsidR="00110F52" w:rsidRPr="00E40EF8" w:rsidRDefault="00A002A0" w:rsidP="00CE10D6">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209BD1B5" w14:textId="77777777" w:rsidR="00110F52" w:rsidRPr="00E40EF8" w:rsidRDefault="00A002A0" w:rsidP="00CE10D6">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14C8CDA5" w14:textId="77777777" w:rsidR="00110F52" w:rsidRPr="00E40EF8" w:rsidRDefault="00A002A0" w:rsidP="00CE10D6">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R²</w:t>
            </w:r>
          </w:p>
        </w:tc>
      </w:tr>
      <w:tr w:rsidR="00110F52" w:rsidRPr="00E40EF8" w14:paraId="4AFC07E1" w14:textId="77777777" w:rsidTr="00BE5FDC">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0BA014A1" w14:textId="77777777" w:rsidR="00110F52" w:rsidRPr="00E40EF8" w:rsidRDefault="00A002A0" w:rsidP="00CE10D6">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744290D" w14:textId="77777777" w:rsidR="00110F52" w:rsidRPr="00E40EF8" w:rsidRDefault="00A002A0" w:rsidP="00CE10D6">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0.494</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CE792EB" w14:textId="77777777" w:rsidR="00110F52" w:rsidRPr="00E40EF8" w:rsidRDefault="00A002A0" w:rsidP="00CE10D6">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0.244</w:t>
            </w:r>
          </w:p>
        </w:tc>
      </w:tr>
      <w:tr w:rsidR="00110F52" w:rsidRPr="00E40EF8" w14:paraId="0E30107C" w14:textId="77777777" w:rsidTr="00BE5FDC">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41C719A8" w14:textId="77777777" w:rsidR="00110F52" w:rsidRPr="00E40EF8" w:rsidRDefault="00A002A0" w:rsidP="00CE10D6">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Models estimated using sample size of N=57</w:t>
            </w:r>
          </w:p>
        </w:tc>
      </w:tr>
    </w:tbl>
    <w:p w14:paraId="64F51F57" w14:textId="77777777" w:rsidR="00110F52" w:rsidRPr="00E40EF8" w:rsidRDefault="00110F52"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98"/>
        <w:gridCol w:w="1590"/>
        <w:gridCol w:w="645"/>
        <w:gridCol w:w="1383"/>
        <w:gridCol w:w="781"/>
        <w:gridCol w:w="919"/>
      </w:tblGrid>
      <w:tr w:rsidR="00110F52" w:rsidRPr="00E40EF8" w14:paraId="2A616023" w14:textId="77777777" w:rsidTr="00BE5FDC">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bottom"/>
            <w:hideMark/>
          </w:tcPr>
          <w:p w14:paraId="2AC03296"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Omnibus ANOVA Test</w:t>
            </w:r>
          </w:p>
        </w:tc>
      </w:tr>
      <w:tr w:rsidR="00110F52" w:rsidRPr="00E40EF8" w14:paraId="07C16D3E" w14:textId="77777777" w:rsidTr="00CE10D6">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4B1E8AB" w14:textId="0E4F4E58" w:rsidR="00110F52" w:rsidRPr="00E40EF8" w:rsidRDefault="00110F52"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837CCAC"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3FB3D98C"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1AD9B62"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C2F0267"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27BF061"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68949C28" w14:textId="77777777" w:rsidTr="00BE5FDC">
        <w:trPr>
          <w:cantSplit/>
          <w:tblCellSpacing w:w="15" w:type="dxa"/>
          <w:jc w:val="center"/>
        </w:trPr>
        <w:tc>
          <w:tcPr>
            <w:tcW w:w="0" w:type="auto"/>
            <w:tcBorders>
              <w:top w:val="nil"/>
              <w:left w:val="nil"/>
              <w:bottom w:val="nil"/>
              <w:right w:val="nil"/>
            </w:tcBorders>
            <w:tcMar>
              <w:top w:w="120" w:type="dxa"/>
              <w:left w:w="120" w:type="dxa"/>
              <w:bottom w:w="60" w:type="dxa"/>
              <w:right w:w="120" w:type="dxa"/>
            </w:tcMar>
            <w:hideMark/>
          </w:tcPr>
          <w:p w14:paraId="22889940"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rtl/>
                <w14:ligatures w14:val="none"/>
              </w:rPr>
              <w:t>المتغير الأول التحول الرقمي</w:t>
            </w:r>
          </w:p>
        </w:tc>
        <w:tc>
          <w:tcPr>
            <w:tcW w:w="0" w:type="auto"/>
            <w:tcBorders>
              <w:top w:val="nil"/>
              <w:left w:val="nil"/>
              <w:bottom w:val="nil"/>
              <w:right w:val="nil"/>
            </w:tcBorders>
            <w:tcMar>
              <w:top w:w="120" w:type="dxa"/>
              <w:left w:w="120" w:type="dxa"/>
              <w:bottom w:w="30" w:type="dxa"/>
              <w:right w:w="300" w:type="dxa"/>
            </w:tcMar>
            <w:hideMark/>
          </w:tcPr>
          <w:p w14:paraId="6D6BE8CA"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3.56</w:t>
            </w:r>
          </w:p>
        </w:tc>
        <w:tc>
          <w:tcPr>
            <w:tcW w:w="0" w:type="auto"/>
            <w:tcBorders>
              <w:top w:val="nil"/>
              <w:left w:val="nil"/>
              <w:bottom w:val="nil"/>
              <w:right w:val="nil"/>
            </w:tcBorders>
            <w:tcMar>
              <w:top w:w="120" w:type="dxa"/>
              <w:left w:w="120" w:type="dxa"/>
              <w:bottom w:w="30" w:type="dxa"/>
              <w:right w:w="300" w:type="dxa"/>
            </w:tcMar>
            <w:hideMark/>
          </w:tcPr>
          <w:p w14:paraId="5FCE8498"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hideMark/>
          </w:tcPr>
          <w:p w14:paraId="10C194C3"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3.560</w:t>
            </w:r>
          </w:p>
        </w:tc>
        <w:tc>
          <w:tcPr>
            <w:tcW w:w="0" w:type="auto"/>
            <w:tcBorders>
              <w:top w:val="nil"/>
              <w:left w:val="nil"/>
              <w:bottom w:val="nil"/>
              <w:right w:val="nil"/>
            </w:tcBorders>
            <w:tcMar>
              <w:top w:w="120" w:type="dxa"/>
              <w:left w:w="120" w:type="dxa"/>
              <w:bottom w:w="30" w:type="dxa"/>
              <w:right w:w="300" w:type="dxa"/>
            </w:tcMar>
            <w:hideMark/>
          </w:tcPr>
          <w:p w14:paraId="6D74B2A3"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17.7</w:t>
            </w:r>
          </w:p>
        </w:tc>
        <w:tc>
          <w:tcPr>
            <w:tcW w:w="0" w:type="auto"/>
            <w:tcBorders>
              <w:top w:val="nil"/>
              <w:left w:val="nil"/>
              <w:bottom w:val="nil"/>
              <w:right w:val="nil"/>
            </w:tcBorders>
            <w:tcMar>
              <w:top w:w="120" w:type="dxa"/>
              <w:left w:w="120" w:type="dxa"/>
              <w:bottom w:w="30" w:type="dxa"/>
              <w:right w:w="300" w:type="dxa"/>
            </w:tcMar>
            <w:hideMark/>
          </w:tcPr>
          <w:p w14:paraId="30F60117"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64B0F3E3" w14:textId="77777777" w:rsidTr="00BE5FDC">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hideMark/>
          </w:tcPr>
          <w:p w14:paraId="28378B57"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75E95627"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11.06</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139B164C"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55</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3FB32C50"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0.201</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57B7D692" w14:textId="137D51A6" w:rsidR="00110F52" w:rsidRPr="00E40EF8" w:rsidRDefault="00110F52"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hideMark/>
          </w:tcPr>
          <w:p w14:paraId="42AF9341" w14:textId="49B21250" w:rsidR="00110F52" w:rsidRPr="00E40EF8" w:rsidRDefault="00110F52"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r>
      <w:tr w:rsidR="00110F52" w:rsidRPr="00E40EF8" w14:paraId="706BA75E" w14:textId="77777777" w:rsidTr="00BE5FDC">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73892C0B"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Type 3 sum of squares</w:t>
            </w:r>
          </w:p>
        </w:tc>
      </w:tr>
    </w:tbl>
    <w:p w14:paraId="6D00A746" w14:textId="4F756C11" w:rsidR="00110F52" w:rsidRPr="00E40EF8" w:rsidRDefault="00110F52"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97"/>
        <w:gridCol w:w="996"/>
        <w:gridCol w:w="975"/>
        <w:gridCol w:w="781"/>
        <w:gridCol w:w="919"/>
      </w:tblGrid>
      <w:tr w:rsidR="00110F52" w:rsidRPr="00E40EF8" w14:paraId="169CBC89" w14:textId="77777777" w:rsidTr="00BE5FDC">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bottom"/>
            <w:hideMark/>
          </w:tcPr>
          <w:p w14:paraId="4D1E1872"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 xml:space="preserve">Model Coefficients - </w:t>
            </w:r>
            <w:r w:rsidRPr="00E40EF8">
              <w:rPr>
                <w:rFonts w:ascii="Segoe UI" w:eastAsia="Times New Roman" w:hAnsi="Segoe UI" w:cs="Segoe UI"/>
                <w:color w:val="333333"/>
                <w:kern w:val="0"/>
                <w:sz w:val="18"/>
                <w:szCs w:val="18"/>
                <w:rtl/>
                <w14:ligatures w14:val="none"/>
              </w:rPr>
              <w:t>المتغير الثاني الخدمات الصحية</w:t>
            </w:r>
          </w:p>
        </w:tc>
      </w:tr>
      <w:tr w:rsidR="00110F52" w:rsidRPr="00E40EF8" w14:paraId="64CE5975" w14:textId="77777777" w:rsidTr="00CE10D6">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5F9958F"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2EB54DC"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39234175"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892EE90"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7D6C19C"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063E880F" w14:textId="77777777" w:rsidTr="00BE5FDC">
        <w:trPr>
          <w:cantSplit/>
          <w:tblCellSpacing w:w="15" w:type="dxa"/>
          <w:jc w:val="center"/>
        </w:trPr>
        <w:tc>
          <w:tcPr>
            <w:tcW w:w="0" w:type="auto"/>
            <w:tcBorders>
              <w:top w:val="nil"/>
              <w:left w:val="nil"/>
              <w:bottom w:val="nil"/>
              <w:right w:val="nil"/>
            </w:tcBorders>
            <w:tcMar>
              <w:top w:w="120" w:type="dxa"/>
              <w:left w:w="120" w:type="dxa"/>
              <w:bottom w:w="30" w:type="dxa"/>
              <w:right w:w="120" w:type="dxa"/>
            </w:tcMar>
            <w:hideMark/>
          </w:tcPr>
          <w:p w14:paraId="5B4ACAE6"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hideMark/>
          </w:tcPr>
          <w:p w14:paraId="5F56BAE3"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0.641</w:t>
            </w:r>
          </w:p>
        </w:tc>
        <w:tc>
          <w:tcPr>
            <w:tcW w:w="0" w:type="auto"/>
            <w:tcBorders>
              <w:top w:val="nil"/>
              <w:left w:val="nil"/>
              <w:bottom w:val="nil"/>
              <w:right w:val="nil"/>
            </w:tcBorders>
            <w:tcMar>
              <w:top w:w="120" w:type="dxa"/>
              <w:left w:w="120" w:type="dxa"/>
              <w:bottom w:w="30" w:type="dxa"/>
              <w:right w:w="300" w:type="dxa"/>
            </w:tcMar>
            <w:hideMark/>
          </w:tcPr>
          <w:p w14:paraId="1D4C6E6F"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0.1611</w:t>
            </w:r>
          </w:p>
        </w:tc>
        <w:tc>
          <w:tcPr>
            <w:tcW w:w="0" w:type="auto"/>
            <w:tcBorders>
              <w:top w:val="nil"/>
              <w:left w:val="nil"/>
              <w:bottom w:val="nil"/>
              <w:right w:val="nil"/>
            </w:tcBorders>
            <w:tcMar>
              <w:top w:w="120" w:type="dxa"/>
              <w:left w:w="120" w:type="dxa"/>
              <w:bottom w:w="30" w:type="dxa"/>
              <w:right w:w="300" w:type="dxa"/>
            </w:tcMar>
            <w:hideMark/>
          </w:tcPr>
          <w:p w14:paraId="1835553E"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3.98</w:t>
            </w:r>
          </w:p>
        </w:tc>
        <w:tc>
          <w:tcPr>
            <w:tcW w:w="0" w:type="auto"/>
            <w:tcBorders>
              <w:top w:val="nil"/>
              <w:left w:val="nil"/>
              <w:bottom w:val="nil"/>
              <w:right w:val="nil"/>
            </w:tcBorders>
            <w:tcMar>
              <w:top w:w="120" w:type="dxa"/>
              <w:left w:w="120" w:type="dxa"/>
              <w:bottom w:w="30" w:type="dxa"/>
              <w:right w:w="300" w:type="dxa"/>
            </w:tcMar>
            <w:hideMark/>
          </w:tcPr>
          <w:p w14:paraId="5113F8D9"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4A8282E0" w14:textId="77777777" w:rsidTr="00BE5FDC">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hideMark/>
          </w:tcPr>
          <w:p w14:paraId="27F65828"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rtl/>
                <w14:ligatures w14:val="none"/>
              </w:rPr>
              <w:t>المتغير الأول التحول الرقمي</w:t>
            </w:r>
          </w:p>
        </w:tc>
        <w:tc>
          <w:tcPr>
            <w:tcW w:w="0" w:type="auto"/>
            <w:tcBorders>
              <w:top w:val="nil"/>
              <w:left w:val="nil"/>
              <w:bottom w:val="single" w:sz="12" w:space="0" w:color="333333"/>
              <w:right w:val="nil"/>
            </w:tcBorders>
            <w:tcMar>
              <w:top w:w="30" w:type="dxa"/>
              <w:left w:w="120" w:type="dxa"/>
              <w:bottom w:w="120" w:type="dxa"/>
              <w:right w:w="300" w:type="dxa"/>
            </w:tcMar>
            <w:hideMark/>
          </w:tcPr>
          <w:p w14:paraId="30A0AC8E"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0.386</w:t>
            </w:r>
          </w:p>
        </w:tc>
        <w:tc>
          <w:tcPr>
            <w:tcW w:w="0" w:type="auto"/>
            <w:tcBorders>
              <w:top w:val="nil"/>
              <w:left w:val="nil"/>
              <w:bottom w:val="single" w:sz="12" w:space="0" w:color="333333"/>
              <w:right w:val="nil"/>
            </w:tcBorders>
            <w:tcMar>
              <w:top w:w="30" w:type="dxa"/>
              <w:left w:w="120" w:type="dxa"/>
              <w:bottom w:w="120" w:type="dxa"/>
              <w:right w:w="300" w:type="dxa"/>
            </w:tcMar>
            <w:hideMark/>
          </w:tcPr>
          <w:p w14:paraId="1F089C01"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0.0918</w:t>
            </w:r>
          </w:p>
        </w:tc>
        <w:tc>
          <w:tcPr>
            <w:tcW w:w="0" w:type="auto"/>
            <w:tcBorders>
              <w:top w:val="nil"/>
              <w:left w:val="nil"/>
              <w:bottom w:val="single" w:sz="12" w:space="0" w:color="333333"/>
              <w:right w:val="nil"/>
            </w:tcBorders>
            <w:tcMar>
              <w:top w:w="30" w:type="dxa"/>
              <w:left w:w="120" w:type="dxa"/>
              <w:bottom w:w="120" w:type="dxa"/>
              <w:right w:w="300" w:type="dxa"/>
            </w:tcMar>
            <w:hideMark/>
          </w:tcPr>
          <w:p w14:paraId="285592BA"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4.21</w:t>
            </w:r>
          </w:p>
        </w:tc>
        <w:tc>
          <w:tcPr>
            <w:tcW w:w="0" w:type="auto"/>
            <w:tcBorders>
              <w:top w:val="nil"/>
              <w:left w:val="nil"/>
              <w:bottom w:val="single" w:sz="12" w:space="0" w:color="333333"/>
              <w:right w:val="nil"/>
            </w:tcBorders>
            <w:tcMar>
              <w:top w:w="30" w:type="dxa"/>
              <w:left w:w="120" w:type="dxa"/>
              <w:bottom w:w="120" w:type="dxa"/>
              <w:right w:w="300" w:type="dxa"/>
            </w:tcMar>
            <w:hideMark/>
          </w:tcPr>
          <w:p w14:paraId="75EAC488" w14:textId="77777777" w:rsidR="00110F52" w:rsidRPr="00E40EF8" w:rsidRDefault="00A002A0" w:rsidP="00BE5FD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bl>
    <w:p w14:paraId="3973A790" w14:textId="79B93EE7" w:rsidR="00110F52" w:rsidRPr="00E40EF8" w:rsidRDefault="008F003D" w:rsidP="008F003D">
      <w:pPr>
        <w:bidi w:val="0"/>
        <w:spacing w:before="100" w:beforeAutospacing="1" w:after="100" w:afterAutospacing="1" w:line="240" w:lineRule="auto"/>
        <w:jc w:val="center"/>
        <w:rPr>
          <w:rFonts w:ascii="Segoe UI" w:eastAsia="Times New Roman" w:hAnsi="Segoe UI" w:cs="Segoe UI"/>
          <w:color w:val="333333"/>
          <w:kern w:val="0"/>
          <w:sz w:val="18"/>
          <w:szCs w:val="18"/>
          <w:rtl/>
          <w14:ligatures w14:val="none"/>
        </w:rPr>
      </w:pPr>
      <w:r w:rsidRPr="00E40EF8">
        <w:rPr>
          <w:rFonts w:ascii="Segoe UI" w:eastAsia="Times New Roman" w:hAnsi="Segoe UI" w:cs="Segoe UI"/>
          <w:noProof/>
          <w:color w:val="333333"/>
          <w:kern w:val="0"/>
          <w:sz w:val="18"/>
          <w:szCs w:val="18"/>
        </w:rPr>
        <mc:AlternateContent>
          <mc:Choice Requires="wps">
            <w:drawing>
              <wp:anchor distT="0" distB="0" distL="0" distR="0" simplePos="0" relativeHeight="35" behindDoc="0" locked="0" layoutInCell="1" allowOverlap="1" wp14:anchorId="0E193B3D" wp14:editId="22E45834">
                <wp:simplePos x="0" y="0"/>
                <wp:positionH relativeFrom="column">
                  <wp:posOffset>3966845</wp:posOffset>
                </wp:positionH>
                <wp:positionV relativeFrom="paragraph">
                  <wp:posOffset>274955</wp:posOffset>
                </wp:positionV>
                <wp:extent cx="1828800" cy="823595"/>
                <wp:effectExtent l="0" t="0" r="19050" b="14605"/>
                <wp:wrapNone/>
                <wp:docPr id="1047"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1400713F" w14:textId="77777777" w:rsidR="00110F52" w:rsidRDefault="00A002A0">
                            <w:pPr>
                              <w:jc w:val="center"/>
                              <w:rPr>
                                <w:rFonts w:ascii="Simplified Arabic" w:hAnsi="Simplified Arabic" w:cs="Simplified Arabic"/>
                                <w:b/>
                                <w:bCs/>
                                <w:color w:val="1A1A1A"/>
                                <w:sz w:val="24"/>
                                <w:szCs w:val="24"/>
                              </w:rPr>
                            </w:pPr>
                            <w:r>
                              <w:rPr>
                                <w:rFonts w:ascii="Simplified Arabic" w:hAnsi="Simplified Arabic" w:cs="Simplified Arabic" w:hint="cs"/>
                                <w:b/>
                                <w:bCs/>
                                <w:color w:val="1A1A1A"/>
                                <w:sz w:val="24"/>
                                <w:szCs w:val="24"/>
                                <w:rtl/>
                              </w:rPr>
                              <w:t>التحول الرقمي</w:t>
                            </w:r>
                          </w:p>
                        </w:txbxContent>
                      </wps:txbx>
                      <wps:bodyPr vert="horz" wrap="square" lIns="91440" tIns="45720" rIns="91440" bIns="45720" anchor="ctr">
                        <a:prstTxWarp prst="textNoShape">
                          <a:avLst/>
                        </a:prstTxWarp>
                        <a:noAutofit/>
                      </wps:bodyPr>
                    </wps:wsp>
                  </a:graphicData>
                </a:graphic>
                <wp14:sizeRelV relativeFrom="margin">
                  <wp14:pctHeight>0</wp14:pctHeight>
                </wp14:sizeRelV>
              </wp:anchor>
            </w:drawing>
          </mc:Choice>
          <mc:Fallback>
            <w:pict>
              <v:shapetype w14:anchorId="0E193B3D" id="_x0000_t109" coordsize="21600,21600" o:spt="109" path="m,l,21600r21600,l21600,xe">
                <v:stroke joinstyle="miter"/>
                <v:path gradientshapeok="t" o:connecttype="rect"/>
              </v:shapetype>
              <v:shape id="عملية 1" o:spid="_x0000_s1039" type="#_x0000_t109" style="position:absolute;left:0;text-align:left;margin-left:312.35pt;margin-top:21.65pt;width:2in;height:64.85pt;z-index:35;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" fillcolor="#d3b6ca" strokecolor="#b787a8" strokeweight="2pt">
                <v:stroke joinstyle="round"/>
                <v:path arrowok="t"/>
                <v:textbox>
                  <w:txbxContent>
                    <w:p w14:paraId="1400713F" w14:textId="77777777" w:rsidR="00110F52" w:rsidRDefault="00A002A0">
                      <w:pPr>
                        <w:jc w:val="center"/>
                        <w:rPr>
                          <w:rFonts w:ascii="Simplified Arabic" w:hAnsi="Simplified Arabic" w:cs="Simplified Arabic"/>
                          <w:b/>
                          <w:bCs/>
                          <w:color w:val="1A1A1A"/>
                          <w:sz w:val="24"/>
                          <w:szCs w:val="24"/>
                        </w:rPr>
                      </w:pPr>
                      <w:r>
                        <w:rPr>
                          <w:rFonts w:ascii="Simplified Arabic" w:hAnsi="Simplified Arabic" w:cs="Simplified Arabic" w:hint="cs"/>
                          <w:b/>
                          <w:bCs/>
                          <w:color w:val="1A1A1A"/>
                          <w:sz w:val="24"/>
                          <w:szCs w:val="24"/>
                          <w:rtl/>
                        </w:rPr>
                        <w:t>التحول الرقمي</w:t>
                      </w:r>
                    </w:p>
                  </w:txbxContent>
                </v:textbox>
              </v:shape>
            </w:pict>
          </mc:Fallback>
        </mc:AlternateContent>
      </w:r>
      <w:r w:rsidR="00A002A0" w:rsidRPr="00E40EF8">
        <w:rPr>
          <w:rFonts w:ascii="Segoe UI" w:eastAsia="Times New Roman" w:hAnsi="Segoe UI" w:cs="Segoe UI"/>
          <w:color w:val="333333"/>
          <w:kern w:val="0"/>
          <w:sz w:val="18"/>
          <w:szCs w:val="18"/>
          <w14:ligatures w14:val="none"/>
        </w:rPr>
        <w:t> </w:t>
      </w:r>
      <w:r w:rsidR="00C558A4" w:rsidRPr="00E40EF8">
        <w:rPr>
          <w:rFonts w:ascii="Segoe UI" w:eastAsia="Times New Roman" w:hAnsi="Segoe UI" w:cs="Segoe UI"/>
          <w:noProof/>
          <w:color w:val="333333"/>
          <w:kern w:val="0"/>
          <w:sz w:val="18"/>
          <w:szCs w:val="18"/>
          <w14:ligatures w14:val="none"/>
        </w:rPr>
        <mc:AlternateContent>
          <mc:Choice Requires="wps">
            <w:drawing>
              <wp:anchor distT="0" distB="0" distL="0" distR="0" simplePos="0" relativeHeight="37" behindDoc="0" locked="0" layoutInCell="1" allowOverlap="1" wp14:anchorId="120FC243" wp14:editId="525DC916">
                <wp:simplePos x="0" y="0"/>
                <wp:positionH relativeFrom="column">
                  <wp:posOffset>-90805</wp:posOffset>
                </wp:positionH>
                <wp:positionV relativeFrom="paragraph">
                  <wp:posOffset>272415</wp:posOffset>
                </wp:positionV>
                <wp:extent cx="1828800" cy="822960"/>
                <wp:effectExtent l="0" t="0" r="19050" b="15240"/>
                <wp:wrapNone/>
                <wp:docPr id="1045"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2960"/>
                        </a:xfrm>
                        <a:prstGeom prst="flowChartProcess">
                          <a:avLst/>
                        </a:prstGeom>
                        <a:solidFill>
                          <a:srgbClr val="D3B6CA"/>
                        </a:solidFill>
                        <a:ln w="25400" cap="flat" cmpd="sng">
                          <a:solidFill>
                            <a:srgbClr val="B787A8"/>
                          </a:solidFill>
                          <a:prstDash val="solid"/>
                          <a:round/>
                          <a:headEnd/>
                          <a:tailEnd/>
                        </a:ln>
                      </wps:spPr>
                      <wps:txbx>
                        <w:txbxContent>
                          <w:p w14:paraId="06498F94" w14:textId="77777777" w:rsidR="00110F52" w:rsidRDefault="00A002A0">
                            <w:pPr>
                              <w:jc w:val="center"/>
                              <w:rPr>
                                <w:rFonts w:ascii="Simplified Arabic" w:hAnsi="Simplified Arabic" w:cs="Simplified Arabic"/>
                                <w:b/>
                                <w:bCs/>
                                <w:color w:val="1A1A1A"/>
                                <w:sz w:val="24"/>
                                <w:szCs w:val="24"/>
                              </w:rPr>
                            </w:pPr>
                            <w:r>
                              <w:rPr>
                                <w:rFonts w:ascii="Simplified Arabic" w:hAnsi="Simplified Arabic" w:cs="Simplified Arabic" w:hint="cs"/>
                                <w:b/>
                                <w:bCs/>
                                <w:color w:val="1A1A1A"/>
                                <w:sz w:val="24"/>
                                <w:szCs w:val="24"/>
                                <w:rtl/>
                              </w:rPr>
                              <w:t>الخدمات الصحية</w:t>
                            </w:r>
                          </w:p>
                        </w:txbxContent>
                      </wps:txbx>
                      <wps:bodyPr vert="horz" wrap="square" lIns="91440" tIns="45720" rIns="91440" bIns="45720" anchor="ctr">
                        <a:prstTxWarp prst="textNoShape">
                          <a:avLst/>
                        </a:prstTxWarp>
                        <a:noAutofit/>
                      </wps:bodyPr>
                    </wps:wsp>
                  </a:graphicData>
                </a:graphic>
                <wp14:sizeRelV relativeFrom="margin">
                  <wp14:pctHeight>0</wp14:pctHeight>
                </wp14:sizeRelV>
              </wp:anchor>
            </w:drawing>
          </mc:Choice>
          <mc:Fallback>
            <w:pict>
              <v:shape w14:anchorId="120FC243" id="_x0000_s1040" type="#_x0000_t109" style="position:absolute;left:0;text-align:left;margin-left:-7.15pt;margin-top:21.45pt;width:2in;height:64.8pt;z-index:37;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" fillcolor="#d3b6ca" strokecolor="#b787a8" strokeweight="2pt">
                <v:stroke joinstyle="round"/>
                <v:path arrowok="t"/>
                <v:textbox>
                  <w:txbxContent>
                    <w:p w14:paraId="06498F94" w14:textId="77777777" w:rsidR="00110F52" w:rsidRDefault="00A002A0">
                      <w:pPr>
                        <w:jc w:val="center"/>
                        <w:rPr>
                          <w:rFonts w:ascii="Simplified Arabic" w:hAnsi="Simplified Arabic" w:cs="Simplified Arabic"/>
                          <w:b/>
                          <w:bCs/>
                          <w:color w:val="1A1A1A"/>
                          <w:sz w:val="24"/>
                          <w:szCs w:val="24"/>
                        </w:rPr>
                      </w:pPr>
                      <w:r>
                        <w:rPr>
                          <w:rFonts w:ascii="Simplified Arabic" w:hAnsi="Simplified Arabic" w:cs="Simplified Arabic" w:hint="cs"/>
                          <w:b/>
                          <w:bCs/>
                          <w:color w:val="1A1A1A"/>
                          <w:sz w:val="24"/>
                          <w:szCs w:val="24"/>
                          <w:rtl/>
                        </w:rPr>
                        <w:t>الخدمات الصحية</w:t>
                      </w:r>
                    </w:p>
                  </w:txbxContent>
                </v:textbox>
              </v:shape>
            </w:pict>
          </mc:Fallback>
        </mc:AlternateContent>
      </w:r>
      <w:r w:rsidR="00C558A4" w:rsidRPr="00E40EF8">
        <w:rPr>
          <w:rFonts w:ascii="Simplified Arabic" w:eastAsia="SimSun" w:hAnsi="Simplified Arabic" w:cs="Simplified Arabic" w:hint="cs"/>
          <w:b/>
          <w:bCs/>
          <w:noProof/>
          <w:kern w:val="0"/>
          <w:sz w:val="28"/>
          <w:szCs w:val="28"/>
          <w:rtl/>
          <w:lang w:val="ar-SA"/>
        </w:rPr>
        <mc:AlternateContent>
          <mc:Choice Requires="wps">
            <w:drawing>
              <wp:anchor distT="0" distB="0" distL="0" distR="0" simplePos="0" relativeHeight="36" behindDoc="0" locked="0" layoutInCell="1" allowOverlap="1" wp14:anchorId="62411125" wp14:editId="44C65250">
                <wp:simplePos x="0" y="0"/>
                <wp:positionH relativeFrom="column">
                  <wp:posOffset>1856740</wp:posOffset>
                </wp:positionH>
                <wp:positionV relativeFrom="paragraph">
                  <wp:posOffset>277495</wp:posOffset>
                </wp:positionV>
                <wp:extent cx="1956435" cy="968375"/>
                <wp:effectExtent l="0" t="0" r="24765" b="22225"/>
                <wp:wrapNone/>
                <wp:docPr id="1046"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D3B6CA"/>
                        </a:solidFill>
                        <a:ln w="25400" cap="flat" cmpd="sng">
                          <a:solidFill>
                            <a:srgbClr val="B787A8"/>
                          </a:solidFill>
                          <a:prstDash val="solid"/>
                          <a:round/>
                          <a:headEnd/>
                          <a:tailEnd/>
                        </a:ln>
                      </wps:spPr>
                      <wps:txbx>
                        <w:txbxContent>
                          <w:p w14:paraId="48005D94" w14:textId="77777777" w:rsidR="00BE5FDC" w:rsidRDefault="00BE5FDC" w:rsidP="00BE5FDC">
                            <w:pPr>
                              <w:jc w:val="center"/>
                            </w:pPr>
                          </w:p>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6241112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41" type="#_x0000_t66" style="position:absolute;left:0;text-align:left;margin-left:146.2pt;margin-top:21.85pt;width:154.05pt;height:76.25pt;z-index: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" adj="5346" fillcolor="#d3b6ca" strokecolor="#b787a8" strokeweight="2pt">
                <v:stroke joinstyle="round"/>
                <v:path arrowok="t"/>
                <v:textbox>
                  <w:txbxContent>
                    <w:p w14:paraId="48005D94" w14:textId="77777777" w:rsidR="00BE5FDC" w:rsidRDefault="00BE5FDC" w:rsidP="00BE5FDC">
                      <w:pPr>
                        <w:jc w:val="center"/>
                      </w:pPr>
                    </w:p>
                  </w:txbxContent>
                </v:textbox>
              </v:shape>
            </w:pict>
          </mc:Fallback>
        </mc:AlternateContent>
      </w:r>
    </w:p>
    <w:p w14:paraId="37C0F7AB" w14:textId="77777777" w:rsidR="00A85FCD" w:rsidRPr="00E40EF8" w:rsidRDefault="00A85FCD"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5CEA872F" w14:textId="1F4A2860"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lastRenderedPageBreak/>
        <w:t>العلاقة بين البنية التحتية الرقمية والخدمات الصحية(</w:t>
      </w:r>
      <w:r w:rsidR="00293698" w:rsidRPr="00E40EF8">
        <w:rPr>
          <w:rFonts w:ascii="Simplified Arabic" w:eastAsia="SimSun" w:hAnsi="Simplified Arabic" w:cs="Simplified Arabic" w:hint="cs"/>
          <w:b/>
          <w:bCs/>
          <w:kern w:val="0"/>
          <w:sz w:val="28"/>
          <w:szCs w:val="28"/>
          <w:rtl/>
          <w14:ligatures w14:val="none"/>
        </w:rPr>
        <w:t>1</w:t>
      </w:r>
      <w:r w:rsidR="00580C98" w:rsidRPr="00E40EF8">
        <w:rPr>
          <w:rFonts w:ascii="Simplified Arabic" w:eastAsia="SimSun" w:hAnsi="Simplified Arabic" w:cs="Simplified Arabic" w:hint="cs"/>
          <w:b/>
          <w:bCs/>
          <w:kern w:val="0"/>
          <w:sz w:val="28"/>
          <w:szCs w:val="28"/>
          <w:rtl/>
          <w14:ligatures w14:val="none"/>
        </w:rPr>
        <w:t>7</w:t>
      </w:r>
      <w:r w:rsidRPr="00E40EF8">
        <w:rPr>
          <w:rFonts w:ascii="Simplified Arabic" w:eastAsia="SimSun" w:hAnsi="Simplified Arabic" w:cs="Simplified Arabic" w:hint="cs"/>
          <w:b/>
          <w:bCs/>
          <w:kern w:val="0"/>
          <w:sz w:val="28"/>
          <w:szCs w:val="28"/>
          <w:rtl/>
          <w14:ligatures w14:val="none"/>
        </w:rPr>
        <w:t>)</w:t>
      </w:r>
    </w:p>
    <w:p w14:paraId="2C5100C6" w14:textId="77777777" w:rsidR="00110F52" w:rsidRPr="00E40EF8" w:rsidRDefault="00110F52"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rtl/>
          <w14:ligatures w14:val="none"/>
        </w:rPr>
      </w:pPr>
    </w:p>
    <w:p w14:paraId="22144117" w14:textId="77777777" w:rsidR="00CE10D6" w:rsidRPr="00E40EF8" w:rsidRDefault="00CE10D6" w:rsidP="00CE10D6">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110F52" w:rsidRPr="00E40EF8" w14:paraId="5FF9BEFF" w14:textId="77777777" w:rsidTr="00C558A4">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bottom"/>
            <w:hideMark/>
          </w:tcPr>
          <w:p w14:paraId="3A977895"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Model Fit Measures</w:t>
            </w:r>
          </w:p>
        </w:tc>
      </w:tr>
      <w:tr w:rsidR="00110F52" w:rsidRPr="00E40EF8" w14:paraId="0C7778DA" w14:textId="77777777" w:rsidTr="00CE10D6">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B2138CC"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48C9CC4"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166B695"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R²</w:t>
            </w:r>
          </w:p>
        </w:tc>
      </w:tr>
      <w:tr w:rsidR="00110F52" w:rsidRPr="00E40EF8" w14:paraId="0AA20A33" w14:textId="77777777" w:rsidTr="00C558A4">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hideMark/>
          </w:tcPr>
          <w:p w14:paraId="5E640D4C"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3F5F0F1A"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0.926</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3CD320E7"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0.858</w:t>
            </w:r>
          </w:p>
        </w:tc>
      </w:tr>
      <w:tr w:rsidR="00110F52" w:rsidRPr="00E40EF8" w14:paraId="66988FFB" w14:textId="77777777" w:rsidTr="00C558A4">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056DF68F"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Models estimated using sample size of N=60</w:t>
            </w:r>
          </w:p>
        </w:tc>
      </w:tr>
    </w:tbl>
    <w:p w14:paraId="05D88DB1"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755"/>
        <w:gridCol w:w="1590"/>
        <w:gridCol w:w="645"/>
        <w:gridCol w:w="1383"/>
        <w:gridCol w:w="742"/>
        <w:gridCol w:w="919"/>
      </w:tblGrid>
      <w:tr w:rsidR="00110F52" w:rsidRPr="00E40EF8" w14:paraId="766D1D8A" w14:textId="77777777" w:rsidTr="00C558A4">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bottom"/>
            <w:hideMark/>
          </w:tcPr>
          <w:p w14:paraId="5FC07C4A"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Omnibus ANOVA Test</w:t>
            </w:r>
          </w:p>
        </w:tc>
      </w:tr>
      <w:tr w:rsidR="00110F52" w:rsidRPr="00E40EF8" w14:paraId="1D2FDBE7" w14:textId="77777777" w:rsidTr="00CE10D6">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3131E3C"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 </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F7BBB3E"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8CAEC06"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4BCD8C5A"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78E414C"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76BC9F8"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1855B33B" w14:textId="77777777" w:rsidTr="00C558A4">
        <w:trPr>
          <w:cantSplit/>
          <w:tblCellSpacing w:w="15" w:type="dxa"/>
          <w:jc w:val="center"/>
        </w:trPr>
        <w:tc>
          <w:tcPr>
            <w:tcW w:w="0" w:type="auto"/>
            <w:tcBorders>
              <w:top w:val="nil"/>
              <w:left w:val="nil"/>
              <w:bottom w:val="nil"/>
              <w:right w:val="nil"/>
            </w:tcBorders>
            <w:tcMar>
              <w:top w:w="120" w:type="dxa"/>
              <w:left w:w="120" w:type="dxa"/>
              <w:bottom w:w="60" w:type="dxa"/>
              <w:right w:w="120" w:type="dxa"/>
            </w:tcMar>
            <w:hideMark/>
          </w:tcPr>
          <w:p w14:paraId="5013F838"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rtl/>
                <w14:ligatures w14:val="none"/>
              </w:rPr>
              <w:t>المتغير1-بعد1-البنية التحتية الرقمية</w:t>
            </w:r>
          </w:p>
        </w:tc>
        <w:tc>
          <w:tcPr>
            <w:tcW w:w="0" w:type="auto"/>
            <w:tcBorders>
              <w:top w:val="nil"/>
              <w:left w:val="nil"/>
              <w:bottom w:val="nil"/>
              <w:right w:val="nil"/>
            </w:tcBorders>
            <w:tcMar>
              <w:top w:w="120" w:type="dxa"/>
              <w:left w:w="120" w:type="dxa"/>
              <w:bottom w:w="30" w:type="dxa"/>
              <w:right w:w="300" w:type="dxa"/>
            </w:tcMar>
            <w:hideMark/>
          </w:tcPr>
          <w:p w14:paraId="29266B3D"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15.43</w:t>
            </w:r>
          </w:p>
        </w:tc>
        <w:tc>
          <w:tcPr>
            <w:tcW w:w="0" w:type="auto"/>
            <w:tcBorders>
              <w:top w:val="nil"/>
              <w:left w:val="nil"/>
              <w:bottom w:val="nil"/>
              <w:right w:val="nil"/>
            </w:tcBorders>
            <w:tcMar>
              <w:top w:w="120" w:type="dxa"/>
              <w:left w:w="120" w:type="dxa"/>
              <w:bottom w:w="30" w:type="dxa"/>
              <w:right w:w="300" w:type="dxa"/>
            </w:tcMar>
            <w:hideMark/>
          </w:tcPr>
          <w:p w14:paraId="41ECD668"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hideMark/>
          </w:tcPr>
          <w:p w14:paraId="35EA260E"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15.4281</w:t>
            </w:r>
          </w:p>
        </w:tc>
        <w:tc>
          <w:tcPr>
            <w:tcW w:w="0" w:type="auto"/>
            <w:tcBorders>
              <w:top w:val="nil"/>
              <w:left w:val="nil"/>
              <w:bottom w:val="nil"/>
              <w:right w:val="nil"/>
            </w:tcBorders>
            <w:tcMar>
              <w:top w:w="120" w:type="dxa"/>
              <w:left w:w="120" w:type="dxa"/>
              <w:bottom w:w="30" w:type="dxa"/>
              <w:right w:w="300" w:type="dxa"/>
            </w:tcMar>
            <w:hideMark/>
          </w:tcPr>
          <w:p w14:paraId="72C2AB7E"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349</w:t>
            </w:r>
          </w:p>
        </w:tc>
        <w:tc>
          <w:tcPr>
            <w:tcW w:w="0" w:type="auto"/>
            <w:tcBorders>
              <w:top w:val="nil"/>
              <w:left w:val="nil"/>
              <w:bottom w:val="nil"/>
              <w:right w:val="nil"/>
            </w:tcBorders>
            <w:tcMar>
              <w:top w:w="120" w:type="dxa"/>
              <w:left w:w="120" w:type="dxa"/>
              <w:bottom w:w="30" w:type="dxa"/>
              <w:right w:w="300" w:type="dxa"/>
            </w:tcMar>
            <w:hideMark/>
          </w:tcPr>
          <w:p w14:paraId="3139FAC2"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0B23D082" w14:textId="77777777" w:rsidTr="00C558A4">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hideMark/>
          </w:tcPr>
          <w:p w14:paraId="2AC98E3D"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11628FA8"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2.56</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0D2DDD2D"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58</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338AC337"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0.0442</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6D6FF3D6"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7AEA574B"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c>
      </w:tr>
      <w:tr w:rsidR="00110F52" w:rsidRPr="00E40EF8" w14:paraId="1F6E6DA1" w14:textId="77777777" w:rsidTr="00C558A4">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7802D33B"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Type 3 sum of squares</w:t>
            </w:r>
          </w:p>
        </w:tc>
      </w:tr>
    </w:tbl>
    <w:p w14:paraId="6A70823E"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752"/>
        <w:gridCol w:w="996"/>
        <w:gridCol w:w="975"/>
        <w:gridCol w:w="975"/>
        <w:gridCol w:w="919"/>
      </w:tblGrid>
      <w:tr w:rsidR="00110F52" w:rsidRPr="00E40EF8" w14:paraId="5DF2EEC1" w14:textId="77777777" w:rsidTr="00C558A4">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bottom"/>
            <w:hideMark/>
          </w:tcPr>
          <w:p w14:paraId="79416CAC"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 xml:space="preserve">Model Coefficients - </w:t>
            </w:r>
            <w:r w:rsidRPr="00E40EF8">
              <w:rPr>
                <w:rFonts w:ascii="Segoe UI" w:eastAsia="Times New Roman" w:hAnsi="Segoe UI" w:cs="Segoe UI"/>
                <w:color w:val="333333"/>
                <w:kern w:val="0"/>
                <w:sz w:val="18"/>
                <w:szCs w:val="18"/>
                <w:rtl/>
                <w14:ligatures w14:val="none"/>
              </w:rPr>
              <w:t>المتغير الثاني الخدمات الصحية</w:t>
            </w:r>
          </w:p>
        </w:tc>
      </w:tr>
      <w:tr w:rsidR="00110F52" w:rsidRPr="00E40EF8" w14:paraId="5503E541" w14:textId="77777777" w:rsidTr="00CE10D6">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4BBE4E16"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EC67204"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E10DCFD"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7FAD86F"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D4E0433"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5DC8B865" w14:textId="77777777" w:rsidTr="00C558A4">
        <w:trPr>
          <w:cantSplit/>
          <w:tblCellSpacing w:w="15" w:type="dxa"/>
          <w:jc w:val="center"/>
        </w:trPr>
        <w:tc>
          <w:tcPr>
            <w:tcW w:w="0" w:type="auto"/>
            <w:tcBorders>
              <w:top w:val="nil"/>
              <w:left w:val="nil"/>
              <w:bottom w:val="nil"/>
              <w:right w:val="nil"/>
            </w:tcBorders>
            <w:tcMar>
              <w:top w:w="120" w:type="dxa"/>
              <w:left w:w="120" w:type="dxa"/>
              <w:bottom w:w="30" w:type="dxa"/>
              <w:right w:w="120" w:type="dxa"/>
            </w:tcMar>
            <w:hideMark/>
          </w:tcPr>
          <w:p w14:paraId="117EC875"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hideMark/>
          </w:tcPr>
          <w:p w14:paraId="47DCDBD0"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0.0166</w:t>
            </w:r>
          </w:p>
        </w:tc>
        <w:tc>
          <w:tcPr>
            <w:tcW w:w="0" w:type="auto"/>
            <w:tcBorders>
              <w:top w:val="nil"/>
              <w:left w:val="nil"/>
              <w:bottom w:val="nil"/>
              <w:right w:val="nil"/>
            </w:tcBorders>
            <w:tcMar>
              <w:top w:w="120" w:type="dxa"/>
              <w:left w:w="120" w:type="dxa"/>
              <w:bottom w:w="30" w:type="dxa"/>
              <w:right w:w="300" w:type="dxa"/>
            </w:tcMar>
            <w:hideMark/>
          </w:tcPr>
          <w:p w14:paraId="7EE993F3"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0.0741</w:t>
            </w:r>
          </w:p>
        </w:tc>
        <w:tc>
          <w:tcPr>
            <w:tcW w:w="0" w:type="auto"/>
            <w:tcBorders>
              <w:top w:val="nil"/>
              <w:left w:val="nil"/>
              <w:bottom w:val="nil"/>
              <w:right w:val="nil"/>
            </w:tcBorders>
            <w:tcMar>
              <w:top w:w="120" w:type="dxa"/>
              <w:left w:w="120" w:type="dxa"/>
              <w:bottom w:w="30" w:type="dxa"/>
              <w:right w:w="300" w:type="dxa"/>
            </w:tcMar>
            <w:hideMark/>
          </w:tcPr>
          <w:p w14:paraId="61DDC5DD"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0.224</w:t>
            </w:r>
          </w:p>
        </w:tc>
        <w:tc>
          <w:tcPr>
            <w:tcW w:w="0" w:type="auto"/>
            <w:tcBorders>
              <w:top w:val="nil"/>
              <w:left w:val="nil"/>
              <w:bottom w:val="nil"/>
              <w:right w:val="nil"/>
            </w:tcBorders>
            <w:tcMar>
              <w:top w:w="120" w:type="dxa"/>
              <w:left w:w="120" w:type="dxa"/>
              <w:bottom w:w="30" w:type="dxa"/>
              <w:right w:w="300" w:type="dxa"/>
            </w:tcMar>
            <w:hideMark/>
          </w:tcPr>
          <w:p w14:paraId="13FCA167"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0.823</w:t>
            </w:r>
          </w:p>
        </w:tc>
      </w:tr>
      <w:tr w:rsidR="00110F52" w:rsidRPr="00E40EF8" w14:paraId="1BCF281E" w14:textId="77777777" w:rsidTr="00C558A4">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hideMark/>
          </w:tcPr>
          <w:p w14:paraId="7856DB92"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rtl/>
                <w14:ligatures w14:val="none"/>
              </w:rPr>
              <w:t>المتغير1-بعد1-البنية التحتية الرقمية</w:t>
            </w:r>
          </w:p>
        </w:tc>
        <w:tc>
          <w:tcPr>
            <w:tcW w:w="0" w:type="auto"/>
            <w:tcBorders>
              <w:top w:val="nil"/>
              <w:left w:val="nil"/>
              <w:bottom w:val="single" w:sz="12" w:space="0" w:color="333333"/>
              <w:right w:val="nil"/>
            </w:tcBorders>
            <w:tcMar>
              <w:top w:w="30" w:type="dxa"/>
              <w:left w:w="120" w:type="dxa"/>
              <w:bottom w:w="120" w:type="dxa"/>
              <w:right w:w="300" w:type="dxa"/>
            </w:tcMar>
            <w:hideMark/>
          </w:tcPr>
          <w:p w14:paraId="37326AEC"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1.0044</w:t>
            </w:r>
          </w:p>
        </w:tc>
        <w:tc>
          <w:tcPr>
            <w:tcW w:w="0" w:type="auto"/>
            <w:tcBorders>
              <w:top w:val="nil"/>
              <w:left w:val="nil"/>
              <w:bottom w:val="single" w:sz="12" w:space="0" w:color="333333"/>
              <w:right w:val="nil"/>
            </w:tcBorders>
            <w:tcMar>
              <w:top w:w="30" w:type="dxa"/>
              <w:left w:w="120" w:type="dxa"/>
              <w:bottom w:w="120" w:type="dxa"/>
              <w:right w:w="300" w:type="dxa"/>
            </w:tcMar>
            <w:hideMark/>
          </w:tcPr>
          <w:p w14:paraId="243CB561"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0.0537</w:t>
            </w:r>
          </w:p>
        </w:tc>
        <w:tc>
          <w:tcPr>
            <w:tcW w:w="0" w:type="auto"/>
            <w:tcBorders>
              <w:top w:val="nil"/>
              <w:left w:val="nil"/>
              <w:bottom w:val="single" w:sz="12" w:space="0" w:color="333333"/>
              <w:right w:val="nil"/>
            </w:tcBorders>
            <w:tcMar>
              <w:top w:w="30" w:type="dxa"/>
              <w:left w:w="120" w:type="dxa"/>
              <w:bottom w:w="120" w:type="dxa"/>
              <w:right w:w="300" w:type="dxa"/>
            </w:tcMar>
            <w:hideMark/>
          </w:tcPr>
          <w:p w14:paraId="48071551"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18.686</w:t>
            </w:r>
          </w:p>
        </w:tc>
        <w:tc>
          <w:tcPr>
            <w:tcW w:w="0" w:type="auto"/>
            <w:tcBorders>
              <w:top w:val="nil"/>
              <w:left w:val="nil"/>
              <w:bottom w:val="single" w:sz="12" w:space="0" w:color="333333"/>
              <w:right w:val="nil"/>
            </w:tcBorders>
            <w:tcMar>
              <w:top w:w="30" w:type="dxa"/>
              <w:left w:w="120" w:type="dxa"/>
              <w:bottom w:w="120" w:type="dxa"/>
              <w:right w:w="300" w:type="dxa"/>
            </w:tcMar>
            <w:hideMark/>
          </w:tcPr>
          <w:p w14:paraId="52C99E6A"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bl>
    <w:p w14:paraId="7542D80B" w14:textId="7559F904" w:rsidR="00110F52" w:rsidRPr="00E40EF8" w:rsidRDefault="00110F52" w:rsidP="000F012F">
      <w:pPr>
        <w:bidi w:val="0"/>
        <w:spacing w:before="100" w:beforeAutospacing="1" w:after="100" w:afterAutospacing="1" w:line="240" w:lineRule="auto"/>
        <w:jc w:val="center"/>
        <w:rPr>
          <w:rFonts w:ascii="Segoe UI" w:eastAsia="Times New Roman" w:hAnsi="Segoe UI" w:cs="Segoe UI"/>
          <w:color w:val="333333"/>
          <w:kern w:val="0"/>
          <w:sz w:val="18"/>
          <w:szCs w:val="18"/>
          <w:rtl/>
          <w14:ligatures w14:val="none"/>
        </w:rPr>
      </w:pPr>
    </w:p>
    <w:p w14:paraId="20671356" w14:textId="77777777" w:rsidR="00110F52" w:rsidRPr="00E40EF8" w:rsidRDefault="00A002A0" w:rsidP="000F012F">
      <w:pPr>
        <w:bidi w:val="0"/>
        <w:spacing w:before="100" w:beforeAutospacing="1" w:after="100" w:afterAutospacing="1" w:line="240" w:lineRule="auto"/>
        <w:jc w:val="center"/>
        <w:rPr>
          <w:rFonts w:ascii="Segoe UI" w:eastAsia="Times New Roman" w:hAnsi="Segoe UI" w:cs="Segoe UI"/>
          <w:color w:val="333333"/>
          <w:kern w:val="0"/>
          <w:sz w:val="18"/>
          <w:szCs w:val="18"/>
          <w:rtl/>
          <w14:ligatures w14:val="none"/>
        </w:rPr>
      </w:pPr>
      <w:r w:rsidRPr="00E40EF8">
        <w:rPr>
          <w:rFonts w:ascii="Segoe UI" w:eastAsia="Times New Roman" w:hAnsi="Segoe UI" w:cs="Segoe UI" w:hint="cs"/>
          <w:color w:val="333333"/>
          <w:kern w:val="0"/>
          <w:sz w:val="18"/>
          <w:szCs w:val="18"/>
          <w:rtl/>
          <w14:ligatures w14:val="none"/>
        </w:rPr>
        <w:t xml:space="preserve">                           </w:t>
      </w:r>
    </w:p>
    <w:p w14:paraId="2D5D8EF4" w14:textId="77777777" w:rsidR="00110F52" w:rsidRPr="00E40EF8" w:rsidRDefault="00110F52" w:rsidP="000F012F">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p w14:paraId="3BB24A29" w14:textId="17B308F7" w:rsidR="00CE10D6" w:rsidRPr="00E40EF8" w:rsidRDefault="000E6A7C"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egoe UI" w:eastAsia="Times New Roman" w:hAnsi="Segoe UI" w:cs="Segoe UI"/>
          <w:noProof/>
          <w:color w:val="333333"/>
          <w:kern w:val="0"/>
          <w:sz w:val="18"/>
          <w:szCs w:val="18"/>
          <w14:ligatures w14:val="none"/>
        </w:rPr>
        <mc:AlternateContent>
          <mc:Choice Requires="wps">
            <w:drawing>
              <wp:anchor distT="0" distB="0" distL="0" distR="0" simplePos="0" relativeHeight="40" behindDoc="0" locked="0" layoutInCell="1" allowOverlap="1" wp14:anchorId="0A458837" wp14:editId="6E8322C1">
                <wp:simplePos x="0" y="0"/>
                <wp:positionH relativeFrom="column">
                  <wp:posOffset>-168275</wp:posOffset>
                </wp:positionH>
                <wp:positionV relativeFrom="paragraph">
                  <wp:posOffset>432435</wp:posOffset>
                </wp:positionV>
                <wp:extent cx="1828800" cy="823595"/>
                <wp:effectExtent l="0" t="0" r="19050" b="14605"/>
                <wp:wrapNone/>
                <wp:docPr id="1049"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15C745FB" w14:textId="77777777" w:rsidR="00110F52" w:rsidRDefault="00A002A0">
                            <w:pPr>
                              <w:jc w:val="center"/>
                              <w:rPr>
                                <w:rFonts w:ascii="Simplified Arabic" w:hAnsi="Simplified Arabic" w:cs="Simplified Arabic"/>
                                <w:b/>
                                <w:bCs/>
                                <w:color w:val="1A1A1A"/>
                                <w:sz w:val="24"/>
                                <w:szCs w:val="24"/>
                              </w:rPr>
                            </w:pPr>
                            <w:r>
                              <w:rPr>
                                <w:rFonts w:ascii="Simplified Arabic" w:hAnsi="Simplified Arabic" w:cs="Simplified Arabic" w:hint="cs"/>
                                <w:b/>
                                <w:bCs/>
                                <w:color w:val="1A1A1A"/>
                                <w:sz w:val="24"/>
                                <w:szCs w:val="24"/>
                                <w:rtl/>
                              </w:rPr>
                              <w:t>الخدمات الصحية</w:t>
                            </w:r>
                          </w:p>
                        </w:txbxContent>
                      </wps:txbx>
                      <wps:bodyPr vert="horz" wrap="square" lIns="91440" tIns="45720" rIns="91440" bIns="45720" anchor="ctr">
                        <a:prstTxWarp prst="textNoShape">
                          <a:avLst/>
                        </a:prstTxWarp>
                        <a:noAutofit/>
                      </wps:bodyPr>
                    </wps:wsp>
                  </a:graphicData>
                </a:graphic>
                <wp14:sizeRelV relativeFrom="margin">
                  <wp14:pctHeight>0</wp14:pctHeight>
                </wp14:sizeRelV>
              </wp:anchor>
            </w:drawing>
          </mc:Choice>
          <mc:Fallback>
            <w:pict>
              <v:shape w14:anchorId="0A458837" id="_x0000_s1042" type="#_x0000_t109" style="position:absolute;left:0;text-align:left;margin-left:-13.25pt;margin-top:34.05pt;width:2in;height:64.85pt;z-index:40;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" fillcolor="#d3b6ca" strokecolor="#b787a8" strokeweight="2pt">
                <v:stroke joinstyle="round"/>
                <v:path arrowok="t"/>
                <v:textbox>
                  <w:txbxContent>
                    <w:p w14:paraId="15C745FB" w14:textId="77777777" w:rsidR="00110F52" w:rsidRDefault="00A002A0">
                      <w:pPr>
                        <w:jc w:val="center"/>
                        <w:rPr>
                          <w:rFonts w:ascii="Simplified Arabic" w:hAnsi="Simplified Arabic" w:cs="Simplified Arabic"/>
                          <w:b/>
                          <w:bCs/>
                          <w:color w:val="1A1A1A"/>
                          <w:sz w:val="24"/>
                          <w:szCs w:val="24"/>
                        </w:rPr>
                      </w:pPr>
                      <w:r>
                        <w:rPr>
                          <w:rFonts w:ascii="Simplified Arabic" w:hAnsi="Simplified Arabic" w:cs="Simplified Arabic" w:hint="cs"/>
                          <w:b/>
                          <w:bCs/>
                          <w:color w:val="1A1A1A"/>
                          <w:sz w:val="24"/>
                          <w:szCs w:val="24"/>
                          <w:rtl/>
                        </w:rPr>
                        <w:t>الخدمات الصحية</w:t>
                      </w:r>
                    </w:p>
                  </w:txbxContent>
                </v:textbox>
              </v:shape>
            </w:pict>
          </mc:Fallback>
        </mc:AlternateContent>
      </w:r>
      <w:r w:rsidRPr="00E40EF8">
        <w:rPr>
          <w:rFonts w:ascii="Simplified Arabic" w:eastAsia="SimSun" w:hAnsi="Simplified Arabic" w:cs="Simplified Arabic" w:hint="cs"/>
          <w:b/>
          <w:bCs/>
          <w:noProof/>
          <w:kern w:val="0"/>
          <w:sz w:val="28"/>
          <w:szCs w:val="28"/>
          <w:rtl/>
          <w:lang w:val="ar-SA"/>
        </w:rPr>
        <mc:AlternateContent>
          <mc:Choice Requires="wps">
            <w:drawing>
              <wp:anchor distT="0" distB="0" distL="0" distR="0" simplePos="0" relativeHeight="39" behindDoc="0" locked="0" layoutInCell="1" allowOverlap="1" wp14:anchorId="66AA74E7" wp14:editId="62484D52">
                <wp:simplePos x="0" y="0"/>
                <wp:positionH relativeFrom="column">
                  <wp:posOffset>1795780</wp:posOffset>
                </wp:positionH>
                <wp:positionV relativeFrom="paragraph">
                  <wp:posOffset>377825</wp:posOffset>
                </wp:positionV>
                <wp:extent cx="1955800" cy="968375"/>
                <wp:effectExtent l="0" t="0" r="25400" b="22225"/>
                <wp:wrapNone/>
                <wp:docPr id="1048"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0" cy="968375"/>
                        </a:xfrm>
                        <a:prstGeom prst="leftArrow">
                          <a:avLst/>
                        </a:prstGeom>
                        <a:solidFill>
                          <a:srgbClr val="D3B6CA"/>
                        </a:solidFill>
                        <a:ln w="25400" cap="flat" cmpd="sng">
                          <a:solidFill>
                            <a:srgbClr val="B787A8"/>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42DFDA0" id="سهم: لليسار 2" o:spid="_x0000_s1026" type="#_x0000_t66" style="position:absolute;left:0;text-align:left;margin-left:141.4pt;margin-top:29.75pt;width:154pt;height:76.25pt;z-index:3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" adj="5347" fillcolor="#d3b6ca" strokecolor="#b787a8" strokeweight="2pt">
                <v:stroke joinstyle="round"/>
                <v:path arrowok="t"/>
              </v:shape>
            </w:pict>
          </mc:Fallback>
        </mc:AlternateContent>
      </w:r>
      <w:r w:rsidR="00CE10D6" w:rsidRPr="00E40EF8">
        <w:rPr>
          <w:rFonts w:ascii="Segoe UI" w:eastAsia="Times New Roman" w:hAnsi="Segoe UI" w:cs="Segoe UI"/>
          <w:noProof/>
          <w:color w:val="333333"/>
          <w:kern w:val="0"/>
          <w:sz w:val="18"/>
          <w:szCs w:val="18"/>
        </w:rPr>
        <mc:AlternateContent>
          <mc:Choice Requires="wps">
            <w:drawing>
              <wp:anchor distT="0" distB="0" distL="0" distR="0" simplePos="0" relativeHeight="38" behindDoc="0" locked="0" layoutInCell="1" allowOverlap="1" wp14:anchorId="6D5CD9B5" wp14:editId="7B968321">
                <wp:simplePos x="0" y="0"/>
                <wp:positionH relativeFrom="column">
                  <wp:posOffset>3929380</wp:posOffset>
                </wp:positionH>
                <wp:positionV relativeFrom="paragraph">
                  <wp:posOffset>429895</wp:posOffset>
                </wp:positionV>
                <wp:extent cx="1828800" cy="823595"/>
                <wp:effectExtent l="0" t="0" r="19050" b="14605"/>
                <wp:wrapNone/>
                <wp:docPr id="1050"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28CFC9C1" w14:textId="77777777" w:rsidR="00110F52" w:rsidRDefault="00A002A0">
                            <w:pPr>
                              <w:jc w:val="center"/>
                              <w:rPr>
                                <w:rFonts w:ascii="Simplified Arabic" w:hAnsi="Simplified Arabic" w:cs="Simplified Arabic"/>
                                <w:b/>
                                <w:bCs/>
                                <w:color w:val="1A1A1A"/>
                                <w:sz w:val="24"/>
                                <w:szCs w:val="24"/>
                              </w:rPr>
                            </w:pPr>
                            <w:r>
                              <w:rPr>
                                <w:rFonts w:ascii="Simplified Arabic" w:hAnsi="Simplified Arabic" w:cs="Simplified Arabic" w:hint="cs"/>
                                <w:b/>
                                <w:bCs/>
                                <w:color w:val="1A1A1A"/>
                                <w:sz w:val="24"/>
                                <w:szCs w:val="24"/>
                                <w:rtl/>
                              </w:rPr>
                              <w:t>البنية التحتية الرقمية</w:t>
                            </w:r>
                          </w:p>
                        </w:txbxContent>
                      </wps:txbx>
                      <wps:bodyPr vert="horz" wrap="square" lIns="91440" tIns="45720" rIns="91440" bIns="45720" anchor="ctr">
                        <a:prstTxWarp prst="textNoShape">
                          <a:avLst/>
                        </a:prstTxWarp>
                        <a:noAutofit/>
                      </wps:bodyPr>
                    </wps:wsp>
                  </a:graphicData>
                </a:graphic>
                <wp14:sizeRelV relativeFrom="margin">
                  <wp14:pctHeight>0</wp14:pctHeight>
                </wp14:sizeRelV>
              </wp:anchor>
            </w:drawing>
          </mc:Choice>
          <mc:Fallback>
            <w:pict>
              <v:shape w14:anchorId="6D5CD9B5" id="_x0000_s1043" type="#_x0000_t109" style="position:absolute;left:0;text-align:left;margin-left:309.4pt;margin-top:33.85pt;width:2in;height:64.85pt;z-index:38;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" fillcolor="#d3b6ca" strokecolor="#b787a8" strokeweight="2pt">
                <v:stroke joinstyle="round"/>
                <v:path arrowok="t"/>
                <v:textbox>
                  <w:txbxContent>
                    <w:p w14:paraId="28CFC9C1" w14:textId="77777777" w:rsidR="00110F52" w:rsidRDefault="00A002A0">
                      <w:pPr>
                        <w:jc w:val="center"/>
                        <w:rPr>
                          <w:rFonts w:ascii="Simplified Arabic" w:hAnsi="Simplified Arabic" w:cs="Simplified Arabic"/>
                          <w:b/>
                          <w:bCs/>
                          <w:color w:val="1A1A1A"/>
                          <w:sz w:val="24"/>
                          <w:szCs w:val="24"/>
                        </w:rPr>
                      </w:pPr>
                      <w:r>
                        <w:rPr>
                          <w:rFonts w:ascii="Simplified Arabic" w:hAnsi="Simplified Arabic" w:cs="Simplified Arabic" w:hint="cs"/>
                          <w:b/>
                          <w:bCs/>
                          <w:color w:val="1A1A1A"/>
                          <w:sz w:val="24"/>
                          <w:szCs w:val="24"/>
                          <w:rtl/>
                        </w:rPr>
                        <w:t>البنية التحتية الرقمية</w:t>
                      </w:r>
                    </w:p>
                  </w:txbxContent>
                </v:textbox>
              </v:shape>
            </w:pict>
          </mc:Fallback>
        </mc:AlternateContent>
      </w:r>
    </w:p>
    <w:p w14:paraId="755F00A0" w14:textId="77777777" w:rsidR="00CE10D6" w:rsidRPr="00E40EF8" w:rsidRDefault="00CE10D6"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3DF38902" w14:textId="77777777" w:rsidR="00CE10D6" w:rsidRPr="00E40EF8" w:rsidRDefault="00CE10D6"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0EE370CF" w14:textId="77777777" w:rsidR="00CE10D6" w:rsidRPr="00E40EF8" w:rsidRDefault="00CE10D6"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7941EFC4" w14:textId="019A09FD"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lastRenderedPageBreak/>
        <w:t>العلاقة بين العمليات والإجراءات والخدمات الصحية(</w:t>
      </w:r>
      <w:r w:rsidR="00293698" w:rsidRPr="00E40EF8">
        <w:rPr>
          <w:rFonts w:ascii="Simplified Arabic" w:eastAsia="SimSun" w:hAnsi="Simplified Arabic" w:cs="Simplified Arabic" w:hint="cs"/>
          <w:b/>
          <w:bCs/>
          <w:kern w:val="0"/>
          <w:sz w:val="28"/>
          <w:szCs w:val="28"/>
          <w:rtl/>
          <w14:ligatures w14:val="none"/>
        </w:rPr>
        <w:t>1</w:t>
      </w:r>
      <w:r w:rsidR="0035638E" w:rsidRPr="00E40EF8">
        <w:rPr>
          <w:rFonts w:ascii="Simplified Arabic" w:eastAsia="SimSun" w:hAnsi="Simplified Arabic" w:cs="Simplified Arabic" w:hint="cs"/>
          <w:b/>
          <w:bCs/>
          <w:kern w:val="0"/>
          <w:sz w:val="28"/>
          <w:szCs w:val="28"/>
          <w:rtl/>
          <w14:ligatures w14:val="none"/>
        </w:rPr>
        <w:t>8</w:t>
      </w:r>
      <w:r w:rsidRPr="00E40EF8">
        <w:rPr>
          <w:rFonts w:ascii="Simplified Arabic" w:eastAsia="SimSun" w:hAnsi="Simplified Arabic" w:cs="Simplified Arabic" w:hint="cs"/>
          <w:b/>
          <w:bCs/>
          <w:kern w:val="0"/>
          <w:sz w:val="28"/>
          <w:szCs w:val="28"/>
          <w:rtl/>
          <w14:ligatures w14:val="none"/>
        </w:rPr>
        <w:t>)</w:t>
      </w:r>
    </w:p>
    <w:p w14:paraId="71983D31" w14:textId="77777777" w:rsidR="00110F52" w:rsidRPr="00E40EF8" w:rsidRDefault="00110F52" w:rsidP="000F012F">
      <w:pPr>
        <w:spacing w:before="100" w:beforeAutospacing="1" w:after="100" w:afterAutospacing="1" w:line="240" w:lineRule="auto"/>
        <w:rPr>
          <w:rFonts w:ascii="Segoe UI" w:eastAsia="Times New Roman" w:hAnsi="Segoe UI" w:cs="Segoe UI"/>
          <w:b/>
          <w:bCs/>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110F52" w:rsidRPr="00E40EF8" w14:paraId="0EC158BC" w14:textId="77777777" w:rsidTr="000E6A7C">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78707EE7"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Model Fit Measures</w:t>
            </w:r>
          </w:p>
        </w:tc>
      </w:tr>
      <w:tr w:rsidR="00110F52" w:rsidRPr="00E40EF8" w14:paraId="0AABF520" w14:textId="77777777" w:rsidTr="00967FDD">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A75DEAB"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6EC0CB5"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8B03347"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R²</w:t>
            </w:r>
          </w:p>
        </w:tc>
      </w:tr>
      <w:tr w:rsidR="00110F52" w:rsidRPr="00E40EF8" w14:paraId="45D33694" w14:textId="77777777" w:rsidTr="000E6A7C">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01E7874C"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A3E2AB4"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0.958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DF908CC"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0.918</w:t>
            </w:r>
          </w:p>
        </w:tc>
      </w:tr>
      <w:tr w:rsidR="00110F52" w:rsidRPr="00E40EF8" w14:paraId="3336B887" w14:textId="77777777" w:rsidTr="000E6A7C">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52E195A5"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Models estimated using sample size of N=60</w:t>
            </w:r>
          </w:p>
        </w:tc>
      </w:tr>
    </w:tbl>
    <w:p w14:paraId="5551E7DC" w14:textId="77777777" w:rsidR="00110F52" w:rsidRPr="00E40EF8" w:rsidRDefault="00A002A0" w:rsidP="000F012F">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675"/>
        <w:gridCol w:w="1590"/>
        <w:gridCol w:w="645"/>
        <w:gridCol w:w="1383"/>
        <w:gridCol w:w="742"/>
        <w:gridCol w:w="919"/>
      </w:tblGrid>
      <w:tr w:rsidR="00110F52" w:rsidRPr="00E40EF8" w14:paraId="193AADA6" w14:textId="77777777" w:rsidTr="000E6A7C">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4238D470"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Omnibus ANOVA Test</w:t>
            </w:r>
          </w:p>
        </w:tc>
      </w:tr>
      <w:tr w:rsidR="00110F52" w:rsidRPr="00E40EF8" w14:paraId="4274AB2D" w14:textId="77777777" w:rsidTr="00967FDD">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B246E6D" w14:textId="3BFB6B2D" w:rsidR="00110F52" w:rsidRPr="00E40EF8" w:rsidRDefault="00110F52"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3FAD437C"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502B77F"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4467FF9"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FA81819"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EB14A1B"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54DC193E" w14:textId="77777777" w:rsidTr="000E6A7C">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10D7AE20"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rtl/>
                <w14:ligatures w14:val="none"/>
              </w:rPr>
              <w:t>متغير1-بعد3-العمليات والاجراءات</w:t>
            </w:r>
          </w:p>
        </w:tc>
        <w:tc>
          <w:tcPr>
            <w:tcW w:w="0" w:type="auto"/>
            <w:tcBorders>
              <w:top w:val="nil"/>
              <w:left w:val="nil"/>
              <w:bottom w:val="nil"/>
              <w:right w:val="nil"/>
            </w:tcBorders>
            <w:tcMar>
              <w:top w:w="120" w:type="dxa"/>
              <w:left w:w="120" w:type="dxa"/>
              <w:bottom w:w="30" w:type="dxa"/>
              <w:right w:w="300" w:type="dxa"/>
            </w:tcMar>
            <w:vAlign w:val="center"/>
            <w:hideMark/>
          </w:tcPr>
          <w:p w14:paraId="3D3FADC2"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16.52</w:t>
            </w:r>
          </w:p>
        </w:tc>
        <w:tc>
          <w:tcPr>
            <w:tcW w:w="0" w:type="auto"/>
            <w:tcBorders>
              <w:top w:val="nil"/>
              <w:left w:val="nil"/>
              <w:bottom w:val="nil"/>
              <w:right w:val="nil"/>
            </w:tcBorders>
            <w:tcMar>
              <w:top w:w="120" w:type="dxa"/>
              <w:left w:w="120" w:type="dxa"/>
              <w:bottom w:w="30" w:type="dxa"/>
              <w:right w:w="300" w:type="dxa"/>
            </w:tcMar>
            <w:vAlign w:val="center"/>
            <w:hideMark/>
          </w:tcPr>
          <w:p w14:paraId="4EF9C4CA"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5EFF6700"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16.5193</w:t>
            </w:r>
          </w:p>
        </w:tc>
        <w:tc>
          <w:tcPr>
            <w:tcW w:w="0" w:type="auto"/>
            <w:tcBorders>
              <w:top w:val="nil"/>
              <w:left w:val="nil"/>
              <w:bottom w:val="nil"/>
              <w:right w:val="nil"/>
            </w:tcBorders>
            <w:tcMar>
              <w:top w:w="120" w:type="dxa"/>
              <w:left w:w="120" w:type="dxa"/>
              <w:bottom w:w="30" w:type="dxa"/>
              <w:right w:w="300" w:type="dxa"/>
            </w:tcMar>
            <w:vAlign w:val="center"/>
            <w:hideMark/>
          </w:tcPr>
          <w:p w14:paraId="071F613E"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651</w:t>
            </w:r>
          </w:p>
        </w:tc>
        <w:tc>
          <w:tcPr>
            <w:tcW w:w="0" w:type="auto"/>
            <w:tcBorders>
              <w:top w:val="nil"/>
              <w:left w:val="nil"/>
              <w:bottom w:val="nil"/>
              <w:right w:val="nil"/>
            </w:tcBorders>
            <w:tcMar>
              <w:top w:w="120" w:type="dxa"/>
              <w:left w:w="120" w:type="dxa"/>
              <w:bottom w:w="30" w:type="dxa"/>
              <w:right w:w="300" w:type="dxa"/>
            </w:tcMar>
            <w:vAlign w:val="center"/>
            <w:hideMark/>
          </w:tcPr>
          <w:p w14:paraId="59E22CC3"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452751D6" w14:textId="77777777" w:rsidTr="000E6A7C">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1AC148A7"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40CDC14"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1.47</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C63A196"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58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53AEBC9"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0.0254</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0742DE7" w14:textId="374B5EFC" w:rsidR="00110F52" w:rsidRPr="00E40EF8" w:rsidRDefault="00110F52"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411AD04" w14:textId="6187C7E1" w:rsidR="00110F52" w:rsidRPr="00E40EF8" w:rsidRDefault="00110F52"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r>
      <w:tr w:rsidR="00110F52" w:rsidRPr="00E40EF8" w14:paraId="68526EAB" w14:textId="77777777" w:rsidTr="000E6A7C">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107B615A"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Type 3 sum of squares</w:t>
            </w:r>
          </w:p>
        </w:tc>
      </w:tr>
    </w:tbl>
    <w:p w14:paraId="3D6C8012" w14:textId="77777777" w:rsidR="00110F52" w:rsidRPr="00E40EF8" w:rsidRDefault="00A002A0" w:rsidP="000F012F">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673"/>
        <w:gridCol w:w="996"/>
        <w:gridCol w:w="975"/>
        <w:gridCol w:w="878"/>
        <w:gridCol w:w="919"/>
      </w:tblGrid>
      <w:tr w:rsidR="00110F52" w:rsidRPr="00E40EF8" w14:paraId="124E0185" w14:textId="77777777" w:rsidTr="000E6A7C">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067A063D"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 xml:space="preserve">Model Coefficients - </w:t>
            </w:r>
            <w:r w:rsidRPr="00E40EF8">
              <w:rPr>
                <w:rFonts w:ascii="Segoe UI" w:eastAsia="Times New Roman" w:hAnsi="Segoe UI" w:cs="Segoe UI"/>
                <w:color w:val="333333"/>
                <w:kern w:val="0"/>
                <w:sz w:val="18"/>
                <w:szCs w:val="18"/>
                <w:rtl/>
                <w14:ligatures w14:val="none"/>
              </w:rPr>
              <w:t>المتغير الثاني الخدمات الصحية</w:t>
            </w:r>
          </w:p>
        </w:tc>
      </w:tr>
      <w:tr w:rsidR="00110F52" w:rsidRPr="00E40EF8" w14:paraId="3DB234F7" w14:textId="77777777" w:rsidTr="00967FDD">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59CF700"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1BC90DF"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3A0E74A2"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79D387A"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458C980E"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0E63AE4B" w14:textId="77777777" w:rsidTr="000E6A7C">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78A6C670"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3117A74E"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0.169</w:t>
            </w:r>
          </w:p>
        </w:tc>
        <w:tc>
          <w:tcPr>
            <w:tcW w:w="0" w:type="auto"/>
            <w:tcBorders>
              <w:top w:val="nil"/>
              <w:left w:val="nil"/>
              <w:bottom w:val="nil"/>
              <w:right w:val="nil"/>
            </w:tcBorders>
            <w:tcMar>
              <w:top w:w="120" w:type="dxa"/>
              <w:left w:w="120" w:type="dxa"/>
              <w:bottom w:w="30" w:type="dxa"/>
              <w:right w:w="300" w:type="dxa"/>
            </w:tcMar>
            <w:vAlign w:val="center"/>
            <w:hideMark/>
          </w:tcPr>
          <w:p w14:paraId="737A3579"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0.0490</w:t>
            </w:r>
          </w:p>
        </w:tc>
        <w:tc>
          <w:tcPr>
            <w:tcW w:w="0" w:type="auto"/>
            <w:tcBorders>
              <w:top w:val="nil"/>
              <w:left w:val="nil"/>
              <w:bottom w:val="nil"/>
              <w:right w:val="nil"/>
            </w:tcBorders>
            <w:tcMar>
              <w:top w:w="120" w:type="dxa"/>
              <w:left w:w="120" w:type="dxa"/>
              <w:bottom w:w="30" w:type="dxa"/>
              <w:right w:w="300" w:type="dxa"/>
            </w:tcMar>
            <w:vAlign w:val="center"/>
            <w:hideMark/>
          </w:tcPr>
          <w:p w14:paraId="32625081"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3.45</w:t>
            </w:r>
          </w:p>
        </w:tc>
        <w:tc>
          <w:tcPr>
            <w:tcW w:w="0" w:type="auto"/>
            <w:tcBorders>
              <w:top w:val="nil"/>
              <w:left w:val="nil"/>
              <w:bottom w:val="nil"/>
              <w:right w:val="nil"/>
            </w:tcBorders>
            <w:tcMar>
              <w:top w:w="120" w:type="dxa"/>
              <w:left w:w="120" w:type="dxa"/>
              <w:bottom w:w="30" w:type="dxa"/>
              <w:right w:w="300" w:type="dxa"/>
            </w:tcMar>
            <w:vAlign w:val="center"/>
            <w:hideMark/>
          </w:tcPr>
          <w:p w14:paraId="00B72DC6"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0.001</w:t>
            </w:r>
          </w:p>
        </w:tc>
      </w:tr>
      <w:tr w:rsidR="00110F52" w:rsidRPr="00E40EF8" w14:paraId="100F8DA4" w14:textId="77777777" w:rsidTr="000E6A7C">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212230EA"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rtl/>
                <w14:ligatures w14:val="none"/>
              </w:rPr>
              <w:t>متغير1-بعد3-العمليات والاجراءات</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37BB52CB"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0.885</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8640668"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0.0347</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0569F0C"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25.52</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36204BFA" w14:textId="77777777" w:rsidR="00110F52" w:rsidRPr="00E40EF8" w:rsidRDefault="00A002A0" w:rsidP="000E6A7C">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bl>
    <w:p w14:paraId="49C5F284" w14:textId="468CE62D" w:rsidR="00110F52" w:rsidRPr="00E40EF8" w:rsidRDefault="00A002A0" w:rsidP="00B35549">
      <w:pPr>
        <w:bidi w:val="0"/>
        <w:spacing w:before="100" w:beforeAutospacing="1" w:after="100" w:afterAutospacing="1" w:line="240" w:lineRule="auto"/>
        <w:rPr>
          <w:rFonts w:ascii="Simplified Arabic" w:eastAsia="Times New Roman" w:hAnsi="Simplified Arabic" w:cs="Simplified Arabic"/>
          <w:b/>
          <w:bCs/>
          <w:color w:val="333333"/>
          <w:kern w:val="0"/>
          <w:sz w:val="28"/>
          <w:szCs w:val="28"/>
          <w:rtl/>
          <w14:ligatures w14:val="none"/>
        </w:rPr>
      </w:pPr>
      <w:r w:rsidRPr="00E40EF8">
        <w:rPr>
          <w:rFonts w:ascii="Simplified Arabic" w:eastAsia="Times New Roman" w:hAnsi="Simplified Arabic" w:cs="Simplified Arabic" w:hint="cs"/>
          <w:b/>
          <w:bCs/>
          <w:color w:val="333333"/>
          <w:kern w:val="0"/>
          <w:sz w:val="28"/>
          <w:szCs w:val="28"/>
          <w:rtl/>
          <w14:ligatures w14:val="none"/>
        </w:rPr>
        <w:t xml:space="preserve">                                                      </w:t>
      </w:r>
    </w:p>
    <w:p w14:paraId="49F59C6D" w14:textId="5B2F058D" w:rsidR="00110F52" w:rsidRPr="00E40EF8" w:rsidRDefault="002B5341" w:rsidP="000F012F">
      <w:pPr>
        <w:bidi w:val="0"/>
        <w:spacing w:before="100" w:beforeAutospacing="1" w:after="100" w:afterAutospacing="1" w:line="240" w:lineRule="auto"/>
        <w:jc w:val="right"/>
        <w:rPr>
          <w:rFonts w:ascii="Simplified Arabic" w:eastAsia="Times New Roman" w:hAnsi="Simplified Arabic" w:cs="Simplified Arabic"/>
          <w:b/>
          <w:bCs/>
          <w:color w:val="333333"/>
          <w:kern w:val="0"/>
          <w:sz w:val="28"/>
          <w:szCs w:val="28"/>
          <w:rtl/>
          <w14:ligatures w14:val="none"/>
        </w:rPr>
      </w:pPr>
      <w:r w:rsidRPr="00E40EF8">
        <w:rPr>
          <w:rFonts w:ascii="Segoe UI" w:eastAsia="Times New Roman" w:hAnsi="Segoe UI" w:cs="Segoe UI"/>
          <w:noProof/>
          <w:color w:val="333333"/>
          <w:kern w:val="0"/>
          <w:sz w:val="18"/>
          <w:szCs w:val="18"/>
        </w:rPr>
        <mc:AlternateContent>
          <mc:Choice Requires="wps">
            <w:drawing>
              <wp:anchor distT="0" distB="0" distL="0" distR="0" simplePos="0" relativeHeight="41" behindDoc="0" locked="0" layoutInCell="1" allowOverlap="1" wp14:anchorId="1BF0979C" wp14:editId="6FD3E48F">
                <wp:simplePos x="0" y="0"/>
                <wp:positionH relativeFrom="column">
                  <wp:posOffset>4052570</wp:posOffset>
                </wp:positionH>
                <wp:positionV relativeFrom="paragraph">
                  <wp:posOffset>469900</wp:posOffset>
                </wp:positionV>
                <wp:extent cx="1828800" cy="823595"/>
                <wp:effectExtent l="0" t="0" r="19050" b="14605"/>
                <wp:wrapNone/>
                <wp:docPr id="1053"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14CD9959" w14:textId="5C3EA561" w:rsidR="00967FDD" w:rsidRPr="00967FDD" w:rsidRDefault="00967FDD" w:rsidP="00967FDD">
                            <w:pPr>
                              <w:jc w:val="center"/>
                              <w:rPr>
                                <w:b/>
                                <w:bCs/>
                                <w:sz w:val="28"/>
                                <w:szCs w:val="28"/>
                              </w:rPr>
                            </w:pPr>
                            <w:r>
                              <w:rPr>
                                <w:rFonts w:hint="cs"/>
                                <w:b/>
                                <w:bCs/>
                                <w:sz w:val="28"/>
                                <w:szCs w:val="28"/>
                                <w:rtl/>
                              </w:rPr>
                              <w:t xml:space="preserve">العمليات والإجراءات </w:t>
                            </w:r>
                          </w:p>
                        </w:txbxContent>
                      </wps:txbx>
                      <wps:bodyPr anchor="ctr">
                        <a:prstTxWarp prst="textNoShape">
                          <a:avLst/>
                        </a:prstTxWarp>
                      </wps:bodyPr>
                    </wps:wsp>
                  </a:graphicData>
                </a:graphic>
                <wp14:sizeRelV relativeFrom="margin">
                  <wp14:pctHeight>0</wp14:pctHeight>
                </wp14:sizeRelV>
              </wp:anchor>
            </w:drawing>
          </mc:Choice>
          <mc:Fallback>
            <w:pict>
              <v:shape w14:anchorId="1BF0979C" id="_x0000_s1044" type="#_x0000_t109" style="position:absolute;left:0;text-align:left;margin-left:319.1pt;margin-top:37pt;width:2in;height:64.85pt;z-index:41;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" fillcolor="#d3b6ca" strokecolor="#b787a8" strokeweight="2pt">
                <v:stroke joinstyle="round"/>
                <v:path arrowok="t"/>
                <v:textbox>
                  <w:txbxContent>
                    <w:p w14:paraId="14CD9959" w14:textId="5C3EA561" w:rsidR="00967FDD" w:rsidRPr="00967FDD" w:rsidRDefault="00967FDD" w:rsidP="00967FDD">
                      <w:pPr>
                        <w:jc w:val="center"/>
                        <w:rPr>
                          <w:b/>
                          <w:bCs/>
                          <w:sz w:val="28"/>
                          <w:szCs w:val="28"/>
                        </w:rPr>
                      </w:pPr>
                      <w:r>
                        <w:rPr>
                          <w:rFonts w:hint="cs"/>
                          <w:b/>
                          <w:bCs/>
                          <w:sz w:val="28"/>
                          <w:szCs w:val="28"/>
                          <w:rtl/>
                        </w:rPr>
                        <w:t xml:space="preserve">العمليات والإجراءات </w:t>
                      </w:r>
                    </w:p>
                  </w:txbxContent>
                </v:textbox>
              </v:shape>
            </w:pict>
          </mc:Fallback>
        </mc:AlternateContent>
      </w:r>
      <w:r w:rsidRPr="00E40EF8">
        <w:rPr>
          <w:rFonts w:ascii="Segoe UI" w:eastAsia="Times New Roman" w:hAnsi="Segoe UI" w:cs="Segoe UI"/>
          <w:noProof/>
          <w:color w:val="333333"/>
          <w:kern w:val="0"/>
          <w:sz w:val="18"/>
          <w:szCs w:val="18"/>
          <w14:ligatures w14:val="none"/>
        </w:rPr>
        <mc:AlternateContent>
          <mc:Choice Requires="wps">
            <w:drawing>
              <wp:anchor distT="0" distB="0" distL="0" distR="0" simplePos="0" relativeHeight="43" behindDoc="0" locked="0" layoutInCell="1" allowOverlap="1" wp14:anchorId="39A0649F" wp14:editId="00FE2DAE">
                <wp:simplePos x="0" y="0"/>
                <wp:positionH relativeFrom="column">
                  <wp:posOffset>-75565</wp:posOffset>
                </wp:positionH>
                <wp:positionV relativeFrom="paragraph">
                  <wp:posOffset>470535</wp:posOffset>
                </wp:positionV>
                <wp:extent cx="1828800" cy="823595"/>
                <wp:effectExtent l="0" t="0" r="19050" b="14605"/>
                <wp:wrapNone/>
                <wp:docPr id="1051"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08E3FEDD" w14:textId="32026B89" w:rsidR="00904722" w:rsidRPr="00904722" w:rsidRDefault="00904722" w:rsidP="00904722">
                            <w:pPr>
                              <w:jc w:val="center"/>
                              <w:rPr>
                                <w:b/>
                                <w:bCs/>
                                <w:sz w:val="28"/>
                                <w:szCs w:val="28"/>
                              </w:rPr>
                            </w:pPr>
                            <w:r w:rsidRPr="00904722">
                              <w:rPr>
                                <w:rFonts w:hint="cs"/>
                                <w:b/>
                                <w:bCs/>
                                <w:sz w:val="28"/>
                                <w:szCs w:val="28"/>
                                <w:rtl/>
                              </w:rPr>
                              <w:t>الخدمات الصحية</w:t>
                            </w:r>
                          </w:p>
                        </w:txbxContent>
                      </wps:txbx>
                      <wps:bodyPr anchor="ctr">
                        <a:prstTxWarp prst="textNoShape">
                          <a:avLst/>
                        </a:prstTxWarp>
                      </wps:bodyPr>
                    </wps:wsp>
                  </a:graphicData>
                </a:graphic>
                <wp14:sizeRelV relativeFrom="margin">
                  <wp14:pctHeight>0</wp14:pctHeight>
                </wp14:sizeRelV>
              </wp:anchor>
            </w:drawing>
          </mc:Choice>
          <mc:Fallback>
            <w:pict>
              <v:shape w14:anchorId="39A0649F" id="_x0000_s1045" type="#_x0000_t109" style="position:absolute;left:0;text-align:left;margin-left:-5.95pt;margin-top:37.05pt;width:2in;height:64.85pt;z-index:43;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" fillcolor="#d3b6ca" strokecolor="#b787a8" strokeweight="2pt">
                <v:stroke joinstyle="round"/>
                <v:path arrowok="t"/>
                <v:textbox>
                  <w:txbxContent>
                    <w:p w14:paraId="08E3FEDD" w14:textId="32026B89" w:rsidR="00904722" w:rsidRPr="00904722" w:rsidRDefault="00904722" w:rsidP="00904722">
                      <w:pPr>
                        <w:jc w:val="center"/>
                        <w:rPr>
                          <w:b/>
                          <w:bCs/>
                          <w:sz w:val="28"/>
                          <w:szCs w:val="28"/>
                        </w:rPr>
                      </w:pPr>
                      <w:r w:rsidRPr="00904722">
                        <w:rPr>
                          <w:rFonts w:hint="cs"/>
                          <w:b/>
                          <w:bCs/>
                          <w:sz w:val="28"/>
                          <w:szCs w:val="28"/>
                          <w:rtl/>
                        </w:rPr>
                        <w:t>الخدمات الصحية</w:t>
                      </w:r>
                    </w:p>
                  </w:txbxContent>
                </v:textbox>
              </v:shape>
            </w:pict>
          </mc:Fallback>
        </mc:AlternateContent>
      </w:r>
      <w:r w:rsidR="00A83676" w:rsidRPr="00E40EF8">
        <w:rPr>
          <w:rFonts w:ascii="Simplified Arabic" w:eastAsia="SimSun" w:hAnsi="Simplified Arabic" w:cs="Simplified Arabic" w:hint="cs"/>
          <w:b/>
          <w:bCs/>
          <w:noProof/>
          <w:kern w:val="0"/>
          <w:sz w:val="28"/>
          <w:szCs w:val="28"/>
          <w:rtl/>
          <w:lang w:val="ar-SA"/>
        </w:rPr>
        <mc:AlternateContent>
          <mc:Choice Requires="wps">
            <w:drawing>
              <wp:anchor distT="0" distB="0" distL="0" distR="0" simplePos="0" relativeHeight="42" behindDoc="0" locked="0" layoutInCell="1" allowOverlap="1" wp14:anchorId="2B777EAF" wp14:editId="35F4CCA9">
                <wp:simplePos x="0" y="0"/>
                <wp:positionH relativeFrom="column">
                  <wp:posOffset>1923415</wp:posOffset>
                </wp:positionH>
                <wp:positionV relativeFrom="paragraph">
                  <wp:posOffset>323850</wp:posOffset>
                </wp:positionV>
                <wp:extent cx="1956435" cy="968375"/>
                <wp:effectExtent l="0" t="0" r="24765" b="22225"/>
                <wp:wrapNone/>
                <wp:docPr id="1052"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D3B6CA"/>
                        </a:solidFill>
                        <a:ln w="25400" cap="flat" cmpd="sng">
                          <a:solidFill>
                            <a:srgbClr val="B787A8"/>
                          </a:solidFill>
                          <a:prstDash val="solid"/>
                          <a:round/>
                          <a:headEnd/>
                          <a:tailEnd/>
                        </a:ln>
                      </wps:spPr>
                      <wps:txbx>
                        <w:txbxContent>
                          <w:p w14:paraId="5878A96A" w14:textId="77777777" w:rsidR="00967FDD" w:rsidRDefault="00967FDD" w:rsidP="00967FDD">
                            <w:pPr>
                              <w:jc w:val="center"/>
                            </w:pPr>
                          </w:p>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B777EAF" id="_x0000_s1046" type="#_x0000_t66" style="position:absolute;left:0;text-align:left;margin-left:151.45pt;margin-top:25.5pt;width:154.05pt;height:76.25pt;z-index:4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" adj="5346" fillcolor="#d3b6ca" strokecolor="#b787a8" strokeweight="2pt">
                <v:stroke joinstyle="round"/>
                <v:path arrowok="t"/>
                <v:textbox>
                  <w:txbxContent>
                    <w:p w14:paraId="5878A96A" w14:textId="77777777" w:rsidR="00967FDD" w:rsidRDefault="00967FDD" w:rsidP="00967FDD">
                      <w:pPr>
                        <w:jc w:val="center"/>
                      </w:pPr>
                    </w:p>
                  </w:txbxContent>
                </v:textbox>
              </v:shape>
            </w:pict>
          </mc:Fallback>
        </mc:AlternateContent>
      </w:r>
    </w:p>
    <w:p w14:paraId="42F530B3" w14:textId="6E8EB287" w:rsidR="000E6A7C" w:rsidRPr="00E40EF8" w:rsidRDefault="000E6A7C" w:rsidP="00967FDD">
      <w:pPr>
        <w:bidi w:val="0"/>
        <w:spacing w:before="100" w:beforeAutospacing="1" w:after="100" w:afterAutospacing="1" w:line="240" w:lineRule="auto"/>
        <w:jc w:val="right"/>
        <w:rPr>
          <w:rFonts w:ascii="Simplified Arabic" w:eastAsia="Times New Roman" w:hAnsi="Simplified Arabic" w:cs="Simplified Arabic"/>
          <w:b/>
          <w:bCs/>
          <w:color w:val="333333"/>
          <w:kern w:val="0"/>
          <w:sz w:val="28"/>
          <w:szCs w:val="28"/>
          <w:rtl/>
          <w14:ligatures w14:val="none"/>
        </w:rPr>
      </w:pPr>
    </w:p>
    <w:p w14:paraId="43CA3A0B" w14:textId="77777777" w:rsidR="000E6A7C" w:rsidRPr="00E40EF8" w:rsidRDefault="000E6A7C" w:rsidP="000E6A7C">
      <w:pPr>
        <w:bidi w:val="0"/>
        <w:spacing w:before="100" w:beforeAutospacing="1" w:after="100" w:afterAutospacing="1" w:line="240" w:lineRule="auto"/>
        <w:jc w:val="right"/>
        <w:rPr>
          <w:rFonts w:ascii="Simplified Arabic" w:eastAsia="Times New Roman" w:hAnsi="Simplified Arabic" w:cs="Simplified Arabic"/>
          <w:b/>
          <w:bCs/>
          <w:color w:val="333333"/>
          <w:kern w:val="0"/>
          <w:sz w:val="28"/>
          <w:szCs w:val="28"/>
          <w:rtl/>
          <w14:ligatures w14:val="none"/>
        </w:rPr>
      </w:pPr>
    </w:p>
    <w:p w14:paraId="638B48E9" w14:textId="77777777" w:rsidR="000E6A7C" w:rsidRPr="00E40EF8" w:rsidRDefault="000E6A7C" w:rsidP="000E6A7C">
      <w:pPr>
        <w:bidi w:val="0"/>
        <w:spacing w:before="100" w:beforeAutospacing="1" w:after="100" w:afterAutospacing="1" w:line="240" w:lineRule="auto"/>
        <w:jc w:val="right"/>
        <w:rPr>
          <w:rFonts w:ascii="Simplified Arabic" w:eastAsia="Times New Roman" w:hAnsi="Simplified Arabic" w:cs="Simplified Arabic"/>
          <w:b/>
          <w:bCs/>
          <w:color w:val="333333"/>
          <w:kern w:val="0"/>
          <w:sz w:val="28"/>
          <w:szCs w:val="28"/>
          <w:rtl/>
          <w14:ligatures w14:val="none"/>
        </w:rPr>
      </w:pPr>
    </w:p>
    <w:p w14:paraId="215BD7AD" w14:textId="77777777" w:rsidR="00967FDD" w:rsidRPr="00E40EF8" w:rsidRDefault="00967FDD" w:rsidP="00967FDD">
      <w:pPr>
        <w:bidi w:val="0"/>
        <w:spacing w:before="100" w:beforeAutospacing="1" w:after="100" w:afterAutospacing="1" w:line="240" w:lineRule="auto"/>
        <w:jc w:val="right"/>
        <w:rPr>
          <w:rFonts w:ascii="Simplified Arabic" w:eastAsia="Times New Roman" w:hAnsi="Simplified Arabic" w:cs="Simplified Arabic"/>
          <w:b/>
          <w:bCs/>
          <w:color w:val="333333"/>
          <w:kern w:val="0"/>
          <w:sz w:val="28"/>
          <w:szCs w:val="28"/>
          <w:rtl/>
          <w14:ligatures w14:val="none"/>
        </w:rPr>
      </w:pPr>
    </w:p>
    <w:p w14:paraId="203E40BC" w14:textId="77777777" w:rsidR="00967FDD" w:rsidRPr="00E40EF8" w:rsidRDefault="00967FDD" w:rsidP="00967FDD">
      <w:pPr>
        <w:bidi w:val="0"/>
        <w:spacing w:before="100" w:beforeAutospacing="1" w:after="100" w:afterAutospacing="1" w:line="240" w:lineRule="auto"/>
        <w:jc w:val="right"/>
        <w:rPr>
          <w:rFonts w:ascii="Simplified Arabic" w:eastAsia="Times New Roman" w:hAnsi="Simplified Arabic" w:cs="Simplified Arabic"/>
          <w:b/>
          <w:bCs/>
          <w:color w:val="333333"/>
          <w:kern w:val="0"/>
          <w:sz w:val="28"/>
          <w:szCs w:val="28"/>
          <w:rtl/>
          <w14:ligatures w14:val="none"/>
        </w:rPr>
      </w:pPr>
    </w:p>
    <w:p w14:paraId="145901FE" w14:textId="6A5012B6" w:rsidR="00110F52" w:rsidRPr="00E40EF8" w:rsidRDefault="00A002A0" w:rsidP="000F012F">
      <w:pPr>
        <w:bidi w:val="0"/>
        <w:spacing w:before="100" w:beforeAutospacing="1" w:after="100" w:afterAutospacing="1" w:line="240" w:lineRule="auto"/>
        <w:jc w:val="right"/>
        <w:rPr>
          <w:rFonts w:ascii="Simplified Arabic" w:eastAsia="Times New Roman" w:hAnsi="Simplified Arabic" w:cs="Simplified Arabic"/>
          <w:b/>
          <w:bCs/>
          <w:color w:val="333333"/>
          <w:kern w:val="0"/>
          <w:sz w:val="28"/>
          <w:szCs w:val="28"/>
          <w14:ligatures w14:val="none"/>
        </w:rPr>
      </w:pPr>
      <w:r w:rsidRPr="00E40EF8">
        <w:rPr>
          <w:rFonts w:ascii="Simplified Arabic" w:eastAsia="Times New Roman" w:hAnsi="Simplified Arabic" w:cs="Simplified Arabic" w:hint="cs"/>
          <w:b/>
          <w:bCs/>
          <w:color w:val="333333"/>
          <w:kern w:val="0"/>
          <w:sz w:val="28"/>
          <w:szCs w:val="28"/>
          <w:rtl/>
          <w14:ligatures w14:val="none"/>
        </w:rPr>
        <w:lastRenderedPageBreak/>
        <w:t xml:space="preserve">العلاقة بين التحول الرقمي </w:t>
      </w:r>
      <w:r w:rsidR="002B5341" w:rsidRPr="00E40EF8">
        <w:rPr>
          <w:rFonts w:ascii="Simplified Arabic" w:eastAsia="Times New Roman" w:hAnsi="Simplified Arabic" w:cs="Simplified Arabic" w:hint="cs"/>
          <w:b/>
          <w:bCs/>
          <w:color w:val="333333"/>
          <w:kern w:val="0"/>
          <w:sz w:val="28"/>
          <w:szCs w:val="28"/>
          <w:rtl/>
          <w14:ligatures w14:val="none"/>
        </w:rPr>
        <w:t>والاستجابة</w:t>
      </w:r>
      <w:r w:rsidRPr="00E40EF8">
        <w:rPr>
          <w:rFonts w:ascii="Simplified Arabic" w:eastAsia="Times New Roman" w:hAnsi="Simplified Arabic" w:cs="Simplified Arabic" w:hint="cs"/>
          <w:b/>
          <w:bCs/>
          <w:color w:val="333333"/>
          <w:kern w:val="0"/>
          <w:sz w:val="28"/>
          <w:szCs w:val="28"/>
          <w:rtl/>
          <w14:ligatures w14:val="none"/>
        </w:rPr>
        <w:t>(</w:t>
      </w:r>
      <w:r w:rsidR="00293698" w:rsidRPr="00E40EF8">
        <w:rPr>
          <w:rFonts w:ascii="Simplified Arabic" w:eastAsia="Times New Roman" w:hAnsi="Simplified Arabic" w:cs="Simplified Arabic" w:hint="cs"/>
          <w:b/>
          <w:bCs/>
          <w:color w:val="333333"/>
          <w:kern w:val="0"/>
          <w:sz w:val="28"/>
          <w:szCs w:val="28"/>
          <w:rtl/>
          <w14:ligatures w14:val="none"/>
        </w:rPr>
        <w:t>1</w:t>
      </w:r>
      <w:r w:rsidR="0035638E" w:rsidRPr="00E40EF8">
        <w:rPr>
          <w:rFonts w:ascii="Simplified Arabic" w:eastAsia="Times New Roman" w:hAnsi="Simplified Arabic" w:cs="Simplified Arabic" w:hint="cs"/>
          <w:b/>
          <w:bCs/>
          <w:color w:val="333333"/>
          <w:kern w:val="0"/>
          <w:sz w:val="28"/>
          <w:szCs w:val="28"/>
          <w:rtl/>
          <w14:ligatures w14:val="none"/>
        </w:rPr>
        <w:t>9</w:t>
      </w:r>
      <w:r w:rsidRPr="00E40EF8">
        <w:rPr>
          <w:rFonts w:ascii="Simplified Arabic" w:eastAsia="Times New Roman" w:hAnsi="Simplified Arabic" w:cs="Simplified Arabic" w:hint="cs"/>
          <w:b/>
          <w:bCs/>
          <w:color w:val="333333"/>
          <w:kern w:val="0"/>
          <w:sz w:val="28"/>
          <w:szCs w:val="28"/>
          <w:rtl/>
          <w14:ligatures w14:val="none"/>
        </w:rPr>
        <w:t>)</w:t>
      </w:r>
    </w:p>
    <w:p w14:paraId="35AE1BA8" w14:textId="77777777" w:rsidR="00110F52" w:rsidRPr="00E40EF8" w:rsidRDefault="00110F52" w:rsidP="000F012F">
      <w:pPr>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110F52" w:rsidRPr="00E40EF8" w14:paraId="6E45E30E" w14:textId="77777777" w:rsidTr="009C4B7D">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7367C03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Model Fit Measures</w:t>
            </w:r>
          </w:p>
        </w:tc>
      </w:tr>
      <w:tr w:rsidR="00110F52" w:rsidRPr="00E40EF8" w14:paraId="283FEA96" w14:textId="77777777" w:rsidTr="009C4B7D">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A2491A4"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37F3F64D"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53CCAE1"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R²</w:t>
            </w:r>
          </w:p>
        </w:tc>
      </w:tr>
      <w:tr w:rsidR="00110F52" w:rsidRPr="00E40EF8" w14:paraId="38A5C23F" w14:textId="77777777" w:rsidTr="009C4B7D">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371755F5"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5496D33"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0.453</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CEF0529"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0.205</w:t>
            </w:r>
          </w:p>
        </w:tc>
      </w:tr>
      <w:tr w:rsidR="00110F52" w:rsidRPr="00E40EF8" w14:paraId="5A23FF2A" w14:textId="77777777" w:rsidTr="009C4B7D">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4A19C83F"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Models estimated using sample size of N=57</w:t>
            </w:r>
          </w:p>
        </w:tc>
      </w:tr>
    </w:tbl>
    <w:p w14:paraId="3200C5C6" w14:textId="77777777" w:rsidR="00110F52" w:rsidRPr="00E40EF8" w:rsidRDefault="00A002A0" w:rsidP="000F012F">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98"/>
        <w:gridCol w:w="1590"/>
        <w:gridCol w:w="645"/>
        <w:gridCol w:w="1383"/>
        <w:gridCol w:w="781"/>
        <w:gridCol w:w="919"/>
      </w:tblGrid>
      <w:tr w:rsidR="00110F52" w:rsidRPr="00E40EF8" w14:paraId="194C4AE5" w14:textId="77777777" w:rsidTr="009C4B7D">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62B01CC3"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Omnibus ANOVA Test</w:t>
            </w:r>
          </w:p>
        </w:tc>
      </w:tr>
      <w:tr w:rsidR="00110F52" w:rsidRPr="00E40EF8" w14:paraId="74841E24" w14:textId="77777777" w:rsidTr="009C4B7D">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EE1F5CE" w14:textId="3394519A" w:rsidR="00110F52" w:rsidRPr="00E40EF8" w:rsidRDefault="00110F52"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D9FA5AB"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0A3760C"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9F49DE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85A5DD8"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DCEE06A"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247E2DDD" w14:textId="77777777" w:rsidTr="009C4B7D">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0B8550E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rtl/>
                <w14:ligatures w14:val="none"/>
              </w:rPr>
              <w:t>المتغير الأول التحول الرقمي</w:t>
            </w:r>
          </w:p>
        </w:tc>
        <w:tc>
          <w:tcPr>
            <w:tcW w:w="0" w:type="auto"/>
            <w:tcBorders>
              <w:top w:val="nil"/>
              <w:left w:val="nil"/>
              <w:bottom w:val="nil"/>
              <w:right w:val="nil"/>
            </w:tcBorders>
            <w:tcMar>
              <w:top w:w="120" w:type="dxa"/>
              <w:left w:w="120" w:type="dxa"/>
              <w:bottom w:w="30" w:type="dxa"/>
              <w:right w:w="300" w:type="dxa"/>
            </w:tcMar>
            <w:vAlign w:val="center"/>
            <w:hideMark/>
          </w:tcPr>
          <w:p w14:paraId="147D7122"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2.48</w:t>
            </w:r>
          </w:p>
        </w:tc>
        <w:tc>
          <w:tcPr>
            <w:tcW w:w="0" w:type="auto"/>
            <w:tcBorders>
              <w:top w:val="nil"/>
              <w:left w:val="nil"/>
              <w:bottom w:val="nil"/>
              <w:right w:val="nil"/>
            </w:tcBorders>
            <w:tcMar>
              <w:top w:w="120" w:type="dxa"/>
              <w:left w:w="120" w:type="dxa"/>
              <w:bottom w:w="30" w:type="dxa"/>
              <w:right w:w="300" w:type="dxa"/>
            </w:tcMar>
            <w:vAlign w:val="center"/>
            <w:hideMark/>
          </w:tcPr>
          <w:p w14:paraId="2B69D635"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164B733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2.475</w:t>
            </w:r>
          </w:p>
        </w:tc>
        <w:tc>
          <w:tcPr>
            <w:tcW w:w="0" w:type="auto"/>
            <w:tcBorders>
              <w:top w:val="nil"/>
              <w:left w:val="nil"/>
              <w:bottom w:val="nil"/>
              <w:right w:val="nil"/>
            </w:tcBorders>
            <w:tcMar>
              <w:top w:w="120" w:type="dxa"/>
              <w:left w:w="120" w:type="dxa"/>
              <w:bottom w:w="30" w:type="dxa"/>
              <w:right w:w="300" w:type="dxa"/>
            </w:tcMar>
            <w:vAlign w:val="center"/>
            <w:hideMark/>
          </w:tcPr>
          <w:p w14:paraId="678FD52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14.2</w:t>
            </w:r>
          </w:p>
        </w:tc>
        <w:tc>
          <w:tcPr>
            <w:tcW w:w="0" w:type="auto"/>
            <w:tcBorders>
              <w:top w:val="nil"/>
              <w:left w:val="nil"/>
              <w:bottom w:val="nil"/>
              <w:right w:val="nil"/>
            </w:tcBorders>
            <w:tcMar>
              <w:top w:w="120" w:type="dxa"/>
              <w:left w:w="120" w:type="dxa"/>
              <w:bottom w:w="30" w:type="dxa"/>
              <w:right w:w="300" w:type="dxa"/>
            </w:tcMar>
            <w:vAlign w:val="center"/>
            <w:hideMark/>
          </w:tcPr>
          <w:p w14:paraId="13F120A6"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0C6EC7E4" w14:textId="77777777" w:rsidTr="009C4B7D">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17B23B8C"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BA32F8B"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9.59</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E63BE7D"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55</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38F96D4"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0.174</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69A1F8D" w14:textId="5C0B438E" w:rsidR="00110F52" w:rsidRPr="00E40EF8" w:rsidRDefault="00110F52"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1B94A94" w14:textId="372B8AC9" w:rsidR="00110F52" w:rsidRPr="00E40EF8" w:rsidRDefault="00110F52"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r>
      <w:tr w:rsidR="00110F52" w:rsidRPr="00E40EF8" w14:paraId="754043C6" w14:textId="77777777" w:rsidTr="009C4B7D">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10F72B2E"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Type 3 sum of squares</w:t>
            </w:r>
          </w:p>
        </w:tc>
      </w:tr>
    </w:tbl>
    <w:p w14:paraId="3D74E862" w14:textId="77777777" w:rsidR="00110F52" w:rsidRPr="00E40EF8" w:rsidRDefault="00A002A0" w:rsidP="000F012F">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97"/>
        <w:gridCol w:w="996"/>
        <w:gridCol w:w="975"/>
        <w:gridCol w:w="781"/>
        <w:gridCol w:w="919"/>
      </w:tblGrid>
      <w:tr w:rsidR="00110F52" w:rsidRPr="00E40EF8" w14:paraId="3230719B" w14:textId="77777777" w:rsidTr="009C4B7D">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4903CF31"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 xml:space="preserve">Model Coefficients - </w:t>
            </w:r>
            <w:r w:rsidRPr="00E40EF8">
              <w:rPr>
                <w:rFonts w:ascii="Segoe UI" w:eastAsia="Times New Roman" w:hAnsi="Segoe UI" w:cs="Segoe UI"/>
                <w:color w:val="333333"/>
                <w:kern w:val="0"/>
                <w:sz w:val="18"/>
                <w:szCs w:val="18"/>
                <w:rtl/>
                <w14:ligatures w14:val="none"/>
              </w:rPr>
              <w:t>متغير2- بعد1-الاستجابة</w:t>
            </w:r>
          </w:p>
        </w:tc>
      </w:tr>
      <w:tr w:rsidR="00110F52" w:rsidRPr="00E40EF8" w14:paraId="0A8BF6FC" w14:textId="77777777" w:rsidTr="009C4B7D">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78302E1"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481234B9"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D7D85E1"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385FF6C"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6A4C7A5"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4194BBAB" w14:textId="77777777" w:rsidTr="009C4B7D">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368EE68F"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232FBA9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0.726</w:t>
            </w:r>
          </w:p>
        </w:tc>
        <w:tc>
          <w:tcPr>
            <w:tcW w:w="0" w:type="auto"/>
            <w:tcBorders>
              <w:top w:val="nil"/>
              <w:left w:val="nil"/>
              <w:bottom w:val="nil"/>
              <w:right w:val="nil"/>
            </w:tcBorders>
            <w:tcMar>
              <w:top w:w="120" w:type="dxa"/>
              <w:left w:w="120" w:type="dxa"/>
              <w:bottom w:w="30" w:type="dxa"/>
              <w:right w:w="300" w:type="dxa"/>
            </w:tcMar>
            <w:vAlign w:val="center"/>
            <w:hideMark/>
          </w:tcPr>
          <w:p w14:paraId="791606FF"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0.1500</w:t>
            </w:r>
          </w:p>
        </w:tc>
        <w:tc>
          <w:tcPr>
            <w:tcW w:w="0" w:type="auto"/>
            <w:tcBorders>
              <w:top w:val="nil"/>
              <w:left w:val="nil"/>
              <w:bottom w:val="nil"/>
              <w:right w:val="nil"/>
            </w:tcBorders>
            <w:tcMar>
              <w:top w:w="120" w:type="dxa"/>
              <w:left w:w="120" w:type="dxa"/>
              <w:bottom w:w="30" w:type="dxa"/>
              <w:right w:w="300" w:type="dxa"/>
            </w:tcMar>
            <w:vAlign w:val="center"/>
            <w:hideMark/>
          </w:tcPr>
          <w:p w14:paraId="5D17642A"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4.84</w:t>
            </w:r>
          </w:p>
        </w:tc>
        <w:tc>
          <w:tcPr>
            <w:tcW w:w="0" w:type="auto"/>
            <w:tcBorders>
              <w:top w:val="nil"/>
              <w:left w:val="nil"/>
              <w:bottom w:val="nil"/>
              <w:right w:val="nil"/>
            </w:tcBorders>
            <w:tcMar>
              <w:top w:w="120" w:type="dxa"/>
              <w:left w:w="120" w:type="dxa"/>
              <w:bottom w:w="30" w:type="dxa"/>
              <w:right w:w="300" w:type="dxa"/>
            </w:tcMar>
            <w:vAlign w:val="center"/>
            <w:hideMark/>
          </w:tcPr>
          <w:p w14:paraId="656A7EF0"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31C27FE5" w14:textId="77777777" w:rsidTr="009C4B7D">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01F059FB"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rtl/>
                <w14:ligatures w14:val="none"/>
              </w:rPr>
              <w:t>المتغير الأول التحول الرقمي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CB890E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0.322</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F9BD9E4"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0.0854</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902E6DB"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3.77</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6F5F300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bl>
    <w:p w14:paraId="0DB137B5" w14:textId="6B98AA31" w:rsidR="00110F52" w:rsidRPr="00E40EF8" w:rsidRDefault="00110F52" w:rsidP="000F012F">
      <w:pPr>
        <w:spacing w:before="100" w:beforeAutospacing="1" w:after="100" w:afterAutospacing="1" w:line="240" w:lineRule="auto"/>
        <w:rPr>
          <w:rFonts w:ascii="Segoe UI" w:eastAsia="Times New Roman" w:hAnsi="Segoe UI" w:cs="Segoe UI"/>
          <w:color w:val="333333"/>
          <w:kern w:val="0"/>
          <w:sz w:val="18"/>
          <w:szCs w:val="18"/>
          <w:rtl/>
          <w14:ligatures w14:val="none"/>
        </w:rPr>
      </w:pPr>
    </w:p>
    <w:p w14:paraId="62B2C11E" w14:textId="05A3C5B5" w:rsidR="00110F52" w:rsidRPr="00E40EF8" w:rsidRDefault="00110F52" w:rsidP="000F012F">
      <w:pPr>
        <w:spacing w:before="100" w:beforeAutospacing="1" w:after="100" w:afterAutospacing="1" w:line="240" w:lineRule="auto"/>
        <w:rPr>
          <w:rFonts w:ascii="Simplified Arabic" w:eastAsia="Times New Roman" w:hAnsi="Simplified Arabic" w:cs="Simplified Arabic"/>
          <w:b/>
          <w:bCs/>
          <w:color w:val="333333"/>
          <w:kern w:val="0"/>
          <w:sz w:val="24"/>
          <w:szCs w:val="24"/>
          <w:rtl/>
          <w14:ligatures w14:val="none"/>
        </w:rPr>
      </w:pPr>
    </w:p>
    <w:p w14:paraId="7EA775BC" w14:textId="77777777" w:rsidR="00110F52" w:rsidRPr="00E40EF8" w:rsidRDefault="00110F52" w:rsidP="000F012F">
      <w:pPr>
        <w:spacing w:before="100" w:beforeAutospacing="1" w:after="100" w:afterAutospacing="1" w:line="240" w:lineRule="auto"/>
        <w:rPr>
          <w:rFonts w:ascii="Segoe UI" w:eastAsia="Times New Roman" w:hAnsi="Segoe UI" w:cs="Segoe UI"/>
          <w:color w:val="333333"/>
          <w:kern w:val="0"/>
          <w:sz w:val="18"/>
          <w:szCs w:val="18"/>
          <w:rtl/>
          <w14:ligatures w14:val="none"/>
        </w:rPr>
      </w:pPr>
    </w:p>
    <w:p w14:paraId="795CA554" w14:textId="3F34F114" w:rsidR="00110F52" w:rsidRPr="00E40EF8" w:rsidRDefault="00955D88" w:rsidP="000F012F">
      <w:pPr>
        <w:spacing w:before="100" w:beforeAutospacing="1" w:after="100" w:afterAutospacing="1" w:line="240" w:lineRule="auto"/>
        <w:rPr>
          <w:rFonts w:ascii="Segoe UI" w:eastAsia="Times New Roman" w:hAnsi="Segoe UI" w:cs="Segoe UI"/>
          <w:color w:val="333333"/>
          <w:kern w:val="0"/>
          <w:sz w:val="18"/>
          <w:szCs w:val="18"/>
          <w:rtl/>
          <w14:ligatures w14:val="none"/>
        </w:rPr>
      </w:pPr>
      <w:r w:rsidRPr="00E40EF8">
        <w:rPr>
          <w:rFonts w:ascii="Segoe UI" w:eastAsia="Times New Roman" w:hAnsi="Segoe UI" w:cs="Segoe UI"/>
          <w:noProof/>
          <w:color w:val="333333"/>
          <w:kern w:val="0"/>
          <w:sz w:val="18"/>
          <w:szCs w:val="18"/>
        </w:rPr>
        <mc:AlternateContent>
          <mc:Choice Requires="wps">
            <w:drawing>
              <wp:anchor distT="0" distB="0" distL="0" distR="0" simplePos="0" relativeHeight="44" behindDoc="0" locked="0" layoutInCell="1" allowOverlap="1" wp14:anchorId="08E989EA" wp14:editId="4294EAAB">
                <wp:simplePos x="0" y="0"/>
                <wp:positionH relativeFrom="column">
                  <wp:posOffset>4044950</wp:posOffset>
                </wp:positionH>
                <wp:positionV relativeFrom="paragraph">
                  <wp:posOffset>241935</wp:posOffset>
                </wp:positionV>
                <wp:extent cx="1828800" cy="823595"/>
                <wp:effectExtent l="0" t="0" r="19050" b="14605"/>
                <wp:wrapNone/>
                <wp:docPr id="1056"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6E27C10B" w14:textId="2F846D59" w:rsidR="00955D88" w:rsidRPr="00955D88" w:rsidRDefault="00955D88" w:rsidP="00955D88">
                            <w:pPr>
                              <w:jc w:val="center"/>
                              <w:rPr>
                                <w:b/>
                                <w:bCs/>
                                <w:sz w:val="28"/>
                                <w:szCs w:val="28"/>
                              </w:rPr>
                            </w:pPr>
                            <w:r>
                              <w:rPr>
                                <w:rFonts w:hint="cs"/>
                                <w:b/>
                                <w:bCs/>
                                <w:sz w:val="28"/>
                                <w:szCs w:val="28"/>
                                <w:rtl/>
                              </w:rPr>
                              <w:t xml:space="preserve">التحول الرقمي </w:t>
                            </w:r>
                          </w:p>
                        </w:txbxContent>
                      </wps:txbx>
                      <wps:bodyPr anchor="ctr">
                        <a:prstTxWarp prst="textNoShape">
                          <a:avLst/>
                        </a:prstTxWarp>
                      </wps:bodyPr>
                    </wps:wsp>
                  </a:graphicData>
                </a:graphic>
                <wp14:sizeRelV relativeFrom="margin">
                  <wp14:pctHeight>0</wp14:pctHeight>
                </wp14:sizeRelV>
              </wp:anchor>
            </w:drawing>
          </mc:Choice>
          <mc:Fallback>
            <w:pict>
              <v:shape w14:anchorId="08E989EA" id="_x0000_s1047" type="#_x0000_t109" style="position:absolute;left:0;text-align:left;margin-left:318.5pt;margin-top:19.05pt;width:2in;height:64.85pt;z-index:44;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" fillcolor="#d3b6ca" strokecolor="#b787a8" strokeweight="2pt">
                <v:stroke joinstyle="round"/>
                <v:path arrowok="t"/>
                <v:textbox>
                  <w:txbxContent>
                    <w:p w14:paraId="6E27C10B" w14:textId="2F846D59" w:rsidR="00955D88" w:rsidRPr="00955D88" w:rsidRDefault="00955D88" w:rsidP="00955D88">
                      <w:pPr>
                        <w:jc w:val="center"/>
                        <w:rPr>
                          <w:b/>
                          <w:bCs/>
                          <w:sz w:val="28"/>
                          <w:szCs w:val="28"/>
                        </w:rPr>
                      </w:pPr>
                      <w:r>
                        <w:rPr>
                          <w:rFonts w:hint="cs"/>
                          <w:b/>
                          <w:bCs/>
                          <w:sz w:val="28"/>
                          <w:szCs w:val="28"/>
                          <w:rtl/>
                        </w:rPr>
                        <w:t xml:space="preserve">التحول الرقمي </w:t>
                      </w:r>
                    </w:p>
                  </w:txbxContent>
                </v:textbox>
              </v:shape>
            </w:pict>
          </mc:Fallback>
        </mc:AlternateContent>
      </w:r>
      <w:r w:rsidRPr="00E40EF8">
        <w:rPr>
          <w:rFonts w:ascii="Segoe UI" w:eastAsia="Times New Roman" w:hAnsi="Segoe UI" w:cs="Segoe UI"/>
          <w:b/>
          <w:bCs/>
          <w:noProof/>
          <w:color w:val="333333"/>
          <w:kern w:val="0"/>
          <w:sz w:val="18"/>
          <w:szCs w:val="18"/>
          <w14:ligatures w14:val="none"/>
        </w:rPr>
        <mc:AlternateContent>
          <mc:Choice Requires="wps">
            <w:drawing>
              <wp:anchor distT="0" distB="0" distL="0" distR="0" simplePos="0" relativeHeight="46" behindDoc="0" locked="0" layoutInCell="1" allowOverlap="1" wp14:anchorId="0DB4D1E1" wp14:editId="4C2E0F61">
                <wp:simplePos x="0" y="0"/>
                <wp:positionH relativeFrom="column">
                  <wp:posOffset>-393700</wp:posOffset>
                </wp:positionH>
                <wp:positionV relativeFrom="paragraph">
                  <wp:posOffset>241300</wp:posOffset>
                </wp:positionV>
                <wp:extent cx="1828800" cy="823595"/>
                <wp:effectExtent l="0" t="0" r="19050" b="14605"/>
                <wp:wrapNone/>
                <wp:docPr id="1054"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2801BBAC" w14:textId="4A4885DE" w:rsidR="00955D88" w:rsidRPr="00955D88" w:rsidRDefault="00955D88" w:rsidP="00955D88">
                            <w:pPr>
                              <w:jc w:val="center"/>
                              <w:rPr>
                                <w:b/>
                                <w:bCs/>
                                <w:sz w:val="28"/>
                                <w:szCs w:val="28"/>
                              </w:rPr>
                            </w:pPr>
                            <w:r>
                              <w:rPr>
                                <w:rFonts w:hint="cs"/>
                                <w:b/>
                                <w:bCs/>
                                <w:sz w:val="28"/>
                                <w:szCs w:val="28"/>
                                <w:rtl/>
                              </w:rPr>
                              <w:t>الاستجابة</w:t>
                            </w:r>
                          </w:p>
                        </w:txbxContent>
                      </wps:txbx>
                      <wps:bodyPr anchor="ctr">
                        <a:prstTxWarp prst="textNoShape">
                          <a:avLst/>
                        </a:prstTxWarp>
                      </wps:bodyPr>
                    </wps:wsp>
                  </a:graphicData>
                </a:graphic>
                <wp14:sizeRelV relativeFrom="margin">
                  <wp14:pctHeight>0</wp14:pctHeight>
                </wp14:sizeRelV>
              </wp:anchor>
            </w:drawing>
          </mc:Choice>
          <mc:Fallback>
            <w:pict>
              <v:shape w14:anchorId="0DB4D1E1" id="_x0000_s1048" type="#_x0000_t109" style="position:absolute;left:0;text-align:left;margin-left:-31pt;margin-top:19pt;width:2in;height:64.85pt;z-index:46;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" fillcolor="#d3b6ca" strokecolor="#b787a8" strokeweight="2pt">
                <v:stroke joinstyle="round"/>
                <v:path arrowok="t"/>
                <v:textbox>
                  <w:txbxContent>
                    <w:p w14:paraId="2801BBAC" w14:textId="4A4885DE" w:rsidR="00955D88" w:rsidRPr="00955D88" w:rsidRDefault="00955D88" w:rsidP="00955D88">
                      <w:pPr>
                        <w:jc w:val="center"/>
                        <w:rPr>
                          <w:b/>
                          <w:bCs/>
                          <w:sz w:val="28"/>
                          <w:szCs w:val="28"/>
                        </w:rPr>
                      </w:pPr>
                      <w:r>
                        <w:rPr>
                          <w:rFonts w:hint="cs"/>
                          <w:b/>
                          <w:bCs/>
                          <w:sz w:val="28"/>
                          <w:szCs w:val="28"/>
                          <w:rtl/>
                        </w:rPr>
                        <w:t>الاستجابة</w:t>
                      </w:r>
                    </w:p>
                  </w:txbxContent>
                </v:textbox>
              </v:shape>
            </w:pict>
          </mc:Fallback>
        </mc:AlternateContent>
      </w:r>
      <w:r w:rsidRPr="00E40EF8">
        <w:rPr>
          <w:rFonts w:ascii="Simplified Arabic" w:eastAsia="SimSun" w:hAnsi="Simplified Arabic" w:cs="Simplified Arabic" w:hint="cs"/>
          <w:b/>
          <w:bCs/>
          <w:noProof/>
          <w:kern w:val="0"/>
          <w:sz w:val="28"/>
          <w:szCs w:val="28"/>
          <w:rtl/>
          <w:lang w:val="ar-SA"/>
        </w:rPr>
        <mc:AlternateContent>
          <mc:Choice Requires="wps">
            <w:drawing>
              <wp:anchor distT="0" distB="0" distL="0" distR="0" simplePos="0" relativeHeight="45" behindDoc="0" locked="0" layoutInCell="1" allowOverlap="1" wp14:anchorId="127D2099" wp14:editId="2DFE85FF">
                <wp:simplePos x="0" y="0"/>
                <wp:positionH relativeFrom="column">
                  <wp:posOffset>1764665</wp:posOffset>
                </wp:positionH>
                <wp:positionV relativeFrom="paragraph">
                  <wp:posOffset>201295</wp:posOffset>
                </wp:positionV>
                <wp:extent cx="1956435" cy="968375"/>
                <wp:effectExtent l="0" t="0" r="24765" b="22225"/>
                <wp:wrapNone/>
                <wp:docPr id="1055"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D3B6CA"/>
                        </a:solidFill>
                        <a:ln w="25400" cap="flat" cmpd="sng">
                          <a:solidFill>
                            <a:srgbClr val="B787A8"/>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CE6DE66" id="سهم: لليسار 2" o:spid="_x0000_s1026" type="#_x0000_t66" style="position:absolute;left:0;text-align:left;margin-left:138.95pt;margin-top:15.85pt;width:154.05pt;height:76.25pt;z-index:4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" adj="5346" fillcolor="#d3b6ca" strokecolor="#b787a8" strokeweight="2pt">
                <v:stroke joinstyle="round"/>
                <v:path arrowok="t"/>
              </v:shape>
            </w:pict>
          </mc:Fallback>
        </mc:AlternateContent>
      </w:r>
    </w:p>
    <w:p w14:paraId="723F8744" w14:textId="77777777" w:rsidR="00110F52" w:rsidRPr="00E40EF8" w:rsidRDefault="00110F52" w:rsidP="000F012F">
      <w:pPr>
        <w:spacing w:before="100" w:beforeAutospacing="1" w:after="100" w:afterAutospacing="1" w:line="240" w:lineRule="auto"/>
        <w:rPr>
          <w:rFonts w:ascii="Segoe UI" w:eastAsia="Times New Roman" w:hAnsi="Segoe UI" w:cs="Segoe UI"/>
          <w:color w:val="333333"/>
          <w:kern w:val="0"/>
          <w:sz w:val="18"/>
          <w:szCs w:val="18"/>
          <w:rtl/>
          <w14:ligatures w14:val="none"/>
        </w:rPr>
      </w:pPr>
    </w:p>
    <w:p w14:paraId="0A35305F" w14:textId="77777777" w:rsidR="00110F52" w:rsidRPr="00E40EF8" w:rsidRDefault="00110F52" w:rsidP="000F012F">
      <w:pPr>
        <w:spacing w:before="100" w:beforeAutospacing="1" w:after="100" w:afterAutospacing="1" w:line="240" w:lineRule="auto"/>
        <w:rPr>
          <w:rFonts w:ascii="Segoe UI" w:eastAsia="Times New Roman" w:hAnsi="Segoe UI" w:cs="Segoe UI"/>
          <w:color w:val="333333"/>
          <w:kern w:val="0"/>
          <w:sz w:val="18"/>
          <w:szCs w:val="18"/>
          <w:rtl/>
          <w14:ligatures w14:val="none"/>
        </w:rPr>
      </w:pPr>
    </w:p>
    <w:p w14:paraId="358D58F2" w14:textId="77777777" w:rsidR="00110F52" w:rsidRPr="00E40EF8" w:rsidRDefault="00110F52" w:rsidP="000F012F">
      <w:pPr>
        <w:spacing w:before="100" w:beforeAutospacing="1" w:after="100" w:afterAutospacing="1" w:line="240" w:lineRule="auto"/>
        <w:rPr>
          <w:rFonts w:ascii="Segoe UI" w:eastAsia="Times New Roman" w:hAnsi="Segoe UI" w:cs="Segoe UI"/>
          <w:color w:val="333333"/>
          <w:kern w:val="0"/>
          <w:sz w:val="18"/>
          <w:szCs w:val="18"/>
          <w:rtl/>
          <w14:ligatures w14:val="none"/>
        </w:rPr>
      </w:pPr>
    </w:p>
    <w:p w14:paraId="61BDAF9A" w14:textId="77777777" w:rsidR="00955D88" w:rsidRPr="00E40EF8" w:rsidRDefault="00955D88" w:rsidP="000F012F">
      <w:pPr>
        <w:spacing w:before="100" w:beforeAutospacing="1" w:after="100" w:afterAutospacing="1" w:line="240" w:lineRule="auto"/>
        <w:rPr>
          <w:rFonts w:ascii="Simplified Arabic" w:eastAsia="Times New Roman" w:hAnsi="Simplified Arabic" w:cs="Simplified Arabic"/>
          <w:b/>
          <w:bCs/>
          <w:color w:val="333333"/>
          <w:kern w:val="0"/>
          <w:sz w:val="28"/>
          <w:szCs w:val="28"/>
          <w:rtl/>
          <w14:ligatures w14:val="none"/>
        </w:rPr>
      </w:pPr>
    </w:p>
    <w:p w14:paraId="27957907" w14:textId="77777777" w:rsidR="00955D88" w:rsidRPr="00E40EF8" w:rsidRDefault="00955D88" w:rsidP="000F012F">
      <w:pPr>
        <w:spacing w:before="100" w:beforeAutospacing="1" w:after="100" w:afterAutospacing="1" w:line="240" w:lineRule="auto"/>
        <w:rPr>
          <w:rFonts w:ascii="Simplified Arabic" w:eastAsia="Times New Roman" w:hAnsi="Simplified Arabic" w:cs="Simplified Arabic"/>
          <w:b/>
          <w:bCs/>
          <w:color w:val="333333"/>
          <w:kern w:val="0"/>
          <w:sz w:val="28"/>
          <w:szCs w:val="28"/>
          <w:rtl/>
          <w14:ligatures w14:val="none"/>
        </w:rPr>
      </w:pPr>
    </w:p>
    <w:p w14:paraId="0A9A0ABE" w14:textId="737DF70A" w:rsidR="00110F52" w:rsidRPr="00E40EF8" w:rsidRDefault="00A002A0" w:rsidP="000F012F">
      <w:pPr>
        <w:spacing w:before="100" w:beforeAutospacing="1" w:after="100" w:afterAutospacing="1" w:line="240" w:lineRule="auto"/>
        <w:rPr>
          <w:rFonts w:ascii="Simplified Arabic" w:eastAsia="Times New Roman" w:hAnsi="Simplified Arabic" w:cs="Simplified Arabic"/>
          <w:b/>
          <w:bCs/>
          <w:color w:val="333333"/>
          <w:kern w:val="0"/>
          <w:sz w:val="28"/>
          <w:szCs w:val="28"/>
          <w14:ligatures w14:val="none"/>
        </w:rPr>
      </w:pPr>
      <w:r w:rsidRPr="00E40EF8">
        <w:rPr>
          <w:rFonts w:ascii="Simplified Arabic" w:eastAsia="Times New Roman" w:hAnsi="Simplified Arabic" w:cs="Simplified Arabic" w:hint="cs"/>
          <w:b/>
          <w:bCs/>
          <w:color w:val="333333"/>
          <w:kern w:val="0"/>
          <w:sz w:val="28"/>
          <w:szCs w:val="28"/>
          <w:rtl/>
          <w14:ligatures w14:val="none"/>
        </w:rPr>
        <w:lastRenderedPageBreak/>
        <w:t xml:space="preserve">العلاقة بين العمليات والإجراءات </w:t>
      </w:r>
      <w:r w:rsidR="002B5341" w:rsidRPr="00E40EF8">
        <w:rPr>
          <w:rFonts w:ascii="Simplified Arabic" w:eastAsia="Times New Roman" w:hAnsi="Simplified Arabic" w:cs="Simplified Arabic" w:hint="cs"/>
          <w:b/>
          <w:bCs/>
          <w:color w:val="333333"/>
          <w:kern w:val="0"/>
          <w:sz w:val="28"/>
          <w:szCs w:val="28"/>
          <w:rtl/>
          <w14:ligatures w14:val="none"/>
        </w:rPr>
        <w:t>والاستجابة</w:t>
      </w:r>
      <w:r w:rsidRPr="00E40EF8">
        <w:rPr>
          <w:rFonts w:ascii="Simplified Arabic" w:eastAsia="Times New Roman" w:hAnsi="Simplified Arabic" w:cs="Simplified Arabic" w:hint="cs"/>
          <w:b/>
          <w:bCs/>
          <w:color w:val="333333"/>
          <w:kern w:val="0"/>
          <w:sz w:val="28"/>
          <w:szCs w:val="28"/>
          <w:rtl/>
          <w14:ligatures w14:val="none"/>
        </w:rPr>
        <w:t>(</w:t>
      </w:r>
      <w:r w:rsidR="00293698" w:rsidRPr="00E40EF8">
        <w:rPr>
          <w:rFonts w:ascii="Simplified Arabic" w:eastAsia="Times New Roman" w:hAnsi="Simplified Arabic" w:cs="Simplified Arabic" w:hint="cs"/>
          <w:b/>
          <w:bCs/>
          <w:color w:val="333333"/>
          <w:kern w:val="0"/>
          <w:sz w:val="28"/>
          <w:szCs w:val="28"/>
          <w:rtl/>
          <w14:ligatures w14:val="none"/>
        </w:rPr>
        <w:t>20</w:t>
      </w:r>
      <w:r w:rsidRPr="00E40EF8">
        <w:rPr>
          <w:rFonts w:ascii="Simplified Arabic" w:eastAsia="Times New Roman" w:hAnsi="Simplified Arabic" w:cs="Simplified Arabic" w:hint="cs"/>
          <w:b/>
          <w:bCs/>
          <w:color w:val="333333"/>
          <w:kern w:val="0"/>
          <w:sz w:val="28"/>
          <w:szCs w:val="28"/>
          <w:rtl/>
          <w14:ligatures w14:val="none"/>
        </w:rPr>
        <w: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110F52" w:rsidRPr="00E40EF8" w14:paraId="186F507C" w14:textId="77777777" w:rsidTr="009C4B7D">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529AD1CC"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Model Fit Measures</w:t>
            </w:r>
          </w:p>
        </w:tc>
      </w:tr>
      <w:tr w:rsidR="00110F52" w:rsidRPr="00E40EF8" w14:paraId="52E6ACE4" w14:textId="77777777" w:rsidTr="00E46E86">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16F6291"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9250D06"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D716970"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R²</w:t>
            </w:r>
          </w:p>
        </w:tc>
      </w:tr>
      <w:tr w:rsidR="00110F52" w:rsidRPr="00E40EF8" w14:paraId="082CA62F" w14:textId="77777777" w:rsidTr="009C4B7D">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768375B0"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C46D4C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0.833</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45DA91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0.695</w:t>
            </w:r>
          </w:p>
        </w:tc>
      </w:tr>
      <w:tr w:rsidR="00110F52" w:rsidRPr="00E40EF8" w14:paraId="1B9CC935" w14:textId="77777777" w:rsidTr="009C4B7D">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33F00FD9"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Models estimated using sample size of N=60</w:t>
            </w:r>
          </w:p>
        </w:tc>
      </w:tr>
    </w:tbl>
    <w:p w14:paraId="68DFB3C5" w14:textId="77777777" w:rsidR="00110F52" w:rsidRPr="00E40EF8" w:rsidRDefault="00A002A0" w:rsidP="000F012F">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675"/>
        <w:gridCol w:w="1590"/>
        <w:gridCol w:w="645"/>
        <w:gridCol w:w="1383"/>
        <w:gridCol w:w="742"/>
        <w:gridCol w:w="919"/>
      </w:tblGrid>
      <w:tr w:rsidR="00110F52" w:rsidRPr="00E40EF8" w14:paraId="50204D0C" w14:textId="77777777" w:rsidTr="009C4B7D">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69006B46"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Omnibus ANOVA Test</w:t>
            </w:r>
          </w:p>
        </w:tc>
      </w:tr>
      <w:tr w:rsidR="00110F52" w:rsidRPr="00E40EF8" w14:paraId="23F572F1" w14:textId="77777777" w:rsidTr="00E46E86">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2389F6D" w14:textId="1E10CF56" w:rsidR="00110F52" w:rsidRPr="00E40EF8" w:rsidRDefault="00110F52"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148D8CF"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2B2709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42963735"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7D0CABE"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3FFE905F"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6318BB0A" w14:textId="77777777" w:rsidTr="009C4B7D">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1A4746A5"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rtl/>
                <w14:ligatures w14:val="none"/>
              </w:rPr>
              <w:t>متغير1-بعد3-العمليات والاجراءات</w:t>
            </w:r>
          </w:p>
        </w:tc>
        <w:tc>
          <w:tcPr>
            <w:tcW w:w="0" w:type="auto"/>
            <w:tcBorders>
              <w:top w:val="nil"/>
              <w:left w:val="nil"/>
              <w:bottom w:val="nil"/>
              <w:right w:val="nil"/>
            </w:tcBorders>
            <w:tcMar>
              <w:top w:w="120" w:type="dxa"/>
              <w:left w:w="120" w:type="dxa"/>
              <w:bottom w:w="30" w:type="dxa"/>
              <w:right w:w="300" w:type="dxa"/>
            </w:tcMar>
            <w:vAlign w:val="center"/>
            <w:hideMark/>
          </w:tcPr>
          <w:p w14:paraId="3B6DD92B"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10.62</w:t>
            </w:r>
          </w:p>
        </w:tc>
        <w:tc>
          <w:tcPr>
            <w:tcW w:w="0" w:type="auto"/>
            <w:tcBorders>
              <w:top w:val="nil"/>
              <w:left w:val="nil"/>
              <w:bottom w:val="nil"/>
              <w:right w:val="nil"/>
            </w:tcBorders>
            <w:tcMar>
              <w:top w:w="120" w:type="dxa"/>
              <w:left w:w="120" w:type="dxa"/>
              <w:bottom w:w="30" w:type="dxa"/>
              <w:right w:w="300" w:type="dxa"/>
            </w:tcMar>
            <w:vAlign w:val="center"/>
            <w:hideMark/>
          </w:tcPr>
          <w:p w14:paraId="00312D6D"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79A86A2A"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10.6223</w:t>
            </w:r>
          </w:p>
        </w:tc>
        <w:tc>
          <w:tcPr>
            <w:tcW w:w="0" w:type="auto"/>
            <w:tcBorders>
              <w:top w:val="nil"/>
              <w:left w:val="nil"/>
              <w:bottom w:val="nil"/>
              <w:right w:val="nil"/>
            </w:tcBorders>
            <w:tcMar>
              <w:top w:w="120" w:type="dxa"/>
              <w:left w:w="120" w:type="dxa"/>
              <w:bottom w:w="30" w:type="dxa"/>
              <w:right w:w="300" w:type="dxa"/>
            </w:tcMar>
            <w:vAlign w:val="center"/>
            <w:hideMark/>
          </w:tcPr>
          <w:p w14:paraId="4CFDB69C"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132</w:t>
            </w:r>
          </w:p>
        </w:tc>
        <w:tc>
          <w:tcPr>
            <w:tcW w:w="0" w:type="auto"/>
            <w:tcBorders>
              <w:top w:val="nil"/>
              <w:left w:val="nil"/>
              <w:bottom w:val="nil"/>
              <w:right w:val="nil"/>
            </w:tcBorders>
            <w:tcMar>
              <w:top w:w="120" w:type="dxa"/>
              <w:left w:w="120" w:type="dxa"/>
              <w:bottom w:w="30" w:type="dxa"/>
              <w:right w:w="300" w:type="dxa"/>
            </w:tcMar>
            <w:vAlign w:val="center"/>
            <w:hideMark/>
          </w:tcPr>
          <w:p w14:paraId="3C534F5F"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3769737A" w14:textId="77777777" w:rsidTr="009C4B7D">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46CC4C11"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68F156C"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4.67</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A35A3A1"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58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6D337B2"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0.0806</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00C8A33" w14:textId="05EEDA95" w:rsidR="00110F52" w:rsidRPr="00E40EF8" w:rsidRDefault="00110F52"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C1E7488" w14:textId="37442C6B" w:rsidR="00110F52" w:rsidRPr="00E40EF8" w:rsidRDefault="00110F52"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r>
      <w:tr w:rsidR="00110F52" w:rsidRPr="00E40EF8" w14:paraId="3E348F27" w14:textId="77777777" w:rsidTr="009C4B7D">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637FF05A"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Type 3 sum of squares</w:t>
            </w:r>
          </w:p>
        </w:tc>
      </w:tr>
    </w:tbl>
    <w:p w14:paraId="01649893" w14:textId="77777777" w:rsidR="00110F52" w:rsidRPr="00E40EF8" w:rsidRDefault="00A002A0" w:rsidP="000F012F">
      <w:pPr>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673"/>
        <w:gridCol w:w="996"/>
        <w:gridCol w:w="975"/>
        <w:gridCol w:w="878"/>
        <w:gridCol w:w="919"/>
      </w:tblGrid>
      <w:tr w:rsidR="00110F52" w:rsidRPr="00E40EF8" w14:paraId="6081EB98" w14:textId="77777777" w:rsidTr="009C4B7D">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0B3DE4DF"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 xml:space="preserve">Model Coefficients - </w:t>
            </w:r>
            <w:r w:rsidRPr="00E40EF8">
              <w:rPr>
                <w:rFonts w:ascii="Segoe UI" w:eastAsia="Times New Roman" w:hAnsi="Segoe UI" w:cs="Segoe UI"/>
                <w:color w:val="333333"/>
                <w:kern w:val="0"/>
                <w:sz w:val="18"/>
                <w:szCs w:val="18"/>
                <w:rtl/>
                <w14:ligatures w14:val="none"/>
              </w:rPr>
              <w:t>متغير2- بعد1-الاستجابة</w:t>
            </w:r>
          </w:p>
        </w:tc>
      </w:tr>
      <w:tr w:rsidR="00110F52" w:rsidRPr="00E40EF8" w14:paraId="78F31244" w14:textId="77777777" w:rsidTr="00E46E86">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3380E7B"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48906843"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6FCBB9D"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8B657BF"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650E877"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25B31871" w14:textId="77777777" w:rsidTr="009C4B7D">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2010B045"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3B46FA65"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0.372</w:t>
            </w:r>
          </w:p>
        </w:tc>
        <w:tc>
          <w:tcPr>
            <w:tcW w:w="0" w:type="auto"/>
            <w:tcBorders>
              <w:top w:val="nil"/>
              <w:left w:val="nil"/>
              <w:bottom w:val="nil"/>
              <w:right w:val="nil"/>
            </w:tcBorders>
            <w:tcMar>
              <w:top w:w="120" w:type="dxa"/>
              <w:left w:w="120" w:type="dxa"/>
              <w:bottom w:w="30" w:type="dxa"/>
              <w:right w:w="300" w:type="dxa"/>
            </w:tcMar>
            <w:vAlign w:val="center"/>
            <w:hideMark/>
          </w:tcPr>
          <w:p w14:paraId="2D00B86E"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0.0874</w:t>
            </w:r>
          </w:p>
        </w:tc>
        <w:tc>
          <w:tcPr>
            <w:tcW w:w="0" w:type="auto"/>
            <w:tcBorders>
              <w:top w:val="nil"/>
              <w:left w:val="nil"/>
              <w:bottom w:val="nil"/>
              <w:right w:val="nil"/>
            </w:tcBorders>
            <w:tcMar>
              <w:top w:w="120" w:type="dxa"/>
              <w:left w:w="120" w:type="dxa"/>
              <w:bottom w:w="30" w:type="dxa"/>
              <w:right w:w="300" w:type="dxa"/>
            </w:tcMar>
            <w:vAlign w:val="center"/>
            <w:hideMark/>
          </w:tcPr>
          <w:p w14:paraId="0FB00F3C"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4.26</w:t>
            </w:r>
          </w:p>
        </w:tc>
        <w:tc>
          <w:tcPr>
            <w:tcW w:w="0" w:type="auto"/>
            <w:tcBorders>
              <w:top w:val="nil"/>
              <w:left w:val="nil"/>
              <w:bottom w:val="nil"/>
              <w:right w:val="nil"/>
            </w:tcBorders>
            <w:tcMar>
              <w:top w:w="120" w:type="dxa"/>
              <w:left w:w="120" w:type="dxa"/>
              <w:bottom w:w="30" w:type="dxa"/>
              <w:right w:w="300" w:type="dxa"/>
            </w:tcMar>
            <w:vAlign w:val="center"/>
            <w:hideMark/>
          </w:tcPr>
          <w:p w14:paraId="704517E8"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26198FBF" w14:textId="77777777" w:rsidTr="009C4B7D">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62BD75F3"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rtl/>
                <w14:ligatures w14:val="none"/>
              </w:rPr>
              <w:t>متغير1-بعد3-العمليات والاجراءات</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1962CF62"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0.710</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EBAAFD9"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0.0618</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5AF92273"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11.48</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2AB70F8" w14:textId="77777777" w:rsidR="00110F52" w:rsidRPr="00E40EF8" w:rsidRDefault="00A002A0" w:rsidP="009C4B7D">
            <w:pPr>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bl>
    <w:p w14:paraId="3DAC47F6" w14:textId="72BC64C7" w:rsidR="00110F52" w:rsidRPr="00E40EF8" w:rsidRDefault="00A002A0" w:rsidP="000F012F">
      <w:pPr>
        <w:bidi w:val="0"/>
        <w:spacing w:before="100" w:beforeAutospacing="1" w:after="100" w:afterAutospacing="1" w:line="240" w:lineRule="auto"/>
        <w:jc w:val="right"/>
        <w:rPr>
          <w:rFonts w:ascii="Segoe UI" w:eastAsia="Times New Roman" w:hAnsi="Segoe UI" w:cs="Segoe UI"/>
          <w:color w:val="333333"/>
          <w:kern w:val="0"/>
          <w:sz w:val="18"/>
          <w:szCs w:val="18"/>
          <w:rtl/>
          <w14:ligatures w14:val="none"/>
        </w:rPr>
      </w:pPr>
      <w:r w:rsidRPr="00E40EF8">
        <w:rPr>
          <w:rFonts w:ascii="Segoe UI" w:eastAsia="Times New Roman" w:hAnsi="Segoe UI" w:cs="Segoe UI"/>
          <w:color w:val="333333"/>
          <w:kern w:val="0"/>
          <w:sz w:val="18"/>
          <w:szCs w:val="18"/>
          <w14:ligatures w14:val="none"/>
        </w:rPr>
        <w:t> </w:t>
      </w:r>
    </w:p>
    <w:p w14:paraId="15517D57" w14:textId="1D0A9B08" w:rsidR="00110F52" w:rsidRPr="00E40EF8" w:rsidRDefault="00110F52" w:rsidP="00847964">
      <w:pPr>
        <w:bidi w:val="0"/>
        <w:spacing w:before="100" w:beforeAutospacing="1" w:after="100" w:afterAutospacing="1" w:line="240" w:lineRule="auto"/>
        <w:jc w:val="center"/>
        <w:rPr>
          <w:rFonts w:ascii="Simplified Arabic" w:eastAsia="Times New Roman" w:hAnsi="Simplified Arabic" w:cs="Simplified Arabic"/>
          <w:b/>
          <w:bCs/>
          <w:color w:val="333333"/>
          <w:kern w:val="0"/>
          <w:sz w:val="28"/>
          <w:szCs w:val="28"/>
          <w:rtl/>
          <w14:ligatures w14:val="none"/>
        </w:rPr>
      </w:pPr>
    </w:p>
    <w:p w14:paraId="72422554" w14:textId="77777777" w:rsidR="00110F52" w:rsidRPr="00E40EF8" w:rsidRDefault="00110F52" w:rsidP="000F012F">
      <w:pPr>
        <w:bidi w:val="0"/>
        <w:spacing w:before="100" w:beforeAutospacing="1" w:after="100" w:afterAutospacing="1" w:line="240" w:lineRule="auto"/>
        <w:jc w:val="right"/>
        <w:rPr>
          <w:rFonts w:ascii="Segoe UI" w:eastAsia="Times New Roman" w:hAnsi="Segoe UI" w:cs="Segoe UI"/>
          <w:color w:val="333333"/>
          <w:kern w:val="0"/>
          <w:sz w:val="18"/>
          <w:szCs w:val="18"/>
          <w:rtl/>
          <w14:ligatures w14:val="none"/>
        </w:rPr>
      </w:pPr>
    </w:p>
    <w:p w14:paraId="6E9F0697" w14:textId="77777777" w:rsidR="00110F52" w:rsidRPr="00E40EF8" w:rsidRDefault="00110F52" w:rsidP="000F012F">
      <w:pPr>
        <w:bidi w:val="0"/>
        <w:spacing w:before="100" w:beforeAutospacing="1" w:after="100" w:afterAutospacing="1" w:line="240" w:lineRule="auto"/>
        <w:jc w:val="right"/>
        <w:rPr>
          <w:rFonts w:ascii="Segoe UI" w:eastAsia="Times New Roman" w:hAnsi="Segoe UI" w:cs="Segoe UI"/>
          <w:color w:val="333333"/>
          <w:kern w:val="0"/>
          <w:sz w:val="18"/>
          <w:szCs w:val="18"/>
          <w:rtl/>
          <w14:ligatures w14:val="none"/>
        </w:rPr>
      </w:pPr>
    </w:p>
    <w:p w14:paraId="65CCD174" w14:textId="40730D65" w:rsidR="00110F52" w:rsidRPr="00E40EF8" w:rsidRDefault="00267FF6" w:rsidP="000F012F">
      <w:pPr>
        <w:bidi w:val="0"/>
        <w:spacing w:before="100" w:beforeAutospacing="1" w:after="100" w:afterAutospacing="1" w:line="240" w:lineRule="auto"/>
        <w:jc w:val="right"/>
        <w:rPr>
          <w:rFonts w:ascii="Segoe UI" w:eastAsia="Times New Roman" w:hAnsi="Segoe UI" w:cs="Segoe UI"/>
          <w:color w:val="333333"/>
          <w:kern w:val="0"/>
          <w:sz w:val="18"/>
          <w:szCs w:val="18"/>
          <w:rtl/>
          <w14:ligatures w14:val="none"/>
        </w:rPr>
      </w:pPr>
      <w:r w:rsidRPr="00E40EF8">
        <w:rPr>
          <w:rFonts w:ascii="Segoe UI" w:eastAsia="Times New Roman" w:hAnsi="Segoe UI" w:cs="Segoe UI"/>
          <w:b/>
          <w:bCs/>
          <w:noProof/>
          <w:color w:val="333333"/>
          <w:kern w:val="0"/>
          <w:sz w:val="18"/>
          <w:szCs w:val="18"/>
          <w14:ligatures w14:val="none"/>
        </w:rPr>
        <mc:AlternateContent>
          <mc:Choice Requires="wps">
            <w:drawing>
              <wp:anchor distT="0" distB="0" distL="0" distR="0" simplePos="0" relativeHeight="49" behindDoc="0" locked="0" layoutInCell="1" allowOverlap="1" wp14:anchorId="328EF1AB" wp14:editId="1C4FF270">
                <wp:simplePos x="0" y="0"/>
                <wp:positionH relativeFrom="column">
                  <wp:posOffset>-179705</wp:posOffset>
                </wp:positionH>
                <wp:positionV relativeFrom="paragraph">
                  <wp:posOffset>100330</wp:posOffset>
                </wp:positionV>
                <wp:extent cx="1828800" cy="823595"/>
                <wp:effectExtent l="0" t="0" r="19050" b="14605"/>
                <wp:wrapNone/>
                <wp:docPr id="1057"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5DBA00C4" w14:textId="6F3225D7" w:rsidR="00267FF6" w:rsidRPr="00267FF6" w:rsidRDefault="00911CBB" w:rsidP="00911CBB">
                            <w:pPr>
                              <w:jc w:val="center"/>
                              <w:rPr>
                                <w:b/>
                                <w:bCs/>
                                <w:sz w:val="28"/>
                                <w:szCs w:val="28"/>
                              </w:rPr>
                            </w:pPr>
                            <w:r>
                              <w:rPr>
                                <w:rFonts w:hint="cs"/>
                                <w:b/>
                                <w:bCs/>
                                <w:sz w:val="28"/>
                                <w:szCs w:val="28"/>
                                <w:rtl/>
                              </w:rPr>
                              <w:t>الاستجابة</w:t>
                            </w:r>
                          </w:p>
                        </w:txbxContent>
                      </wps:txbx>
                      <wps:bodyPr anchor="ctr">
                        <a:prstTxWarp prst="textNoShape">
                          <a:avLst/>
                        </a:prstTxWarp>
                      </wps:bodyPr>
                    </wps:wsp>
                  </a:graphicData>
                </a:graphic>
                <wp14:sizeRelV relativeFrom="margin">
                  <wp14:pctHeight>0</wp14:pctHeight>
                </wp14:sizeRelV>
              </wp:anchor>
            </w:drawing>
          </mc:Choice>
          <mc:Fallback>
            <w:pict>
              <v:shape w14:anchorId="328EF1AB" id="_x0000_s1049" type="#_x0000_t109" style="position:absolute;left:0;text-align:left;margin-left:-14.15pt;margin-top:7.9pt;width:2in;height:64.85pt;z-index:49;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" fillcolor="#d3b6ca" strokecolor="#b787a8" strokeweight="2pt">
                <v:stroke joinstyle="round"/>
                <v:path arrowok="t"/>
                <v:textbox>
                  <w:txbxContent>
                    <w:p w14:paraId="5DBA00C4" w14:textId="6F3225D7" w:rsidR="00267FF6" w:rsidRPr="00267FF6" w:rsidRDefault="00911CBB" w:rsidP="00911CBB">
                      <w:pPr>
                        <w:jc w:val="center"/>
                        <w:rPr>
                          <w:b/>
                          <w:bCs/>
                          <w:sz w:val="28"/>
                          <w:szCs w:val="28"/>
                        </w:rPr>
                      </w:pPr>
                      <w:r>
                        <w:rPr>
                          <w:rFonts w:hint="cs"/>
                          <w:b/>
                          <w:bCs/>
                          <w:sz w:val="28"/>
                          <w:szCs w:val="28"/>
                          <w:rtl/>
                        </w:rPr>
                        <w:t>الاستجابة</w:t>
                      </w:r>
                    </w:p>
                  </w:txbxContent>
                </v:textbox>
              </v:shape>
            </w:pict>
          </mc:Fallback>
        </mc:AlternateContent>
      </w:r>
      <w:r w:rsidRPr="00E40EF8">
        <w:rPr>
          <w:rFonts w:ascii="Segoe UI" w:eastAsia="Times New Roman" w:hAnsi="Segoe UI" w:cs="Segoe UI"/>
          <w:noProof/>
          <w:color w:val="333333"/>
          <w:kern w:val="0"/>
          <w:sz w:val="18"/>
          <w:szCs w:val="18"/>
          <w14:ligatures w14:val="none"/>
        </w:rPr>
        <mc:AlternateContent>
          <mc:Choice Requires="wps">
            <w:drawing>
              <wp:anchor distT="0" distB="0" distL="0" distR="0" simplePos="0" relativeHeight="47" behindDoc="0" locked="0" layoutInCell="1" allowOverlap="1" wp14:anchorId="2C57438A" wp14:editId="460622A9">
                <wp:simplePos x="0" y="0"/>
                <wp:positionH relativeFrom="column">
                  <wp:posOffset>3987800</wp:posOffset>
                </wp:positionH>
                <wp:positionV relativeFrom="paragraph">
                  <wp:posOffset>170180</wp:posOffset>
                </wp:positionV>
                <wp:extent cx="1828800" cy="823595"/>
                <wp:effectExtent l="0" t="0" r="19050" b="14605"/>
                <wp:wrapNone/>
                <wp:docPr id="1059"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2304F1EA" w14:textId="57F73CA5" w:rsidR="00911CBB" w:rsidRPr="00847964" w:rsidRDefault="00847964" w:rsidP="00847964">
                            <w:pPr>
                              <w:jc w:val="center"/>
                              <w:rPr>
                                <w:b/>
                                <w:bCs/>
                                <w:sz w:val="28"/>
                                <w:szCs w:val="28"/>
                              </w:rPr>
                            </w:pPr>
                            <w:r>
                              <w:rPr>
                                <w:rFonts w:hint="cs"/>
                                <w:b/>
                                <w:bCs/>
                                <w:sz w:val="28"/>
                                <w:szCs w:val="28"/>
                                <w:rtl/>
                              </w:rPr>
                              <w:t xml:space="preserve">العمليات والإجراءات </w:t>
                            </w:r>
                          </w:p>
                        </w:txbxContent>
                      </wps:txbx>
                      <wps:bodyPr anchor="ctr">
                        <a:prstTxWarp prst="textNoShape">
                          <a:avLst/>
                        </a:prstTxWarp>
                      </wps:bodyPr>
                    </wps:wsp>
                  </a:graphicData>
                </a:graphic>
                <wp14:sizeRelV relativeFrom="margin">
                  <wp14:pctHeight>0</wp14:pctHeight>
                </wp14:sizeRelV>
              </wp:anchor>
            </w:drawing>
          </mc:Choice>
          <mc:Fallback>
            <w:pict>
              <v:shape w14:anchorId="2C57438A" id="_x0000_s1050" type="#_x0000_t109" style="position:absolute;left:0;text-align:left;margin-left:314pt;margin-top:13.4pt;width:2in;height:64.85pt;z-index:47;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" fillcolor="#d3b6ca" strokecolor="#b787a8" strokeweight="2pt">
                <v:stroke joinstyle="round"/>
                <v:path arrowok="t"/>
                <v:textbox>
                  <w:txbxContent>
                    <w:p w14:paraId="2304F1EA" w14:textId="57F73CA5" w:rsidR="00911CBB" w:rsidRPr="00847964" w:rsidRDefault="00847964" w:rsidP="00847964">
                      <w:pPr>
                        <w:jc w:val="center"/>
                        <w:rPr>
                          <w:b/>
                          <w:bCs/>
                          <w:sz w:val="28"/>
                          <w:szCs w:val="28"/>
                        </w:rPr>
                      </w:pPr>
                      <w:r>
                        <w:rPr>
                          <w:rFonts w:hint="cs"/>
                          <w:b/>
                          <w:bCs/>
                          <w:sz w:val="28"/>
                          <w:szCs w:val="28"/>
                          <w:rtl/>
                        </w:rPr>
                        <w:t xml:space="preserve">العمليات والإجراءات </w:t>
                      </w:r>
                    </w:p>
                  </w:txbxContent>
                </v:textbox>
              </v:shape>
            </w:pict>
          </mc:Fallback>
        </mc:AlternateContent>
      </w:r>
      <w:r w:rsidRPr="00E40EF8">
        <w:rPr>
          <w:rFonts w:ascii="Simplified Arabic" w:eastAsia="SimSun" w:hAnsi="Simplified Arabic" w:cs="Simplified Arabic" w:hint="cs"/>
          <w:b/>
          <w:bCs/>
          <w:noProof/>
          <w:kern w:val="0"/>
          <w:sz w:val="28"/>
          <w:szCs w:val="28"/>
          <w:rtl/>
          <w:lang w:val="ar-SA"/>
        </w:rPr>
        <mc:AlternateContent>
          <mc:Choice Requires="wps">
            <w:drawing>
              <wp:anchor distT="0" distB="0" distL="0" distR="0" simplePos="0" relativeHeight="48" behindDoc="0" locked="0" layoutInCell="1" allowOverlap="1" wp14:anchorId="36E278B3" wp14:editId="6E61CBAC">
                <wp:simplePos x="0" y="0"/>
                <wp:positionH relativeFrom="column">
                  <wp:posOffset>1847215</wp:posOffset>
                </wp:positionH>
                <wp:positionV relativeFrom="paragraph">
                  <wp:posOffset>24130</wp:posOffset>
                </wp:positionV>
                <wp:extent cx="1955800" cy="968375"/>
                <wp:effectExtent l="0" t="0" r="25400" b="22225"/>
                <wp:wrapNone/>
                <wp:docPr id="1058"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0" cy="968375"/>
                        </a:xfrm>
                        <a:prstGeom prst="leftArrow">
                          <a:avLst/>
                        </a:prstGeom>
                        <a:solidFill>
                          <a:srgbClr val="D3B6CA"/>
                        </a:solidFill>
                        <a:ln w="25400" cap="flat" cmpd="sng">
                          <a:solidFill>
                            <a:srgbClr val="B787A8"/>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1124688" id="سهم: لليسار 2" o:spid="_x0000_s1026" type="#_x0000_t66" style="position:absolute;left:0;text-align:left;margin-left:145.45pt;margin-top:1.9pt;width:154pt;height:76.25pt;z-index: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" adj="5347" fillcolor="#d3b6ca" strokecolor="#b787a8" strokeweight="2pt">
                <v:stroke joinstyle="round"/>
                <v:path arrowok="t"/>
              </v:shape>
            </w:pict>
          </mc:Fallback>
        </mc:AlternateContent>
      </w:r>
    </w:p>
    <w:p w14:paraId="7D8C400E" w14:textId="1EACA0FC" w:rsidR="00110F52" w:rsidRPr="00E40EF8" w:rsidRDefault="00110F52" w:rsidP="000F012F">
      <w:pPr>
        <w:bidi w:val="0"/>
        <w:spacing w:before="100" w:beforeAutospacing="1" w:after="100" w:afterAutospacing="1" w:line="240" w:lineRule="auto"/>
        <w:jc w:val="right"/>
        <w:rPr>
          <w:rFonts w:ascii="Segoe UI" w:eastAsia="Times New Roman" w:hAnsi="Segoe UI" w:cs="Segoe UI"/>
          <w:color w:val="333333"/>
          <w:kern w:val="0"/>
          <w:sz w:val="18"/>
          <w:szCs w:val="18"/>
          <w14:ligatures w14:val="none"/>
        </w:rPr>
      </w:pPr>
    </w:p>
    <w:p w14:paraId="50AA1534" w14:textId="77777777" w:rsidR="00267FF6" w:rsidRPr="00E40EF8" w:rsidRDefault="00267FF6"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178FA021" w14:textId="77777777" w:rsidR="00267FF6" w:rsidRPr="00E40EF8" w:rsidRDefault="00267FF6"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533974AB" w14:textId="77777777" w:rsidR="00267FF6" w:rsidRPr="00E40EF8" w:rsidRDefault="00267FF6"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08824F07" w14:textId="4D904477"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lastRenderedPageBreak/>
        <w:t xml:space="preserve">العلاقة بين التحول الرقمي </w:t>
      </w:r>
      <w:r w:rsidR="00A85FCD" w:rsidRPr="00E40EF8">
        <w:rPr>
          <w:rFonts w:ascii="Simplified Arabic" w:eastAsia="SimSun" w:hAnsi="Simplified Arabic" w:cs="Simplified Arabic" w:hint="cs"/>
          <w:b/>
          <w:bCs/>
          <w:kern w:val="0"/>
          <w:sz w:val="28"/>
          <w:szCs w:val="28"/>
          <w:rtl/>
          <w14:ligatures w14:val="none"/>
        </w:rPr>
        <w:t>والاعتمادية</w:t>
      </w:r>
      <w:r w:rsidRPr="00E40EF8">
        <w:rPr>
          <w:rFonts w:ascii="Simplified Arabic" w:eastAsia="SimSun" w:hAnsi="Simplified Arabic" w:cs="Simplified Arabic" w:hint="cs"/>
          <w:b/>
          <w:bCs/>
          <w:kern w:val="0"/>
          <w:sz w:val="28"/>
          <w:szCs w:val="28"/>
          <w:rtl/>
          <w14:ligatures w14:val="none"/>
        </w:rPr>
        <w:t>(</w:t>
      </w:r>
      <w:r w:rsidR="00293698" w:rsidRPr="00E40EF8">
        <w:rPr>
          <w:rFonts w:ascii="Simplified Arabic" w:eastAsia="SimSun" w:hAnsi="Simplified Arabic" w:cs="Simplified Arabic" w:hint="cs"/>
          <w:b/>
          <w:bCs/>
          <w:kern w:val="0"/>
          <w:sz w:val="28"/>
          <w:szCs w:val="28"/>
          <w:rtl/>
          <w14:ligatures w14:val="none"/>
        </w:rPr>
        <w:t>21</w:t>
      </w:r>
      <w:r w:rsidRPr="00E40EF8">
        <w:rPr>
          <w:rFonts w:ascii="Simplified Arabic" w:eastAsia="SimSun" w:hAnsi="Simplified Arabic" w:cs="Simplified Arabic" w:hint="cs"/>
          <w:b/>
          <w:bCs/>
          <w:kern w:val="0"/>
          <w:sz w:val="28"/>
          <w:szCs w:val="28"/>
          <w:rtl/>
          <w14:ligatures w14:val="none"/>
        </w:rPr>
        <w:t>)</w:t>
      </w:r>
    </w:p>
    <w:p w14:paraId="0A1E6F47" w14:textId="77777777" w:rsidR="00110F52" w:rsidRPr="00E40EF8" w:rsidRDefault="00110F52" w:rsidP="000F012F">
      <w:pPr>
        <w:tabs>
          <w:tab w:val="left" w:pos="355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110F52" w:rsidRPr="00E40EF8" w14:paraId="22A1DE45" w14:textId="77777777" w:rsidTr="00E46E86">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4C9F9EF4" w14:textId="77777777" w:rsidR="00110F52" w:rsidRPr="00E40EF8" w:rsidRDefault="00A002A0" w:rsidP="00E46E86">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Model Fit Measures</w:t>
            </w:r>
          </w:p>
        </w:tc>
      </w:tr>
      <w:tr w:rsidR="00110F52" w:rsidRPr="00E40EF8" w14:paraId="19CBCC03" w14:textId="77777777" w:rsidTr="00A85FCD">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36D8B88F" w14:textId="77777777" w:rsidR="00110F52" w:rsidRPr="00E40EF8" w:rsidRDefault="00A002A0" w:rsidP="00E46E86">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332D2855" w14:textId="77777777" w:rsidR="00110F52" w:rsidRPr="00E40EF8" w:rsidRDefault="00A002A0" w:rsidP="00E46E86">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6710B4F" w14:textId="77777777" w:rsidR="00110F52" w:rsidRPr="00E40EF8" w:rsidRDefault="00A002A0" w:rsidP="00E46E86">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R²</w:t>
            </w:r>
          </w:p>
        </w:tc>
      </w:tr>
      <w:tr w:rsidR="00110F52" w:rsidRPr="00E40EF8" w14:paraId="203ED495" w14:textId="77777777" w:rsidTr="00E46E86">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3A5E61A9" w14:textId="77777777" w:rsidR="00110F52" w:rsidRPr="00E40EF8" w:rsidRDefault="00A002A0" w:rsidP="00E46E86">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1D570AD" w14:textId="77777777" w:rsidR="00110F52" w:rsidRPr="00E40EF8" w:rsidRDefault="00A002A0" w:rsidP="00E46E86">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0.478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450865A" w14:textId="77777777" w:rsidR="00110F52" w:rsidRPr="00E40EF8" w:rsidRDefault="00A002A0" w:rsidP="00E46E86">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0.228</w:t>
            </w:r>
          </w:p>
        </w:tc>
      </w:tr>
      <w:tr w:rsidR="00110F52" w:rsidRPr="00E40EF8" w14:paraId="0CD6876B" w14:textId="77777777" w:rsidTr="00E46E86">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256E2036" w14:textId="77777777" w:rsidR="00110F52" w:rsidRPr="00E40EF8" w:rsidRDefault="00A002A0" w:rsidP="00E46E86">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Models estimated using sample size of N=57</w:t>
            </w:r>
          </w:p>
        </w:tc>
      </w:tr>
    </w:tbl>
    <w:p w14:paraId="1D15D882" w14:textId="77777777" w:rsidR="00110F52" w:rsidRPr="00E40EF8" w:rsidRDefault="00A002A0" w:rsidP="000F012F">
      <w:pPr>
        <w:tabs>
          <w:tab w:val="left" w:pos="355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98"/>
        <w:gridCol w:w="1590"/>
        <w:gridCol w:w="645"/>
        <w:gridCol w:w="1383"/>
        <w:gridCol w:w="781"/>
        <w:gridCol w:w="919"/>
      </w:tblGrid>
      <w:tr w:rsidR="00110F52" w:rsidRPr="00E40EF8" w14:paraId="5D7E7FB7" w14:textId="77777777" w:rsidTr="00D71FD2">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6A1FB563"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Omnibus ANOVA Test</w:t>
            </w:r>
          </w:p>
        </w:tc>
      </w:tr>
      <w:tr w:rsidR="00110F52" w:rsidRPr="00E40EF8" w14:paraId="4B9ABC34" w14:textId="77777777" w:rsidTr="00A85FCD">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8F666C5" w14:textId="541CCC45" w:rsidR="00110F52" w:rsidRPr="00E40EF8" w:rsidRDefault="00110F52"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FD184DB"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3E2B7FA"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4BB8B362"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7C68DF9"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74134FD"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731E7808" w14:textId="77777777" w:rsidTr="00D71FD2">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0A32FF1F"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rtl/>
                <w14:ligatures w14:val="none"/>
              </w:rPr>
              <w:t>المتغير الأول التحول الرقمي</w:t>
            </w:r>
          </w:p>
        </w:tc>
        <w:tc>
          <w:tcPr>
            <w:tcW w:w="0" w:type="auto"/>
            <w:tcBorders>
              <w:top w:val="nil"/>
              <w:left w:val="nil"/>
              <w:bottom w:val="nil"/>
              <w:right w:val="nil"/>
            </w:tcBorders>
            <w:tcMar>
              <w:top w:w="120" w:type="dxa"/>
              <w:left w:w="120" w:type="dxa"/>
              <w:bottom w:w="30" w:type="dxa"/>
              <w:right w:w="300" w:type="dxa"/>
            </w:tcMar>
            <w:vAlign w:val="center"/>
            <w:hideMark/>
          </w:tcPr>
          <w:p w14:paraId="6171EEC6"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4.19</w:t>
            </w:r>
          </w:p>
        </w:tc>
        <w:tc>
          <w:tcPr>
            <w:tcW w:w="0" w:type="auto"/>
            <w:tcBorders>
              <w:top w:val="nil"/>
              <w:left w:val="nil"/>
              <w:bottom w:val="nil"/>
              <w:right w:val="nil"/>
            </w:tcBorders>
            <w:tcMar>
              <w:top w:w="120" w:type="dxa"/>
              <w:left w:w="120" w:type="dxa"/>
              <w:bottom w:w="30" w:type="dxa"/>
              <w:right w:w="300" w:type="dxa"/>
            </w:tcMar>
            <w:vAlign w:val="center"/>
            <w:hideMark/>
          </w:tcPr>
          <w:p w14:paraId="6AE209B4"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7C9B2E2E"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4.191</w:t>
            </w:r>
          </w:p>
        </w:tc>
        <w:tc>
          <w:tcPr>
            <w:tcW w:w="0" w:type="auto"/>
            <w:tcBorders>
              <w:top w:val="nil"/>
              <w:left w:val="nil"/>
              <w:bottom w:val="nil"/>
              <w:right w:val="nil"/>
            </w:tcBorders>
            <w:tcMar>
              <w:top w:w="120" w:type="dxa"/>
              <w:left w:w="120" w:type="dxa"/>
              <w:bottom w:w="30" w:type="dxa"/>
              <w:right w:w="300" w:type="dxa"/>
            </w:tcMar>
            <w:vAlign w:val="center"/>
            <w:hideMark/>
          </w:tcPr>
          <w:p w14:paraId="68479B36"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16.3</w:t>
            </w:r>
          </w:p>
        </w:tc>
        <w:tc>
          <w:tcPr>
            <w:tcW w:w="0" w:type="auto"/>
            <w:tcBorders>
              <w:top w:val="nil"/>
              <w:left w:val="nil"/>
              <w:bottom w:val="nil"/>
              <w:right w:val="nil"/>
            </w:tcBorders>
            <w:tcMar>
              <w:top w:w="120" w:type="dxa"/>
              <w:left w:w="120" w:type="dxa"/>
              <w:bottom w:w="30" w:type="dxa"/>
              <w:right w:w="300" w:type="dxa"/>
            </w:tcMar>
            <w:vAlign w:val="center"/>
            <w:hideMark/>
          </w:tcPr>
          <w:p w14:paraId="1E1A543D"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08BD6B1D" w14:textId="77777777" w:rsidTr="00D71FD2">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72EFBCDF"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22D9B7D"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14.18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5AB2FA94"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55</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F43D676"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0.258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887266A" w14:textId="6FD56554" w:rsidR="00110F52" w:rsidRPr="00E40EF8" w:rsidRDefault="00110F52"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3D9772A" w14:textId="689D47CA" w:rsidR="00110F52" w:rsidRPr="00E40EF8" w:rsidRDefault="00110F52"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r>
      <w:tr w:rsidR="00110F52" w:rsidRPr="00E40EF8" w14:paraId="048D436F" w14:textId="77777777" w:rsidTr="00D71FD2">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65C2FDBE"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Type 3 sum of squares</w:t>
            </w:r>
          </w:p>
        </w:tc>
      </w:tr>
    </w:tbl>
    <w:p w14:paraId="3A60B1E5" w14:textId="77777777" w:rsidR="00110F52" w:rsidRPr="00E40EF8" w:rsidRDefault="00A002A0" w:rsidP="000F012F">
      <w:pPr>
        <w:tabs>
          <w:tab w:val="left" w:pos="355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97"/>
        <w:gridCol w:w="996"/>
        <w:gridCol w:w="878"/>
        <w:gridCol w:w="781"/>
        <w:gridCol w:w="919"/>
      </w:tblGrid>
      <w:tr w:rsidR="00110F52" w:rsidRPr="00E40EF8" w14:paraId="43F6B365" w14:textId="77777777" w:rsidTr="00D71FD2">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2A957D5A"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 xml:space="preserve">Model Coefficients - </w:t>
            </w:r>
            <w:r w:rsidRPr="00E40EF8">
              <w:rPr>
                <w:rFonts w:ascii="Segoe UI" w:eastAsia="Times New Roman" w:hAnsi="Segoe UI" w:cs="Segoe UI"/>
                <w:color w:val="333333"/>
                <w:kern w:val="0"/>
                <w:sz w:val="18"/>
                <w:szCs w:val="18"/>
                <w:rtl/>
                <w14:ligatures w14:val="none"/>
              </w:rPr>
              <w:t>متغير2- بعد2-الاعتمادية</w:t>
            </w:r>
          </w:p>
        </w:tc>
      </w:tr>
      <w:tr w:rsidR="00110F52" w:rsidRPr="00E40EF8" w14:paraId="1596739B" w14:textId="77777777" w:rsidTr="00A85FCD">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A4D1164"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9A11228"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342406E"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3FAE82C5"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4DB8BFF"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0454F1B5" w14:textId="77777777" w:rsidTr="00D71FD2">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47DDBD1A"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20AC6657"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0.615</w:t>
            </w:r>
          </w:p>
        </w:tc>
        <w:tc>
          <w:tcPr>
            <w:tcW w:w="0" w:type="auto"/>
            <w:tcBorders>
              <w:top w:val="nil"/>
              <w:left w:val="nil"/>
              <w:bottom w:val="nil"/>
              <w:right w:val="nil"/>
            </w:tcBorders>
            <w:tcMar>
              <w:top w:w="120" w:type="dxa"/>
              <w:left w:w="120" w:type="dxa"/>
              <w:bottom w:w="30" w:type="dxa"/>
              <w:right w:w="300" w:type="dxa"/>
            </w:tcMar>
            <w:vAlign w:val="center"/>
            <w:hideMark/>
          </w:tcPr>
          <w:p w14:paraId="10DECD8F"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0.182</w:t>
            </w:r>
          </w:p>
        </w:tc>
        <w:tc>
          <w:tcPr>
            <w:tcW w:w="0" w:type="auto"/>
            <w:tcBorders>
              <w:top w:val="nil"/>
              <w:left w:val="nil"/>
              <w:bottom w:val="nil"/>
              <w:right w:val="nil"/>
            </w:tcBorders>
            <w:tcMar>
              <w:top w:w="120" w:type="dxa"/>
              <w:left w:w="120" w:type="dxa"/>
              <w:bottom w:w="30" w:type="dxa"/>
              <w:right w:w="300" w:type="dxa"/>
            </w:tcMar>
            <w:vAlign w:val="center"/>
            <w:hideMark/>
          </w:tcPr>
          <w:p w14:paraId="4E809208"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3.37</w:t>
            </w:r>
          </w:p>
        </w:tc>
        <w:tc>
          <w:tcPr>
            <w:tcW w:w="0" w:type="auto"/>
            <w:tcBorders>
              <w:top w:val="nil"/>
              <w:left w:val="nil"/>
              <w:bottom w:val="nil"/>
              <w:right w:val="nil"/>
            </w:tcBorders>
            <w:tcMar>
              <w:top w:w="120" w:type="dxa"/>
              <w:left w:w="120" w:type="dxa"/>
              <w:bottom w:w="30" w:type="dxa"/>
              <w:right w:w="300" w:type="dxa"/>
            </w:tcMar>
            <w:vAlign w:val="center"/>
            <w:hideMark/>
          </w:tcPr>
          <w:p w14:paraId="356F27C1"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0.001</w:t>
            </w:r>
          </w:p>
        </w:tc>
      </w:tr>
      <w:tr w:rsidR="00110F52" w:rsidRPr="00E40EF8" w14:paraId="097B317E" w14:textId="77777777" w:rsidTr="00D71FD2">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49C95105"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rtl/>
                <w14:ligatures w14:val="none"/>
              </w:rPr>
              <w:t>المتغير الأول التحول الرقمي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B36035C"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0.419</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22BB264"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0.104</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11679B98"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4.03</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EC8D409" w14:textId="77777777" w:rsidR="00110F52" w:rsidRPr="00E40EF8" w:rsidRDefault="00A002A0" w:rsidP="00D71FD2">
            <w:pPr>
              <w:tabs>
                <w:tab w:val="left" w:pos="355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bl>
    <w:p w14:paraId="5626688B" w14:textId="6FCC0C85"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egoe UI" w:eastAsia="Times New Roman" w:hAnsi="Segoe UI" w:cs="Segoe UI"/>
          <w:color w:val="333333"/>
          <w:kern w:val="0"/>
          <w:sz w:val="28"/>
          <w:szCs w:val="28"/>
          <w14:ligatures w14:val="none"/>
        </w:rPr>
        <w:t> </w:t>
      </w:r>
    </w:p>
    <w:p w14:paraId="1A857810" w14:textId="2BF212E4" w:rsidR="00110F52" w:rsidRPr="00E40EF8" w:rsidRDefault="00110F52"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0D5BAFF1" w14:textId="020944FA" w:rsidR="00110F52" w:rsidRPr="00E40EF8" w:rsidRDefault="00D71FD2"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egoe UI" w:eastAsia="Times New Roman" w:hAnsi="Segoe UI" w:cs="Segoe UI"/>
          <w:b/>
          <w:bCs/>
          <w:noProof/>
          <w:color w:val="333333"/>
          <w:kern w:val="0"/>
          <w:sz w:val="18"/>
          <w:szCs w:val="18"/>
          <w14:ligatures w14:val="none"/>
        </w:rPr>
        <mc:AlternateContent>
          <mc:Choice Requires="wps">
            <w:drawing>
              <wp:anchor distT="0" distB="0" distL="0" distR="0" simplePos="0" relativeHeight="52" behindDoc="0" locked="0" layoutInCell="1" allowOverlap="1" wp14:anchorId="2A05EC66" wp14:editId="118955DB">
                <wp:simplePos x="0" y="0"/>
                <wp:positionH relativeFrom="column">
                  <wp:posOffset>-300355</wp:posOffset>
                </wp:positionH>
                <wp:positionV relativeFrom="paragraph">
                  <wp:posOffset>487680</wp:posOffset>
                </wp:positionV>
                <wp:extent cx="1828800" cy="822960"/>
                <wp:effectExtent l="0" t="0" r="19050" b="15240"/>
                <wp:wrapNone/>
                <wp:docPr id="1060"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2960"/>
                        </a:xfrm>
                        <a:prstGeom prst="flowChartProcess">
                          <a:avLst/>
                        </a:prstGeom>
                        <a:solidFill>
                          <a:srgbClr val="D3B6CA"/>
                        </a:solidFill>
                        <a:ln w="25400" cap="flat" cmpd="sng">
                          <a:solidFill>
                            <a:srgbClr val="B787A8"/>
                          </a:solidFill>
                          <a:prstDash val="solid"/>
                          <a:round/>
                          <a:headEnd/>
                          <a:tailEnd/>
                        </a:ln>
                      </wps:spPr>
                      <wps:txbx>
                        <w:txbxContent>
                          <w:p w14:paraId="5BFBB0D0" w14:textId="0AB92918" w:rsidR="002D1FDE" w:rsidRPr="002D1FDE" w:rsidRDefault="002D1FDE" w:rsidP="002D1FDE">
                            <w:pPr>
                              <w:jc w:val="center"/>
                              <w:rPr>
                                <w:b/>
                                <w:bCs/>
                                <w:sz w:val="28"/>
                                <w:szCs w:val="28"/>
                              </w:rPr>
                            </w:pPr>
                            <w:r>
                              <w:rPr>
                                <w:rFonts w:hint="cs"/>
                                <w:b/>
                                <w:bCs/>
                                <w:sz w:val="28"/>
                                <w:szCs w:val="28"/>
                                <w:rtl/>
                              </w:rPr>
                              <w:t>الاعتمادية</w:t>
                            </w:r>
                          </w:p>
                        </w:txbxContent>
                      </wps:txbx>
                      <wps:bodyPr anchor="ctr">
                        <a:prstTxWarp prst="textNoShape">
                          <a:avLst/>
                        </a:prstTxWarp>
                      </wps:bodyPr>
                    </wps:wsp>
                  </a:graphicData>
                </a:graphic>
                <wp14:sizeRelV relativeFrom="margin">
                  <wp14:pctHeight>0</wp14:pctHeight>
                </wp14:sizeRelV>
              </wp:anchor>
            </w:drawing>
          </mc:Choice>
          <mc:Fallback>
            <w:pict>
              <v:shape w14:anchorId="2A05EC66" id="_x0000_s1051" type="#_x0000_t109" style="position:absolute;left:0;text-align:left;margin-left:-23.65pt;margin-top:38.4pt;width:2in;height:64.8pt;z-index:52;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" fillcolor="#d3b6ca" strokecolor="#b787a8" strokeweight="2pt">
                <v:stroke joinstyle="round"/>
                <v:path arrowok="t"/>
                <v:textbox>
                  <w:txbxContent>
                    <w:p w14:paraId="5BFBB0D0" w14:textId="0AB92918" w:rsidR="002D1FDE" w:rsidRPr="002D1FDE" w:rsidRDefault="002D1FDE" w:rsidP="002D1FDE">
                      <w:pPr>
                        <w:jc w:val="center"/>
                        <w:rPr>
                          <w:b/>
                          <w:bCs/>
                          <w:sz w:val="28"/>
                          <w:szCs w:val="28"/>
                        </w:rPr>
                      </w:pPr>
                      <w:r>
                        <w:rPr>
                          <w:rFonts w:hint="cs"/>
                          <w:b/>
                          <w:bCs/>
                          <w:sz w:val="28"/>
                          <w:szCs w:val="28"/>
                          <w:rtl/>
                        </w:rPr>
                        <w:t>الاعتمادية</w:t>
                      </w:r>
                    </w:p>
                  </w:txbxContent>
                </v:textbox>
              </v:shape>
            </w:pict>
          </mc:Fallback>
        </mc:AlternateContent>
      </w:r>
      <w:r w:rsidRPr="00E40EF8">
        <w:rPr>
          <w:rFonts w:ascii="Simplified Arabic" w:eastAsia="SimSun" w:hAnsi="Simplified Arabic" w:cs="Simplified Arabic" w:hint="cs"/>
          <w:b/>
          <w:bCs/>
          <w:noProof/>
          <w:kern w:val="0"/>
          <w:sz w:val="28"/>
          <w:szCs w:val="28"/>
          <w:rtl/>
          <w:lang w:val="ar-SA"/>
        </w:rPr>
        <mc:AlternateContent>
          <mc:Choice Requires="wps">
            <w:drawing>
              <wp:anchor distT="0" distB="0" distL="0" distR="0" simplePos="0" relativeHeight="51" behindDoc="0" locked="0" layoutInCell="1" allowOverlap="1" wp14:anchorId="10A6C7C6" wp14:editId="515F2059">
                <wp:simplePos x="0" y="0"/>
                <wp:positionH relativeFrom="column">
                  <wp:posOffset>1823085</wp:posOffset>
                </wp:positionH>
                <wp:positionV relativeFrom="paragraph">
                  <wp:posOffset>440055</wp:posOffset>
                </wp:positionV>
                <wp:extent cx="1956435" cy="968375"/>
                <wp:effectExtent l="0" t="0" r="24765" b="22225"/>
                <wp:wrapNone/>
                <wp:docPr id="1061"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D3B6CA"/>
                        </a:solidFill>
                        <a:ln w="25400" cap="flat" cmpd="sng">
                          <a:solidFill>
                            <a:srgbClr val="B787A8"/>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3300464" id="سهم: لليسار 2" o:spid="_x0000_s1026" type="#_x0000_t66" style="position:absolute;left:0;text-align:left;margin-left:143.55pt;margin-top:34.65pt;width:154.05pt;height:76.25pt;z-index:5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" adj="5346" fillcolor="#d3b6ca" strokecolor="#b787a8" strokeweight="2pt">
                <v:stroke joinstyle="round"/>
                <v:path arrowok="t"/>
              </v:shape>
            </w:pict>
          </mc:Fallback>
        </mc:AlternateContent>
      </w:r>
    </w:p>
    <w:p w14:paraId="117977E3" w14:textId="78BF348F" w:rsidR="00110F52" w:rsidRPr="00E40EF8" w:rsidRDefault="00D71FD2"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egoe UI" w:eastAsia="Times New Roman" w:hAnsi="Segoe UI" w:cs="Segoe UI"/>
          <w:b/>
          <w:bCs/>
          <w:noProof/>
          <w:color w:val="333333"/>
          <w:kern w:val="0"/>
          <w:sz w:val="18"/>
          <w:szCs w:val="18"/>
          <w14:ligatures w14:val="none"/>
        </w:rPr>
        <mc:AlternateContent>
          <mc:Choice Requires="wps">
            <w:drawing>
              <wp:anchor distT="0" distB="0" distL="0" distR="0" simplePos="0" relativeHeight="50" behindDoc="0" locked="0" layoutInCell="1" allowOverlap="1" wp14:anchorId="74469D9C" wp14:editId="553AB754">
                <wp:simplePos x="0" y="0"/>
                <wp:positionH relativeFrom="column">
                  <wp:posOffset>4019550</wp:posOffset>
                </wp:positionH>
                <wp:positionV relativeFrom="paragraph">
                  <wp:posOffset>69215</wp:posOffset>
                </wp:positionV>
                <wp:extent cx="1828800" cy="823595"/>
                <wp:effectExtent l="0" t="0" r="19050" b="14605"/>
                <wp:wrapNone/>
                <wp:docPr id="1062"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6EAFEC7F" w14:textId="42743B9D" w:rsidR="002D1FDE" w:rsidRPr="002D1FDE" w:rsidRDefault="00D151E1" w:rsidP="002D1FDE">
                            <w:pPr>
                              <w:jc w:val="center"/>
                              <w:rPr>
                                <w:b/>
                                <w:bCs/>
                                <w:sz w:val="28"/>
                                <w:szCs w:val="28"/>
                              </w:rPr>
                            </w:pPr>
                            <w:r>
                              <w:rPr>
                                <w:rFonts w:hint="cs"/>
                                <w:b/>
                                <w:bCs/>
                                <w:sz w:val="28"/>
                                <w:szCs w:val="28"/>
                                <w:rtl/>
                              </w:rPr>
                              <w:t xml:space="preserve">التحول الرقمي </w:t>
                            </w:r>
                          </w:p>
                        </w:txbxContent>
                      </wps:txbx>
                      <wps:bodyPr anchor="ctr">
                        <a:prstTxWarp prst="textNoShape">
                          <a:avLst/>
                        </a:prstTxWarp>
                      </wps:bodyPr>
                    </wps:wsp>
                  </a:graphicData>
                </a:graphic>
                <wp14:sizeRelV relativeFrom="margin">
                  <wp14:pctHeight>0</wp14:pctHeight>
                </wp14:sizeRelV>
              </wp:anchor>
            </w:drawing>
          </mc:Choice>
          <mc:Fallback>
            <w:pict>
              <v:shape w14:anchorId="74469D9C" id="_x0000_s1052" type="#_x0000_t109" style="position:absolute;left:0;text-align:left;margin-left:316.5pt;margin-top:5.45pt;width:2in;height:64.85pt;z-index:50;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" fillcolor="#d3b6ca" strokecolor="#b787a8" strokeweight="2pt">
                <v:stroke joinstyle="round"/>
                <v:path arrowok="t"/>
                <v:textbox>
                  <w:txbxContent>
                    <w:p w14:paraId="6EAFEC7F" w14:textId="42743B9D" w:rsidR="002D1FDE" w:rsidRPr="002D1FDE" w:rsidRDefault="00D151E1" w:rsidP="002D1FDE">
                      <w:pPr>
                        <w:jc w:val="center"/>
                        <w:rPr>
                          <w:b/>
                          <w:bCs/>
                          <w:sz w:val="28"/>
                          <w:szCs w:val="28"/>
                        </w:rPr>
                      </w:pPr>
                      <w:r>
                        <w:rPr>
                          <w:rFonts w:hint="cs"/>
                          <w:b/>
                          <w:bCs/>
                          <w:sz w:val="28"/>
                          <w:szCs w:val="28"/>
                          <w:rtl/>
                        </w:rPr>
                        <w:t xml:space="preserve">التحول الرقمي </w:t>
                      </w:r>
                    </w:p>
                  </w:txbxContent>
                </v:textbox>
              </v:shape>
            </w:pict>
          </mc:Fallback>
        </mc:AlternateContent>
      </w:r>
    </w:p>
    <w:p w14:paraId="6A37BB49" w14:textId="77777777" w:rsidR="00D71FD2" w:rsidRPr="00E40EF8" w:rsidRDefault="00D71FD2" w:rsidP="002D1FDE">
      <w:pPr>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p>
    <w:p w14:paraId="0B2154D6" w14:textId="77777777" w:rsidR="00D71FD2" w:rsidRPr="00E40EF8" w:rsidRDefault="00D71FD2"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24E52E16" w14:textId="77777777" w:rsidR="00D71FD2" w:rsidRPr="00E40EF8" w:rsidRDefault="00D71FD2"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7BF8EFF1" w14:textId="05722DFB"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lastRenderedPageBreak/>
        <w:t>العلاقة بين التحول الرقمي والتعاطف(</w:t>
      </w:r>
      <w:r w:rsidR="00293698" w:rsidRPr="00E40EF8">
        <w:rPr>
          <w:rFonts w:ascii="Simplified Arabic" w:eastAsia="SimSun" w:hAnsi="Simplified Arabic" w:cs="Simplified Arabic" w:hint="cs"/>
          <w:b/>
          <w:bCs/>
          <w:kern w:val="0"/>
          <w:sz w:val="28"/>
          <w:szCs w:val="28"/>
          <w:rtl/>
          <w14:ligatures w14:val="none"/>
        </w:rPr>
        <w:t>22</w:t>
      </w:r>
      <w:r w:rsidRPr="00E40EF8">
        <w:rPr>
          <w:rFonts w:ascii="Simplified Arabic" w:eastAsia="SimSun" w:hAnsi="Simplified Arabic" w:cs="Simplified Arabic" w:hint="cs"/>
          <w:b/>
          <w:bCs/>
          <w:kern w:val="0"/>
          <w:sz w:val="28"/>
          <w:szCs w:val="28"/>
          <w:rtl/>
          <w14:ligatures w14:val="none"/>
        </w:rPr>
        <w:t>)</w:t>
      </w:r>
    </w:p>
    <w:p w14:paraId="1819DE66" w14:textId="77777777" w:rsidR="00110F52" w:rsidRPr="00E40EF8" w:rsidRDefault="00110F52"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110F52" w:rsidRPr="00E40EF8" w14:paraId="448CBA32" w14:textId="77777777" w:rsidTr="00BF5335">
        <w:trPr>
          <w:cantSplit/>
          <w:tblHeader/>
          <w:tblCellSpacing w:w="15" w:type="dxa"/>
          <w:jc w:val="center"/>
        </w:trPr>
        <w:tc>
          <w:tcPr>
            <w:tcW w:w="0" w:type="auto"/>
            <w:gridSpan w:val="3"/>
            <w:tcBorders>
              <w:top w:val="nil"/>
              <w:left w:val="nil"/>
              <w:bottom w:val="single" w:sz="6" w:space="0" w:color="333333"/>
              <w:right w:val="nil"/>
            </w:tcBorders>
            <w:shd w:val="clear" w:color="auto" w:fill="D3B6CA"/>
            <w:tcMar>
              <w:top w:w="60" w:type="dxa"/>
              <w:left w:w="0" w:type="dxa"/>
              <w:bottom w:w="60" w:type="dxa"/>
              <w:right w:w="120" w:type="dxa"/>
            </w:tcMar>
            <w:vAlign w:val="center"/>
            <w:hideMark/>
          </w:tcPr>
          <w:p w14:paraId="3375AD79"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Model Fit Measures</w:t>
            </w:r>
          </w:p>
        </w:tc>
      </w:tr>
      <w:tr w:rsidR="00110F52" w:rsidRPr="00E40EF8" w14:paraId="2F617554" w14:textId="77777777" w:rsidTr="00BF5335">
        <w:trPr>
          <w:cantSplit/>
          <w:tblHeader/>
          <w:tblCellSpacing w:w="15" w:type="dxa"/>
          <w:jc w:val="center"/>
        </w:trPr>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65CFF5B1"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761165DB"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147D8B9B"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R²</w:t>
            </w:r>
          </w:p>
        </w:tc>
      </w:tr>
      <w:tr w:rsidR="00110F52" w:rsidRPr="00E40EF8" w14:paraId="4AE2E5DC" w14:textId="77777777" w:rsidTr="00BF5335">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48DEDDF3"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28F5833A"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0.482</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DB81AA4"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0.232</w:t>
            </w:r>
          </w:p>
        </w:tc>
      </w:tr>
      <w:tr w:rsidR="00110F52" w:rsidRPr="00E40EF8" w14:paraId="7467695A" w14:textId="77777777" w:rsidTr="00BF5335">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7D99127E"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Models estimated using sample size of N=57</w:t>
            </w:r>
          </w:p>
        </w:tc>
      </w:tr>
    </w:tbl>
    <w:p w14:paraId="3E418C05"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98"/>
        <w:gridCol w:w="1590"/>
        <w:gridCol w:w="645"/>
        <w:gridCol w:w="1383"/>
        <w:gridCol w:w="781"/>
        <w:gridCol w:w="919"/>
      </w:tblGrid>
      <w:tr w:rsidR="00110F52" w:rsidRPr="00E40EF8" w14:paraId="2C2F9042" w14:textId="77777777" w:rsidTr="00BF5335">
        <w:trPr>
          <w:cantSplit/>
          <w:tblHeader/>
          <w:tblCellSpacing w:w="15" w:type="dxa"/>
          <w:jc w:val="center"/>
        </w:trPr>
        <w:tc>
          <w:tcPr>
            <w:tcW w:w="0" w:type="auto"/>
            <w:gridSpan w:val="6"/>
            <w:tcBorders>
              <w:top w:val="nil"/>
              <w:left w:val="nil"/>
              <w:bottom w:val="single" w:sz="6" w:space="0" w:color="333333"/>
              <w:right w:val="nil"/>
            </w:tcBorders>
            <w:shd w:val="clear" w:color="auto" w:fill="D3B6CA"/>
            <w:tcMar>
              <w:top w:w="60" w:type="dxa"/>
              <w:left w:w="0" w:type="dxa"/>
              <w:bottom w:w="60" w:type="dxa"/>
              <w:right w:w="120" w:type="dxa"/>
            </w:tcMar>
            <w:vAlign w:val="center"/>
            <w:hideMark/>
          </w:tcPr>
          <w:p w14:paraId="73A56C10" w14:textId="77777777" w:rsidR="00110F52" w:rsidRPr="00E40EF8" w:rsidRDefault="00A002A0" w:rsidP="00D151E1">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Omnibus ANOVA Test</w:t>
            </w:r>
          </w:p>
        </w:tc>
      </w:tr>
      <w:tr w:rsidR="00110F52" w:rsidRPr="00E40EF8" w14:paraId="55549CF5" w14:textId="77777777" w:rsidTr="00D151E1">
        <w:trPr>
          <w:cantSplit/>
          <w:tblHeader/>
          <w:tblCellSpacing w:w="15" w:type="dxa"/>
          <w:jc w:val="center"/>
        </w:trPr>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37BE03C7"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 </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0FA3ADEE"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155445A0"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5CFFCD83"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5C7BF1E1"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19FB3608"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6C15401C" w14:textId="77777777" w:rsidTr="00D151E1">
        <w:trPr>
          <w:cantSplit/>
          <w:tblCellSpacing w:w="15" w:type="dxa"/>
          <w:jc w:val="center"/>
        </w:trPr>
        <w:tc>
          <w:tcPr>
            <w:tcW w:w="0" w:type="auto"/>
            <w:tcBorders>
              <w:top w:val="nil"/>
              <w:left w:val="nil"/>
              <w:bottom w:val="nil"/>
              <w:right w:val="nil"/>
            </w:tcBorders>
            <w:tcMar>
              <w:top w:w="120" w:type="dxa"/>
              <w:left w:w="120" w:type="dxa"/>
              <w:bottom w:w="60" w:type="dxa"/>
              <w:right w:w="120" w:type="dxa"/>
            </w:tcMar>
            <w:hideMark/>
          </w:tcPr>
          <w:p w14:paraId="2A164ADB"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rtl/>
                <w14:ligatures w14:val="none"/>
              </w:rPr>
              <w:t>المتغير الأول التحول الرقمي</w:t>
            </w:r>
          </w:p>
        </w:tc>
        <w:tc>
          <w:tcPr>
            <w:tcW w:w="0" w:type="auto"/>
            <w:tcBorders>
              <w:top w:val="nil"/>
              <w:left w:val="nil"/>
              <w:bottom w:val="nil"/>
              <w:right w:val="nil"/>
            </w:tcBorders>
            <w:tcMar>
              <w:top w:w="120" w:type="dxa"/>
              <w:left w:w="120" w:type="dxa"/>
              <w:bottom w:w="30" w:type="dxa"/>
              <w:right w:w="300" w:type="dxa"/>
            </w:tcMar>
            <w:hideMark/>
          </w:tcPr>
          <w:p w14:paraId="344283F5"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4.16</w:t>
            </w:r>
          </w:p>
        </w:tc>
        <w:tc>
          <w:tcPr>
            <w:tcW w:w="0" w:type="auto"/>
            <w:tcBorders>
              <w:top w:val="nil"/>
              <w:left w:val="nil"/>
              <w:bottom w:val="nil"/>
              <w:right w:val="nil"/>
            </w:tcBorders>
            <w:tcMar>
              <w:top w:w="120" w:type="dxa"/>
              <w:left w:w="120" w:type="dxa"/>
              <w:bottom w:w="30" w:type="dxa"/>
              <w:right w:w="300" w:type="dxa"/>
            </w:tcMar>
            <w:hideMark/>
          </w:tcPr>
          <w:p w14:paraId="76CD2405"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hideMark/>
          </w:tcPr>
          <w:p w14:paraId="36EBC1BD"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4.163</w:t>
            </w:r>
          </w:p>
        </w:tc>
        <w:tc>
          <w:tcPr>
            <w:tcW w:w="0" w:type="auto"/>
            <w:tcBorders>
              <w:top w:val="nil"/>
              <w:left w:val="nil"/>
              <w:bottom w:val="nil"/>
              <w:right w:val="nil"/>
            </w:tcBorders>
            <w:tcMar>
              <w:top w:w="120" w:type="dxa"/>
              <w:left w:w="120" w:type="dxa"/>
              <w:bottom w:w="30" w:type="dxa"/>
              <w:right w:w="300" w:type="dxa"/>
            </w:tcMar>
            <w:hideMark/>
          </w:tcPr>
          <w:p w14:paraId="0D74351F"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16.6</w:t>
            </w:r>
          </w:p>
        </w:tc>
        <w:tc>
          <w:tcPr>
            <w:tcW w:w="0" w:type="auto"/>
            <w:tcBorders>
              <w:top w:val="nil"/>
              <w:left w:val="nil"/>
              <w:bottom w:val="nil"/>
              <w:right w:val="nil"/>
            </w:tcBorders>
            <w:tcMar>
              <w:top w:w="120" w:type="dxa"/>
              <w:left w:w="120" w:type="dxa"/>
              <w:bottom w:w="30" w:type="dxa"/>
              <w:right w:w="300" w:type="dxa"/>
            </w:tcMar>
            <w:hideMark/>
          </w:tcPr>
          <w:p w14:paraId="3E26A859"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7A80F6DC" w14:textId="77777777" w:rsidTr="00D151E1">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hideMark/>
          </w:tcPr>
          <w:p w14:paraId="064973F4"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4AF1FBD5"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13.78</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4056E9F4"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55</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615A0BBB"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0.251</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5680F9D2"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2CFCD4EB"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c>
      </w:tr>
      <w:tr w:rsidR="00110F52" w:rsidRPr="00E40EF8" w14:paraId="3DBB8CA1" w14:textId="77777777" w:rsidTr="00D151E1">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408B5EAB"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Type 3 sum of squares</w:t>
            </w:r>
          </w:p>
        </w:tc>
      </w:tr>
    </w:tbl>
    <w:p w14:paraId="5F0ED367"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97"/>
        <w:gridCol w:w="996"/>
        <w:gridCol w:w="878"/>
        <w:gridCol w:w="781"/>
        <w:gridCol w:w="919"/>
      </w:tblGrid>
      <w:tr w:rsidR="00110F52" w:rsidRPr="00E40EF8" w14:paraId="2CA8B718" w14:textId="77777777" w:rsidTr="00BF5335">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56D10B3B"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 xml:space="preserve">Model Coefficients - </w:t>
            </w:r>
            <w:r w:rsidRPr="00E40EF8">
              <w:rPr>
                <w:rFonts w:ascii="Segoe UI" w:eastAsia="Times New Roman" w:hAnsi="Segoe UI" w:cs="Segoe UI"/>
                <w:color w:val="333333"/>
                <w:kern w:val="0"/>
                <w:sz w:val="18"/>
                <w:szCs w:val="18"/>
                <w:rtl/>
                <w14:ligatures w14:val="none"/>
              </w:rPr>
              <w:t>المتغير2-بعد3-التعاطف</w:t>
            </w:r>
          </w:p>
        </w:tc>
      </w:tr>
      <w:tr w:rsidR="00110F52" w:rsidRPr="00E40EF8" w14:paraId="34436D23" w14:textId="77777777" w:rsidTr="00BF5335">
        <w:trPr>
          <w:cantSplit/>
          <w:tblHeader/>
          <w:tblCellSpacing w:w="15" w:type="dxa"/>
          <w:jc w:val="center"/>
        </w:trPr>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5F84D355"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05AC45E4"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3D01DF6B"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0BE4F06E"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68E8564B"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0CFB290E" w14:textId="77777777" w:rsidTr="00BF5335">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19BEB527"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4438600D"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0.582</w:t>
            </w:r>
          </w:p>
        </w:tc>
        <w:tc>
          <w:tcPr>
            <w:tcW w:w="0" w:type="auto"/>
            <w:tcBorders>
              <w:top w:val="nil"/>
              <w:left w:val="nil"/>
              <w:bottom w:val="nil"/>
              <w:right w:val="nil"/>
            </w:tcBorders>
            <w:tcMar>
              <w:top w:w="120" w:type="dxa"/>
              <w:left w:w="120" w:type="dxa"/>
              <w:bottom w:w="30" w:type="dxa"/>
              <w:right w:w="300" w:type="dxa"/>
            </w:tcMar>
            <w:vAlign w:val="center"/>
            <w:hideMark/>
          </w:tcPr>
          <w:p w14:paraId="41C9A61E"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0.180</w:t>
            </w:r>
          </w:p>
        </w:tc>
        <w:tc>
          <w:tcPr>
            <w:tcW w:w="0" w:type="auto"/>
            <w:tcBorders>
              <w:top w:val="nil"/>
              <w:left w:val="nil"/>
              <w:bottom w:val="nil"/>
              <w:right w:val="nil"/>
            </w:tcBorders>
            <w:tcMar>
              <w:top w:w="120" w:type="dxa"/>
              <w:left w:w="120" w:type="dxa"/>
              <w:bottom w:w="30" w:type="dxa"/>
              <w:right w:w="300" w:type="dxa"/>
            </w:tcMar>
            <w:vAlign w:val="center"/>
            <w:hideMark/>
          </w:tcPr>
          <w:p w14:paraId="6FF6AD1B"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3.24</w:t>
            </w:r>
          </w:p>
        </w:tc>
        <w:tc>
          <w:tcPr>
            <w:tcW w:w="0" w:type="auto"/>
            <w:tcBorders>
              <w:top w:val="nil"/>
              <w:left w:val="nil"/>
              <w:bottom w:val="nil"/>
              <w:right w:val="nil"/>
            </w:tcBorders>
            <w:tcMar>
              <w:top w:w="120" w:type="dxa"/>
              <w:left w:w="120" w:type="dxa"/>
              <w:bottom w:w="30" w:type="dxa"/>
              <w:right w:w="300" w:type="dxa"/>
            </w:tcMar>
            <w:vAlign w:val="center"/>
            <w:hideMark/>
          </w:tcPr>
          <w:p w14:paraId="655BC756"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0.002</w:t>
            </w:r>
          </w:p>
        </w:tc>
      </w:tr>
      <w:tr w:rsidR="00110F52" w:rsidRPr="00E40EF8" w14:paraId="617B2641" w14:textId="77777777" w:rsidTr="00BF5335">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1A62A666"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rtl/>
                <w14:ligatures w14:val="none"/>
              </w:rPr>
              <w:t>المتغير الأول التحول الرقمي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55966641"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0.418</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5DDA53B"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0.102</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23188534"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4.08</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EBADB47" w14:textId="77777777" w:rsidR="00110F52" w:rsidRPr="00E40EF8" w:rsidRDefault="00A002A0" w:rsidP="00BF5335">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bl>
    <w:p w14:paraId="4C77885E" w14:textId="304EAF08"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p w14:paraId="20B7688D" w14:textId="1B4E1826" w:rsidR="00110F52" w:rsidRPr="00E40EF8" w:rsidRDefault="00110F52"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37329A00" w14:textId="559DA2F7" w:rsidR="00110F52" w:rsidRPr="00E40EF8" w:rsidRDefault="00A333AB"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egoe UI" w:eastAsia="Times New Roman" w:hAnsi="Segoe UI" w:cs="Segoe UI"/>
          <w:b/>
          <w:bCs/>
          <w:noProof/>
          <w:color w:val="333333"/>
          <w:kern w:val="0"/>
          <w:sz w:val="18"/>
          <w:szCs w:val="18"/>
          <w14:ligatures w14:val="none"/>
        </w:rPr>
        <mc:AlternateContent>
          <mc:Choice Requires="wps">
            <w:drawing>
              <wp:anchor distT="0" distB="0" distL="0" distR="0" simplePos="0" relativeHeight="55" behindDoc="0" locked="0" layoutInCell="1" allowOverlap="1" wp14:anchorId="6B8A045E" wp14:editId="35FD4466">
                <wp:simplePos x="0" y="0"/>
                <wp:positionH relativeFrom="column">
                  <wp:posOffset>6350</wp:posOffset>
                </wp:positionH>
                <wp:positionV relativeFrom="paragraph">
                  <wp:posOffset>396240</wp:posOffset>
                </wp:positionV>
                <wp:extent cx="1828800" cy="823595"/>
                <wp:effectExtent l="0" t="0" r="19050" b="14605"/>
                <wp:wrapNone/>
                <wp:docPr id="1063"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0690DC31" w14:textId="181E2692" w:rsidR="00A333AB" w:rsidRPr="00A333AB" w:rsidRDefault="0026137D" w:rsidP="00A333AB">
                            <w:pPr>
                              <w:jc w:val="center"/>
                              <w:rPr>
                                <w:b/>
                                <w:bCs/>
                                <w:sz w:val="28"/>
                                <w:szCs w:val="28"/>
                              </w:rPr>
                            </w:pPr>
                            <w:r>
                              <w:rPr>
                                <w:rFonts w:hint="cs"/>
                                <w:b/>
                                <w:bCs/>
                                <w:sz w:val="28"/>
                                <w:szCs w:val="28"/>
                                <w:rtl/>
                              </w:rPr>
                              <w:t>التعاطف</w:t>
                            </w:r>
                          </w:p>
                        </w:txbxContent>
                      </wps:txbx>
                      <wps:bodyPr anchor="ctr">
                        <a:prstTxWarp prst="textNoShape">
                          <a:avLst/>
                        </a:prstTxWarp>
                      </wps:bodyPr>
                    </wps:wsp>
                  </a:graphicData>
                </a:graphic>
                <wp14:sizeRelV relativeFrom="margin">
                  <wp14:pctHeight>0</wp14:pctHeight>
                </wp14:sizeRelV>
              </wp:anchor>
            </w:drawing>
          </mc:Choice>
          <mc:Fallback>
            <w:pict>
              <v:shape w14:anchorId="6B8A045E" id="_x0000_s1053" type="#_x0000_t109" style="position:absolute;left:0;text-align:left;margin-left:.5pt;margin-top:31.2pt;width:2in;height:64.85pt;z-index:55;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" fillcolor="#d3b6ca" strokecolor="#b787a8" strokeweight="2pt">
                <v:stroke joinstyle="round"/>
                <v:path arrowok="t"/>
                <v:textbox>
                  <w:txbxContent>
                    <w:p w14:paraId="0690DC31" w14:textId="181E2692" w:rsidR="00A333AB" w:rsidRPr="00A333AB" w:rsidRDefault="0026137D" w:rsidP="00A333AB">
                      <w:pPr>
                        <w:jc w:val="center"/>
                        <w:rPr>
                          <w:b/>
                          <w:bCs/>
                          <w:sz w:val="28"/>
                          <w:szCs w:val="28"/>
                        </w:rPr>
                      </w:pPr>
                      <w:r>
                        <w:rPr>
                          <w:rFonts w:hint="cs"/>
                          <w:b/>
                          <w:bCs/>
                          <w:sz w:val="28"/>
                          <w:szCs w:val="28"/>
                          <w:rtl/>
                        </w:rPr>
                        <w:t>التعاطف</w:t>
                      </w:r>
                    </w:p>
                  </w:txbxContent>
                </v:textbox>
              </v:shape>
            </w:pict>
          </mc:Fallback>
        </mc:AlternateContent>
      </w:r>
      <w:r w:rsidRPr="00E40EF8">
        <w:rPr>
          <w:rFonts w:ascii="Simplified Arabic" w:eastAsia="SimSun" w:hAnsi="Simplified Arabic" w:cs="Simplified Arabic" w:hint="cs"/>
          <w:b/>
          <w:bCs/>
          <w:noProof/>
          <w:kern w:val="0"/>
          <w:sz w:val="28"/>
          <w:szCs w:val="28"/>
          <w:rtl/>
          <w:lang w:val="ar-SA"/>
        </w:rPr>
        <mc:AlternateContent>
          <mc:Choice Requires="wps">
            <w:drawing>
              <wp:anchor distT="0" distB="0" distL="0" distR="0" simplePos="0" relativeHeight="54" behindDoc="0" locked="0" layoutInCell="1" allowOverlap="1" wp14:anchorId="46BAB092" wp14:editId="2689DFB0">
                <wp:simplePos x="0" y="0"/>
                <wp:positionH relativeFrom="column">
                  <wp:posOffset>1978660</wp:posOffset>
                </wp:positionH>
                <wp:positionV relativeFrom="paragraph">
                  <wp:posOffset>320040</wp:posOffset>
                </wp:positionV>
                <wp:extent cx="1956435" cy="968375"/>
                <wp:effectExtent l="0" t="0" r="24765" b="22225"/>
                <wp:wrapNone/>
                <wp:docPr id="1064"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D3B6CA"/>
                        </a:solidFill>
                        <a:ln w="25400" cap="flat" cmpd="sng">
                          <a:solidFill>
                            <a:srgbClr val="B787A8"/>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CA51405" id="سهم: لليسار 2" o:spid="_x0000_s1026" type="#_x0000_t66" style="position:absolute;left:0;text-align:left;margin-left:155.8pt;margin-top:25.2pt;width:154.05pt;height:76.25pt;z-index:5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" adj="5346" fillcolor="#d3b6ca" strokecolor="#b787a8" strokeweight="2pt">
                <v:stroke joinstyle="round"/>
                <v:path arrowok="t"/>
              </v:shape>
            </w:pict>
          </mc:Fallback>
        </mc:AlternateContent>
      </w:r>
      <w:r w:rsidR="00BF5335" w:rsidRPr="00E40EF8">
        <w:rPr>
          <w:rFonts w:ascii="Segoe UI" w:eastAsia="Times New Roman" w:hAnsi="Segoe UI" w:cs="Segoe UI"/>
          <w:b/>
          <w:bCs/>
          <w:noProof/>
          <w:color w:val="333333"/>
          <w:kern w:val="0"/>
          <w:sz w:val="18"/>
          <w:szCs w:val="18"/>
          <w14:ligatures w14:val="none"/>
        </w:rPr>
        <mc:AlternateContent>
          <mc:Choice Requires="wps">
            <w:drawing>
              <wp:anchor distT="0" distB="0" distL="0" distR="0" simplePos="0" relativeHeight="53" behindDoc="0" locked="0" layoutInCell="1" allowOverlap="1" wp14:anchorId="49683CDE" wp14:editId="3C486373">
                <wp:simplePos x="0" y="0"/>
                <wp:positionH relativeFrom="column">
                  <wp:posOffset>4069080</wp:posOffset>
                </wp:positionH>
                <wp:positionV relativeFrom="paragraph">
                  <wp:posOffset>464820</wp:posOffset>
                </wp:positionV>
                <wp:extent cx="1828800" cy="823595"/>
                <wp:effectExtent l="0" t="0" r="19050" b="14605"/>
                <wp:wrapNone/>
                <wp:docPr id="1065"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1D9859CF" w14:textId="183ECF53" w:rsidR="00A333AB" w:rsidRPr="00A333AB" w:rsidRDefault="00A333AB" w:rsidP="00A333AB">
                            <w:pPr>
                              <w:jc w:val="center"/>
                              <w:rPr>
                                <w:b/>
                                <w:bCs/>
                                <w:sz w:val="28"/>
                                <w:szCs w:val="28"/>
                              </w:rPr>
                            </w:pPr>
                            <w:r>
                              <w:rPr>
                                <w:rFonts w:hint="cs"/>
                                <w:b/>
                                <w:bCs/>
                                <w:sz w:val="28"/>
                                <w:szCs w:val="28"/>
                                <w:rtl/>
                              </w:rPr>
                              <w:t xml:space="preserve">التحول الرقمي </w:t>
                            </w:r>
                          </w:p>
                        </w:txbxContent>
                      </wps:txbx>
                      <wps:bodyPr anchor="ctr">
                        <a:prstTxWarp prst="textNoShape">
                          <a:avLst/>
                        </a:prstTxWarp>
                      </wps:bodyPr>
                    </wps:wsp>
                  </a:graphicData>
                </a:graphic>
                <wp14:sizeRelV relativeFrom="margin">
                  <wp14:pctHeight>0</wp14:pctHeight>
                </wp14:sizeRelV>
              </wp:anchor>
            </w:drawing>
          </mc:Choice>
          <mc:Fallback>
            <w:pict>
              <v:shape w14:anchorId="49683CDE" id="_x0000_s1054" type="#_x0000_t109" style="position:absolute;left:0;text-align:left;margin-left:320.4pt;margin-top:36.6pt;width:2in;height:64.85pt;z-index:53;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" fillcolor="#d3b6ca" strokecolor="#b787a8" strokeweight="2pt">
                <v:stroke joinstyle="round"/>
                <v:path arrowok="t"/>
                <v:textbox>
                  <w:txbxContent>
                    <w:p w14:paraId="1D9859CF" w14:textId="183ECF53" w:rsidR="00A333AB" w:rsidRPr="00A333AB" w:rsidRDefault="00A333AB" w:rsidP="00A333AB">
                      <w:pPr>
                        <w:jc w:val="center"/>
                        <w:rPr>
                          <w:b/>
                          <w:bCs/>
                          <w:sz w:val="28"/>
                          <w:szCs w:val="28"/>
                        </w:rPr>
                      </w:pPr>
                      <w:r>
                        <w:rPr>
                          <w:rFonts w:hint="cs"/>
                          <w:b/>
                          <w:bCs/>
                          <w:sz w:val="28"/>
                          <w:szCs w:val="28"/>
                          <w:rtl/>
                        </w:rPr>
                        <w:t xml:space="preserve">التحول الرقمي </w:t>
                      </w:r>
                    </w:p>
                  </w:txbxContent>
                </v:textbox>
              </v:shape>
            </w:pict>
          </mc:Fallback>
        </mc:AlternateContent>
      </w:r>
    </w:p>
    <w:p w14:paraId="686D5410" w14:textId="77777777" w:rsidR="00BF5335" w:rsidRPr="00E40EF8" w:rsidRDefault="00BF5335"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14E1A3F6" w14:textId="77777777" w:rsidR="00BF5335" w:rsidRPr="00E40EF8" w:rsidRDefault="00BF5335"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722217B4" w14:textId="77777777" w:rsidR="00BF5335" w:rsidRPr="00E40EF8" w:rsidRDefault="00BF5335"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55CEBA73" w14:textId="77777777" w:rsidR="00BF5335" w:rsidRPr="00E40EF8" w:rsidRDefault="00BF5335"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2B4AD55B" w14:textId="452D8D98"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lastRenderedPageBreak/>
        <w:t>العلاقة بين التحول الرقمي والإدارة الرقمية للموارد البشرية(</w:t>
      </w:r>
      <w:r w:rsidR="00293698" w:rsidRPr="00E40EF8">
        <w:rPr>
          <w:rFonts w:ascii="Simplified Arabic" w:eastAsia="SimSun" w:hAnsi="Simplified Arabic" w:cs="Simplified Arabic" w:hint="cs"/>
          <w:b/>
          <w:bCs/>
          <w:kern w:val="0"/>
          <w:sz w:val="28"/>
          <w:szCs w:val="28"/>
          <w:rtl/>
          <w14:ligatures w14:val="none"/>
        </w:rPr>
        <w:t>2</w:t>
      </w:r>
      <w:r w:rsidR="004A54BD" w:rsidRPr="00E40EF8">
        <w:rPr>
          <w:rFonts w:ascii="Simplified Arabic" w:eastAsia="SimSun" w:hAnsi="Simplified Arabic" w:cs="Simplified Arabic" w:hint="cs"/>
          <w:b/>
          <w:bCs/>
          <w:kern w:val="0"/>
          <w:sz w:val="28"/>
          <w:szCs w:val="28"/>
          <w:rtl/>
          <w14:ligatures w14:val="none"/>
        </w:rPr>
        <w:t>3</w:t>
      </w:r>
      <w:r w:rsidRPr="00E40EF8">
        <w:rPr>
          <w:rFonts w:ascii="Simplified Arabic" w:eastAsia="SimSun" w:hAnsi="Simplified Arabic" w:cs="Simplified Arabic" w:hint="cs"/>
          <w:b/>
          <w:bCs/>
          <w:kern w:val="0"/>
          <w:sz w:val="28"/>
          <w:szCs w:val="28"/>
          <w:rtl/>
          <w14:ligatures w14:val="none"/>
        </w:rPr>
        <w:t>)</w:t>
      </w:r>
    </w:p>
    <w:p w14:paraId="70E7D85A" w14:textId="77777777" w:rsidR="00110F52" w:rsidRPr="00E40EF8" w:rsidRDefault="00110F52"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110F52" w:rsidRPr="00E40EF8" w14:paraId="56F3F88D" w14:textId="77777777" w:rsidTr="00AC1DC0">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0963DBCD"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Model Fit Measures</w:t>
            </w:r>
          </w:p>
        </w:tc>
      </w:tr>
      <w:tr w:rsidR="00110F52" w:rsidRPr="00E40EF8" w14:paraId="13410848" w14:textId="77777777" w:rsidTr="00AC1DC0">
        <w:trPr>
          <w:cantSplit/>
          <w:tblHeader/>
          <w:tblCellSpacing w:w="15" w:type="dxa"/>
          <w:jc w:val="center"/>
        </w:trPr>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68931216"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6D29C02A"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75BDF3DB"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R²</w:t>
            </w:r>
          </w:p>
        </w:tc>
      </w:tr>
      <w:tr w:rsidR="00110F52" w:rsidRPr="00E40EF8" w14:paraId="1C6335EC" w14:textId="77777777" w:rsidTr="00AC1DC0">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40E75F0A"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735D4E8"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0.478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7358CB1"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0.228</w:t>
            </w:r>
          </w:p>
        </w:tc>
      </w:tr>
      <w:tr w:rsidR="00110F52" w:rsidRPr="00E40EF8" w14:paraId="352D0437" w14:textId="77777777" w:rsidTr="00AC1DC0">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25186D7C"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Models estimated using sample size of N=57</w:t>
            </w:r>
          </w:p>
        </w:tc>
      </w:tr>
    </w:tbl>
    <w:p w14:paraId="1B07877A"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98"/>
        <w:gridCol w:w="1590"/>
        <w:gridCol w:w="645"/>
        <w:gridCol w:w="1383"/>
        <w:gridCol w:w="781"/>
        <w:gridCol w:w="919"/>
      </w:tblGrid>
      <w:tr w:rsidR="00110F52" w:rsidRPr="00E40EF8" w14:paraId="10B5611A" w14:textId="77777777" w:rsidTr="00AC1DC0">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0AE51077"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Omnibus ANOVA Test</w:t>
            </w:r>
          </w:p>
        </w:tc>
      </w:tr>
      <w:tr w:rsidR="00110F52" w:rsidRPr="00E40EF8" w14:paraId="5D8BF6B7" w14:textId="77777777" w:rsidTr="00AC1DC0">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95ADAF2" w14:textId="049E913D" w:rsidR="00110F52" w:rsidRPr="00E40EF8" w:rsidRDefault="00110F52"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4D8E27BE"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19775D8"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A90C6CC"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F274617"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0B8D338"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6CF78B44" w14:textId="77777777" w:rsidTr="00AC1DC0">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5D84AF7B"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rtl/>
                <w14:ligatures w14:val="none"/>
              </w:rPr>
              <w:t>المتغير الأول التحول الرقمي</w:t>
            </w:r>
          </w:p>
        </w:tc>
        <w:tc>
          <w:tcPr>
            <w:tcW w:w="0" w:type="auto"/>
            <w:tcBorders>
              <w:top w:val="nil"/>
              <w:left w:val="nil"/>
              <w:bottom w:val="nil"/>
              <w:right w:val="nil"/>
            </w:tcBorders>
            <w:tcMar>
              <w:top w:w="120" w:type="dxa"/>
              <w:left w:w="120" w:type="dxa"/>
              <w:bottom w:w="30" w:type="dxa"/>
              <w:right w:w="300" w:type="dxa"/>
            </w:tcMar>
            <w:vAlign w:val="center"/>
            <w:hideMark/>
          </w:tcPr>
          <w:p w14:paraId="464CFC31"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4.19</w:t>
            </w:r>
          </w:p>
        </w:tc>
        <w:tc>
          <w:tcPr>
            <w:tcW w:w="0" w:type="auto"/>
            <w:tcBorders>
              <w:top w:val="nil"/>
              <w:left w:val="nil"/>
              <w:bottom w:val="nil"/>
              <w:right w:val="nil"/>
            </w:tcBorders>
            <w:tcMar>
              <w:top w:w="120" w:type="dxa"/>
              <w:left w:w="120" w:type="dxa"/>
              <w:bottom w:w="30" w:type="dxa"/>
              <w:right w:w="300" w:type="dxa"/>
            </w:tcMar>
            <w:vAlign w:val="center"/>
            <w:hideMark/>
          </w:tcPr>
          <w:p w14:paraId="1273BCF8"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7D252F69"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4.191</w:t>
            </w:r>
          </w:p>
        </w:tc>
        <w:tc>
          <w:tcPr>
            <w:tcW w:w="0" w:type="auto"/>
            <w:tcBorders>
              <w:top w:val="nil"/>
              <w:left w:val="nil"/>
              <w:bottom w:val="nil"/>
              <w:right w:val="nil"/>
            </w:tcBorders>
            <w:tcMar>
              <w:top w:w="120" w:type="dxa"/>
              <w:left w:w="120" w:type="dxa"/>
              <w:bottom w:w="30" w:type="dxa"/>
              <w:right w:w="300" w:type="dxa"/>
            </w:tcMar>
            <w:vAlign w:val="center"/>
            <w:hideMark/>
          </w:tcPr>
          <w:p w14:paraId="1698CDA0"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16.3</w:t>
            </w:r>
          </w:p>
        </w:tc>
        <w:tc>
          <w:tcPr>
            <w:tcW w:w="0" w:type="auto"/>
            <w:tcBorders>
              <w:top w:val="nil"/>
              <w:left w:val="nil"/>
              <w:bottom w:val="nil"/>
              <w:right w:val="nil"/>
            </w:tcBorders>
            <w:tcMar>
              <w:top w:w="120" w:type="dxa"/>
              <w:left w:w="120" w:type="dxa"/>
              <w:bottom w:w="30" w:type="dxa"/>
              <w:right w:w="300" w:type="dxa"/>
            </w:tcMar>
            <w:vAlign w:val="center"/>
            <w:hideMark/>
          </w:tcPr>
          <w:p w14:paraId="7F153DFA"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44B32679" w14:textId="77777777" w:rsidTr="00AC1DC0">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6FA69BAC"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5AF0BF2"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14.18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76A2380"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55</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0DE09E26"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0.258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7D1FD791" w14:textId="52368D07" w:rsidR="00110F52" w:rsidRPr="00E40EF8" w:rsidRDefault="00110F52"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499DC59E" w14:textId="11CD2468" w:rsidR="00110F52" w:rsidRPr="00E40EF8" w:rsidRDefault="00110F52"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r>
      <w:tr w:rsidR="00110F52" w:rsidRPr="00E40EF8" w14:paraId="1E1D34FF" w14:textId="77777777" w:rsidTr="00AC1DC0">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27D7D543"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Type 3 sum of squares</w:t>
            </w:r>
          </w:p>
        </w:tc>
      </w:tr>
    </w:tbl>
    <w:p w14:paraId="6186E351"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97"/>
        <w:gridCol w:w="996"/>
        <w:gridCol w:w="878"/>
        <w:gridCol w:w="781"/>
        <w:gridCol w:w="919"/>
      </w:tblGrid>
      <w:tr w:rsidR="00110F52" w:rsidRPr="00E40EF8" w14:paraId="2F51D9B4" w14:textId="77777777" w:rsidTr="00AC1DC0">
        <w:trPr>
          <w:cantSplit/>
          <w:tblHeader/>
          <w:tblCellSpacing w:w="15" w:type="dxa"/>
          <w:jc w:val="center"/>
        </w:trPr>
        <w:tc>
          <w:tcPr>
            <w:tcW w:w="0" w:type="auto"/>
            <w:gridSpan w:val="5"/>
            <w:tcBorders>
              <w:top w:val="nil"/>
              <w:left w:val="nil"/>
              <w:bottom w:val="single" w:sz="6" w:space="0" w:color="333333"/>
              <w:right w:val="nil"/>
            </w:tcBorders>
            <w:shd w:val="clear" w:color="auto" w:fill="D3B6CA"/>
            <w:tcMar>
              <w:top w:w="60" w:type="dxa"/>
              <w:left w:w="0" w:type="dxa"/>
              <w:bottom w:w="60" w:type="dxa"/>
              <w:right w:w="120" w:type="dxa"/>
            </w:tcMar>
            <w:vAlign w:val="center"/>
            <w:hideMark/>
          </w:tcPr>
          <w:p w14:paraId="0ECB7B9C"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 xml:space="preserve">Model Coefficients - </w:t>
            </w:r>
            <w:r w:rsidRPr="00E40EF8">
              <w:rPr>
                <w:rFonts w:ascii="Segoe UI" w:eastAsia="Times New Roman" w:hAnsi="Segoe UI" w:cs="Segoe UI"/>
                <w:color w:val="333333"/>
                <w:kern w:val="0"/>
                <w:sz w:val="18"/>
                <w:szCs w:val="18"/>
                <w:rtl/>
                <w14:ligatures w14:val="none"/>
              </w:rPr>
              <w:t>متغير1-بعد2-الادارة الرقمية للموارد البشرية</w:t>
            </w:r>
          </w:p>
        </w:tc>
      </w:tr>
      <w:tr w:rsidR="00110F52" w:rsidRPr="00E40EF8" w14:paraId="1B81E587" w14:textId="77777777" w:rsidTr="00AC1DC0">
        <w:trPr>
          <w:cantSplit/>
          <w:tblHeader/>
          <w:tblCellSpacing w:w="15" w:type="dxa"/>
          <w:jc w:val="center"/>
        </w:trPr>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7219938C"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5A3E54CC"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24480861"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7A7624C9"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tcMar>
              <w:top w:w="60" w:type="dxa"/>
              <w:left w:w="120" w:type="dxa"/>
              <w:bottom w:w="60" w:type="dxa"/>
              <w:right w:w="120" w:type="dxa"/>
            </w:tcMar>
            <w:vAlign w:val="center"/>
            <w:hideMark/>
          </w:tcPr>
          <w:p w14:paraId="216E3206"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2162E978" w14:textId="77777777" w:rsidTr="00AC1DC0">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614F1B3F"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32D52A5C"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0.615</w:t>
            </w:r>
          </w:p>
        </w:tc>
        <w:tc>
          <w:tcPr>
            <w:tcW w:w="0" w:type="auto"/>
            <w:tcBorders>
              <w:top w:val="nil"/>
              <w:left w:val="nil"/>
              <w:bottom w:val="nil"/>
              <w:right w:val="nil"/>
            </w:tcBorders>
            <w:tcMar>
              <w:top w:w="120" w:type="dxa"/>
              <w:left w:w="120" w:type="dxa"/>
              <w:bottom w:w="30" w:type="dxa"/>
              <w:right w:w="300" w:type="dxa"/>
            </w:tcMar>
            <w:vAlign w:val="center"/>
            <w:hideMark/>
          </w:tcPr>
          <w:p w14:paraId="36C6E988"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0.182</w:t>
            </w:r>
          </w:p>
        </w:tc>
        <w:tc>
          <w:tcPr>
            <w:tcW w:w="0" w:type="auto"/>
            <w:tcBorders>
              <w:top w:val="nil"/>
              <w:left w:val="nil"/>
              <w:bottom w:val="nil"/>
              <w:right w:val="nil"/>
            </w:tcBorders>
            <w:tcMar>
              <w:top w:w="120" w:type="dxa"/>
              <w:left w:w="120" w:type="dxa"/>
              <w:bottom w:w="30" w:type="dxa"/>
              <w:right w:w="300" w:type="dxa"/>
            </w:tcMar>
            <w:vAlign w:val="center"/>
            <w:hideMark/>
          </w:tcPr>
          <w:p w14:paraId="07F9E5A5"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3.37</w:t>
            </w:r>
          </w:p>
        </w:tc>
        <w:tc>
          <w:tcPr>
            <w:tcW w:w="0" w:type="auto"/>
            <w:tcBorders>
              <w:top w:val="nil"/>
              <w:left w:val="nil"/>
              <w:bottom w:val="nil"/>
              <w:right w:val="nil"/>
            </w:tcBorders>
            <w:tcMar>
              <w:top w:w="120" w:type="dxa"/>
              <w:left w:w="120" w:type="dxa"/>
              <w:bottom w:w="30" w:type="dxa"/>
              <w:right w:w="300" w:type="dxa"/>
            </w:tcMar>
            <w:vAlign w:val="center"/>
            <w:hideMark/>
          </w:tcPr>
          <w:p w14:paraId="18EB9940"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0.001</w:t>
            </w:r>
          </w:p>
        </w:tc>
      </w:tr>
      <w:tr w:rsidR="00110F52" w:rsidRPr="00E40EF8" w14:paraId="386D957D" w14:textId="77777777" w:rsidTr="00AC1DC0">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6AA3636D"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rtl/>
                <w14:ligatures w14:val="none"/>
              </w:rPr>
              <w:t>المتغير الأول التحول الرقمي</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192A4DB4"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0.419</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6F3A499"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0.104</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BFE2985"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4.03</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08BA609" w14:textId="77777777" w:rsidR="00110F52" w:rsidRPr="00E40EF8" w:rsidRDefault="00A002A0" w:rsidP="00AC1DC0">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bl>
    <w:p w14:paraId="5F0CBDBE" w14:textId="27DA1773"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000000"/>
          <w:kern w:val="0"/>
          <w:sz w:val="18"/>
          <w:szCs w:val="18"/>
          <w:rtl/>
          <w14:ligatures w14:val="none"/>
        </w:rPr>
      </w:pPr>
      <w:r w:rsidRPr="00E40EF8">
        <w:rPr>
          <w:rFonts w:ascii="Segoe UI" w:eastAsia="Times New Roman" w:hAnsi="Segoe UI" w:cs="Segoe UI"/>
          <w:color w:val="333333"/>
          <w:kern w:val="0"/>
          <w:sz w:val="18"/>
          <w:szCs w:val="18"/>
          <w14:ligatures w14:val="none"/>
        </w:rPr>
        <w:t> </w:t>
      </w:r>
    </w:p>
    <w:p w14:paraId="06D7F9FE" w14:textId="6D83315B" w:rsidR="00110F52" w:rsidRPr="00E40EF8" w:rsidRDefault="00110F52" w:rsidP="000F012F">
      <w:pPr>
        <w:tabs>
          <w:tab w:val="left" w:pos="1725"/>
        </w:tabs>
        <w:bidi w:val="0"/>
        <w:spacing w:before="100" w:beforeAutospacing="1" w:after="100" w:afterAutospacing="1" w:line="240" w:lineRule="auto"/>
        <w:rPr>
          <w:rFonts w:ascii="Simplified Arabic" w:eastAsia="Times New Roman" w:hAnsi="Simplified Arabic" w:cs="Simplified Arabic"/>
          <w:b/>
          <w:bCs/>
          <w:color w:val="333333"/>
          <w:kern w:val="0"/>
          <w:sz w:val="24"/>
          <w:szCs w:val="24"/>
          <w:rtl/>
          <w14:ligatures w14:val="none"/>
        </w:rPr>
      </w:pPr>
    </w:p>
    <w:p w14:paraId="269E4231" w14:textId="74C26D2B" w:rsidR="00110F52" w:rsidRPr="00E40EF8" w:rsidRDefault="00886405"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rtl/>
          <w14:ligatures w14:val="none"/>
        </w:rPr>
      </w:pPr>
      <w:r w:rsidRPr="00E40EF8">
        <w:rPr>
          <w:rFonts w:ascii="Segoe UI" w:eastAsia="Times New Roman" w:hAnsi="Segoe UI" w:cs="Segoe UI"/>
          <w:b/>
          <w:bCs/>
          <w:noProof/>
          <w:color w:val="333333"/>
          <w:kern w:val="0"/>
          <w:sz w:val="18"/>
          <w:szCs w:val="18"/>
          <w14:ligatures w14:val="none"/>
        </w:rPr>
        <mc:AlternateContent>
          <mc:Choice Requires="wps">
            <w:drawing>
              <wp:anchor distT="0" distB="0" distL="0" distR="0" simplePos="0" relativeHeight="57" behindDoc="0" locked="0" layoutInCell="1" allowOverlap="1" wp14:anchorId="527BB686" wp14:editId="182406D2">
                <wp:simplePos x="0" y="0"/>
                <wp:positionH relativeFrom="column">
                  <wp:posOffset>-223520</wp:posOffset>
                </wp:positionH>
                <wp:positionV relativeFrom="paragraph">
                  <wp:posOffset>255270</wp:posOffset>
                </wp:positionV>
                <wp:extent cx="1828800" cy="823595"/>
                <wp:effectExtent l="0" t="0" r="19050" b="14605"/>
                <wp:wrapNone/>
                <wp:docPr id="1068"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60588892" w14:textId="725B8BAC" w:rsidR="00886405" w:rsidRPr="00886405" w:rsidRDefault="00743597" w:rsidP="00886405">
                            <w:pPr>
                              <w:jc w:val="center"/>
                              <w:rPr>
                                <w:b/>
                                <w:bCs/>
                                <w:sz w:val="28"/>
                                <w:szCs w:val="28"/>
                              </w:rPr>
                            </w:pPr>
                            <w:r>
                              <w:rPr>
                                <w:rFonts w:hint="cs"/>
                                <w:b/>
                                <w:bCs/>
                                <w:sz w:val="28"/>
                                <w:szCs w:val="28"/>
                                <w:rtl/>
                              </w:rPr>
                              <w:t>الإد</w:t>
                            </w:r>
                            <w:r w:rsidR="00C90ED5">
                              <w:rPr>
                                <w:rFonts w:hint="cs"/>
                                <w:b/>
                                <w:bCs/>
                                <w:sz w:val="28"/>
                                <w:szCs w:val="28"/>
                                <w:rtl/>
                              </w:rPr>
                              <w:t xml:space="preserve">ارة الرقمية للموارد البشرية </w:t>
                            </w:r>
                          </w:p>
                        </w:txbxContent>
                      </wps:txbx>
                      <wps:bodyPr anchor="ctr">
                        <a:prstTxWarp prst="textNoShape">
                          <a:avLst/>
                        </a:prstTxWarp>
                      </wps:bodyPr>
                    </wps:wsp>
                  </a:graphicData>
                </a:graphic>
                <wp14:sizeRelV relativeFrom="margin">
                  <wp14:pctHeight>0</wp14:pctHeight>
                </wp14:sizeRelV>
              </wp:anchor>
            </w:drawing>
          </mc:Choice>
          <mc:Fallback>
            <w:pict>
              <v:shape w14:anchorId="527BB686" id="_x0000_s1055" type="#_x0000_t109" style="position:absolute;margin-left:-17.6pt;margin-top:20.1pt;width:2in;height:64.85pt;z-index:57;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" fillcolor="#d3b6ca" strokecolor="#b787a8" strokeweight="2pt">
                <v:stroke joinstyle="round"/>
                <v:path arrowok="t"/>
                <v:textbox>
                  <w:txbxContent>
                    <w:p w14:paraId="60588892" w14:textId="725B8BAC" w:rsidR="00886405" w:rsidRPr="00886405" w:rsidRDefault="00743597" w:rsidP="00886405">
                      <w:pPr>
                        <w:jc w:val="center"/>
                        <w:rPr>
                          <w:b/>
                          <w:bCs/>
                          <w:sz w:val="28"/>
                          <w:szCs w:val="28"/>
                        </w:rPr>
                      </w:pPr>
                      <w:r>
                        <w:rPr>
                          <w:rFonts w:hint="cs"/>
                          <w:b/>
                          <w:bCs/>
                          <w:sz w:val="28"/>
                          <w:szCs w:val="28"/>
                          <w:rtl/>
                        </w:rPr>
                        <w:t>الإد</w:t>
                      </w:r>
                      <w:r w:rsidR="00C90ED5">
                        <w:rPr>
                          <w:rFonts w:hint="cs"/>
                          <w:b/>
                          <w:bCs/>
                          <w:sz w:val="28"/>
                          <w:szCs w:val="28"/>
                          <w:rtl/>
                        </w:rPr>
                        <w:t xml:space="preserve">ارة الرقمية للموارد البشرية </w:t>
                      </w:r>
                    </w:p>
                  </w:txbxContent>
                </v:textbox>
              </v:shape>
            </w:pict>
          </mc:Fallback>
        </mc:AlternateContent>
      </w:r>
      <w:r w:rsidRPr="00E40EF8">
        <w:rPr>
          <w:rFonts w:ascii="Simplified Arabic" w:eastAsia="SimSun" w:hAnsi="Simplified Arabic" w:cs="Simplified Arabic" w:hint="cs"/>
          <w:b/>
          <w:bCs/>
          <w:noProof/>
          <w:kern w:val="0"/>
          <w:sz w:val="28"/>
          <w:szCs w:val="28"/>
          <w:rtl/>
          <w:lang w:val="ar-SA"/>
        </w:rPr>
        <mc:AlternateContent>
          <mc:Choice Requires="wps">
            <w:drawing>
              <wp:anchor distT="0" distB="0" distL="0" distR="0" simplePos="0" relativeHeight="56" behindDoc="0" locked="0" layoutInCell="1" allowOverlap="1" wp14:anchorId="3B6D175F" wp14:editId="3A49CAD3">
                <wp:simplePos x="0" y="0"/>
                <wp:positionH relativeFrom="column">
                  <wp:posOffset>1833880</wp:posOffset>
                </wp:positionH>
                <wp:positionV relativeFrom="paragraph">
                  <wp:posOffset>177800</wp:posOffset>
                </wp:positionV>
                <wp:extent cx="1956435" cy="968375"/>
                <wp:effectExtent l="0" t="0" r="24765" b="22225"/>
                <wp:wrapNone/>
                <wp:docPr id="1067"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8375"/>
                        </a:xfrm>
                        <a:prstGeom prst="leftArrow">
                          <a:avLst/>
                        </a:prstGeom>
                        <a:solidFill>
                          <a:srgbClr val="D3B6CA"/>
                        </a:solidFill>
                        <a:ln w="25400" cap="flat" cmpd="sng">
                          <a:solidFill>
                            <a:srgbClr val="B787A8"/>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7103669" id="سهم: لليسار 2" o:spid="_x0000_s1026" type="#_x0000_t66" style="position:absolute;left:0;text-align:left;margin-left:144.4pt;margin-top:14pt;width:154.05pt;height:76.25pt;z-index: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" adj="5346" fillcolor="#d3b6ca" strokecolor="#b787a8" strokeweight="2pt">
                <v:stroke joinstyle="round"/>
                <v:path arrowok="t"/>
              </v:shape>
            </w:pict>
          </mc:Fallback>
        </mc:AlternateContent>
      </w:r>
      <w:r w:rsidRPr="00E40EF8">
        <w:rPr>
          <w:rFonts w:ascii="Segoe UI" w:eastAsia="Times New Roman" w:hAnsi="Segoe UI" w:cs="Segoe UI"/>
          <w:b/>
          <w:bCs/>
          <w:noProof/>
          <w:color w:val="333333"/>
          <w:kern w:val="0"/>
          <w:sz w:val="18"/>
          <w:szCs w:val="18"/>
          <w14:ligatures w14:val="none"/>
        </w:rPr>
        <mc:AlternateContent>
          <mc:Choice Requires="wps">
            <w:drawing>
              <wp:anchor distT="0" distB="0" distL="0" distR="0" simplePos="0" relativeHeight="61" behindDoc="0" locked="0" layoutInCell="1" allowOverlap="1" wp14:anchorId="314925A0" wp14:editId="0FC8D735">
                <wp:simplePos x="0" y="0"/>
                <wp:positionH relativeFrom="column">
                  <wp:posOffset>3949065</wp:posOffset>
                </wp:positionH>
                <wp:positionV relativeFrom="paragraph">
                  <wp:posOffset>255270</wp:posOffset>
                </wp:positionV>
                <wp:extent cx="1828800" cy="823595"/>
                <wp:effectExtent l="0" t="0" r="19050" b="14605"/>
                <wp:wrapNone/>
                <wp:docPr id="1066"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14F51206" w14:textId="77777777" w:rsidR="00110F52" w:rsidRDefault="00A002A0">
                            <w:pPr>
                              <w:jc w:val="center"/>
                              <w:rPr>
                                <w:rFonts w:ascii="Simplified Arabic" w:hAnsi="Simplified Arabic" w:cs="Simplified Arabic"/>
                                <w:b/>
                                <w:bCs/>
                                <w:color w:val="1A1A1A"/>
                                <w:sz w:val="28"/>
                                <w:szCs w:val="28"/>
                              </w:rPr>
                            </w:pPr>
                            <w:r>
                              <w:rPr>
                                <w:rFonts w:ascii="Simplified Arabic" w:hAnsi="Simplified Arabic" w:cs="Simplified Arabic" w:hint="cs"/>
                                <w:b/>
                                <w:bCs/>
                                <w:color w:val="1A1A1A"/>
                                <w:sz w:val="28"/>
                                <w:szCs w:val="28"/>
                                <w:rtl/>
                              </w:rPr>
                              <w:t>التحول الرقمي</w:t>
                            </w:r>
                          </w:p>
                        </w:txbxContent>
                      </wps:txbx>
                      <wps:bodyPr vert="horz" wrap="square" lIns="91440" tIns="45720" rIns="91440" bIns="45720" anchor="ctr">
                        <a:prstTxWarp prst="textNoShape">
                          <a:avLst/>
                        </a:prstTxWarp>
                        <a:noAutofit/>
                      </wps:bodyPr>
                    </wps:wsp>
                  </a:graphicData>
                </a:graphic>
                <wp14:sizeRelV relativeFrom="margin">
                  <wp14:pctHeight>0</wp14:pctHeight>
                </wp14:sizeRelV>
              </wp:anchor>
            </w:drawing>
          </mc:Choice>
          <mc:Fallback>
            <w:pict>
              <v:shape w14:anchorId="314925A0" id="_x0000_s1056" type="#_x0000_t109" style="position:absolute;margin-left:310.95pt;margin-top:20.1pt;width:2in;height:64.85pt;z-index:61;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" fillcolor="#d3b6ca" strokecolor="#b787a8" strokeweight="2pt">
                <v:stroke joinstyle="round"/>
                <v:path arrowok="t"/>
                <v:textbox>
                  <w:txbxContent>
                    <w:p w14:paraId="14F51206" w14:textId="77777777" w:rsidR="00110F52" w:rsidRDefault="00A002A0">
                      <w:pPr>
                        <w:jc w:val="center"/>
                        <w:rPr>
                          <w:rFonts w:ascii="Simplified Arabic" w:hAnsi="Simplified Arabic" w:cs="Simplified Arabic"/>
                          <w:b/>
                          <w:bCs/>
                          <w:color w:val="1A1A1A"/>
                          <w:sz w:val="28"/>
                          <w:szCs w:val="28"/>
                        </w:rPr>
                      </w:pPr>
                      <w:r>
                        <w:rPr>
                          <w:rFonts w:ascii="Simplified Arabic" w:hAnsi="Simplified Arabic" w:cs="Simplified Arabic" w:hint="cs"/>
                          <w:b/>
                          <w:bCs/>
                          <w:color w:val="1A1A1A"/>
                          <w:sz w:val="28"/>
                          <w:szCs w:val="28"/>
                          <w:rtl/>
                        </w:rPr>
                        <w:t>التحول الرقمي</w:t>
                      </w:r>
                    </w:p>
                  </w:txbxContent>
                </v:textbox>
              </v:shape>
            </w:pict>
          </mc:Fallback>
        </mc:AlternateContent>
      </w:r>
    </w:p>
    <w:p w14:paraId="205E1F21" w14:textId="1E1D4FC1" w:rsidR="00110F52" w:rsidRPr="00E40EF8" w:rsidRDefault="00110F52"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rtl/>
          <w14:ligatures w14:val="none"/>
        </w:rPr>
      </w:pPr>
    </w:p>
    <w:p w14:paraId="1CF96D0F" w14:textId="77777777" w:rsidR="00AC1DC0" w:rsidRPr="00E40EF8" w:rsidRDefault="00AC1DC0" w:rsidP="00AC1DC0">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rtl/>
          <w14:ligatures w14:val="none"/>
        </w:rPr>
      </w:pPr>
    </w:p>
    <w:p w14:paraId="60892CE1" w14:textId="77777777" w:rsidR="00AC1DC0" w:rsidRPr="00E40EF8" w:rsidRDefault="00AC1DC0" w:rsidP="00AC1DC0">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rtl/>
          <w14:ligatures w14:val="none"/>
        </w:rPr>
      </w:pPr>
    </w:p>
    <w:p w14:paraId="4C443B99" w14:textId="77777777" w:rsidR="00AC1DC0" w:rsidRPr="00E40EF8" w:rsidRDefault="00AC1DC0" w:rsidP="00AC1DC0">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rtl/>
          <w14:ligatures w14:val="none"/>
        </w:rPr>
      </w:pPr>
    </w:p>
    <w:p w14:paraId="0CF87CB6" w14:textId="77777777" w:rsidR="00AC1DC0" w:rsidRPr="00E40EF8" w:rsidRDefault="00AC1DC0" w:rsidP="00AC1DC0">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rtl/>
          <w14:ligatures w14:val="none"/>
        </w:rPr>
      </w:pPr>
    </w:p>
    <w:p w14:paraId="0F35DF08" w14:textId="77777777" w:rsidR="00AC1DC0" w:rsidRPr="00E40EF8" w:rsidRDefault="00AC1DC0" w:rsidP="00AC1DC0">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p>
    <w:p w14:paraId="55DCF9D9" w14:textId="372EC8BF"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implified Arabic" w:eastAsia="SimSun" w:hAnsi="Simplified Arabic" w:cs="Simplified Arabic" w:hint="cs"/>
          <w:b/>
          <w:bCs/>
          <w:kern w:val="0"/>
          <w:sz w:val="28"/>
          <w:szCs w:val="28"/>
          <w:rtl/>
          <w14:ligatures w14:val="none"/>
        </w:rPr>
        <w:lastRenderedPageBreak/>
        <w:t>العلاقة بين الخدمات الصحية والإدارة الرقمية للموارد البشرية(</w:t>
      </w:r>
      <w:r w:rsidR="00293698" w:rsidRPr="00E40EF8">
        <w:rPr>
          <w:rFonts w:ascii="Simplified Arabic" w:eastAsia="SimSun" w:hAnsi="Simplified Arabic" w:cs="Simplified Arabic" w:hint="cs"/>
          <w:b/>
          <w:bCs/>
          <w:kern w:val="0"/>
          <w:sz w:val="28"/>
          <w:szCs w:val="28"/>
          <w:rtl/>
          <w14:ligatures w14:val="none"/>
        </w:rPr>
        <w:t>2</w:t>
      </w:r>
      <w:r w:rsidR="004A54BD" w:rsidRPr="00E40EF8">
        <w:rPr>
          <w:rFonts w:ascii="Simplified Arabic" w:eastAsia="SimSun" w:hAnsi="Simplified Arabic" w:cs="Simplified Arabic" w:hint="cs"/>
          <w:b/>
          <w:bCs/>
          <w:kern w:val="0"/>
          <w:sz w:val="28"/>
          <w:szCs w:val="28"/>
          <w:rtl/>
          <w14:ligatures w14:val="none"/>
        </w:rPr>
        <w:t>4</w:t>
      </w:r>
      <w:r w:rsidRPr="00E40EF8">
        <w:rPr>
          <w:rFonts w:ascii="Simplified Arabic" w:eastAsia="SimSun" w:hAnsi="Simplified Arabic" w:cs="Simplified Arabic" w:hint="cs"/>
          <w:b/>
          <w:bCs/>
          <w:kern w:val="0"/>
          <w:sz w:val="28"/>
          <w:szCs w:val="28"/>
          <w:rtl/>
          <w14:ligatures w14:val="none"/>
        </w:rPr>
        <w:t>)</w:t>
      </w:r>
    </w:p>
    <w:p w14:paraId="1969D0E7" w14:textId="77777777" w:rsidR="00110F52" w:rsidRPr="00E40EF8" w:rsidRDefault="00110F52" w:rsidP="000F012F">
      <w:pPr>
        <w:tabs>
          <w:tab w:val="left" w:pos="1725"/>
        </w:tabs>
        <w:bidi w:val="0"/>
        <w:spacing w:before="100" w:beforeAutospacing="1" w:after="100" w:afterAutospacing="1" w:line="240" w:lineRule="auto"/>
        <w:rPr>
          <w:rFonts w:ascii="Segoe UI" w:eastAsia="Times New Roman" w:hAnsi="Segoe UI" w:cs="Segoe UI"/>
          <w:b/>
          <w:bCs/>
          <w:color w:val="333333"/>
          <w:kern w:val="0"/>
          <w:sz w:val="18"/>
          <w:szCs w:val="18"/>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3"/>
        <w:gridCol w:w="1479"/>
        <w:gridCol w:w="1494"/>
      </w:tblGrid>
      <w:tr w:rsidR="00110F52" w:rsidRPr="00E40EF8" w14:paraId="44586CF7" w14:textId="77777777" w:rsidTr="00743597">
        <w:trPr>
          <w:cantSplit/>
          <w:tblHeader/>
          <w:tblCellSpacing w:w="15" w:type="dxa"/>
          <w:jc w:val="center"/>
        </w:trPr>
        <w:tc>
          <w:tcPr>
            <w:tcW w:w="0" w:type="auto"/>
            <w:gridSpan w:val="3"/>
            <w:tcBorders>
              <w:top w:val="nil"/>
              <w:left w:val="nil"/>
              <w:bottom w:val="single" w:sz="6" w:space="0" w:color="333333"/>
              <w:right w:val="nil"/>
            </w:tcBorders>
            <w:tcMar>
              <w:top w:w="60" w:type="dxa"/>
              <w:left w:w="0" w:type="dxa"/>
              <w:bottom w:w="60" w:type="dxa"/>
              <w:right w:w="120" w:type="dxa"/>
            </w:tcMar>
            <w:vAlign w:val="center"/>
            <w:hideMark/>
          </w:tcPr>
          <w:p w14:paraId="0B7FE3F2"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Model Fit Measures</w:t>
            </w:r>
          </w:p>
        </w:tc>
      </w:tr>
      <w:tr w:rsidR="00110F52" w:rsidRPr="00E40EF8" w14:paraId="6180AE53" w14:textId="77777777" w:rsidTr="002405F4">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F592676"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Model</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A253177"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FE78FB4"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R²</w:t>
            </w:r>
          </w:p>
        </w:tc>
      </w:tr>
      <w:tr w:rsidR="00110F52" w:rsidRPr="00E40EF8" w14:paraId="34AB8328" w14:textId="77777777" w:rsidTr="00743597">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20ACA05D"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990CD14"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0.958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3184211"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0.919</w:t>
            </w:r>
          </w:p>
        </w:tc>
      </w:tr>
      <w:tr w:rsidR="00110F52" w:rsidRPr="00E40EF8" w14:paraId="7441E2BC" w14:textId="77777777" w:rsidTr="00743597">
        <w:trPr>
          <w:cantSplit/>
          <w:tblCellSpacing w:w="15" w:type="dxa"/>
          <w:jc w:val="center"/>
        </w:trPr>
        <w:tc>
          <w:tcPr>
            <w:tcW w:w="0" w:type="auto"/>
            <w:gridSpan w:val="3"/>
            <w:tcBorders>
              <w:top w:val="nil"/>
              <w:left w:val="nil"/>
              <w:bottom w:val="nil"/>
              <w:right w:val="nil"/>
            </w:tcBorders>
            <w:tcMar>
              <w:top w:w="90" w:type="dxa"/>
              <w:left w:w="120" w:type="dxa"/>
              <w:bottom w:w="30" w:type="dxa"/>
              <w:right w:w="120" w:type="dxa"/>
            </w:tcMar>
            <w:vAlign w:val="center"/>
            <w:hideMark/>
          </w:tcPr>
          <w:p w14:paraId="32D36E79"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Models estimated using sample size of N=60</w:t>
            </w:r>
          </w:p>
        </w:tc>
      </w:tr>
    </w:tbl>
    <w:p w14:paraId="1EA42AC7"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524"/>
        <w:gridCol w:w="1590"/>
        <w:gridCol w:w="645"/>
        <w:gridCol w:w="1383"/>
        <w:gridCol w:w="742"/>
        <w:gridCol w:w="919"/>
      </w:tblGrid>
      <w:tr w:rsidR="00110F52" w:rsidRPr="00E40EF8" w14:paraId="649A3BB2" w14:textId="77777777" w:rsidTr="00743597">
        <w:trPr>
          <w:cantSplit/>
          <w:tblHeader/>
          <w:tblCellSpacing w:w="15" w:type="dxa"/>
          <w:jc w:val="center"/>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1B09DE1A"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Omnibus ANOVA Test</w:t>
            </w:r>
          </w:p>
        </w:tc>
      </w:tr>
      <w:tr w:rsidR="00110F52" w:rsidRPr="00E40EF8" w14:paraId="5A601F12" w14:textId="77777777" w:rsidTr="002405F4">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BF11AF9" w14:textId="50871496" w:rsidR="00110F52" w:rsidRPr="00E40EF8" w:rsidRDefault="00110F52"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3BA466DF"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Sum of Squares</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D0B5D7E"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df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280E7481"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Mean Square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4D984883"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F</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6622A6A6"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1E90F5EA" w14:textId="77777777" w:rsidTr="00743597">
        <w:trPr>
          <w:cantSplit/>
          <w:tblCellSpacing w:w="15" w:type="dxa"/>
          <w:jc w:val="center"/>
        </w:trPr>
        <w:tc>
          <w:tcPr>
            <w:tcW w:w="0" w:type="auto"/>
            <w:tcBorders>
              <w:top w:val="nil"/>
              <w:left w:val="nil"/>
              <w:bottom w:val="nil"/>
              <w:right w:val="nil"/>
            </w:tcBorders>
            <w:tcMar>
              <w:top w:w="120" w:type="dxa"/>
              <w:left w:w="120" w:type="dxa"/>
              <w:bottom w:w="60" w:type="dxa"/>
              <w:right w:w="120" w:type="dxa"/>
            </w:tcMar>
            <w:vAlign w:val="center"/>
            <w:hideMark/>
          </w:tcPr>
          <w:p w14:paraId="3494DD8A"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rtl/>
                <w14:ligatures w14:val="none"/>
              </w:rPr>
              <w:t>المتغير الثاني الخدمات الصحية</w:t>
            </w:r>
          </w:p>
        </w:tc>
        <w:tc>
          <w:tcPr>
            <w:tcW w:w="0" w:type="auto"/>
            <w:tcBorders>
              <w:top w:val="nil"/>
              <w:left w:val="nil"/>
              <w:bottom w:val="nil"/>
              <w:right w:val="nil"/>
            </w:tcBorders>
            <w:tcMar>
              <w:top w:w="120" w:type="dxa"/>
              <w:left w:w="120" w:type="dxa"/>
              <w:bottom w:w="30" w:type="dxa"/>
              <w:right w:w="300" w:type="dxa"/>
            </w:tcMar>
            <w:vAlign w:val="center"/>
            <w:hideMark/>
          </w:tcPr>
          <w:p w14:paraId="4E03D578"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22.13</w:t>
            </w:r>
          </w:p>
        </w:tc>
        <w:tc>
          <w:tcPr>
            <w:tcW w:w="0" w:type="auto"/>
            <w:tcBorders>
              <w:top w:val="nil"/>
              <w:left w:val="nil"/>
              <w:bottom w:val="nil"/>
              <w:right w:val="nil"/>
            </w:tcBorders>
            <w:tcMar>
              <w:top w:w="120" w:type="dxa"/>
              <w:left w:w="120" w:type="dxa"/>
              <w:bottom w:w="30" w:type="dxa"/>
              <w:right w:w="300" w:type="dxa"/>
            </w:tcMar>
            <w:vAlign w:val="center"/>
            <w:hideMark/>
          </w:tcPr>
          <w:p w14:paraId="04212A60"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w:t>
            </w:r>
          </w:p>
        </w:tc>
        <w:tc>
          <w:tcPr>
            <w:tcW w:w="0" w:type="auto"/>
            <w:tcBorders>
              <w:top w:val="nil"/>
              <w:left w:val="nil"/>
              <w:bottom w:val="nil"/>
              <w:right w:val="nil"/>
            </w:tcBorders>
            <w:tcMar>
              <w:top w:w="120" w:type="dxa"/>
              <w:left w:w="120" w:type="dxa"/>
              <w:bottom w:w="30" w:type="dxa"/>
              <w:right w:w="300" w:type="dxa"/>
            </w:tcMar>
            <w:vAlign w:val="center"/>
            <w:hideMark/>
          </w:tcPr>
          <w:p w14:paraId="076346D2"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22.1308</w:t>
            </w:r>
          </w:p>
        </w:tc>
        <w:tc>
          <w:tcPr>
            <w:tcW w:w="0" w:type="auto"/>
            <w:tcBorders>
              <w:top w:val="nil"/>
              <w:left w:val="nil"/>
              <w:bottom w:val="nil"/>
              <w:right w:val="nil"/>
            </w:tcBorders>
            <w:tcMar>
              <w:top w:w="120" w:type="dxa"/>
              <w:left w:w="120" w:type="dxa"/>
              <w:bottom w:w="30" w:type="dxa"/>
              <w:right w:w="300" w:type="dxa"/>
            </w:tcMar>
            <w:vAlign w:val="center"/>
            <w:hideMark/>
          </w:tcPr>
          <w:p w14:paraId="06A0A4A2"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654</w:t>
            </w:r>
          </w:p>
        </w:tc>
        <w:tc>
          <w:tcPr>
            <w:tcW w:w="0" w:type="auto"/>
            <w:tcBorders>
              <w:top w:val="nil"/>
              <w:left w:val="nil"/>
              <w:bottom w:val="nil"/>
              <w:right w:val="nil"/>
            </w:tcBorders>
            <w:tcMar>
              <w:top w:w="120" w:type="dxa"/>
              <w:left w:w="120" w:type="dxa"/>
              <w:bottom w:w="30" w:type="dxa"/>
              <w:right w:w="300" w:type="dxa"/>
            </w:tcMar>
            <w:vAlign w:val="center"/>
            <w:hideMark/>
          </w:tcPr>
          <w:p w14:paraId="5BD8931F"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r w:rsidR="00110F52" w:rsidRPr="00E40EF8" w14:paraId="27C09A51" w14:textId="77777777" w:rsidTr="00743597">
        <w:trPr>
          <w:cantSplit/>
          <w:tblCellSpacing w:w="15" w:type="dxa"/>
          <w:jc w:val="center"/>
        </w:trPr>
        <w:tc>
          <w:tcPr>
            <w:tcW w:w="0" w:type="auto"/>
            <w:tcBorders>
              <w:top w:val="nil"/>
              <w:left w:val="nil"/>
              <w:bottom w:val="single" w:sz="12" w:space="0" w:color="333333"/>
              <w:right w:val="nil"/>
            </w:tcBorders>
            <w:tcMar>
              <w:top w:w="120" w:type="dxa"/>
              <w:left w:w="120" w:type="dxa"/>
              <w:bottom w:w="120" w:type="dxa"/>
              <w:right w:w="120" w:type="dxa"/>
            </w:tcMar>
            <w:vAlign w:val="center"/>
            <w:hideMark/>
          </w:tcPr>
          <w:p w14:paraId="3A36C9D4"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Residuals</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62E9B037"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1.96</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A1A24E4"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58</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80622C9"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0.0339</w:t>
            </w: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3E713856" w14:textId="692DB121" w:rsidR="00110F52" w:rsidRPr="00E40EF8" w:rsidRDefault="00110F52"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c>
          <w:tcPr>
            <w:tcW w:w="0" w:type="auto"/>
            <w:tcBorders>
              <w:top w:val="nil"/>
              <w:left w:val="nil"/>
              <w:bottom w:val="single" w:sz="12" w:space="0" w:color="333333"/>
              <w:right w:val="nil"/>
            </w:tcBorders>
            <w:tcMar>
              <w:top w:w="120" w:type="dxa"/>
              <w:left w:w="120" w:type="dxa"/>
              <w:bottom w:w="120" w:type="dxa"/>
              <w:right w:w="300" w:type="dxa"/>
            </w:tcMar>
            <w:vAlign w:val="center"/>
            <w:hideMark/>
          </w:tcPr>
          <w:p w14:paraId="188B0161" w14:textId="18F13BBF" w:rsidR="00110F52" w:rsidRPr="00E40EF8" w:rsidRDefault="00110F52"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p>
        </w:tc>
      </w:tr>
      <w:tr w:rsidR="00110F52" w:rsidRPr="00E40EF8" w14:paraId="7245A7AE" w14:textId="77777777" w:rsidTr="00743597">
        <w:trPr>
          <w:cantSplit/>
          <w:tblCellSpacing w:w="15" w:type="dxa"/>
          <w:jc w:val="center"/>
        </w:trPr>
        <w:tc>
          <w:tcPr>
            <w:tcW w:w="0" w:type="auto"/>
            <w:gridSpan w:val="6"/>
            <w:tcBorders>
              <w:top w:val="nil"/>
              <w:left w:val="nil"/>
              <w:bottom w:val="nil"/>
              <w:right w:val="nil"/>
            </w:tcBorders>
            <w:tcMar>
              <w:top w:w="90" w:type="dxa"/>
              <w:left w:w="120" w:type="dxa"/>
              <w:bottom w:w="30" w:type="dxa"/>
              <w:right w:w="120" w:type="dxa"/>
            </w:tcMar>
            <w:vAlign w:val="center"/>
            <w:hideMark/>
          </w:tcPr>
          <w:p w14:paraId="22ECD21F"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Note. Type 3 sum of squares</w:t>
            </w:r>
          </w:p>
        </w:tc>
      </w:tr>
    </w:tbl>
    <w:p w14:paraId="753EB5CB" w14:textId="77777777" w:rsidR="00110F52" w:rsidRPr="00E40EF8" w:rsidRDefault="00A002A0" w:rsidP="000F012F">
      <w:pPr>
        <w:tabs>
          <w:tab w:val="left" w:pos="1725"/>
        </w:tabs>
        <w:bidi w:val="0"/>
        <w:spacing w:before="100" w:beforeAutospacing="1" w:after="100" w:afterAutospacing="1" w:line="240" w:lineRule="auto"/>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523"/>
        <w:gridCol w:w="1047"/>
        <w:gridCol w:w="975"/>
        <w:gridCol w:w="878"/>
        <w:gridCol w:w="919"/>
      </w:tblGrid>
      <w:tr w:rsidR="00110F52" w:rsidRPr="00E40EF8" w14:paraId="5020BEC0" w14:textId="77777777" w:rsidTr="00743597">
        <w:trPr>
          <w:cantSplit/>
          <w:tblHeader/>
          <w:tblCellSpacing w:w="15" w:type="dxa"/>
          <w:jc w:val="center"/>
        </w:trPr>
        <w:tc>
          <w:tcPr>
            <w:tcW w:w="0" w:type="auto"/>
            <w:gridSpan w:val="5"/>
            <w:tcBorders>
              <w:top w:val="nil"/>
              <w:left w:val="nil"/>
              <w:bottom w:val="single" w:sz="6" w:space="0" w:color="333333"/>
              <w:right w:val="nil"/>
            </w:tcBorders>
            <w:tcMar>
              <w:top w:w="60" w:type="dxa"/>
              <w:left w:w="0" w:type="dxa"/>
              <w:bottom w:w="60" w:type="dxa"/>
              <w:right w:w="120" w:type="dxa"/>
            </w:tcMar>
            <w:vAlign w:val="center"/>
            <w:hideMark/>
          </w:tcPr>
          <w:p w14:paraId="01D1290E"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color w:val="333333"/>
                <w:kern w:val="0"/>
                <w:sz w:val="18"/>
                <w:szCs w:val="18"/>
                <w14:ligatures w14:val="none"/>
              </w:rPr>
              <w:t xml:space="preserve">Model Coefficients - </w:t>
            </w:r>
            <w:r w:rsidRPr="00E40EF8">
              <w:rPr>
                <w:rFonts w:ascii="Segoe UI" w:eastAsia="Times New Roman" w:hAnsi="Segoe UI" w:cs="Segoe UI"/>
                <w:color w:val="333333"/>
                <w:kern w:val="0"/>
                <w:sz w:val="18"/>
                <w:szCs w:val="18"/>
                <w:rtl/>
                <w14:ligatures w14:val="none"/>
              </w:rPr>
              <w:t>متغير1-بعد2-الادارة الرقمية للموارد البشرية</w:t>
            </w:r>
          </w:p>
        </w:tc>
      </w:tr>
      <w:tr w:rsidR="00110F52" w:rsidRPr="00E40EF8" w14:paraId="0E862AAB" w14:textId="77777777" w:rsidTr="002405F4">
        <w:trPr>
          <w:cantSplit/>
          <w:tblHeader/>
          <w:tblCellSpacing w:w="15" w:type="dxa"/>
          <w:jc w:val="center"/>
        </w:trPr>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13429C3A"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Predictor</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D702AB1"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Estimate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5322CF65"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SE</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797B42B5"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t</w:t>
            </w:r>
          </w:p>
        </w:tc>
        <w:tc>
          <w:tcPr>
            <w:tcW w:w="0" w:type="auto"/>
            <w:tcBorders>
              <w:top w:val="nil"/>
              <w:left w:val="nil"/>
              <w:bottom w:val="single" w:sz="6" w:space="0" w:color="333333"/>
              <w:right w:val="nil"/>
            </w:tcBorders>
            <w:shd w:val="clear" w:color="auto" w:fill="D3B6CA"/>
            <w:tcMar>
              <w:top w:w="60" w:type="dxa"/>
              <w:left w:w="120" w:type="dxa"/>
              <w:bottom w:w="60" w:type="dxa"/>
              <w:right w:w="120" w:type="dxa"/>
            </w:tcMar>
            <w:vAlign w:val="center"/>
            <w:hideMark/>
          </w:tcPr>
          <w:p w14:paraId="08BB24F9"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b/>
                <w:bCs/>
                <w:color w:val="333333"/>
                <w:kern w:val="0"/>
                <w:sz w:val="18"/>
                <w:szCs w:val="18"/>
                <w14:ligatures w14:val="none"/>
              </w:rPr>
            </w:pPr>
            <w:r w:rsidRPr="00E40EF8">
              <w:rPr>
                <w:rFonts w:ascii="Segoe UI" w:eastAsia="Times New Roman" w:hAnsi="Segoe UI" w:cs="Segoe UI"/>
                <w:b/>
                <w:bCs/>
                <w:color w:val="333333"/>
                <w:kern w:val="0"/>
                <w:sz w:val="18"/>
                <w:szCs w:val="18"/>
                <w14:ligatures w14:val="none"/>
              </w:rPr>
              <w:t>p</w:t>
            </w:r>
          </w:p>
        </w:tc>
      </w:tr>
      <w:tr w:rsidR="00110F52" w:rsidRPr="00E40EF8" w14:paraId="1FCC3534" w14:textId="77777777" w:rsidTr="00743597">
        <w:trPr>
          <w:cantSplit/>
          <w:tblCellSpacing w:w="15" w:type="dxa"/>
          <w:jc w:val="center"/>
        </w:trPr>
        <w:tc>
          <w:tcPr>
            <w:tcW w:w="0" w:type="auto"/>
            <w:tcBorders>
              <w:top w:val="nil"/>
              <w:left w:val="nil"/>
              <w:bottom w:val="nil"/>
              <w:right w:val="nil"/>
            </w:tcBorders>
            <w:tcMar>
              <w:top w:w="120" w:type="dxa"/>
              <w:left w:w="120" w:type="dxa"/>
              <w:bottom w:w="30" w:type="dxa"/>
              <w:right w:w="120" w:type="dxa"/>
            </w:tcMar>
            <w:vAlign w:val="center"/>
            <w:hideMark/>
          </w:tcPr>
          <w:p w14:paraId="4C1F9D2A"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Intercept</w:t>
            </w:r>
          </w:p>
        </w:tc>
        <w:tc>
          <w:tcPr>
            <w:tcW w:w="0" w:type="auto"/>
            <w:tcBorders>
              <w:top w:val="nil"/>
              <w:left w:val="nil"/>
              <w:bottom w:val="nil"/>
              <w:right w:val="nil"/>
            </w:tcBorders>
            <w:tcMar>
              <w:top w:w="120" w:type="dxa"/>
              <w:left w:w="120" w:type="dxa"/>
              <w:bottom w:w="30" w:type="dxa"/>
              <w:right w:w="300" w:type="dxa"/>
            </w:tcMar>
            <w:vAlign w:val="center"/>
            <w:hideMark/>
          </w:tcPr>
          <w:p w14:paraId="73DD3330"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-0.0980</w:t>
            </w:r>
          </w:p>
        </w:tc>
        <w:tc>
          <w:tcPr>
            <w:tcW w:w="0" w:type="auto"/>
            <w:tcBorders>
              <w:top w:val="nil"/>
              <w:left w:val="nil"/>
              <w:bottom w:val="nil"/>
              <w:right w:val="nil"/>
            </w:tcBorders>
            <w:tcMar>
              <w:top w:w="120" w:type="dxa"/>
              <w:left w:w="120" w:type="dxa"/>
              <w:bottom w:w="30" w:type="dxa"/>
              <w:right w:w="300" w:type="dxa"/>
            </w:tcMar>
            <w:vAlign w:val="center"/>
            <w:hideMark/>
          </w:tcPr>
          <w:p w14:paraId="0801BDF7"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0.0614</w:t>
            </w:r>
          </w:p>
        </w:tc>
        <w:tc>
          <w:tcPr>
            <w:tcW w:w="0" w:type="auto"/>
            <w:tcBorders>
              <w:top w:val="nil"/>
              <w:left w:val="nil"/>
              <w:bottom w:val="nil"/>
              <w:right w:val="nil"/>
            </w:tcBorders>
            <w:tcMar>
              <w:top w:w="120" w:type="dxa"/>
              <w:left w:w="120" w:type="dxa"/>
              <w:bottom w:w="30" w:type="dxa"/>
              <w:right w:w="300" w:type="dxa"/>
            </w:tcMar>
            <w:vAlign w:val="center"/>
            <w:hideMark/>
          </w:tcPr>
          <w:p w14:paraId="45E15411"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-1.60</w:t>
            </w:r>
          </w:p>
        </w:tc>
        <w:tc>
          <w:tcPr>
            <w:tcW w:w="0" w:type="auto"/>
            <w:tcBorders>
              <w:top w:val="nil"/>
              <w:left w:val="nil"/>
              <w:bottom w:val="nil"/>
              <w:right w:val="nil"/>
            </w:tcBorders>
            <w:tcMar>
              <w:top w:w="120" w:type="dxa"/>
              <w:left w:w="120" w:type="dxa"/>
              <w:bottom w:w="30" w:type="dxa"/>
              <w:right w:w="300" w:type="dxa"/>
            </w:tcMar>
            <w:vAlign w:val="center"/>
            <w:hideMark/>
          </w:tcPr>
          <w:p w14:paraId="7062F7E0"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0.116</w:t>
            </w:r>
          </w:p>
        </w:tc>
      </w:tr>
      <w:tr w:rsidR="00110F52" w:rsidRPr="00E40EF8" w14:paraId="44FED57D" w14:textId="77777777" w:rsidTr="00743597">
        <w:trPr>
          <w:cantSplit/>
          <w:tblCellSpacing w:w="15" w:type="dxa"/>
          <w:jc w:val="center"/>
        </w:trPr>
        <w:tc>
          <w:tcPr>
            <w:tcW w:w="0" w:type="auto"/>
            <w:tcBorders>
              <w:top w:val="nil"/>
              <w:left w:val="nil"/>
              <w:bottom w:val="single" w:sz="12" w:space="0" w:color="333333"/>
              <w:right w:val="nil"/>
            </w:tcBorders>
            <w:tcMar>
              <w:top w:w="30" w:type="dxa"/>
              <w:left w:w="120" w:type="dxa"/>
              <w:bottom w:w="120" w:type="dxa"/>
              <w:right w:w="120" w:type="dxa"/>
            </w:tcMar>
            <w:vAlign w:val="center"/>
            <w:hideMark/>
          </w:tcPr>
          <w:p w14:paraId="7821C3DC"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rtl/>
                <w14:ligatures w14:val="none"/>
              </w:rPr>
              <w:t>المتغير الثاني الخدمات الصحية</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263C310"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1.1091</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083F051F"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0.0434</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74B43499"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25.57</w:t>
            </w:r>
          </w:p>
        </w:tc>
        <w:tc>
          <w:tcPr>
            <w:tcW w:w="0" w:type="auto"/>
            <w:tcBorders>
              <w:top w:val="nil"/>
              <w:left w:val="nil"/>
              <w:bottom w:val="single" w:sz="12" w:space="0" w:color="333333"/>
              <w:right w:val="nil"/>
            </w:tcBorders>
            <w:tcMar>
              <w:top w:w="30" w:type="dxa"/>
              <w:left w:w="120" w:type="dxa"/>
              <w:bottom w:w="120" w:type="dxa"/>
              <w:right w:w="300" w:type="dxa"/>
            </w:tcMar>
            <w:vAlign w:val="center"/>
            <w:hideMark/>
          </w:tcPr>
          <w:p w14:paraId="4052D694" w14:textId="77777777" w:rsidR="00110F52" w:rsidRPr="00E40EF8" w:rsidRDefault="00A002A0" w:rsidP="00743597">
            <w:pPr>
              <w:tabs>
                <w:tab w:val="left" w:pos="1725"/>
              </w:tabs>
              <w:bidi w:val="0"/>
              <w:spacing w:before="100" w:beforeAutospacing="1" w:after="100" w:afterAutospacing="1" w:line="240" w:lineRule="auto"/>
              <w:jc w:val="center"/>
              <w:rPr>
                <w:rFonts w:ascii="Segoe UI" w:eastAsia="Times New Roman" w:hAnsi="Segoe UI" w:cs="Segoe UI"/>
                <w:color w:val="333333"/>
                <w:kern w:val="0"/>
                <w:sz w:val="18"/>
                <w:szCs w:val="18"/>
                <w14:ligatures w14:val="none"/>
              </w:rPr>
            </w:pPr>
            <w:r w:rsidRPr="00E40EF8">
              <w:rPr>
                <w:rFonts w:ascii="Segoe UI" w:eastAsia="Times New Roman" w:hAnsi="Segoe UI" w:cs="Segoe UI"/>
                <w:color w:val="333333"/>
                <w:kern w:val="0"/>
                <w:sz w:val="18"/>
                <w:szCs w:val="18"/>
                <w14:ligatures w14:val="none"/>
              </w:rPr>
              <w:t>&lt;.001</w:t>
            </w:r>
          </w:p>
        </w:tc>
      </w:tr>
    </w:tbl>
    <w:p w14:paraId="61B5D364" w14:textId="4B7325D1" w:rsidR="00110F52" w:rsidRPr="00E40EF8" w:rsidRDefault="00110F52"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177B9AB1" w14:textId="0BF4D01B" w:rsidR="00110F52" w:rsidRPr="00E40EF8" w:rsidRDefault="00BD3E55"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E40EF8">
        <w:rPr>
          <w:rFonts w:ascii="Segoe UI" w:eastAsia="Times New Roman" w:hAnsi="Segoe UI" w:cs="Segoe UI"/>
          <w:b/>
          <w:bCs/>
          <w:noProof/>
          <w:color w:val="333333"/>
          <w:kern w:val="0"/>
          <w:sz w:val="18"/>
          <w:szCs w:val="18"/>
          <w14:ligatures w14:val="none"/>
        </w:rPr>
        <mc:AlternateContent>
          <mc:Choice Requires="wps">
            <w:drawing>
              <wp:anchor distT="0" distB="0" distL="0" distR="0" simplePos="0" relativeHeight="58" behindDoc="0" locked="0" layoutInCell="1" allowOverlap="1" wp14:anchorId="5D3665EF" wp14:editId="0BF86BB9">
                <wp:simplePos x="0" y="0"/>
                <wp:positionH relativeFrom="column">
                  <wp:posOffset>4086225</wp:posOffset>
                </wp:positionH>
                <wp:positionV relativeFrom="paragraph">
                  <wp:posOffset>520065</wp:posOffset>
                </wp:positionV>
                <wp:extent cx="1828800" cy="823595"/>
                <wp:effectExtent l="0" t="0" r="19050" b="14605"/>
                <wp:wrapNone/>
                <wp:docPr id="1071"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29AFAE00" w14:textId="0B42DBD2" w:rsidR="00BD3E55" w:rsidRPr="00B20A19" w:rsidRDefault="00B20A19" w:rsidP="00BD3E55">
                            <w:pPr>
                              <w:jc w:val="center"/>
                              <w:rPr>
                                <w:b/>
                                <w:bCs/>
                                <w:sz w:val="28"/>
                                <w:szCs w:val="28"/>
                              </w:rPr>
                            </w:pPr>
                            <w:r>
                              <w:rPr>
                                <w:rFonts w:hint="cs"/>
                                <w:b/>
                                <w:bCs/>
                                <w:sz w:val="28"/>
                                <w:szCs w:val="28"/>
                                <w:rtl/>
                              </w:rPr>
                              <w:t xml:space="preserve">الخدمات الصحية </w:t>
                            </w:r>
                          </w:p>
                        </w:txbxContent>
                      </wps:txbx>
                      <wps:bodyPr anchor="ctr">
                        <a:prstTxWarp prst="textNoShape">
                          <a:avLst/>
                        </a:prstTxWarp>
                      </wps:bodyPr>
                    </wps:wsp>
                  </a:graphicData>
                </a:graphic>
                <wp14:sizeRelV relativeFrom="margin">
                  <wp14:pctHeight>0</wp14:pctHeight>
                </wp14:sizeRelV>
              </wp:anchor>
            </w:drawing>
          </mc:Choice>
          <mc:Fallback>
            <w:pict>
              <v:shape w14:anchorId="5D3665EF" id="_x0000_s1057" type="#_x0000_t109" style="position:absolute;left:0;text-align:left;margin-left:321.75pt;margin-top:40.95pt;width:2in;height:64.85pt;z-index:58;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" fillcolor="#d3b6ca" strokecolor="#b787a8" strokeweight="2pt">
                <v:stroke joinstyle="round"/>
                <v:path arrowok="t"/>
                <v:textbox>
                  <w:txbxContent>
                    <w:p w14:paraId="29AFAE00" w14:textId="0B42DBD2" w:rsidR="00BD3E55" w:rsidRPr="00B20A19" w:rsidRDefault="00B20A19" w:rsidP="00BD3E55">
                      <w:pPr>
                        <w:jc w:val="center"/>
                        <w:rPr>
                          <w:b/>
                          <w:bCs/>
                          <w:sz w:val="28"/>
                          <w:szCs w:val="28"/>
                        </w:rPr>
                      </w:pPr>
                      <w:r>
                        <w:rPr>
                          <w:rFonts w:hint="cs"/>
                          <w:b/>
                          <w:bCs/>
                          <w:sz w:val="28"/>
                          <w:szCs w:val="28"/>
                          <w:rtl/>
                        </w:rPr>
                        <w:t xml:space="preserve">الخدمات الصحية </w:t>
                      </w:r>
                    </w:p>
                  </w:txbxContent>
                </v:textbox>
              </v:shape>
            </w:pict>
          </mc:Fallback>
        </mc:AlternateContent>
      </w:r>
      <w:r w:rsidR="00743597" w:rsidRPr="00E40EF8">
        <w:rPr>
          <w:rFonts w:ascii="Simplified Arabic" w:eastAsia="SimSun" w:hAnsi="Simplified Arabic" w:cs="Simplified Arabic" w:hint="cs"/>
          <w:b/>
          <w:bCs/>
          <w:noProof/>
          <w:kern w:val="0"/>
          <w:sz w:val="28"/>
          <w:szCs w:val="28"/>
          <w:rtl/>
          <w:lang w:val="ar-SA"/>
        </w:rPr>
        <mc:AlternateContent>
          <mc:Choice Requires="wps">
            <w:drawing>
              <wp:anchor distT="0" distB="0" distL="0" distR="0" simplePos="0" relativeHeight="59" behindDoc="0" locked="0" layoutInCell="1" allowOverlap="1" wp14:anchorId="647A1AF8" wp14:editId="46D73053">
                <wp:simplePos x="0" y="0"/>
                <wp:positionH relativeFrom="column">
                  <wp:posOffset>1875790</wp:posOffset>
                </wp:positionH>
                <wp:positionV relativeFrom="paragraph">
                  <wp:posOffset>461645</wp:posOffset>
                </wp:positionV>
                <wp:extent cx="1955800" cy="968375"/>
                <wp:effectExtent l="0" t="0" r="25400" b="22225"/>
                <wp:wrapNone/>
                <wp:docPr id="1070"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0" cy="968375"/>
                        </a:xfrm>
                        <a:prstGeom prst="leftArrow">
                          <a:avLst/>
                        </a:prstGeom>
                        <a:solidFill>
                          <a:srgbClr val="D3B6CA"/>
                        </a:solidFill>
                        <a:ln w="25400" cap="flat" cmpd="sng">
                          <a:solidFill>
                            <a:srgbClr val="B787A8"/>
                          </a:solidFill>
                          <a:prstDash val="solid"/>
                          <a:round/>
                          <a:headEnd/>
                          <a:tailEnd/>
                        </a:ln>
                      </wps:spPr>
                      <wps:txbx>
                        <w:txbxContent>
                          <w:p w14:paraId="18D5822D" w14:textId="77777777" w:rsidR="002405F4" w:rsidRDefault="002405F4" w:rsidP="002405F4">
                            <w:pPr>
                              <w:jc w:val="center"/>
                            </w:pPr>
                          </w:p>
                        </w:txbxContent>
                      </wps:txbx>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47A1AF8" id="_x0000_s1058" type="#_x0000_t66" style="position:absolute;left:0;text-align:left;margin-left:147.7pt;margin-top:36.35pt;width:154pt;height:76.25pt;z-index:5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" adj="5347" fillcolor="#d3b6ca" strokecolor="#b787a8" strokeweight="2pt">
                <v:stroke joinstyle="round"/>
                <v:path arrowok="t"/>
                <v:textbox>
                  <w:txbxContent>
                    <w:p w14:paraId="18D5822D" w14:textId="77777777" w:rsidR="002405F4" w:rsidRDefault="002405F4" w:rsidP="002405F4">
                      <w:pPr>
                        <w:jc w:val="center"/>
                      </w:pPr>
                    </w:p>
                  </w:txbxContent>
                </v:textbox>
              </v:shape>
            </w:pict>
          </mc:Fallback>
        </mc:AlternateContent>
      </w:r>
    </w:p>
    <w:p w14:paraId="050F8925" w14:textId="5081F2A2" w:rsidR="00743597" w:rsidRPr="00E40EF8" w:rsidRDefault="00BD3E55" w:rsidP="000F012F">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E40EF8">
        <w:rPr>
          <w:rFonts w:ascii="Segoe UI" w:eastAsia="Times New Roman" w:hAnsi="Segoe UI" w:cs="Segoe UI"/>
          <w:b/>
          <w:bCs/>
          <w:noProof/>
          <w:color w:val="333333"/>
          <w:kern w:val="0"/>
          <w:sz w:val="18"/>
          <w:szCs w:val="18"/>
          <w14:ligatures w14:val="none"/>
        </w:rPr>
        <mc:AlternateContent>
          <mc:Choice Requires="wps">
            <w:drawing>
              <wp:anchor distT="0" distB="0" distL="0" distR="0" simplePos="0" relativeHeight="60" behindDoc="0" locked="0" layoutInCell="1" allowOverlap="1" wp14:anchorId="3F0FF7C7" wp14:editId="56A8E03C">
                <wp:simplePos x="0" y="0"/>
                <wp:positionH relativeFrom="column">
                  <wp:posOffset>-130810</wp:posOffset>
                </wp:positionH>
                <wp:positionV relativeFrom="paragraph">
                  <wp:posOffset>46355</wp:posOffset>
                </wp:positionV>
                <wp:extent cx="1828800" cy="823595"/>
                <wp:effectExtent l="0" t="0" r="19050" b="14605"/>
                <wp:wrapNone/>
                <wp:docPr id="1069" name="عملية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23595"/>
                        </a:xfrm>
                        <a:prstGeom prst="flowChartProcess">
                          <a:avLst/>
                        </a:prstGeom>
                        <a:solidFill>
                          <a:srgbClr val="D3B6CA"/>
                        </a:solidFill>
                        <a:ln w="25400" cap="flat" cmpd="sng">
                          <a:solidFill>
                            <a:srgbClr val="B787A8"/>
                          </a:solidFill>
                          <a:prstDash val="solid"/>
                          <a:round/>
                          <a:headEnd/>
                          <a:tailEnd/>
                        </a:ln>
                      </wps:spPr>
                      <wps:txbx>
                        <w:txbxContent>
                          <w:p w14:paraId="3BB75442" w14:textId="63A722F4" w:rsidR="00BD3E55" w:rsidRPr="002405F4" w:rsidRDefault="00B20A19" w:rsidP="00B20A19">
                            <w:pPr>
                              <w:jc w:val="center"/>
                              <w:rPr>
                                <w:b/>
                                <w:bCs/>
                                <w:sz w:val="28"/>
                                <w:szCs w:val="28"/>
                              </w:rPr>
                            </w:pPr>
                            <w:r w:rsidRPr="002405F4">
                              <w:rPr>
                                <w:rFonts w:hint="cs"/>
                                <w:b/>
                                <w:bCs/>
                                <w:sz w:val="28"/>
                                <w:szCs w:val="28"/>
                                <w:rtl/>
                              </w:rPr>
                              <w:t xml:space="preserve">الإدارة </w:t>
                            </w:r>
                            <w:r w:rsidR="002405F4" w:rsidRPr="002405F4">
                              <w:rPr>
                                <w:rFonts w:hint="cs"/>
                                <w:b/>
                                <w:bCs/>
                                <w:sz w:val="28"/>
                                <w:szCs w:val="28"/>
                                <w:rtl/>
                              </w:rPr>
                              <w:t xml:space="preserve">الرقمية للموارد البشرية </w:t>
                            </w:r>
                          </w:p>
                        </w:txbxContent>
                      </wps:txbx>
                      <wps:bodyPr anchor="ctr">
                        <a:prstTxWarp prst="textNoShape">
                          <a:avLst/>
                        </a:prstTxWarp>
                      </wps:bodyPr>
                    </wps:wsp>
                  </a:graphicData>
                </a:graphic>
                <wp14:sizeRelV relativeFrom="margin">
                  <wp14:pctHeight>0</wp14:pctHeight>
                </wp14:sizeRelV>
              </wp:anchor>
            </w:drawing>
          </mc:Choice>
          <mc:Fallback>
            <w:pict>
              <v:shape w14:anchorId="3F0FF7C7" id="_x0000_s1059" type="#_x0000_t109" style="position:absolute;left:0;text-align:left;margin-left:-10.3pt;margin-top:3.65pt;width:2in;height:64.85pt;z-index:60;visibility:visible;mso-wrap-style:square;mso-height-percent:0;mso-wrap-distance-left:0;mso-wrap-distance-top:0;mso-wrap-distance-right:0;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" fillcolor="#d3b6ca" strokecolor="#b787a8" strokeweight="2pt">
                <v:stroke joinstyle="round"/>
                <v:path arrowok="t"/>
                <v:textbox>
                  <w:txbxContent>
                    <w:p w14:paraId="3BB75442" w14:textId="63A722F4" w:rsidR="00BD3E55" w:rsidRPr="002405F4" w:rsidRDefault="00B20A19" w:rsidP="00B20A19">
                      <w:pPr>
                        <w:jc w:val="center"/>
                        <w:rPr>
                          <w:b/>
                          <w:bCs/>
                          <w:sz w:val="28"/>
                          <w:szCs w:val="28"/>
                        </w:rPr>
                      </w:pPr>
                      <w:r w:rsidRPr="002405F4">
                        <w:rPr>
                          <w:rFonts w:hint="cs"/>
                          <w:b/>
                          <w:bCs/>
                          <w:sz w:val="28"/>
                          <w:szCs w:val="28"/>
                          <w:rtl/>
                        </w:rPr>
                        <w:t xml:space="preserve">الإدارة </w:t>
                      </w:r>
                      <w:r w:rsidR="002405F4" w:rsidRPr="002405F4">
                        <w:rPr>
                          <w:rFonts w:hint="cs"/>
                          <w:b/>
                          <w:bCs/>
                          <w:sz w:val="28"/>
                          <w:szCs w:val="28"/>
                          <w:rtl/>
                        </w:rPr>
                        <w:t xml:space="preserve">الرقمية للموارد البشرية </w:t>
                      </w:r>
                    </w:p>
                  </w:txbxContent>
                </v:textbox>
              </v:shape>
            </w:pict>
          </mc:Fallback>
        </mc:AlternateContent>
      </w:r>
    </w:p>
    <w:p w14:paraId="4C457819" w14:textId="77777777" w:rsidR="00743597" w:rsidRPr="00E40EF8" w:rsidRDefault="00743597"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ABCA17A" w14:textId="77777777" w:rsidR="00743597" w:rsidRPr="00E40EF8" w:rsidRDefault="00743597"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68882F72" w14:textId="77777777" w:rsidR="002405F4" w:rsidRPr="00E40EF8" w:rsidRDefault="002405F4"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7BEA3956" w14:textId="31A6368A"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hint="cs"/>
          <w:b/>
          <w:bCs/>
          <w:kern w:val="0"/>
          <w:sz w:val="36"/>
          <w:szCs w:val="36"/>
          <w:rtl/>
          <w14:ligatures w14:val="none"/>
        </w:rPr>
        <w:lastRenderedPageBreak/>
        <w:t>النتائج:</w:t>
      </w:r>
    </w:p>
    <w:p w14:paraId="63A68B8E" w14:textId="19BA975E" w:rsidR="00110F52" w:rsidRPr="00E40EF8" w:rsidRDefault="00A002A0"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في ضوء ما تم استعراضه من نتائج الدراسة الحالية والدراسات السابقة يتضح أن التحول الرقمي أصبح ركناً أساسياً في تطوير القطاع الصحي ورفع قدرته على تقديم خدمات أكثر كفاءة وجودة</w:t>
      </w:r>
      <w:r w:rsidR="00DC52A4"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وقد تناولت الأبحاث السابقة هذا الموضوع من زوايا متعددة وشملت البنية التحتية الرقمية والسجلات الصحية الإلكترونية وجودة الخدمات والأداء المؤسسي</w:t>
      </w:r>
      <w:r w:rsidR="00DC52A4"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وتأتي الدراسة الحالية لتكمل هذا المسار البحثي من خلال تحليل العلاقة بين التحول الرقمي وكفاءة الخدمات الصحية في المستشفيات العامة بمدينة الرياض بما يسهم في بناء فهم أعمق لطبيعة هذا الارتباط في السياق الصحي السعودي.</w:t>
      </w:r>
    </w:p>
    <w:p w14:paraId="44052496" w14:textId="77777777" w:rsidR="00690D4F" w:rsidRPr="00E40EF8" w:rsidRDefault="00690D4F" w:rsidP="000F012F">
      <w:pPr>
        <w:spacing w:after="0" w:line="240" w:lineRule="auto"/>
        <w:jc w:val="both"/>
        <w:rPr>
          <w:rFonts w:ascii="Simplified Arabic" w:eastAsia="SimSun" w:hAnsi="Simplified Arabic" w:cs="Simplified Arabic"/>
          <w:kern w:val="0"/>
          <w:sz w:val="28"/>
          <w:szCs w:val="28"/>
          <w:rtl/>
          <w14:ligatures w14:val="none"/>
        </w:rPr>
      </w:pPr>
    </w:p>
    <w:p w14:paraId="0744B569" w14:textId="77777777" w:rsidR="00110F52" w:rsidRPr="00E40EF8" w:rsidRDefault="00A002A0" w:rsidP="000F012F">
      <w:pPr>
        <w:spacing w:after="0" w:line="240" w:lineRule="auto"/>
        <w:jc w:val="both"/>
        <w:rPr>
          <w:rFonts w:ascii="Simplified Arabic" w:eastAsia="SimSun" w:hAnsi="Simplified Arabic" w:cs="Simplified Arabic"/>
          <w:kern w:val="0"/>
          <w:sz w:val="32"/>
          <w:szCs w:val="32"/>
          <w:rtl/>
          <w14:ligatures w14:val="none"/>
        </w:rPr>
      </w:pPr>
      <w:r w:rsidRPr="00E40EF8">
        <w:rPr>
          <w:rFonts w:ascii="Simplified Arabic" w:eastAsia="SimSun" w:hAnsi="Simplified Arabic" w:cs="Simplified Arabic" w:hint="cs"/>
          <w:b/>
          <w:bCs/>
          <w:kern w:val="0"/>
          <w:sz w:val="32"/>
          <w:szCs w:val="32"/>
          <w:rtl/>
          <w14:ligatures w14:val="none"/>
        </w:rPr>
        <w:t>أوجه التشابه بين الدراسة الحالية والدراسات السابقة</w:t>
      </w:r>
    </w:p>
    <w:p w14:paraId="71F0230E" w14:textId="250730F2" w:rsidR="00110F52" w:rsidRPr="00E40EF8" w:rsidRDefault="00293698"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1</w:t>
      </w:r>
      <w:r w:rsidR="00A002A0" w:rsidRPr="00E40EF8">
        <w:rPr>
          <w:rFonts w:ascii="Simplified Arabic" w:eastAsia="SimSun" w:hAnsi="Simplified Arabic" w:cs="Simplified Arabic" w:hint="cs"/>
          <w:kern w:val="0"/>
          <w:sz w:val="28"/>
          <w:szCs w:val="28"/>
          <w:rtl/>
          <w14:ligatures w14:val="none"/>
        </w:rPr>
        <w:t>-التركيز على دور التحول الرقمي في تحسين جودة وكفاءة الخدمات الصحية.</w:t>
      </w:r>
    </w:p>
    <w:p w14:paraId="247DCCD8" w14:textId="2317460A" w:rsidR="00110F52" w:rsidRPr="00E40EF8" w:rsidRDefault="00293698"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2</w:t>
      </w:r>
      <w:r w:rsidR="00A002A0" w:rsidRPr="00E40EF8">
        <w:rPr>
          <w:rFonts w:ascii="Simplified Arabic" w:eastAsia="SimSun" w:hAnsi="Simplified Arabic" w:cs="Simplified Arabic" w:hint="cs"/>
          <w:kern w:val="0"/>
          <w:sz w:val="28"/>
          <w:szCs w:val="28"/>
          <w:rtl/>
          <w14:ligatures w14:val="none"/>
        </w:rPr>
        <w:t>-التأكيد على أهمية البنية التحتية الرقمية في نجاح تطبيق التحول الرقمي.</w:t>
      </w:r>
    </w:p>
    <w:p w14:paraId="09283E95" w14:textId="62E64419" w:rsidR="00110F52" w:rsidRPr="00E40EF8" w:rsidRDefault="004A54BD"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3</w:t>
      </w:r>
      <w:r w:rsidR="00A002A0" w:rsidRPr="00E40EF8">
        <w:rPr>
          <w:rFonts w:ascii="Simplified Arabic" w:eastAsia="SimSun" w:hAnsi="Simplified Arabic" w:cs="Simplified Arabic" w:hint="cs"/>
          <w:kern w:val="0"/>
          <w:sz w:val="28"/>
          <w:szCs w:val="28"/>
          <w:rtl/>
          <w14:ligatures w14:val="none"/>
        </w:rPr>
        <w:t>-الاعتماد على المنهج الوصفي التحليلي في دراسة واقع النظم الرقمية.</w:t>
      </w:r>
    </w:p>
    <w:p w14:paraId="67F591E0" w14:textId="367F7FBE" w:rsidR="00110F52" w:rsidRPr="00E40EF8" w:rsidRDefault="004A54BD"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4</w:t>
      </w:r>
      <w:r w:rsidR="00A002A0" w:rsidRPr="00E40EF8">
        <w:rPr>
          <w:rFonts w:ascii="Simplified Arabic" w:eastAsia="SimSun" w:hAnsi="Simplified Arabic" w:cs="Simplified Arabic" w:hint="cs"/>
          <w:kern w:val="0"/>
          <w:sz w:val="28"/>
          <w:szCs w:val="28"/>
          <w:rtl/>
          <w14:ligatures w14:val="none"/>
        </w:rPr>
        <w:t>-الاهتمام بتحسين العمليات والإجراءات وتقليل الأخطاء عبر التقنيات الرقمية.</w:t>
      </w:r>
    </w:p>
    <w:p w14:paraId="52EA1D9C" w14:textId="2792FBE8" w:rsidR="00110F52" w:rsidRPr="00E40EF8" w:rsidRDefault="004A54BD"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5</w:t>
      </w:r>
      <w:r w:rsidR="00A002A0" w:rsidRPr="00E40EF8">
        <w:rPr>
          <w:rFonts w:ascii="Simplified Arabic" w:eastAsia="SimSun" w:hAnsi="Simplified Arabic" w:cs="Simplified Arabic" w:hint="cs"/>
          <w:kern w:val="0"/>
          <w:sz w:val="28"/>
          <w:szCs w:val="28"/>
          <w:rtl/>
          <w14:ligatures w14:val="none"/>
        </w:rPr>
        <w:t>-التركيز على رضا المستفيدين وجودة الخدمة كأثر مباشر للتحول الرقمي</w:t>
      </w:r>
      <w:r w:rsidR="00690D4F" w:rsidRPr="00E40EF8">
        <w:rPr>
          <w:rFonts w:ascii="Simplified Arabic" w:eastAsia="SimSun" w:hAnsi="Simplified Arabic" w:cs="Simplified Arabic" w:hint="cs"/>
          <w:kern w:val="0"/>
          <w:sz w:val="28"/>
          <w:szCs w:val="28"/>
          <w:rtl/>
          <w14:ligatures w14:val="none"/>
        </w:rPr>
        <w:t xml:space="preserve">. </w:t>
      </w:r>
    </w:p>
    <w:p w14:paraId="2BE524C0" w14:textId="77777777" w:rsidR="00690D4F" w:rsidRPr="00E40EF8" w:rsidRDefault="00690D4F" w:rsidP="000F012F">
      <w:pPr>
        <w:spacing w:after="0" w:line="240" w:lineRule="auto"/>
        <w:jc w:val="both"/>
        <w:rPr>
          <w:rFonts w:ascii="Simplified Arabic" w:eastAsia="SimSun" w:hAnsi="Simplified Arabic" w:cs="Simplified Arabic"/>
          <w:kern w:val="0"/>
          <w:sz w:val="28"/>
          <w:szCs w:val="28"/>
          <w:rtl/>
          <w14:ligatures w14:val="none"/>
        </w:rPr>
      </w:pPr>
    </w:p>
    <w:p w14:paraId="7A7EBE56" w14:textId="10BFAF19" w:rsidR="00110F52" w:rsidRPr="00E40EF8" w:rsidRDefault="00A002A0" w:rsidP="000F012F">
      <w:pPr>
        <w:spacing w:after="0" w:line="240" w:lineRule="auto"/>
        <w:jc w:val="both"/>
        <w:rPr>
          <w:rFonts w:ascii="Simplified Arabic" w:eastAsia="SimSun" w:hAnsi="Simplified Arabic" w:cs="Simplified Arabic"/>
          <w:kern w:val="0"/>
          <w:sz w:val="32"/>
          <w:szCs w:val="32"/>
          <w:rtl/>
          <w14:ligatures w14:val="none"/>
        </w:rPr>
      </w:pPr>
      <w:r w:rsidRPr="00E40EF8">
        <w:rPr>
          <w:rFonts w:ascii="Simplified Arabic" w:eastAsia="SimSun" w:hAnsi="Simplified Arabic" w:cs="Simplified Arabic" w:hint="cs"/>
          <w:b/>
          <w:bCs/>
          <w:kern w:val="0"/>
          <w:sz w:val="32"/>
          <w:szCs w:val="32"/>
          <w:rtl/>
          <w14:ligatures w14:val="none"/>
        </w:rPr>
        <w:t>أوجه الاختلاف بين الدراسة الحالية والدراسات السابقة</w:t>
      </w:r>
    </w:p>
    <w:p w14:paraId="6B58F32F" w14:textId="76C01E27" w:rsidR="00110F52" w:rsidRPr="00E40EF8" w:rsidRDefault="00293698"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1</w:t>
      </w:r>
      <w:r w:rsidR="00A002A0" w:rsidRPr="00E40EF8">
        <w:rPr>
          <w:rFonts w:ascii="Simplified Arabic" w:eastAsia="SimSun" w:hAnsi="Simplified Arabic" w:cs="Simplified Arabic" w:hint="cs"/>
          <w:kern w:val="0"/>
          <w:sz w:val="28"/>
          <w:szCs w:val="28"/>
          <w:rtl/>
          <w14:ligatures w14:val="none"/>
        </w:rPr>
        <w:t xml:space="preserve">-اختلاف السياق الجغرافي، حيث تتناول الدراسة الحالية </w:t>
      </w:r>
      <w:r w:rsidR="00690D4F" w:rsidRPr="00E40EF8">
        <w:rPr>
          <w:rFonts w:ascii="Simplified Arabic" w:eastAsia="SimSun" w:hAnsi="Simplified Arabic" w:cs="Simplified Arabic" w:hint="cs"/>
          <w:kern w:val="0"/>
          <w:sz w:val="28"/>
          <w:szCs w:val="28"/>
          <w:rtl/>
          <w14:ligatures w14:val="none"/>
        </w:rPr>
        <w:t xml:space="preserve">مستشفى الخزان </w:t>
      </w:r>
      <w:r w:rsidR="00A002A0" w:rsidRPr="00E40EF8">
        <w:rPr>
          <w:rFonts w:ascii="Simplified Arabic" w:eastAsia="SimSun" w:hAnsi="Simplified Arabic" w:cs="Simplified Arabic" w:hint="cs"/>
          <w:kern w:val="0"/>
          <w:sz w:val="28"/>
          <w:szCs w:val="28"/>
          <w:rtl/>
          <w14:ligatures w14:val="none"/>
        </w:rPr>
        <w:t>بالرياض.</w:t>
      </w:r>
    </w:p>
    <w:p w14:paraId="4E763B59" w14:textId="05CD06A7" w:rsidR="00110F52" w:rsidRPr="00E40EF8" w:rsidRDefault="00293698"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2</w:t>
      </w:r>
      <w:r w:rsidR="00A002A0" w:rsidRPr="00E40EF8">
        <w:rPr>
          <w:rFonts w:ascii="Simplified Arabic" w:eastAsia="SimSun" w:hAnsi="Simplified Arabic" w:cs="Simplified Arabic" w:hint="cs"/>
          <w:kern w:val="0"/>
          <w:sz w:val="28"/>
          <w:szCs w:val="28"/>
          <w:rtl/>
          <w14:ligatures w14:val="none"/>
        </w:rPr>
        <w:t>-شمولية العلاقات المدروسة مقارنة بالدراسات السابقة التي ركزت على عنصر واحد.</w:t>
      </w:r>
    </w:p>
    <w:p w14:paraId="28CFA71D" w14:textId="4BFA320F" w:rsidR="00110F52" w:rsidRPr="00E40EF8" w:rsidRDefault="004A54BD"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3</w:t>
      </w:r>
      <w:r w:rsidR="00A002A0" w:rsidRPr="00E40EF8">
        <w:rPr>
          <w:rFonts w:ascii="Simplified Arabic" w:eastAsia="SimSun" w:hAnsi="Simplified Arabic" w:cs="Simplified Arabic" w:hint="cs"/>
          <w:kern w:val="0"/>
          <w:sz w:val="28"/>
          <w:szCs w:val="28"/>
          <w:rtl/>
          <w14:ligatures w14:val="none"/>
        </w:rPr>
        <w:t>-اعتبار “كفاءة الخدمات الصحية” المتغير الرئيس في الدراسة الحالية.</w:t>
      </w:r>
    </w:p>
    <w:p w14:paraId="414ADEF3" w14:textId="472931BC" w:rsidR="00110F52" w:rsidRPr="00E40EF8" w:rsidRDefault="004A54BD"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4</w:t>
      </w:r>
      <w:r w:rsidR="00A002A0" w:rsidRPr="00E40EF8">
        <w:rPr>
          <w:rFonts w:ascii="Simplified Arabic" w:eastAsia="SimSun" w:hAnsi="Simplified Arabic" w:cs="Simplified Arabic" w:hint="cs"/>
          <w:kern w:val="0"/>
          <w:sz w:val="28"/>
          <w:szCs w:val="28"/>
          <w:rtl/>
          <w14:ligatures w14:val="none"/>
        </w:rPr>
        <w:t>-دراسة الفروق بين مستويات نضج التحول الرقمي وهي نقطة لم تركز عليها الدراسات السابقة.</w:t>
      </w:r>
    </w:p>
    <w:p w14:paraId="7057DAD4" w14:textId="663A7EEF" w:rsidR="00110F52" w:rsidRPr="00E40EF8" w:rsidRDefault="004A54BD"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5</w:t>
      </w:r>
      <w:r w:rsidR="00A002A0" w:rsidRPr="00E40EF8">
        <w:rPr>
          <w:rFonts w:ascii="Simplified Arabic" w:eastAsia="SimSun" w:hAnsi="Simplified Arabic" w:cs="Simplified Arabic" w:hint="cs"/>
          <w:kern w:val="0"/>
          <w:sz w:val="28"/>
          <w:szCs w:val="28"/>
          <w:rtl/>
          <w14:ligatures w14:val="none"/>
        </w:rPr>
        <w:t>-تقديم التحول الرقمي كأداة استراتيجية شاملة لتحسين الأداء الصحي، وليس مجرد تطبيق تقني منفرد.</w:t>
      </w:r>
    </w:p>
    <w:p w14:paraId="16CAF55F" w14:textId="77777777" w:rsidR="002405F4" w:rsidRPr="00E40EF8" w:rsidRDefault="002405F4" w:rsidP="000F012F">
      <w:pPr>
        <w:spacing w:before="100" w:beforeAutospacing="1" w:after="100" w:afterAutospacing="1" w:line="240" w:lineRule="auto"/>
        <w:rPr>
          <w:rFonts w:ascii="Simplified Arabic" w:eastAsia="SimSun" w:hAnsi="Simplified Arabic" w:cs="Simplified Arabic"/>
          <w:b/>
          <w:bCs/>
          <w:kern w:val="0"/>
          <w:sz w:val="16"/>
          <w:szCs w:val="16"/>
          <w:rtl/>
          <w14:ligatures w14:val="none"/>
        </w:rPr>
      </w:pPr>
    </w:p>
    <w:p w14:paraId="3A78B403" w14:textId="77777777" w:rsidR="004B5929" w:rsidRPr="00E40EF8" w:rsidRDefault="004B5929" w:rsidP="000F012F">
      <w:pPr>
        <w:spacing w:before="100" w:beforeAutospacing="1" w:after="100" w:afterAutospacing="1" w:line="240" w:lineRule="auto"/>
        <w:rPr>
          <w:rFonts w:ascii="Simplified Arabic" w:eastAsia="SimSun" w:hAnsi="Simplified Arabic" w:cs="Simplified Arabic"/>
          <w:b/>
          <w:bCs/>
          <w:kern w:val="0"/>
          <w:sz w:val="16"/>
          <w:szCs w:val="16"/>
          <w:rtl/>
          <w14:ligatures w14:val="none"/>
        </w:rPr>
      </w:pPr>
    </w:p>
    <w:p w14:paraId="3AE7E145" w14:textId="77777777" w:rsidR="004B5929" w:rsidRPr="00E40EF8" w:rsidRDefault="004B5929" w:rsidP="000F012F">
      <w:pPr>
        <w:spacing w:before="100" w:beforeAutospacing="1" w:after="100" w:afterAutospacing="1" w:line="240" w:lineRule="auto"/>
        <w:rPr>
          <w:rFonts w:ascii="Simplified Arabic" w:eastAsia="SimSun" w:hAnsi="Simplified Arabic" w:cs="Simplified Arabic"/>
          <w:b/>
          <w:bCs/>
          <w:kern w:val="0"/>
          <w:sz w:val="16"/>
          <w:szCs w:val="16"/>
          <w:rtl/>
          <w14:ligatures w14:val="none"/>
        </w:rPr>
      </w:pPr>
    </w:p>
    <w:p w14:paraId="33B4F148" w14:textId="77777777" w:rsidR="004B5929" w:rsidRPr="00E40EF8" w:rsidRDefault="004B5929" w:rsidP="000F012F">
      <w:pPr>
        <w:spacing w:before="100" w:beforeAutospacing="1" w:after="100" w:afterAutospacing="1" w:line="240" w:lineRule="auto"/>
        <w:rPr>
          <w:rFonts w:ascii="Simplified Arabic" w:eastAsia="SimSun" w:hAnsi="Simplified Arabic" w:cs="Simplified Arabic"/>
          <w:b/>
          <w:bCs/>
          <w:kern w:val="0"/>
          <w:sz w:val="16"/>
          <w:szCs w:val="16"/>
          <w:rtl/>
          <w14:ligatures w14:val="none"/>
        </w:rPr>
      </w:pPr>
    </w:p>
    <w:p w14:paraId="72867D7B" w14:textId="77777777" w:rsidR="004B5929" w:rsidRPr="00E40EF8" w:rsidRDefault="004B5929" w:rsidP="000F012F">
      <w:pPr>
        <w:spacing w:before="100" w:beforeAutospacing="1" w:after="100" w:afterAutospacing="1" w:line="240" w:lineRule="auto"/>
        <w:rPr>
          <w:rFonts w:ascii="Simplified Arabic" w:eastAsia="SimSun" w:hAnsi="Simplified Arabic" w:cs="Simplified Arabic"/>
          <w:b/>
          <w:bCs/>
          <w:kern w:val="0"/>
          <w:sz w:val="16"/>
          <w:szCs w:val="16"/>
          <w:rtl/>
          <w14:ligatures w14:val="none"/>
        </w:rPr>
      </w:pPr>
    </w:p>
    <w:p w14:paraId="14B2E08C" w14:textId="77777777" w:rsidR="004B5929" w:rsidRPr="00E40EF8" w:rsidRDefault="004B5929" w:rsidP="000F012F">
      <w:pPr>
        <w:spacing w:before="100" w:beforeAutospacing="1" w:after="100" w:afterAutospacing="1" w:line="240" w:lineRule="auto"/>
        <w:rPr>
          <w:rFonts w:ascii="Simplified Arabic" w:eastAsia="SimSun" w:hAnsi="Simplified Arabic" w:cs="Simplified Arabic"/>
          <w:b/>
          <w:bCs/>
          <w:kern w:val="0"/>
          <w:sz w:val="16"/>
          <w:szCs w:val="16"/>
          <w:rtl/>
          <w14:ligatures w14:val="none"/>
        </w:rPr>
      </w:pPr>
    </w:p>
    <w:p w14:paraId="7572ECF3" w14:textId="4B910DCB"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hint="cs"/>
          <w:b/>
          <w:bCs/>
          <w:kern w:val="0"/>
          <w:sz w:val="36"/>
          <w:szCs w:val="36"/>
          <w:rtl/>
          <w14:ligatures w14:val="none"/>
        </w:rPr>
        <w:lastRenderedPageBreak/>
        <w:t>التوصيات:</w:t>
      </w:r>
    </w:p>
    <w:p w14:paraId="54F922BB" w14:textId="32A4ECD0" w:rsidR="00110F52" w:rsidRPr="00E40EF8" w:rsidRDefault="00293698"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UICTFontTextStyleBody" w:eastAsia="SimSun" w:hAnsi="UICTFontTextStyleBody" w:cs="Times New Roman"/>
          <w:kern w:val="0"/>
          <w:sz w:val="21"/>
          <w:szCs w:val="21"/>
          <w:rtl/>
          <w14:ligatures w14:val="none"/>
        </w:rPr>
        <w:t>1</w:t>
      </w:r>
      <w:r w:rsidR="00A002A0" w:rsidRPr="00E40EF8">
        <w:rPr>
          <w:rFonts w:ascii="Simplified Arabic" w:eastAsia="SimSun" w:hAnsi="Simplified Arabic" w:cs="Simplified Arabic" w:hint="cs"/>
          <w:kern w:val="0"/>
          <w:sz w:val="28"/>
          <w:szCs w:val="28"/>
          <w:rtl/>
          <w14:ligatures w14:val="none"/>
        </w:rPr>
        <w:t>-تعزيز البنية التحتية الرقمية في المستشفيات العامة من خلال تطوير الشبكات والأنظمة التقنية بما يضمن دعماً فعّالاً لتطبيقات التحول الرقمي.</w:t>
      </w:r>
    </w:p>
    <w:p w14:paraId="48BEE23A" w14:textId="77777777" w:rsidR="00762C30" w:rsidRPr="00E40EF8" w:rsidRDefault="00762C30" w:rsidP="000F012F">
      <w:pPr>
        <w:spacing w:after="0" w:line="240" w:lineRule="auto"/>
        <w:jc w:val="both"/>
        <w:rPr>
          <w:rFonts w:ascii="Simplified Arabic" w:eastAsia="SimSun" w:hAnsi="Simplified Arabic" w:cs="Simplified Arabic"/>
          <w:kern w:val="0"/>
          <w:sz w:val="28"/>
          <w:szCs w:val="28"/>
          <w14:ligatures w14:val="none"/>
        </w:rPr>
      </w:pPr>
    </w:p>
    <w:p w14:paraId="74B654E5" w14:textId="5DF9B431" w:rsidR="00110F52" w:rsidRPr="00E40EF8" w:rsidRDefault="00293698"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2</w:t>
      </w:r>
      <w:r w:rsidR="00A002A0" w:rsidRPr="00E40EF8">
        <w:rPr>
          <w:rFonts w:ascii="Simplified Arabic" w:eastAsia="SimSun" w:hAnsi="Simplified Arabic" w:cs="Simplified Arabic" w:hint="cs"/>
          <w:kern w:val="0"/>
          <w:sz w:val="28"/>
          <w:szCs w:val="28"/>
          <w:rtl/>
          <w14:ligatures w14:val="none"/>
        </w:rPr>
        <w:t>-تطوير نظم المعلومات الصحية الموحدة وربطها بين مختلف المستشفيات لتسهيل تبادل البيانات، وتحسين دقة السجلات الطبية، ورفع كفاءة تقديم الخدمات</w:t>
      </w:r>
    </w:p>
    <w:p w14:paraId="648A6E82" w14:textId="77777777" w:rsidR="00762C30" w:rsidRPr="00E40EF8" w:rsidRDefault="00762C30" w:rsidP="000F012F">
      <w:pPr>
        <w:spacing w:after="0" w:line="240" w:lineRule="auto"/>
        <w:jc w:val="both"/>
        <w:rPr>
          <w:rFonts w:ascii="Simplified Arabic" w:eastAsia="SimSun" w:hAnsi="Simplified Arabic" w:cs="Simplified Arabic"/>
          <w:kern w:val="0"/>
          <w:sz w:val="28"/>
          <w:szCs w:val="28"/>
          <w:rtl/>
          <w14:ligatures w14:val="none"/>
        </w:rPr>
      </w:pPr>
    </w:p>
    <w:p w14:paraId="11E3C3CA" w14:textId="594383F3" w:rsidR="00110F52" w:rsidRPr="00E40EF8" w:rsidRDefault="004A54BD"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3</w:t>
      </w:r>
      <w:r w:rsidR="00A002A0" w:rsidRPr="00E40EF8">
        <w:rPr>
          <w:rFonts w:ascii="Simplified Arabic" w:eastAsia="SimSun" w:hAnsi="Simplified Arabic" w:cs="Simplified Arabic" w:hint="cs"/>
          <w:kern w:val="0"/>
          <w:sz w:val="28"/>
          <w:szCs w:val="28"/>
          <w:rtl/>
          <w14:ligatures w14:val="none"/>
        </w:rPr>
        <w:t>-رفع مهارات الكوادر الصحية والإدارية عبر برامج تدريبية مستمرة تُعنى باستخدام الأنظمة الرقمية وتقنيات السجلات الإلكترونية لضمان كفاءة التطبيق والاستفادة المثلى من التحول الرقمي.</w:t>
      </w:r>
    </w:p>
    <w:p w14:paraId="1CC79283" w14:textId="77777777" w:rsidR="00762C30" w:rsidRPr="00E40EF8" w:rsidRDefault="00762C30" w:rsidP="000F012F">
      <w:pPr>
        <w:spacing w:after="0" w:line="240" w:lineRule="auto"/>
        <w:jc w:val="both"/>
        <w:rPr>
          <w:rFonts w:ascii="Simplified Arabic" w:eastAsia="SimSun" w:hAnsi="Simplified Arabic" w:cs="Simplified Arabic"/>
          <w:kern w:val="0"/>
          <w:sz w:val="28"/>
          <w:szCs w:val="28"/>
          <w:rtl/>
          <w14:ligatures w14:val="none"/>
        </w:rPr>
      </w:pPr>
    </w:p>
    <w:p w14:paraId="69DAD3C1" w14:textId="65454FB3" w:rsidR="00110F52" w:rsidRPr="00E40EF8" w:rsidRDefault="004A54BD"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4</w:t>
      </w:r>
      <w:r w:rsidR="00A002A0" w:rsidRPr="00E40EF8">
        <w:rPr>
          <w:rFonts w:ascii="Simplified Arabic" w:eastAsia="SimSun" w:hAnsi="Simplified Arabic" w:cs="Simplified Arabic" w:hint="cs"/>
          <w:kern w:val="0"/>
          <w:sz w:val="28"/>
          <w:szCs w:val="28"/>
          <w:rtl/>
          <w14:ligatures w14:val="none"/>
        </w:rPr>
        <w:t>-تحسين أمن المعلومات والخصوصية من خلال تطبيق سياسات حماية متقدمة وأنظمة دفاع إلكترونية فعّالة للحفاظ على سرية بيانات المرضى وضمان موثوقية الخدمة الصحية.</w:t>
      </w:r>
    </w:p>
    <w:p w14:paraId="7C494F31" w14:textId="77777777" w:rsidR="00762C30" w:rsidRPr="00E40EF8" w:rsidRDefault="00762C30" w:rsidP="000F012F">
      <w:pPr>
        <w:spacing w:after="0" w:line="240" w:lineRule="auto"/>
        <w:jc w:val="both"/>
        <w:rPr>
          <w:rFonts w:ascii="Simplified Arabic" w:eastAsia="SimSun" w:hAnsi="Simplified Arabic" w:cs="Simplified Arabic"/>
          <w:kern w:val="0"/>
          <w:sz w:val="28"/>
          <w:szCs w:val="28"/>
          <w:rtl/>
          <w14:ligatures w14:val="none"/>
        </w:rPr>
      </w:pPr>
    </w:p>
    <w:p w14:paraId="0AFA75DF" w14:textId="2C981DB0" w:rsidR="00110F52" w:rsidRPr="00E40EF8" w:rsidRDefault="004A54BD"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5</w:t>
      </w:r>
      <w:r w:rsidR="00A002A0" w:rsidRPr="00E40EF8">
        <w:rPr>
          <w:rFonts w:ascii="Simplified Arabic" w:eastAsia="SimSun" w:hAnsi="Simplified Arabic" w:cs="Simplified Arabic" w:hint="cs"/>
          <w:kern w:val="0"/>
          <w:sz w:val="28"/>
          <w:szCs w:val="28"/>
          <w:rtl/>
          <w14:ligatures w14:val="none"/>
        </w:rPr>
        <w:t xml:space="preserve">-توسيع استخدام الخدمات الإلكترونية مثل المواعيد الرقمية، الطب </w:t>
      </w:r>
      <w:proofErr w:type="spellStart"/>
      <w:r w:rsidR="00A002A0" w:rsidRPr="00E40EF8">
        <w:rPr>
          <w:rFonts w:ascii="Simplified Arabic" w:eastAsia="SimSun" w:hAnsi="Simplified Arabic" w:cs="Simplified Arabic" w:hint="cs"/>
          <w:kern w:val="0"/>
          <w:sz w:val="28"/>
          <w:szCs w:val="28"/>
          <w:rtl/>
          <w14:ligatures w14:val="none"/>
        </w:rPr>
        <w:t>الاتصالي</w:t>
      </w:r>
      <w:proofErr w:type="spellEnd"/>
      <w:r w:rsidR="00A002A0" w:rsidRPr="00E40EF8">
        <w:rPr>
          <w:rFonts w:ascii="Simplified Arabic" w:eastAsia="SimSun" w:hAnsi="Simplified Arabic" w:cs="Simplified Arabic" w:hint="cs"/>
          <w:kern w:val="0"/>
          <w:sz w:val="28"/>
          <w:szCs w:val="28"/>
          <w:rtl/>
          <w14:ligatures w14:val="none"/>
        </w:rPr>
        <w:t>، وأنظمة المتابعة الذكية، بما يسهم في تقليل زمن الانتظار وتحسين الاستجابة للمستفيدين.</w:t>
      </w:r>
    </w:p>
    <w:p w14:paraId="213831B8" w14:textId="77777777" w:rsidR="00762C30" w:rsidRPr="00E40EF8" w:rsidRDefault="00762C30" w:rsidP="000F012F">
      <w:pPr>
        <w:spacing w:after="0" w:line="240" w:lineRule="auto"/>
        <w:jc w:val="both"/>
        <w:rPr>
          <w:rFonts w:ascii="Simplified Arabic" w:eastAsia="SimSun" w:hAnsi="Simplified Arabic" w:cs="Simplified Arabic"/>
          <w:kern w:val="0"/>
          <w:sz w:val="28"/>
          <w:szCs w:val="28"/>
          <w:rtl/>
          <w14:ligatures w14:val="none"/>
        </w:rPr>
      </w:pPr>
    </w:p>
    <w:p w14:paraId="4588AEEC" w14:textId="5C988613" w:rsidR="00110F52" w:rsidRPr="00E40EF8" w:rsidRDefault="00580C98" w:rsidP="000F012F">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6</w:t>
      </w:r>
      <w:r w:rsidR="00A002A0" w:rsidRPr="00E40EF8">
        <w:rPr>
          <w:rFonts w:ascii="Simplified Arabic" w:eastAsia="SimSun" w:hAnsi="Simplified Arabic" w:cs="Simplified Arabic" w:hint="cs"/>
          <w:kern w:val="0"/>
          <w:sz w:val="28"/>
          <w:szCs w:val="28"/>
          <w:rtl/>
          <w14:ligatures w14:val="none"/>
        </w:rPr>
        <w:t>-اعتماد التحول الرقمي كخيار استراتيجي من خلال دمجه في الخطط التشغيلية للمستشفيات ودعم مشاريعه بالموارد اللازمة لضمان استدامة التطوير وتحسين الأداء العام.</w:t>
      </w:r>
    </w:p>
    <w:p w14:paraId="27AB7571" w14:textId="77777777" w:rsidR="00110F52" w:rsidRPr="00E40EF8" w:rsidRDefault="00110F52" w:rsidP="000F012F">
      <w:pPr>
        <w:spacing w:line="240" w:lineRule="auto"/>
        <w:rPr>
          <w:rFonts w:ascii="Simplified Arabic" w:eastAsia="SimSun" w:hAnsi="Simplified Arabic" w:cs="Simplified Arabic"/>
          <w:kern w:val="0"/>
          <w:sz w:val="28"/>
          <w:szCs w:val="28"/>
          <w:rtl/>
          <w14:ligatures w14:val="none"/>
        </w:rPr>
      </w:pPr>
    </w:p>
    <w:p w14:paraId="77C5447E" w14:textId="77777777" w:rsidR="00110F52" w:rsidRPr="00E40EF8" w:rsidRDefault="00110F52" w:rsidP="000F012F">
      <w:pPr>
        <w:spacing w:line="240" w:lineRule="auto"/>
        <w:rPr>
          <w:rFonts w:ascii="Simplified Arabic" w:eastAsia="SimSun" w:hAnsi="Simplified Arabic" w:cs="Simplified Arabic"/>
          <w:kern w:val="0"/>
          <w:sz w:val="28"/>
          <w:szCs w:val="28"/>
          <w:rtl/>
          <w14:ligatures w14:val="none"/>
        </w:rPr>
      </w:pPr>
    </w:p>
    <w:p w14:paraId="65E18ACF" w14:textId="77777777" w:rsidR="00110F52" w:rsidRPr="00E40EF8" w:rsidRDefault="00110F52" w:rsidP="000F012F">
      <w:pPr>
        <w:spacing w:line="240" w:lineRule="auto"/>
        <w:rPr>
          <w:rFonts w:ascii="Simplified Arabic" w:hAnsi="Simplified Arabic" w:cs="Simplified Arabic"/>
          <w:b/>
          <w:bCs/>
          <w:sz w:val="36"/>
          <w:szCs w:val="36"/>
          <w:u w:val="single"/>
          <w:rtl/>
        </w:rPr>
      </w:pPr>
    </w:p>
    <w:p w14:paraId="7D404E18" w14:textId="77777777" w:rsidR="002405F4" w:rsidRPr="00E40EF8" w:rsidRDefault="002405F4" w:rsidP="000F012F">
      <w:pPr>
        <w:spacing w:line="240" w:lineRule="auto"/>
        <w:rPr>
          <w:rFonts w:ascii="Simplified Arabic" w:hAnsi="Simplified Arabic" w:cs="Simplified Arabic"/>
          <w:b/>
          <w:bCs/>
          <w:sz w:val="36"/>
          <w:szCs w:val="36"/>
          <w:u w:val="single"/>
          <w:rtl/>
        </w:rPr>
      </w:pPr>
    </w:p>
    <w:p w14:paraId="66F51DC6" w14:textId="77777777" w:rsidR="002405F4" w:rsidRPr="00E40EF8" w:rsidRDefault="002405F4" w:rsidP="000F012F">
      <w:pPr>
        <w:spacing w:line="240" w:lineRule="auto"/>
        <w:rPr>
          <w:rFonts w:ascii="Simplified Arabic" w:hAnsi="Simplified Arabic" w:cs="Simplified Arabic"/>
          <w:b/>
          <w:bCs/>
          <w:sz w:val="36"/>
          <w:szCs w:val="36"/>
          <w:u w:val="single"/>
          <w:rtl/>
        </w:rPr>
      </w:pPr>
    </w:p>
    <w:p w14:paraId="3BE66E54" w14:textId="77777777" w:rsidR="002405F4" w:rsidRPr="00E40EF8" w:rsidRDefault="002405F4" w:rsidP="000F012F">
      <w:pPr>
        <w:spacing w:line="240" w:lineRule="auto"/>
        <w:rPr>
          <w:rFonts w:ascii="Simplified Arabic" w:hAnsi="Simplified Arabic" w:cs="Simplified Arabic"/>
          <w:b/>
          <w:bCs/>
          <w:sz w:val="36"/>
          <w:szCs w:val="36"/>
          <w:u w:val="single"/>
          <w:rtl/>
        </w:rPr>
      </w:pPr>
    </w:p>
    <w:p w14:paraId="343A9447" w14:textId="77777777" w:rsidR="002405F4" w:rsidRPr="00E40EF8" w:rsidRDefault="002405F4" w:rsidP="000F012F">
      <w:pPr>
        <w:spacing w:line="240" w:lineRule="auto"/>
        <w:rPr>
          <w:rFonts w:ascii="Simplified Arabic" w:hAnsi="Simplified Arabic" w:cs="Simplified Arabic"/>
          <w:b/>
          <w:bCs/>
          <w:sz w:val="36"/>
          <w:szCs w:val="36"/>
          <w:u w:val="single"/>
          <w:rtl/>
        </w:rPr>
      </w:pPr>
    </w:p>
    <w:p w14:paraId="18971CC4" w14:textId="77777777" w:rsidR="00110F52" w:rsidRPr="00E40EF8" w:rsidRDefault="00A002A0" w:rsidP="000F012F">
      <w:pPr>
        <w:spacing w:line="240" w:lineRule="auto"/>
        <w:rPr>
          <w:rFonts w:ascii="Simplified Arabic" w:hAnsi="Simplified Arabic" w:cs="Simplified Arabic"/>
          <w:b/>
          <w:bCs/>
          <w:sz w:val="36"/>
          <w:szCs w:val="36"/>
          <w:u w:val="single"/>
          <w:rtl/>
        </w:rPr>
      </w:pPr>
      <w:r w:rsidRPr="00E40EF8">
        <w:rPr>
          <w:rFonts w:ascii="Simplified Arabic" w:hAnsi="Simplified Arabic" w:cs="Simplified Arabic" w:hint="cs"/>
          <w:b/>
          <w:bCs/>
          <w:sz w:val="36"/>
          <w:szCs w:val="36"/>
          <w:u w:val="single"/>
          <w:rtl/>
        </w:rPr>
        <w:lastRenderedPageBreak/>
        <w:t xml:space="preserve">المراجع: </w:t>
      </w:r>
    </w:p>
    <w:p w14:paraId="245D2F55" w14:textId="543D1E58" w:rsidR="00361367" w:rsidRPr="00E40EF8" w:rsidRDefault="00361367" w:rsidP="000F012F">
      <w:pPr>
        <w:spacing w:line="240" w:lineRule="auto"/>
        <w:rPr>
          <w:rFonts w:ascii="Simplified Arabic" w:hAnsi="Simplified Arabic" w:cs="Simplified Arabic"/>
          <w:b/>
          <w:bCs/>
          <w:sz w:val="32"/>
          <w:szCs w:val="32"/>
          <w:rtl/>
        </w:rPr>
      </w:pPr>
      <w:r w:rsidRPr="00E40EF8">
        <w:rPr>
          <w:rFonts w:ascii="Simplified Arabic" w:hAnsi="Simplified Arabic" w:cs="Simplified Arabic" w:hint="cs"/>
          <w:b/>
          <w:bCs/>
          <w:sz w:val="32"/>
          <w:szCs w:val="32"/>
          <w:rtl/>
        </w:rPr>
        <w:t>المراجع العربية:</w:t>
      </w:r>
    </w:p>
    <w:p w14:paraId="78373E73" w14:textId="24181BF7" w:rsidR="00110F52" w:rsidRPr="00E40EF8" w:rsidRDefault="00A002A0" w:rsidP="000F012F">
      <w:pPr>
        <w:pStyle w:val="a5"/>
        <w:numPr>
          <w:ilvl w:val="0"/>
          <w:numId w:val="16"/>
        </w:numPr>
        <w:spacing w:line="240" w:lineRule="auto"/>
        <w:jc w:val="lowKashida"/>
        <w:rPr>
          <w:rFonts w:ascii="Simplified Arabic" w:hAnsi="Simplified Arabic" w:cs="Simplified Arabic"/>
          <w:sz w:val="28"/>
          <w:szCs w:val="28"/>
        </w:rPr>
      </w:pPr>
      <w:proofErr w:type="spellStart"/>
      <w:r w:rsidRPr="00E40EF8">
        <w:rPr>
          <w:rFonts w:ascii="Simplified Arabic" w:hAnsi="Simplified Arabic" w:cs="Simplified Arabic"/>
          <w:sz w:val="28"/>
          <w:szCs w:val="28"/>
          <w:rtl/>
        </w:rPr>
        <w:t>بورناز</w:t>
      </w:r>
      <w:proofErr w:type="spellEnd"/>
      <w:r w:rsidRPr="00E40EF8">
        <w:rPr>
          <w:rFonts w:ascii="Simplified Arabic" w:hAnsi="Simplified Arabic" w:cs="Simplified Arabic"/>
          <w:sz w:val="28"/>
          <w:szCs w:val="28"/>
          <w:rtl/>
        </w:rPr>
        <w:t>، ح. (</w:t>
      </w:r>
      <w:r w:rsidR="00293698" w:rsidRPr="00E40EF8">
        <w:rPr>
          <w:rFonts w:ascii="Simplified Arabic" w:hAnsi="Simplified Arabic" w:cs="Simplified Arabic"/>
          <w:sz w:val="28"/>
          <w:szCs w:val="28"/>
          <w:rtl/>
        </w:rPr>
        <w:t>201</w:t>
      </w:r>
      <w:r w:rsidR="0035638E" w:rsidRPr="00E40EF8">
        <w:rPr>
          <w:rFonts w:ascii="Simplified Arabic" w:hAnsi="Simplified Arabic" w:cs="Simplified Arabic"/>
          <w:sz w:val="28"/>
          <w:szCs w:val="28"/>
          <w:rtl/>
        </w:rPr>
        <w:t>8</w:t>
      </w:r>
      <w:r w:rsidRPr="00E40EF8">
        <w:rPr>
          <w:rFonts w:ascii="Simplified Arabic" w:hAnsi="Simplified Arabic" w:cs="Simplified Arabic"/>
          <w:sz w:val="28"/>
          <w:szCs w:val="28"/>
          <w:rtl/>
        </w:rPr>
        <w:t xml:space="preserve">). الصحة وتحسين الخدمات الصحية في الجزائر بين إشكاليات التسيير ورهانات التمويل. جامعة </w:t>
      </w:r>
      <w:r w:rsidR="0035638E" w:rsidRPr="00E40EF8">
        <w:rPr>
          <w:rFonts w:ascii="Simplified Arabic" w:hAnsi="Simplified Arabic" w:cs="Simplified Arabic"/>
          <w:sz w:val="28"/>
          <w:szCs w:val="28"/>
          <w:rtl/>
        </w:rPr>
        <w:t>8</w:t>
      </w:r>
      <w:r w:rsidRPr="00E40EF8">
        <w:rPr>
          <w:rFonts w:ascii="Simplified Arabic" w:hAnsi="Simplified Arabic" w:cs="Simplified Arabic"/>
          <w:sz w:val="28"/>
          <w:szCs w:val="28"/>
          <w:rtl/>
        </w:rPr>
        <w:t xml:space="preserve"> ماي </w:t>
      </w:r>
      <w:r w:rsidR="00293698" w:rsidRPr="00E40EF8">
        <w:rPr>
          <w:rFonts w:ascii="Simplified Arabic" w:hAnsi="Simplified Arabic" w:cs="Simplified Arabic"/>
          <w:sz w:val="28"/>
          <w:szCs w:val="28"/>
          <w:rtl/>
        </w:rPr>
        <w:t>1</w:t>
      </w:r>
      <w:r w:rsidR="0035638E" w:rsidRPr="00E40EF8">
        <w:rPr>
          <w:rFonts w:ascii="Simplified Arabic" w:hAnsi="Simplified Arabic" w:cs="Simplified Arabic"/>
          <w:sz w:val="28"/>
          <w:szCs w:val="28"/>
          <w:rtl/>
        </w:rPr>
        <w:t>9</w:t>
      </w:r>
      <w:r w:rsidR="004A54BD" w:rsidRPr="00E40EF8">
        <w:rPr>
          <w:rFonts w:ascii="Simplified Arabic" w:hAnsi="Simplified Arabic" w:cs="Simplified Arabic"/>
          <w:sz w:val="28"/>
          <w:szCs w:val="28"/>
          <w:rtl/>
        </w:rPr>
        <w:t>45</w:t>
      </w:r>
      <w:r w:rsidRPr="00E40EF8">
        <w:rPr>
          <w:rFonts w:ascii="Simplified Arabic" w:hAnsi="Simplified Arabic" w:cs="Simplified Arabic"/>
          <w:sz w:val="28"/>
          <w:szCs w:val="28"/>
          <w:rtl/>
        </w:rPr>
        <w:t xml:space="preserve"> قالمة، كلية العلوم الاقتصادية وعلوم التسيير والعلوم التجارية، قسم علوم التسيير.</w:t>
      </w:r>
    </w:p>
    <w:p w14:paraId="7A63CB44" w14:textId="29E1BA9C" w:rsidR="00110F52" w:rsidRPr="00E40EF8" w:rsidRDefault="00A002A0" w:rsidP="000F012F">
      <w:pPr>
        <w:pStyle w:val="a5"/>
        <w:numPr>
          <w:ilvl w:val="0"/>
          <w:numId w:val="16"/>
        </w:numPr>
        <w:spacing w:line="240" w:lineRule="auto"/>
        <w:jc w:val="lowKashida"/>
        <w:rPr>
          <w:rFonts w:ascii="Simplified Arabic" w:hAnsi="Simplified Arabic" w:cs="Simplified Arabic"/>
          <w:sz w:val="28"/>
          <w:szCs w:val="28"/>
        </w:rPr>
      </w:pPr>
      <w:proofErr w:type="spellStart"/>
      <w:r w:rsidRPr="00E40EF8">
        <w:rPr>
          <w:rFonts w:ascii="Simplified Arabic" w:hAnsi="Simplified Arabic" w:cs="Simplified Arabic"/>
          <w:sz w:val="28"/>
          <w:szCs w:val="28"/>
          <w:rtl/>
        </w:rPr>
        <w:t>بودور</w:t>
      </w:r>
      <w:proofErr w:type="spellEnd"/>
      <w:r w:rsidRPr="00E40EF8">
        <w:rPr>
          <w:rFonts w:ascii="Simplified Arabic" w:hAnsi="Simplified Arabic" w:cs="Simplified Arabic"/>
          <w:sz w:val="28"/>
          <w:szCs w:val="28"/>
          <w:rtl/>
        </w:rPr>
        <w:t xml:space="preserve">، س.، &amp; </w:t>
      </w:r>
      <w:proofErr w:type="spellStart"/>
      <w:r w:rsidRPr="00E40EF8">
        <w:rPr>
          <w:rFonts w:ascii="Simplified Arabic" w:hAnsi="Simplified Arabic" w:cs="Simplified Arabic"/>
          <w:sz w:val="28"/>
          <w:szCs w:val="28"/>
          <w:rtl/>
        </w:rPr>
        <w:t>بولاحة</w:t>
      </w:r>
      <w:proofErr w:type="spellEnd"/>
      <w:r w:rsidRPr="00E40EF8">
        <w:rPr>
          <w:rFonts w:ascii="Simplified Arabic" w:hAnsi="Simplified Arabic" w:cs="Simplified Arabic"/>
          <w:sz w:val="28"/>
          <w:szCs w:val="28"/>
          <w:rtl/>
        </w:rPr>
        <w:t>، م. (</w:t>
      </w:r>
      <w:r w:rsidR="00293698" w:rsidRPr="00E40EF8">
        <w:rPr>
          <w:rFonts w:ascii="Simplified Arabic" w:hAnsi="Simplified Arabic" w:cs="Simplified Arabic"/>
          <w:sz w:val="28"/>
          <w:szCs w:val="28"/>
          <w:rtl/>
        </w:rPr>
        <w:t>2021</w:t>
      </w:r>
      <w:r w:rsidRPr="00E40EF8">
        <w:rPr>
          <w:rFonts w:ascii="Simplified Arabic" w:hAnsi="Simplified Arabic" w:cs="Simplified Arabic"/>
          <w:sz w:val="28"/>
          <w:szCs w:val="28"/>
          <w:rtl/>
        </w:rPr>
        <w:t xml:space="preserve">). جودة الخدمات الصحية في الجزائر: دراسة ميدانية بالمؤسسة العمومية الاستشفائية الحكيم عقبي، ولاية قالمة. جامعة </w:t>
      </w:r>
      <w:r w:rsidR="0035638E" w:rsidRPr="00E40EF8">
        <w:rPr>
          <w:rFonts w:ascii="Simplified Arabic" w:hAnsi="Simplified Arabic" w:cs="Simplified Arabic"/>
          <w:sz w:val="28"/>
          <w:szCs w:val="28"/>
          <w:rtl/>
        </w:rPr>
        <w:t>8</w:t>
      </w:r>
      <w:r w:rsidRPr="00E40EF8">
        <w:rPr>
          <w:rFonts w:ascii="Simplified Arabic" w:hAnsi="Simplified Arabic" w:cs="Simplified Arabic"/>
          <w:sz w:val="28"/>
          <w:szCs w:val="28"/>
          <w:rtl/>
        </w:rPr>
        <w:t xml:space="preserve"> ماي </w:t>
      </w:r>
      <w:r w:rsidR="00293698" w:rsidRPr="00E40EF8">
        <w:rPr>
          <w:rFonts w:ascii="Simplified Arabic" w:hAnsi="Simplified Arabic" w:cs="Simplified Arabic"/>
          <w:sz w:val="28"/>
          <w:szCs w:val="28"/>
          <w:rtl/>
        </w:rPr>
        <w:t>1</w:t>
      </w:r>
      <w:r w:rsidR="0035638E" w:rsidRPr="00E40EF8">
        <w:rPr>
          <w:rFonts w:ascii="Simplified Arabic" w:hAnsi="Simplified Arabic" w:cs="Simplified Arabic"/>
          <w:sz w:val="28"/>
          <w:szCs w:val="28"/>
          <w:rtl/>
        </w:rPr>
        <w:t>9</w:t>
      </w:r>
      <w:r w:rsidR="004A54BD" w:rsidRPr="00E40EF8">
        <w:rPr>
          <w:rFonts w:ascii="Simplified Arabic" w:hAnsi="Simplified Arabic" w:cs="Simplified Arabic"/>
          <w:sz w:val="28"/>
          <w:szCs w:val="28"/>
          <w:rtl/>
        </w:rPr>
        <w:t>45</w:t>
      </w:r>
      <w:r w:rsidRPr="00E40EF8">
        <w:rPr>
          <w:rFonts w:ascii="Simplified Arabic" w:hAnsi="Simplified Arabic" w:cs="Simplified Arabic"/>
          <w:sz w:val="28"/>
          <w:szCs w:val="28"/>
          <w:rtl/>
        </w:rPr>
        <w:t xml:space="preserve"> قالمة، كلية العلوم الإنسانية والاجتماعية، قسم العلوم الاجتماعية، علم اجتماع الصحة.</w:t>
      </w:r>
    </w:p>
    <w:p w14:paraId="6179FBE4" w14:textId="6EB593E2" w:rsidR="00110F52" w:rsidRPr="00E40EF8" w:rsidRDefault="00A002A0" w:rsidP="000F012F">
      <w:pPr>
        <w:pStyle w:val="a5"/>
        <w:numPr>
          <w:ilvl w:val="0"/>
          <w:numId w:val="16"/>
        </w:numPr>
        <w:spacing w:line="240" w:lineRule="auto"/>
        <w:jc w:val="lowKashida"/>
        <w:rPr>
          <w:rFonts w:ascii="Simplified Arabic" w:hAnsi="Simplified Arabic" w:cs="Simplified Arabic"/>
          <w:sz w:val="28"/>
          <w:szCs w:val="28"/>
        </w:rPr>
      </w:pPr>
      <w:r w:rsidRPr="00E40EF8">
        <w:rPr>
          <w:rFonts w:ascii="Simplified Arabic" w:hAnsi="Simplified Arabic" w:cs="Simplified Arabic"/>
          <w:sz w:val="28"/>
          <w:szCs w:val="28"/>
          <w:rtl/>
        </w:rPr>
        <w:t>صيفي، ح. (</w:t>
      </w:r>
      <w:r w:rsidR="00293698" w:rsidRPr="00E40EF8">
        <w:rPr>
          <w:rFonts w:ascii="Simplified Arabic" w:hAnsi="Simplified Arabic" w:cs="Simplified Arabic"/>
          <w:sz w:val="28"/>
          <w:szCs w:val="28"/>
          <w:rtl/>
        </w:rPr>
        <w:t>2020</w:t>
      </w:r>
      <w:r w:rsidRPr="00E40EF8">
        <w:rPr>
          <w:rFonts w:ascii="Simplified Arabic" w:hAnsi="Simplified Arabic" w:cs="Simplified Arabic"/>
          <w:sz w:val="28"/>
          <w:szCs w:val="28"/>
          <w:rtl/>
        </w:rPr>
        <w:t>). الإدارة الإلكترونية للخدمات الصحية وتحديات التحول الرقمي في الدول العربية: دراسة حالة مملكة البحرين. جامعة قاصدي مرباح ورقلة.</w:t>
      </w:r>
    </w:p>
    <w:p w14:paraId="1FC15457" w14:textId="25B4D7CD" w:rsidR="00110F52" w:rsidRPr="00E40EF8" w:rsidRDefault="00A002A0" w:rsidP="000F012F">
      <w:pPr>
        <w:pStyle w:val="a5"/>
        <w:numPr>
          <w:ilvl w:val="0"/>
          <w:numId w:val="16"/>
        </w:numPr>
        <w:spacing w:line="240" w:lineRule="auto"/>
        <w:jc w:val="lowKashida"/>
        <w:rPr>
          <w:rFonts w:ascii="Simplified Arabic" w:hAnsi="Simplified Arabic" w:cs="Simplified Arabic"/>
          <w:sz w:val="28"/>
          <w:szCs w:val="28"/>
        </w:rPr>
      </w:pPr>
      <w:r w:rsidRPr="00E40EF8">
        <w:rPr>
          <w:rFonts w:ascii="Simplified Arabic" w:hAnsi="Simplified Arabic" w:cs="Simplified Arabic"/>
          <w:sz w:val="28"/>
          <w:szCs w:val="28"/>
          <w:rtl/>
        </w:rPr>
        <w:t>شبيل، خ.، &amp; كعال، ا. (</w:t>
      </w:r>
      <w:r w:rsidR="00293698" w:rsidRPr="00E40EF8">
        <w:rPr>
          <w:rFonts w:ascii="Simplified Arabic" w:hAnsi="Simplified Arabic" w:cs="Simplified Arabic"/>
          <w:sz w:val="28"/>
          <w:szCs w:val="28"/>
          <w:rtl/>
        </w:rPr>
        <w:t>2022</w:t>
      </w:r>
      <w:r w:rsidRPr="00E40EF8">
        <w:rPr>
          <w:rFonts w:ascii="Simplified Arabic" w:hAnsi="Simplified Arabic" w:cs="Simplified Arabic"/>
          <w:sz w:val="28"/>
          <w:szCs w:val="28"/>
          <w:rtl/>
        </w:rPr>
        <w:t xml:space="preserve">). جودة الخدمات الصحية في المؤسسات الاستشفائية في الجزائر: دراسة حالة بالمؤسسة الاستشفائية الأمير عبد القادر وادي الزناتي (مذكرة مكملة لنيل شهادة الماستر في تخصص علم اجتماع الصحة). جامعة </w:t>
      </w:r>
      <w:r w:rsidR="0035638E" w:rsidRPr="00E40EF8">
        <w:rPr>
          <w:rFonts w:ascii="Simplified Arabic" w:hAnsi="Simplified Arabic" w:cs="Simplified Arabic"/>
          <w:sz w:val="28"/>
          <w:szCs w:val="28"/>
          <w:rtl/>
        </w:rPr>
        <w:t>8</w:t>
      </w:r>
      <w:r w:rsidRPr="00E40EF8">
        <w:rPr>
          <w:rFonts w:ascii="Simplified Arabic" w:hAnsi="Simplified Arabic" w:cs="Simplified Arabic"/>
          <w:sz w:val="28"/>
          <w:szCs w:val="28"/>
          <w:rtl/>
        </w:rPr>
        <w:t xml:space="preserve"> ماي </w:t>
      </w:r>
      <w:r w:rsidR="00293698" w:rsidRPr="00E40EF8">
        <w:rPr>
          <w:rFonts w:ascii="Simplified Arabic" w:hAnsi="Simplified Arabic" w:cs="Simplified Arabic"/>
          <w:sz w:val="28"/>
          <w:szCs w:val="28"/>
          <w:rtl/>
        </w:rPr>
        <w:t>1</w:t>
      </w:r>
      <w:r w:rsidR="0035638E" w:rsidRPr="00E40EF8">
        <w:rPr>
          <w:rFonts w:ascii="Simplified Arabic" w:hAnsi="Simplified Arabic" w:cs="Simplified Arabic"/>
          <w:sz w:val="28"/>
          <w:szCs w:val="28"/>
          <w:rtl/>
        </w:rPr>
        <w:t>9</w:t>
      </w:r>
      <w:r w:rsidR="004A54BD" w:rsidRPr="00E40EF8">
        <w:rPr>
          <w:rFonts w:ascii="Simplified Arabic" w:hAnsi="Simplified Arabic" w:cs="Simplified Arabic"/>
          <w:sz w:val="28"/>
          <w:szCs w:val="28"/>
          <w:rtl/>
        </w:rPr>
        <w:t>45</w:t>
      </w:r>
      <w:r w:rsidRPr="00E40EF8">
        <w:rPr>
          <w:rFonts w:ascii="Simplified Arabic" w:hAnsi="Simplified Arabic" w:cs="Simplified Arabic"/>
          <w:sz w:val="28"/>
          <w:szCs w:val="28"/>
          <w:rtl/>
        </w:rPr>
        <w:t xml:space="preserve"> قالمة، كلية العلوم الإنسانية والاجتماعية، قسم علم الاجتماع.</w:t>
      </w:r>
    </w:p>
    <w:p w14:paraId="56CD4068" w14:textId="3AF96035" w:rsidR="00110F52" w:rsidRPr="00E40EF8" w:rsidRDefault="00A002A0" w:rsidP="000F012F">
      <w:pPr>
        <w:pStyle w:val="a5"/>
        <w:numPr>
          <w:ilvl w:val="0"/>
          <w:numId w:val="16"/>
        </w:numPr>
        <w:spacing w:line="240" w:lineRule="auto"/>
        <w:jc w:val="lowKashida"/>
        <w:rPr>
          <w:rFonts w:ascii="Simplified Arabic" w:hAnsi="Simplified Arabic" w:cs="Simplified Arabic"/>
          <w:sz w:val="28"/>
          <w:szCs w:val="28"/>
        </w:rPr>
      </w:pPr>
      <w:r w:rsidRPr="00E40EF8">
        <w:rPr>
          <w:rFonts w:ascii="Simplified Arabic" w:hAnsi="Simplified Arabic" w:cs="Simplified Arabic"/>
          <w:sz w:val="28"/>
          <w:szCs w:val="28"/>
          <w:rtl/>
        </w:rPr>
        <w:t>كامل، ح. (</w:t>
      </w:r>
      <w:r w:rsidR="00293698" w:rsidRPr="00E40EF8">
        <w:rPr>
          <w:rFonts w:ascii="Simplified Arabic" w:hAnsi="Simplified Arabic" w:cs="Simplified Arabic"/>
          <w:sz w:val="28"/>
          <w:szCs w:val="28"/>
          <w:rtl/>
        </w:rPr>
        <w:t>2022</w:t>
      </w:r>
      <w:r w:rsidRPr="00E40EF8">
        <w:rPr>
          <w:rFonts w:ascii="Simplified Arabic" w:hAnsi="Simplified Arabic" w:cs="Simplified Arabic"/>
          <w:sz w:val="28"/>
          <w:szCs w:val="28"/>
          <w:rtl/>
        </w:rPr>
        <w:t xml:space="preserve">). </w:t>
      </w:r>
      <w:r w:rsidRPr="00E40EF8">
        <w:rPr>
          <w:rFonts w:ascii="Simplified Arabic" w:hAnsi="Simplified Arabic" w:cs="Simplified Arabic"/>
          <w:i/>
          <w:iCs/>
          <w:sz w:val="28"/>
          <w:szCs w:val="28"/>
          <w:rtl/>
        </w:rPr>
        <w:t>السجلات الصحية الإلكترونية وتحديات التحول الرقمي في مجال الرعاية الصحية: دراسة استكشافية</w:t>
      </w:r>
      <w:r w:rsidRPr="00E40EF8">
        <w:rPr>
          <w:rFonts w:ascii="Simplified Arabic" w:hAnsi="Simplified Arabic" w:cs="Simplified Arabic"/>
          <w:sz w:val="28"/>
          <w:szCs w:val="28"/>
          <w:rtl/>
        </w:rPr>
        <w:t xml:space="preserve">. المجلة العلمية للمكتبات والوثائق والمعلومات، </w:t>
      </w:r>
      <w:r w:rsidR="004A54BD" w:rsidRPr="00E40EF8">
        <w:rPr>
          <w:rFonts w:ascii="Simplified Arabic" w:hAnsi="Simplified Arabic" w:cs="Simplified Arabic"/>
          <w:sz w:val="28"/>
          <w:szCs w:val="28"/>
          <w:rtl/>
        </w:rPr>
        <w:t>5</w:t>
      </w:r>
      <w:r w:rsidRPr="00E40EF8">
        <w:rPr>
          <w:rFonts w:ascii="Simplified Arabic" w:hAnsi="Simplified Arabic" w:cs="Simplified Arabic"/>
          <w:b/>
          <w:bCs/>
          <w:sz w:val="28"/>
          <w:szCs w:val="28"/>
          <w:rtl/>
        </w:rPr>
        <w:t>(</w:t>
      </w:r>
      <w:r w:rsidR="00293698" w:rsidRPr="00E40EF8">
        <w:rPr>
          <w:rFonts w:ascii="Simplified Arabic" w:hAnsi="Simplified Arabic" w:cs="Simplified Arabic"/>
          <w:b/>
          <w:bCs/>
          <w:sz w:val="28"/>
          <w:szCs w:val="28"/>
          <w:rtl/>
        </w:rPr>
        <w:t>1</w:t>
      </w:r>
      <w:r w:rsidR="004A54BD" w:rsidRPr="00E40EF8">
        <w:rPr>
          <w:rFonts w:ascii="Simplified Arabic" w:hAnsi="Simplified Arabic" w:cs="Simplified Arabic"/>
          <w:b/>
          <w:bCs/>
          <w:sz w:val="28"/>
          <w:szCs w:val="28"/>
          <w:rtl/>
        </w:rPr>
        <w:t>5</w:t>
      </w:r>
      <w:r w:rsidRPr="00E40EF8">
        <w:rPr>
          <w:rFonts w:ascii="Simplified Arabic" w:hAnsi="Simplified Arabic" w:cs="Simplified Arabic"/>
          <w:b/>
          <w:bCs/>
          <w:sz w:val="28"/>
          <w:szCs w:val="28"/>
          <w:rtl/>
        </w:rPr>
        <w:t>).</w:t>
      </w:r>
    </w:p>
    <w:p w14:paraId="1B2CB578" w14:textId="0BAEB5C6" w:rsidR="00110F52" w:rsidRPr="00E40EF8" w:rsidRDefault="00A002A0" w:rsidP="000F012F">
      <w:pPr>
        <w:pStyle w:val="a5"/>
        <w:numPr>
          <w:ilvl w:val="0"/>
          <w:numId w:val="16"/>
        </w:numPr>
        <w:spacing w:line="240" w:lineRule="auto"/>
        <w:jc w:val="lowKashida"/>
        <w:rPr>
          <w:rFonts w:ascii="Simplified Arabic" w:hAnsi="Simplified Arabic" w:cs="Simplified Arabic"/>
          <w:sz w:val="28"/>
          <w:szCs w:val="28"/>
        </w:rPr>
      </w:pPr>
      <w:proofErr w:type="spellStart"/>
      <w:r w:rsidRPr="00E40EF8">
        <w:rPr>
          <w:rFonts w:ascii="Simplified Arabic" w:hAnsi="Simplified Arabic" w:cs="Simplified Arabic"/>
          <w:sz w:val="28"/>
          <w:szCs w:val="28"/>
          <w:rtl/>
        </w:rPr>
        <w:t>ميهي</w:t>
      </w:r>
      <w:proofErr w:type="spellEnd"/>
      <w:r w:rsidRPr="00E40EF8">
        <w:rPr>
          <w:rFonts w:ascii="Simplified Arabic" w:hAnsi="Simplified Arabic" w:cs="Simplified Arabic"/>
          <w:sz w:val="28"/>
          <w:szCs w:val="28"/>
          <w:rtl/>
        </w:rPr>
        <w:t>، و.، &amp; القفل، ي. (</w:t>
      </w:r>
      <w:r w:rsidR="00293698" w:rsidRPr="00E40EF8">
        <w:rPr>
          <w:rFonts w:ascii="Simplified Arabic" w:hAnsi="Simplified Arabic" w:cs="Simplified Arabic"/>
          <w:sz w:val="28"/>
          <w:szCs w:val="28"/>
          <w:rtl/>
        </w:rPr>
        <w:t>202</w:t>
      </w:r>
      <w:r w:rsidR="004A54BD" w:rsidRPr="00E40EF8">
        <w:rPr>
          <w:rFonts w:ascii="Simplified Arabic" w:hAnsi="Simplified Arabic" w:cs="Simplified Arabic"/>
          <w:sz w:val="28"/>
          <w:szCs w:val="28"/>
          <w:rtl/>
        </w:rPr>
        <w:t>3</w:t>
      </w:r>
      <w:r w:rsidRPr="00E40EF8">
        <w:rPr>
          <w:rFonts w:ascii="Simplified Arabic" w:hAnsi="Simplified Arabic" w:cs="Simplified Arabic"/>
          <w:sz w:val="28"/>
          <w:szCs w:val="28"/>
          <w:rtl/>
        </w:rPr>
        <w:t xml:space="preserve">). </w:t>
      </w:r>
      <w:r w:rsidRPr="00E40EF8">
        <w:rPr>
          <w:rFonts w:ascii="Simplified Arabic" w:hAnsi="Simplified Arabic" w:cs="Simplified Arabic"/>
          <w:i/>
          <w:iCs/>
          <w:sz w:val="28"/>
          <w:szCs w:val="28"/>
          <w:rtl/>
        </w:rPr>
        <w:t>واقع جودة الخدمات الصحية في المؤسسات الاستشفائية</w:t>
      </w:r>
      <w:r w:rsidRPr="00E40EF8">
        <w:rPr>
          <w:rFonts w:ascii="Simplified Arabic" w:hAnsi="Simplified Arabic" w:cs="Simplified Arabic"/>
          <w:sz w:val="28"/>
          <w:szCs w:val="28"/>
          <w:rtl/>
        </w:rPr>
        <w:t xml:space="preserve">. مجلة الدراسات والبحوث الاجتماعية، </w:t>
      </w:r>
      <w:r w:rsidR="00293698" w:rsidRPr="00E40EF8">
        <w:rPr>
          <w:rFonts w:ascii="Simplified Arabic" w:hAnsi="Simplified Arabic" w:cs="Simplified Arabic"/>
          <w:sz w:val="28"/>
          <w:szCs w:val="28"/>
          <w:rtl/>
        </w:rPr>
        <w:t>11</w:t>
      </w:r>
      <w:r w:rsidRPr="00E40EF8">
        <w:rPr>
          <w:rFonts w:ascii="Simplified Arabic" w:hAnsi="Simplified Arabic" w:cs="Simplified Arabic"/>
          <w:b/>
          <w:bCs/>
          <w:sz w:val="28"/>
          <w:szCs w:val="28"/>
          <w:rtl/>
        </w:rPr>
        <w:t>(</w:t>
      </w:r>
      <w:r w:rsidR="004A54BD" w:rsidRPr="00E40EF8">
        <w:rPr>
          <w:rFonts w:ascii="Simplified Arabic" w:hAnsi="Simplified Arabic" w:cs="Simplified Arabic"/>
          <w:b/>
          <w:bCs/>
          <w:sz w:val="28"/>
          <w:szCs w:val="28"/>
          <w:rtl/>
        </w:rPr>
        <w:t>3</w:t>
      </w:r>
      <w:r w:rsidRPr="00E40EF8">
        <w:rPr>
          <w:rFonts w:ascii="Simplified Arabic" w:hAnsi="Simplified Arabic" w:cs="Simplified Arabic"/>
          <w:b/>
          <w:bCs/>
          <w:sz w:val="28"/>
          <w:szCs w:val="28"/>
          <w:rtl/>
        </w:rPr>
        <w:t>)</w:t>
      </w:r>
      <w:r w:rsidRPr="00E40EF8">
        <w:rPr>
          <w:rFonts w:ascii="Simplified Arabic" w:hAnsi="Simplified Arabic" w:cs="Simplified Arabic"/>
          <w:sz w:val="28"/>
          <w:szCs w:val="28"/>
          <w:rtl/>
        </w:rPr>
        <w:t>.</w:t>
      </w:r>
    </w:p>
    <w:p w14:paraId="1D3A6E59" w14:textId="0B7732F7" w:rsidR="00110F52" w:rsidRPr="00E40EF8" w:rsidRDefault="00A002A0" w:rsidP="000F012F">
      <w:pPr>
        <w:pStyle w:val="a5"/>
        <w:numPr>
          <w:ilvl w:val="0"/>
          <w:numId w:val="16"/>
        </w:numPr>
        <w:spacing w:line="240" w:lineRule="auto"/>
        <w:jc w:val="lowKashida"/>
        <w:rPr>
          <w:rFonts w:ascii="Simplified Arabic" w:hAnsi="Simplified Arabic" w:cs="Simplified Arabic"/>
          <w:sz w:val="28"/>
          <w:szCs w:val="28"/>
        </w:rPr>
      </w:pPr>
      <w:r w:rsidRPr="00E40EF8">
        <w:rPr>
          <w:rFonts w:ascii="Simplified Arabic" w:hAnsi="Simplified Arabic" w:cs="Simplified Arabic"/>
          <w:sz w:val="28"/>
          <w:szCs w:val="28"/>
          <w:rtl/>
        </w:rPr>
        <w:t>الشوبكي، ح. (</w:t>
      </w:r>
      <w:r w:rsidR="00293698" w:rsidRPr="00E40EF8">
        <w:rPr>
          <w:rFonts w:ascii="Simplified Arabic" w:hAnsi="Simplified Arabic" w:cs="Simplified Arabic"/>
          <w:sz w:val="28"/>
          <w:szCs w:val="28"/>
          <w:rtl/>
        </w:rPr>
        <w:t>202</w:t>
      </w:r>
      <w:r w:rsidR="004A54BD" w:rsidRPr="00E40EF8">
        <w:rPr>
          <w:rFonts w:ascii="Simplified Arabic" w:hAnsi="Simplified Arabic" w:cs="Simplified Arabic"/>
          <w:sz w:val="28"/>
          <w:szCs w:val="28"/>
          <w:rtl/>
        </w:rPr>
        <w:t>4</w:t>
      </w:r>
      <w:r w:rsidRPr="00E40EF8">
        <w:rPr>
          <w:rFonts w:ascii="Simplified Arabic" w:hAnsi="Simplified Arabic" w:cs="Simplified Arabic"/>
          <w:sz w:val="28"/>
          <w:szCs w:val="28"/>
          <w:rtl/>
        </w:rPr>
        <w:t>). أثر التحول الرقمي على أداء المستشفيات الأردنية الخاصة في مدينة عمّان (رسالة ماجستير، جامعة الشرق الأوسط، كلية الأعمال، قسم الأعمال، تخصص الأعمال الإلكترونية).</w:t>
      </w:r>
    </w:p>
    <w:p w14:paraId="65A8172F" w14:textId="7303E4C6" w:rsidR="00110F52" w:rsidRPr="00E40EF8" w:rsidRDefault="00A002A0" w:rsidP="000F012F">
      <w:pPr>
        <w:pStyle w:val="a5"/>
        <w:numPr>
          <w:ilvl w:val="0"/>
          <w:numId w:val="16"/>
        </w:numPr>
        <w:spacing w:line="240" w:lineRule="auto"/>
        <w:jc w:val="lowKashida"/>
        <w:rPr>
          <w:rFonts w:ascii="Simplified Arabic" w:hAnsi="Simplified Arabic" w:cs="Simplified Arabic"/>
          <w:sz w:val="28"/>
          <w:szCs w:val="28"/>
        </w:rPr>
      </w:pPr>
      <w:r w:rsidRPr="00E40EF8">
        <w:rPr>
          <w:rFonts w:ascii="Simplified Arabic" w:hAnsi="Simplified Arabic" w:cs="Simplified Arabic"/>
          <w:sz w:val="28"/>
          <w:szCs w:val="28"/>
          <w:rtl/>
        </w:rPr>
        <w:t>صلاح، إ.، &amp; أحمد، م. (</w:t>
      </w:r>
      <w:r w:rsidR="00293698" w:rsidRPr="00E40EF8">
        <w:rPr>
          <w:rFonts w:ascii="Simplified Arabic" w:hAnsi="Simplified Arabic" w:cs="Simplified Arabic"/>
          <w:sz w:val="28"/>
          <w:szCs w:val="28"/>
          <w:rtl/>
        </w:rPr>
        <w:t>202</w:t>
      </w:r>
      <w:r w:rsidR="004A54BD" w:rsidRPr="00E40EF8">
        <w:rPr>
          <w:rFonts w:ascii="Simplified Arabic" w:hAnsi="Simplified Arabic" w:cs="Simplified Arabic"/>
          <w:sz w:val="28"/>
          <w:szCs w:val="28"/>
          <w:rtl/>
        </w:rPr>
        <w:t>5</w:t>
      </w:r>
      <w:r w:rsidRPr="00E40EF8">
        <w:rPr>
          <w:rFonts w:ascii="Simplified Arabic" w:hAnsi="Simplified Arabic" w:cs="Simplified Arabic"/>
          <w:sz w:val="28"/>
          <w:szCs w:val="28"/>
          <w:rtl/>
        </w:rPr>
        <w:t xml:space="preserve">). </w:t>
      </w:r>
      <w:r w:rsidRPr="00E40EF8">
        <w:rPr>
          <w:rFonts w:ascii="Simplified Arabic" w:hAnsi="Simplified Arabic" w:cs="Simplified Arabic"/>
          <w:i/>
          <w:iCs/>
          <w:sz w:val="28"/>
          <w:szCs w:val="28"/>
          <w:rtl/>
        </w:rPr>
        <w:t>متطلبات تطبيق الإدارة الإلكترونية كمدخل لتحسين أداء المؤسسة الصحية في ضوء بطاقة الأداء المتوازن</w:t>
      </w:r>
      <w:r w:rsidRPr="00E40EF8">
        <w:rPr>
          <w:rFonts w:ascii="Simplified Arabic" w:hAnsi="Simplified Arabic" w:cs="Simplified Arabic"/>
          <w:sz w:val="28"/>
          <w:szCs w:val="28"/>
          <w:rtl/>
        </w:rPr>
        <w:t xml:space="preserve">. المجلة العلمية للبحوث والدراسات التجارية، </w:t>
      </w:r>
      <w:r w:rsidR="004A54BD" w:rsidRPr="00E40EF8">
        <w:rPr>
          <w:rFonts w:ascii="Simplified Arabic" w:hAnsi="Simplified Arabic" w:cs="Simplified Arabic"/>
          <w:sz w:val="28"/>
          <w:szCs w:val="28"/>
          <w:rtl/>
        </w:rPr>
        <w:t>3</w:t>
      </w:r>
      <w:r w:rsidR="0035638E" w:rsidRPr="00E40EF8">
        <w:rPr>
          <w:rFonts w:ascii="Simplified Arabic" w:hAnsi="Simplified Arabic" w:cs="Simplified Arabic"/>
          <w:sz w:val="28"/>
          <w:szCs w:val="28"/>
          <w:rtl/>
        </w:rPr>
        <w:t>9</w:t>
      </w:r>
      <w:r w:rsidRPr="00E40EF8">
        <w:rPr>
          <w:rFonts w:ascii="Simplified Arabic" w:hAnsi="Simplified Arabic" w:cs="Simplified Arabic"/>
          <w:b/>
          <w:bCs/>
          <w:sz w:val="28"/>
          <w:szCs w:val="28"/>
          <w:rtl/>
        </w:rPr>
        <w:t>(</w:t>
      </w:r>
      <w:r w:rsidR="00293698" w:rsidRPr="00E40EF8">
        <w:rPr>
          <w:rFonts w:ascii="Simplified Arabic" w:hAnsi="Simplified Arabic" w:cs="Simplified Arabic"/>
          <w:b/>
          <w:bCs/>
          <w:sz w:val="28"/>
          <w:szCs w:val="28"/>
          <w:rtl/>
        </w:rPr>
        <w:t>2</w:t>
      </w:r>
      <w:r w:rsidRPr="00E40EF8">
        <w:rPr>
          <w:rFonts w:ascii="Simplified Arabic" w:hAnsi="Simplified Arabic" w:cs="Simplified Arabic"/>
          <w:b/>
          <w:bCs/>
          <w:sz w:val="28"/>
          <w:szCs w:val="28"/>
          <w:rtl/>
        </w:rPr>
        <w:t>)</w:t>
      </w:r>
      <w:r w:rsidRPr="00E40EF8">
        <w:rPr>
          <w:rFonts w:ascii="Simplified Arabic" w:hAnsi="Simplified Arabic" w:cs="Simplified Arabic"/>
          <w:sz w:val="28"/>
          <w:szCs w:val="28"/>
          <w:rtl/>
        </w:rPr>
        <w:t>.</w:t>
      </w:r>
    </w:p>
    <w:p w14:paraId="7C8E5185" w14:textId="1646EA93" w:rsidR="00110F52" w:rsidRPr="00E40EF8" w:rsidRDefault="00A002A0" w:rsidP="000F012F">
      <w:pPr>
        <w:pStyle w:val="a5"/>
        <w:numPr>
          <w:ilvl w:val="0"/>
          <w:numId w:val="16"/>
        </w:numPr>
        <w:spacing w:line="240" w:lineRule="auto"/>
        <w:jc w:val="lowKashida"/>
        <w:rPr>
          <w:rFonts w:ascii="Simplified Arabic" w:hAnsi="Simplified Arabic" w:cs="Simplified Arabic"/>
          <w:sz w:val="28"/>
          <w:szCs w:val="28"/>
        </w:rPr>
      </w:pPr>
      <w:r w:rsidRPr="00E40EF8">
        <w:rPr>
          <w:rFonts w:ascii="Simplified Arabic" w:hAnsi="Simplified Arabic" w:cs="Simplified Arabic"/>
          <w:sz w:val="28"/>
          <w:szCs w:val="28"/>
          <w:rtl/>
        </w:rPr>
        <w:t>قدوري، م.، &amp; سعداوي، ف. (</w:t>
      </w:r>
      <w:r w:rsidR="00293698" w:rsidRPr="00E40EF8">
        <w:rPr>
          <w:rFonts w:ascii="Simplified Arabic" w:hAnsi="Simplified Arabic" w:cs="Simplified Arabic"/>
          <w:sz w:val="28"/>
          <w:szCs w:val="28"/>
          <w:rtl/>
        </w:rPr>
        <w:t>202</w:t>
      </w:r>
      <w:r w:rsidR="004A54BD" w:rsidRPr="00E40EF8">
        <w:rPr>
          <w:rFonts w:ascii="Simplified Arabic" w:hAnsi="Simplified Arabic" w:cs="Simplified Arabic"/>
          <w:sz w:val="28"/>
          <w:szCs w:val="28"/>
          <w:rtl/>
        </w:rPr>
        <w:t>5</w:t>
      </w:r>
      <w:r w:rsidRPr="00E40EF8">
        <w:rPr>
          <w:rFonts w:ascii="Simplified Arabic" w:hAnsi="Simplified Arabic" w:cs="Simplified Arabic"/>
          <w:sz w:val="28"/>
          <w:szCs w:val="28"/>
          <w:rtl/>
        </w:rPr>
        <w:t xml:space="preserve">). </w:t>
      </w:r>
      <w:r w:rsidRPr="00E40EF8">
        <w:rPr>
          <w:rFonts w:ascii="Simplified Arabic" w:hAnsi="Simplified Arabic" w:cs="Simplified Arabic"/>
          <w:i/>
          <w:iCs/>
          <w:sz w:val="28"/>
          <w:szCs w:val="28"/>
          <w:rtl/>
        </w:rPr>
        <w:t>أثر التحول الرقمي في متابعة السجل الطبي للمريض بالمستشفيات من وجهة نظر موظفي مستشفى طب العيون صداقة</w:t>
      </w:r>
      <w:r w:rsidRPr="00E40EF8">
        <w:rPr>
          <w:rFonts w:ascii="Simplified Arabic" w:hAnsi="Simplified Arabic" w:cs="Simplified Arabic"/>
          <w:sz w:val="28"/>
          <w:szCs w:val="28"/>
          <w:rtl/>
        </w:rPr>
        <w:t xml:space="preserve">. المجلة الجزائرية للتنمية الاقتصادية، </w:t>
      </w:r>
      <w:r w:rsidR="00293698" w:rsidRPr="00E40EF8">
        <w:rPr>
          <w:rFonts w:ascii="Simplified Arabic" w:hAnsi="Simplified Arabic" w:cs="Simplified Arabic"/>
          <w:sz w:val="28"/>
          <w:szCs w:val="28"/>
          <w:rtl/>
        </w:rPr>
        <w:t>12</w:t>
      </w:r>
      <w:r w:rsidRPr="00E40EF8">
        <w:rPr>
          <w:rFonts w:ascii="Simplified Arabic" w:hAnsi="Simplified Arabic" w:cs="Simplified Arabic"/>
          <w:b/>
          <w:bCs/>
          <w:sz w:val="28"/>
          <w:szCs w:val="28"/>
          <w:rtl/>
        </w:rPr>
        <w:t>(</w:t>
      </w:r>
      <w:r w:rsidR="00293698" w:rsidRPr="00E40EF8">
        <w:rPr>
          <w:rFonts w:ascii="Simplified Arabic" w:hAnsi="Simplified Arabic" w:cs="Simplified Arabic"/>
          <w:b/>
          <w:bCs/>
          <w:sz w:val="28"/>
          <w:szCs w:val="28"/>
          <w:rtl/>
        </w:rPr>
        <w:t>1</w:t>
      </w:r>
      <w:r w:rsidRPr="00E40EF8">
        <w:rPr>
          <w:rFonts w:ascii="Simplified Arabic" w:hAnsi="Simplified Arabic" w:cs="Simplified Arabic"/>
          <w:b/>
          <w:bCs/>
          <w:sz w:val="28"/>
          <w:szCs w:val="28"/>
          <w:rtl/>
        </w:rPr>
        <w:t>)</w:t>
      </w:r>
      <w:r w:rsidRPr="00E40EF8">
        <w:rPr>
          <w:rFonts w:ascii="Simplified Arabic" w:hAnsi="Simplified Arabic" w:cs="Simplified Arabic"/>
          <w:sz w:val="28"/>
          <w:szCs w:val="28"/>
          <w:rtl/>
        </w:rPr>
        <w:t>.</w:t>
      </w:r>
    </w:p>
    <w:p w14:paraId="22EDB1FC" w14:textId="0E3685A3" w:rsidR="00110F52" w:rsidRPr="00E40EF8" w:rsidRDefault="00A002A0" w:rsidP="002405F4">
      <w:pPr>
        <w:pStyle w:val="a5"/>
        <w:numPr>
          <w:ilvl w:val="0"/>
          <w:numId w:val="16"/>
        </w:numPr>
        <w:spacing w:line="240" w:lineRule="auto"/>
        <w:jc w:val="lowKashida"/>
        <w:rPr>
          <w:rFonts w:ascii="Simplified Arabic" w:hAnsi="Simplified Arabic" w:cs="Simplified Arabic"/>
          <w:sz w:val="28"/>
          <w:szCs w:val="28"/>
        </w:rPr>
      </w:pPr>
      <w:r w:rsidRPr="00E40EF8">
        <w:rPr>
          <w:rFonts w:ascii="Simplified Arabic" w:hAnsi="Simplified Arabic" w:cs="Simplified Arabic"/>
          <w:sz w:val="28"/>
          <w:szCs w:val="28"/>
          <w:rtl/>
        </w:rPr>
        <w:lastRenderedPageBreak/>
        <w:t>لبيض، إ.، &amp; خلادي، ن. (</w:t>
      </w:r>
      <w:r w:rsidR="00293698" w:rsidRPr="00E40EF8">
        <w:rPr>
          <w:rFonts w:ascii="Simplified Arabic" w:hAnsi="Simplified Arabic" w:cs="Simplified Arabic"/>
          <w:sz w:val="28"/>
          <w:szCs w:val="28"/>
          <w:rtl/>
        </w:rPr>
        <w:t>202</w:t>
      </w:r>
      <w:r w:rsidR="004A54BD" w:rsidRPr="00E40EF8">
        <w:rPr>
          <w:rFonts w:ascii="Simplified Arabic" w:hAnsi="Simplified Arabic" w:cs="Simplified Arabic"/>
          <w:sz w:val="28"/>
          <w:szCs w:val="28"/>
          <w:rtl/>
        </w:rPr>
        <w:t>5</w:t>
      </w:r>
      <w:r w:rsidRPr="00E40EF8">
        <w:rPr>
          <w:rFonts w:ascii="Simplified Arabic" w:hAnsi="Simplified Arabic" w:cs="Simplified Arabic"/>
          <w:sz w:val="28"/>
          <w:szCs w:val="28"/>
          <w:rtl/>
        </w:rPr>
        <w:t>). تأثير التحول الرقمي على جودة الخدمات الصحية من وجهة نظر الموظفين: دراسة حالة مستشفى عالية صالح تبسة. جامعة الشهيد الشيخ العربي التبسي، كلية العلوم الاقتصادية والتجارية وعلوم التسيير، قسم علوم التسيير.</w:t>
      </w:r>
    </w:p>
    <w:p w14:paraId="6D015FCF" w14:textId="77777777" w:rsidR="00361367" w:rsidRPr="00E40EF8" w:rsidRDefault="00361367" w:rsidP="00361367">
      <w:pPr>
        <w:pStyle w:val="a5"/>
        <w:tabs>
          <w:tab w:val="left" w:pos="360"/>
        </w:tabs>
        <w:spacing w:line="240" w:lineRule="auto"/>
        <w:ind w:left="360"/>
        <w:jc w:val="lowKashida"/>
        <w:rPr>
          <w:rFonts w:ascii="Simplified Arabic" w:hAnsi="Simplified Arabic" w:cs="Simplified Arabic"/>
          <w:sz w:val="28"/>
          <w:szCs w:val="28"/>
          <w:rtl/>
        </w:rPr>
      </w:pPr>
    </w:p>
    <w:p w14:paraId="725CA036" w14:textId="616F2088" w:rsidR="00110F52" w:rsidRPr="00E40EF8" w:rsidRDefault="00A002A0" w:rsidP="00361367">
      <w:pPr>
        <w:spacing w:line="240" w:lineRule="auto"/>
        <w:rPr>
          <w:rFonts w:ascii="Simplified Arabic" w:hAnsi="Simplified Arabic" w:cs="Simplified Arabic"/>
          <w:b/>
          <w:bCs/>
          <w:sz w:val="32"/>
          <w:szCs w:val="32"/>
        </w:rPr>
      </w:pPr>
      <w:r w:rsidRPr="00E40EF8">
        <w:rPr>
          <w:rFonts w:ascii="Simplified Arabic" w:hAnsi="Simplified Arabic" w:cs="Simplified Arabic" w:hint="cs"/>
          <w:b/>
          <w:bCs/>
          <w:sz w:val="32"/>
          <w:szCs w:val="32"/>
          <w:rtl/>
        </w:rPr>
        <w:t>المراجع الاجنبية</w:t>
      </w:r>
      <w:r w:rsidR="00361367" w:rsidRPr="00E40EF8">
        <w:rPr>
          <w:rFonts w:ascii="Simplified Arabic" w:hAnsi="Simplified Arabic" w:cs="Simplified Arabic" w:hint="cs"/>
          <w:b/>
          <w:bCs/>
          <w:sz w:val="32"/>
          <w:szCs w:val="32"/>
          <w:rtl/>
        </w:rPr>
        <w:t>:</w:t>
      </w:r>
      <w:r w:rsidRPr="00E40EF8">
        <w:rPr>
          <w:rFonts w:ascii="Simplified Arabic" w:hAnsi="Simplified Arabic" w:cs="Simplified Arabic" w:hint="cs"/>
          <w:b/>
          <w:bCs/>
          <w:sz w:val="32"/>
          <w:szCs w:val="32"/>
          <w:rtl/>
        </w:rPr>
        <w:t xml:space="preserve"> </w:t>
      </w:r>
    </w:p>
    <w:p w14:paraId="667B1DBE" w14:textId="77777777" w:rsidR="00110F52" w:rsidRPr="00E40EF8" w:rsidRDefault="00A002A0" w:rsidP="000F012F">
      <w:pPr>
        <w:bidi w:val="0"/>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14:ligatures w14:val="none"/>
        </w:rPr>
        <w:t>Westerman, G., Bonnet, D., &amp; McAfee, A. (2014). Leading Digital: Turning Technology into Business Transformation. Harvard Business Review Press.</w:t>
      </w:r>
    </w:p>
    <w:p w14:paraId="1C30F20B" w14:textId="77777777" w:rsidR="00110F52" w:rsidRPr="00E40EF8" w:rsidRDefault="00A002A0" w:rsidP="000F012F">
      <w:pPr>
        <w:bidi w:val="0"/>
        <w:spacing w:before="100" w:beforeAutospacing="1" w:after="100" w:afterAutospacing="1"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kern w:val="0"/>
          <w:sz w:val="28"/>
          <w:szCs w:val="28"/>
          <w14:ligatures w14:val="none"/>
        </w:rPr>
        <w:t>World Health Organization. (2020). Health services. WHO. https://www.who.int/health-topics/health-services</w:t>
      </w:r>
    </w:p>
    <w:p w14:paraId="1CC258AE" w14:textId="77777777" w:rsidR="00110F52" w:rsidRPr="00E40EF8" w:rsidRDefault="00110F52" w:rsidP="000F012F">
      <w:pPr>
        <w:bidi w:val="0"/>
        <w:spacing w:line="240" w:lineRule="auto"/>
        <w:jc w:val="both"/>
        <w:rPr>
          <w:rFonts w:ascii="Simplified Arabic" w:hAnsi="Simplified Arabic" w:cs="Simplified Arabic"/>
          <w:b/>
          <w:bCs/>
          <w:sz w:val="28"/>
          <w:szCs w:val="28"/>
          <w:lang w:val="en-GB"/>
        </w:rPr>
      </w:pPr>
    </w:p>
    <w:p w14:paraId="66D0C607"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7249EAEF"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18C6BE59"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1B8128FC"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450E1E6B"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49B1C4AA"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43D286C6"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7E892BAC"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6F5D6C34"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6E0CF75B"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027A50A1"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2973D9A0"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115AF49F"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76076012" w14:textId="77F8DA5F" w:rsidR="00110F52" w:rsidRPr="00E40EF8" w:rsidRDefault="00A002A0" w:rsidP="002405F4">
      <w:pPr>
        <w:spacing w:line="240" w:lineRule="auto"/>
        <w:jc w:val="center"/>
        <w:rPr>
          <w:rFonts w:ascii="Simplified Arabic" w:hAnsi="Simplified Arabic" w:cs="Simplified Arabic"/>
          <w:b/>
          <w:bCs/>
          <w:sz w:val="36"/>
          <w:szCs w:val="36"/>
          <w:rtl/>
        </w:rPr>
      </w:pPr>
      <w:r w:rsidRPr="00E40EF8">
        <w:rPr>
          <w:rFonts w:ascii="Simplified Arabic" w:hAnsi="Simplified Arabic" w:cs="Simplified Arabic" w:hint="cs"/>
          <w:b/>
          <w:bCs/>
          <w:sz w:val="36"/>
          <w:szCs w:val="36"/>
          <w:rtl/>
        </w:rPr>
        <w:lastRenderedPageBreak/>
        <w:t>الملاحق</w:t>
      </w:r>
    </w:p>
    <w:p w14:paraId="13FD851C" w14:textId="77777777" w:rsidR="00110F52" w:rsidRPr="00E40EF8" w:rsidRDefault="00A002A0" w:rsidP="000F012F">
      <w:pPr>
        <w:keepNext/>
        <w:keepLines/>
        <w:spacing w:before="240" w:after="0" w:line="240" w:lineRule="auto"/>
        <w:jc w:val="both"/>
        <w:outlineLvl w:val="0"/>
        <w:rPr>
          <w:rFonts w:ascii="Simplified Arabic" w:eastAsia="Times New Roman" w:hAnsi="Simplified Arabic" w:cs="Simplified Arabic"/>
          <w:kern w:val="0"/>
          <w:sz w:val="28"/>
          <w:szCs w:val="28"/>
          <w:rtl/>
          <w:lang w:val="en-GB"/>
          <w14:ligatures w14:val="none"/>
        </w:rPr>
      </w:pPr>
      <w:r w:rsidRPr="00E40EF8">
        <w:rPr>
          <w:rFonts w:ascii="Simplified Arabic" w:eastAsia="Times New Roman" w:hAnsi="Simplified Arabic" w:cs="Simplified Arabic" w:hint="cs"/>
          <w:kern w:val="0"/>
          <w:sz w:val="28"/>
          <w:szCs w:val="28"/>
          <w:rtl/>
          <w:lang w:val="en-GB"/>
          <w14:ligatures w14:val="none"/>
        </w:rPr>
        <w:t xml:space="preserve">من خلال الدراسة الميدانية أضع بين يديكم استبيان لقياس تأثير التحول الرقمي على كفاءة الخدمات الصحية في المستشفيات العامة في مجمع الخزان الطبي بالرياض، يرجى الإجابة على الأسئلة بوضع علامة </w:t>
      </w:r>
      <w:r w:rsidRPr="00E40EF8">
        <w:rPr>
          <w:rFonts w:ascii="Segoe UI Emoji" w:eastAsia="Times New Roman" w:hAnsi="Segoe UI Emoji" w:cs="Segoe UI Emoji" w:hint="cs"/>
          <w:kern w:val="0"/>
          <w:sz w:val="28"/>
          <w:szCs w:val="28"/>
          <w:rtl/>
          <w:lang w:val="en-GB"/>
          <w14:ligatures w14:val="none"/>
        </w:rPr>
        <w:t>✔️</w:t>
      </w:r>
      <w:r w:rsidRPr="00E40EF8">
        <w:rPr>
          <w:rFonts w:ascii="Simplified Arabic" w:eastAsia="Times New Roman" w:hAnsi="Simplified Arabic" w:cs="Simplified Arabic" w:hint="cs"/>
          <w:kern w:val="0"/>
          <w:sz w:val="28"/>
          <w:szCs w:val="28"/>
          <w:rtl/>
          <w:lang w:val="en-GB"/>
          <w14:ligatures w14:val="none"/>
        </w:rPr>
        <w:t>على الخيار المناسب، ويجب ان تعلم أنه لا توجد إجابة صحيحة أو إجابة خاطئة، فالهدف هو قياس وجهات نظرك.</w:t>
      </w:r>
    </w:p>
    <w:p w14:paraId="7FE82C4E" w14:textId="77777777" w:rsidR="00110F52" w:rsidRPr="00E40EF8" w:rsidRDefault="00A002A0" w:rsidP="000F012F">
      <w:pPr>
        <w:keepNext/>
        <w:keepLines/>
        <w:spacing w:before="240" w:after="0" w:line="240" w:lineRule="auto"/>
        <w:jc w:val="both"/>
        <w:outlineLvl w:val="0"/>
        <w:rPr>
          <w:rFonts w:ascii="Simplified Arabic" w:eastAsia="Times New Roman" w:hAnsi="Simplified Arabic" w:cs="Simplified Arabic"/>
          <w:b/>
          <w:bCs/>
          <w:kern w:val="0"/>
          <w:sz w:val="28"/>
          <w:szCs w:val="28"/>
          <w:rtl/>
          <w:lang w:val="en-GB"/>
          <w14:ligatures w14:val="none"/>
        </w:rPr>
      </w:pPr>
      <w:r w:rsidRPr="00E40EF8">
        <w:rPr>
          <w:rFonts w:ascii="Simplified Arabic" w:eastAsia="Times New Roman" w:hAnsi="Simplified Arabic" w:cs="Simplified Arabic" w:hint="cs"/>
          <w:b/>
          <w:bCs/>
          <w:kern w:val="0"/>
          <w:sz w:val="28"/>
          <w:szCs w:val="28"/>
          <w:rtl/>
          <w:lang w:val="en-GB"/>
          <w14:ligatures w14:val="none"/>
        </w:rPr>
        <w:t>البيانات الشخصية:</w:t>
      </w:r>
    </w:p>
    <w:p w14:paraId="08F8A1D4" w14:textId="77777777" w:rsidR="00110F52" w:rsidRPr="00E40EF8" w:rsidRDefault="00110F52" w:rsidP="000F012F">
      <w:pPr>
        <w:keepNext/>
        <w:keepLines/>
        <w:spacing w:before="240" w:after="0" w:line="240" w:lineRule="auto"/>
        <w:jc w:val="both"/>
        <w:outlineLvl w:val="0"/>
        <w:rPr>
          <w:rFonts w:ascii="Simplified Arabic" w:eastAsia="Times New Roman" w:hAnsi="Simplified Arabic" w:cs="Simplified Arabic"/>
          <w:b/>
          <w:bCs/>
          <w:kern w:val="0"/>
          <w:sz w:val="28"/>
          <w:szCs w:val="28"/>
          <w:rtl/>
          <w:lang w:val="en-GB"/>
          <w14:ligatures w14:val="none"/>
        </w:rPr>
      </w:pPr>
    </w:p>
    <w:p w14:paraId="4564EE4C" w14:textId="77777777" w:rsidR="00110F52" w:rsidRPr="00E40EF8" w:rsidRDefault="00A002A0" w:rsidP="000F012F">
      <w:pPr>
        <w:spacing w:line="240" w:lineRule="auto"/>
        <w:jc w:val="both"/>
        <w:rPr>
          <w:rFonts w:ascii="Simplified Arabic" w:hAnsi="Simplified Arabic" w:cs="Simplified Arabic"/>
          <w:kern w:val="0"/>
          <w:sz w:val="28"/>
          <w:szCs w:val="28"/>
          <w:rtl/>
          <w14:ligatures w14:val="none"/>
        </w:rPr>
      </w:pPr>
      <w:r w:rsidRPr="00E40EF8">
        <w:rPr>
          <w:rFonts w:ascii="Simplified Arabic" w:eastAsia="Times New Roman" w:hAnsi="Simplified Arabic" w:cs="Simplified Arabic" w:hint="cs"/>
          <w:noProof/>
          <w:kern w:val="0"/>
          <w:sz w:val="28"/>
          <w:szCs w:val="28"/>
          <w:rtl/>
          <w:lang w:val="ar-SA"/>
          <w14:ligatures w14:val="none"/>
        </w:rPr>
        <mc:AlternateContent>
          <mc:Choice Requires="wps">
            <w:drawing>
              <wp:anchor distT="0" distB="0" distL="0" distR="0" simplePos="0" relativeHeight="5" behindDoc="0" locked="0" layoutInCell="1" allowOverlap="1" wp14:anchorId="6D4161C8" wp14:editId="00513377">
                <wp:simplePos x="0" y="0"/>
                <wp:positionH relativeFrom="column">
                  <wp:posOffset>3875405</wp:posOffset>
                </wp:positionH>
                <wp:positionV relativeFrom="paragraph">
                  <wp:posOffset>65405</wp:posOffset>
                </wp:positionV>
                <wp:extent cx="203200" cy="203200"/>
                <wp:effectExtent l="12700" t="12700" r="12700" b="12700"/>
                <wp:wrapNone/>
                <wp:docPr id="1072"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46A99CDF" w14:textId="77777777" w:rsidR="00110F52" w:rsidRDefault="00110F52">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4161C8" id="_x0000_s1060" style="position:absolute;left:0;text-align:left;margin-left:305.15pt;margin-top:5.15pt;width:16pt;height:16pt;z-index: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" filled="f" strokeweight="1.5pt">
                <v:stroke joinstyle="miter"/>
                <v:path arrowok="t"/>
                <v:textbox>
                  <w:txbxContent>
                    <w:p w14:paraId="46A99CDF" w14:textId="77777777" w:rsidR="00110F52" w:rsidRDefault="00110F52">
                      <w:pPr>
                        <w:jc w:val="center"/>
                      </w:pPr>
                    </w:p>
                  </w:txbxContent>
                </v:textbox>
              </v:oval>
            </w:pict>
          </mc:Fallback>
        </mc:AlternateContent>
      </w:r>
      <w:r w:rsidRPr="00E40EF8">
        <w:rPr>
          <w:rFonts w:ascii="Simplified Arabic" w:eastAsia="Times New Roman" w:hAnsi="Simplified Arabic" w:cs="Simplified Arabic" w:hint="cs"/>
          <w:noProof/>
          <w:kern w:val="0"/>
          <w:sz w:val="28"/>
          <w:szCs w:val="28"/>
          <w:rtl/>
          <w:lang w:val="ar-SA"/>
          <w14:ligatures w14:val="none"/>
        </w:rPr>
        <mc:AlternateContent>
          <mc:Choice Requires="wps">
            <w:drawing>
              <wp:anchor distT="0" distB="0" distL="0" distR="0" simplePos="0" relativeHeight="4" behindDoc="0" locked="0" layoutInCell="1" allowOverlap="1" wp14:anchorId="46300ECF" wp14:editId="3CB4E5FB">
                <wp:simplePos x="0" y="0"/>
                <wp:positionH relativeFrom="column">
                  <wp:posOffset>4689475</wp:posOffset>
                </wp:positionH>
                <wp:positionV relativeFrom="paragraph">
                  <wp:posOffset>65405</wp:posOffset>
                </wp:positionV>
                <wp:extent cx="203200" cy="203200"/>
                <wp:effectExtent l="12700" t="12700" r="12700" b="12700"/>
                <wp:wrapNone/>
                <wp:docPr id="1073"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728254CF" w14:textId="77777777" w:rsidR="00110F52" w:rsidRDefault="00110F52">
                            <w:pPr>
                              <w:jc w:val="center"/>
                            </w:pP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300ECF" id="_x0000_s1061" style="position:absolute;left:0;text-align:left;margin-left:369.25pt;margin-top:5.15pt;width:16pt;height:16pt;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" filled="f" strokeweight="1.5pt">
                <v:stroke joinstyle="miter"/>
                <v:path arrowok="t"/>
                <v:textbox>
                  <w:txbxContent>
                    <w:p w14:paraId="728254CF" w14:textId="77777777" w:rsidR="00110F52" w:rsidRDefault="00110F52">
                      <w:pPr>
                        <w:jc w:val="center"/>
                      </w:pPr>
                    </w:p>
                  </w:txbxContent>
                </v:textbox>
              </v:oval>
            </w:pict>
          </mc:Fallback>
        </mc:AlternateContent>
      </w:r>
      <w:r w:rsidRPr="00E40EF8">
        <w:rPr>
          <w:rFonts w:ascii="Simplified Arabic" w:hAnsi="Simplified Arabic" w:cs="Simplified Arabic" w:hint="cs"/>
          <w:b/>
          <w:bCs/>
          <w:kern w:val="0"/>
          <w:sz w:val="28"/>
          <w:szCs w:val="28"/>
          <w:rtl/>
          <w14:ligatures w14:val="none"/>
        </w:rPr>
        <w:t xml:space="preserve">الجنس: </w:t>
      </w:r>
      <w:r w:rsidRPr="00E40EF8">
        <w:rPr>
          <w:rFonts w:ascii="Simplified Arabic" w:hAnsi="Simplified Arabic" w:cs="Simplified Arabic" w:hint="cs"/>
          <w:kern w:val="0"/>
          <w:sz w:val="28"/>
          <w:szCs w:val="28"/>
          <w:rtl/>
          <w14:ligatures w14:val="none"/>
        </w:rPr>
        <w:t>ذكر          أنثى</w:t>
      </w:r>
    </w:p>
    <w:p w14:paraId="4C16C0DC" w14:textId="4E24DE6A" w:rsidR="00110F52" w:rsidRPr="00E40EF8" w:rsidRDefault="00A002A0" w:rsidP="000F012F">
      <w:pPr>
        <w:spacing w:line="240" w:lineRule="auto"/>
        <w:jc w:val="both"/>
        <w:rPr>
          <w:rFonts w:ascii="Simplified Arabic" w:hAnsi="Simplified Arabic" w:cs="Simplified Arabic"/>
          <w:kern w:val="0"/>
          <w:sz w:val="28"/>
          <w:szCs w:val="28"/>
          <w:rtl/>
          <w14:ligatures w14:val="none"/>
        </w:rPr>
      </w:pPr>
      <w:r w:rsidRPr="00E40EF8">
        <w:rPr>
          <w:rFonts w:ascii="Simplified Arabic" w:eastAsia="SimSun" w:hAnsi="Simplified Arabic" w:cs="Simplified Arabic" w:hint="cs"/>
          <w:noProof/>
          <w:sz w:val="24"/>
          <w:szCs w:val="24"/>
        </w:rPr>
        <mc:AlternateContent>
          <mc:Choice Requires="wps">
            <w:drawing>
              <wp:anchor distT="0" distB="0" distL="0" distR="0" simplePos="0" relativeHeight="8" behindDoc="0" locked="0" layoutInCell="1" allowOverlap="1" wp14:anchorId="02E79AB0" wp14:editId="0A2616E0">
                <wp:simplePos x="0" y="0"/>
                <wp:positionH relativeFrom="column">
                  <wp:posOffset>1366520</wp:posOffset>
                </wp:positionH>
                <wp:positionV relativeFrom="paragraph">
                  <wp:posOffset>53975</wp:posOffset>
                </wp:positionV>
                <wp:extent cx="203200" cy="203200"/>
                <wp:effectExtent l="0" t="0" r="25400" b="25400"/>
                <wp:wrapNone/>
                <wp:docPr id="1074"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4F3B85A6"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E79AB0" id="_x0000_s1062" style="position:absolute;left:0;text-align:left;margin-left:107.6pt;margin-top:4.25pt;width:16pt;height:16pt;z-index: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" filled="f" strokeweight="1.5pt">
                <v:stroke joinstyle="miter"/>
                <v:path arrowok="t"/>
                <v:textbox>
                  <w:txbxContent>
                    <w:p w14:paraId="4F3B85A6"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7" behindDoc="0" locked="0" layoutInCell="1" allowOverlap="1" wp14:anchorId="7248470C" wp14:editId="59DA869E">
                <wp:simplePos x="0" y="0"/>
                <wp:positionH relativeFrom="column">
                  <wp:posOffset>2515235</wp:posOffset>
                </wp:positionH>
                <wp:positionV relativeFrom="paragraph">
                  <wp:posOffset>73025</wp:posOffset>
                </wp:positionV>
                <wp:extent cx="203200" cy="203200"/>
                <wp:effectExtent l="12700" t="12700" r="12700" b="12700"/>
                <wp:wrapNone/>
                <wp:docPr id="1075"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71D10D50"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7248470C" id="_x0000_s1063" style="position:absolute;left:0;text-align:left;margin-left:198.05pt;margin-top:5.75pt;width:16pt;height:16pt;z-index:7;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" filled="f" strokeweight="1.5pt">
                <v:stroke joinstyle="miter"/>
                <v:path arrowok="t"/>
                <v:textbox>
                  <w:txbxContent>
                    <w:p w14:paraId="71D10D50"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6" behindDoc="0" locked="0" layoutInCell="1" allowOverlap="1" wp14:anchorId="2F6B4247" wp14:editId="40DA6054">
                <wp:simplePos x="0" y="0"/>
                <wp:positionH relativeFrom="column">
                  <wp:posOffset>4055110</wp:posOffset>
                </wp:positionH>
                <wp:positionV relativeFrom="paragraph">
                  <wp:posOffset>53975</wp:posOffset>
                </wp:positionV>
                <wp:extent cx="203200" cy="203200"/>
                <wp:effectExtent l="12700" t="12700" r="12700" b="12700"/>
                <wp:wrapNone/>
                <wp:docPr id="1076"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0B4AB05C"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2F6B4247" id="_x0000_s1064" style="position:absolute;left:0;text-align:left;margin-left:319.3pt;margin-top:4.25pt;width:16pt;height:16pt;z-index: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" filled="f" strokeweight="1.5pt">
                <v:stroke joinstyle="miter"/>
                <v:path arrowok="t"/>
                <v:textbox>
                  <w:txbxContent>
                    <w:p w14:paraId="0B4AB05C"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hAnsi="Simplified Arabic" w:cs="Simplified Arabic" w:hint="cs"/>
          <w:b/>
          <w:bCs/>
          <w:kern w:val="0"/>
          <w:sz w:val="28"/>
          <w:szCs w:val="28"/>
          <w:rtl/>
          <w14:ligatures w14:val="none"/>
        </w:rPr>
        <w:t>العمر:</w:t>
      </w:r>
      <w:r w:rsidRPr="00E40EF8">
        <w:rPr>
          <w:rFonts w:ascii="Simplified Arabic" w:hAnsi="Simplified Arabic" w:cs="Simplified Arabic" w:hint="cs"/>
          <w:kern w:val="0"/>
          <w:sz w:val="28"/>
          <w:szCs w:val="28"/>
          <w:rtl/>
          <w14:ligatures w14:val="none"/>
        </w:rPr>
        <w:t xml:space="preserve"> اقل من </w:t>
      </w:r>
      <w:r w:rsidR="00293698" w:rsidRPr="00E40EF8">
        <w:rPr>
          <w:rFonts w:ascii="Simplified Arabic" w:hAnsi="Simplified Arabic" w:cs="Simplified Arabic" w:hint="cs"/>
          <w:kern w:val="0"/>
          <w:sz w:val="28"/>
          <w:szCs w:val="28"/>
          <w:rtl/>
          <w14:ligatures w14:val="none"/>
        </w:rPr>
        <w:t>20</w:t>
      </w:r>
      <w:r w:rsidRPr="00E40EF8">
        <w:rPr>
          <w:rFonts w:ascii="Simplified Arabic" w:hAnsi="Simplified Arabic" w:cs="Simplified Arabic" w:hint="cs"/>
          <w:kern w:val="0"/>
          <w:sz w:val="28"/>
          <w:szCs w:val="28"/>
          <w:rtl/>
          <w14:ligatures w14:val="none"/>
        </w:rPr>
        <w:t xml:space="preserve"> سنة       من </w:t>
      </w:r>
      <w:r w:rsidR="00293698" w:rsidRPr="00E40EF8">
        <w:rPr>
          <w:rFonts w:ascii="Simplified Arabic" w:hAnsi="Simplified Arabic" w:cs="Simplified Arabic" w:hint="cs"/>
          <w:kern w:val="0"/>
          <w:sz w:val="28"/>
          <w:szCs w:val="28"/>
          <w:rtl/>
          <w14:ligatures w14:val="none"/>
        </w:rPr>
        <w:t>21</w:t>
      </w:r>
      <w:r w:rsidRPr="00E40EF8">
        <w:rPr>
          <w:rFonts w:ascii="Simplified Arabic" w:hAnsi="Simplified Arabic" w:cs="Simplified Arabic" w:hint="cs"/>
          <w:kern w:val="0"/>
          <w:sz w:val="28"/>
          <w:szCs w:val="28"/>
          <w:rtl/>
          <w14:ligatures w14:val="none"/>
        </w:rPr>
        <w:t xml:space="preserve"> إلى </w:t>
      </w:r>
      <w:r w:rsidR="004A54BD" w:rsidRPr="00E40EF8">
        <w:rPr>
          <w:rFonts w:ascii="Simplified Arabic" w:hAnsi="Simplified Arabic" w:cs="Simplified Arabic" w:hint="cs"/>
          <w:kern w:val="0"/>
          <w:sz w:val="28"/>
          <w:szCs w:val="28"/>
          <w:rtl/>
          <w14:ligatures w14:val="none"/>
        </w:rPr>
        <w:t>3</w:t>
      </w:r>
      <w:r w:rsidR="00293698" w:rsidRPr="00E40EF8">
        <w:rPr>
          <w:rFonts w:ascii="Simplified Arabic" w:hAnsi="Simplified Arabic" w:cs="Simplified Arabic" w:hint="cs"/>
          <w:kern w:val="0"/>
          <w:sz w:val="28"/>
          <w:szCs w:val="28"/>
          <w:rtl/>
          <w14:ligatures w14:val="none"/>
        </w:rPr>
        <w:t>0</w:t>
      </w:r>
      <w:r w:rsidRPr="00E40EF8">
        <w:rPr>
          <w:rFonts w:ascii="Simplified Arabic" w:hAnsi="Simplified Arabic" w:cs="Simplified Arabic" w:hint="cs"/>
          <w:kern w:val="0"/>
          <w:sz w:val="28"/>
          <w:szCs w:val="28"/>
          <w:rtl/>
          <w14:ligatures w14:val="none"/>
        </w:rPr>
        <w:t xml:space="preserve"> سنة       </w:t>
      </w:r>
      <w:r w:rsidR="004A54BD" w:rsidRPr="00E40EF8">
        <w:rPr>
          <w:rFonts w:ascii="Simplified Arabic" w:hAnsi="Simplified Arabic" w:cs="Simplified Arabic" w:hint="cs"/>
          <w:kern w:val="0"/>
          <w:sz w:val="28"/>
          <w:szCs w:val="28"/>
          <w:rtl/>
          <w14:ligatures w14:val="none"/>
        </w:rPr>
        <w:t>3</w:t>
      </w:r>
      <w:r w:rsidR="00293698" w:rsidRPr="00E40EF8">
        <w:rPr>
          <w:rFonts w:ascii="Simplified Arabic" w:hAnsi="Simplified Arabic" w:cs="Simplified Arabic" w:hint="cs"/>
          <w:kern w:val="0"/>
          <w:sz w:val="28"/>
          <w:szCs w:val="28"/>
          <w:rtl/>
          <w14:ligatures w14:val="none"/>
        </w:rPr>
        <w:t>0</w:t>
      </w:r>
      <w:r w:rsidRPr="00E40EF8">
        <w:rPr>
          <w:rFonts w:ascii="Simplified Arabic" w:hAnsi="Simplified Arabic" w:cs="Simplified Arabic" w:hint="cs"/>
          <w:kern w:val="0"/>
          <w:sz w:val="28"/>
          <w:szCs w:val="28"/>
          <w:rtl/>
          <w14:ligatures w14:val="none"/>
        </w:rPr>
        <w:t xml:space="preserve"> سنة فأكثر      </w:t>
      </w:r>
    </w:p>
    <w:p w14:paraId="1FF19D4D" w14:textId="77777777" w:rsidR="00110F52" w:rsidRPr="00E40EF8" w:rsidRDefault="00A002A0" w:rsidP="000F012F">
      <w:pPr>
        <w:spacing w:line="240" w:lineRule="auto"/>
        <w:jc w:val="both"/>
        <w:rPr>
          <w:rFonts w:ascii="Simplified Arabic" w:hAnsi="Simplified Arabic" w:cs="Simplified Arabic"/>
          <w:kern w:val="0"/>
          <w:sz w:val="28"/>
          <w:szCs w:val="28"/>
          <w:rtl/>
          <w14:ligatures w14:val="none"/>
        </w:rPr>
      </w:pPr>
      <w:r w:rsidRPr="00E40EF8">
        <w:rPr>
          <w:rFonts w:ascii="Simplified Arabic" w:eastAsia="SimSun" w:hAnsi="Simplified Arabic" w:cs="Simplified Arabic" w:hint="cs"/>
          <w:noProof/>
          <w:sz w:val="24"/>
          <w:szCs w:val="24"/>
        </w:rPr>
        <mc:AlternateContent>
          <mc:Choice Requires="wps">
            <w:drawing>
              <wp:anchor distT="0" distB="0" distL="0" distR="0" simplePos="0" relativeHeight="13" behindDoc="0" locked="0" layoutInCell="1" allowOverlap="1" wp14:anchorId="14AE5BBF" wp14:editId="00027114">
                <wp:simplePos x="0" y="0"/>
                <wp:positionH relativeFrom="column">
                  <wp:posOffset>260985</wp:posOffset>
                </wp:positionH>
                <wp:positionV relativeFrom="paragraph">
                  <wp:posOffset>60960</wp:posOffset>
                </wp:positionV>
                <wp:extent cx="203200" cy="203199"/>
                <wp:effectExtent l="12700" t="12700" r="12700" b="12700"/>
                <wp:wrapNone/>
                <wp:docPr id="1077"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199"/>
                        </a:xfrm>
                        <a:prstGeom prst="ellipse">
                          <a:avLst/>
                        </a:prstGeom>
                        <a:ln w="19050" cap="flat" cmpd="sng">
                          <a:solidFill>
                            <a:srgbClr val="000000"/>
                          </a:solidFill>
                          <a:prstDash val="solid"/>
                          <a:miter/>
                          <a:headEnd type="none" w="med" len="med"/>
                          <a:tailEnd type="none" w="med" len="med"/>
                        </a:ln>
                      </wps:spPr>
                      <wps:txbx>
                        <w:txbxContent>
                          <w:p w14:paraId="32E48F93"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14AE5BBF" id="_x0000_s1065" style="position:absolute;left:0;text-align:left;margin-left:20.55pt;margin-top:4.8pt;width:16pt;height:16pt;z-index:13;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" filled="f" strokeweight="1.5pt">
                <v:stroke joinstyle="miter"/>
                <v:path arrowok="t"/>
                <v:textbox>
                  <w:txbxContent>
                    <w:p w14:paraId="32E48F93"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11" behindDoc="0" locked="0" layoutInCell="1" allowOverlap="1" wp14:anchorId="78B8B2B3" wp14:editId="60AC8433">
                <wp:simplePos x="0" y="0"/>
                <wp:positionH relativeFrom="column">
                  <wp:posOffset>1678304</wp:posOffset>
                </wp:positionH>
                <wp:positionV relativeFrom="paragraph">
                  <wp:posOffset>81915</wp:posOffset>
                </wp:positionV>
                <wp:extent cx="203200" cy="203200"/>
                <wp:effectExtent l="12700" t="12700" r="12700" b="12700"/>
                <wp:wrapNone/>
                <wp:docPr id="1078"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05C7FBE0"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78B8B2B3" id="_x0000_s1066" style="position:absolute;left:0;text-align:left;margin-left:132.15pt;margin-top:6.45pt;width:16pt;height:16pt;z-index:11;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" filled="f" strokeweight="1.5pt">
                <v:stroke joinstyle="miter"/>
                <v:path arrowok="t"/>
                <v:textbox>
                  <w:txbxContent>
                    <w:p w14:paraId="05C7FBE0"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10" behindDoc="0" locked="0" layoutInCell="1" allowOverlap="1" wp14:anchorId="555873DD" wp14:editId="3D61CF3C">
                <wp:simplePos x="0" y="0"/>
                <wp:positionH relativeFrom="column">
                  <wp:posOffset>2655570</wp:posOffset>
                </wp:positionH>
                <wp:positionV relativeFrom="paragraph">
                  <wp:posOffset>82550</wp:posOffset>
                </wp:positionV>
                <wp:extent cx="203200" cy="203200"/>
                <wp:effectExtent l="12700" t="12700" r="12700" b="12700"/>
                <wp:wrapNone/>
                <wp:docPr id="1079"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4C44C56B"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555873DD" id="_x0000_s1067" style="position:absolute;left:0;text-align:left;margin-left:209.1pt;margin-top:6.5pt;width:16pt;height:16pt;z-index:1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" filled="f" strokeweight="1.5pt">
                <v:stroke joinstyle="miter"/>
                <v:path arrowok="t"/>
                <v:textbox>
                  <w:txbxContent>
                    <w:p w14:paraId="4C44C56B"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9" behindDoc="0" locked="0" layoutInCell="1" allowOverlap="1" wp14:anchorId="6C58047D" wp14:editId="07B12B7F">
                <wp:simplePos x="0" y="0"/>
                <wp:positionH relativeFrom="column">
                  <wp:posOffset>3669665</wp:posOffset>
                </wp:positionH>
                <wp:positionV relativeFrom="paragraph">
                  <wp:posOffset>74930</wp:posOffset>
                </wp:positionV>
                <wp:extent cx="203200" cy="202565"/>
                <wp:effectExtent l="12700" t="12700" r="12700" b="12700"/>
                <wp:wrapNone/>
                <wp:docPr id="1080"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2565"/>
                        </a:xfrm>
                        <a:prstGeom prst="ellipse">
                          <a:avLst/>
                        </a:prstGeom>
                        <a:ln w="19050" cap="flat" cmpd="sng">
                          <a:solidFill>
                            <a:srgbClr val="000000"/>
                          </a:solidFill>
                          <a:prstDash val="solid"/>
                          <a:miter/>
                          <a:headEnd type="none" w="med" len="med"/>
                          <a:tailEnd type="none" w="med" len="med"/>
                        </a:ln>
                      </wps:spPr>
                      <wps:txbx>
                        <w:txbxContent>
                          <w:p w14:paraId="623A0C6C"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6C58047D" id="_x0000_s1068" style="position:absolute;left:0;text-align:left;margin-left:288.95pt;margin-top:5.9pt;width:16pt;height:15.95pt;z-index:9;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" filled="f" strokeweight="1.5pt">
                <v:stroke joinstyle="miter"/>
                <v:path arrowok="t"/>
                <v:textbox>
                  <w:txbxContent>
                    <w:p w14:paraId="623A0C6C"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12" behindDoc="0" locked="0" layoutInCell="1" allowOverlap="1" wp14:anchorId="32DE52D2" wp14:editId="161C1829">
                <wp:simplePos x="0" y="0"/>
                <wp:positionH relativeFrom="column">
                  <wp:posOffset>4533265</wp:posOffset>
                </wp:positionH>
                <wp:positionV relativeFrom="paragraph">
                  <wp:posOffset>82550</wp:posOffset>
                </wp:positionV>
                <wp:extent cx="203200" cy="203200"/>
                <wp:effectExtent l="12700" t="12700" r="12700" b="12700"/>
                <wp:wrapNone/>
                <wp:docPr id="108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369A2AF3"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32DE52D2" id="_x0000_s1069" style="position:absolute;left:0;text-align:left;margin-left:356.95pt;margin-top:6.5pt;width:16pt;height:16pt;z-index:1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" filled="f" strokeweight="1.5pt">
                <v:stroke joinstyle="miter"/>
                <v:path arrowok="t"/>
                <v:textbox>
                  <w:txbxContent>
                    <w:p w14:paraId="369A2AF3"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hAnsi="Simplified Arabic" w:cs="Simplified Arabic" w:hint="cs"/>
          <w:b/>
          <w:bCs/>
          <w:kern w:val="0"/>
          <w:sz w:val="28"/>
          <w:szCs w:val="28"/>
          <w:rtl/>
          <w14:ligatures w14:val="none"/>
        </w:rPr>
        <w:t xml:space="preserve">المؤهل: </w:t>
      </w:r>
      <w:r w:rsidRPr="00E40EF8">
        <w:rPr>
          <w:rFonts w:ascii="Simplified Arabic" w:hAnsi="Simplified Arabic" w:cs="Simplified Arabic" w:hint="cs"/>
          <w:kern w:val="0"/>
          <w:sz w:val="28"/>
          <w:szCs w:val="28"/>
          <w:rtl/>
          <w14:ligatures w14:val="none"/>
        </w:rPr>
        <w:t>ابتدائي        متوسط             ثانوي           جامعي             دراسات عليا</w:t>
      </w:r>
    </w:p>
    <w:p w14:paraId="132C6399" w14:textId="0176EFE5" w:rsidR="00110F52" w:rsidRPr="00E40EF8" w:rsidRDefault="00A002A0" w:rsidP="000F012F">
      <w:pPr>
        <w:spacing w:line="240" w:lineRule="auto"/>
        <w:jc w:val="both"/>
        <w:rPr>
          <w:rFonts w:ascii="Simplified Arabic" w:hAnsi="Simplified Arabic" w:cs="Simplified Arabic"/>
          <w:kern w:val="0"/>
          <w:sz w:val="28"/>
          <w:szCs w:val="28"/>
          <w:rtl/>
          <w14:ligatures w14:val="none"/>
        </w:rPr>
      </w:pPr>
      <w:r w:rsidRPr="00E40EF8">
        <w:rPr>
          <w:rFonts w:ascii="Simplified Arabic" w:eastAsia="SimSun" w:hAnsi="Simplified Arabic" w:cs="Simplified Arabic" w:hint="cs"/>
          <w:noProof/>
          <w:sz w:val="24"/>
          <w:szCs w:val="24"/>
        </w:rPr>
        <mc:AlternateContent>
          <mc:Choice Requires="wps">
            <w:drawing>
              <wp:anchor distT="0" distB="0" distL="0" distR="0" simplePos="0" relativeHeight="16" behindDoc="0" locked="0" layoutInCell="1" allowOverlap="1" wp14:anchorId="4ED79684" wp14:editId="3FB61394">
                <wp:simplePos x="0" y="0"/>
                <wp:positionH relativeFrom="column">
                  <wp:posOffset>495935</wp:posOffset>
                </wp:positionH>
                <wp:positionV relativeFrom="paragraph">
                  <wp:posOffset>50800</wp:posOffset>
                </wp:positionV>
                <wp:extent cx="203200" cy="203200"/>
                <wp:effectExtent l="12700" t="12700" r="12700" b="12700"/>
                <wp:wrapNone/>
                <wp:docPr id="1082"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4FCBD936"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4ED79684" id="_x0000_s1070" style="position:absolute;left:0;text-align:left;margin-left:39.05pt;margin-top:4pt;width:16pt;height:16pt;z-index: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" filled="f" strokeweight="1.5pt">
                <v:stroke joinstyle="miter"/>
                <v:path arrowok="t"/>
                <v:textbox>
                  <w:txbxContent>
                    <w:p w14:paraId="4FCBD936"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15" behindDoc="0" locked="0" layoutInCell="1" allowOverlap="1" wp14:anchorId="4719F57F" wp14:editId="49EBF615">
                <wp:simplePos x="0" y="0"/>
                <wp:positionH relativeFrom="column">
                  <wp:posOffset>2223135</wp:posOffset>
                </wp:positionH>
                <wp:positionV relativeFrom="paragraph">
                  <wp:posOffset>50165</wp:posOffset>
                </wp:positionV>
                <wp:extent cx="203200" cy="203200"/>
                <wp:effectExtent l="12700" t="12700" r="12700" b="12700"/>
                <wp:wrapNone/>
                <wp:docPr id="1083"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1B6EC06B"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4719F57F" id="_x0000_s1071" style="position:absolute;left:0;text-align:left;margin-left:175.05pt;margin-top:3.95pt;width:16pt;height:16pt;z-index:15;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" filled="f" strokeweight="1.5pt">
                <v:stroke joinstyle="miter"/>
                <v:path arrowok="t"/>
                <v:textbox>
                  <w:txbxContent>
                    <w:p w14:paraId="1B6EC06B"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eastAsia="SimSun" w:hAnsi="Simplified Arabic" w:cs="Simplified Arabic" w:hint="cs"/>
          <w:noProof/>
          <w:sz w:val="24"/>
          <w:szCs w:val="24"/>
        </w:rPr>
        <mc:AlternateContent>
          <mc:Choice Requires="wps">
            <w:drawing>
              <wp:anchor distT="0" distB="0" distL="0" distR="0" simplePos="0" relativeHeight="14" behindDoc="0" locked="0" layoutInCell="1" allowOverlap="1" wp14:anchorId="7C4C6183" wp14:editId="1945CF49">
                <wp:simplePos x="0" y="0"/>
                <wp:positionH relativeFrom="column">
                  <wp:posOffset>4132580</wp:posOffset>
                </wp:positionH>
                <wp:positionV relativeFrom="paragraph">
                  <wp:posOffset>77470</wp:posOffset>
                </wp:positionV>
                <wp:extent cx="203200" cy="203200"/>
                <wp:effectExtent l="12700" t="12700" r="12700" b="12700"/>
                <wp:wrapNone/>
                <wp:docPr id="1084"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0" cy="203200"/>
                        </a:xfrm>
                        <a:prstGeom prst="ellipse">
                          <a:avLst/>
                        </a:prstGeom>
                        <a:ln w="19050" cap="flat" cmpd="sng">
                          <a:solidFill>
                            <a:srgbClr val="000000"/>
                          </a:solidFill>
                          <a:prstDash val="solid"/>
                          <a:miter/>
                          <a:headEnd type="none" w="med" len="med"/>
                          <a:tailEnd type="none" w="med" len="med"/>
                        </a:ln>
                      </wps:spPr>
                      <wps:txbx>
                        <w:txbxContent>
                          <w:p w14:paraId="4946500D" w14:textId="77777777" w:rsidR="00110F52" w:rsidRDefault="00A002A0">
                            <w:pPr>
                              <w:spacing w:line="276" w:lineRule="auto"/>
                              <w:jc w:val="center"/>
                              <w:rPr>
                                <w:rFonts w:eastAsia="Times New Roman"/>
                                <w14:ligatures w14:val="none"/>
                              </w:rPr>
                            </w:pPr>
                            <w:r>
                              <w:rPr>
                                <w:rFonts w:eastAsia="Times New Roman"/>
                              </w:rPr>
                              <w:t> </w:t>
                            </w:r>
                          </w:p>
                        </w:txbxContent>
                      </wps:txbx>
                      <wps:bodyPr vert="horz" wrap="square" lIns="91440" tIns="45720" rIns="91440" bIns="45720" anchor="ctr">
                        <a:prstTxWarp prst="textNoShape">
                          <a:avLst/>
                        </a:prstTxWarp>
                        <a:noAutofit/>
                      </wps:bodyPr>
                    </wps:wsp>
                  </a:graphicData>
                </a:graphic>
              </wp:anchor>
            </w:drawing>
          </mc:Choice>
          <mc:Fallback>
            <w:pict>
              <v:oval w14:anchorId="7C4C6183" id="_x0000_s1072" style="position:absolute;left:0;text-align:left;margin-left:325.4pt;margin-top:6.1pt;width:16pt;height:16pt;z-index:1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" filled="f" strokeweight="1.5pt">
                <v:stroke joinstyle="miter"/>
                <v:path arrowok="t"/>
                <v:textbox>
                  <w:txbxContent>
                    <w:p w14:paraId="4946500D" w14:textId="77777777" w:rsidR="00110F52" w:rsidRDefault="00A002A0">
                      <w:pPr>
                        <w:spacing w:line="276" w:lineRule="auto"/>
                        <w:jc w:val="center"/>
                        <w:rPr>
                          <w:rFonts w:eastAsia="Times New Roman"/>
                          <w14:ligatures w14:val="none"/>
                        </w:rPr>
                      </w:pPr>
                      <w:r>
                        <w:rPr>
                          <w:rFonts w:eastAsia="Times New Roman"/>
                        </w:rPr>
                        <w:t> </w:t>
                      </w:r>
                    </w:p>
                  </w:txbxContent>
                </v:textbox>
              </v:oval>
            </w:pict>
          </mc:Fallback>
        </mc:AlternateContent>
      </w:r>
      <w:r w:rsidRPr="00E40EF8">
        <w:rPr>
          <w:rFonts w:ascii="Simplified Arabic" w:hAnsi="Simplified Arabic" w:cs="Simplified Arabic" w:hint="cs"/>
          <w:b/>
          <w:bCs/>
          <w:kern w:val="0"/>
          <w:sz w:val="28"/>
          <w:szCs w:val="28"/>
          <w:rtl/>
          <w14:ligatures w14:val="none"/>
        </w:rPr>
        <w:t xml:space="preserve">الخبرة: </w:t>
      </w:r>
      <w:r w:rsidR="004A54BD" w:rsidRPr="00E40EF8">
        <w:rPr>
          <w:rFonts w:ascii="Simplified Arabic" w:hAnsi="Simplified Arabic" w:cs="Simplified Arabic" w:hint="cs"/>
          <w:kern w:val="0"/>
          <w:sz w:val="28"/>
          <w:szCs w:val="28"/>
          <w:rtl/>
          <w14:ligatures w14:val="none"/>
        </w:rPr>
        <w:t>5</w:t>
      </w:r>
      <w:r w:rsidRPr="00E40EF8">
        <w:rPr>
          <w:rFonts w:ascii="Simplified Arabic" w:hAnsi="Simplified Arabic" w:cs="Simplified Arabic" w:hint="cs"/>
          <w:kern w:val="0"/>
          <w:sz w:val="28"/>
          <w:szCs w:val="28"/>
          <w:rtl/>
          <w14:ligatures w14:val="none"/>
        </w:rPr>
        <w:t xml:space="preserve"> سنوات فأقل             من </w:t>
      </w:r>
      <w:r w:rsidR="004A54BD" w:rsidRPr="00E40EF8">
        <w:rPr>
          <w:rFonts w:ascii="Simplified Arabic" w:hAnsi="Simplified Arabic" w:cs="Simplified Arabic" w:hint="cs"/>
          <w:kern w:val="0"/>
          <w:sz w:val="28"/>
          <w:szCs w:val="28"/>
          <w:rtl/>
          <w14:ligatures w14:val="none"/>
        </w:rPr>
        <w:t>5</w:t>
      </w:r>
      <w:r w:rsidRPr="00E40EF8">
        <w:rPr>
          <w:rFonts w:ascii="Simplified Arabic" w:hAnsi="Simplified Arabic" w:cs="Simplified Arabic" w:hint="cs"/>
          <w:kern w:val="0"/>
          <w:sz w:val="28"/>
          <w:szCs w:val="28"/>
          <w:rtl/>
          <w14:ligatures w14:val="none"/>
        </w:rPr>
        <w:t xml:space="preserve"> إلى </w:t>
      </w:r>
      <w:r w:rsidR="00293698" w:rsidRPr="00E40EF8">
        <w:rPr>
          <w:rFonts w:ascii="Simplified Arabic" w:hAnsi="Simplified Arabic" w:cs="Simplified Arabic" w:hint="cs"/>
          <w:kern w:val="0"/>
          <w:sz w:val="28"/>
          <w:szCs w:val="28"/>
          <w:rtl/>
          <w14:ligatures w14:val="none"/>
        </w:rPr>
        <w:t>10</w:t>
      </w:r>
      <w:r w:rsidRPr="00E40EF8">
        <w:rPr>
          <w:rFonts w:ascii="Simplified Arabic" w:hAnsi="Simplified Arabic" w:cs="Simplified Arabic" w:hint="cs"/>
          <w:kern w:val="0"/>
          <w:sz w:val="28"/>
          <w:szCs w:val="28"/>
          <w:rtl/>
          <w14:ligatures w14:val="none"/>
        </w:rPr>
        <w:t xml:space="preserve"> سنوات              </w:t>
      </w:r>
      <w:r w:rsidR="00293698" w:rsidRPr="00E40EF8">
        <w:rPr>
          <w:rFonts w:ascii="Simplified Arabic" w:hAnsi="Simplified Arabic" w:cs="Simplified Arabic" w:hint="cs"/>
          <w:kern w:val="0"/>
          <w:sz w:val="28"/>
          <w:szCs w:val="28"/>
          <w:rtl/>
          <w14:ligatures w14:val="none"/>
        </w:rPr>
        <w:t>10</w:t>
      </w:r>
      <w:r w:rsidRPr="00E40EF8">
        <w:rPr>
          <w:rFonts w:ascii="Simplified Arabic" w:hAnsi="Simplified Arabic" w:cs="Simplified Arabic" w:hint="cs"/>
          <w:kern w:val="0"/>
          <w:sz w:val="28"/>
          <w:szCs w:val="28"/>
          <w:rtl/>
          <w14:ligatures w14:val="none"/>
        </w:rPr>
        <w:t xml:space="preserve"> سنوات فأكثر        </w:t>
      </w:r>
    </w:p>
    <w:p w14:paraId="28F5A925" w14:textId="77777777" w:rsidR="00110F52" w:rsidRPr="00E40EF8" w:rsidRDefault="00110F52" w:rsidP="000F012F">
      <w:pPr>
        <w:spacing w:line="240" w:lineRule="auto"/>
        <w:rPr>
          <w:rFonts w:ascii="Simplified Arabic" w:hAnsi="Simplified Arabic" w:cs="Simplified Arabic"/>
          <w:b/>
          <w:bCs/>
          <w:kern w:val="0"/>
          <w:sz w:val="28"/>
          <w:szCs w:val="28"/>
          <w:rtl/>
          <w14:ligatures w14:val="none"/>
        </w:rPr>
      </w:pPr>
    </w:p>
    <w:tbl>
      <w:tblPr>
        <w:tblStyle w:val="a6"/>
        <w:tblpPr w:leftFromText="180" w:rightFromText="180" w:vertAnchor="text" w:horzAnchor="margin" w:tblpY="-1439"/>
        <w:bidiVisual/>
        <w:tblW w:w="5000" w:type="pct"/>
        <w:tblLook w:val="04A0" w:firstRow="1" w:lastRow="0" w:firstColumn="1" w:lastColumn="0" w:noHBand="0" w:noVBand="1"/>
      </w:tblPr>
      <w:tblGrid>
        <w:gridCol w:w="3942"/>
        <w:gridCol w:w="983"/>
        <w:gridCol w:w="965"/>
        <w:gridCol w:w="965"/>
        <w:gridCol w:w="986"/>
        <w:gridCol w:w="981"/>
      </w:tblGrid>
      <w:tr w:rsidR="00110F52" w:rsidRPr="00E40EF8" w14:paraId="4F192179" w14:textId="77777777">
        <w:trPr>
          <w:trHeight w:val="1266"/>
        </w:trPr>
        <w:tc>
          <w:tcPr>
            <w:tcW w:w="2234" w:type="pct"/>
            <w:vAlign w:val="center"/>
          </w:tcPr>
          <w:p w14:paraId="7366ABA2"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lastRenderedPageBreak/>
              <w:t>الفقرات</w:t>
            </w:r>
          </w:p>
        </w:tc>
        <w:tc>
          <w:tcPr>
            <w:tcW w:w="557" w:type="pct"/>
            <w:vAlign w:val="center"/>
          </w:tcPr>
          <w:p w14:paraId="44D352B9" w14:textId="77777777" w:rsidR="00110F52" w:rsidRPr="00E40EF8" w:rsidRDefault="00A002A0" w:rsidP="000F012F">
            <w:pPr>
              <w:jc w:val="center"/>
              <w:rPr>
                <w:rFonts w:ascii="Simplified Arabic" w:hAnsi="Simplified Arabic" w:cs="Simplified Arabic"/>
                <w:b/>
                <w:bCs/>
                <w:sz w:val="28"/>
                <w:szCs w:val="28"/>
                <w:rtl/>
                <w:lang w:val="en-GB"/>
              </w:rPr>
            </w:pPr>
            <w:r w:rsidRPr="00E40EF8">
              <w:rPr>
                <w:rFonts w:ascii="Simplified Arabic" w:hAnsi="Simplified Arabic" w:cs="Simplified Arabic" w:hint="cs"/>
                <w:b/>
                <w:bCs/>
                <w:sz w:val="28"/>
                <w:szCs w:val="28"/>
                <w:rtl/>
              </w:rPr>
              <w:t>موافق</w:t>
            </w:r>
            <w:r w:rsidRPr="00E40EF8">
              <w:rPr>
                <w:rFonts w:ascii="Simplified Arabic" w:hAnsi="Simplified Arabic" w:cs="Simplified Arabic" w:hint="cs"/>
                <w:b/>
                <w:bCs/>
                <w:sz w:val="28"/>
                <w:szCs w:val="28"/>
                <w:rtl/>
                <w:lang w:val="en-GB"/>
              </w:rPr>
              <w:t xml:space="preserve"> بشدة</w:t>
            </w:r>
          </w:p>
        </w:tc>
        <w:tc>
          <w:tcPr>
            <w:tcW w:w="547" w:type="pct"/>
            <w:vAlign w:val="center"/>
          </w:tcPr>
          <w:p w14:paraId="7A195A32"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موافق</w:t>
            </w:r>
          </w:p>
        </w:tc>
        <w:tc>
          <w:tcPr>
            <w:tcW w:w="547" w:type="pct"/>
            <w:vAlign w:val="center"/>
          </w:tcPr>
          <w:p w14:paraId="39A62BF2"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محايد</w:t>
            </w:r>
          </w:p>
        </w:tc>
        <w:tc>
          <w:tcPr>
            <w:tcW w:w="559" w:type="pct"/>
            <w:vAlign w:val="center"/>
          </w:tcPr>
          <w:p w14:paraId="36F0BF74"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غير موافق</w:t>
            </w:r>
          </w:p>
        </w:tc>
        <w:tc>
          <w:tcPr>
            <w:tcW w:w="556" w:type="pct"/>
            <w:vAlign w:val="center"/>
          </w:tcPr>
          <w:p w14:paraId="4CED8521"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غير موافق بشدة</w:t>
            </w:r>
          </w:p>
        </w:tc>
      </w:tr>
      <w:tr w:rsidR="00110F52" w:rsidRPr="00E40EF8" w14:paraId="560E588C" w14:textId="77777777" w:rsidTr="00A002A0">
        <w:tc>
          <w:tcPr>
            <w:tcW w:w="5000" w:type="pct"/>
            <w:gridSpan w:val="6"/>
            <w:shd w:val="clear" w:color="auto" w:fill="9C5D94"/>
            <w:vAlign w:val="center"/>
          </w:tcPr>
          <w:p w14:paraId="1225FAAC"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المتغير الأول: التحول الرقمي</w:t>
            </w:r>
          </w:p>
        </w:tc>
      </w:tr>
      <w:tr w:rsidR="00110F52" w:rsidRPr="00E40EF8" w14:paraId="4DE24CA7" w14:textId="77777777" w:rsidTr="00A002A0">
        <w:tc>
          <w:tcPr>
            <w:tcW w:w="5000" w:type="pct"/>
            <w:gridSpan w:val="6"/>
            <w:shd w:val="clear" w:color="auto" w:fill="D3B6CA"/>
            <w:vAlign w:val="center"/>
          </w:tcPr>
          <w:p w14:paraId="7F67D84F"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البنية التحتية الرقمية</w:t>
            </w:r>
          </w:p>
        </w:tc>
      </w:tr>
      <w:tr w:rsidR="00110F52" w:rsidRPr="00E40EF8" w14:paraId="359B4BC3" w14:textId="77777777">
        <w:tc>
          <w:tcPr>
            <w:tcW w:w="2234" w:type="pct"/>
            <w:vAlign w:val="center"/>
          </w:tcPr>
          <w:p w14:paraId="7DA3898B" w14:textId="77777777" w:rsidR="00110F52" w:rsidRPr="00E40EF8" w:rsidRDefault="00A002A0" w:rsidP="000F012F">
            <w:pPr>
              <w:jc w:val="center"/>
              <w:rPr>
                <w:rFonts w:ascii="Simplified Arabic" w:hAnsi="Simplified Arabic" w:cs="Simplified Arabic"/>
                <w:sz w:val="28"/>
                <w:szCs w:val="28"/>
                <w:lang w:val="en-GB"/>
              </w:rPr>
            </w:pPr>
            <w:r w:rsidRPr="00E40EF8">
              <w:rPr>
                <w:rFonts w:ascii="Simplified Arabic" w:hAnsi="Simplified Arabic" w:cs="Simplified Arabic" w:hint="cs"/>
                <w:sz w:val="28"/>
                <w:szCs w:val="28"/>
                <w:rtl/>
                <w:lang w:val="en-GB"/>
              </w:rPr>
              <w:t>يمتلك المستشفى شبكة انترنت قوية تدعم الخدمات الرقمية</w:t>
            </w:r>
          </w:p>
        </w:tc>
        <w:tc>
          <w:tcPr>
            <w:tcW w:w="557" w:type="pct"/>
            <w:vAlign w:val="center"/>
          </w:tcPr>
          <w:p w14:paraId="05E08266"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10F741EC"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78A8BD6B"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7C77A508"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15032B28"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7A6427F3" w14:textId="77777777">
        <w:tc>
          <w:tcPr>
            <w:tcW w:w="2234" w:type="pct"/>
            <w:vAlign w:val="center"/>
          </w:tcPr>
          <w:p w14:paraId="21B65474"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تتوفر بالمستشفى أجهزة حديثة حواسيب لوحات ذكية، أجهزة طبية ...)</w:t>
            </w:r>
          </w:p>
        </w:tc>
        <w:tc>
          <w:tcPr>
            <w:tcW w:w="557" w:type="pct"/>
            <w:vAlign w:val="center"/>
          </w:tcPr>
          <w:p w14:paraId="6AD2AD18"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2F477272"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62FE5B80"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53092068"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202D06A2"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459E723C" w14:textId="77777777">
        <w:tc>
          <w:tcPr>
            <w:tcW w:w="2234" w:type="pct"/>
            <w:vAlign w:val="center"/>
          </w:tcPr>
          <w:p w14:paraId="6F5D90D5"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يتوفر المستشفى على تطبيقات ومنصات رقمية تسهل التواصل مع المرضى رقميا </w:t>
            </w:r>
          </w:p>
        </w:tc>
        <w:tc>
          <w:tcPr>
            <w:tcW w:w="557" w:type="pct"/>
            <w:vAlign w:val="center"/>
          </w:tcPr>
          <w:p w14:paraId="738A2972"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1664F42D"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39F81C45"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7E614633"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74CF0923"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611CE10F" w14:textId="77777777" w:rsidTr="00A002A0">
        <w:tc>
          <w:tcPr>
            <w:tcW w:w="5000" w:type="pct"/>
            <w:gridSpan w:val="6"/>
            <w:shd w:val="clear" w:color="auto" w:fill="D3B6CA"/>
            <w:vAlign w:val="center"/>
          </w:tcPr>
          <w:p w14:paraId="6A913EA3"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الإدارة الرقمية للموارد البشرية</w:t>
            </w:r>
          </w:p>
        </w:tc>
      </w:tr>
      <w:tr w:rsidR="00110F52" w:rsidRPr="00E40EF8" w14:paraId="42EDAC06" w14:textId="77777777">
        <w:tc>
          <w:tcPr>
            <w:tcW w:w="2234" w:type="pct"/>
            <w:vAlign w:val="center"/>
          </w:tcPr>
          <w:p w14:paraId="2BF2E13B"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يتمتع موظفو المستشفى بالمهارات الرقمية اللازمة لاستخدام الانظمة الحديثة</w:t>
            </w:r>
          </w:p>
        </w:tc>
        <w:tc>
          <w:tcPr>
            <w:tcW w:w="557" w:type="pct"/>
            <w:vAlign w:val="center"/>
          </w:tcPr>
          <w:p w14:paraId="1FB753AD"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5711D303"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61D8F8A6"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5BC7DAFC"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1D28D7DB"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0B1D28D8" w14:textId="77777777">
        <w:tc>
          <w:tcPr>
            <w:tcW w:w="2234" w:type="pct"/>
            <w:vAlign w:val="center"/>
          </w:tcPr>
          <w:p w14:paraId="32ED3640" w14:textId="77777777" w:rsidR="00110F52" w:rsidRPr="00E40EF8" w:rsidRDefault="00A002A0" w:rsidP="000F012F">
            <w:pPr>
              <w:rPr>
                <w:rFonts w:ascii="Simplified Arabic" w:hAnsi="Simplified Arabic" w:cs="Simplified Arabic"/>
                <w:sz w:val="28"/>
                <w:szCs w:val="28"/>
                <w:rtl/>
              </w:rPr>
            </w:pPr>
            <w:r w:rsidRPr="00E40EF8">
              <w:rPr>
                <w:rFonts w:ascii="Simplified Arabic" w:hAnsi="Simplified Arabic" w:cs="Simplified Arabic" w:hint="cs"/>
                <w:sz w:val="28"/>
                <w:szCs w:val="28"/>
                <w:rtl/>
              </w:rPr>
              <w:t>يوفر المستشفى برامج تدريب وتأهيل مستمر لمواكبة التحول الرقمي</w:t>
            </w:r>
          </w:p>
        </w:tc>
        <w:tc>
          <w:tcPr>
            <w:tcW w:w="557" w:type="pct"/>
            <w:vAlign w:val="center"/>
          </w:tcPr>
          <w:p w14:paraId="51470772"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2CF58438"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61DE3015"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23E78A5F"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04B411D7"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05B2C0F2" w14:textId="77777777">
        <w:tc>
          <w:tcPr>
            <w:tcW w:w="2234" w:type="pct"/>
            <w:vAlign w:val="center"/>
          </w:tcPr>
          <w:p w14:paraId="78B4A1BC" w14:textId="77777777" w:rsidR="00110F52" w:rsidRPr="00E40EF8" w:rsidRDefault="00A002A0" w:rsidP="000F012F">
            <w:pPr>
              <w:rPr>
                <w:rFonts w:ascii="Simplified Arabic" w:hAnsi="Simplified Arabic" w:cs="Simplified Arabic"/>
                <w:sz w:val="28"/>
                <w:szCs w:val="28"/>
                <w:rtl/>
              </w:rPr>
            </w:pPr>
            <w:r w:rsidRPr="00E40EF8">
              <w:rPr>
                <w:rFonts w:ascii="Simplified Arabic" w:hAnsi="Simplified Arabic" w:cs="Simplified Arabic" w:hint="cs"/>
                <w:sz w:val="28"/>
                <w:szCs w:val="28"/>
                <w:rtl/>
              </w:rPr>
              <w:t>يوجد مصلحة مخصصة لدعم الموظفين في استخدام الأنظمة الرقمية</w:t>
            </w:r>
          </w:p>
        </w:tc>
        <w:tc>
          <w:tcPr>
            <w:tcW w:w="557" w:type="pct"/>
            <w:vAlign w:val="center"/>
          </w:tcPr>
          <w:p w14:paraId="44AD9D23"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53721A82"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5B6FE26A"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6E4DD9A4"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3BA36050"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72632097" w14:textId="77777777" w:rsidTr="00A002A0">
        <w:tc>
          <w:tcPr>
            <w:tcW w:w="5000" w:type="pct"/>
            <w:gridSpan w:val="6"/>
            <w:shd w:val="clear" w:color="auto" w:fill="D3B6CA"/>
            <w:vAlign w:val="center"/>
          </w:tcPr>
          <w:p w14:paraId="35A0BC43"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العمليات والإجراءات</w:t>
            </w:r>
          </w:p>
        </w:tc>
      </w:tr>
      <w:tr w:rsidR="00110F52" w:rsidRPr="00E40EF8" w14:paraId="5034D32C" w14:textId="77777777">
        <w:tc>
          <w:tcPr>
            <w:tcW w:w="2234" w:type="pct"/>
            <w:vAlign w:val="center"/>
          </w:tcPr>
          <w:p w14:paraId="5FE64148"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يوجد اتصال فعال بين الاقسام من خلال انظمة رقمية مشتركة</w:t>
            </w:r>
          </w:p>
        </w:tc>
        <w:tc>
          <w:tcPr>
            <w:tcW w:w="557" w:type="pct"/>
            <w:vAlign w:val="center"/>
          </w:tcPr>
          <w:p w14:paraId="1F634DBC"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3FA9F253"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75C22980"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34BEFB0D"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1DB1FC9D"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01600B29" w14:textId="77777777">
        <w:tc>
          <w:tcPr>
            <w:tcW w:w="2234" w:type="pct"/>
            <w:vAlign w:val="center"/>
          </w:tcPr>
          <w:p w14:paraId="15962B69"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 xml:space="preserve">تساعد الانظمة الرقمية على </w:t>
            </w:r>
            <w:proofErr w:type="spellStart"/>
            <w:r w:rsidRPr="00E40EF8">
              <w:rPr>
                <w:rFonts w:ascii="Simplified Arabic" w:hAnsi="Simplified Arabic" w:cs="Simplified Arabic" w:hint="cs"/>
                <w:sz w:val="28"/>
                <w:szCs w:val="28"/>
                <w:rtl/>
              </w:rPr>
              <w:t>اتمتة</w:t>
            </w:r>
            <w:proofErr w:type="spellEnd"/>
            <w:r w:rsidRPr="00E40EF8">
              <w:rPr>
                <w:rFonts w:ascii="Simplified Arabic" w:hAnsi="Simplified Arabic" w:cs="Simplified Arabic" w:hint="cs"/>
                <w:sz w:val="28"/>
                <w:szCs w:val="28"/>
                <w:rtl/>
              </w:rPr>
              <w:t xml:space="preserve"> المهام الروتينية</w:t>
            </w:r>
          </w:p>
        </w:tc>
        <w:tc>
          <w:tcPr>
            <w:tcW w:w="557" w:type="pct"/>
            <w:vAlign w:val="center"/>
          </w:tcPr>
          <w:p w14:paraId="3D0C0840"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11A5666E"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11574203"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5B8C1B78"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2906B525"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23E60ACF" w14:textId="77777777">
        <w:tc>
          <w:tcPr>
            <w:tcW w:w="2234" w:type="pct"/>
            <w:vAlign w:val="center"/>
          </w:tcPr>
          <w:p w14:paraId="5C98D8A5"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توفر الانظمة الرقمية امكانية تتبع سير العمليات الصحية والادارية بدقة</w:t>
            </w:r>
          </w:p>
        </w:tc>
        <w:tc>
          <w:tcPr>
            <w:tcW w:w="557" w:type="pct"/>
            <w:vAlign w:val="center"/>
          </w:tcPr>
          <w:p w14:paraId="6EBC06FC"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3E64DD12"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3E81C831"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13E9D2AD"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0C43E648"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76E1BC45" w14:textId="77777777" w:rsidTr="00A002A0">
        <w:tc>
          <w:tcPr>
            <w:tcW w:w="5000" w:type="pct"/>
            <w:gridSpan w:val="6"/>
            <w:shd w:val="clear" w:color="auto" w:fill="9C5D94"/>
            <w:vAlign w:val="center"/>
          </w:tcPr>
          <w:p w14:paraId="4B3978F2"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 xml:space="preserve">المتغير الثاني: الخدمات الصحية </w:t>
            </w:r>
          </w:p>
        </w:tc>
      </w:tr>
      <w:tr w:rsidR="00110F52" w:rsidRPr="00E40EF8" w14:paraId="2A28BAF9" w14:textId="77777777" w:rsidTr="00A002A0">
        <w:tc>
          <w:tcPr>
            <w:tcW w:w="5000" w:type="pct"/>
            <w:gridSpan w:val="6"/>
            <w:shd w:val="clear" w:color="auto" w:fill="D3B6CA"/>
            <w:vAlign w:val="center"/>
          </w:tcPr>
          <w:p w14:paraId="4D009389"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 xml:space="preserve">الاستجابة </w:t>
            </w:r>
          </w:p>
        </w:tc>
      </w:tr>
      <w:tr w:rsidR="00110F52" w:rsidRPr="00E40EF8" w14:paraId="58ACAD91" w14:textId="77777777">
        <w:tc>
          <w:tcPr>
            <w:tcW w:w="2234" w:type="pct"/>
            <w:vAlign w:val="center"/>
          </w:tcPr>
          <w:p w14:paraId="7799B1E1"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يقدم المستشفى خدمات صحية بسرعة أكبر</w:t>
            </w:r>
          </w:p>
        </w:tc>
        <w:tc>
          <w:tcPr>
            <w:tcW w:w="557" w:type="pct"/>
            <w:vAlign w:val="center"/>
          </w:tcPr>
          <w:p w14:paraId="5E49F342"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560601D1"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3F809CC5"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440B1658"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78651392"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18300406" w14:textId="77777777">
        <w:tc>
          <w:tcPr>
            <w:tcW w:w="2234" w:type="pct"/>
            <w:vAlign w:val="center"/>
          </w:tcPr>
          <w:p w14:paraId="738B724F"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يستجيب المستشفى لاحتياجات المرضى بطريقة فورية</w:t>
            </w:r>
          </w:p>
        </w:tc>
        <w:tc>
          <w:tcPr>
            <w:tcW w:w="557" w:type="pct"/>
            <w:vAlign w:val="center"/>
          </w:tcPr>
          <w:p w14:paraId="47AD2A59"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593E7684"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4C558C28"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08EEAB15"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47260238"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15A2C41D" w14:textId="77777777">
        <w:tc>
          <w:tcPr>
            <w:tcW w:w="2234" w:type="pct"/>
            <w:vAlign w:val="center"/>
          </w:tcPr>
          <w:p w14:paraId="05172051"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هناك استعداد دائم لتقديم أفضل الخدمات الصحية من خلال الأجهزة الرقمية</w:t>
            </w:r>
          </w:p>
        </w:tc>
        <w:tc>
          <w:tcPr>
            <w:tcW w:w="557" w:type="pct"/>
            <w:vAlign w:val="center"/>
          </w:tcPr>
          <w:p w14:paraId="633F7780"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14D84C8F"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48FDC25F"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4A1687BC"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5D620D3D"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5ED39EBD" w14:textId="77777777" w:rsidTr="00A002A0">
        <w:tc>
          <w:tcPr>
            <w:tcW w:w="5000" w:type="pct"/>
            <w:gridSpan w:val="6"/>
            <w:shd w:val="clear" w:color="auto" w:fill="D3B6CA"/>
            <w:vAlign w:val="center"/>
          </w:tcPr>
          <w:p w14:paraId="204A560B"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lastRenderedPageBreak/>
              <w:t xml:space="preserve">الاعتمادية </w:t>
            </w:r>
          </w:p>
        </w:tc>
      </w:tr>
      <w:tr w:rsidR="00110F52" w:rsidRPr="00E40EF8" w14:paraId="7B7A76DF" w14:textId="77777777">
        <w:tc>
          <w:tcPr>
            <w:tcW w:w="2234" w:type="pct"/>
            <w:vAlign w:val="center"/>
          </w:tcPr>
          <w:p w14:paraId="777DA215"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تتم عملية التوثيق الالكتروني للمعلومات الخاصة بالمريض وتسهيل استرجاعها</w:t>
            </w:r>
          </w:p>
        </w:tc>
        <w:tc>
          <w:tcPr>
            <w:tcW w:w="557" w:type="pct"/>
            <w:vAlign w:val="center"/>
          </w:tcPr>
          <w:p w14:paraId="29BFEF46"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434B1CA2"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33964247"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267965F3"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1A48F20C"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774B6E94" w14:textId="77777777">
        <w:tc>
          <w:tcPr>
            <w:tcW w:w="2234" w:type="pct"/>
            <w:vAlign w:val="center"/>
          </w:tcPr>
          <w:p w14:paraId="242F31EA"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يقوم المستشفى بتبليغ المريض بموعد تقديم الخدمات الكترونيا</w:t>
            </w:r>
          </w:p>
        </w:tc>
        <w:tc>
          <w:tcPr>
            <w:tcW w:w="557" w:type="pct"/>
            <w:vAlign w:val="center"/>
          </w:tcPr>
          <w:p w14:paraId="419A9CDF"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6381000F"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66EC329D"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0E5E91D9"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5D0DD905"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239CAF2C" w14:textId="77777777">
        <w:tc>
          <w:tcPr>
            <w:tcW w:w="2234" w:type="pct"/>
            <w:vAlign w:val="center"/>
          </w:tcPr>
          <w:p w14:paraId="23DE14D6"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يحافظ المستشفى على سرية المعلومات الخاصة بالمرضى</w:t>
            </w:r>
          </w:p>
        </w:tc>
        <w:tc>
          <w:tcPr>
            <w:tcW w:w="557" w:type="pct"/>
            <w:vAlign w:val="center"/>
          </w:tcPr>
          <w:p w14:paraId="19D20CF8"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2A48348D"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2F14D061"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4C8AD3D5"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04ED6DDF"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0612FD29" w14:textId="77777777" w:rsidTr="00A002A0">
        <w:tc>
          <w:tcPr>
            <w:tcW w:w="5000" w:type="pct"/>
            <w:gridSpan w:val="6"/>
            <w:shd w:val="clear" w:color="auto" w:fill="D3B6CA"/>
            <w:vAlign w:val="center"/>
          </w:tcPr>
          <w:p w14:paraId="4CF8F670" w14:textId="77777777" w:rsidR="00110F52" w:rsidRPr="00E40EF8" w:rsidRDefault="00A002A0" w:rsidP="000F012F">
            <w:pPr>
              <w:jc w:val="center"/>
              <w:rPr>
                <w:rFonts w:ascii="Simplified Arabic" w:hAnsi="Simplified Arabic" w:cs="Simplified Arabic"/>
                <w:b/>
                <w:bCs/>
                <w:sz w:val="28"/>
                <w:szCs w:val="28"/>
                <w:rtl/>
              </w:rPr>
            </w:pPr>
            <w:r w:rsidRPr="00E40EF8">
              <w:rPr>
                <w:rFonts w:ascii="Simplified Arabic" w:hAnsi="Simplified Arabic" w:cs="Simplified Arabic" w:hint="cs"/>
                <w:b/>
                <w:bCs/>
                <w:sz w:val="28"/>
                <w:szCs w:val="28"/>
                <w:rtl/>
              </w:rPr>
              <w:t>التعاطف</w:t>
            </w:r>
          </w:p>
        </w:tc>
      </w:tr>
      <w:tr w:rsidR="00110F52" w:rsidRPr="00E40EF8" w14:paraId="67677BF0" w14:textId="77777777">
        <w:tc>
          <w:tcPr>
            <w:tcW w:w="2234" w:type="pct"/>
            <w:vAlign w:val="center"/>
          </w:tcPr>
          <w:p w14:paraId="2186B289"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تقوم بتقديم رعاية شخصية تتناسب مع كل مريض</w:t>
            </w:r>
          </w:p>
        </w:tc>
        <w:tc>
          <w:tcPr>
            <w:tcW w:w="557" w:type="pct"/>
            <w:vAlign w:val="center"/>
          </w:tcPr>
          <w:p w14:paraId="477C04CA"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7BD09D1C"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0D283250"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5A1ED332"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6B98FE7A"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47525391" w14:textId="77777777">
        <w:tc>
          <w:tcPr>
            <w:tcW w:w="2234" w:type="pct"/>
            <w:vAlign w:val="center"/>
          </w:tcPr>
          <w:p w14:paraId="080A9C81"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تظهر تفهما لاحتياجات المرضى النفسية والجسدية</w:t>
            </w:r>
          </w:p>
        </w:tc>
        <w:tc>
          <w:tcPr>
            <w:tcW w:w="557" w:type="pct"/>
            <w:vAlign w:val="center"/>
          </w:tcPr>
          <w:p w14:paraId="1A22AD13"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3F566BD3"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717340C9"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6D8955A1"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48A6F002" w14:textId="77777777" w:rsidR="00110F52" w:rsidRPr="00E40EF8" w:rsidRDefault="00110F52" w:rsidP="000F012F">
            <w:pPr>
              <w:jc w:val="center"/>
              <w:rPr>
                <w:rFonts w:ascii="Simplified Arabic" w:hAnsi="Simplified Arabic" w:cs="Simplified Arabic"/>
                <w:sz w:val="28"/>
                <w:szCs w:val="28"/>
                <w:rtl/>
              </w:rPr>
            </w:pPr>
          </w:p>
        </w:tc>
      </w:tr>
      <w:tr w:rsidR="00110F52" w:rsidRPr="00E40EF8" w14:paraId="63750160" w14:textId="77777777">
        <w:tc>
          <w:tcPr>
            <w:tcW w:w="2234" w:type="pct"/>
            <w:vAlign w:val="center"/>
          </w:tcPr>
          <w:p w14:paraId="3C5CCF85" w14:textId="77777777" w:rsidR="00110F52" w:rsidRPr="00E40EF8" w:rsidRDefault="00A002A0" w:rsidP="000F012F">
            <w:pPr>
              <w:jc w:val="center"/>
              <w:rPr>
                <w:rFonts w:ascii="Simplified Arabic" w:hAnsi="Simplified Arabic" w:cs="Simplified Arabic"/>
                <w:sz w:val="28"/>
                <w:szCs w:val="28"/>
                <w:rtl/>
              </w:rPr>
            </w:pPr>
            <w:r w:rsidRPr="00E40EF8">
              <w:rPr>
                <w:rFonts w:ascii="Simplified Arabic" w:hAnsi="Simplified Arabic" w:cs="Simplified Arabic" w:hint="cs"/>
                <w:sz w:val="28"/>
                <w:szCs w:val="28"/>
                <w:rtl/>
              </w:rPr>
              <w:t>يتم الرد على استفسارات المرضى بطريقة واضحة ومهذبة</w:t>
            </w:r>
          </w:p>
        </w:tc>
        <w:tc>
          <w:tcPr>
            <w:tcW w:w="557" w:type="pct"/>
            <w:vAlign w:val="center"/>
          </w:tcPr>
          <w:p w14:paraId="4F920618"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3000AC53" w14:textId="77777777" w:rsidR="00110F52" w:rsidRPr="00E40EF8" w:rsidRDefault="00110F52" w:rsidP="000F012F">
            <w:pPr>
              <w:jc w:val="center"/>
              <w:rPr>
                <w:rFonts w:ascii="Simplified Arabic" w:hAnsi="Simplified Arabic" w:cs="Simplified Arabic"/>
                <w:sz w:val="28"/>
                <w:szCs w:val="28"/>
                <w:rtl/>
              </w:rPr>
            </w:pPr>
          </w:p>
        </w:tc>
        <w:tc>
          <w:tcPr>
            <w:tcW w:w="547" w:type="pct"/>
            <w:vAlign w:val="center"/>
          </w:tcPr>
          <w:p w14:paraId="24DFAB52" w14:textId="77777777" w:rsidR="00110F52" w:rsidRPr="00E40EF8" w:rsidRDefault="00110F52" w:rsidP="000F012F">
            <w:pPr>
              <w:jc w:val="center"/>
              <w:rPr>
                <w:rFonts w:ascii="Simplified Arabic" w:hAnsi="Simplified Arabic" w:cs="Simplified Arabic"/>
                <w:sz w:val="28"/>
                <w:szCs w:val="28"/>
                <w:rtl/>
              </w:rPr>
            </w:pPr>
          </w:p>
        </w:tc>
        <w:tc>
          <w:tcPr>
            <w:tcW w:w="559" w:type="pct"/>
            <w:vAlign w:val="center"/>
          </w:tcPr>
          <w:p w14:paraId="33BC20FD" w14:textId="77777777" w:rsidR="00110F52" w:rsidRPr="00E40EF8" w:rsidRDefault="00110F52" w:rsidP="000F012F">
            <w:pPr>
              <w:jc w:val="center"/>
              <w:rPr>
                <w:rFonts w:ascii="Simplified Arabic" w:hAnsi="Simplified Arabic" w:cs="Simplified Arabic"/>
                <w:sz w:val="28"/>
                <w:szCs w:val="28"/>
                <w:rtl/>
              </w:rPr>
            </w:pPr>
          </w:p>
        </w:tc>
        <w:tc>
          <w:tcPr>
            <w:tcW w:w="556" w:type="pct"/>
            <w:vAlign w:val="center"/>
          </w:tcPr>
          <w:p w14:paraId="534A463A" w14:textId="77777777" w:rsidR="00110F52" w:rsidRPr="00E40EF8" w:rsidRDefault="00110F52" w:rsidP="000F012F">
            <w:pPr>
              <w:jc w:val="center"/>
              <w:rPr>
                <w:rFonts w:ascii="Simplified Arabic" w:hAnsi="Simplified Arabic" w:cs="Simplified Arabic"/>
                <w:sz w:val="28"/>
                <w:szCs w:val="28"/>
                <w:rtl/>
              </w:rPr>
            </w:pPr>
          </w:p>
        </w:tc>
      </w:tr>
    </w:tbl>
    <w:p w14:paraId="1AC2A5B5" w14:textId="77777777" w:rsidR="00110F52" w:rsidRPr="00E40EF8" w:rsidRDefault="00110F52" w:rsidP="000F012F">
      <w:pPr>
        <w:spacing w:line="240" w:lineRule="auto"/>
        <w:rPr>
          <w:rFonts w:ascii="Arial" w:hAnsi="Arial"/>
          <w:b/>
          <w:bCs/>
          <w:kern w:val="0"/>
          <w:sz w:val="28"/>
          <w:szCs w:val="28"/>
          <w:rtl/>
          <w14:ligatures w14:val="none"/>
        </w:rPr>
      </w:pPr>
    </w:p>
    <w:p w14:paraId="385BBE76" w14:textId="77777777" w:rsidR="00110F52" w:rsidRPr="00E40EF8" w:rsidRDefault="00110F52" w:rsidP="000F012F">
      <w:pPr>
        <w:spacing w:line="240" w:lineRule="auto"/>
        <w:rPr>
          <w:rFonts w:ascii="Aptos" w:eastAsia="SimSun" w:hAnsi="Aptos"/>
          <w:sz w:val="24"/>
          <w:szCs w:val="24"/>
        </w:rPr>
      </w:pPr>
    </w:p>
    <w:p w14:paraId="32A68711"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3998549E"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23F30924"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3DB27874"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02C3D3D5"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2DA2561E"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47CE782B"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56E4EE19"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278F252D" w14:textId="77777777" w:rsidR="00110F52" w:rsidRPr="00E40EF8" w:rsidRDefault="00110F52" w:rsidP="000F012F">
      <w:pPr>
        <w:spacing w:line="240" w:lineRule="auto"/>
        <w:jc w:val="lowKashida"/>
        <w:rPr>
          <w:rFonts w:ascii="Simplified Arabic" w:hAnsi="Simplified Arabic" w:cs="Simplified Arabic"/>
          <w:b/>
          <w:bCs/>
          <w:sz w:val="28"/>
          <w:szCs w:val="28"/>
          <w:rtl/>
        </w:rPr>
      </w:pPr>
    </w:p>
    <w:p w14:paraId="46844EEC" w14:textId="77777777" w:rsidR="00A002A0" w:rsidRPr="00E40EF8" w:rsidRDefault="00A002A0" w:rsidP="000F012F">
      <w:pPr>
        <w:spacing w:line="240" w:lineRule="auto"/>
        <w:jc w:val="lowKashida"/>
        <w:rPr>
          <w:rFonts w:ascii="Simplified Arabic" w:hAnsi="Simplified Arabic" w:cs="Simplified Arabic"/>
          <w:b/>
          <w:bCs/>
          <w:sz w:val="28"/>
          <w:szCs w:val="28"/>
          <w:rtl/>
        </w:rPr>
      </w:pPr>
    </w:p>
    <w:p w14:paraId="3991FEFF" w14:textId="77777777" w:rsidR="00110F52" w:rsidRPr="00E40EF8" w:rsidRDefault="00A002A0"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hint="cs"/>
          <w:b/>
          <w:bCs/>
          <w:kern w:val="0"/>
          <w:sz w:val="36"/>
          <w:szCs w:val="36"/>
          <w:rtl/>
          <w14:ligatures w14:val="none"/>
        </w:rPr>
        <w:lastRenderedPageBreak/>
        <w:t>الملخص:</w:t>
      </w:r>
    </w:p>
    <w:p w14:paraId="3D037B6B" w14:textId="7A500D26" w:rsidR="00F40A08" w:rsidRPr="00E40EF8" w:rsidRDefault="00A002A0" w:rsidP="00F40A08">
      <w:pPr>
        <w:spacing w:after="0" w:line="240" w:lineRule="auto"/>
        <w:jc w:val="both"/>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hint="cs"/>
          <w:kern w:val="0"/>
          <w:sz w:val="28"/>
          <w:szCs w:val="28"/>
          <w:rtl/>
          <w14:ligatures w14:val="none"/>
        </w:rPr>
        <w:t>تتناول هذه الدراسة أثر التحول الرقمي على كفاءة الخدمات الصحية في المستشفيات العامة مع تطبيق على مجمع الخزان الطبي بمدينة الرياض</w:t>
      </w:r>
      <w:r w:rsidR="001B707A" w:rsidRPr="00E40EF8">
        <w:rPr>
          <w:rFonts w:ascii="Simplified Arabic" w:eastAsia="SimSun" w:hAnsi="Simplified Arabic" w:cs="Simplified Arabic" w:hint="cs"/>
          <w:kern w:val="0"/>
          <w:sz w:val="28"/>
          <w:szCs w:val="28"/>
          <w:rtl/>
          <w14:ligatures w14:val="none"/>
        </w:rPr>
        <w:t>،</w:t>
      </w:r>
      <w:r w:rsidR="00CD3196"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بهدف</w:t>
      </w:r>
      <w:r w:rsidR="00CD3196" w:rsidRPr="00E40EF8">
        <w:rPr>
          <w:rFonts w:ascii="Simplified Arabic" w:eastAsia="SimSun" w:hAnsi="Simplified Arabic" w:cs="Simplified Arabic" w:hint="cs"/>
          <w:kern w:val="0"/>
          <w:sz w:val="28"/>
          <w:szCs w:val="28"/>
          <w:rtl/>
          <w14:ligatures w14:val="none"/>
        </w:rPr>
        <w:t xml:space="preserve"> قياس مدى</w:t>
      </w:r>
      <w:r w:rsidRPr="00E40EF8">
        <w:rPr>
          <w:rFonts w:ascii="Simplified Arabic" w:eastAsia="SimSun" w:hAnsi="Simplified Arabic" w:cs="Simplified Arabic" w:hint="cs"/>
          <w:kern w:val="0"/>
          <w:sz w:val="28"/>
          <w:szCs w:val="28"/>
          <w:rtl/>
          <w14:ligatures w14:val="none"/>
        </w:rPr>
        <w:t xml:space="preserve"> </w:t>
      </w:r>
      <w:r w:rsidR="00CD3196" w:rsidRPr="00E40EF8">
        <w:rPr>
          <w:rFonts w:ascii="Simplified Arabic" w:eastAsia="SimSun" w:hAnsi="Simplified Arabic" w:cs="Simplified Arabic" w:hint="cs"/>
          <w:kern w:val="0"/>
          <w:sz w:val="28"/>
          <w:szCs w:val="28"/>
          <w:rtl/>
          <w14:ligatures w14:val="none"/>
        </w:rPr>
        <w:t xml:space="preserve">قدرة </w:t>
      </w:r>
      <w:r w:rsidRPr="00E40EF8">
        <w:rPr>
          <w:rFonts w:ascii="Simplified Arabic" w:eastAsia="SimSun" w:hAnsi="Simplified Arabic" w:cs="Simplified Arabic" w:hint="cs"/>
          <w:kern w:val="0"/>
          <w:sz w:val="28"/>
          <w:szCs w:val="28"/>
          <w:rtl/>
          <w14:ligatures w14:val="none"/>
        </w:rPr>
        <w:t>تعزيز الاستجابة والاعتمادية والملموسية والتعاطف والضمان في تقديم الرعاية</w:t>
      </w:r>
      <w:r w:rsidR="00CD3196" w:rsidRPr="00E40EF8">
        <w:rPr>
          <w:rFonts w:ascii="Simplified Arabic" w:eastAsia="SimSun" w:hAnsi="Simplified Arabic" w:cs="Simplified Arabic" w:hint="cs"/>
          <w:kern w:val="0"/>
          <w:sz w:val="28"/>
          <w:szCs w:val="28"/>
          <w:rtl/>
          <w14:ligatures w14:val="none"/>
        </w:rPr>
        <w:t xml:space="preserve">، </w:t>
      </w:r>
      <w:r w:rsidRPr="00E40EF8">
        <w:rPr>
          <w:rFonts w:ascii="Simplified Arabic" w:eastAsia="SimSun" w:hAnsi="Simplified Arabic" w:cs="Simplified Arabic" w:hint="cs"/>
          <w:kern w:val="0"/>
          <w:sz w:val="28"/>
          <w:szCs w:val="28"/>
          <w:rtl/>
          <w14:ligatures w14:val="none"/>
        </w:rPr>
        <w:t>وتعالج الدراسة مشكلة تفاوت مستوى تطبيق التحول الرقمي بين المستشفيات مما يؤدي إلى فجوات في جودة وسرعة الخدمات الصحية</w:t>
      </w:r>
      <w:r w:rsidR="002D146A"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w:t>
      </w:r>
      <w:r w:rsidR="002D146A" w:rsidRPr="00E40EF8">
        <w:rPr>
          <w:rFonts w:ascii="Simplified Arabic" w:eastAsia="SimSun" w:hAnsi="Simplified Arabic" w:cs="Simplified Arabic" w:hint="cs"/>
          <w:kern w:val="0"/>
          <w:sz w:val="28"/>
          <w:szCs w:val="28"/>
          <w:rtl/>
          <w14:ligatures w14:val="none"/>
        </w:rPr>
        <w:t>ك</w:t>
      </w:r>
      <w:r w:rsidRPr="00E40EF8">
        <w:rPr>
          <w:rFonts w:ascii="Simplified Arabic" w:eastAsia="SimSun" w:hAnsi="Simplified Arabic" w:cs="Simplified Arabic" w:hint="cs"/>
          <w:kern w:val="0"/>
          <w:sz w:val="28"/>
          <w:szCs w:val="28"/>
          <w:rtl/>
          <w14:ligatures w14:val="none"/>
        </w:rPr>
        <w:t>ما تسلط الضوء على التحديات التشغيلية والتنظيمية التي قد تعيق فعالية الأنظمة الرقمية</w:t>
      </w:r>
      <w:r w:rsidR="002D146A"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وتستند إلى مجموعة من النظريات مثل نظرية النظم وإدارة الجودة الشاملة والابتكار التكنولوجي والموارد والقدرات ورضا المستفيدين لتفسير العلاقة بين التحول الرقمي وكفاءة الخدمات</w:t>
      </w:r>
      <w:r w:rsidR="002D146A" w:rsidRPr="00E40EF8">
        <w:rPr>
          <w:rFonts w:ascii="Simplified Arabic" w:eastAsia="SimSun" w:hAnsi="Simplified Arabic" w:cs="Simplified Arabic" w:hint="cs"/>
          <w:kern w:val="0"/>
          <w:sz w:val="28"/>
          <w:szCs w:val="28"/>
          <w:rtl/>
          <w14:ligatures w14:val="none"/>
        </w:rPr>
        <w:t>،</w:t>
      </w:r>
      <w:r w:rsidRPr="00E40EF8">
        <w:rPr>
          <w:rFonts w:ascii="Simplified Arabic" w:eastAsia="SimSun" w:hAnsi="Simplified Arabic" w:cs="Simplified Arabic" w:hint="cs"/>
          <w:kern w:val="0"/>
          <w:sz w:val="28"/>
          <w:szCs w:val="28"/>
          <w:rtl/>
          <w14:ligatures w14:val="none"/>
        </w:rPr>
        <w:t xml:space="preserve"> وأظهرت الدراسات السابقة أن التحول الرقمي يسهم في تحسين جودة الخدمات الصحية وتسهيل الوصول إليها وتعزيز رضا المرضى مع اختلاف سياقات الدراسة من حيث المكان (دول عربية، الجزائر، الأردن) ونوع المستشفيات (عامة، خاصة، متخصصة)</w:t>
      </w:r>
      <w:r w:rsidR="003A5B8F" w:rsidRPr="00E40EF8">
        <w:rPr>
          <w:rFonts w:ascii="Simplified Arabic" w:eastAsia="SimSun" w:hAnsi="Simplified Arabic" w:cs="Simplified Arabic" w:hint="cs"/>
          <w:kern w:val="0"/>
          <w:sz w:val="28"/>
          <w:szCs w:val="28"/>
          <w:rtl/>
          <w14:ligatures w14:val="none"/>
        </w:rPr>
        <w:t xml:space="preserve">، وتقدم </w:t>
      </w:r>
      <w:r w:rsidRPr="00E40EF8">
        <w:rPr>
          <w:rFonts w:ascii="Simplified Arabic" w:eastAsia="SimSun" w:hAnsi="Simplified Arabic" w:cs="Simplified Arabic" w:hint="cs"/>
          <w:kern w:val="0"/>
          <w:sz w:val="28"/>
          <w:szCs w:val="28"/>
          <w:rtl/>
          <w14:ligatures w14:val="none"/>
        </w:rPr>
        <w:t>الدراسة توصيات عملية لدعم التحول الرقمي ورفع كفاءة الخدمات الصحية بما يتماشى مع أهداف رؤية المملكة 2030</w:t>
      </w:r>
      <w:r w:rsidR="00F40A08" w:rsidRPr="00E40EF8">
        <w:rPr>
          <w:rFonts w:ascii="Simplified Arabic" w:eastAsia="SimSun" w:hAnsi="Simplified Arabic" w:cs="Simplified Arabic" w:hint="cs"/>
          <w:kern w:val="0"/>
          <w:sz w:val="28"/>
          <w:szCs w:val="28"/>
          <w14:ligatures w14:val="none"/>
        </w:rPr>
        <w:t>.</w:t>
      </w:r>
    </w:p>
    <w:p w14:paraId="0B6C6C46" w14:textId="77777777" w:rsidR="00F40A08" w:rsidRPr="00E40EF8" w:rsidRDefault="00F40A08" w:rsidP="00F40A08">
      <w:pPr>
        <w:spacing w:after="0" w:line="240" w:lineRule="auto"/>
        <w:jc w:val="both"/>
        <w:rPr>
          <w:rFonts w:ascii="Simplified Arabic" w:eastAsia="SimSun" w:hAnsi="Simplified Arabic" w:cs="Simplified Arabic"/>
          <w:kern w:val="0"/>
          <w:sz w:val="28"/>
          <w:szCs w:val="28"/>
          <w:rtl/>
          <w14:ligatures w14:val="none"/>
        </w:rPr>
      </w:pPr>
    </w:p>
    <w:p w14:paraId="7D92BB30" w14:textId="665BF6BA" w:rsidR="00F40A08" w:rsidRPr="00E40EF8" w:rsidRDefault="00F40A08" w:rsidP="00F40A08">
      <w:pPr>
        <w:spacing w:after="0" w:line="240" w:lineRule="auto"/>
        <w:jc w:val="both"/>
        <w:rPr>
          <w:rFonts w:ascii="Simplified Arabic" w:eastAsia="SimSun" w:hAnsi="Simplified Arabic" w:cs="Simplified Arabic"/>
          <w:kern w:val="0"/>
          <w:sz w:val="28"/>
          <w:szCs w:val="28"/>
          <w14:ligatures w14:val="none"/>
        </w:rPr>
      </w:pPr>
      <w:r w:rsidRPr="00E40EF8">
        <w:rPr>
          <w:rFonts w:ascii="Simplified Arabic" w:eastAsia="SimSun" w:hAnsi="Simplified Arabic" w:cs="Simplified Arabic" w:hint="cs"/>
          <w:b/>
          <w:bCs/>
          <w:kern w:val="0"/>
          <w:sz w:val="28"/>
          <w:szCs w:val="28"/>
          <w:rtl/>
          <w14:ligatures w14:val="none"/>
        </w:rPr>
        <w:t>الكلمات المفتاحية:</w:t>
      </w:r>
      <w:r w:rsidRPr="00E40EF8">
        <w:rPr>
          <w:rFonts w:ascii="Simplified Arabic" w:eastAsia="SimSun" w:hAnsi="Simplified Arabic" w:cs="Simplified Arabic" w:hint="cs"/>
          <w:kern w:val="0"/>
          <w:sz w:val="28"/>
          <w:szCs w:val="28"/>
          <w:rtl/>
          <w14:ligatures w14:val="none"/>
        </w:rPr>
        <w:t xml:space="preserve"> التحول الرقمي، كفاءة الخدمات الصحية </w:t>
      </w:r>
    </w:p>
    <w:p w14:paraId="0FADF26F" w14:textId="77777777" w:rsidR="00110F52" w:rsidRPr="00E40EF8" w:rsidRDefault="00110F52" w:rsidP="000F012F">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p>
    <w:p w14:paraId="1F3A4DF7" w14:textId="77777777" w:rsidR="00110F52" w:rsidRPr="00E40EF8" w:rsidRDefault="00110F52"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ACDB4B4" w14:textId="77777777" w:rsidR="00110F52" w:rsidRPr="00E40EF8" w:rsidRDefault="00110F52"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609A2B2A" w14:textId="77777777" w:rsidR="00110F52" w:rsidRPr="00E40EF8" w:rsidRDefault="00110F52"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716ECF87" w14:textId="77777777" w:rsidR="00A474C0" w:rsidRPr="00E40EF8" w:rsidRDefault="00A474C0"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DA27B25" w14:textId="77777777" w:rsidR="00A474C0" w:rsidRPr="00E40EF8" w:rsidRDefault="00A474C0"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CBD12AB" w14:textId="77777777" w:rsidR="00A474C0" w:rsidRPr="00E40EF8" w:rsidRDefault="00A474C0"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28799319" w14:textId="77777777" w:rsidR="00A474C0" w:rsidRPr="00E40EF8" w:rsidRDefault="00A474C0" w:rsidP="000F012F">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949097F" w14:textId="2CF7493F" w:rsidR="00110F52" w:rsidRPr="00E40EF8" w:rsidRDefault="00A002A0" w:rsidP="003C2A2C">
      <w:pPr>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E40EF8">
        <w:rPr>
          <w:rFonts w:ascii="Simplified Arabic" w:eastAsia="SimSun" w:hAnsi="Simplified Arabic" w:cs="Simplified Arabic"/>
          <w:b/>
          <w:bCs/>
          <w:kern w:val="0"/>
          <w:sz w:val="36"/>
          <w:szCs w:val="36"/>
          <w14:ligatures w14:val="none"/>
        </w:rPr>
        <w:lastRenderedPageBreak/>
        <w:t>Abstract</w:t>
      </w:r>
    </w:p>
    <w:p w14:paraId="75A00256" w14:textId="77777777" w:rsidR="00D00059" w:rsidRPr="00E40EF8" w:rsidRDefault="00D00059" w:rsidP="00211065">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14:ligatures w14:val="none"/>
        </w:rPr>
        <w:t>This study examines the impact of digital transformation on the efficiency of healthcare services in public hospitals, with an applied focus on Al-Khazan Medical Complex in Riyadh. The study aims to assess the extent to which digital transformation enhances responsiveness, reliability, tangibility, empathy, and assurance in the delivery of healthcare services. It addresses the issue of inconsistent levels of digital transformation across hospitals, which results in gaps in the quality and speed of healthcare provision, and highlights the operational and organizational challenges that may hinder the effectiveness of digital systems</w:t>
      </w:r>
      <w:r w:rsidRPr="00E40EF8">
        <w:rPr>
          <w:rFonts w:ascii="Simplified Arabic" w:eastAsia="SimSun" w:hAnsi="Simplified Arabic" w:cs="Simplified Arabic"/>
          <w:kern w:val="0"/>
          <w:sz w:val="28"/>
          <w:szCs w:val="28"/>
          <w:rtl/>
          <w14:ligatures w14:val="none"/>
        </w:rPr>
        <w:t>.</w:t>
      </w:r>
    </w:p>
    <w:p w14:paraId="16869009" w14:textId="77777777" w:rsidR="00D00059" w:rsidRPr="00E40EF8" w:rsidRDefault="00D00059" w:rsidP="00211065">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14:ligatures w14:val="none"/>
        </w:rPr>
        <w:t>The study is grounded in several theoretical frameworks, including Systems Theory, Total Quality Management (TQM), Technological Innovation, the Resource-Based View (RBV), and beneficiary satisfaction, to explain the relationship between digital transformation and service efficiency. Previous studies have shown that digital transformation contributes to improved healthcare quality, easier access to services, and increased patient satisfaction, although the context varies across regions (Arab countries, Algeria, Jordan) and hospital types (public, private, and specialized)</w:t>
      </w:r>
      <w:r w:rsidRPr="00E40EF8">
        <w:rPr>
          <w:rFonts w:ascii="Simplified Arabic" w:eastAsia="SimSun" w:hAnsi="Simplified Arabic" w:cs="Simplified Arabic"/>
          <w:kern w:val="0"/>
          <w:sz w:val="28"/>
          <w:szCs w:val="28"/>
          <w:rtl/>
          <w14:ligatures w14:val="none"/>
        </w:rPr>
        <w:t>.</w:t>
      </w:r>
    </w:p>
    <w:p w14:paraId="4350673C" w14:textId="77777777" w:rsidR="00D00059" w:rsidRPr="00E40EF8" w:rsidRDefault="00D00059" w:rsidP="00211065">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kern w:val="0"/>
          <w:sz w:val="28"/>
          <w:szCs w:val="28"/>
          <w14:ligatures w14:val="none"/>
        </w:rPr>
        <w:t>The study provides practical recommendations to support digital transformation and enhance the efficiency of healthcare services in alignment with Saudi Vision 2030</w:t>
      </w:r>
      <w:r w:rsidRPr="00E40EF8">
        <w:rPr>
          <w:rFonts w:ascii="Simplified Arabic" w:eastAsia="SimSun" w:hAnsi="Simplified Arabic" w:cs="Simplified Arabic"/>
          <w:kern w:val="0"/>
          <w:sz w:val="28"/>
          <w:szCs w:val="28"/>
          <w:rtl/>
          <w14:ligatures w14:val="none"/>
        </w:rPr>
        <w:t>.</w:t>
      </w:r>
    </w:p>
    <w:p w14:paraId="13908F2E" w14:textId="7E954AF3" w:rsidR="003C2A2C" w:rsidRPr="00E40EF8" w:rsidRDefault="00D00059" w:rsidP="00211065">
      <w:pPr>
        <w:bidi w:val="0"/>
        <w:spacing w:before="100" w:beforeAutospacing="1" w:after="100" w:afterAutospacing="1" w:line="240" w:lineRule="auto"/>
        <w:jc w:val="lowKashida"/>
        <w:rPr>
          <w:rFonts w:ascii="Simplified Arabic" w:eastAsia="SimSun" w:hAnsi="Simplified Arabic" w:cs="Simplified Arabic"/>
          <w:kern w:val="0"/>
          <w:sz w:val="28"/>
          <w:szCs w:val="28"/>
          <w:rtl/>
          <w14:ligatures w14:val="none"/>
        </w:rPr>
      </w:pPr>
      <w:r w:rsidRPr="00E40EF8">
        <w:rPr>
          <w:rFonts w:ascii="Simplified Arabic" w:eastAsia="SimSun" w:hAnsi="Simplified Arabic" w:cs="Simplified Arabic"/>
          <w:b/>
          <w:bCs/>
          <w:kern w:val="0"/>
          <w:sz w:val="28"/>
          <w:szCs w:val="28"/>
          <w14:ligatures w14:val="none"/>
        </w:rPr>
        <w:t xml:space="preserve">Keywords: </w:t>
      </w:r>
      <w:r w:rsidRPr="00E40EF8">
        <w:rPr>
          <w:rFonts w:ascii="Simplified Arabic" w:eastAsia="SimSun" w:hAnsi="Simplified Arabic" w:cs="Simplified Arabic"/>
          <w:kern w:val="0"/>
          <w:sz w:val="28"/>
          <w:szCs w:val="28"/>
          <w14:ligatures w14:val="none"/>
        </w:rPr>
        <w:t>Digital Transformation, Healthcare Service Efficiency</w:t>
      </w:r>
    </w:p>
    <w:p w14:paraId="41FE2CF8" w14:textId="77777777" w:rsidR="00110F52" w:rsidRPr="00E40EF8" w:rsidRDefault="00110F52" w:rsidP="000F012F">
      <w:pPr>
        <w:spacing w:after="0" w:line="240" w:lineRule="auto"/>
        <w:jc w:val="both"/>
        <w:rPr>
          <w:rFonts w:ascii="Simplified Arabic" w:eastAsia="SimSun" w:hAnsi="Simplified Arabic" w:cs="Simplified Arabic"/>
          <w:kern w:val="0"/>
          <w:sz w:val="28"/>
          <w:szCs w:val="28"/>
          <w:rtl/>
          <w14:ligatures w14:val="none"/>
        </w:rPr>
      </w:pPr>
    </w:p>
    <w:p w14:paraId="28E544D9" w14:textId="77777777" w:rsidR="00110F52" w:rsidRPr="00E40EF8" w:rsidRDefault="00110F52" w:rsidP="000F012F">
      <w:pPr>
        <w:spacing w:line="240" w:lineRule="auto"/>
        <w:rPr>
          <w:rFonts w:ascii="Sakkal Majalla" w:hAnsi="Sakkal Majalla" w:cs="Sakkal Majalla"/>
          <w:sz w:val="28"/>
          <w:szCs w:val="28"/>
          <w:u w:val="single"/>
          <w:rtl/>
        </w:rPr>
      </w:pPr>
    </w:p>
    <w:p w14:paraId="225D1FCC" w14:textId="77777777" w:rsidR="00D00059" w:rsidRPr="00E40EF8" w:rsidRDefault="00D00059" w:rsidP="000F012F">
      <w:pPr>
        <w:spacing w:line="240" w:lineRule="auto"/>
        <w:rPr>
          <w:rFonts w:ascii="Sakkal Majalla" w:hAnsi="Sakkal Majalla" w:cs="Sakkal Majalla"/>
          <w:sz w:val="28"/>
          <w:szCs w:val="28"/>
          <w:u w:val="single"/>
          <w:rtl/>
        </w:rPr>
      </w:pPr>
    </w:p>
    <w:p w14:paraId="7E8EF9F1" w14:textId="77777777" w:rsidR="00110F52" w:rsidRPr="00E40EF8" w:rsidRDefault="00A002A0" w:rsidP="000F012F">
      <w:pPr>
        <w:bidi w:val="0"/>
        <w:spacing w:line="240" w:lineRule="auto"/>
        <w:rPr>
          <w:rFonts w:ascii="Sakkal Majalla" w:hAnsi="Sakkal Majalla" w:cs="Sakkal Majalla"/>
          <w:b/>
          <w:bCs/>
          <w:sz w:val="28"/>
          <w:szCs w:val="28"/>
          <w:u w:val="single"/>
        </w:rPr>
      </w:pPr>
      <w:r w:rsidRPr="00E40EF8">
        <w:rPr>
          <w:rFonts w:ascii="Sakkal Majalla" w:hAnsi="Sakkal Majalla" w:cs="Sakkal Majalla"/>
          <w:b/>
          <w:bCs/>
          <w:noProof/>
          <w:sz w:val="28"/>
          <w:szCs w:val="28"/>
        </w:rPr>
        <w:lastRenderedPageBreak/>
        <w:drawing>
          <wp:anchor distT="0" distB="0" distL="114300" distR="114300" simplePos="0" relativeHeight="3" behindDoc="0" locked="0" layoutInCell="1" allowOverlap="1" wp14:anchorId="262DDE31" wp14:editId="48B1B9E5">
            <wp:simplePos x="0" y="0"/>
            <wp:positionH relativeFrom="margin">
              <wp:posOffset>3714750</wp:posOffset>
            </wp:positionH>
            <wp:positionV relativeFrom="margin">
              <wp:posOffset>-466725</wp:posOffset>
            </wp:positionV>
            <wp:extent cx="2226945" cy="1713864"/>
            <wp:effectExtent l="0" t="0" r="1905" b="635"/>
            <wp:wrapSquare wrapText="bothSides"/>
            <wp:docPr id="1085"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876379141"/>
                    <pic:cNvPicPr/>
                  </pic:nvPicPr>
                  <pic:blipFill>
                    <a:blip r:embed="rId11" cstate="print"/>
                    <a:srcRect/>
                    <a:stretch/>
                  </pic:blipFill>
                  <pic:spPr>
                    <a:xfrm>
                      <a:off x="0" y="0"/>
                      <a:ext cx="2226945" cy="1713864"/>
                    </a:xfrm>
                    <a:prstGeom prst="rect">
                      <a:avLst/>
                    </a:prstGeom>
                  </pic:spPr>
                </pic:pic>
              </a:graphicData>
            </a:graphic>
            <wp14:sizeRelV relativeFrom="margin">
              <wp14:pctHeight>0</wp14:pctHeight>
            </wp14:sizeRelV>
          </wp:anchor>
        </w:drawing>
      </w:r>
      <w:r w:rsidRPr="00E40EF8">
        <w:rPr>
          <w:rFonts w:ascii="Sakkal Majalla" w:hAnsi="Sakkal Majalla" w:cs="Sakkal Majalla"/>
          <w:b/>
          <w:bCs/>
          <w:sz w:val="28"/>
          <w:szCs w:val="28"/>
          <w:u w:val="single"/>
        </w:rPr>
        <w:t xml:space="preserve">Midocean University </w:t>
      </w:r>
    </w:p>
    <w:p w14:paraId="4E178CD5" w14:textId="77777777" w:rsidR="00110F52" w:rsidRPr="00E40EF8" w:rsidRDefault="00A002A0" w:rsidP="000F012F">
      <w:pPr>
        <w:bidi w:val="0"/>
        <w:spacing w:line="240" w:lineRule="auto"/>
        <w:rPr>
          <w:rFonts w:ascii="Sakkal Majalla" w:hAnsi="Sakkal Majalla" w:cs="Sakkal Majalla"/>
          <w:b/>
          <w:bCs/>
          <w:sz w:val="28"/>
          <w:szCs w:val="28"/>
          <w:u w:val="single"/>
        </w:rPr>
      </w:pPr>
      <w:r w:rsidRPr="00E40EF8">
        <w:rPr>
          <w:rFonts w:ascii="Sakkal Majalla" w:hAnsi="Sakkal Majalla" w:cs="Sakkal Majalla" w:hint="cs"/>
          <w:b/>
          <w:bCs/>
          <w:sz w:val="28"/>
          <w:szCs w:val="28"/>
          <w:u w:val="single"/>
        </w:rPr>
        <w:t xml:space="preserve">College of Management </w:t>
      </w:r>
    </w:p>
    <w:p w14:paraId="7882B200" w14:textId="77777777" w:rsidR="00110F52" w:rsidRPr="00E40EF8" w:rsidRDefault="00A002A0" w:rsidP="000F012F">
      <w:pPr>
        <w:bidi w:val="0"/>
        <w:spacing w:line="240" w:lineRule="auto"/>
        <w:rPr>
          <w:rFonts w:ascii="Sakkal Majalla" w:hAnsi="Sakkal Majalla" w:cs="Sakkal Majalla"/>
          <w:b/>
          <w:bCs/>
          <w:sz w:val="28"/>
          <w:szCs w:val="28"/>
          <w:u w:val="single"/>
          <w:rtl/>
        </w:rPr>
      </w:pPr>
      <w:r w:rsidRPr="00E40EF8">
        <w:rPr>
          <w:rFonts w:ascii="Sakkal Majalla" w:hAnsi="Sakkal Majalla" w:cs="Sakkal Majalla" w:hint="cs"/>
          <w:b/>
          <w:bCs/>
          <w:sz w:val="28"/>
          <w:szCs w:val="28"/>
          <w:u w:val="single"/>
        </w:rPr>
        <w:t xml:space="preserve">Department of </w:t>
      </w:r>
      <w:r w:rsidRPr="00E40EF8">
        <w:rPr>
          <w:rFonts w:ascii="Sakkal Majalla" w:hAnsi="Sakkal Majalla" w:cs="Sakkal Majalla" w:hint="cs"/>
          <w:b/>
          <w:bCs/>
          <w:sz w:val="28"/>
          <w:szCs w:val="28"/>
          <w:u w:val="single"/>
          <w:rtl/>
        </w:rPr>
        <w:t xml:space="preserve"> </w:t>
      </w:r>
      <w:r w:rsidRPr="00E40EF8">
        <w:rPr>
          <w:rFonts w:ascii="Sakkal Majalla" w:hAnsi="Sakkal Majalla" w:cs="Sakkal Majalla" w:hint="cs"/>
          <w:b/>
          <w:bCs/>
          <w:sz w:val="28"/>
          <w:szCs w:val="28"/>
          <w:u w:val="single"/>
        </w:rPr>
        <w:t>Health Administration</w:t>
      </w:r>
    </w:p>
    <w:p w14:paraId="48F3960C" w14:textId="77777777" w:rsidR="00110F52" w:rsidRPr="00E40EF8" w:rsidRDefault="00A002A0" w:rsidP="000F012F">
      <w:pPr>
        <w:tabs>
          <w:tab w:val="left" w:pos="942"/>
        </w:tabs>
        <w:spacing w:line="240" w:lineRule="auto"/>
        <w:rPr>
          <w:rFonts w:ascii="Sakkal Majalla" w:hAnsi="Sakkal Majalla" w:cs="Sakkal Majalla"/>
          <w:b/>
          <w:bCs/>
          <w:sz w:val="28"/>
          <w:szCs w:val="28"/>
          <w:rtl/>
        </w:rPr>
      </w:pPr>
      <w:r w:rsidRPr="00E40EF8">
        <w:rPr>
          <w:rFonts w:ascii="Sakkal Majalla" w:hAnsi="Sakkal Majalla" w:cs="Sakkal Majalla"/>
          <w:b/>
          <w:bCs/>
          <w:sz w:val="28"/>
          <w:szCs w:val="28"/>
          <w:rtl/>
        </w:rPr>
        <w:tab/>
      </w:r>
    </w:p>
    <w:p w14:paraId="43D0215A" w14:textId="77777777" w:rsidR="00110F52" w:rsidRPr="00E40EF8" w:rsidRDefault="00110F52" w:rsidP="000F012F">
      <w:pPr>
        <w:tabs>
          <w:tab w:val="left" w:pos="942"/>
        </w:tabs>
        <w:spacing w:line="240" w:lineRule="auto"/>
        <w:rPr>
          <w:rFonts w:ascii="Sakkal Majalla" w:hAnsi="Sakkal Majalla" w:cs="Sakkal Majalla"/>
          <w:b/>
          <w:bCs/>
          <w:sz w:val="28"/>
          <w:szCs w:val="28"/>
          <w:rtl/>
        </w:rPr>
      </w:pPr>
    </w:p>
    <w:p w14:paraId="229C4F1E" w14:textId="77777777" w:rsidR="00110F52" w:rsidRPr="00E40EF8" w:rsidRDefault="00110F52" w:rsidP="000F012F">
      <w:pPr>
        <w:tabs>
          <w:tab w:val="left" w:pos="942"/>
        </w:tabs>
        <w:spacing w:line="240" w:lineRule="auto"/>
        <w:rPr>
          <w:rFonts w:ascii="Sakkal Majalla" w:hAnsi="Sakkal Majalla" w:cs="Sakkal Majalla"/>
          <w:b/>
          <w:bCs/>
          <w:sz w:val="28"/>
          <w:szCs w:val="28"/>
          <w:rtl/>
        </w:rPr>
      </w:pPr>
    </w:p>
    <w:p w14:paraId="6193E812" w14:textId="77777777" w:rsidR="00110F52" w:rsidRPr="00E40EF8" w:rsidRDefault="00A002A0" w:rsidP="000F012F">
      <w:pPr>
        <w:spacing w:line="240" w:lineRule="auto"/>
        <w:jc w:val="center"/>
        <w:rPr>
          <w:rFonts w:ascii="Sakkal Majalla" w:hAnsi="Sakkal Majalla" w:cs="Sakkal Majalla"/>
          <w:sz w:val="36"/>
          <w:szCs w:val="36"/>
          <w:rtl/>
        </w:rPr>
      </w:pPr>
      <w:r w:rsidRPr="00E40EF8">
        <w:rPr>
          <w:rFonts w:ascii="Sakkal Majalla" w:hAnsi="Sakkal Majalla" w:cs="Sakkal Majalla"/>
          <w:b/>
          <w:bCs/>
          <w:sz w:val="36"/>
          <w:szCs w:val="36"/>
        </w:rPr>
        <w:t>The Impact of Digital Transformation on Health Service Efficiency in Public Hospitals: A Case Study of Al-Khazan Medical Complex in Riyadh</w:t>
      </w:r>
    </w:p>
    <w:p w14:paraId="023AE0E5" w14:textId="77777777" w:rsidR="00110F52" w:rsidRPr="00E40EF8" w:rsidRDefault="00110F52" w:rsidP="000F012F">
      <w:pPr>
        <w:tabs>
          <w:tab w:val="left" w:pos="5292"/>
        </w:tabs>
        <w:spacing w:line="240" w:lineRule="auto"/>
        <w:jc w:val="center"/>
        <w:rPr>
          <w:rFonts w:ascii="Sakkal Majalla" w:hAnsi="Sakkal Majalla" w:cs="Sakkal Majalla"/>
          <w:b/>
          <w:bCs/>
          <w:sz w:val="36"/>
          <w:szCs w:val="36"/>
          <w:rtl/>
        </w:rPr>
      </w:pPr>
    </w:p>
    <w:p w14:paraId="27D26951" w14:textId="77777777" w:rsidR="00110F52" w:rsidRPr="00E40EF8" w:rsidRDefault="00110F52" w:rsidP="000F012F">
      <w:pPr>
        <w:tabs>
          <w:tab w:val="left" w:pos="5562"/>
        </w:tabs>
        <w:spacing w:line="240" w:lineRule="auto"/>
        <w:rPr>
          <w:rFonts w:ascii="Sakkal Majalla" w:hAnsi="Sakkal Majalla" w:cs="Sakkal Majalla"/>
          <w:sz w:val="36"/>
          <w:szCs w:val="36"/>
          <w:rtl/>
        </w:rPr>
      </w:pPr>
    </w:p>
    <w:p w14:paraId="4E1EFDC7" w14:textId="77777777" w:rsidR="00110F52" w:rsidRPr="00E40EF8" w:rsidRDefault="00A002A0" w:rsidP="000F012F">
      <w:pPr>
        <w:spacing w:line="240" w:lineRule="auto"/>
        <w:jc w:val="center"/>
        <w:rPr>
          <w:rFonts w:ascii="Sakkal Majalla" w:hAnsi="Sakkal Majalla" w:cs="Sakkal Majalla"/>
          <w:b/>
          <w:bCs/>
          <w:sz w:val="36"/>
          <w:szCs w:val="36"/>
        </w:rPr>
      </w:pPr>
      <w:r w:rsidRPr="00E40EF8">
        <w:rPr>
          <w:rFonts w:ascii="Sakkal Majalla" w:hAnsi="Sakkal Majalla" w:cs="Sakkal Majalla"/>
          <w:b/>
          <w:bCs/>
          <w:sz w:val="36"/>
          <w:szCs w:val="36"/>
        </w:rPr>
        <w:t>Prepared by:</w:t>
      </w:r>
      <w:r w:rsidRPr="00E40EF8">
        <w:rPr>
          <w:rFonts w:ascii="Sakkal Majalla" w:hAnsi="Sakkal Majalla" w:cs="Sakkal Majalla" w:hint="cs"/>
          <w:b/>
          <w:bCs/>
          <w:sz w:val="36"/>
          <w:szCs w:val="36"/>
        </w:rPr>
        <w:t xml:space="preserve"> Rana Jamal Faqih</w:t>
      </w:r>
    </w:p>
    <w:p w14:paraId="15FA925D" w14:textId="77777777" w:rsidR="00110F52" w:rsidRPr="00E40EF8" w:rsidRDefault="00A002A0" w:rsidP="000F012F">
      <w:pPr>
        <w:spacing w:line="240" w:lineRule="auto"/>
        <w:jc w:val="center"/>
        <w:rPr>
          <w:rFonts w:ascii="Sakkal Majalla" w:hAnsi="Sakkal Majalla" w:cs="Sakkal Majalla"/>
          <w:b/>
          <w:bCs/>
          <w:sz w:val="36"/>
          <w:szCs w:val="36"/>
        </w:rPr>
      </w:pPr>
      <w:r w:rsidRPr="00E40EF8">
        <w:rPr>
          <w:rFonts w:ascii="Sakkal Majalla" w:hAnsi="Sakkal Majalla" w:cs="Sakkal Majalla" w:hint="cs"/>
          <w:b/>
          <w:bCs/>
          <w:sz w:val="36"/>
          <w:szCs w:val="36"/>
        </w:rPr>
        <w:t>University ID: 2021205336</w:t>
      </w:r>
    </w:p>
    <w:p w14:paraId="48CDAFCF" w14:textId="77777777" w:rsidR="00110F52" w:rsidRPr="00E40EF8" w:rsidRDefault="00110F52" w:rsidP="000F012F">
      <w:pPr>
        <w:spacing w:line="240" w:lineRule="auto"/>
        <w:jc w:val="center"/>
        <w:rPr>
          <w:rFonts w:ascii="Sakkal Majalla" w:hAnsi="Sakkal Majalla" w:cs="Sakkal Majalla"/>
          <w:b/>
          <w:bCs/>
          <w:sz w:val="36"/>
          <w:szCs w:val="36"/>
        </w:rPr>
      </w:pPr>
    </w:p>
    <w:p w14:paraId="15DE709E" w14:textId="77777777" w:rsidR="00110F52" w:rsidRPr="00E40EF8" w:rsidRDefault="00110F52" w:rsidP="000F012F">
      <w:pPr>
        <w:spacing w:line="240" w:lineRule="auto"/>
        <w:rPr>
          <w:rFonts w:ascii="Sakkal Majalla" w:hAnsi="Sakkal Majalla" w:cs="Sakkal Majalla"/>
          <w:b/>
          <w:bCs/>
          <w:sz w:val="36"/>
          <w:szCs w:val="36"/>
          <w:rtl/>
        </w:rPr>
      </w:pPr>
    </w:p>
    <w:p w14:paraId="227EABB7" w14:textId="77777777" w:rsidR="00211065" w:rsidRPr="00E40EF8" w:rsidRDefault="00211065" w:rsidP="000F012F">
      <w:pPr>
        <w:spacing w:line="240" w:lineRule="auto"/>
        <w:rPr>
          <w:rFonts w:ascii="Sakkal Majalla" w:hAnsi="Sakkal Majalla" w:cs="Sakkal Majalla"/>
          <w:b/>
          <w:bCs/>
          <w:sz w:val="36"/>
          <w:szCs w:val="36"/>
          <w:rtl/>
        </w:rPr>
      </w:pPr>
    </w:p>
    <w:p w14:paraId="1FC0E442" w14:textId="77777777" w:rsidR="00211065" w:rsidRPr="00E40EF8" w:rsidRDefault="00211065" w:rsidP="000F012F">
      <w:pPr>
        <w:spacing w:line="240" w:lineRule="auto"/>
        <w:rPr>
          <w:rFonts w:ascii="Sakkal Majalla" w:hAnsi="Sakkal Majalla" w:cs="Sakkal Majalla"/>
          <w:b/>
          <w:bCs/>
          <w:sz w:val="36"/>
          <w:szCs w:val="36"/>
          <w:rtl/>
        </w:rPr>
      </w:pPr>
    </w:p>
    <w:p w14:paraId="43D9A0E5" w14:textId="77777777" w:rsidR="00211065" w:rsidRPr="00E40EF8" w:rsidRDefault="00211065" w:rsidP="000F012F">
      <w:pPr>
        <w:spacing w:line="240" w:lineRule="auto"/>
        <w:rPr>
          <w:rFonts w:ascii="Sakkal Majalla" w:hAnsi="Sakkal Majalla" w:cs="Sakkal Majalla"/>
          <w:b/>
          <w:bCs/>
          <w:sz w:val="36"/>
          <w:szCs w:val="36"/>
        </w:rPr>
      </w:pPr>
    </w:p>
    <w:p w14:paraId="11931DC4" w14:textId="77777777" w:rsidR="00110F52" w:rsidRPr="00E40EF8" w:rsidRDefault="00110F52" w:rsidP="000F012F">
      <w:pPr>
        <w:spacing w:line="240" w:lineRule="auto"/>
        <w:rPr>
          <w:rFonts w:ascii="Sakkal Majalla" w:hAnsi="Sakkal Majalla" w:cs="Sakkal Majalla"/>
          <w:b/>
          <w:bCs/>
          <w:sz w:val="36"/>
          <w:szCs w:val="36"/>
        </w:rPr>
      </w:pPr>
    </w:p>
    <w:p w14:paraId="53E99CCD" w14:textId="77777777" w:rsidR="00110F52" w:rsidRDefault="00A002A0" w:rsidP="000F012F">
      <w:pPr>
        <w:spacing w:line="240" w:lineRule="auto"/>
        <w:jc w:val="center"/>
        <w:rPr>
          <w:rFonts w:ascii="Simplified Arabic" w:hAnsi="Simplified Arabic" w:cs="Simplified Arabic"/>
          <w:b/>
          <w:bCs/>
          <w:sz w:val="28"/>
          <w:szCs w:val="28"/>
        </w:rPr>
      </w:pPr>
      <w:r w:rsidRPr="00E40EF8">
        <w:rPr>
          <w:rFonts w:ascii="Sakkal Majalla" w:hAnsi="Sakkal Majalla" w:cs="Sakkal Majalla"/>
          <w:b/>
          <w:bCs/>
          <w:sz w:val="36"/>
          <w:szCs w:val="36"/>
        </w:rPr>
        <w:t>Year:</w:t>
      </w:r>
      <w:r w:rsidRPr="00E40EF8">
        <w:rPr>
          <w:rFonts w:ascii="Sakkal Majalla" w:hAnsi="Sakkal Majalla" w:cs="Sakkal Majalla" w:hint="cs"/>
          <w:b/>
          <w:bCs/>
          <w:sz w:val="36"/>
          <w:szCs w:val="36"/>
        </w:rPr>
        <w:t>2025</w:t>
      </w:r>
    </w:p>
    <w:sectPr w:rsidR="00110F5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AppleSystemUIFont">
    <w:altName w:val="Cambria"/>
    <w:charset w:val="00"/>
    <w:family w:val="roman"/>
    <w:notTrueType/>
    <w:pitch w:val="default"/>
  </w:font>
  <w:font w:name="Sakkal Majalla">
    <w:altName w:val="Sakkal Majalla"/>
    <w:panose1 w:val="02000000000000000000"/>
    <w:charset w:val="00"/>
    <w:family w:val="auto"/>
    <w:pitch w:val="variable"/>
    <w:sig w:usb0="A0002027" w:usb1="80000000" w:usb2="00000108" w:usb3="00000000" w:csb0="000000D3" w:csb1="00000000"/>
  </w:font>
  <w:font w:name="UICTFontTextStyleBody">
    <w:altName w:val="Cambria"/>
    <w:charset w:val="00"/>
    <w:family w:val="roman"/>
    <w:notTrueType/>
    <w:pitch w:val="default"/>
  </w:font>
  <w:font w:name="UICTFontTextStyleEmphasizedBody">
    <w:charset w:val="00"/>
    <w:family w:val="roman"/>
    <w:notTrueType/>
    <w:pitch w:val="default"/>
  </w:font>
  <w:font w:name="Segoe UI">
    <w:altName w:val="Segoe UI"/>
    <w:panose1 w:val="020B0502040204020203"/>
    <w:charset w:val="00"/>
    <w:family w:val="swiss"/>
    <w:pitch w:val="variable"/>
    <w:sig w:usb0="E4002EFF" w:usb1="C000E47F" w:usb2="00000009" w:usb3="00000000" w:csb0="000001FF" w:csb1="00000000"/>
  </w:font>
  <w:font w:name="Segoe UI Emoji">
    <w:altName w:val="Segoe UI Emoji"/>
    <w:panose1 w:val="020B0502040204020203"/>
    <w:charset w:val="00"/>
    <w:family w:val="swiss"/>
    <w:pitch w:val="variable"/>
    <w:sig w:usb0="00000003" w:usb1="02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A4667EE"/>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1" w15:restartNumberingAfterBreak="0">
    <w:nsid w:val="00000002"/>
    <w:multiLevelType w:val="multilevel"/>
    <w:tmpl w:val="ED1E5EB2"/>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multilevel"/>
    <w:tmpl w:val="FFFFFFFF"/>
    <w:lvl w:ilvl="0">
      <w:start w:val="16"/>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4"/>
    <w:multiLevelType w:val="multilevel"/>
    <w:tmpl w:val="8FCE3FE2"/>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multilevel"/>
    <w:tmpl w:val="65D0343C"/>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6"/>
    <w:multiLevelType w:val="multilevel"/>
    <w:tmpl w:val="FFFFFFFF"/>
    <w:lvl w:ilvl="0">
      <w:start w:val="4"/>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7" w15:restartNumberingAfterBreak="0">
    <w:nsid w:val="00000008"/>
    <w:multiLevelType w:val="multilevel"/>
    <w:tmpl w:val="FFFFFFFF"/>
    <w:lvl w:ilvl="0">
      <w:start w:val="17"/>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9"/>
    <w:multiLevelType w:val="multilevel"/>
    <w:tmpl w:val="FFFFFFFF"/>
    <w:lvl w:ilvl="0">
      <w:start w:val="22"/>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0A"/>
    <w:multiLevelType w:val="multilevel"/>
    <w:tmpl w:val="54DA968E"/>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0B"/>
    <w:multiLevelType w:val="multilevel"/>
    <w:tmpl w:val="4774899C"/>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15:restartNumberingAfterBreak="0">
    <w:nsid w:val="0000000C"/>
    <w:multiLevelType w:val="hybridMultilevel"/>
    <w:tmpl w:val="9DF8B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multilevel"/>
    <w:tmpl w:val="192AC2FA"/>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multilevel"/>
    <w:tmpl w:val="A998BE44"/>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5" w15:restartNumberingAfterBreak="0">
    <w:nsid w:val="00000010"/>
    <w:multiLevelType w:val="multilevel"/>
    <w:tmpl w:val="C0D8A118"/>
    <w:lvl w:ilvl="0">
      <w:start w:val="1"/>
      <w:numFmt w:val="bullet"/>
      <w:lvlText w:val=""/>
      <w:lvlJc w:val="left"/>
      <w:pPr>
        <w:tabs>
          <w:tab w:val="left" w:pos="360"/>
        </w:tabs>
        <w:ind w:left="360" w:hanging="360"/>
      </w:pPr>
      <w:rPr>
        <w:rFonts w:ascii="Symbol" w:hAnsi="Symbol" w:hint="default"/>
        <w:sz w:val="20"/>
      </w:rPr>
    </w:lvl>
    <w:lvl w:ilvl="1">
      <w:start w:val="1"/>
      <w:numFmt w:val="bullet"/>
      <w:lvlText w:val="-"/>
      <w:lvlJc w:val="left"/>
      <w:pPr>
        <w:ind w:left="1080" w:hanging="360"/>
      </w:pPr>
      <w:rPr>
        <w:rFonts w:ascii="Simplified Arabic" w:eastAsia="Calibri" w:hAnsi="Simplified Arabic" w:cs="Simplified Arabic" w:hint="default"/>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6" w15:restartNumberingAfterBreak="0">
    <w:nsid w:val="00000011"/>
    <w:multiLevelType w:val="hybridMultilevel"/>
    <w:tmpl w:val="F98AD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18" w15:restartNumberingAfterBreak="0">
    <w:nsid w:val="00000013"/>
    <w:multiLevelType w:val="multilevel"/>
    <w:tmpl w:val="FFFFFFFF"/>
    <w:lvl w:ilvl="0">
      <w:start w:val="1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9" w15:restartNumberingAfterBreak="0">
    <w:nsid w:val="00000014"/>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multilevel"/>
    <w:tmpl w:val="1E8EA96A"/>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21" w15:restartNumberingAfterBreak="0">
    <w:nsid w:val="00000016"/>
    <w:multiLevelType w:val="multilevel"/>
    <w:tmpl w:val="FFFFFFFF"/>
    <w:lvl w:ilvl="0">
      <w:start w:val="12"/>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7"/>
    <w:multiLevelType w:val="multilevel"/>
    <w:tmpl w:val="76307F42"/>
    <w:lvl w:ilvl="0">
      <w:start w:val="1"/>
      <w:numFmt w:val="bullet"/>
      <w:lvlText w:val=""/>
      <w:lvlJc w:val="left"/>
      <w:pPr>
        <w:tabs>
          <w:tab w:val="left" w:pos="720"/>
        </w:tabs>
        <w:ind w:left="720" w:hanging="360"/>
      </w:pPr>
      <w:rPr>
        <w:rFonts w:ascii="Symbol" w:hAnsi="Symbol"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3" w15:restartNumberingAfterBreak="0">
    <w:nsid w:val="00000018"/>
    <w:multiLevelType w:val="multilevel"/>
    <w:tmpl w:val="FFFFFFFF"/>
    <w:lvl w:ilvl="0">
      <w:start w:val="13"/>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4" w15:restartNumberingAfterBreak="0">
    <w:nsid w:val="00000019"/>
    <w:multiLevelType w:val="multilevel"/>
    <w:tmpl w:val="B156BDBA"/>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25" w15:restartNumberingAfterBreak="0">
    <w:nsid w:val="0000001A"/>
    <w:multiLevelType w:val="multilevel"/>
    <w:tmpl w:val="78780CBA"/>
    <w:lvl w:ilvl="0">
      <w:start w:val="1"/>
      <w:numFmt w:val="bullet"/>
      <w:lvlText w:val=""/>
      <w:lvlJc w:val="left"/>
      <w:pPr>
        <w:tabs>
          <w:tab w:val="left" w:pos="360"/>
        </w:tabs>
        <w:ind w:left="360" w:hanging="360"/>
      </w:pPr>
      <w:rPr>
        <w:rFonts w:ascii="Symbol" w:hAnsi="Symbol" w:hint="default"/>
      </w:rPr>
    </w:lvl>
    <w:lvl w:ilvl="1" w:tentative="1">
      <w:start w:val="1"/>
      <w:numFmt w:val="decimal"/>
      <w:lvlText w:val="%2."/>
      <w:lvlJc w:val="left"/>
      <w:pPr>
        <w:tabs>
          <w:tab w:val="left" w:pos="1080"/>
        </w:tabs>
        <w:ind w:left="1080" w:hanging="360"/>
      </w:pPr>
    </w:lvl>
    <w:lvl w:ilvl="2" w:tentative="1">
      <w:start w:val="1"/>
      <w:numFmt w:val="decimal"/>
      <w:lvlText w:val="%3."/>
      <w:lvlJc w:val="left"/>
      <w:pPr>
        <w:tabs>
          <w:tab w:val="left" w:pos="1800"/>
        </w:tabs>
        <w:ind w:left="1800" w:hanging="360"/>
      </w:pPr>
    </w:lvl>
    <w:lvl w:ilvl="3" w:tentative="1">
      <w:start w:val="1"/>
      <w:numFmt w:val="decimal"/>
      <w:lvlText w:val="%4."/>
      <w:lvlJc w:val="left"/>
      <w:pPr>
        <w:tabs>
          <w:tab w:val="left" w:pos="2520"/>
        </w:tabs>
        <w:ind w:left="2520" w:hanging="360"/>
      </w:pPr>
    </w:lvl>
    <w:lvl w:ilvl="4" w:tentative="1">
      <w:start w:val="1"/>
      <w:numFmt w:val="decimal"/>
      <w:lvlText w:val="%5."/>
      <w:lvlJc w:val="left"/>
      <w:pPr>
        <w:tabs>
          <w:tab w:val="left" w:pos="3240"/>
        </w:tabs>
        <w:ind w:left="3240" w:hanging="360"/>
      </w:pPr>
    </w:lvl>
    <w:lvl w:ilvl="5" w:tentative="1">
      <w:start w:val="1"/>
      <w:numFmt w:val="decimal"/>
      <w:lvlText w:val="%6."/>
      <w:lvlJc w:val="left"/>
      <w:pPr>
        <w:tabs>
          <w:tab w:val="left" w:pos="3960"/>
        </w:tabs>
        <w:ind w:left="3960" w:hanging="360"/>
      </w:pPr>
    </w:lvl>
    <w:lvl w:ilvl="6" w:tentative="1">
      <w:start w:val="1"/>
      <w:numFmt w:val="decimal"/>
      <w:lvlText w:val="%7."/>
      <w:lvlJc w:val="left"/>
      <w:pPr>
        <w:tabs>
          <w:tab w:val="left" w:pos="4680"/>
        </w:tabs>
        <w:ind w:left="4680" w:hanging="360"/>
      </w:pPr>
    </w:lvl>
    <w:lvl w:ilvl="7" w:tentative="1">
      <w:start w:val="1"/>
      <w:numFmt w:val="decimal"/>
      <w:lvlText w:val="%8."/>
      <w:lvlJc w:val="left"/>
      <w:pPr>
        <w:tabs>
          <w:tab w:val="left" w:pos="5400"/>
        </w:tabs>
        <w:ind w:left="5400" w:hanging="360"/>
      </w:pPr>
    </w:lvl>
    <w:lvl w:ilvl="8" w:tentative="1">
      <w:start w:val="1"/>
      <w:numFmt w:val="decimal"/>
      <w:lvlText w:val="%9."/>
      <w:lvlJc w:val="left"/>
      <w:pPr>
        <w:tabs>
          <w:tab w:val="left" w:pos="6120"/>
        </w:tabs>
        <w:ind w:left="6120" w:hanging="360"/>
      </w:pPr>
    </w:lvl>
  </w:abstractNum>
  <w:abstractNum w:abstractNumId="26" w15:restartNumberingAfterBreak="0">
    <w:nsid w:val="0000001B"/>
    <w:multiLevelType w:val="multilevel"/>
    <w:tmpl w:val="FFFFFFFF"/>
    <w:lvl w:ilvl="0">
      <w:start w:val="1"/>
      <w:numFmt w:val="bullet"/>
      <w:lvlText w:val=""/>
      <w:lvlJc w:val="left"/>
      <w:pPr>
        <w:tabs>
          <w:tab w:val="left" w:pos="360"/>
        </w:tabs>
        <w:ind w:left="360" w:hanging="360"/>
      </w:pPr>
      <w:rPr>
        <w:rFonts w:ascii="Symbol" w:hAnsi="Symbol" w:hint="default"/>
        <w:sz w:val="20"/>
      </w:rPr>
    </w:lvl>
    <w:lvl w:ilvl="1" w:tentative="1">
      <w:start w:val="1"/>
      <w:numFmt w:val="bullet"/>
      <w:lvlText w:val="o"/>
      <w:lvlJc w:val="left"/>
      <w:pPr>
        <w:tabs>
          <w:tab w:val="left" w:pos="1080"/>
        </w:tabs>
        <w:ind w:left="1080" w:hanging="360"/>
      </w:pPr>
      <w:rPr>
        <w:rFonts w:ascii="Courier New" w:hAnsi="Courier New" w:hint="default"/>
        <w:sz w:val="20"/>
      </w:rPr>
    </w:lvl>
    <w:lvl w:ilvl="2" w:tentative="1">
      <w:start w:val="1"/>
      <w:numFmt w:val="bullet"/>
      <w:lvlText w:val=""/>
      <w:lvlJc w:val="left"/>
      <w:pPr>
        <w:tabs>
          <w:tab w:val="left" w:pos="1800"/>
        </w:tabs>
        <w:ind w:left="1800" w:hanging="360"/>
      </w:pPr>
      <w:rPr>
        <w:rFonts w:ascii="Wingdings" w:hAnsi="Wingdings" w:hint="default"/>
        <w:sz w:val="20"/>
      </w:rPr>
    </w:lvl>
    <w:lvl w:ilvl="3" w:tentative="1">
      <w:start w:val="1"/>
      <w:numFmt w:val="bullet"/>
      <w:lvlText w:val=""/>
      <w:lvlJc w:val="left"/>
      <w:pPr>
        <w:tabs>
          <w:tab w:val="left" w:pos="2520"/>
        </w:tabs>
        <w:ind w:left="2520" w:hanging="360"/>
      </w:pPr>
      <w:rPr>
        <w:rFonts w:ascii="Wingdings" w:hAnsi="Wingdings" w:hint="default"/>
        <w:sz w:val="20"/>
      </w:rPr>
    </w:lvl>
    <w:lvl w:ilvl="4" w:tentative="1">
      <w:start w:val="1"/>
      <w:numFmt w:val="bullet"/>
      <w:lvlText w:val=""/>
      <w:lvlJc w:val="left"/>
      <w:pPr>
        <w:tabs>
          <w:tab w:val="left" w:pos="3240"/>
        </w:tabs>
        <w:ind w:left="3240" w:hanging="360"/>
      </w:pPr>
      <w:rPr>
        <w:rFonts w:ascii="Wingdings" w:hAnsi="Wingdings" w:hint="default"/>
        <w:sz w:val="20"/>
      </w:rPr>
    </w:lvl>
    <w:lvl w:ilvl="5" w:tentative="1">
      <w:start w:val="1"/>
      <w:numFmt w:val="bullet"/>
      <w:lvlText w:val=""/>
      <w:lvlJc w:val="left"/>
      <w:pPr>
        <w:tabs>
          <w:tab w:val="left" w:pos="3960"/>
        </w:tabs>
        <w:ind w:left="3960" w:hanging="360"/>
      </w:pPr>
      <w:rPr>
        <w:rFonts w:ascii="Wingdings" w:hAnsi="Wingdings" w:hint="default"/>
        <w:sz w:val="20"/>
      </w:rPr>
    </w:lvl>
    <w:lvl w:ilvl="6" w:tentative="1">
      <w:start w:val="1"/>
      <w:numFmt w:val="bullet"/>
      <w:lvlText w:val=""/>
      <w:lvlJc w:val="left"/>
      <w:pPr>
        <w:tabs>
          <w:tab w:val="left" w:pos="4680"/>
        </w:tabs>
        <w:ind w:left="4680" w:hanging="360"/>
      </w:pPr>
      <w:rPr>
        <w:rFonts w:ascii="Wingdings" w:hAnsi="Wingdings" w:hint="default"/>
        <w:sz w:val="20"/>
      </w:rPr>
    </w:lvl>
    <w:lvl w:ilvl="7" w:tentative="1">
      <w:start w:val="1"/>
      <w:numFmt w:val="bullet"/>
      <w:lvlText w:val=""/>
      <w:lvlJc w:val="left"/>
      <w:pPr>
        <w:tabs>
          <w:tab w:val="left" w:pos="5400"/>
        </w:tabs>
        <w:ind w:left="5400" w:hanging="360"/>
      </w:pPr>
      <w:rPr>
        <w:rFonts w:ascii="Wingdings" w:hAnsi="Wingdings" w:hint="default"/>
        <w:sz w:val="20"/>
      </w:rPr>
    </w:lvl>
    <w:lvl w:ilvl="8" w:tentative="1">
      <w:start w:val="1"/>
      <w:numFmt w:val="bullet"/>
      <w:lvlText w:val=""/>
      <w:lvlJc w:val="left"/>
      <w:pPr>
        <w:tabs>
          <w:tab w:val="left" w:pos="6120"/>
        </w:tabs>
        <w:ind w:left="6120" w:hanging="360"/>
      </w:pPr>
      <w:rPr>
        <w:rFonts w:ascii="Wingdings" w:hAnsi="Wingdings" w:hint="default"/>
        <w:sz w:val="20"/>
      </w:rPr>
    </w:lvl>
  </w:abstractNum>
  <w:abstractNum w:abstractNumId="27" w15:restartNumberingAfterBreak="0">
    <w:nsid w:val="0000001C"/>
    <w:multiLevelType w:val="hybridMultilevel"/>
    <w:tmpl w:val="94C4C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D"/>
    <w:multiLevelType w:val="hybridMultilevel"/>
    <w:tmpl w:val="B9F47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0000001E"/>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0" w15:restartNumberingAfterBreak="0">
    <w:nsid w:val="0000001F"/>
    <w:multiLevelType w:val="multilevel"/>
    <w:tmpl w:val="FFFFFFFF"/>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1" w15:restartNumberingAfterBreak="0">
    <w:nsid w:val="00000020"/>
    <w:multiLevelType w:val="hybridMultilevel"/>
    <w:tmpl w:val="698C97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00000021"/>
    <w:multiLevelType w:val="multilevel"/>
    <w:tmpl w:val="FFFFFFFF"/>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3" w15:restartNumberingAfterBreak="0">
    <w:nsid w:val="1F094210"/>
    <w:multiLevelType w:val="multilevel"/>
    <w:tmpl w:val="FFFFFFFF"/>
    <w:lvl w:ilvl="0">
      <w:start w:val="4"/>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num w:numId="1" w16cid:durableId="1344169138">
    <w:abstractNumId w:val="17"/>
  </w:num>
  <w:num w:numId="2" w16cid:durableId="2143842018">
    <w:abstractNumId w:val="6"/>
  </w:num>
  <w:num w:numId="3" w16cid:durableId="1575361818">
    <w:abstractNumId w:val="4"/>
  </w:num>
  <w:num w:numId="4" w16cid:durableId="531502882">
    <w:abstractNumId w:val="14"/>
  </w:num>
  <w:num w:numId="5" w16cid:durableId="769357782">
    <w:abstractNumId w:val="19"/>
  </w:num>
  <w:num w:numId="6" w16cid:durableId="1012299967">
    <w:abstractNumId w:val="3"/>
  </w:num>
  <w:num w:numId="7" w16cid:durableId="1557204850">
    <w:abstractNumId w:val="9"/>
  </w:num>
  <w:num w:numId="8" w16cid:durableId="1112044770">
    <w:abstractNumId w:val="12"/>
  </w:num>
  <w:num w:numId="9" w16cid:durableId="1528788624">
    <w:abstractNumId w:val="10"/>
  </w:num>
  <w:num w:numId="10" w16cid:durableId="1638606308">
    <w:abstractNumId w:val="1"/>
  </w:num>
  <w:num w:numId="11" w16cid:durableId="1177689194">
    <w:abstractNumId w:val="22"/>
  </w:num>
  <w:num w:numId="12" w16cid:durableId="1055008684">
    <w:abstractNumId w:val="27"/>
  </w:num>
  <w:num w:numId="13" w16cid:durableId="1006397221">
    <w:abstractNumId w:val="13"/>
  </w:num>
  <w:num w:numId="14" w16cid:durableId="1349141878">
    <w:abstractNumId w:val="11"/>
  </w:num>
  <w:num w:numId="15" w16cid:durableId="1592160437">
    <w:abstractNumId w:val="26"/>
  </w:num>
  <w:num w:numId="16" w16cid:durableId="860776663">
    <w:abstractNumId w:val="15"/>
  </w:num>
  <w:num w:numId="17" w16cid:durableId="1074856013">
    <w:abstractNumId w:val="5"/>
  </w:num>
  <w:num w:numId="18" w16cid:durableId="844785703">
    <w:abstractNumId w:val="24"/>
  </w:num>
  <w:num w:numId="19" w16cid:durableId="586768654">
    <w:abstractNumId w:val="33"/>
  </w:num>
  <w:num w:numId="20" w16cid:durableId="1497571663">
    <w:abstractNumId w:val="21"/>
  </w:num>
  <w:num w:numId="21" w16cid:durableId="1764371617">
    <w:abstractNumId w:val="18"/>
  </w:num>
  <w:num w:numId="22" w16cid:durableId="1455907125">
    <w:abstractNumId w:val="0"/>
  </w:num>
  <w:num w:numId="23" w16cid:durableId="946694663">
    <w:abstractNumId w:val="8"/>
  </w:num>
  <w:num w:numId="24" w16cid:durableId="1163542645">
    <w:abstractNumId w:val="2"/>
  </w:num>
  <w:num w:numId="25" w16cid:durableId="934483767">
    <w:abstractNumId w:val="7"/>
  </w:num>
  <w:num w:numId="26" w16cid:durableId="1518890029">
    <w:abstractNumId w:val="23"/>
  </w:num>
  <w:num w:numId="27" w16cid:durableId="114178618">
    <w:abstractNumId w:val="25"/>
  </w:num>
  <w:num w:numId="28" w16cid:durableId="514460920">
    <w:abstractNumId w:val="16"/>
  </w:num>
  <w:num w:numId="29" w16cid:durableId="1009987671">
    <w:abstractNumId w:val="20"/>
  </w:num>
  <w:num w:numId="30" w16cid:durableId="264659100">
    <w:abstractNumId w:val="32"/>
  </w:num>
  <w:num w:numId="31" w16cid:durableId="1104032520">
    <w:abstractNumId w:val="29"/>
  </w:num>
  <w:num w:numId="32" w16cid:durableId="515920806">
    <w:abstractNumId w:val="30"/>
  </w:num>
  <w:num w:numId="33" w16cid:durableId="566963997">
    <w:abstractNumId w:val="31"/>
  </w:num>
  <w:num w:numId="34" w16cid:durableId="15977106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F52"/>
    <w:rsid w:val="00001076"/>
    <w:rsid w:val="000047FA"/>
    <w:rsid w:val="00004C85"/>
    <w:rsid w:val="00006599"/>
    <w:rsid w:val="000166F5"/>
    <w:rsid w:val="00021135"/>
    <w:rsid w:val="00046272"/>
    <w:rsid w:val="00046276"/>
    <w:rsid w:val="0005587D"/>
    <w:rsid w:val="00085C30"/>
    <w:rsid w:val="000967F7"/>
    <w:rsid w:val="000A4F10"/>
    <w:rsid w:val="000E6A7C"/>
    <w:rsid w:val="000F012F"/>
    <w:rsid w:val="000F0915"/>
    <w:rsid w:val="000F4A25"/>
    <w:rsid w:val="00106F8C"/>
    <w:rsid w:val="00110F52"/>
    <w:rsid w:val="00156FAE"/>
    <w:rsid w:val="00161870"/>
    <w:rsid w:val="001861E1"/>
    <w:rsid w:val="001A0F21"/>
    <w:rsid w:val="001B707A"/>
    <w:rsid w:val="001C73D0"/>
    <w:rsid w:val="001F131E"/>
    <w:rsid w:val="001F656F"/>
    <w:rsid w:val="00204BA6"/>
    <w:rsid w:val="00211065"/>
    <w:rsid w:val="002405F4"/>
    <w:rsid w:val="0026137D"/>
    <w:rsid w:val="00267FF6"/>
    <w:rsid w:val="0029121D"/>
    <w:rsid w:val="00293698"/>
    <w:rsid w:val="002B5341"/>
    <w:rsid w:val="002C70D2"/>
    <w:rsid w:val="002D146A"/>
    <w:rsid w:val="002D1FDE"/>
    <w:rsid w:val="002D7516"/>
    <w:rsid w:val="003046B9"/>
    <w:rsid w:val="003072D7"/>
    <w:rsid w:val="00335B00"/>
    <w:rsid w:val="0035638E"/>
    <w:rsid w:val="00361367"/>
    <w:rsid w:val="0037510C"/>
    <w:rsid w:val="00392200"/>
    <w:rsid w:val="0039654B"/>
    <w:rsid w:val="003A5B8F"/>
    <w:rsid w:val="003C2A2C"/>
    <w:rsid w:val="004273BF"/>
    <w:rsid w:val="00437DD0"/>
    <w:rsid w:val="00485BA6"/>
    <w:rsid w:val="004920D1"/>
    <w:rsid w:val="004A54BD"/>
    <w:rsid w:val="004B5929"/>
    <w:rsid w:val="004D14B5"/>
    <w:rsid w:val="004E7B2D"/>
    <w:rsid w:val="004F6EA6"/>
    <w:rsid w:val="00521885"/>
    <w:rsid w:val="00580C98"/>
    <w:rsid w:val="005B08DB"/>
    <w:rsid w:val="005F3FFC"/>
    <w:rsid w:val="00601921"/>
    <w:rsid w:val="00617055"/>
    <w:rsid w:val="006601D2"/>
    <w:rsid w:val="00690D4F"/>
    <w:rsid w:val="006D2B9F"/>
    <w:rsid w:val="007054B3"/>
    <w:rsid w:val="00743343"/>
    <w:rsid w:val="00743597"/>
    <w:rsid w:val="00762C30"/>
    <w:rsid w:val="007F11B5"/>
    <w:rsid w:val="00847964"/>
    <w:rsid w:val="00885F29"/>
    <w:rsid w:val="00886405"/>
    <w:rsid w:val="008F003D"/>
    <w:rsid w:val="00904722"/>
    <w:rsid w:val="00911CBB"/>
    <w:rsid w:val="00954B9C"/>
    <w:rsid w:val="00955D88"/>
    <w:rsid w:val="00966C65"/>
    <w:rsid w:val="00966CCF"/>
    <w:rsid w:val="00967FDD"/>
    <w:rsid w:val="009862C5"/>
    <w:rsid w:val="009C4B7D"/>
    <w:rsid w:val="009D23B2"/>
    <w:rsid w:val="00A002A0"/>
    <w:rsid w:val="00A14ADE"/>
    <w:rsid w:val="00A333AB"/>
    <w:rsid w:val="00A474C0"/>
    <w:rsid w:val="00A66B2C"/>
    <w:rsid w:val="00A771AE"/>
    <w:rsid w:val="00A83676"/>
    <w:rsid w:val="00A85FCD"/>
    <w:rsid w:val="00AA3EC6"/>
    <w:rsid w:val="00AC1DC0"/>
    <w:rsid w:val="00AF3532"/>
    <w:rsid w:val="00B20A19"/>
    <w:rsid w:val="00B21527"/>
    <w:rsid w:val="00B336E2"/>
    <w:rsid w:val="00B35549"/>
    <w:rsid w:val="00B35B48"/>
    <w:rsid w:val="00B37D41"/>
    <w:rsid w:val="00B43A2F"/>
    <w:rsid w:val="00B5382D"/>
    <w:rsid w:val="00BD3E55"/>
    <w:rsid w:val="00BD518D"/>
    <w:rsid w:val="00BE5FDC"/>
    <w:rsid w:val="00BF5335"/>
    <w:rsid w:val="00BF54F0"/>
    <w:rsid w:val="00C12F7A"/>
    <w:rsid w:val="00C14B92"/>
    <w:rsid w:val="00C27B93"/>
    <w:rsid w:val="00C45DD8"/>
    <w:rsid w:val="00C558A4"/>
    <w:rsid w:val="00C61B7C"/>
    <w:rsid w:val="00C70A4F"/>
    <w:rsid w:val="00C75F0B"/>
    <w:rsid w:val="00C90ED5"/>
    <w:rsid w:val="00CC4C0E"/>
    <w:rsid w:val="00CD3196"/>
    <w:rsid w:val="00CE10D6"/>
    <w:rsid w:val="00D00059"/>
    <w:rsid w:val="00D151E1"/>
    <w:rsid w:val="00D3308D"/>
    <w:rsid w:val="00D631C9"/>
    <w:rsid w:val="00D71FD2"/>
    <w:rsid w:val="00D73281"/>
    <w:rsid w:val="00DA40E1"/>
    <w:rsid w:val="00DB6962"/>
    <w:rsid w:val="00DC52A4"/>
    <w:rsid w:val="00DC777A"/>
    <w:rsid w:val="00E10E9E"/>
    <w:rsid w:val="00E40EF8"/>
    <w:rsid w:val="00E46AD3"/>
    <w:rsid w:val="00E46E86"/>
    <w:rsid w:val="00E606C4"/>
    <w:rsid w:val="00E7126A"/>
    <w:rsid w:val="00EB2DBE"/>
    <w:rsid w:val="00EF30FC"/>
    <w:rsid w:val="00F2199B"/>
    <w:rsid w:val="00F35E97"/>
    <w:rsid w:val="00F40A08"/>
    <w:rsid w:val="00F63FED"/>
    <w:rsid w:val="00F72F20"/>
    <w:rsid w:val="00F9237E"/>
    <w:rsid w:val="00FC6023"/>
    <w:rsid w:val="00FD35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779E69C"/>
  <w15:docId w15:val="{AF002BD0-E298-F44A-B34D-12F82C6C7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pPr>
      <w:keepNext/>
      <w:keepLines/>
      <w:spacing w:before="160" w:after="80"/>
      <w:outlineLvl w:val="1"/>
    </w:pPr>
    <w:rPr>
      <w:rFonts w:ascii="Cambria" w:eastAsia="SimSun" w:hAnsi="Cambria" w:cs="Times New Roman"/>
      <w:color w:val="365F9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2F5496"/>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customStyle="1" w:styleId="p1">
    <w:name w:val="p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1">
    <w:name w:val="s1"/>
    <w:basedOn w:val="a0"/>
  </w:style>
  <w:style w:type="character" w:customStyle="1" w:styleId="apple-converted-space">
    <w:name w:val="apple-converted-space"/>
    <w:basedOn w:val="a0"/>
  </w:style>
  <w:style w:type="character" w:customStyle="1" w:styleId="s2">
    <w:name w:val="s2"/>
    <w:basedOn w:val="a0"/>
  </w:style>
  <w:style w:type="character" w:customStyle="1" w:styleId="3Char">
    <w:name w:val="عنوان 3 Char"/>
    <w:basedOn w:val="a0"/>
    <w:link w:val="3"/>
    <w:uiPriority w:val="9"/>
    <w:rPr>
      <w:rFonts w:eastAsia="SimSun" w:cs="Times New Roman"/>
      <w:color w:val="2F5496"/>
      <w:sz w:val="28"/>
      <w:szCs w:val="28"/>
    </w:rPr>
  </w:style>
  <w:style w:type="paragraph" w:customStyle="1" w:styleId="p2">
    <w:name w:val="p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p3">
    <w:name w:val="p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styleId="a5">
    <w:name w:val="List Paragraph"/>
    <w:basedOn w:val="a"/>
    <w:uiPriority w:val="34"/>
    <w:qFormat/>
    <w:pPr>
      <w:ind w:left="720"/>
      <w:contextualSpacing/>
    </w:pPr>
  </w:style>
  <w:style w:type="character" w:customStyle="1" w:styleId="s3">
    <w:name w:val="s3"/>
    <w:basedOn w:val="a0"/>
  </w:style>
  <w:style w:type="character" w:customStyle="1" w:styleId="4Char">
    <w:name w:val="عنوان 4 Char"/>
    <w:basedOn w:val="a0"/>
    <w:link w:val="4"/>
    <w:uiPriority w:val="9"/>
    <w:rPr>
      <w:rFonts w:eastAsia="SimSun" w:cs="Times New Roman"/>
      <w:i/>
      <w:iCs/>
      <w:color w:val="2F5496"/>
    </w:rPr>
  </w:style>
  <w:style w:type="table" w:styleId="a6">
    <w:name w:val="Table Grid"/>
    <w:basedOn w:val="a1"/>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table" w:customStyle="1" w:styleId="20">
    <w:name w:val="شبكة جدول2"/>
    <w:basedOn w:val="a1"/>
    <w:next w:val="a6"/>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uiPriority w:val="39"/>
    <w:pPr>
      <w:spacing w:after="0" w:line="240" w:lineRule="auto"/>
    </w:pPr>
    <w:rPr>
      <w:rFonts w:ascii="Franklin Gothic Book" w:eastAsia="Franklin Gothic Book" w:hAnsi="Franklin Gothic Book"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Pr>
      <w:rFonts w:ascii="Cambria" w:eastAsia="SimSun" w:hAnsi="Cambria" w:cs="Times New Roman"/>
      <w:color w:val="365F91"/>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image" Target="media/image7.png" /><Relationship Id="rId5" Type="http://schemas.openxmlformats.org/officeDocument/2006/relationships/image" Target="media/image1.png"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68</Pages>
  <Words>10677</Words>
  <Characters>61598</Characters>
  <Application>Microsoft Office Word</Application>
  <DocSecurity>0</DocSecurity>
  <Lines>513</Lines>
  <Paragraphs>144</Paragraphs>
  <ScaleCrop>false</ScaleCrop>
  <Company/>
  <LinksUpToDate>false</LinksUpToDate>
  <CharactersWithSpaces>72131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2025-11-20T13:34:00Z</dcterms:created>
  <dcterms:modified xsi:type="dcterms:W3CDTF">2025-11-20T13:34:00Z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3b79a9adbc5e400a843eb6ebd01e7145</vt:lpwstr>
  </property>
</Properties>
</file>