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C5EAB9">
      <w:r>
        <w:t>Midocean University</w:t>
      </w:r>
    </w:p>
    <w:p w14:paraId="0FCA895C">
      <w:r>
        <w:t>College of Management</w:t>
      </w:r>
    </w:p>
    <w:p w14:paraId="68045334">
      <w:pPr>
        <w:rPr>
          <w:rFonts w:hint="default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bookmarkStart w:id="0" w:name="_GoBack"/>
      <w:r>
        <w:rPr>
          <w:rFonts w:hint="cs"/>
          <w:rtl/>
          <w:lang w:val="en-GB" w:bidi="ar-EG"/>
        </w:rPr>
        <w:t>عبدالرحمن</w:t>
      </w:r>
      <w:r>
        <w:rPr>
          <w:rFonts w:hint="cs"/>
          <w:rtl/>
          <w:lang w:val="en-US" w:bidi="ar-EG"/>
        </w:rPr>
        <w:t xml:space="preserve"> العطا</w:t>
      </w:r>
      <w:bookmarkEnd w:id="0"/>
    </w:p>
    <w:p w14:paraId="08F8E85B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36C778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F6A534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42C93E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D33FBB5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4E4C3E52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5DFFBB76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3042A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D620B44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5556E401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75CBF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F1E6ECA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575495D0">
            <w:pPr>
              <w:spacing w:after="0" w:line="240" w:lineRule="auto"/>
              <w:jc w:val="center"/>
            </w:pPr>
          </w:p>
        </w:tc>
      </w:tr>
      <w:tr w14:paraId="6283BC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E8C797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A3DBC67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D719F5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FBE5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BE95C1">
            <w:pPr>
              <w:spacing w:after="0" w:line="240" w:lineRule="auto"/>
              <w:jc w:val="center"/>
            </w:pPr>
          </w:p>
        </w:tc>
      </w:tr>
      <w:tr w14:paraId="5B3012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2DC59E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A71AAAB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5AD1AFE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1CF156F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1A13F21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51FFBE3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14:paraId="31729C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E3620E9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5D997F4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4B5CC6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D70131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46A6A08">
            <w:pPr>
              <w:spacing w:after="0" w:line="240" w:lineRule="auto"/>
              <w:jc w:val="center"/>
            </w:pPr>
          </w:p>
        </w:tc>
      </w:tr>
      <w:tr w14:paraId="652B6E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4E34FA7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6F73820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D50F20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561F77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A608DC3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14:paraId="6B94F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E44676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140E33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58AEC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23622A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E46576D">
            <w:pPr>
              <w:spacing w:after="0" w:line="240" w:lineRule="auto"/>
              <w:jc w:val="center"/>
            </w:pPr>
          </w:p>
        </w:tc>
      </w:tr>
      <w:tr w14:paraId="6CEDCA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C81F33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D2CE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8F4C5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16F891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EEAB34F">
            <w:pPr>
              <w:spacing w:after="0" w:line="240" w:lineRule="auto"/>
              <w:jc w:val="center"/>
            </w:pPr>
          </w:p>
        </w:tc>
      </w:tr>
      <w:tr w14:paraId="7AD53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97B5A3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C40C6D3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C18543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C63610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33B73C5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7B9811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01D9F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B71A1DF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15BDE4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3C6A090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E83757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499FF0F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7EB8D25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4292896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AAD05EA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2AC893E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BDF2A6F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6B6BC787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0D272C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44899242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CBCCBA2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21DD0801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788D579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77244E6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5C9D90A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14:paraId="4D0DBE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3F47AE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251BC69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59F2E9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CAD0C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DB893E0">
            <w:pPr>
              <w:spacing w:after="0" w:line="240" w:lineRule="auto"/>
              <w:jc w:val="center"/>
            </w:pPr>
          </w:p>
        </w:tc>
      </w:tr>
      <w:tr w14:paraId="08666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3553B8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17D9D5B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AE8398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F4A3E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04F9727">
            <w:pPr>
              <w:spacing w:after="0" w:line="240" w:lineRule="auto"/>
              <w:jc w:val="center"/>
            </w:pPr>
          </w:p>
        </w:tc>
      </w:tr>
      <w:tr w14:paraId="054B35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2631F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0586B5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1B2BF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C71AA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FB9C870">
            <w:pPr>
              <w:spacing w:after="0" w:line="240" w:lineRule="auto"/>
              <w:jc w:val="center"/>
            </w:pPr>
          </w:p>
        </w:tc>
      </w:tr>
      <w:tr w14:paraId="2A827D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4C533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82016B4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213CF0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CFB39D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E7645F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140253E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3858772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34E06857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200FA288">
            <w:pPr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12DAF57B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75081A64">
            <w:pPr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52E95CB2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5D9607EE">
            <w:pPr>
              <w:spacing w:after="0" w:line="240" w:lineRule="auto"/>
              <w:jc w:val="center"/>
              <w:rPr>
                <w:rFonts w:hint="default" w:cstheme="minorBidi"/>
                <w:lang w:val="en-US" w:bidi="ar-EG"/>
              </w:rPr>
            </w:pPr>
            <w:r>
              <w:rPr>
                <w:rFonts w:hint="cs" w:cstheme="minorBidi"/>
                <w:rtl/>
                <w:lang w:bidi="ar-EG"/>
              </w:rPr>
              <w:t>يرجي</w:t>
            </w:r>
            <w:r>
              <w:rPr>
                <w:rFonts w:hint="cs" w:cstheme="minorBidi"/>
                <w:rtl/>
                <w:lang w:val="en-US" w:bidi="ar-EG"/>
              </w:rPr>
              <w:t xml:space="preserve"> زيادة عدد المراجع</w:t>
            </w:r>
          </w:p>
          <w:p w14:paraId="5FBB2B8C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18ABC9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B245A1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C3998E9">
            <w:pPr>
              <w:bidi/>
              <w:spacing w:after="0" w:line="240" w:lineRule="auto"/>
              <w:jc w:val="center"/>
            </w:pPr>
          </w:p>
        </w:tc>
      </w:tr>
      <w:tr w14:paraId="6EE8DD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159966C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34EC78F3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6FC477FF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cumentProtection w:enforcement="0"/>
  <w:defaultTabStop w:val="720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6AC7DA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1049</Words>
  <Characters>5403</Characters>
  <Lines>234</Lines>
  <Paragraphs>97</Paragraphs>
  <TotalTime>5</TotalTime>
  <ScaleCrop>false</ScaleCrop>
  <LinksUpToDate>false</LinksUpToDate>
  <CharactersWithSpaces>6355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2025-07-02T20:04:01Z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AD8EB99E6D7C4A5BBA9F5E2C775FC372_13</vt:lpwstr>
  </property>
</Properties>
</file>