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60F9F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B5BF6">
        <w:rPr>
          <w:rFonts w:hint="cs"/>
          <w:b/>
          <w:bCs/>
          <w:sz w:val="24"/>
          <w:szCs w:val="24"/>
          <w:rtl/>
          <w:lang w:bidi="ar-SY"/>
        </w:rPr>
        <w:t>عبد الله علي الدالي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F55C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E7DD48E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526ACE7" w:rsidR="00AF55CB" w:rsidRDefault="00AF55CB" w:rsidP="00AF55CB">
            <w:pPr>
              <w:jc w:val="center"/>
            </w:pPr>
          </w:p>
        </w:tc>
      </w:tr>
      <w:tr w:rsidR="00AF55C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C5006EF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F55CB" w:rsidRDefault="00AF55CB" w:rsidP="00AF5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C40EF4" w:rsidR="00AF55CB" w:rsidRDefault="00AF55CB" w:rsidP="00AF55CB">
            <w:pPr>
              <w:bidi/>
              <w:jc w:val="center"/>
            </w:pPr>
          </w:p>
        </w:tc>
      </w:tr>
      <w:tr w:rsidR="00AF55C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F55CB" w:rsidRDefault="00AF55CB" w:rsidP="00AF5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AF55CB" w:rsidRDefault="00AF55CB" w:rsidP="00AF55CB">
            <w:pPr>
              <w:jc w:val="center"/>
            </w:pPr>
          </w:p>
        </w:tc>
      </w:tr>
      <w:tr w:rsidR="00AF55C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AF55CB" w:rsidRDefault="00AF55CB" w:rsidP="00AF55CB">
            <w:pPr>
              <w:jc w:val="center"/>
            </w:pPr>
          </w:p>
        </w:tc>
      </w:tr>
      <w:tr w:rsidR="00AF55C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B74FCC4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7E9C5A" w:rsidR="00AF55CB" w:rsidRDefault="00AF55CB" w:rsidP="00AF55CB">
            <w:pPr>
              <w:jc w:val="center"/>
            </w:pPr>
          </w:p>
        </w:tc>
      </w:tr>
      <w:tr w:rsidR="00AF55C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F55CB" w:rsidRDefault="00AF55CB" w:rsidP="00AF5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AF55CB" w:rsidRDefault="00AF55CB" w:rsidP="00AF55CB">
            <w:pPr>
              <w:jc w:val="center"/>
            </w:pPr>
          </w:p>
        </w:tc>
      </w:tr>
      <w:tr w:rsidR="00AF55C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F55CB" w:rsidRDefault="00AF55CB" w:rsidP="00AF5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AF55CB" w:rsidRDefault="00AF55CB" w:rsidP="00AF55CB">
            <w:pPr>
              <w:jc w:val="center"/>
            </w:pPr>
          </w:p>
        </w:tc>
      </w:tr>
      <w:tr w:rsidR="00AF55C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F55CB" w:rsidRDefault="00AF55CB" w:rsidP="00AF55C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256A785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11AFB1" w:rsidR="00AF55CB" w:rsidRDefault="00AF55CB" w:rsidP="00AF55CB">
            <w:pPr>
              <w:jc w:val="center"/>
            </w:pPr>
          </w:p>
        </w:tc>
      </w:tr>
      <w:tr w:rsidR="00AF55C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AF55CB" w:rsidRDefault="00AF55CB" w:rsidP="00AF55C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AF55CB" w:rsidRDefault="00AF55CB" w:rsidP="00AF55C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AF55C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320973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7122A2" w:rsidR="00AF55CB" w:rsidRDefault="00AF55CB" w:rsidP="00AF55CB">
            <w:pPr>
              <w:jc w:val="center"/>
            </w:pPr>
            <w:r>
              <w:rPr>
                <w:rFonts w:hint="cs"/>
                <w:rtl/>
              </w:rPr>
              <w:t xml:space="preserve">شرح النظريات العلمية المرتبطة بالبحث والتوسع بشرح المنطلقات النظرية </w:t>
            </w:r>
          </w:p>
        </w:tc>
      </w:tr>
      <w:tr w:rsidR="00AF55C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AF55CB" w:rsidRDefault="00AF55CB" w:rsidP="00AF55C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AF55CB" w:rsidRDefault="00AF55CB" w:rsidP="00AF55C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AF55CB" w:rsidRDefault="00AF55CB" w:rsidP="00AF55CB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AF55C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F55CB" w:rsidRDefault="00AF55CB" w:rsidP="00AF55CB">
            <w:pPr>
              <w:jc w:val="center"/>
            </w:pPr>
          </w:p>
        </w:tc>
      </w:tr>
      <w:tr w:rsidR="00AF55C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F55CB" w:rsidRDefault="00AF55CB" w:rsidP="00AF5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F55CB" w:rsidRDefault="00AF55CB" w:rsidP="00AF55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F55CB" w:rsidRDefault="00AF55CB" w:rsidP="00AF55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F55CB" w:rsidRDefault="00AF55CB" w:rsidP="00AF55CB">
            <w:pPr>
              <w:jc w:val="center"/>
            </w:pPr>
          </w:p>
        </w:tc>
      </w:tr>
      <w:tr w:rsidR="00AF55C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AF55CB" w:rsidRPr="008D74D3" w:rsidRDefault="00AF55CB" w:rsidP="00AF55C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F55CB" w:rsidRDefault="00AF55CB" w:rsidP="00AF55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F55CB" w:rsidRDefault="00AF55CB" w:rsidP="00AF55C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AF55CB" w:rsidRDefault="00AF55CB" w:rsidP="00AF55CB">
            <w:pPr>
              <w:jc w:val="center"/>
            </w:pPr>
          </w:p>
        </w:tc>
      </w:tr>
      <w:tr w:rsidR="00AF55C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F55CB" w:rsidRDefault="00AF55CB" w:rsidP="00AF55C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31CF0F8" w:rsidR="00AF55CB" w:rsidRDefault="00AF55CB" w:rsidP="00AF55CB">
            <w:pPr>
              <w:jc w:val="center"/>
            </w:pPr>
            <w:r>
              <w:rPr>
                <w:rFonts w:hint="cs"/>
                <w:rtl/>
              </w:rPr>
              <w:t>ه</w:t>
            </w:r>
            <w:bookmarkStart w:id="0" w:name="_GoBack"/>
            <w:bookmarkEnd w:id="0"/>
            <w:r>
              <w:rPr>
                <w:rFonts w:hint="cs"/>
                <w:rtl/>
              </w:rPr>
              <w:t>ناك تداخل في عناوين عناصر الخطة والشرح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F55CB"/>
    <w:rsid w:val="00B707C2"/>
    <w:rsid w:val="00BA654E"/>
    <w:rsid w:val="00C60C27"/>
    <w:rsid w:val="00D34A3E"/>
    <w:rsid w:val="00DB5BF6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2026-03-19T03:43:00Z</dcterms:created>
  <dcterms:modified xsi:type="dcterms:W3CDTF">2026-03-19T03:47:00Z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