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CD6FFD">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D6FFD">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74A5098" w:rsidR="00EA22ED" w:rsidRDefault="00374010"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CD6FFD">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744D2791" w:rsidR="00EA22ED" w:rsidRDefault="000B2FF4" w:rsidP="00CC5AD4">
            <w:pPr>
              <w:jc w:val="center"/>
            </w:pPr>
            <w:r>
              <w:rPr>
                <w:rFonts w:cstheme="minorHAnsi"/>
              </w:rP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CD6FFD">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29D66E5F" w:rsidR="00EA22ED" w:rsidRDefault="00374010"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CD6FFD">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63237C04" w:rsidR="00EA22ED" w:rsidRDefault="000B2FF4" w:rsidP="00CC5AD4">
            <w:pPr>
              <w:jc w:val="center"/>
            </w:pPr>
            <w:r>
              <w:rPr>
                <w:rFonts w:cstheme="minorHAnsi"/>
              </w:rPr>
              <w:t>√</w:t>
            </w:r>
          </w:p>
        </w:tc>
        <w:tc>
          <w:tcPr>
            <w:tcW w:w="1177" w:type="dxa"/>
            <w:vAlign w:val="center"/>
          </w:tcPr>
          <w:p w14:paraId="0B803945" w14:textId="77777777" w:rsidR="00EA22ED" w:rsidRDefault="00EA22ED" w:rsidP="00CC5AD4">
            <w:pPr>
              <w:jc w:val="center"/>
            </w:pPr>
          </w:p>
        </w:tc>
        <w:tc>
          <w:tcPr>
            <w:tcW w:w="3978" w:type="dxa"/>
            <w:vAlign w:val="center"/>
          </w:tcPr>
          <w:p w14:paraId="5121B055" w14:textId="65696104" w:rsidR="00EA22ED" w:rsidRDefault="00C51134" w:rsidP="00C51134">
            <w:pPr>
              <w:jc w:val="center"/>
            </w:pPr>
            <w:r w:rsidRPr="00C51134">
              <w:rPr>
                <w:rtl/>
              </w:rPr>
              <w:t>يجب بيان مشكلة الدراسة بالتفصيل</w:t>
            </w:r>
            <w:bookmarkStart w:id="0" w:name="_Hlk172547358"/>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bookmarkEnd w:id="0"/>
          </w:p>
        </w:tc>
      </w:tr>
      <w:tr w:rsidR="00EA22ED" w14:paraId="6EE58949" w14:textId="77777777" w:rsidTr="00CD6FFD">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18CA6DA2" w:rsidR="00EA22ED" w:rsidRDefault="000B2FF4" w:rsidP="00CC5AD4">
            <w:pPr>
              <w:jc w:val="center"/>
            </w:pPr>
            <w:r>
              <w:rPr>
                <w:rFonts w:cstheme="minorHAnsi"/>
              </w:rPr>
              <w:t>√</w:t>
            </w:r>
          </w:p>
        </w:tc>
        <w:tc>
          <w:tcPr>
            <w:tcW w:w="3978" w:type="dxa"/>
            <w:vAlign w:val="center"/>
          </w:tcPr>
          <w:p w14:paraId="31824D8B" w14:textId="42D9C5AE" w:rsidR="00EA22ED" w:rsidRDefault="00C51134" w:rsidP="00C51134">
            <w:pPr>
              <w:jc w:val="center"/>
            </w:pPr>
            <w:r w:rsidRPr="00C51134">
              <w:rPr>
                <w:rtl/>
              </w:rPr>
              <w:t xml:space="preserve">يجب </w:t>
            </w:r>
            <w:bookmarkStart w:id="1" w:name="_Hlk172547766"/>
            <w:r w:rsidRPr="00C51134">
              <w:rPr>
                <w:rtl/>
              </w:rPr>
              <w:t>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bookmarkEnd w:id="1"/>
          </w:p>
        </w:tc>
      </w:tr>
      <w:tr w:rsidR="00EA22ED" w14:paraId="4E506947" w14:textId="77777777" w:rsidTr="00CD6FFD">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3A1701A4" w:rsidR="00EA22ED" w:rsidRDefault="00CD6FFD" w:rsidP="00CC5AD4">
            <w:pPr>
              <w:jc w:val="center"/>
            </w:pPr>
            <w:r>
              <w:rPr>
                <w:rFonts w:cstheme="minorHAnsi"/>
              </w:rPr>
              <w:t>√</w:t>
            </w:r>
          </w:p>
        </w:tc>
        <w:tc>
          <w:tcPr>
            <w:tcW w:w="3978" w:type="dxa"/>
            <w:vAlign w:val="center"/>
          </w:tcPr>
          <w:p w14:paraId="4AB2F43B" w14:textId="34443F36" w:rsidR="00EA22ED" w:rsidRDefault="00C51134" w:rsidP="00C51134">
            <w:pPr>
              <w:jc w:val="center"/>
            </w:pPr>
            <w:r w:rsidRPr="00C51134">
              <w:rPr>
                <w:rtl/>
              </w:rPr>
              <w:t xml:space="preserve">يجب </w:t>
            </w:r>
            <w:bookmarkStart w:id="2" w:name="_Hlk172547894"/>
            <w:r w:rsidRPr="00C51134">
              <w:rPr>
                <w:rtl/>
              </w:rPr>
              <w:t>ذكر هدف رئيسي محدد، ثم تنبثق عنه مجموعة من الأهداف الفرعية</w:t>
            </w:r>
            <w:bookmarkEnd w:id="2"/>
          </w:p>
        </w:tc>
      </w:tr>
      <w:tr w:rsidR="00CD6FFD" w14:paraId="0AF6A553" w14:textId="77777777" w:rsidTr="00CD6FFD">
        <w:trPr>
          <w:trHeight w:val="453"/>
        </w:trPr>
        <w:tc>
          <w:tcPr>
            <w:tcW w:w="3897" w:type="dxa"/>
            <w:shd w:val="clear" w:color="auto" w:fill="EEECE1" w:themeFill="background2"/>
            <w:vAlign w:val="center"/>
          </w:tcPr>
          <w:p w14:paraId="7DE3AD91" w14:textId="77777777" w:rsidR="00CD6FFD" w:rsidRDefault="00CD6FFD" w:rsidP="00CD6FFD">
            <w:pPr>
              <w:pStyle w:val="ListParagraph"/>
              <w:numPr>
                <w:ilvl w:val="0"/>
                <w:numId w:val="1"/>
              </w:numPr>
            </w:pPr>
            <w:r>
              <w:t>Study Questions</w:t>
            </w:r>
          </w:p>
        </w:tc>
        <w:tc>
          <w:tcPr>
            <w:tcW w:w="1060" w:type="dxa"/>
            <w:vAlign w:val="center"/>
          </w:tcPr>
          <w:p w14:paraId="22869FA5" w14:textId="3DAF0B43" w:rsidR="00CD6FFD" w:rsidRDefault="00CD6FFD" w:rsidP="00CD6FFD">
            <w:pPr>
              <w:jc w:val="center"/>
            </w:pPr>
          </w:p>
        </w:tc>
        <w:tc>
          <w:tcPr>
            <w:tcW w:w="944" w:type="dxa"/>
            <w:vAlign w:val="center"/>
          </w:tcPr>
          <w:p w14:paraId="21A73C1C" w14:textId="77777777" w:rsidR="00CD6FFD" w:rsidRDefault="00CD6FFD" w:rsidP="00CD6FFD">
            <w:pPr>
              <w:jc w:val="center"/>
            </w:pPr>
          </w:p>
        </w:tc>
        <w:tc>
          <w:tcPr>
            <w:tcW w:w="1177" w:type="dxa"/>
          </w:tcPr>
          <w:p w14:paraId="27B9B65F" w14:textId="5DA9FBAC" w:rsidR="00CD6FFD" w:rsidRDefault="00CD6FFD" w:rsidP="00CD6FFD">
            <w:pPr>
              <w:jc w:val="center"/>
            </w:pPr>
            <w:r w:rsidRPr="00562094">
              <w:rPr>
                <w:rFonts w:cstheme="minorHAnsi"/>
              </w:rPr>
              <w:t>√</w:t>
            </w:r>
          </w:p>
        </w:tc>
        <w:tc>
          <w:tcPr>
            <w:tcW w:w="3978" w:type="dxa"/>
            <w:vAlign w:val="center"/>
          </w:tcPr>
          <w:p w14:paraId="1A9616D5" w14:textId="56FDB560" w:rsidR="00CD6FFD" w:rsidRDefault="00CD6FFD" w:rsidP="00CD6FFD">
            <w:pPr>
              <w:jc w:val="center"/>
            </w:pPr>
            <w:r w:rsidRPr="00C51134">
              <w:rPr>
                <w:rtl/>
              </w:rPr>
              <w:t xml:space="preserve">: ينبغي </w:t>
            </w:r>
            <w:bookmarkStart w:id="3" w:name="_Hlk172548058"/>
            <w:r w:rsidRPr="00C51134">
              <w:rPr>
                <w:rtl/>
              </w:rPr>
              <w:t>ذكر تساؤل رئيسي للدراسة ينبثق منه عدد من التساؤلات الفرعية</w:t>
            </w:r>
            <w:bookmarkEnd w:id="3"/>
          </w:p>
        </w:tc>
      </w:tr>
      <w:tr w:rsidR="00CD6FFD" w14:paraId="619084FA" w14:textId="77777777" w:rsidTr="00CD6FFD">
        <w:trPr>
          <w:trHeight w:val="622"/>
        </w:trPr>
        <w:tc>
          <w:tcPr>
            <w:tcW w:w="3897" w:type="dxa"/>
            <w:shd w:val="clear" w:color="auto" w:fill="EEECE1" w:themeFill="background2"/>
            <w:vAlign w:val="center"/>
          </w:tcPr>
          <w:p w14:paraId="3331209E" w14:textId="78B50D18" w:rsidR="00CD6FFD" w:rsidRDefault="00CD6FFD" w:rsidP="00CD6FFD">
            <w:pPr>
              <w:pStyle w:val="ListParagraph"/>
              <w:numPr>
                <w:ilvl w:val="0"/>
                <w:numId w:val="1"/>
              </w:numPr>
            </w:pPr>
            <w:r>
              <w:t>Literature Review</w:t>
            </w:r>
          </w:p>
        </w:tc>
        <w:tc>
          <w:tcPr>
            <w:tcW w:w="1060" w:type="dxa"/>
            <w:vAlign w:val="center"/>
          </w:tcPr>
          <w:p w14:paraId="7EBD2177" w14:textId="77777777" w:rsidR="00CD6FFD" w:rsidRDefault="00CD6FFD" w:rsidP="00CD6FFD">
            <w:pPr>
              <w:jc w:val="center"/>
            </w:pPr>
          </w:p>
        </w:tc>
        <w:tc>
          <w:tcPr>
            <w:tcW w:w="944" w:type="dxa"/>
            <w:vAlign w:val="center"/>
          </w:tcPr>
          <w:p w14:paraId="38B9CACA" w14:textId="38D04C2B" w:rsidR="00CD6FFD" w:rsidRDefault="00CD6FFD" w:rsidP="00CD6FFD">
            <w:pPr>
              <w:jc w:val="center"/>
            </w:pPr>
            <w:r w:rsidRPr="00562094">
              <w:rPr>
                <w:rFonts w:cstheme="minorHAnsi"/>
              </w:rPr>
              <w:t>√</w:t>
            </w:r>
          </w:p>
        </w:tc>
        <w:tc>
          <w:tcPr>
            <w:tcW w:w="1177" w:type="dxa"/>
          </w:tcPr>
          <w:p w14:paraId="4AA58B43" w14:textId="06CB1AD0" w:rsidR="00CD6FFD" w:rsidRDefault="00CD6FFD" w:rsidP="00CD6FFD">
            <w:pPr>
              <w:jc w:val="center"/>
            </w:pPr>
          </w:p>
        </w:tc>
        <w:tc>
          <w:tcPr>
            <w:tcW w:w="3978" w:type="dxa"/>
            <w:vAlign w:val="center"/>
          </w:tcPr>
          <w:p w14:paraId="4BDC680C" w14:textId="323442C3" w:rsidR="00CD6FFD" w:rsidRDefault="00CD6FFD" w:rsidP="00CD6FFD">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CD6FFD">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1E6C439E" w:rsidR="00EA22ED" w:rsidRDefault="00CD6FFD" w:rsidP="00CC5AD4">
            <w:pPr>
              <w:jc w:val="center"/>
            </w:pPr>
            <w:r w:rsidRPr="00562094">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CD6FFD">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 xml:space="preserve">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CD6FFD" w14:paraId="3D41E8ED" w14:textId="77777777" w:rsidTr="00A13989">
        <w:trPr>
          <w:trHeight w:val="453"/>
        </w:trPr>
        <w:tc>
          <w:tcPr>
            <w:tcW w:w="3897" w:type="dxa"/>
            <w:shd w:val="clear" w:color="auto" w:fill="EEECE1" w:themeFill="background2"/>
            <w:vAlign w:val="center"/>
          </w:tcPr>
          <w:p w14:paraId="1CC11B66" w14:textId="77777777" w:rsidR="00CD6FFD" w:rsidRDefault="00CD6FFD" w:rsidP="00CD6FFD">
            <w:pPr>
              <w:pStyle w:val="ListParagraph"/>
              <w:numPr>
                <w:ilvl w:val="0"/>
                <w:numId w:val="1"/>
              </w:numPr>
            </w:pPr>
            <w:r>
              <w:lastRenderedPageBreak/>
              <w:t>Study Tools</w:t>
            </w:r>
          </w:p>
        </w:tc>
        <w:tc>
          <w:tcPr>
            <w:tcW w:w="1060" w:type="dxa"/>
          </w:tcPr>
          <w:p w14:paraId="3744E528" w14:textId="6BE18AD5" w:rsidR="00CD6FFD" w:rsidRDefault="00CD6FFD" w:rsidP="00CD6FFD">
            <w:pPr>
              <w:jc w:val="center"/>
            </w:pPr>
            <w:r w:rsidRPr="000D2051">
              <w:rPr>
                <w:rFonts w:cstheme="minorHAnsi"/>
              </w:rPr>
              <w:t>√</w:t>
            </w:r>
          </w:p>
        </w:tc>
        <w:tc>
          <w:tcPr>
            <w:tcW w:w="944" w:type="dxa"/>
            <w:vAlign w:val="center"/>
          </w:tcPr>
          <w:p w14:paraId="691805D9" w14:textId="77777777" w:rsidR="00CD6FFD" w:rsidRDefault="00CD6FFD" w:rsidP="00CD6FFD">
            <w:pPr>
              <w:jc w:val="center"/>
            </w:pPr>
          </w:p>
        </w:tc>
        <w:tc>
          <w:tcPr>
            <w:tcW w:w="1177" w:type="dxa"/>
            <w:vAlign w:val="center"/>
          </w:tcPr>
          <w:p w14:paraId="59A53943" w14:textId="77777777" w:rsidR="00CD6FFD" w:rsidRDefault="00CD6FFD" w:rsidP="00CD6FFD">
            <w:pPr>
              <w:jc w:val="center"/>
            </w:pPr>
          </w:p>
        </w:tc>
        <w:tc>
          <w:tcPr>
            <w:tcW w:w="3978" w:type="dxa"/>
            <w:vAlign w:val="center"/>
          </w:tcPr>
          <w:p w14:paraId="47FBDCBA" w14:textId="77777777" w:rsidR="00CD6FFD" w:rsidRPr="00E05AFD" w:rsidRDefault="00CD6FFD" w:rsidP="00CD6FFD">
            <w:pPr>
              <w:jc w:val="center"/>
            </w:pPr>
            <w:r w:rsidRPr="00E05AFD">
              <w:rPr>
                <w:rtl/>
              </w:rPr>
              <w:t xml:space="preserve">: 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CD6FFD" w:rsidRDefault="00CD6FFD" w:rsidP="00CD6FFD">
            <w:pPr>
              <w:jc w:val="center"/>
            </w:pPr>
          </w:p>
        </w:tc>
      </w:tr>
      <w:tr w:rsidR="00CD6FFD" w14:paraId="47D83E04" w14:textId="77777777" w:rsidTr="00A13989">
        <w:trPr>
          <w:trHeight w:val="453"/>
        </w:trPr>
        <w:tc>
          <w:tcPr>
            <w:tcW w:w="3897" w:type="dxa"/>
            <w:shd w:val="clear" w:color="auto" w:fill="EEECE1" w:themeFill="background2"/>
            <w:vAlign w:val="center"/>
          </w:tcPr>
          <w:p w14:paraId="2491A3EA" w14:textId="77777777" w:rsidR="00CD6FFD" w:rsidRDefault="00CD6FFD" w:rsidP="00CD6FFD">
            <w:pPr>
              <w:pStyle w:val="ListParagraph"/>
              <w:numPr>
                <w:ilvl w:val="0"/>
                <w:numId w:val="1"/>
              </w:numPr>
            </w:pPr>
            <w:r>
              <w:t>Fields of Study</w:t>
            </w:r>
          </w:p>
        </w:tc>
        <w:tc>
          <w:tcPr>
            <w:tcW w:w="1060" w:type="dxa"/>
          </w:tcPr>
          <w:p w14:paraId="024A1D5B" w14:textId="469810E1" w:rsidR="00CD6FFD" w:rsidRDefault="00CD6FFD" w:rsidP="00CD6FFD">
            <w:pPr>
              <w:jc w:val="center"/>
            </w:pPr>
            <w:r w:rsidRPr="000D2051">
              <w:rPr>
                <w:rFonts w:cstheme="minorHAnsi"/>
              </w:rPr>
              <w:t>√</w:t>
            </w:r>
          </w:p>
        </w:tc>
        <w:tc>
          <w:tcPr>
            <w:tcW w:w="944" w:type="dxa"/>
            <w:vAlign w:val="center"/>
          </w:tcPr>
          <w:p w14:paraId="7054DB43" w14:textId="77777777" w:rsidR="00CD6FFD" w:rsidRDefault="00CD6FFD" w:rsidP="00CD6FFD">
            <w:pPr>
              <w:jc w:val="center"/>
            </w:pPr>
          </w:p>
        </w:tc>
        <w:tc>
          <w:tcPr>
            <w:tcW w:w="1177" w:type="dxa"/>
            <w:vAlign w:val="center"/>
          </w:tcPr>
          <w:p w14:paraId="026C83D2" w14:textId="77777777" w:rsidR="00CD6FFD" w:rsidRDefault="00CD6FFD" w:rsidP="00CD6FFD">
            <w:pPr>
              <w:jc w:val="center"/>
            </w:pPr>
          </w:p>
        </w:tc>
        <w:tc>
          <w:tcPr>
            <w:tcW w:w="3978" w:type="dxa"/>
            <w:vAlign w:val="center"/>
          </w:tcPr>
          <w:p w14:paraId="1809B7AE" w14:textId="40ABAD7E" w:rsidR="00CD6FFD" w:rsidRDefault="00CD6FFD" w:rsidP="00CD6FFD">
            <w:pPr>
              <w:jc w:val="center"/>
            </w:pPr>
            <w:r w:rsidRPr="00E05AFD">
              <w:rPr>
                <w:rtl/>
              </w:rPr>
              <w:t>: يجب تحديد مجتمع الدراسة وعينة الدراسة</w:t>
            </w:r>
          </w:p>
        </w:tc>
      </w:tr>
      <w:tr w:rsidR="00EA22ED" w14:paraId="3A1E1457" w14:textId="77777777" w:rsidTr="00CD6FFD">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52CC592F" w:rsidR="00EA22ED" w:rsidRDefault="00CD6FFD" w:rsidP="00CC5AD4">
            <w:pPr>
              <w:jc w:val="center"/>
            </w:pPr>
            <w:r w:rsidRPr="00562094">
              <w:rPr>
                <w:rFonts w:cstheme="minorHAnsi"/>
              </w:rPr>
              <w:t>√</w:t>
            </w:r>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CD6FFD">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1ECC1596" w14:textId="4694F3F2" w:rsidR="00CD6FFD" w:rsidRDefault="00CD6FFD" w:rsidP="00CD6FFD">
            <w:pPr>
              <w:pStyle w:val="ListParagraph"/>
              <w:numPr>
                <w:ilvl w:val="0"/>
                <w:numId w:val="3"/>
              </w:numPr>
              <w:bidi/>
              <w:jc w:val="both"/>
              <w:rPr>
                <w:lang w:bidi="ar-EG"/>
              </w:rPr>
            </w:pPr>
            <w:r>
              <w:rPr>
                <w:rtl/>
              </w:rPr>
              <w:t>بشكل عام الطالب لم يذكر مصدر الاقتباس</w:t>
            </w:r>
            <w:r>
              <w:rPr>
                <w:rtl/>
                <w:lang w:bidi="ar-EG"/>
              </w:rPr>
              <w:t xml:space="preserve"> لذلك لابد من كتابة المصدر عند كل فقرة مكتوبة على سبيل المثال وليس الحصر عند كتابة المقدمة </w:t>
            </w:r>
          </w:p>
          <w:p w14:paraId="1664E0BB" w14:textId="47E81270" w:rsidR="00CD6FFD" w:rsidRDefault="00CD6FFD" w:rsidP="00CD6FFD">
            <w:pPr>
              <w:pStyle w:val="ListParagraph"/>
              <w:numPr>
                <w:ilvl w:val="0"/>
                <w:numId w:val="3"/>
              </w:numPr>
              <w:bidi/>
              <w:jc w:val="both"/>
              <w:rPr>
                <w:lang w:bidi="ar-EG"/>
              </w:rPr>
            </w:pPr>
            <w:r>
              <w:rPr>
                <w:rtl/>
                <w:lang w:bidi="ar-EG"/>
              </w:rPr>
              <w:t xml:space="preserve">لابد من استخدام دراسات سابقة أكثر </w:t>
            </w:r>
            <w:r w:rsidR="0017012A">
              <w:rPr>
                <w:rFonts w:hint="cs"/>
                <w:rtl/>
                <w:lang w:bidi="ar-EG"/>
              </w:rPr>
              <w:t xml:space="preserve">تفصيلا </w:t>
            </w:r>
            <w:r>
              <w:rPr>
                <w:rtl/>
                <w:lang w:bidi="ar-EG"/>
              </w:rPr>
              <w:t xml:space="preserve">وينصح باستخدام جوجل </w:t>
            </w:r>
            <w:proofErr w:type="spellStart"/>
            <w:r>
              <w:rPr>
                <w:rtl/>
                <w:lang w:bidi="ar-EG"/>
              </w:rPr>
              <w:t>سكولار</w:t>
            </w:r>
            <w:proofErr w:type="spellEnd"/>
          </w:p>
          <w:p w14:paraId="0E230BE2" w14:textId="77777777" w:rsidR="00EA22ED" w:rsidRDefault="00EA22ED" w:rsidP="00CC5AD4">
            <w:pPr>
              <w:jc w:val="center"/>
            </w:pPr>
          </w:p>
        </w:tc>
      </w:tr>
    </w:tbl>
    <w:p w14:paraId="1DA78D01" w14:textId="77777777" w:rsidR="00E67CE2" w:rsidRDefault="00E67CE2" w:rsidP="00E67CE2">
      <w:pPr>
        <w:pStyle w:val="Heading1"/>
        <w:bidi/>
        <w:rPr>
          <w:rtl/>
        </w:rPr>
      </w:pPr>
      <w:r>
        <w:rPr>
          <w:rFonts w:hint="cs"/>
          <w:rtl/>
        </w:rPr>
        <w:t>عنوان الدراسة:</w:t>
      </w:r>
    </w:p>
    <w:p w14:paraId="2EEA1981" w14:textId="77777777" w:rsidR="00E67CE2" w:rsidRDefault="00E67CE2" w:rsidP="00E67CE2">
      <w:pPr>
        <w:bidi/>
        <w:rPr>
          <w:rtl/>
        </w:rPr>
      </w:pPr>
      <w:r w:rsidRPr="00E67CE2">
        <w:rPr>
          <w:rtl/>
        </w:rPr>
        <w:t xml:space="preserve">تعديل العنوان </w:t>
      </w:r>
      <w:proofErr w:type="gramStart"/>
      <w:r w:rsidRPr="00E67CE2">
        <w:rPr>
          <w:rtl/>
        </w:rPr>
        <w:t>الي :</w:t>
      </w:r>
      <w:proofErr w:type="gramEnd"/>
      <w:r w:rsidRPr="00E67CE2">
        <w:rPr>
          <w:rtl/>
        </w:rPr>
        <w:t xml:space="preserve"> أثر الذكاء العاطفي على أداء الموظفين في المصانع المختلفة في المملكة العربية السعودية</w:t>
      </w:r>
    </w:p>
    <w:p w14:paraId="62B86094" w14:textId="06473D18" w:rsidR="003673C6" w:rsidRDefault="003673C6" w:rsidP="003673C6">
      <w:pPr>
        <w:pStyle w:val="Heading1"/>
        <w:bidi/>
        <w:rPr>
          <w:rtl/>
        </w:rPr>
      </w:pPr>
      <w:r>
        <w:rPr>
          <w:rFonts w:hint="cs"/>
          <w:rtl/>
        </w:rPr>
        <w:t>المقدمة</w:t>
      </w:r>
    </w:p>
    <w:p w14:paraId="6481EDDC" w14:textId="74905E03" w:rsidR="003673C6" w:rsidRPr="00E67CE2" w:rsidRDefault="003673C6" w:rsidP="003673C6">
      <w:pPr>
        <w:bidi/>
        <w:rPr>
          <w:rtl/>
          <w:lang w:bidi="ar-EG"/>
        </w:rPr>
      </w:pPr>
      <w:r w:rsidRPr="003673C6">
        <w:rPr>
          <w:rFonts w:hint="eastAsia"/>
          <w:rtl/>
        </w:rPr>
        <w:t>يجب</w:t>
      </w:r>
      <w:r w:rsidRPr="003673C6">
        <w:rPr>
          <w:rtl/>
        </w:rPr>
        <w:t xml:space="preserve"> </w:t>
      </w:r>
      <w:r w:rsidRPr="003673C6">
        <w:rPr>
          <w:rFonts w:hint="eastAsia"/>
          <w:rtl/>
        </w:rPr>
        <w:t>ذكر</w:t>
      </w:r>
      <w:r w:rsidRPr="003673C6">
        <w:rPr>
          <w:rtl/>
        </w:rPr>
        <w:t xml:space="preserve"> </w:t>
      </w:r>
      <w:r w:rsidRPr="003673C6">
        <w:rPr>
          <w:rFonts w:hint="eastAsia"/>
          <w:rtl/>
        </w:rPr>
        <w:t>المصادر</w:t>
      </w:r>
      <w:r w:rsidRPr="003673C6">
        <w:rPr>
          <w:rtl/>
        </w:rPr>
        <w:t xml:space="preserve"> </w:t>
      </w:r>
      <w:r w:rsidRPr="003673C6">
        <w:rPr>
          <w:rFonts w:hint="eastAsia"/>
          <w:rtl/>
        </w:rPr>
        <w:t>عند</w:t>
      </w:r>
      <w:r w:rsidRPr="003673C6">
        <w:rPr>
          <w:rtl/>
        </w:rPr>
        <w:t xml:space="preserve"> </w:t>
      </w:r>
      <w:r w:rsidRPr="003673C6">
        <w:rPr>
          <w:rFonts w:hint="eastAsia"/>
          <w:rtl/>
        </w:rPr>
        <w:t>كل</w:t>
      </w:r>
      <w:r w:rsidRPr="003673C6">
        <w:rPr>
          <w:rtl/>
        </w:rPr>
        <w:t xml:space="preserve"> </w:t>
      </w:r>
      <w:r w:rsidRPr="003673C6">
        <w:rPr>
          <w:rFonts w:hint="eastAsia"/>
          <w:rtl/>
        </w:rPr>
        <w:t>فقرة</w:t>
      </w:r>
      <w:r w:rsidRPr="003673C6">
        <w:rPr>
          <w:rtl/>
        </w:rPr>
        <w:t xml:space="preserve"> </w:t>
      </w:r>
      <w:r w:rsidRPr="003673C6">
        <w:rPr>
          <w:rFonts w:hint="eastAsia"/>
          <w:rtl/>
        </w:rPr>
        <w:t>من</w:t>
      </w:r>
      <w:r w:rsidRPr="003673C6">
        <w:rPr>
          <w:rtl/>
        </w:rPr>
        <w:t xml:space="preserve"> </w:t>
      </w:r>
      <w:proofErr w:type="spellStart"/>
      <w:r w:rsidRPr="003673C6">
        <w:rPr>
          <w:rFonts w:hint="eastAsia"/>
          <w:rtl/>
        </w:rPr>
        <w:t>اين</w:t>
      </w:r>
      <w:proofErr w:type="spellEnd"/>
      <w:r w:rsidRPr="003673C6">
        <w:rPr>
          <w:rtl/>
        </w:rPr>
        <w:t xml:space="preserve"> </w:t>
      </w:r>
      <w:r w:rsidRPr="003673C6">
        <w:rPr>
          <w:rFonts w:hint="eastAsia"/>
          <w:rtl/>
        </w:rPr>
        <w:t>مصدرها</w:t>
      </w:r>
      <w:r>
        <w:rPr>
          <w:rFonts w:hint="cs"/>
          <w:rtl/>
        </w:rPr>
        <w:t xml:space="preserve"> </w:t>
      </w:r>
      <w:r>
        <w:rPr>
          <w:rtl/>
        </w:rPr>
        <w:t>–</w:t>
      </w:r>
      <w:r w:rsidRPr="003673C6">
        <w:t xml:space="preserve"> </w:t>
      </w:r>
      <w:r w:rsidRPr="003673C6">
        <w:t>citation</w:t>
      </w:r>
      <w:r>
        <w:rPr>
          <w:rFonts w:hint="cs"/>
          <w:rtl/>
        </w:rPr>
        <w:t>-</w:t>
      </w:r>
      <w:r>
        <w:rPr>
          <w:rFonts w:hint="cs"/>
          <w:rtl/>
          <w:lang w:bidi="ar-EG"/>
        </w:rPr>
        <w:t xml:space="preserve"> </w:t>
      </w:r>
      <w:r w:rsidRPr="003673C6">
        <w:rPr>
          <w:rFonts w:hint="eastAsia"/>
          <w:rtl/>
          <w:lang w:bidi="ar-EG"/>
        </w:rPr>
        <w:t>مع</w:t>
      </w:r>
      <w:r w:rsidRPr="003673C6">
        <w:rPr>
          <w:rtl/>
          <w:lang w:bidi="ar-EG"/>
        </w:rPr>
        <w:t xml:space="preserve"> </w:t>
      </w:r>
      <w:r w:rsidRPr="003673C6">
        <w:rPr>
          <w:rFonts w:hint="eastAsia"/>
          <w:rtl/>
          <w:lang w:bidi="ar-EG"/>
        </w:rPr>
        <w:t>ضرورة</w:t>
      </w:r>
      <w:r w:rsidRPr="003673C6">
        <w:rPr>
          <w:rtl/>
          <w:lang w:bidi="ar-EG"/>
        </w:rPr>
        <w:t xml:space="preserve"> </w:t>
      </w:r>
      <w:proofErr w:type="spellStart"/>
      <w:r w:rsidRPr="003673C6">
        <w:rPr>
          <w:rFonts w:hint="eastAsia"/>
          <w:rtl/>
          <w:lang w:bidi="ar-EG"/>
        </w:rPr>
        <w:t>اضافة</w:t>
      </w:r>
      <w:proofErr w:type="spellEnd"/>
      <w:r w:rsidRPr="003673C6">
        <w:rPr>
          <w:rtl/>
          <w:lang w:bidi="ar-EG"/>
        </w:rPr>
        <w:t xml:space="preserve"> </w:t>
      </w:r>
      <w:r w:rsidRPr="003673C6">
        <w:rPr>
          <w:rFonts w:hint="eastAsia"/>
          <w:rtl/>
          <w:lang w:bidi="ar-EG"/>
        </w:rPr>
        <w:t>فقرة</w:t>
      </w:r>
      <w:r w:rsidRPr="003673C6">
        <w:rPr>
          <w:rtl/>
          <w:lang w:bidi="ar-EG"/>
        </w:rPr>
        <w:t xml:space="preserve"> </w:t>
      </w:r>
      <w:r w:rsidRPr="003673C6">
        <w:rPr>
          <w:rFonts w:hint="eastAsia"/>
          <w:rtl/>
          <w:lang w:bidi="ar-EG"/>
        </w:rPr>
        <w:t>توضح</w:t>
      </w:r>
      <w:r w:rsidRPr="003673C6">
        <w:rPr>
          <w:rtl/>
          <w:lang w:bidi="ar-EG"/>
        </w:rPr>
        <w:t xml:space="preserve"> </w:t>
      </w:r>
      <w:r w:rsidRPr="003673C6">
        <w:rPr>
          <w:rFonts w:hint="eastAsia"/>
          <w:rtl/>
          <w:lang w:bidi="ar-EG"/>
        </w:rPr>
        <w:t>الهدف</w:t>
      </w:r>
      <w:r w:rsidRPr="003673C6">
        <w:rPr>
          <w:rtl/>
          <w:lang w:bidi="ar-EG"/>
        </w:rPr>
        <w:t xml:space="preserve"> </w:t>
      </w:r>
      <w:r w:rsidRPr="003673C6">
        <w:rPr>
          <w:rFonts w:hint="eastAsia"/>
          <w:rtl/>
          <w:lang w:bidi="ar-EG"/>
        </w:rPr>
        <w:t>من</w:t>
      </w:r>
      <w:r w:rsidRPr="003673C6">
        <w:rPr>
          <w:rtl/>
          <w:lang w:bidi="ar-EG"/>
        </w:rPr>
        <w:t xml:space="preserve"> </w:t>
      </w:r>
      <w:r w:rsidRPr="003673C6">
        <w:rPr>
          <w:rFonts w:hint="eastAsia"/>
          <w:rtl/>
          <w:lang w:bidi="ar-EG"/>
        </w:rPr>
        <w:t>دراستك</w:t>
      </w:r>
    </w:p>
    <w:p w14:paraId="0D5446B3" w14:textId="77777777" w:rsidR="00E67CE2" w:rsidRDefault="00E67CE2" w:rsidP="00E67CE2">
      <w:pPr>
        <w:pStyle w:val="Heading1"/>
        <w:bidi/>
        <w:rPr>
          <w:rtl/>
        </w:rPr>
      </w:pPr>
      <w:r>
        <w:rPr>
          <w:rFonts w:hint="cs"/>
          <w:rtl/>
        </w:rPr>
        <w:t>مشكلة الدراسة</w:t>
      </w:r>
    </w:p>
    <w:p w14:paraId="729453E7" w14:textId="77777777" w:rsidR="00E67CE2" w:rsidRPr="00E67CE2" w:rsidRDefault="00E67CE2" w:rsidP="00E67CE2">
      <w:pPr>
        <w:bidi/>
        <w:rPr>
          <w:rtl/>
        </w:rPr>
      </w:pPr>
      <w:r w:rsidRPr="00E67CE2">
        <w:rPr>
          <w:rtl/>
        </w:rPr>
        <w:t>يجب إعادة كتابة مشكلة الدراسة بحيث يتم 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 فعلي سبيل المثال (مجرد مثال لتقليد طريقة الكتابة)</w:t>
      </w:r>
    </w:p>
    <w:p w14:paraId="6FD35BEC" w14:textId="77777777" w:rsidR="00E67CE2" w:rsidRPr="00E67CE2" w:rsidRDefault="00E67CE2" w:rsidP="00E67CE2">
      <w:pPr>
        <w:bidi/>
        <w:rPr>
          <w:rtl/>
          <w:lang w:bidi="ar-EG"/>
        </w:rPr>
      </w:pPr>
      <w:r w:rsidRPr="00E67CE2">
        <w:rPr>
          <w:rtl/>
        </w:rPr>
        <w:t>التأثير المتزايد للذكاء العاطفي على أداء الموظفين في المنظمات أصبح محط اهتمام العديد من الباحثين في الآونة الأخيرة. فقد أظهرت العديد من الدراسات السابقة أن الذكاء العاطفي للموظفين له دور مهم في تحسين مستويات الأداء الفردي والجماعي، وزيادة الإنتاجية والرضا الوظيفي (</w:t>
      </w:r>
      <w:r w:rsidRPr="00E67CE2">
        <w:t>Jones</w:t>
      </w:r>
      <w:r w:rsidRPr="00E67CE2">
        <w:rPr>
          <w:rtl/>
          <w:lang w:bidi="ar-EG"/>
        </w:rPr>
        <w:t xml:space="preserve"> </w:t>
      </w:r>
      <w:r w:rsidRPr="00E67CE2">
        <w:rPr>
          <w:rFonts w:hint="eastAsia"/>
          <w:rtl/>
          <w:lang w:bidi="ar-EG"/>
        </w:rPr>
        <w:t>وآخرون،</w:t>
      </w:r>
      <w:r w:rsidRPr="00E67CE2">
        <w:rPr>
          <w:rtl/>
          <w:lang w:bidi="ar-EG"/>
        </w:rPr>
        <w:t xml:space="preserve"> </w:t>
      </w:r>
      <w:r w:rsidRPr="00E67CE2">
        <w:t>2021</w:t>
      </w:r>
      <w:r w:rsidRPr="00E67CE2">
        <w:rPr>
          <w:rtl/>
          <w:lang w:bidi="ar-EG"/>
        </w:rPr>
        <w:t xml:space="preserve">؛ سميث وآخرون، </w:t>
      </w:r>
      <w:r w:rsidRPr="00E67CE2">
        <w:t>2019</w:t>
      </w:r>
      <w:r w:rsidRPr="00E67CE2">
        <w:rPr>
          <w:rtl/>
          <w:lang w:bidi="ar-EG"/>
        </w:rPr>
        <w:t>).</w:t>
      </w:r>
    </w:p>
    <w:p w14:paraId="640B77DE" w14:textId="77777777" w:rsidR="00E67CE2" w:rsidRPr="00E67CE2" w:rsidRDefault="00E67CE2" w:rsidP="00E67CE2">
      <w:pPr>
        <w:bidi/>
        <w:rPr>
          <w:rtl/>
          <w:lang w:bidi="ar-EG"/>
        </w:rPr>
      </w:pPr>
      <w:r w:rsidRPr="00E67CE2">
        <w:rPr>
          <w:rFonts w:hint="eastAsia"/>
          <w:rtl/>
          <w:lang w:bidi="ar-EG"/>
        </w:rPr>
        <w:t>على</w:t>
      </w:r>
      <w:r w:rsidRPr="00E67CE2">
        <w:rPr>
          <w:rtl/>
          <w:lang w:bidi="ar-EG"/>
        </w:rPr>
        <w:t xml:space="preserve"> </w:t>
      </w:r>
      <w:r w:rsidRPr="00E67CE2">
        <w:rPr>
          <w:rFonts w:hint="eastAsia"/>
          <w:rtl/>
          <w:lang w:bidi="ar-EG"/>
        </w:rPr>
        <w:t>الرغم</w:t>
      </w:r>
      <w:r w:rsidRPr="00E67CE2">
        <w:rPr>
          <w:rtl/>
          <w:lang w:bidi="ar-EG"/>
        </w:rPr>
        <w:t xml:space="preserve"> </w:t>
      </w:r>
      <w:r w:rsidRPr="00E67CE2">
        <w:rPr>
          <w:rFonts w:hint="eastAsia"/>
          <w:rtl/>
          <w:lang w:bidi="ar-EG"/>
        </w:rPr>
        <w:t>من</w:t>
      </w:r>
      <w:r w:rsidRPr="00E67CE2">
        <w:rPr>
          <w:rtl/>
          <w:lang w:bidi="ar-EG"/>
        </w:rPr>
        <w:t xml:space="preserve"> </w:t>
      </w:r>
      <w:r w:rsidRPr="00E67CE2">
        <w:rPr>
          <w:rFonts w:hint="eastAsia"/>
          <w:rtl/>
          <w:lang w:bidi="ar-EG"/>
        </w:rPr>
        <w:t>ذلك،</w:t>
      </w:r>
      <w:r w:rsidRPr="00E67CE2">
        <w:rPr>
          <w:rtl/>
          <w:lang w:bidi="ar-EG"/>
        </w:rPr>
        <w:t xml:space="preserve"> </w:t>
      </w:r>
      <w:r w:rsidRPr="00E67CE2">
        <w:rPr>
          <w:rFonts w:hint="eastAsia"/>
          <w:rtl/>
          <w:lang w:bidi="ar-EG"/>
        </w:rPr>
        <w:t>لا</w:t>
      </w:r>
      <w:r w:rsidRPr="00E67CE2">
        <w:rPr>
          <w:rtl/>
          <w:lang w:bidi="ar-EG"/>
        </w:rPr>
        <w:t xml:space="preserve"> </w:t>
      </w:r>
      <w:r w:rsidRPr="00E67CE2">
        <w:rPr>
          <w:rFonts w:hint="eastAsia"/>
          <w:rtl/>
          <w:lang w:bidi="ar-EG"/>
        </w:rPr>
        <w:t>تزال</w:t>
      </w:r>
      <w:r w:rsidRPr="00E67CE2">
        <w:rPr>
          <w:rtl/>
          <w:lang w:bidi="ar-EG"/>
        </w:rPr>
        <w:t xml:space="preserve"> </w:t>
      </w:r>
      <w:r w:rsidRPr="00E67CE2">
        <w:rPr>
          <w:rFonts w:hint="eastAsia"/>
          <w:rtl/>
          <w:lang w:bidi="ar-EG"/>
        </w:rPr>
        <w:t>هناك</w:t>
      </w:r>
      <w:r w:rsidRPr="00E67CE2">
        <w:rPr>
          <w:rtl/>
          <w:lang w:bidi="ar-EG"/>
        </w:rPr>
        <w:t xml:space="preserve"> </w:t>
      </w:r>
      <w:r w:rsidRPr="00E67CE2">
        <w:rPr>
          <w:rFonts w:hint="eastAsia"/>
          <w:rtl/>
          <w:lang w:bidi="ar-EG"/>
        </w:rPr>
        <w:t>حاجة</w:t>
      </w:r>
      <w:r w:rsidRPr="00E67CE2">
        <w:rPr>
          <w:rtl/>
          <w:lang w:bidi="ar-EG"/>
        </w:rPr>
        <w:t xml:space="preserve"> </w:t>
      </w:r>
      <w:r w:rsidRPr="00E67CE2">
        <w:rPr>
          <w:rFonts w:hint="eastAsia"/>
          <w:rtl/>
          <w:lang w:bidi="ar-EG"/>
        </w:rPr>
        <w:t>لمزيد</w:t>
      </w:r>
      <w:r w:rsidRPr="00E67CE2">
        <w:rPr>
          <w:rtl/>
          <w:lang w:bidi="ar-EG"/>
        </w:rPr>
        <w:t xml:space="preserve"> </w:t>
      </w:r>
      <w:r w:rsidRPr="00E67CE2">
        <w:rPr>
          <w:rFonts w:hint="eastAsia"/>
          <w:rtl/>
          <w:lang w:bidi="ar-EG"/>
        </w:rPr>
        <w:t>من</w:t>
      </w:r>
      <w:r w:rsidRPr="00E67CE2">
        <w:rPr>
          <w:rtl/>
          <w:lang w:bidi="ar-EG"/>
        </w:rPr>
        <w:t xml:space="preserve"> </w:t>
      </w:r>
      <w:r w:rsidRPr="00E67CE2">
        <w:rPr>
          <w:rFonts w:hint="eastAsia"/>
          <w:rtl/>
          <w:lang w:bidi="ar-EG"/>
        </w:rPr>
        <w:t>البحث</w:t>
      </w:r>
      <w:r w:rsidRPr="00E67CE2">
        <w:rPr>
          <w:rtl/>
          <w:lang w:bidi="ar-EG"/>
        </w:rPr>
        <w:t xml:space="preserve"> </w:t>
      </w:r>
      <w:r w:rsidRPr="00E67CE2">
        <w:rPr>
          <w:rFonts w:hint="eastAsia"/>
          <w:rtl/>
          <w:lang w:bidi="ar-EG"/>
        </w:rPr>
        <w:t>لفهم</w:t>
      </w:r>
      <w:r w:rsidRPr="00E67CE2">
        <w:rPr>
          <w:rtl/>
          <w:lang w:bidi="ar-EG"/>
        </w:rPr>
        <w:t xml:space="preserve"> </w:t>
      </w:r>
      <w:r w:rsidRPr="00E67CE2">
        <w:rPr>
          <w:rFonts w:hint="eastAsia"/>
          <w:rtl/>
          <w:lang w:bidi="ar-EG"/>
        </w:rPr>
        <w:t>طبيعة</w:t>
      </w:r>
      <w:r w:rsidRPr="00E67CE2">
        <w:rPr>
          <w:rtl/>
          <w:lang w:bidi="ar-EG"/>
        </w:rPr>
        <w:t xml:space="preserve"> </w:t>
      </w:r>
      <w:r w:rsidRPr="00E67CE2">
        <w:rPr>
          <w:rFonts w:hint="eastAsia"/>
          <w:rtl/>
          <w:lang w:bidi="ar-EG"/>
        </w:rPr>
        <w:t>العلاقة</w:t>
      </w:r>
      <w:r w:rsidRPr="00E67CE2">
        <w:rPr>
          <w:rtl/>
          <w:lang w:bidi="ar-EG"/>
        </w:rPr>
        <w:t xml:space="preserve"> </w:t>
      </w:r>
      <w:r w:rsidRPr="00E67CE2">
        <w:rPr>
          <w:rFonts w:hint="eastAsia"/>
          <w:rtl/>
          <w:lang w:bidi="ar-EG"/>
        </w:rPr>
        <w:t>بين</w:t>
      </w:r>
      <w:r w:rsidRPr="00E67CE2">
        <w:rPr>
          <w:rtl/>
          <w:lang w:bidi="ar-EG"/>
        </w:rPr>
        <w:t xml:space="preserve"> </w:t>
      </w:r>
      <w:r w:rsidRPr="00E67CE2">
        <w:rPr>
          <w:rFonts w:hint="eastAsia"/>
          <w:rtl/>
          <w:lang w:bidi="ar-EG"/>
        </w:rPr>
        <w:t>الذكاء</w:t>
      </w:r>
      <w:r w:rsidRPr="00E67CE2">
        <w:rPr>
          <w:rtl/>
          <w:lang w:bidi="ar-EG"/>
        </w:rPr>
        <w:t xml:space="preserve"> </w:t>
      </w:r>
      <w:r w:rsidRPr="00E67CE2">
        <w:rPr>
          <w:rFonts w:hint="eastAsia"/>
          <w:rtl/>
          <w:lang w:bidi="ar-EG"/>
        </w:rPr>
        <w:t>العاطفي</w:t>
      </w:r>
      <w:r w:rsidRPr="00E67CE2">
        <w:rPr>
          <w:rtl/>
          <w:lang w:bidi="ar-EG"/>
        </w:rPr>
        <w:t xml:space="preserve"> </w:t>
      </w:r>
      <w:r w:rsidRPr="00E67CE2">
        <w:rPr>
          <w:rFonts w:hint="eastAsia"/>
          <w:rtl/>
          <w:lang w:bidi="ar-EG"/>
        </w:rPr>
        <w:t>والأداء</w:t>
      </w:r>
      <w:r w:rsidRPr="00E67CE2">
        <w:rPr>
          <w:rtl/>
          <w:lang w:bidi="ar-EG"/>
        </w:rPr>
        <w:t xml:space="preserve"> </w:t>
      </w:r>
      <w:r w:rsidRPr="00E67CE2">
        <w:rPr>
          <w:rFonts w:hint="eastAsia"/>
          <w:rtl/>
          <w:lang w:bidi="ar-EG"/>
        </w:rPr>
        <w:t>الوظيفي،</w:t>
      </w:r>
      <w:r w:rsidRPr="00E67CE2">
        <w:rPr>
          <w:rtl/>
          <w:lang w:bidi="ar-EG"/>
        </w:rPr>
        <w:t xml:space="preserve"> </w:t>
      </w:r>
      <w:r w:rsidRPr="00E67CE2">
        <w:rPr>
          <w:rFonts w:hint="eastAsia"/>
          <w:rtl/>
          <w:lang w:bidi="ar-EG"/>
        </w:rPr>
        <w:t>ومعرفة</w:t>
      </w:r>
      <w:r w:rsidRPr="00E67CE2">
        <w:rPr>
          <w:rtl/>
          <w:lang w:bidi="ar-EG"/>
        </w:rPr>
        <w:t xml:space="preserve"> </w:t>
      </w:r>
      <w:r w:rsidRPr="00E67CE2">
        <w:rPr>
          <w:rFonts w:hint="eastAsia"/>
          <w:rtl/>
          <w:lang w:bidi="ar-EG"/>
        </w:rPr>
        <w:t>آليات</w:t>
      </w:r>
      <w:r w:rsidRPr="00E67CE2">
        <w:rPr>
          <w:rtl/>
          <w:lang w:bidi="ar-EG"/>
        </w:rPr>
        <w:t xml:space="preserve"> </w:t>
      </w:r>
      <w:r w:rsidRPr="00E67CE2">
        <w:rPr>
          <w:rFonts w:hint="eastAsia"/>
          <w:rtl/>
          <w:lang w:bidi="ar-EG"/>
        </w:rPr>
        <w:t>تعزيز</w:t>
      </w:r>
      <w:r w:rsidRPr="00E67CE2">
        <w:rPr>
          <w:rtl/>
          <w:lang w:bidi="ar-EG"/>
        </w:rPr>
        <w:t xml:space="preserve"> </w:t>
      </w:r>
      <w:r w:rsidRPr="00E67CE2">
        <w:rPr>
          <w:rFonts w:hint="eastAsia"/>
          <w:rtl/>
          <w:lang w:bidi="ar-EG"/>
        </w:rPr>
        <w:t>الذكاء</w:t>
      </w:r>
      <w:r w:rsidRPr="00E67CE2">
        <w:rPr>
          <w:rtl/>
          <w:lang w:bidi="ar-EG"/>
        </w:rPr>
        <w:t xml:space="preserve"> </w:t>
      </w:r>
      <w:r w:rsidRPr="00E67CE2">
        <w:rPr>
          <w:rFonts w:hint="eastAsia"/>
          <w:rtl/>
          <w:lang w:bidi="ar-EG"/>
        </w:rPr>
        <w:t>العاطفي</w:t>
      </w:r>
      <w:r w:rsidRPr="00E67CE2">
        <w:rPr>
          <w:rtl/>
          <w:lang w:bidi="ar-EG"/>
        </w:rPr>
        <w:t xml:space="preserve"> </w:t>
      </w:r>
      <w:r w:rsidRPr="00E67CE2">
        <w:rPr>
          <w:rFonts w:hint="eastAsia"/>
          <w:rtl/>
          <w:lang w:bidi="ar-EG"/>
        </w:rPr>
        <w:t>للموظفين</w:t>
      </w:r>
      <w:r w:rsidRPr="00E67CE2">
        <w:rPr>
          <w:rtl/>
          <w:lang w:bidi="ar-EG"/>
        </w:rPr>
        <w:t xml:space="preserve"> </w:t>
      </w:r>
      <w:r w:rsidRPr="00E67CE2">
        <w:rPr>
          <w:rFonts w:hint="eastAsia"/>
          <w:rtl/>
          <w:lang w:bidi="ar-EG"/>
        </w:rPr>
        <w:t>في</w:t>
      </w:r>
      <w:r w:rsidRPr="00E67CE2">
        <w:rPr>
          <w:rtl/>
          <w:lang w:bidi="ar-EG"/>
        </w:rPr>
        <w:t xml:space="preserve"> </w:t>
      </w:r>
      <w:r w:rsidRPr="00E67CE2">
        <w:rPr>
          <w:rFonts w:hint="eastAsia"/>
          <w:rtl/>
          <w:lang w:bidi="ar-EG"/>
        </w:rPr>
        <w:t>بيئات</w:t>
      </w:r>
      <w:r w:rsidRPr="00E67CE2">
        <w:rPr>
          <w:rtl/>
          <w:lang w:bidi="ar-EG"/>
        </w:rPr>
        <w:t xml:space="preserve"> </w:t>
      </w:r>
      <w:r w:rsidRPr="00E67CE2">
        <w:rPr>
          <w:rFonts w:hint="eastAsia"/>
          <w:rtl/>
          <w:lang w:bidi="ar-EG"/>
        </w:rPr>
        <w:t>العمل</w:t>
      </w:r>
      <w:r w:rsidRPr="00E67CE2">
        <w:rPr>
          <w:rtl/>
          <w:lang w:bidi="ar-EG"/>
        </w:rPr>
        <w:t xml:space="preserve"> </w:t>
      </w:r>
      <w:r w:rsidRPr="00E67CE2">
        <w:rPr>
          <w:rFonts w:hint="eastAsia"/>
          <w:rtl/>
          <w:lang w:bidi="ar-EG"/>
        </w:rPr>
        <w:t>المختلفة</w:t>
      </w:r>
      <w:r w:rsidRPr="00E67CE2">
        <w:rPr>
          <w:rtl/>
          <w:lang w:bidi="ar-EG"/>
        </w:rPr>
        <w:t xml:space="preserve">. </w:t>
      </w:r>
      <w:r w:rsidRPr="00E67CE2">
        <w:rPr>
          <w:rFonts w:hint="eastAsia"/>
          <w:rtl/>
          <w:lang w:bidi="ar-EG"/>
        </w:rPr>
        <w:t>لذا</w:t>
      </w:r>
      <w:r w:rsidRPr="00E67CE2">
        <w:rPr>
          <w:rtl/>
          <w:lang w:bidi="ar-EG"/>
        </w:rPr>
        <w:t xml:space="preserve"> </w:t>
      </w:r>
      <w:r w:rsidRPr="00E67CE2">
        <w:rPr>
          <w:rFonts w:hint="eastAsia"/>
          <w:rtl/>
          <w:lang w:bidi="ar-EG"/>
        </w:rPr>
        <w:t>تسعى</w:t>
      </w:r>
      <w:r w:rsidRPr="00E67CE2">
        <w:rPr>
          <w:rtl/>
          <w:lang w:bidi="ar-EG"/>
        </w:rPr>
        <w:t xml:space="preserve"> </w:t>
      </w:r>
      <w:r w:rsidRPr="00E67CE2">
        <w:rPr>
          <w:rFonts w:hint="eastAsia"/>
          <w:rtl/>
          <w:lang w:bidi="ar-EG"/>
        </w:rPr>
        <w:t>الدراسة</w:t>
      </w:r>
      <w:r w:rsidRPr="00E67CE2">
        <w:rPr>
          <w:rtl/>
          <w:lang w:bidi="ar-EG"/>
        </w:rPr>
        <w:t xml:space="preserve"> </w:t>
      </w:r>
      <w:r w:rsidRPr="00E67CE2">
        <w:rPr>
          <w:rFonts w:hint="eastAsia"/>
          <w:rtl/>
          <w:lang w:bidi="ar-EG"/>
        </w:rPr>
        <w:t>الحالية</w:t>
      </w:r>
      <w:r w:rsidRPr="00E67CE2">
        <w:rPr>
          <w:rtl/>
          <w:lang w:bidi="ar-EG"/>
        </w:rPr>
        <w:t xml:space="preserve"> </w:t>
      </w:r>
      <w:r w:rsidRPr="00E67CE2">
        <w:rPr>
          <w:rFonts w:hint="eastAsia"/>
          <w:rtl/>
          <w:lang w:bidi="ar-EG"/>
        </w:rPr>
        <w:t>إلى</w:t>
      </w:r>
      <w:r w:rsidRPr="00E67CE2">
        <w:rPr>
          <w:rtl/>
          <w:lang w:bidi="ar-EG"/>
        </w:rPr>
        <w:t xml:space="preserve"> </w:t>
      </w:r>
      <w:r w:rsidRPr="00E67CE2">
        <w:rPr>
          <w:rFonts w:hint="eastAsia"/>
          <w:rtl/>
          <w:lang w:bidi="ar-EG"/>
        </w:rPr>
        <w:t>سد</w:t>
      </w:r>
      <w:r w:rsidRPr="00E67CE2">
        <w:rPr>
          <w:rtl/>
          <w:lang w:bidi="ar-EG"/>
        </w:rPr>
        <w:t xml:space="preserve"> </w:t>
      </w:r>
      <w:r w:rsidRPr="00E67CE2">
        <w:rPr>
          <w:rFonts w:hint="eastAsia"/>
          <w:rtl/>
          <w:lang w:bidi="ar-EG"/>
        </w:rPr>
        <w:t>هذه</w:t>
      </w:r>
      <w:r w:rsidRPr="00E67CE2">
        <w:rPr>
          <w:rtl/>
          <w:lang w:bidi="ar-EG"/>
        </w:rPr>
        <w:t xml:space="preserve"> </w:t>
      </w:r>
      <w:r w:rsidRPr="00E67CE2">
        <w:rPr>
          <w:rFonts w:hint="eastAsia"/>
          <w:rtl/>
          <w:lang w:bidi="ar-EG"/>
        </w:rPr>
        <w:t>الفجوة</w:t>
      </w:r>
      <w:r w:rsidRPr="00E67CE2">
        <w:rPr>
          <w:rtl/>
          <w:lang w:bidi="ar-EG"/>
        </w:rPr>
        <w:t xml:space="preserve"> </w:t>
      </w:r>
      <w:r w:rsidRPr="00E67CE2">
        <w:rPr>
          <w:rFonts w:hint="eastAsia"/>
          <w:rtl/>
          <w:lang w:bidi="ar-EG"/>
        </w:rPr>
        <w:t>البحثية</w:t>
      </w:r>
      <w:r w:rsidRPr="00E67CE2">
        <w:rPr>
          <w:rtl/>
          <w:lang w:bidi="ar-EG"/>
        </w:rPr>
        <w:t xml:space="preserve"> </w:t>
      </w:r>
      <w:r w:rsidRPr="00E67CE2">
        <w:rPr>
          <w:rFonts w:hint="eastAsia"/>
          <w:rtl/>
          <w:lang w:bidi="ar-EG"/>
        </w:rPr>
        <w:t>من</w:t>
      </w:r>
      <w:r w:rsidRPr="00E67CE2">
        <w:rPr>
          <w:rtl/>
          <w:lang w:bidi="ar-EG"/>
        </w:rPr>
        <w:t xml:space="preserve"> </w:t>
      </w:r>
      <w:r w:rsidRPr="00E67CE2">
        <w:rPr>
          <w:rFonts w:hint="eastAsia"/>
          <w:rtl/>
          <w:lang w:bidi="ar-EG"/>
        </w:rPr>
        <w:t>خلال</w:t>
      </w:r>
      <w:r w:rsidRPr="00E67CE2">
        <w:rPr>
          <w:rtl/>
          <w:lang w:bidi="ar-EG"/>
        </w:rPr>
        <w:t xml:space="preserve"> </w:t>
      </w:r>
      <w:r w:rsidRPr="00E67CE2">
        <w:rPr>
          <w:rFonts w:hint="eastAsia"/>
          <w:rtl/>
          <w:lang w:bidi="ar-EG"/>
        </w:rPr>
        <w:t>استكشاف</w:t>
      </w:r>
      <w:r w:rsidRPr="00E67CE2">
        <w:rPr>
          <w:rtl/>
          <w:lang w:bidi="ar-EG"/>
        </w:rPr>
        <w:t xml:space="preserve"> </w:t>
      </w:r>
      <w:r w:rsidRPr="00E67CE2">
        <w:rPr>
          <w:rFonts w:hint="eastAsia"/>
          <w:rtl/>
          <w:lang w:bidi="ar-EG"/>
        </w:rPr>
        <w:t>تأثير</w:t>
      </w:r>
      <w:r w:rsidRPr="00E67CE2">
        <w:rPr>
          <w:rtl/>
          <w:lang w:bidi="ar-EG"/>
        </w:rPr>
        <w:t xml:space="preserve"> </w:t>
      </w:r>
      <w:r w:rsidRPr="00E67CE2">
        <w:rPr>
          <w:rFonts w:hint="eastAsia"/>
          <w:rtl/>
          <w:lang w:bidi="ar-EG"/>
        </w:rPr>
        <w:t>الذكاء</w:t>
      </w:r>
      <w:r w:rsidRPr="00E67CE2">
        <w:rPr>
          <w:rtl/>
          <w:lang w:bidi="ar-EG"/>
        </w:rPr>
        <w:t xml:space="preserve"> </w:t>
      </w:r>
      <w:r w:rsidRPr="00E67CE2">
        <w:rPr>
          <w:rFonts w:hint="eastAsia"/>
          <w:rtl/>
          <w:lang w:bidi="ar-EG"/>
        </w:rPr>
        <w:t>العاطفي</w:t>
      </w:r>
      <w:r w:rsidRPr="00E67CE2">
        <w:rPr>
          <w:rtl/>
          <w:lang w:bidi="ar-EG"/>
        </w:rPr>
        <w:t xml:space="preserve"> </w:t>
      </w:r>
      <w:r w:rsidRPr="00E67CE2">
        <w:rPr>
          <w:rFonts w:hint="eastAsia"/>
          <w:rtl/>
          <w:lang w:bidi="ar-EG"/>
        </w:rPr>
        <w:t>على</w:t>
      </w:r>
      <w:r w:rsidRPr="00E67CE2">
        <w:rPr>
          <w:rtl/>
          <w:lang w:bidi="ar-EG"/>
        </w:rPr>
        <w:t xml:space="preserve"> </w:t>
      </w:r>
      <w:r w:rsidRPr="00E67CE2">
        <w:rPr>
          <w:rFonts w:hint="eastAsia"/>
          <w:rtl/>
          <w:lang w:bidi="ar-EG"/>
        </w:rPr>
        <w:t>أداء</w:t>
      </w:r>
      <w:r w:rsidRPr="00E67CE2">
        <w:rPr>
          <w:rtl/>
          <w:lang w:bidi="ar-EG"/>
        </w:rPr>
        <w:t xml:space="preserve"> </w:t>
      </w:r>
      <w:r w:rsidRPr="00E67CE2">
        <w:rPr>
          <w:rFonts w:hint="eastAsia"/>
          <w:rtl/>
          <w:lang w:bidi="ar-EG"/>
        </w:rPr>
        <w:t>الموظفين</w:t>
      </w:r>
      <w:r w:rsidRPr="00E67CE2">
        <w:rPr>
          <w:rtl/>
          <w:lang w:bidi="ar-EG"/>
        </w:rPr>
        <w:t xml:space="preserve"> </w:t>
      </w:r>
      <w:r w:rsidRPr="00E67CE2">
        <w:rPr>
          <w:rFonts w:hint="eastAsia"/>
          <w:rtl/>
          <w:lang w:bidi="ar-EG"/>
        </w:rPr>
        <w:t>في</w:t>
      </w:r>
      <w:r w:rsidRPr="00E67CE2">
        <w:rPr>
          <w:rtl/>
          <w:lang w:bidi="ar-EG"/>
        </w:rPr>
        <w:t xml:space="preserve"> </w:t>
      </w:r>
      <w:r w:rsidRPr="00E67CE2">
        <w:rPr>
          <w:rFonts w:hint="eastAsia"/>
          <w:rtl/>
          <w:lang w:bidi="ar-EG"/>
        </w:rPr>
        <w:t>المصانع</w:t>
      </w:r>
      <w:r w:rsidRPr="00E67CE2">
        <w:rPr>
          <w:rtl/>
          <w:lang w:bidi="ar-EG"/>
        </w:rPr>
        <w:t xml:space="preserve"> </w:t>
      </w:r>
      <w:r w:rsidRPr="00E67CE2">
        <w:rPr>
          <w:rFonts w:hint="eastAsia"/>
          <w:rtl/>
          <w:lang w:bidi="ar-EG"/>
        </w:rPr>
        <w:t>المختلفة</w:t>
      </w:r>
      <w:r w:rsidRPr="00E67CE2">
        <w:rPr>
          <w:rtl/>
          <w:lang w:bidi="ar-EG"/>
        </w:rPr>
        <w:t xml:space="preserve"> </w:t>
      </w:r>
      <w:r w:rsidRPr="00E67CE2">
        <w:rPr>
          <w:rFonts w:hint="eastAsia"/>
          <w:rtl/>
          <w:lang w:bidi="ar-EG"/>
        </w:rPr>
        <w:t>في</w:t>
      </w:r>
      <w:r w:rsidRPr="00E67CE2">
        <w:rPr>
          <w:rtl/>
          <w:lang w:bidi="ar-EG"/>
        </w:rPr>
        <w:t xml:space="preserve"> </w:t>
      </w:r>
      <w:r w:rsidRPr="00E67CE2">
        <w:rPr>
          <w:rFonts w:hint="eastAsia"/>
          <w:rtl/>
          <w:lang w:bidi="ar-EG"/>
        </w:rPr>
        <w:t>المملكة</w:t>
      </w:r>
      <w:r w:rsidRPr="00E67CE2">
        <w:rPr>
          <w:rtl/>
          <w:lang w:bidi="ar-EG"/>
        </w:rPr>
        <w:t xml:space="preserve"> </w:t>
      </w:r>
      <w:r w:rsidRPr="00E67CE2">
        <w:rPr>
          <w:rFonts w:hint="eastAsia"/>
          <w:rtl/>
          <w:lang w:bidi="ar-EG"/>
        </w:rPr>
        <w:t>العربية</w:t>
      </w:r>
      <w:r w:rsidRPr="00E67CE2">
        <w:rPr>
          <w:rtl/>
          <w:lang w:bidi="ar-EG"/>
        </w:rPr>
        <w:t xml:space="preserve"> </w:t>
      </w:r>
      <w:r w:rsidRPr="00E67CE2">
        <w:rPr>
          <w:rFonts w:hint="eastAsia"/>
          <w:rtl/>
          <w:lang w:bidi="ar-EG"/>
        </w:rPr>
        <w:t>السعودية</w:t>
      </w:r>
      <w:r w:rsidRPr="00E67CE2">
        <w:rPr>
          <w:rtl/>
          <w:lang w:bidi="ar-EG"/>
        </w:rPr>
        <w:t xml:space="preserve">. </w:t>
      </w:r>
      <w:r w:rsidRPr="00E67CE2">
        <w:rPr>
          <w:rFonts w:hint="eastAsia"/>
          <w:rtl/>
          <w:lang w:bidi="ar-EG"/>
        </w:rPr>
        <w:t>وتنبع</w:t>
      </w:r>
      <w:r w:rsidRPr="00E67CE2">
        <w:rPr>
          <w:rtl/>
          <w:lang w:bidi="ar-EG"/>
        </w:rPr>
        <w:t xml:space="preserve"> </w:t>
      </w:r>
      <w:r w:rsidRPr="00E67CE2">
        <w:rPr>
          <w:rFonts w:hint="eastAsia"/>
          <w:rtl/>
          <w:lang w:bidi="ar-EG"/>
        </w:rPr>
        <w:t>مشكلة</w:t>
      </w:r>
      <w:r w:rsidRPr="00E67CE2">
        <w:rPr>
          <w:rtl/>
          <w:lang w:bidi="ar-EG"/>
        </w:rPr>
        <w:t xml:space="preserve"> </w:t>
      </w:r>
      <w:r w:rsidRPr="00E67CE2">
        <w:rPr>
          <w:rFonts w:hint="eastAsia"/>
          <w:rtl/>
          <w:lang w:bidi="ar-EG"/>
        </w:rPr>
        <w:t>الدراسة</w:t>
      </w:r>
      <w:r w:rsidRPr="00E67CE2">
        <w:rPr>
          <w:rtl/>
          <w:lang w:bidi="ar-EG"/>
        </w:rPr>
        <w:t xml:space="preserve"> </w:t>
      </w:r>
      <w:r w:rsidRPr="00E67CE2">
        <w:rPr>
          <w:rFonts w:hint="eastAsia"/>
          <w:rtl/>
          <w:lang w:bidi="ar-EG"/>
        </w:rPr>
        <w:t>من</w:t>
      </w:r>
      <w:r w:rsidRPr="00E67CE2">
        <w:rPr>
          <w:rtl/>
          <w:lang w:bidi="ar-EG"/>
        </w:rPr>
        <w:t xml:space="preserve"> </w:t>
      </w:r>
      <w:r w:rsidRPr="00E67CE2">
        <w:rPr>
          <w:rFonts w:hint="eastAsia"/>
          <w:rtl/>
          <w:lang w:bidi="ar-EG"/>
        </w:rPr>
        <w:t>ملاحظات</w:t>
      </w:r>
      <w:r w:rsidRPr="00E67CE2">
        <w:rPr>
          <w:rtl/>
          <w:lang w:bidi="ar-EG"/>
        </w:rPr>
        <w:t xml:space="preserve"> </w:t>
      </w:r>
      <w:r w:rsidRPr="00E67CE2">
        <w:rPr>
          <w:rFonts w:hint="eastAsia"/>
          <w:rtl/>
          <w:lang w:bidi="ar-EG"/>
        </w:rPr>
        <w:t>الإدارة</w:t>
      </w:r>
      <w:r w:rsidRPr="00E67CE2">
        <w:rPr>
          <w:rtl/>
          <w:lang w:bidi="ar-EG"/>
        </w:rPr>
        <w:t xml:space="preserve"> </w:t>
      </w:r>
      <w:r w:rsidRPr="00E67CE2">
        <w:rPr>
          <w:rFonts w:hint="eastAsia"/>
          <w:rtl/>
          <w:lang w:bidi="ar-EG"/>
        </w:rPr>
        <w:t>العليا</w:t>
      </w:r>
      <w:r w:rsidRPr="00E67CE2">
        <w:rPr>
          <w:rtl/>
          <w:lang w:bidi="ar-EG"/>
        </w:rPr>
        <w:t xml:space="preserve"> </w:t>
      </w:r>
      <w:r w:rsidRPr="00E67CE2">
        <w:rPr>
          <w:rFonts w:hint="eastAsia"/>
          <w:rtl/>
          <w:lang w:bidi="ar-EG"/>
        </w:rPr>
        <w:t>في</w:t>
      </w:r>
      <w:r w:rsidRPr="00E67CE2">
        <w:rPr>
          <w:rtl/>
          <w:lang w:bidi="ar-EG"/>
        </w:rPr>
        <w:t xml:space="preserve"> </w:t>
      </w:r>
      <w:r w:rsidRPr="00E67CE2">
        <w:rPr>
          <w:rFonts w:hint="eastAsia"/>
          <w:rtl/>
          <w:lang w:bidi="ar-EG"/>
        </w:rPr>
        <w:t>هذه</w:t>
      </w:r>
      <w:r w:rsidRPr="00E67CE2">
        <w:rPr>
          <w:rtl/>
          <w:lang w:bidi="ar-EG"/>
        </w:rPr>
        <w:t xml:space="preserve"> </w:t>
      </w:r>
      <w:r w:rsidRPr="00E67CE2">
        <w:rPr>
          <w:rFonts w:hint="eastAsia"/>
          <w:rtl/>
          <w:lang w:bidi="ar-EG"/>
        </w:rPr>
        <w:t>المصانع</w:t>
      </w:r>
      <w:r w:rsidRPr="00E67CE2">
        <w:rPr>
          <w:rtl/>
          <w:lang w:bidi="ar-EG"/>
        </w:rPr>
        <w:t xml:space="preserve"> </w:t>
      </w:r>
      <w:r w:rsidRPr="00E67CE2">
        <w:rPr>
          <w:rFonts w:hint="eastAsia"/>
          <w:rtl/>
          <w:lang w:bidi="ar-EG"/>
        </w:rPr>
        <w:t>بشأن</w:t>
      </w:r>
      <w:r w:rsidRPr="00E67CE2">
        <w:rPr>
          <w:rtl/>
          <w:lang w:bidi="ar-EG"/>
        </w:rPr>
        <w:t xml:space="preserve"> </w:t>
      </w:r>
      <w:r w:rsidRPr="00E67CE2">
        <w:rPr>
          <w:rFonts w:hint="eastAsia"/>
          <w:rtl/>
          <w:lang w:bidi="ar-EG"/>
        </w:rPr>
        <w:t>تباين</w:t>
      </w:r>
      <w:r w:rsidRPr="00E67CE2">
        <w:rPr>
          <w:rtl/>
          <w:lang w:bidi="ar-EG"/>
        </w:rPr>
        <w:t xml:space="preserve"> </w:t>
      </w:r>
      <w:r w:rsidRPr="00E67CE2">
        <w:rPr>
          <w:rFonts w:hint="eastAsia"/>
          <w:rtl/>
          <w:lang w:bidi="ar-EG"/>
        </w:rPr>
        <w:t>مستويات</w:t>
      </w:r>
      <w:r w:rsidRPr="00E67CE2">
        <w:rPr>
          <w:rtl/>
          <w:lang w:bidi="ar-EG"/>
        </w:rPr>
        <w:t xml:space="preserve"> </w:t>
      </w:r>
      <w:r w:rsidRPr="00E67CE2">
        <w:rPr>
          <w:rFonts w:hint="eastAsia"/>
          <w:rtl/>
          <w:lang w:bidi="ar-EG"/>
        </w:rPr>
        <w:t>الأداء</w:t>
      </w:r>
      <w:r w:rsidRPr="00E67CE2">
        <w:rPr>
          <w:rtl/>
          <w:lang w:bidi="ar-EG"/>
        </w:rPr>
        <w:t xml:space="preserve"> </w:t>
      </w:r>
      <w:r w:rsidRPr="00E67CE2">
        <w:rPr>
          <w:rFonts w:hint="eastAsia"/>
          <w:rtl/>
          <w:lang w:bidi="ar-EG"/>
        </w:rPr>
        <w:t>الوظيفي</w:t>
      </w:r>
      <w:r w:rsidRPr="00E67CE2">
        <w:rPr>
          <w:rtl/>
          <w:lang w:bidi="ar-EG"/>
        </w:rPr>
        <w:t xml:space="preserve"> </w:t>
      </w:r>
      <w:r w:rsidRPr="00E67CE2">
        <w:rPr>
          <w:rFonts w:hint="eastAsia"/>
          <w:rtl/>
          <w:lang w:bidi="ar-EG"/>
        </w:rPr>
        <w:t>لدى</w:t>
      </w:r>
      <w:r w:rsidRPr="00E67CE2">
        <w:rPr>
          <w:rtl/>
          <w:lang w:bidi="ar-EG"/>
        </w:rPr>
        <w:t xml:space="preserve"> </w:t>
      </w:r>
      <w:r w:rsidRPr="00E67CE2">
        <w:rPr>
          <w:rFonts w:hint="eastAsia"/>
          <w:rtl/>
          <w:lang w:bidi="ar-EG"/>
        </w:rPr>
        <w:t>الموظفين،</w:t>
      </w:r>
      <w:r w:rsidRPr="00E67CE2">
        <w:rPr>
          <w:rtl/>
          <w:lang w:bidi="ar-EG"/>
        </w:rPr>
        <w:t xml:space="preserve"> </w:t>
      </w:r>
      <w:r w:rsidRPr="00E67CE2">
        <w:rPr>
          <w:rFonts w:hint="eastAsia"/>
          <w:rtl/>
          <w:lang w:bidi="ar-EG"/>
        </w:rPr>
        <w:t>على</w:t>
      </w:r>
      <w:r w:rsidRPr="00E67CE2">
        <w:rPr>
          <w:rtl/>
          <w:lang w:bidi="ar-EG"/>
        </w:rPr>
        <w:t xml:space="preserve"> </w:t>
      </w:r>
      <w:r w:rsidRPr="00E67CE2">
        <w:rPr>
          <w:rFonts w:hint="eastAsia"/>
          <w:rtl/>
          <w:lang w:bidi="ar-EG"/>
        </w:rPr>
        <w:t>الرغم</w:t>
      </w:r>
      <w:r w:rsidRPr="00E67CE2">
        <w:rPr>
          <w:rtl/>
          <w:lang w:bidi="ar-EG"/>
        </w:rPr>
        <w:t xml:space="preserve"> </w:t>
      </w:r>
      <w:r w:rsidRPr="00E67CE2">
        <w:rPr>
          <w:rFonts w:hint="eastAsia"/>
          <w:rtl/>
          <w:lang w:bidi="ar-EG"/>
        </w:rPr>
        <w:t>من</w:t>
      </w:r>
      <w:r w:rsidRPr="00E67CE2">
        <w:rPr>
          <w:rtl/>
          <w:lang w:bidi="ar-EG"/>
        </w:rPr>
        <w:t xml:space="preserve"> </w:t>
      </w:r>
      <w:r w:rsidRPr="00E67CE2">
        <w:rPr>
          <w:rFonts w:hint="eastAsia"/>
          <w:rtl/>
          <w:lang w:bidi="ar-EG"/>
        </w:rPr>
        <w:t>تشابه</w:t>
      </w:r>
      <w:r w:rsidRPr="00E67CE2">
        <w:rPr>
          <w:rtl/>
          <w:lang w:bidi="ar-EG"/>
        </w:rPr>
        <w:t xml:space="preserve"> </w:t>
      </w:r>
      <w:r w:rsidRPr="00E67CE2">
        <w:rPr>
          <w:rFonts w:hint="eastAsia"/>
          <w:rtl/>
          <w:lang w:bidi="ar-EG"/>
        </w:rPr>
        <w:t>مؤهلاتهم</w:t>
      </w:r>
      <w:r w:rsidRPr="00E67CE2">
        <w:rPr>
          <w:rtl/>
          <w:lang w:bidi="ar-EG"/>
        </w:rPr>
        <w:t xml:space="preserve"> </w:t>
      </w:r>
      <w:r w:rsidRPr="00E67CE2">
        <w:rPr>
          <w:rFonts w:hint="eastAsia"/>
          <w:rtl/>
          <w:lang w:bidi="ar-EG"/>
        </w:rPr>
        <w:t>وخبراتهم</w:t>
      </w:r>
      <w:r w:rsidRPr="00E67CE2">
        <w:rPr>
          <w:rtl/>
          <w:lang w:bidi="ar-EG"/>
        </w:rPr>
        <w:t xml:space="preserve"> </w:t>
      </w:r>
      <w:r w:rsidRPr="00E67CE2">
        <w:rPr>
          <w:rFonts w:hint="eastAsia"/>
          <w:rtl/>
          <w:lang w:bidi="ar-EG"/>
        </w:rPr>
        <w:t>الوظيفية</w:t>
      </w:r>
      <w:r w:rsidRPr="00E67CE2">
        <w:rPr>
          <w:rtl/>
          <w:lang w:bidi="ar-EG"/>
        </w:rPr>
        <w:t xml:space="preserve">. </w:t>
      </w:r>
      <w:r w:rsidRPr="00E67CE2">
        <w:rPr>
          <w:rFonts w:hint="eastAsia"/>
          <w:rtl/>
          <w:lang w:bidi="ar-EG"/>
        </w:rPr>
        <w:t>وتُعزى</w:t>
      </w:r>
      <w:r w:rsidRPr="00E67CE2">
        <w:rPr>
          <w:rtl/>
          <w:lang w:bidi="ar-EG"/>
        </w:rPr>
        <w:t xml:space="preserve"> </w:t>
      </w:r>
      <w:r w:rsidRPr="00E67CE2">
        <w:rPr>
          <w:rFonts w:hint="eastAsia"/>
          <w:rtl/>
          <w:lang w:bidi="ar-EG"/>
        </w:rPr>
        <w:t>هذه</w:t>
      </w:r>
      <w:r w:rsidRPr="00E67CE2">
        <w:rPr>
          <w:rtl/>
          <w:lang w:bidi="ar-EG"/>
        </w:rPr>
        <w:t xml:space="preserve"> </w:t>
      </w:r>
      <w:r w:rsidRPr="00E67CE2">
        <w:rPr>
          <w:rFonts w:hint="eastAsia"/>
          <w:rtl/>
          <w:lang w:bidi="ar-EG"/>
        </w:rPr>
        <w:t>الملاحظة</w:t>
      </w:r>
      <w:r w:rsidRPr="00E67CE2">
        <w:rPr>
          <w:rtl/>
          <w:lang w:bidi="ar-EG"/>
        </w:rPr>
        <w:t xml:space="preserve"> </w:t>
      </w:r>
      <w:r w:rsidRPr="00E67CE2">
        <w:rPr>
          <w:rFonts w:hint="eastAsia"/>
          <w:rtl/>
          <w:lang w:bidi="ar-EG"/>
        </w:rPr>
        <w:t>جزئيًا</w:t>
      </w:r>
      <w:r w:rsidRPr="00E67CE2">
        <w:rPr>
          <w:rtl/>
          <w:lang w:bidi="ar-EG"/>
        </w:rPr>
        <w:t xml:space="preserve"> </w:t>
      </w:r>
      <w:r w:rsidRPr="00E67CE2">
        <w:rPr>
          <w:rFonts w:hint="eastAsia"/>
          <w:rtl/>
          <w:lang w:bidi="ar-EG"/>
        </w:rPr>
        <w:t>إلى</w:t>
      </w:r>
      <w:r w:rsidRPr="00E67CE2">
        <w:rPr>
          <w:rtl/>
          <w:lang w:bidi="ar-EG"/>
        </w:rPr>
        <w:t xml:space="preserve"> </w:t>
      </w:r>
      <w:r w:rsidRPr="00E67CE2">
        <w:rPr>
          <w:rFonts w:hint="eastAsia"/>
          <w:rtl/>
          <w:lang w:bidi="ar-EG"/>
        </w:rPr>
        <w:t>اختلاف</w:t>
      </w:r>
      <w:r w:rsidRPr="00E67CE2">
        <w:rPr>
          <w:rtl/>
          <w:lang w:bidi="ar-EG"/>
        </w:rPr>
        <w:t xml:space="preserve"> </w:t>
      </w:r>
      <w:r w:rsidRPr="00E67CE2">
        <w:rPr>
          <w:rFonts w:hint="eastAsia"/>
          <w:rtl/>
          <w:lang w:bidi="ar-EG"/>
        </w:rPr>
        <w:t>قدرات</w:t>
      </w:r>
      <w:r w:rsidRPr="00E67CE2">
        <w:rPr>
          <w:rtl/>
          <w:lang w:bidi="ar-EG"/>
        </w:rPr>
        <w:t xml:space="preserve"> </w:t>
      </w:r>
      <w:r w:rsidRPr="00E67CE2">
        <w:rPr>
          <w:rFonts w:hint="eastAsia"/>
          <w:rtl/>
          <w:lang w:bidi="ar-EG"/>
        </w:rPr>
        <w:t>الذكاء</w:t>
      </w:r>
      <w:r w:rsidRPr="00E67CE2">
        <w:rPr>
          <w:rtl/>
          <w:lang w:bidi="ar-EG"/>
        </w:rPr>
        <w:t xml:space="preserve"> </w:t>
      </w:r>
      <w:r w:rsidRPr="00E67CE2">
        <w:rPr>
          <w:rFonts w:hint="eastAsia"/>
          <w:rtl/>
          <w:lang w:bidi="ar-EG"/>
        </w:rPr>
        <w:t>العاطفي</w:t>
      </w:r>
      <w:r w:rsidRPr="00E67CE2">
        <w:rPr>
          <w:rtl/>
          <w:lang w:bidi="ar-EG"/>
        </w:rPr>
        <w:t xml:space="preserve"> </w:t>
      </w:r>
      <w:r w:rsidRPr="00E67CE2">
        <w:rPr>
          <w:rFonts w:hint="eastAsia"/>
          <w:rtl/>
          <w:lang w:bidi="ar-EG"/>
        </w:rPr>
        <w:t>لدى</w:t>
      </w:r>
      <w:r w:rsidRPr="00E67CE2">
        <w:rPr>
          <w:rtl/>
          <w:lang w:bidi="ar-EG"/>
        </w:rPr>
        <w:t xml:space="preserve"> </w:t>
      </w:r>
      <w:r w:rsidRPr="00E67CE2">
        <w:rPr>
          <w:rFonts w:hint="eastAsia"/>
          <w:rtl/>
          <w:lang w:bidi="ar-EG"/>
        </w:rPr>
        <w:t>الموظفين،</w:t>
      </w:r>
      <w:r w:rsidRPr="00E67CE2">
        <w:rPr>
          <w:rtl/>
          <w:lang w:bidi="ar-EG"/>
        </w:rPr>
        <w:t xml:space="preserve"> </w:t>
      </w:r>
      <w:r w:rsidRPr="00E67CE2">
        <w:rPr>
          <w:rFonts w:hint="eastAsia"/>
          <w:rtl/>
          <w:lang w:bidi="ar-EG"/>
        </w:rPr>
        <w:t>مما</w:t>
      </w:r>
      <w:r w:rsidRPr="00E67CE2">
        <w:rPr>
          <w:rtl/>
          <w:lang w:bidi="ar-EG"/>
        </w:rPr>
        <w:t xml:space="preserve"> </w:t>
      </w:r>
      <w:r w:rsidRPr="00E67CE2">
        <w:rPr>
          <w:rFonts w:hint="eastAsia"/>
          <w:rtl/>
          <w:lang w:bidi="ar-EG"/>
        </w:rPr>
        <w:t>يستدعي</w:t>
      </w:r>
      <w:r w:rsidRPr="00E67CE2">
        <w:rPr>
          <w:rtl/>
          <w:lang w:bidi="ar-EG"/>
        </w:rPr>
        <w:t xml:space="preserve"> </w:t>
      </w:r>
      <w:r w:rsidRPr="00E67CE2">
        <w:rPr>
          <w:rFonts w:hint="eastAsia"/>
          <w:rtl/>
          <w:lang w:bidi="ar-EG"/>
        </w:rPr>
        <w:t>إجراء</w:t>
      </w:r>
      <w:r w:rsidRPr="00E67CE2">
        <w:rPr>
          <w:rtl/>
          <w:lang w:bidi="ar-EG"/>
        </w:rPr>
        <w:t xml:space="preserve"> </w:t>
      </w:r>
      <w:r w:rsidRPr="00E67CE2">
        <w:rPr>
          <w:rFonts w:hint="eastAsia"/>
          <w:rtl/>
          <w:lang w:bidi="ar-EG"/>
        </w:rPr>
        <w:t>دراسة</w:t>
      </w:r>
      <w:r w:rsidRPr="00E67CE2">
        <w:rPr>
          <w:rtl/>
          <w:lang w:bidi="ar-EG"/>
        </w:rPr>
        <w:t xml:space="preserve"> </w:t>
      </w:r>
      <w:r w:rsidRPr="00E67CE2">
        <w:rPr>
          <w:rFonts w:hint="eastAsia"/>
          <w:rtl/>
          <w:lang w:bidi="ar-EG"/>
        </w:rPr>
        <w:t>متعمقة</w:t>
      </w:r>
      <w:r w:rsidRPr="00E67CE2">
        <w:rPr>
          <w:rtl/>
          <w:lang w:bidi="ar-EG"/>
        </w:rPr>
        <w:t xml:space="preserve"> </w:t>
      </w:r>
      <w:r w:rsidRPr="00E67CE2">
        <w:rPr>
          <w:rFonts w:hint="eastAsia"/>
          <w:rtl/>
          <w:lang w:bidi="ar-EG"/>
        </w:rPr>
        <w:t>لفهم</w:t>
      </w:r>
      <w:r w:rsidRPr="00E67CE2">
        <w:rPr>
          <w:rtl/>
          <w:lang w:bidi="ar-EG"/>
        </w:rPr>
        <w:t xml:space="preserve"> </w:t>
      </w:r>
      <w:r w:rsidRPr="00E67CE2">
        <w:rPr>
          <w:rFonts w:hint="eastAsia"/>
          <w:rtl/>
          <w:lang w:bidi="ar-EG"/>
        </w:rPr>
        <w:t>طبيعة</w:t>
      </w:r>
      <w:r w:rsidRPr="00E67CE2">
        <w:rPr>
          <w:rtl/>
          <w:lang w:bidi="ar-EG"/>
        </w:rPr>
        <w:t xml:space="preserve"> </w:t>
      </w:r>
      <w:r w:rsidRPr="00E67CE2">
        <w:rPr>
          <w:rFonts w:hint="eastAsia"/>
          <w:rtl/>
          <w:lang w:bidi="ar-EG"/>
        </w:rPr>
        <w:t>هذه</w:t>
      </w:r>
      <w:r w:rsidRPr="00E67CE2">
        <w:rPr>
          <w:rtl/>
          <w:lang w:bidi="ar-EG"/>
        </w:rPr>
        <w:t xml:space="preserve"> </w:t>
      </w:r>
      <w:r w:rsidRPr="00E67CE2">
        <w:rPr>
          <w:rFonts w:hint="eastAsia"/>
          <w:rtl/>
          <w:lang w:bidi="ar-EG"/>
        </w:rPr>
        <w:t>العلاقة</w:t>
      </w:r>
      <w:r w:rsidRPr="00E67CE2">
        <w:rPr>
          <w:rtl/>
          <w:lang w:bidi="ar-EG"/>
        </w:rPr>
        <w:t xml:space="preserve"> </w:t>
      </w:r>
      <w:r w:rsidRPr="00E67CE2">
        <w:rPr>
          <w:rFonts w:hint="eastAsia"/>
          <w:rtl/>
          <w:lang w:bidi="ar-EG"/>
        </w:rPr>
        <w:t>وكيفية</w:t>
      </w:r>
      <w:r w:rsidRPr="00E67CE2">
        <w:rPr>
          <w:rtl/>
          <w:lang w:bidi="ar-EG"/>
        </w:rPr>
        <w:t xml:space="preserve"> </w:t>
      </w:r>
      <w:r w:rsidRPr="00E67CE2">
        <w:rPr>
          <w:rFonts w:hint="eastAsia"/>
          <w:rtl/>
          <w:lang w:bidi="ar-EG"/>
        </w:rPr>
        <w:t>توظيفها</w:t>
      </w:r>
      <w:r w:rsidRPr="00E67CE2">
        <w:rPr>
          <w:rtl/>
          <w:lang w:bidi="ar-EG"/>
        </w:rPr>
        <w:t xml:space="preserve"> </w:t>
      </w:r>
      <w:r w:rsidRPr="00E67CE2">
        <w:rPr>
          <w:rFonts w:hint="eastAsia"/>
          <w:rtl/>
          <w:lang w:bidi="ar-EG"/>
        </w:rPr>
        <w:t>لتحسين</w:t>
      </w:r>
      <w:r w:rsidRPr="00E67CE2">
        <w:rPr>
          <w:rtl/>
          <w:lang w:bidi="ar-EG"/>
        </w:rPr>
        <w:t xml:space="preserve"> </w:t>
      </w:r>
      <w:r w:rsidRPr="00E67CE2">
        <w:rPr>
          <w:rFonts w:hint="eastAsia"/>
          <w:rtl/>
          <w:lang w:bidi="ar-EG"/>
        </w:rPr>
        <w:t>أداء</w:t>
      </w:r>
      <w:r w:rsidRPr="00E67CE2">
        <w:rPr>
          <w:rtl/>
          <w:lang w:bidi="ar-EG"/>
        </w:rPr>
        <w:t xml:space="preserve"> </w:t>
      </w:r>
      <w:r w:rsidRPr="00E67CE2">
        <w:rPr>
          <w:rFonts w:hint="eastAsia"/>
          <w:rtl/>
          <w:lang w:bidi="ar-EG"/>
        </w:rPr>
        <w:t>الموظفين</w:t>
      </w:r>
      <w:r w:rsidRPr="00E67CE2">
        <w:rPr>
          <w:rtl/>
          <w:lang w:bidi="ar-EG"/>
        </w:rPr>
        <w:t xml:space="preserve">. </w:t>
      </w:r>
      <w:r w:rsidRPr="00E67CE2">
        <w:rPr>
          <w:rFonts w:hint="eastAsia"/>
          <w:rtl/>
          <w:lang w:bidi="ar-EG"/>
        </w:rPr>
        <w:t>وبالتالي،</w:t>
      </w:r>
      <w:r w:rsidRPr="00E67CE2">
        <w:rPr>
          <w:rtl/>
          <w:lang w:bidi="ar-EG"/>
        </w:rPr>
        <w:t xml:space="preserve"> </w:t>
      </w:r>
      <w:r w:rsidRPr="00E67CE2">
        <w:rPr>
          <w:rFonts w:hint="eastAsia"/>
          <w:rtl/>
          <w:lang w:bidi="ar-EG"/>
        </w:rPr>
        <w:t>تسعى</w:t>
      </w:r>
      <w:r w:rsidRPr="00E67CE2">
        <w:rPr>
          <w:rtl/>
          <w:lang w:bidi="ar-EG"/>
        </w:rPr>
        <w:t xml:space="preserve"> </w:t>
      </w:r>
      <w:r w:rsidRPr="00E67CE2">
        <w:rPr>
          <w:rFonts w:hint="eastAsia"/>
          <w:rtl/>
          <w:lang w:bidi="ar-EG"/>
        </w:rPr>
        <w:t>الدراسة</w:t>
      </w:r>
      <w:r w:rsidRPr="00E67CE2">
        <w:rPr>
          <w:rtl/>
          <w:lang w:bidi="ar-EG"/>
        </w:rPr>
        <w:t xml:space="preserve"> </w:t>
      </w:r>
      <w:r w:rsidRPr="00E67CE2">
        <w:rPr>
          <w:rFonts w:hint="eastAsia"/>
          <w:rtl/>
          <w:lang w:bidi="ar-EG"/>
        </w:rPr>
        <w:t>الحالية</w:t>
      </w:r>
      <w:r w:rsidRPr="00E67CE2">
        <w:rPr>
          <w:rtl/>
          <w:lang w:bidi="ar-EG"/>
        </w:rPr>
        <w:t xml:space="preserve"> </w:t>
      </w:r>
      <w:r w:rsidRPr="00E67CE2">
        <w:rPr>
          <w:rFonts w:hint="eastAsia"/>
          <w:rtl/>
          <w:lang w:bidi="ar-EG"/>
        </w:rPr>
        <w:t>إلى</w:t>
      </w:r>
      <w:r w:rsidRPr="00E67CE2">
        <w:rPr>
          <w:rtl/>
          <w:lang w:bidi="ar-EG"/>
        </w:rPr>
        <w:t xml:space="preserve"> </w:t>
      </w:r>
      <w:r w:rsidRPr="00E67CE2">
        <w:rPr>
          <w:rFonts w:hint="eastAsia"/>
          <w:rtl/>
          <w:lang w:bidi="ar-EG"/>
        </w:rPr>
        <w:t>المساهمة</w:t>
      </w:r>
      <w:r w:rsidRPr="00E67CE2">
        <w:rPr>
          <w:rtl/>
          <w:lang w:bidi="ar-EG"/>
        </w:rPr>
        <w:t xml:space="preserve"> </w:t>
      </w:r>
      <w:r w:rsidRPr="00E67CE2">
        <w:rPr>
          <w:rFonts w:hint="eastAsia"/>
          <w:rtl/>
          <w:lang w:bidi="ar-EG"/>
        </w:rPr>
        <w:t>في</w:t>
      </w:r>
      <w:r w:rsidRPr="00E67CE2">
        <w:rPr>
          <w:rtl/>
          <w:lang w:bidi="ar-EG"/>
        </w:rPr>
        <w:t xml:space="preserve"> </w:t>
      </w:r>
      <w:r w:rsidRPr="00E67CE2">
        <w:rPr>
          <w:rFonts w:hint="eastAsia"/>
          <w:rtl/>
          <w:lang w:bidi="ar-EG"/>
        </w:rPr>
        <w:t>إثراء</w:t>
      </w:r>
      <w:r w:rsidRPr="00E67CE2">
        <w:rPr>
          <w:rtl/>
          <w:lang w:bidi="ar-EG"/>
        </w:rPr>
        <w:t xml:space="preserve"> </w:t>
      </w:r>
      <w:r w:rsidRPr="00E67CE2">
        <w:rPr>
          <w:rFonts w:hint="eastAsia"/>
          <w:rtl/>
          <w:lang w:bidi="ar-EG"/>
        </w:rPr>
        <w:t>المعرفة</w:t>
      </w:r>
      <w:r w:rsidRPr="00E67CE2">
        <w:rPr>
          <w:rtl/>
          <w:lang w:bidi="ar-EG"/>
        </w:rPr>
        <w:t xml:space="preserve"> </w:t>
      </w:r>
      <w:r w:rsidRPr="00E67CE2">
        <w:rPr>
          <w:rFonts w:hint="eastAsia"/>
          <w:rtl/>
          <w:lang w:bidi="ar-EG"/>
        </w:rPr>
        <w:t>العلمية</w:t>
      </w:r>
      <w:r w:rsidRPr="00E67CE2">
        <w:rPr>
          <w:rtl/>
          <w:lang w:bidi="ar-EG"/>
        </w:rPr>
        <w:t xml:space="preserve"> </w:t>
      </w:r>
      <w:r w:rsidRPr="00E67CE2">
        <w:rPr>
          <w:rFonts w:hint="eastAsia"/>
          <w:rtl/>
          <w:lang w:bidi="ar-EG"/>
        </w:rPr>
        <w:t>حول</w:t>
      </w:r>
      <w:r w:rsidRPr="00E67CE2">
        <w:rPr>
          <w:rtl/>
          <w:lang w:bidi="ar-EG"/>
        </w:rPr>
        <w:t xml:space="preserve"> </w:t>
      </w:r>
      <w:r w:rsidRPr="00E67CE2">
        <w:rPr>
          <w:rFonts w:hint="eastAsia"/>
          <w:rtl/>
          <w:lang w:bidi="ar-EG"/>
        </w:rPr>
        <w:t>دور</w:t>
      </w:r>
      <w:r w:rsidRPr="00E67CE2">
        <w:rPr>
          <w:rtl/>
          <w:lang w:bidi="ar-EG"/>
        </w:rPr>
        <w:t xml:space="preserve"> </w:t>
      </w:r>
      <w:r w:rsidRPr="00E67CE2">
        <w:rPr>
          <w:rFonts w:hint="eastAsia"/>
          <w:rtl/>
          <w:lang w:bidi="ar-EG"/>
        </w:rPr>
        <w:t>الذكاء</w:t>
      </w:r>
      <w:r w:rsidRPr="00E67CE2">
        <w:rPr>
          <w:rtl/>
          <w:lang w:bidi="ar-EG"/>
        </w:rPr>
        <w:t xml:space="preserve"> </w:t>
      </w:r>
      <w:r w:rsidRPr="00E67CE2">
        <w:rPr>
          <w:rFonts w:hint="eastAsia"/>
          <w:rtl/>
          <w:lang w:bidi="ar-EG"/>
        </w:rPr>
        <w:t>العاطفي</w:t>
      </w:r>
      <w:r w:rsidRPr="00E67CE2">
        <w:rPr>
          <w:rtl/>
          <w:lang w:bidi="ar-EG"/>
        </w:rPr>
        <w:t xml:space="preserve"> </w:t>
      </w:r>
      <w:r w:rsidRPr="00E67CE2">
        <w:rPr>
          <w:rFonts w:hint="eastAsia"/>
          <w:rtl/>
          <w:lang w:bidi="ar-EG"/>
        </w:rPr>
        <w:t>في</w:t>
      </w:r>
      <w:r w:rsidRPr="00E67CE2">
        <w:rPr>
          <w:rtl/>
          <w:lang w:bidi="ar-EG"/>
        </w:rPr>
        <w:t xml:space="preserve"> </w:t>
      </w:r>
      <w:r w:rsidRPr="00E67CE2">
        <w:rPr>
          <w:rFonts w:hint="eastAsia"/>
          <w:rtl/>
          <w:lang w:bidi="ar-EG"/>
        </w:rPr>
        <w:t>تحسين</w:t>
      </w:r>
      <w:r w:rsidRPr="00E67CE2">
        <w:rPr>
          <w:rtl/>
          <w:lang w:bidi="ar-EG"/>
        </w:rPr>
        <w:t xml:space="preserve"> </w:t>
      </w:r>
      <w:r w:rsidRPr="00E67CE2">
        <w:rPr>
          <w:rFonts w:hint="eastAsia"/>
          <w:rtl/>
          <w:lang w:bidi="ar-EG"/>
        </w:rPr>
        <w:t>أداء</w:t>
      </w:r>
      <w:r w:rsidRPr="00E67CE2">
        <w:rPr>
          <w:rtl/>
          <w:lang w:bidi="ar-EG"/>
        </w:rPr>
        <w:t xml:space="preserve"> </w:t>
      </w:r>
      <w:r w:rsidRPr="00E67CE2">
        <w:rPr>
          <w:rFonts w:hint="eastAsia"/>
          <w:rtl/>
          <w:lang w:bidi="ar-EG"/>
        </w:rPr>
        <w:t>الموظفين،</w:t>
      </w:r>
      <w:r w:rsidRPr="00E67CE2">
        <w:rPr>
          <w:rtl/>
          <w:lang w:bidi="ar-EG"/>
        </w:rPr>
        <w:t xml:space="preserve"> </w:t>
      </w:r>
      <w:r w:rsidRPr="00E67CE2">
        <w:rPr>
          <w:rFonts w:hint="eastAsia"/>
          <w:rtl/>
          <w:lang w:bidi="ar-EG"/>
        </w:rPr>
        <w:t>وتقديم</w:t>
      </w:r>
      <w:r w:rsidRPr="00E67CE2">
        <w:rPr>
          <w:rtl/>
          <w:lang w:bidi="ar-EG"/>
        </w:rPr>
        <w:t xml:space="preserve"> </w:t>
      </w:r>
      <w:r w:rsidRPr="00E67CE2">
        <w:rPr>
          <w:rFonts w:hint="eastAsia"/>
          <w:rtl/>
          <w:lang w:bidi="ar-EG"/>
        </w:rPr>
        <w:t>توصيات</w:t>
      </w:r>
      <w:r w:rsidRPr="00E67CE2">
        <w:rPr>
          <w:rtl/>
          <w:lang w:bidi="ar-EG"/>
        </w:rPr>
        <w:t xml:space="preserve"> </w:t>
      </w:r>
      <w:r w:rsidRPr="00E67CE2">
        <w:rPr>
          <w:rFonts w:hint="eastAsia"/>
          <w:rtl/>
          <w:lang w:bidi="ar-EG"/>
        </w:rPr>
        <w:t>عملية</w:t>
      </w:r>
      <w:r w:rsidRPr="00E67CE2">
        <w:rPr>
          <w:rtl/>
          <w:lang w:bidi="ar-EG"/>
        </w:rPr>
        <w:t xml:space="preserve"> </w:t>
      </w:r>
      <w:r w:rsidRPr="00E67CE2">
        <w:rPr>
          <w:rFonts w:hint="eastAsia"/>
          <w:rtl/>
          <w:lang w:bidi="ar-EG"/>
        </w:rPr>
        <w:t>لإدارة</w:t>
      </w:r>
      <w:r w:rsidRPr="00E67CE2">
        <w:rPr>
          <w:rtl/>
          <w:lang w:bidi="ar-EG"/>
        </w:rPr>
        <w:t xml:space="preserve"> </w:t>
      </w:r>
      <w:r w:rsidRPr="00E67CE2">
        <w:rPr>
          <w:rFonts w:hint="eastAsia"/>
          <w:rtl/>
          <w:lang w:bidi="ar-EG"/>
        </w:rPr>
        <w:t>الموارد</w:t>
      </w:r>
      <w:r w:rsidRPr="00E67CE2">
        <w:rPr>
          <w:rtl/>
          <w:lang w:bidi="ar-EG"/>
        </w:rPr>
        <w:t xml:space="preserve"> </w:t>
      </w:r>
      <w:r w:rsidRPr="00E67CE2">
        <w:rPr>
          <w:rFonts w:hint="eastAsia"/>
          <w:rtl/>
          <w:lang w:bidi="ar-EG"/>
        </w:rPr>
        <w:t>البشرية</w:t>
      </w:r>
      <w:r w:rsidRPr="00E67CE2">
        <w:rPr>
          <w:rtl/>
          <w:lang w:bidi="ar-EG"/>
        </w:rPr>
        <w:t xml:space="preserve"> </w:t>
      </w:r>
      <w:r w:rsidRPr="00E67CE2">
        <w:rPr>
          <w:rFonts w:hint="eastAsia"/>
          <w:rtl/>
          <w:lang w:bidi="ar-EG"/>
        </w:rPr>
        <w:t>في</w:t>
      </w:r>
      <w:r w:rsidRPr="00E67CE2">
        <w:rPr>
          <w:rtl/>
          <w:lang w:bidi="ar-EG"/>
        </w:rPr>
        <w:t xml:space="preserve"> </w:t>
      </w:r>
      <w:r w:rsidRPr="00E67CE2">
        <w:rPr>
          <w:rFonts w:hint="eastAsia"/>
          <w:rtl/>
          <w:lang w:bidi="ar-EG"/>
        </w:rPr>
        <w:t>المنظمة</w:t>
      </w:r>
      <w:r w:rsidRPr="00E67CE2">
        <w:rPr>
          <w:rtl/>
          <w:lang w:bidi="ar-EG"/>
        </w:rPr>
        <w:t xml:space="preserve"> </w:t>
      </w:r>
      <w:r w:rsidRPr="00E67CE2">
        <w:rPr>
          <w:rFonts w:hint="eastAsia"/>
          <w:rtl/>
          <w:lang w:bidi="ar-EG"/>
        </w:rPr>
        <w:t>المعنية</w:t>
      </w:r>
      <w:r w:rsidRPr="00E67CE2">
        <w:rPr>
          <w:rtl/>
          <w:lang w:bidi="ar-EG"/>
        </w:rPr>
        <w:t xml:space="preserve"> </w:t>
      </w:r>
      <w:r w:rsidRPr="00E67CE2">
        <w:rPr>
          <w:rFonts w:hint="eastAsia"/>
          <w:rtl/>
          <w:lang w:bidi="ar-EG"/>
        </w:rPr>
        <w:t>لتعزيز</w:t>
      </w:r>
      <w:r w:rsidRPr="00E67CE2">
        <w:rPr>
          <w:rtl/>
          <w:lang w:bidi="ar-EG"/>
        </w:rPr>
        <w:t xml:space="preserve"> </w:t>
      </w:r>
      <w:r w:rsidRPr="00E67CE2">
        <w:rPr>
          <w:rFonts w:hint="eastAsia"/>
          <w:rtl/>
          <w:lang w:bidi="ar-EG"/>
        </w:rPr>
        <w:t>الذكاء</w:t>
      </w:r>
      <w:r w:rsidRPr="00E67CE2">
        <w:rPr>
          <w:rtl/>
          <w:lang w:bidi="ar-EG"/>
        </w:rPr>
        <w:t xml:space="preserve"> </w:t>
      </w:r>
      <w:r w:rsidRPr="00E67CE2">
        <w:rPr>
          <w:rFonts w:hint="eastAsia"/>
          <w:rtl/>
          <w:lang w:bidi="ar-EG"/>
        </w:rPr>
        <w:t>العاطفي</w:t>
      </w:r>
      <w:r w:rsidRPr="00E67CE2">
        <w:rPr>
          <w:rtl/>
          <w:lang w:bidi="ar-EG"/>
        </w:rPr>
        <w:t xml:space="preserve"> </w:t>
      </w:r>
      <w:r w:rsidRPr="00E67CE2">
        <w:rPr>
          <w:rFonts w:hint="eastAsia"/>
          <w:rtl/>
          <w:lang w:bidi="ar-EG"/>
        </w:rPr>
        <w:t>للموظفين</w:t>
      </w:r>
      <w:r w:rsidRPr="00E67CE2">
        <w:rPr>
          <w:rtl/>
          <w:lang w:bidi="ar-EG"/>
        </w:rPr>
        <w:t xml:space="preserve"> </w:t>
      </w:r>
      <w:r w:rsidRPr="00E67CE2">
        <w:rPr>
          <w:rFonts w:hint="eastAsia"/>
          <w:rtl/>
          <w:lang w:bidi="ar-EG"/>
        </w:rPr>
        <w:t>وصولاً</w:t>
      </w:r>
      <w:r w:rsidRPr="00E67CE2">
        <w:rPr>
          <w:rtl/>
          <w:lang w:bidi="ar-EG"/>
        </w:rPr>
        <w:t xml:space="preserve"> </w:t>
      </w:r>
      <w:r w:rsidRPr="00E67CE2">
        <w:rPr>
          <w:rFonts w:hint="eastAsia"/>
          <w:rtl/>
          <w:lang w:bidi="ar-EG"/>
        </w:rPr>
        <w:t>إلى</w:t>
      </w:r>
      <w:r w:rsidRPr="00E67CE2">
        <w:rPr>
          <w:rtl/>
          <w:lang w:bidi="ar-EG"/>
        </w:rPr>
        <w:t xml:space="preserve"> </w:t>
      </w:r>
      <w:r w:rsidRPr="00E67CE2">
        <w:rPr>
          <w:rFonts w:hint="eastAsia"/>
          <w:rtl/>
          <w:lang w:bidi="ar-EG"/>
        </w:rPr>
        <w:t>أداء</w:t>
      </w:r>
      <w:r w:rsidRPr="00E67CE2">
        <w:rPr>
          <w:rtl/>
          <w:lang w:bidi="ar-EG"/>
        </w:rPr>
        <w:t xml:space="preserve"> </w:t>
      </w:r>
      <w:r w:rsidRPr="00E67CE2">
        <w:rPr>
          <w:rFonts w:hint="eastAsia"/>
          <w:rtl/>
          <w:lang w:bidi="ar-EG"/>
        </w:rPr>
        <w:t>وظيفي</w:t>
      </w:r>
      <w:r w:rsidRPr="00E67CE2">
        <w:rPr>
          <w:rtl/>
          <w:lang w:bidi="ar-EG"/>
        </w:rPr>
        <w:t xml:space="preserve"> </w:t>
      </w:r>
      <w:r w:rsidRPr="00E67CE2">
        <w:rPr>
          <w:rFonts w:hint="eastAsia"/>
          <w:rtl/>
          <w:lang w:bidi="ar-EG"/>
        </w:rPr>
        <w:t>أفضل</w:t>
      </w:r>
      <w:r w:rsidRPr="00E67CE2">
        <w:rPr>
          <w:rtl/>
          <w:lang w:bidi="ar-EG"/>
        </w:rPr>
        <w:t>.</w:t>
      </w:r>
    </w:p>
    <w:p w14:paraId="09A86642" w14:textId="2DD98872" w:rsidR="00E67CE2" w:rsidRDefault="00E67CE2" w:rsidP="00E67CE2">
      <w:pPr>
        <w:pStyle w:val="Heading1"/>
        <w:bidi/>
        <w:rPr>
          <w:rtl/>
        </w:rPr>
      </w:pPr>
      <w:r>
        <w:rPr>
          <w:rFonts w:cstheme="minorBidi" w:hint="cs"/>
          <w:rtl/>
        </w:rPr>
        <w:t>أهمية</w:t>
      </w:r>
      <w:r>
        <w:rPr>
          <w:rFonts w:hint="cs"/>
          <w:rtl/>
        </w:rPr>
        <w:t xml:space="preserve"> الدراسة</w:t>
      </w:r>
    </w:p>
    <w:p w14:paraId="41D5D155" w14:textId="77777777" w:rsidR="00E67CE2" w:rsidRPr="00E67CE2" w:rsidRDefault="00E67CE2" w:rsidP="00E67CE2">
      <w:pPr>
        <w:bidi/>
        <w:rPr>
          <w:rtl/>
        </w:rPr>
      </w:pPr>
      <w:r w:rsidRPr="00E67CE2">
        <w:rPr>
          <w:rtl/>
        </w:rPr>
        <w:t xml:space="preserve">يجب </w:t>
      </w:r>
      <w:proofErr w:type="spellStart"/>
      <w:r w:rsidRPr="00E67CE2">
        <w:rPr>
          <w:rtl/>
        </w:rPr>
        <w:t>اعادة</w:t>
      </w:r>
      <w:proofErr w:type="spellEnd"/>
      <w:r w:rsidRPr="00E67CE2">
        <w:rPr>
          <w:rtl/>
        </w:rPr>
        <w:t xml:space="preserve">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 فعلي سبيل المثال:</w:t>
      </w:r>
    </w:p>
    <w:p w14:paraId="42CC8225" w14:textId="77777777" w:rsidR="00E67CE2" w:rsidRPr="00E67CE2" w:rsidRDefault="00E67CE2" w:rsidP="00E67CE2">
      <w:pPr>
        <w:bidi/>
        <w:rPr>
          <w:rtl/>
        </w:rPr>
      </w:pPr>
      <w:r w:rsidRPr="00E67CE2">
        <w:rPr>
          <w:rtl/>
        </w:rPr>
        <w:t>الأهمية العلمية:</w:t>
      </w:r>
    </w:p>
    <w:p w14:paraId="3AA99E3B" w14:textId="77777777" w:rsidR="00E67CE2" w:rsidRPr="00E67CE2" w:rsidRDefault="00E67CE2" w:rsidP="00E67CE2">
      <w:pPr>
        <w:pStyle w:val="ListParagraph"/>
        <w:numPr>
          <w:ilvl w:val="0"/>
          <w:numId w:val="4"/>
        </w:numPr>
        <w:bidi/>
        <w:rPr>
          <w:rtl/>
        </w:rPr>
      </w:pPr>
      <w:r w:rsidRPr="00E67CE2">
        <w:rPr>
          <w:rtl/>
        </w:rPr>
        <w:t>تُسهم هذه الدراسة في إثراء الأدبيات البحثية المتعلقة بالذكاء العاطفي وأثره على أداء الموظفين، وذلك من خلال التركيز على قطاع الصناعات المختلفة في المملكة العربية السعودية، والذي لم يُغطَ بشكل كاف في الدراسات السابقة.</w:t>
      </w:r>
    </w:p>
    <w:p w14:paraId="182820A4" w14:textId="77777777" w:rsidR="00E67CE2" w:rsidRPr="00E67CE2" w:rsidRDefault="00E67CE2" w:rsidP="00E67CE2">
      <w:pPr>
        <w:pStyle w:val="ListParagraph"/>
        <w:numPr>
          <w:ilvl w:val="0"/>
          <w:numId w:val="4"/>
        </w:numPr>
        <w:bidi/>
        <w:rPr>
          <w:rtl/>
        </w:rPr>
      </w:pPr>
      <w:r w:rsidRPr="00E67CE2">
        <w:rPr>
          <w:rtl/>
        </w:rPr>
        <w:t>تُقدم الدراسة إطارًا نظريًا متكاملًا يربط بين مفاهيم الذكاء العاطفي والأداء الوظيفي للموظفين، مما يُسهم في تعميق الفهم لطبيعة العلاقة بينهما.</w:t>
      </w:r>
    </w:p>
    <w:p w14:paraId="5678F9EF" w14:textId="77777777" w:rsidR="00E67CE2" w:rsidRPr="00E67CE2" w:rsidRDefault="00E67CE2" w:rsidP="00E67CE2">
      <w:pPr>
        <w:pStyle w:val="ListParagraph"/>
        <w:numPr>
          <w:ilvl w:val="0"/>
          <w:numId w:val="4"/>
        </w:numPr>
        <w:bidi/>
        <w:rPr>
          <w:rtl/>
        </w:rPr>
      </w:pPr>
      <w:r w:rsidRPr="00E67CE2">
        <w:rPr>
          <w:rtl/>
        </w:rPr>
        <w:t>تُعد هذه الدراسة من البحوث القليلة - على حد علم الباحث - التي تُركز على قياس تأثير الذكاء العاطفي على أداء الموظفين في قطاع الصناعات المتنوعة في المملكة العربية السعودية.</w:t>
      </w:r>
    </w:p>
    <w:p w14:paraId="7A19352A" w14:textId="77777777" w:rsidR="00E67CE2" w:rsidRPr="00E67CE2" w:rsidRDefault="00E67CE2" w:rsidP="00E67CE2">
      <w:pPr>
        <w:bidi/>
        <w:rPr>
          <w:rtl/>
        </w:rPr>
      </w:pPr>
      <w:r w:rsidRPr="00E67CE2">
        <w:rPr>
          <w:rtl/>
        </w:rPr>
        <w:t>الأهمية العملية:</w:t>
      </w:r>
    </w:p>
    <w:p w14:paraId="34198950" w14:textId="77777777" w:rsidR="00E67CE2" w:rsidRPr="00E67CE2" w:rsidRDefault="00E67CE2" w:rsidP="00E67CE2">
      <w:pPr>
        <w:pStyle w:val="ListParagraph"/>
        <w:numPr>
          <w:ilvl w:val="0"/>
          <w:numId w:val="5"/>
        </w:numPr>
        <w:bidi/>
        <w:rPr>
          <w:rtl/>
        </w:rPr>
      </w:pPr>
      <w:r w:rsidRPr="00E67CE2">
        <w:rPr>
          <w:rtl/>
        </w:rPr>
        <w:t>تُسهم نتائج هذه الدراسة في تقديم توصيات عملية لمديري الموارد البشرية في المصانع المختلفة بالمملكة العربية السعودية لتعزيز الذكاء العاطفي للموظفين وتحسين مستويات أدائهم.</w:t>
      </w:r>
    </w:p>
    <w:p w14:paraId="52B5A20B" w14:textId="77777777" w:rsidR="00E67CE2" w:rsidRPr="00E67CE2" w:rsidRDefault="00E67CE2" w:rsidP="00E67CE2">
      <w:pPr>
        <w:pStyle w:val="ListParagraph"/>
        <w:numPr>
          <w:ilvl w:val="0"/>
          <w:numId w:val="5"/>
        </w:numPr>
        <w:bidi/>
        <w:rPr>
          <w:rtl/>
        </w:rPr>
      </w:pPr>
      <w:r w:rsidRPr="00E67CE2">
        <w:rPr>
          <w:rtl/>
        </w:rPr>
        <w:t>قد تُساعد هذه الدراسة في تصميم برامج تدريبية وتطويرية فعالة لتنمية مهارات الذكاء العاطفي لدى الموظفين في القطاع الصناعي بالمملكة.</w:t>
      </w:r>
    </w:p>
    <w:p w14:paraId="1D1673FD" w14:textId="77777777" w:rsidR="00E67CE2" w:rsidRPr="00E67CE2" w:rsidRDefault="00E67CE2" w:rsidP="00E67CE2">
      <w:pPr>
        <w:pStyle w:val="ListParagraph"/>
        <w:numPr>
          <w:ilvl w:val="0"/>
          <w:numId w:val="5"/>
        </w:numPr>
        <w:bidi/>
        <w:rPr>
          <w:rtl/>
        </w:rPr>
      </w:pPr>
      <w:r w:rsidRPr="00E67CE2">
        <w:rPr>
          <w:rtl/>
        </w:rPr>
        <w:t>تُقدم الدراسة الحالية أدلة عملية للمديرين والقيادات في المصانع للاستفادة من الذكاء العاطفي كأداة لتحفيز الموظفين وتعزيز مستويات الأداء الفردي والجماعي.</w:t>
      </w:r>
    </w:p>
    <w:p w14:paraId="1C67AC33" w14:textId="77777777" w:rsidR="00E67CE2" w:rsidRDefault="00E67CE2" w:rsidP="00E67CE2">
      <w:pPr>
        <w:pStyle w:val="Heading1"/>
        <w:bidi/>
        <w:rPr>
          <w:rtl/>
        </w:rPr>
      </w:pPr>
      <w:r>
        <w:rPr>
          <w:rFonts w:hint="cs"/>
          <w:rtl/>
        </w:rPr>
        <w:t>تساؤلات الدراسة</w:t>
      </w:r>
    </w:p>
    <w:p w14:paraId="611FC482" w14:textId="0FEAED6C" w:rsidR="006225B1" w:rsidRPr="006225B1" w:rsidRDefault="006225B1" w:rsidP="006225B1">
      <w:pPr>
        <w:bidi/>
        <w:rPr>
          <w:rtl/>
        </w:rPr>
      </w:pPr>
      <w:r w:rsidRPr="006225B1">
        <w:rPr>
          <w:rtl/>
        </w:rPr>
        <w:t xml:space="preserve">يجب </w:t>
      </w:r>
      <w:proofErr w:type="spellStart"/>
      <w:r w:rsidRPr="006225B1">
        <w:rPr>
          <w:rtl/>
        </w:rPr>
        <w:t>اعادة</w:t>
      </w:r>
      <w:proofErr w:type="spellEnd"/>
      <w:r w:rsidRPr="006225B1">
        <w:rPr>
          <w:rtl/>
        </w:rPr>
        <w:t xml:space="preserve"> صياغة تساؤلات الدراسة بحيث يتم ذكر تساؤل رئيسي للدراسة ينبثق منه عدد من التساؤلات الفرعية، فعلي سبيل المثال:</w:t>
      </w:r>
      <w:r>
        <w:rPr>
          <w:rFonts w:hint="cs"/>
          <w:rtl/>
        </w:rPr>
        <w:t xml:space="preserve"> </w:t>
      </w:r>
      <w:r w:rsidRPr="006225B1">
        <w:rPr>
          <w:rtl/>
        </w:rPr>
        <w:t>التساؤل الرئيسي:</w:t>
      </w:r>
      <w:r>
        <w:rPr>
          <w:rFonts w:hint="cs"/>
          <w:rtl/>
        </w:rPr>
        <w:t xml:space="preserve"> </w:t>
      </w:r>
      <w:r w:rsidRPr="006225B1">
        <w:rPr>
          <w:rtl/>
        </w:rPr>
        <w:t>ما هو أثر الذكاء العاطفي على أداء الموظفين في المصانع المختلفة في المملكة العربية السعودية.</w:t>
      </w:r>
    </w:p>
    <w:p w14:paraId="4CC8617D" w14:textId="37193FEE" w:rsidR="006225B1" w:rsidRPr="006225B1" w:rsidRDefault="006225B1" w:rsidP="006225B1">
      <w:pPr>
        <w:bidi/>
        <w:rPr>
          <w:rtl/>
        </w:rPr>
      </w:pPr>
      <w:r w:rsidRPr="006225B1">
        <w:rPr>
          <w:rtl/>
        </w:rPr>
        <w:t>التساؤلات الفرعية كما هي مذكور</w:t>
      </w:r>
    </w:p>
    <w:p w14:paraId="5045D92C" w14:textId="77777777" w:rsidR="00E67CE2" w:rsidRDefault="00E67CE2" w:rsidP="00E67CE2">
      <w:pPr>
        <w:pStyle w:val="Heading1"/>
        <w:bidi/>
        <w:rPr>
          <w:rtl/>
        </w:rPr>
      </w:pPr>
      <w:r>
        <w:rPr>
          <w:rFonts w:hint="cs"/>
          <w:rtl/>
        </w:rPr>
        <w:t>أهداف الدراسة</w:t>
      </w:r>
    </w:p>
    <w:p w14:paraId="1C0F6F35" w14:textId="77777777" w:rsidR="00E67CE2" w:rsidRPr="00E67CE2" w:rsidRDefault="00E67CE2" w:rsidP="00E67CE2">
      <w:pPr>
        <w:bidi/>
        <w:rPr>
          <w:rtl/>
        </w:rPr>
      </w:pPr>
      <w:r w:rsidRPr="00E67CE2">
        <w:rPr>
          <w:rtl/>
        </w:rPr>
        <w:t xml:space="preserve">يجب </w:t>
      </w:r>
      <w:proofErr w:type="spellStart"/>
      <w:r w:rsidRPr="00E67CE2">
        <w:rPr>
          <w:rtl/>
        </w:rPr>
        <w:t>اعادة</w:t>
      </w:r>
      <w:proofErr w:type="spellEnd"/>
      <w:r w:rsidRPr="00E67CE2">
        <w:rPr>
          <w:rtl/>
        </w:rPr>
        <w:t xml:space="preserve"> صياغة </w:t>
      </w:r>
      <w:proofErr w:type="spellStart"/>
      <w:r w:rsidRPr="00E67CE2">
        <w:rPr>
          <w:rtl/>
        </w:rPr>
        <w:t>اهداف</w:t>
      </w:r>
      <w:proofErr w:type="spellEnd"/>
      <w:r w:rsidRPr="00E67CE2">
        <w:rPr>
          <w:rtl/>
        </w:rPr>
        <w:t xml:space="preserve"> الدراسة بحيث يتم ذكر هدف رئيسي محدد، ثم تنبثق عنه مجموعة من الأهداف الفرعية، فعلي سبيل المثال:</w:t>
      </w:r>
    </w:p>
    <w:p w14:paraId="31871BC5" w14:textId="7D7C9C89" w:rsidR="00E67CE2" w:rsidRPr="00E67CE2" w:rsidRDefault="00E67CE2" w:rsidP="00E67CE2">
      <w:pPr>
        <w:bidi/>
        <w:rPr>
          <w:rtl/>
        </w:rPr>
      </w:pPr>
      <w:r w:rsidRPr="00E67CE2">
        <w:rPr>
          <w:rtl/>
        </w:rPr>
        <w:t>الهدف الرئيسي:</w:t>
      </w:r>
      <w:r>
        <w:rPr>
          <w:rFonts w:hint="cs"/>
          <w:rtl/>
        </w:rPr>
        <w:t xml:space="preserve"> </w:t>
      </w:r>
      <w:r w:rsidRPr="00E67CE2">
        <w:rPr>
          <w:rtl/>
        </w:rPr>
        <w:t>تحديد أثر الذكاء العاطفي على أداء الموظفين في المصانع المختلفة في المملكة العربية السعودية.</w:t>
      </w:r>
    </w:p>
    <w:p w14:paraId="07E39CE2" w14:textId="77777777" w:rsidR="00E67CE2" w:rsidRPr="00E67CE2" w:rsidRDefault="00E67CE2" w:rsidP="00E67CE2">
      <w:pPr>
        <w:bidi/>
        <w:rPr>
          <w:rtl/>
        </w:rPr>
      </w:pPr>
      <w:r w:rsidRPr="00E67CE2">
        <w:rPr>
          <w:rtl/>
        </w:rPr>
        <w:t xml:space="preserve">الأهداف الفرعية (هذه مجرد أمثلة يمكنك </w:t>
      </w:r>
      <w:proofErr w:type="spellStart"/>
      <w:r w:rsidRPr="00E67CE2">
        <w:rPr>
          <w:rtl/>
        </w:rPr>
        <w:t>اضافتها</w:t>
      </w:r>
      <w:proofErr w:type="spellEnd"/>
      <w:r w:rsidRPr="00E67CE2">
        <w:rPr>
          <w:rtl/>
        </w:rPr>
        <w:t xml:space="preserve"> </w:t>
      </w:r>
      <w:proofErr w:type="gramStart"/>
      <w:r w:rsidRPr="00E67CE2">
        <w:rPr>
          <w:rtl/>
        </w:rPr>
        <w:t>علي</w:t>
      </w:r>
      <w:proofErr w:type="gramEnd"/>
      <w:r w:rsidRPr="00E67CE2">
        <w:rPr>
          <w:rtl/>
        </w:rPr>
        <w:t xml:space="preserve"> </w:t>
      </w:r>
      <w:proofErr w:type="spellStart"/>
      <w:r w:rsidRPr="00E67CE2">
        <w:rPr>
          <w:rtl/>
        </w:rPr>
        <w:t>اهدافك</w:t>
      </w:r>
      <w:proofErr w:type="spellEnd"/>
      <w:r w:rsidRPr="00E67CE2">
        <w:rPr>
          <w:rtl/>
        </w:rPr>
        <w:t xml:space="preserve"> الفرعية)</w:t>
      </w:r>
    </w:p>
    <w:p w14:paraId="42064119" w14:textId="77777777" w:rsidR="00E67CE2" w:rsidRPr="00E67CE2" w:rsidRDefault="00E67CE2" w:rsidP="00E67CE2">
      <w:pPr>
        <w:pStyle w:val="ListParagraph"/>
        <w:numPr>
          <w:ilvl w:val="0"/>
          <w:numId w:val="6"/>
        </w:numPr>
        <w:bidi/>
        <w:rPr>
          <w:rtl/>
        </w:rPr>
      </w:pPr>
      <w:r w:rsidRPr="00E67CE2">
        <w:rPr>
          <w:rtl/>
        </w:rPr>
        <w:t>التعرف على مستوى الذكاء العاطفي لدى الموظفين في المصانع المختلفة بالمملكة العربية السعودية.</w:t>
      </w:r>
    </w:p>
    <w:p w14:paraId="04FC425D" w14:textId="77777777" w:rsidR="00E67CE2" w:rsidRPr="00E67CE2" w:rsidRDefault="00E67CE2" w:rsidP="00E67CE2">
      <w:pPr>
        <w:pStyle w:val="ListParagraph"/>
        <w:numPr>
          <w:ilvl w:val="0"/>
          <w:numId w:val="6"/>
        </w:numPr>
        <w:bidi/>
        <w:rPr>
          <w:rtl/>
        </w:rPr>
      </w:pPr>
      <w:r w:rsidRPr="00E67CE2">
        <w:rPr>
          <w:rtl/>
        </w:rPr>
        <w:t>دراسة مستويات الأداء الوظيفي للموظفين في تلك المصانع.</w:t>
      </w:r>
    </w:p>
    <w:p w14:paraId="5C8A9AF0" w14:textId="77777777" w:rsidR="00E67CE2" w:rsidRPr="00E67CE2" w:rsidRDefault="00E67CE2" w:rsidP="00E67CE2">
      <w:pPr>
        <w:pStyle w:val="ListParagraph"/>
        <w:numPr>
          <w:ilvl w:val="0"/>
          <w:numId w:val="6"/>
        </w:numPr>
        <w:bidi/>
        <w:rPr>
          <w:rtl/>
        </w:rPr>
      </w:pPr>
      <w:r w:rsidRPr="00E67CE2">
        <w:rPr>
          <w:rtl/>
        </w:rPr>
        <w:t>قياس العلاقة بين الذكاء العاطفي للموظفين وأدائهم الوظيفي في المصانع المختلفة.</w:t>
      </w:r>
    </w:p>
    <w:p w14:paraId="4C66C905" w14:textId="77777777" w:rsidR="00E67CE2" w:rsidRPr="00E67CE2" w:rsidRDefault="00E67CE2" w:rsidP="00E67CE2">
      <w:pPr>
        <w:pStyle w:val="ListParagraph"/>
        <w:numPr>
          <w:ilvl w:val="0"/>
          <w:numId w:val="6"/>
        </w:numPr>
        <w:bidi/>
        <w:rPr>
          <w:rtl/>
        </w:rPr>
      </w:pPr>
      <w:r w:rsidRPr="00E67CE2">
        <w:rPr>
          <w:rtl/>
        </w:rPr>
        <w:t>تحديد أكثر أبعاد الذكاء العاطفي تأثيرًا على أداء الموظفين في قطاع الصناعات السعودية.</w:t>
      </w:r>
    </w:p>
    <w:p w14:paraId="1E3AAADF" w14:textId="77777777" w:rsidR="00E67CE2" w:rsidRPr="00E67CE2" w:rsidRDefault="00E67CE2" w:rsidP="00E67CE2">
      <w:pPr>
        <w:pStyle w:val="ListParagraph"/>
        <w:numPr>
          <w:ilvl w:val="0"/>
          <w:numId w:val="6"/>
        </w:numPr>
        <w:bidi/>
        <w:rPr>
          <w:rtl/>
        </w:rPr>
      </w:pPr>
      <w:r w:rsidRPr="00E67CE2">
        <w:rPr>
          <w:rtl/>
        </w:rPr>
        <w:t>اقتراح توصيات عملية لتعزيز الذكاء العاطفي لدى الموظفين بهدف تحسين مستويات الأداء في المصانع.</w:t>
      </w:r>
    </w:p>
    <w:p w14:paraId="22A9531D" w14:textId="77777777" w:rsidR="00E67CE2" w:rsidRDefault="00E67CE2" w:rsidP="00E67CE2">
      <w:pPr>
        <w:pStyle w:val="Heading1"/>
        <w:bidi/>
        <w:rPr>
          <w:rtl/>
        </w:rPr>
      </w:pPr>
      <w:r>
        <w:rPr>
          <w:rFonts w:hint="cs"/>
          <w:rtl/>
        </w:rPr>
        <w:t>الدراسات السابقة</w:t>
      </w:r>
    </w:p>
    <w:p w14:paraId="6ACB0AAE" w14:textId="77777777" w:rsidR="003673C6" w:rsidRPr="003673C6" w:rsidRDefault="003673C6" w:rsidP="003673C6">
      <w:pPr>
        <w:bidi/>
        <w:rPr>
          <w:rtl/>
        </w:rPr>
      </w:pPr>
      <w:r w:rsidRPr="003673C6">
        <w:rPr>
          <w:rtl/>
        </w:rPr>
        <w:t xml:space="preserve">يجب </w:t>
      </w:r>
      <w:proofErr w:type="spellStart"/>
      <w:r w:rsidRPr="003673C6">
        <w:rPr>
          <w:rtl/>
        </w:rPr>
        <w:t>اعادة</w:t>
      </w:r>
      <w:proofErr w:type="spellEnd"/>
      <w:r w:rsidRPr="003673C6">
        <w:rPr>
          <w:rtl/>
        </w:rPr>
        <w:t xml:space="preserve"> كتابة الدراسات السابقة بشكل أكثر تفصيلا لتوضح المدي الزمني لكل دراسة والمنهجية والمستخدمة ونتائج كل الدراسة وتوصياتها والوقوف على أهم نتائجها والمقارنة بينها والتعليق عليها لتوضح مدي اختلاف دراستك عن الدراسات السابقة</w:t>
      </w:r>
    </w:p>
    <w:p w14:paraId="54E6491D" w14:textId="77777777" w:rsidR="00E67CE2" w:rsidRDefault="00E67CE2" w:rsidP="00E67CE2">
      <w:pPr>
        <w:pStyle w:val="Heading1"/>
        <w:bidi/>
      </w:pPr>
      <w:r>
        <w:rPr>
          <w:rFonts w:hint="cs"/>
          <w:rtl/>
        </w:rPr>
        <w:t>المراجع</w:t>
      </w:r>
    </w:p>
    <w:p w14:paraId="3BCF1660" w14:textId="77777777" w:rsidR="003673C6" w:rsidRPr="003673C6" w:rsidRDefault="003673C6" w:rsidP="003673C6">
      <w:pPr>
        <w:bidi/>
        <w:rPr>
          <w:rtl/>
        </w:rPr>
      </w:pPr>
      <w:r w:rsidRPr="003673C6">
        <w:rPr>
          <w:rtl/>
        </w:rPr>
        <w:t xml:space="preserve">بالمراجع نذكر المراجع فقط لذلك يجب </w:t>
      </w:r>
      <w:proofErr w:type="spellStart"/>
      <w:r w:rsidRPr="003673C6">
        <w:rPr>
          <w:rtl/>
        </w:rPr>
        <w:t>ازالة</w:t>
      </w:r>
      <w:proofErr w:type="spellEnd"/>
      <w:r w:rsidRPr="003673C6">
        <w:rPr>
          <w:rtl/>
        </w:rPr>
        <w:t xml:space="preserve"> ما هو مكتوب اللغة العربية المظلل</w:t>
      </w:r>
    </w:p>
    <w:p w14:paraId="218FC59D" w14:textId="77777777" w:rsidR="00E67CE2" w:rsidRDefault="00E67CE2" w:rsidP="00E67CE2"/>
    <w:p w14:paraId="113F1A90" w14:textId="2177FF47" w:rsidR="00846C7F" w:rsidRDefault="00846C7F" w:rsidP="00EA22ED"/>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E64596"/>
    <w:multiLevelType w:val="hybridMultilevel"/>
    <w:tmpl w:val="BB0AF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9E0029"/>
    <w:multiLevelType w:val="hybridMultilevel"/>
    <w:tmpl w:val="B85E699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503D0F"/>
    <w:multiLevelType w:val="hybridMultilevel"/>
    <w:tmpl w:val="515A6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796DA1"/>
    <w:multiLevelType w:val="hybridMultilevel"/>
    <w:tmpl w:val="27788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996F97"/>
    <w:multiLevelType w:val="hybridMultilevel"/>
    <w:tmpl w:val="60B6C3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74944951">
    <w:abstractNumId w:val="2"/>
  </w:num>
  <w:num w:numId="2" w16cid:durableId="2008634521">
    <w:abstractNumId w:val="5"/>
  </w:num>
  <w:num w:numId="3" w16cid:durableId="1406689138">
    <w:abstractNumId w:val="1"/>
  </w:num>
  <w:num w:numId="4" w16cid:durableId="797645743">
    <w:abstractNumId w:val="4"/>
  </w:num>
  <w:num w:numId="5" w16cid:durableId="1705522427">
    <w:abstractNumId w:val="3"/>
  </w:num>
  <w:num w:numId="6" w16cid:durableId="2082873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B2FF4"/>
    <w:rsid w:val="000D024D"/>
    <w:rsid w:val="0017012A"/>
    <w:rsid w:val="00173184"/>
    <w:rsid w:val="00177708"/>
    <w:rsid w:val="00207574"/>
    <w:rsid w:val="003673C6"/>
    <w:rsid w:val="00374010"/>
    <w:rsid w:val="00444C51"/>
    <w:rsid w:val="00570846"/>
    <w:rsid w:val="006225B1"/>
    <w:rsid w:val="006B0C30"/>
    <w:rsid w:val="00811C8D"/>
    <w:rsid w:val="00846C7F"/>
    <w:rsid w:val="008B63CC"/>
    <w:rsid w:val="009847B5"/>
    <w:rsid w:val="00A006C8"/>
    <w:rsid w:val="00B752C5"/>
    <w:rsid w:val="00C51134"/>
    <w:rsid w:val="00CC5AD4"/>
    <w:rsid w:val="00CD6FFD"/>
    <w:rsid w:val="00D06A80"/>
    <w:rsid w:val="00D43D6E"/>
    <w:rsid w:val="00DC0BB7"/>
    <w:rsid w:val="00E05AFD"/>
    <w:rsid w:val="00E67CE2"/>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CE2"/>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E67CE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32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1045</Words>
  <Characters>5959</Characters>
  <Application>Microsoft Office Word</Application>
  <DocSecurity>0</DocSecurity>
  <Lines>49</Lines>
  <Paragraphs>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13</cp:revision>
  <dcterms:created xsi:type="dcterms:W3CDTF">2024-02-22T10:30:00Z</dcterms:created>
  <dcterms:modified xsi:type="dcterms:W3CDTF">2024-07-22T21:05:00Z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