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F0535F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9B0F6E">
        <w:rPr>
          <w:rFonts w:hint="cs"/>
          <w:b/>
          <w:bCs/>
          <w:rtl/>
        </w:rPr>
        <w:t>حسان حفيظ الله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E252169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581693E" w:rsidR="00EA22ED" w:rsidRDefault="003B2CA1" w:rsidP="00CC5AD4">
            <w:pPr>
              <w:jc w:val="center"/>
            </w:pPr>
            <w:r>
              <w:rPr>
                <w:rFonts w:hint="cs"/>
                <w:rtl/>
              </w:rPr>
              <w:t>توضيح الأهمية النظرية والعملية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374EBD9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FB7E8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2CB4741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2078E08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593424AD" w:rsidR="00EA22ED" w:rsidRDefault="003B2CA1" w:rsidP="00FB7E8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الأولية بطريقة</w:t>
            </w:r>
            <w:r w:rsidR="002E2C5C">
              <w:rPr>
                <w:rFonts w:hint="cs"/>
                <w:rtl/>
                <w:lang w:bidi="ar-SY"/>
              </w:rPr>
              <w:t xml:space="preserve"> صحيحة </w:t>
            </w:r>
            <w:r>
              <w:rPr>
                <w:rFonts w:hint="cs"/>
                <w:rtl/>
                <w:lang w:bidi="ar-SY"/>
              </w:rPr>
              <w:t xml:space="preserve"> وترتب أبجدياً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E5B6AF2" w14:textId="5EA550B8" w:rsidR="00EA22ED" w:rsidRDefault="002E2C5C" w:rsidP="002E2C5C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التوسع ف</w:t>
            </w:r>
            <w:bookmarkStart w:id="0" w:name="_GoBack"/>
            <w:bookmarkEnd w:id="0"/>
            <w:r>
              <w:rPr>
                <w:rFonts w:hint="cs"/>
                <w:rtl/>
              </w:rPr>
              <w:t>ي الدراسات المرجعية</w:t>
            </w:r>
            <w:r>
              <w:rPr>
                <w:rFonts w:hint="cs"/>
                <w:rtl/>
                <w:lang w:bidi="ar-SY"/>
              </w:rPr>
              <w:t xml:space="preserve"> </w:t>
            </w:r>
          </w:p>
          <w:p w14:paraId="0E230BE2" w14:textId="00421F40" w:rsidR="003B2CA1" w:rsidRDefault="002E2C5C" w:rsidP="002E2C5C">
            <w:pPr>
              <w:jc w:val="center"/>
            </w:pPr>
            <w:r>
              <w:rPr>
                <w:rFonts w:hint="cs"/>
                <w:rtl/>
              </w:rPr>
              <w:t xml:space="preserve">اجراء دراسة تحليلية </w:t>
            </w:r>
            <w:r w:rsidR="003B2CA1">
              <w:rPr>
                <w:rFonts w:hint="cs"/>
                <w:rtl/>
              </w:rPr>
              <w:t xml:space="preserve">على الدراسات السابقة وبيان أوجه التشابه </w:t>
            </w:r>
            <w:r w:rsidR="00297C17">
              <w:rPr>
                <w:rFonts w:hint="cs"/>
                <w:rtl/>
              </w:rPr>
              <w:t>والاختلاف</w:t>
            </w:r>
            <w:r w:rsidR="003B2CA1">
              <w:rPr>
                <w:rFonts w:hint="cs"/>
                <w:rtl/>
              </w:rPr>
              <w:t xml:space="preserve"> فيما بينه</w:t>
            </w:r>
            <w:r w:rsidR="00297C17">
              <w:rPr>
                <w:rFonts w:hint="cs"/>
                <w:rtl/>
              </w:rPr>
              <w:t>ا</w:t>
            </w:r>
            <w:r w:rsidR="003B2CA1"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2E2C5C"/>
    <w:rsid w:val="0032011C"/>
    <w:rsid w:val="003B2CA1"/>
    <w:rsid w:val="00570846"/>
    <w:rsid w:val="006B0C30"/>
    <w:rsid w:val="00811C8D"/>
    <w:rsid w:val="00846C7F"/>
    <w:rsid w:val="008B63CC"/>
    <w:rsid w:val="009847B5"/>
    <w:rsid w:val="009B0F6E"/>
    <w:rsid w:val="00A006C8"/>
    <w:rsid w:val="00B752C5"/>
    <w:rsid w:val="00CC5AD4"/>
    <w:rsid w:val="00D06A80"/>
    <w:rsid w:val="00DC0BB7"/>
    <w:rsid w:val="00EA22ED"/>
    <w:rsid w:val="00FB5CDF"/>
    <w:rsid w:val="00FB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2024-11-12T23:27:00Z</dcterms:created>
  <dcterms:modified xsi:type="dcterms:W3CDTF">2024-11-12T23:36:00Z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