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6C237" w14:textId="77777777" w:rsidR="00657689" w:rsidRDefault="00000000">
      <w:r>
        <w:t>Midocean University</w:t>
      </w:r>
    </w:p>
    <w:p w14:paraId="10C57E57" w14:textId="77777777" w:rsidR="00657689" w:rsidRDefault="00000000">
      <w:r>
        <w:t>College of Management</w:t>
      </w:r>
    </w:p>
    <w:p w14:paraId="038C9897" w14:textId="36C3BAF1" w:rsidR="00657689" w:rsidRDefault="00000000" w:rsidP="00493B06">
      <w:r>
        <w:t xml:space="preserve">Leader Name: </w:t>
      </w:r>
      <w:r w:rsidR="00493B06" w:rsidRPr="00493B06">
        <w:rPr>
          <w:rFonts w:hint="cs"/>
          <w:b/>
          <w:bCs/>
          <w:rtl/>
        </w:rPr>
        <w:t>نواف</w:t>
      </w:r>
      <w:r w:rsidR="00493B06" w:rsidRPr="00493B06">
        <w:rPr>
          <w:b/>
          <w:bCs/>
          <w:rtl/>
        </w:rPr>
        <w:t xml:space="preserve"> </w:t>
      </w:r>
      <w:r w:rsidR="00493B06" w:rsidRPr="00493B06">
        <w:rPr>
          <w:rFonts w:hint="cs"/>
          <w:b/>
          <w:bCs/>
          <w:rtl/>
        </w:rPr>
        <w:t>المرشد</w:t>
      </w:r>
    </w:p>
    <w:p w14:paraId="43C6892F" w14:textId="77777777" w:rsidR="00657689"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57689" w14:paraId="0EFD4610" w14:textId="77777777">
        <w:trPr>
          <w:trHeight w:val="453"/>
        </w:trPr>
        <w:tc>
          <w:tcPr>
            <w:tcW w:w="3897" w:type="dxa"/>
            <w:shd w:val="clear" w:color="auto" w:fill="EEECE1"/>
            <w:vAlign w:val="center"/>
          </w:tcPr>
          <w:p w14:paraId="3289AFFC" w14:textId="77777777" w:rsidR="00657689" w:rsidRDefault="00657689"/>
        </w:tc>
        <w:tc>
          <w:tcPr>
            <w:tcW w:w="1060" w:type="dxa"/>
            <w:shd w:val="clear" w:color="auto" w:fill="EEECE1"/>
            <w:vAlign w:val="center"/>
          </w:tcPr>
          <w:p w14:paraId="67311D34" w14:textId="77777777" w:rsidR="00657689" w:rsidRDefault="00000000">
            <w:pPr>
              <w:jc w:val="center"/>
            </w:pPr>
            <w:r>
              <w:t>Accepted</w:t>
            </w:r>
          </w:p>
        </w:tc>
        <w:tc>
          <w:tcPr>
            <w:tcW w:w="944" w:type="dxa"/>
            <w:shd w:val="clear" w:color="auto" w:fill="EEECE1"/>
            <w:vAlign w:val="center"/>
          </w:tcPr>
          <w:p w14:paraId="623A38BE" w14:textId="77777777" w:rsidR="00657689" w:rsidRDefault="00000000">
            <w:pPr>
              <w:jc w:val="center"/>
            </w:pPr>
            <w:r>
              <w:t>Refused</w:t>
            </w:r>
          </w:p>
        </w:tc>
        <w:tc>
          <w:tcPr>
            <w:tcW w:w="1177" w:type="dxa"/>
            <w:shd w:val="clear" w:color="auto" w:fill="EEECE1"/>
            <w:vAlign w:val="center"/>
          </w:tcPr>
          <w:p w14:paraId="6E9FBD98" w14:textId="77777777" w:rsidR="00657689" w:rsidRDefault="00000000">
            <w:pPr>
              <w:jc w:val="center"/>
            </w:pPr>
            <w:r>
              <w:t>Developed</w:t>
            </w:r>
          </w:p>
        </w:tc>
        <w:tc>
          <w:tcPr>
            <w:tcW w:w="3978" w:type="dxa"/>
            <w:shd w:val="clear" w:color="auto" w:fill="EEECE1"/>
            <w:vAlign w:val="center"/>
          </w:tcPr>
          <w:p w14:paraId="013951A1" w14:textId="77777777" w:rsidR="00657689" w:rsidRDefault="00000000">
            <w:pPr>
              <w:jc w:val="center"/>
            </w:pPr>
            <w:r>
              <w:t>Comment</w:t>
            </w:r>
          </w:p>
        </w:tc>
      </w:tr>
      <w:tr w:rsidR="00493B06" w14:paraId="4527666A" w14:textId="77777777">
        <w:trPr>
          <w:trHeight w:val="473"/>
        </w:trPr>
        <w:tc>
          <w:tcPr>
            <w:tcW w:w="3897" w:type="dxa"/>
            <w:shd w:val="clear" w:color="auto" w:fill="EEECE1"/>
            <w:vAlign w:val="center"/>
          </w:tcPr>
          <w:p w14:paraId="25758C9C" w14:textId="77777777" w:rsidR="00493B06" w:rsidRDefault="00493B06" w:rsidP="00493B06">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A015E0" w14:textId="77777777" w:rsidR="00493B06" w:rsidRDefault="00493B06" w:rsidP="00493B06">
            <w:pPr>
              <w:jc w:val="center"/>
            </w:pPr>
          </w:p>
        </w:tc>
        <w:tc>
          <w:tcPr>
            <w:tcW w:w="944" w:type="dxa"/>
            <w:vAlign w:val="center"/>
          </w:tcPr>
          <w:p w14:paraId="7D74025C" w14:textId="77777777" w:rsidR="00493B06" w:rsidRDefault="00493B06" w:rsidP="00493B06">
            <w:pPr>
              <w:jc w:val="center"/>
            </w:pPr>
          </w:p>
        </w:tc>
        <w:tc>
          <w:tcPr>
            <w:tcW w:w="1177" w:type="dxa"/>
            <w:vAlign w:val="center"/>
          </w:tcPr>
          <w:p w14:paraId="668B6CA8" w14:textId="0EF33200" w:rsidR="00493B06" w:rsidRDefault="00493B06" w:rsidP="00493B06">
            <w:pPr>
              <w:jc w:val="center"/>
            </w:pPr>
            <w:r>
              <w:t>√</w:t>
            </w:r>
          </w:p>
        </w:tc>
        <w:tc>
          <w:tcPr>
            <w:tcW w:w="3978" w:type="dxa"/>
            <w:vAlign w:val="center"/>
          </w:tcPr>
          <w:p w14:paraId="22D1DB15" w14:textId="77777777" w:rsidR="00493B06" w:rsidRDefault="00493B06" w:rsidP="00493B06">
            <w:pPr>
              <w:bidi/>
              <w:jc w:val="center"/>
              <w:rPr>
                <w:color w:val="FF0000"/>
              </w:rPr>
            </w:pPr>
            <w:r>
              <w:rPr>
                <w:rFonts w:hint="cs"/>
                <w:color w:val="FF0000"/>
                <w:rtl/>
              </w:rPr>
              <w:t>أسماء المشرفين على البحث</w:t>
            </w:r>
            <w:r>
              <w:rPr>
                <w:color w:val="FF0000"/>
              </w:rPr>
              <w:t>:</w:t>
            </w:r>
          </w:p>
          <w:p w14:paraId="67CE6721" w14:textId="77777777" w:rsidR="00493B06" w:rsidRDefault="00493B06" w:rsidP="00493B06">
            <w:pPr>
              <w:bidi/>
              <w:jc w:val="center"/>
              <w:rPr>
                <w:color w:val="FF0000"/>
              </w:rPr>
            </w:pPr>
            <w:r>
              <w:rPr>
                <w:rFonts w:hint="cs"/>
                <w:color w:val="FF0000"/>
                <w:rtl/>
              </w:rPr>
              <w:t>أد.الفيصل عبدالحميد محمد</w:t>
            </w:r>
          </w:p>
          <w:p w14:paraId="74574729" w14:textId="77777777" w:rsidR="00493B06" w:rsidRDefault="00493B06" w:rsidP="00493B06">
            <w:pPr>
              <w:bidi/>
              <w:jc w:val="center"/>
              <w:rPr>
                <w:color w:val="FF0000"/>
              </w:rPr>
            </w:pPr>
            <w:r>
              <w:rPr>
                <w:color w:val="FF0000"/>
              </w:rPr>
              <w:t>Dr.Alfaisal Abdelhameed Mohamed</w:t>
            </w:r>
          </w:p>
          <w:p w14:paraId="5351D87E" w14:textId="77777777" w:rsidR="00493B06" w:rsidRDefault="00493B06" w:rsidP="00493B06">
            <w:pPr>
              <w:bidi/>
              <w:jc w:val="center"/>
              <w:rPr>
                <w:color w:val="FF0000"/>
              </w:rPr>
            </w:pPr>
            <w:r>
              <w:rPr>
                <w:rFonts w:hint="cs"/>
                <w:color w:val="FF0000"/>
                <w:rtl/>
              </w:rPr>
              <w:t>أد.فايز علي جراد</w:t>
            </w:r>
          </w:p>
          <w:p w14:paraId="26A28DD2" w14:textId="05EB497F" w:rsidR="00493B06" w:rsidRDefault="00493B06" w:rsidP="00493B06">
            <w:pPr>
              <w:jc w:val="center"/>
            </w:pPr>
            <w:r>
              <w:rPr>
                <w:color w:val="FF0000"/>
              </w:rPr>
              <w:t>Dr.Fayez Ali Jrad</w:t>
            </w:r>
          </w:p>
        </w:tc>
      </w:tr>
      <w:tr w:rsidR="00657689" w14:paraId="0C2A82A9" w14:textId="77777777">
        <w:trPr>
          <w:trHeight w:val="453"/>
        </w:trPr>
        <w:tc>
          <w:tcPr>
            <w:tcW w:w="3897" w:type="dxa"/>
            <w:shd w:val="clear" w:color="auto" w:fill="EEECE1"/>
            <w:vAlign w:val="center"/>
          </w:tcPr>
          <w:p w14:paraId="1390C208" w14:textId="77777777" w:rsidR="00657689" w:rsidRDefault="0000000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370785C" w14:textId="77777777" w:rsidR="00657689" w:rsidRDefault="00657689">
            <w:pPr>
              <w:jc w:val="center"/>
            </w:pPr>
          </w:p>
        </w:tc>
        <w:tc>
          <w:tcPr>
            <w:tcW w:w="944" w:type="dxa"/>
            <w:vAlign w:val="center"/>
          </w:tcPr>
          <w:p w14:paraId="7CC637E3" w14:textId="77777777" w:rsidR="00657689" w:rsidRDefault="00657689">
            <w:pPr>
              <w:jc w:val="center"/>
            </w:pPr>
          </w:p>
        </w:tc>
        <w:tc>
          <w:tcPr>
            <w:tcW w:w="1177" w:type="dxa"/>
            <w:vAlign w:val="center"/>
          </w:tcPr>
          <w:p w14:paraId="5B5AF0D4" w14:textId="1C21E7B0" w:rsidR="00657689" w:rsidRDefault="00DC2433">
            <w:pPr>
              <w:jc w:val="center"/>
            </w:pPr>
            <w:r>
              <w:t>√</w:t>
            </w:r>
          </w:p>
        </w:tc>
        <w:tc>
          <w:tcPr>
            <w:tcW w:w="3978" w:type="dxa"/>
            <w:vAlign w:val="center"/>
          </w:tcPr>
          <w:p w14:paraId="04AFAC54" w14:textId="77777777" w:rsidR="00657689" w:rsidRPr="00DC2433" w:rsidRDefault="00000000" w:rsidP="00A55DD8">
            <w:pPr>
              <w:bidi/>
              <w:jc w:val="center"/>
              <w:rPr>
                <w:color w:val="EE0000"/>
              </w:rPr>
            </w:pPr>
            <w:r>
              <w:t xml:space="preserve">: </w:t>
            </w:r>
            <w:r w:rsidRPr="00DC2433">
              <w:rPr>
                <w:color w:val="EE0000"/>
                <w:rtl/>
              </w:rPr>
              <w:t>يجب أن يعكس عنوان البحث العلاقة بين المتغير التابع والمتغير المستقل ونطاق تطبيق الدراسة</w:t>
            </w:r>
          </w:p>
          <w:p w14:paraId="0C6F0C21" w14:textId="77777777" w:rsidR="00A55DD8" w:rsidRPr="00A55DD8" w:rsidRDefault="00A55DD8" w:rsidP="00A55DD8">
            <w:pPr>
              <w:bidi/>
              <w:jc w:val="center"/>
              <w:rPr>
                <w:color w:val="EE0000"/>
              </w:rPr>
            </w:pPr>
            <w:r w:rsidRPr="00A55DD8">
              <w:rPr>
                <w:b/>
                <w:bCs/>
                <w:color w:val="EE0000"/>
                <w:rtl/>
              </w:rPr>
              <w:t>مجال التطبيق (القطاع – الدولة)</w:t>
            </w:r>
            <w:r w:rsidRPr="00A55DD8">
              <w:rPr>
                <w:b/>
                <w:bCs/>
                <w:color w:val="EE0000"/>
              </w:rPr>
              <w:t>:</w:t>
            </w:r>
          </w:p>
          <w:p w14:paraId="1B31025E" w14:textId="77777777" w:rsidR="00A55DD8" w:rsidRPr="00A55DD8" w:rsidRDefault="00A55DD8" w:rsidP="00A55DD8">
            <w:pPr>
              <w:numPr>
                <w:ilvl w:val="0"/>
                <w:numId w:val="3"/>
              </w:numPr>
              <w:bidi/>
              <w:jc w:val="center"/>
              <w:rPr>
                <w:color w:val="EE0000"/>
              </w:rPr>
            </w:pPr>
            <w:r w:rsidRPr="00A55DD8">
              <w:rPr>
                <w:color w:val="EE0000"/>
                <w:rtl/>
              </w:rPr>
              <w:t>غير مذكور في العنوان، ما يجعله عامًا جدًا. من الأفضل تحديد القطاع (مثل البنوك، شركات المقاولات، الشركات الصناعية...) والدولة (مثل مصر، السعودية، إلخ) لزيادة وضوح نطاق الدراسة</w:t>
            </w:r>
            <w:r w:rsidRPr="00A55DD8">
              <w:rPr>
                <w:color w:val="EE0000"/>
              </w:rPr>
              <w:t>.</w:t>
            </w:r>
          </w:p>
          <w:p w14:paraId="1AFDA1A7" w14:textId="3A01B880" w:rsidR="00A55DD8" w:rsidRPr="00A55DD8" w:rsidRDefault="00A55DD8" w:rsidP="00A55DD8">
            <w:pPr>
              <w:bidi/>
              <w:jc w:val="center"/>
              <w:rPr>
                <w:color w:val="EE0000"/>
              </w:rPr>
            </w:pPr>
            <w:r w:rsidRPr="00A55DD8">
              <w:rPr>
                <w:color w:val="EE0000"/>
                <w:rtl/>
              </w:rPr>
              <w:t xml:space="preserve">العنوان مرتبط بمجال </w:t>
            </w:r>
            <w:r w:rsidRPr="00A55DD8">
              <w:rPr>
                <w:b/>
                <w:bCs/>
                <w:color w:val="EE0000"/>
                <w:rtl/>
              </w:rPr>
              <w:t>إدارة الأعمال</w:t>
            </w:r>
            <w:r w:rsidRPr="00A55DD8">
              <w:rPr>
                <w:color w:val="EE0000"/>
                <w:rtl/>
              </w:rPr>
              <w:t xml:space="preserve"> من زاوية التمويل والاستثمار</w:t>
            </w:r>
            <w:r w:rsidRPr="00A55DD8">
              <w:rPr>
                <w:color w:val="EE0000"/>
              </w:rPr>
              <w:t>.</w:t>
            </w:r>
          </w:p>
          <w:p w14:paraId="0F2F533F" w14:textId="50CA8802" w:rsidR="00A55DD8" w:rsidRPr="00A55DD8" w:rsidRDefault="00A55DD8" w:rsidP="00A55DD8">
            <w:pPr>
              <w:bidi/>
              <w:jc w:val="center"/>
              <w:rPr>
                <w:color w:val="EE0000"/>
              </w:rPr>
            </w:pPr>
            <w:r w:rsidRPr="00A55DD8">
              <w:rPr>
                <w:color w:val="EE0000"/>
                <w:rtl/>
              </w:rPr>
              <w:t xml:space="preserve">لكنه أقل ارتباطًا بـ </w:t>
            </w:r>
            <w:r w:rsidRPr="00A55DD8">
              <w:rPr>
                <w:b/>
                <w:bCs/>
                <w:color w:val="EE0000"/>
                <w:rtl/>
              </w:rPr>
              <w:t>إدارة المشاريع</w:t>
            </w:r>
            <w:r w:rsidRPr="00A55DD8">
              <w:rPr>
                <w:color w:val="EE0000"/>
                <w:rtl/>
              </w:rPr>
              <w:t xml:space="preserve"> إلا إذا كان المقصود دراسة قرارات الاستثمار المتعلقة بالمشاريع، وهنا يجب تعديل الصياغة لتوضيح ذلك</w:t>
            </w:r>
            <w:r w:rsidRPr="00A55DD8">
              <w:rPr>
                <w:color w:val="EE0000"/>
              </w:rPr>
              <w:t>.</w:t>
            </w:r>
          </w:p>
          <w:p w14:paraId="0D2E953A" w14:textId="27F702A2" w:rsidR="00A55DD8" w:rsidRPr="00A55DD8" w:rsidRDefault="00A55DD8" w:rsidP="00A55DD8">
            <w:pPr>
              <w:bidi/>
              <w:jc w:val="center"/>
              <w:rPr>
                <w:rFonts w:hint="cs"/>
                <w:color w:val="EE0000"/>
                <w:rtl/>
                <w:lang w:bidi="ar-EG"/>
              </w:rPr>
            </w:pPr>
            <w:r w:rsidRPr="00A55DD8">
              <w:rPr>
                <w:b/>
                <w:bCs/>
                <w:color w:val="EE0000"/>
                <w:rtl/>
              </w:rPr>
              <w:t>صياغة مقترحة أكثر ملاءمة لتخصص إدارة المشاريع</w:t>
            </w:r>
            <w:r w:rsidRPr="00DC2433">
              <w:rPr>
                <w:b/>
                <w:bCs/>
                <w:color w:val="EE0000"/>
              </w:rPr>
              <w:t xml:space="preserve">  </w:t>
            </w:r>
            <w:r w:rsidRPr="00DC2433">
              <w:rPr>
                <w:rFonts w:hint="cs"/>
                <w:b/>
                <w:bCs/>
                <w:color w:val="EE0000"/>
                <w:rtl/>
                <w:lang w:bidi="ar-EG"/>
              </w:rPr>
              <w:t xml:space="preserve"> على سبيل المثال وليس الحصر:</w:t>
            </w:r>
          </w:p>
          <w:p w14:paraId="4F1F9056" w14:textId="77777777" w:rsidR="00A55DD8" w:rsidRPr="00A55DD8" w:rsidRDefault="00A55DD8" w:rsidP="00A55DD8">
            <w:pPr>
              <w:bidi/>
              <w:jc w:val="center"/>
              <w:rPr>
                <w:color w:val="EE0000"/>
              </w:rPr>
            </w:pPr>
            <w:r w:rsidRPr="00A55DD8">
              <w:rPr>
                <w:color w:val="EE0000"/>
              </w:rPr>
              <w:t>"</w:t>
            </w:r>
            <w:r w:rsidRPr="00A55DD8">
              <w:rPr>
                <w:color w:val="EE0000"/>
                <w:rtl/>
              </w:rPr>
              <w:t>أثر التحليل المالي في دعم قرارات الاستثمار في المشاريع الكبرى: دراسة تطبيقية على قطاع الإنشاءات في المملكة العربية السعودية</w:t>
            </w:r>
            <w:r w:rsidRPr="00A55DD8">
              <w:rPr>
                <w:color w:val="EE0000"/>
              </w:rPr>
              <w:t>"</w:t>
            </w:r>
          </w:p>
          <w:p w14:paraId="08F10AE9" w14:textId="77777777" w:rsidR="00A55DD8" w:rsidRPr="00A55DD8" w:rsidRDefault="00A55DD8" w:rsidP="00A55DD8">
            <w:pPr>
              <w:bidi/>
              <w:jc w:val="center"/>
              <w:rPr>
                <w:color w:val="EE0000"/>
              </w:rPr>
            </w:pPr>
            <w:r w:rsidRPr="00A55DD8">
              <w:rPr>
                <w:color w:val="EE0000"/>
                <w:rtl/>
              </w:rPr>
              <w:t>أو</w:t>
            </w:r>
            <w:r w:rsidRPr="00A55DD8">
              <w:rPr>
                <w:color w:val="EE0000"/>
              </w:rPr>
              <w:t>:</w:t>
            </w:r>
          </w:p>
          <w:p w14:paraId="223C540E" w14:textId="4070ABBC" w:rsidR="00A55DD8" w:rsidRPr="00A55DD8" w:rsidRDefault="00A55DD8" w:rsidP="00A55DD8">
            <w:pPr>
              <w:bidi/>
              <w:jc w:val="center"/>
              <w:rPr>
                <w:color w:val="EE0000"/>
              </w:rPr>
            </w:pPr>
            <w:r w:rsidRPr="00A55DD8">
              <w:rPr>
                <w:color w:val="EE0000"/>
              </w:rPr>
              <w:t>"</w:t>
            </w:r>
            <w:r w:rsidRPr="00A55DD8">
              <w:rPr>
                <w:color w:val="EE0000"/>
                <w:rtl/>
              </w:rPr>
              <w:t xml:space="preserve">دور التحليل المالي في تحسين قرارات الاستثمار بالمشاريع: دراسة </w:t>
            </w:r>
            <w:r w:rsidRPr="00DC2433">
              <w:rPr>
                <w:rFonts w:hint="cs"/>
                <w:color w:val="EE0000"/>
                <w:rtl/>
              </w:rPr>
              <w:t>تطبيقية</w:t>
            </w:r>
            <w:r w:rsidRPr="00A55DD8">
              <w:rPr>
                <w:color w:val="EE0000"/>
                <w:rtl/>
              </w:rPr>
              <w:t xml:space="preserve"> على الشركات الصناعية في المملكة العربية السعودية</w:t>
            </w:r>
            <w:r w:rsidRPr="00A55DD8">
              <w:rPr>
                <w:color w:val="EE0000"/>
              </w:rPr>
              <w:t>"</w:t>
            </w:r>
          </w:p>
          <w:p w14:paraId="4AD5EE79" w14:textId="77777777" w:rsidR="00A55DD8" w:rsidRPr="00A55DD8" w:rsidRDefault="00A55DD8" w:rsidP="00A55DD8">
            <w:pPr>
              <w:bidi/>
              <w:jc w:val="center"/>
            </w:pPr>
          </w:p>
        </w:tc>
      </w:tr>
      <w:tr w:rsidR="001F5F42" w14:paraId="34A6C7EC" w14:textId="77777777" w:rsidTr="001F5F42">
        <w:trPr>
          <w:trHeight w:val="453"/>
        </w:trPr>
        <w:tc>
          <w:tcPr>
            <w:tcW w:w="3897" w:type="dxa"/>
            <w:shd w:val="clear" w:color="auto" w:fill="EEECE1"/>
            <w:vAlign w:val="center"/>
          </w:tcPr>
          <w:p w14:paraId="55E333AF" w14:textId="77777777" w:rsidR="001F5F42" w:rsidRDefault="001F5F42" w:rsidP="001F5F42">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8429373" w14:textId="77777777" w:rsidR="001F5F42" w:rsidRDefault="001F5F42" w:rsidP="001F5F42">
            <w:pPr>
              <w:jc w:val="center"/>
            </w:pPr>
          </w:p>
        </w:tc>
        <w:tc>
          <w:tcPr>
            <w:tcW w:w="944" w:type="dxa"/>
            <w:vAlign w:val="center"/>
          </w:tcPr>
          <w:p w14:paraId="7D1F5234" w14:textId="77777777" w:rsidR="001F5F42" w:rsidRDefault="001F5F42" w:rsidP="001F5F42">
            <w:pPr>
              <w:jc w:val="center"/>
            </w:pPr>
          </w:p>
        </w:tc>
        <w:tc>
          <w:tcPr>
            <w:tcW w:w="1177" w:type="dxa"/>
            <w:vAlign w:val="center"/>
          </w:tcPr>
          <w:p w14:paraId="35A19445" w14:textId="12A5F271" w:rsidR="001F5F42" w:rsidRDefault="001F5F42" w:rsidP="001F5F42">
            <w:pPr>
              <w:jc w:val="center"/>
            </w:pPr>
            <w:r w:rsidRPr="00B74BFA">
              <w:t>√</w:t>
            </w:r>
          </w:p>
        </w:tc>
        <w:tc>
          <w:tcPr>
            <w:tcW w:w="3978" w:type="dxa"/>
            <w:vAlign w:val="center"/>
          </w:tcPr>
          <w:p w14:paraId="12C1ECD1" w14:textId="77777777" w:rsidR="001F5F42" w:rsidRPr="001F5F42" w:rsidRDefault="001F5F42" w:rsidP="001F5F42">
            <w:pPr>
              <w:jc w:val="center"/>
              <w:rPr>
                <w:color w:val="EE0000"/>
              </w:rPr>
            </w:pPr>
            <w:r w:rsidRPr="001F5F42">
              <w:rPr>
                <w:color w:val="EE0000"/>
              </w:rPr>
              <w:t xml:space="preserve">: </w:t>
            </w:r>
            <w:r w:rsidRPr="001F5F42">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F5F42" w14:paraId="2FD5A88F" w14:textId="77777777" w:rsidTr="001F5F42">
        <w:trPr>
          <w:trHeight w:val="453"/>
        </w:trPr>
        <w:tc>
          <w:tcPr>
            <w:tcW w:w="3897" w:type="dxa"/>
            <w:shd w:val="clear" w:color="auto" w:fill="EEECE1"/>
            <w:vAlign w:val="center"/>
          </w:tcPr>
          <w:p w14:paraId="7D5072D6" w14:textId="77777777" w:rsidR="001F5F42" w:rsidRDefault="001F5F42" w:rsidP="001F5F4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2526E3C" w14:textId="77777777" w:rsidR="001F5F42" w:rsidRDefault="001F5F42" w:rsidP="001F5F42">
            <w:pPr>
              <w:jc w:val="center"/>
            </w:pPr>
          </w:p>
        </w:tc>
        <w:tc>
          <w:tcPr>
            <w:tcW w:w="944" w:type="dxa"/>
            <w:vAlign w:val="center"/>
          </w:tcPr>
          <w:p w14:paraId="7F5BBC40" w14:textId="77777777" w:rsidR="001F5F42" w:rsidRDefault="001F5F42" w:rsidP="001F5F42">
            <w:pPr>
              <w:jc w:val="center"/>
            </w:pPr>
          </w:p>
        </w:tc>
        <w:tc>
          <w:tcPr>
            <w:tcW w:w="1177" w:type="dxa"/>
            <w:vAlign w:val="center"/>
          </w:tcPr>
          <w:p w14:paraId="7D51D5E3" w14:textId="03528CAE" w:rsidR="001F5F42" w:rsidRDefault="001F5F42" w:rsidP="001F5F42">
            <w:pPr>
              <w:jc w:val="center"/>
            </w:pPr>
            <w:r w:rsidRPr="00B74BFA">
              <w:t>√</w:t>
            </w:r>
          </w:p>
        </w:tc>
        <w:tc>
          <w:tcPr>
            <w:tcW w:w="3978" w:type="dxa"/>
            <w:vAlign w:val="center"/>
          </w:tcPr>
          <w:p w14:paraId="4787625F" w14:textId="77777777" w:rsidR="001F5F42" w:rsidRPr="001F5F42" w:rsidRDefault="001F5F42" w:rsidP="001F5F42">
            <w:pPr>
              <w:jc w:val="center"/>
              <w:rPr>
                <w:color w:val="EE0000"/>
              </w:rPr>
            </w:pPr>
            <w:r w:rsidRPr="001F5F42">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F5F42" w14:paraId="4D5130D7" w14:textId="77777777" w:rsidTr="001F5F42">
        <w:trPr>
          <w:trHeight w:val="558"/>
        </w:trPr>
        <w:tc>
          <w:tcPr>
            <w:tcW w:w="3897" w:type="dxa"/>
            <w:shd w:val="clear" w:color="auto" w:fill="EEECE1"/>
            <w:vAlign w:val="center"/>
          </w:tcPr>
          <w:p w14:paraId="32B04BD1" w14:textId="77777777" w:rsidR="001F5F42" w:rsidRDefault="001F5F42" w:rsidP="001F5F4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05970E9" w14:textId="77777777" w:rsidR="001F5F42" w:rsidRDefault="001F5F42" w:rsidP="001F5F42">
            <w:pPr>
              <w:jc w:val="center"/>
            </w:pPr>
          </w:p>
        </w:tc>
        <w:tc>
          <w:tcPr>
            <w:tcW w:w="944" w:type="dxa"/>
            <w:vAlign w:val="center"/>
          </w:tcPr>
          <w:p w14:paraId="724D6844" w14:textId="77777777" w:rsidR="001F5F42" w:rsidRDefault="001F5F42" w:rsidP="001F5F42">
            <w:pPr>
              <w:jc w:val="center"/>
            </w:pPr>
          </w:p>
        </w:tc>
        <w:tc>
          <w:tcPr>
            <w:tcW w:w="1177" w:type="dxa"/>
            <w:vAlign w:val="center"/>
          </w:tcPr>
          <w:p w14:paraId="1EA5FFCD" w14:textId="10EBA876" w:rsidR="001F5F42" w:rsidRDefault="001F5F42" w:rsidP="001F5F42">
            <w:pPr>
              <w:jc w:val="center"/>
            </w:pPr>
            <w:r w:rsidRPr="00B74BFA">
              <w:t>√</w:t>
            </w:r>
          </w:p>
        </w:tc>
        <w:tc>
          <w:tcPr>
            <w:tcW w:w="3978" w:type="dxa"/>
            <w:vAlign w:val="center"/>
          </w:tcPr>
          <w:p w14:paraId="61532221" w14:textId="77777777" w:rsidR="001F5F42" w:rsidRPr="001F5F42" w:rsidRDefault="001F5F42" w:rsidP="001F5F42">
            <w:pPr>
              <w:jc w:val="center"/>
              <w:rPr>
                <w:color w:val="EE0000"/>
              </w:rPr>
            </w:pPr>
            <w:r w:rsidRPr="001F5F42">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1F5F42">
              <w:rPr>
                <w:color w:val="EE0000"/>
              </w:rPr>
              <w:t>)</w:t>
            </w:r>
          </w:p>
        </w:tc>
      </w:tr>
      <w:tr w:rsidR="001F5F42" w14:paraId="6B8A50A7" w14:textId="77777777" w:rsidTr="001F5F42">
        <w:trPr>
          <w:trHeight w:val="605"/>
        </w:trPr>
        <w:tc>
          <w:tcPr>
            <w:tcW w:w="3897" w:type="dxa"/>
            <w:shd w:val="clear" w:color="auto" w:fill="EEECE1"/>
            <w:vAlign w:val="center"/>
          </w:tcPr>
          <w:p w14:paraId="3ECB94AD" w14:textId="77777777" w:rsidR="001F5F42" w:rsidRDefault="001F5F42" w:rsidP="001F5F42">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14:paraId="23139242" w14:textId="77777777" w:rsidR="001F5F42" w:rsidRDefault="001F5F42" w:rsidP="001F5F42">
            <w:pPr>
              <w:jc w:val="center"/>
            </w:pPr>
          </w:p>
        </w:tc>
        <w:tc>
          <w:tcPr>
            <w:tcW w:w="944" w:type="dxa"/>
            <w:vAlign w:val="center"/>
          </w:tcPr>
          <w:p w14:paraId="40DEA68C" w14:textId="77777777" w:rsidR="001F5F42" w:rsidRDefault="001F5F42" w:rsidP="001F5F42">
            <w:pPr>
              <w:jc w:val="center"/>
            </w:pPr>
          </w:p>
        </w:tc>
        <w:tc>
          <w:tcPr>
            <w:tcW w:w="1177" w:type="dxa"/>
            <w:vAlign w:val="center"/>
          </w:tcPr>
          <w:p w14:paraId="38A82805" w14:textId="3BAA61A7" w:rsidR="001F5F42" w:rsidRDefault="001F5F42" w:rsidP="001F5F42">
            <w:pPr>
              <w:jc w:val="center"/>
            </w:pPr>
            <w:r w:rsidRPr="00B74BFA">
              <w:t>√</w:t>
            </w:r>
          </w:p>
        </w:tc>
        <w:tc>
          <w:tcPr>
            <w:tcW w:w="3978" w:type="dxa"/>
            <w:vAlign w:val="center"/>
          </w:tcPr>
          <w:p w14:paraId="26141585" w14:textId="77777777" w:rsidR="001F5F42" w:rsidRPr="001F5F42" w:rsidRDefault="001F5F42" w:rsidP="001F5F42">
            <w:pPr>
              <w:jc w:val="center"/>
              <w:rPr>
                <w:color w:val="EE0000"/>
              </w:rPr>
            </w:pPr>
            <w:r w:rsidRPr="001F5F42">
              <w:rPr>
                <w:color w:val="EE0000"/>
                <w:rtl/>
              </w:rPr>
              <w:t>يجب ذكر هدف رئيسي محدد، ثم تنبثق عنه مجموعة من الأهداف الفرعية</w:t>
            </w:r>
          </w:p>
        </w:tc>
      </w:tr>
      <w:tr w:rsidR="001F5F42" w14:paraId="72AF3203" w14:textId="77777777" w:rsidTr="001F5F42">
        <w:trPr>
          <w:trHeight w:val="453"/>
        </w:trPr>
        <w:tc>
          <w:tcPr>
            <w:tcW w:w="3897" w:type="dxa"/>
            <w:shd w:val="clear" w:color="auto" w:fill="EEECE1"/>
            <w:vAlign w:val="center"/>
          </w:tcPr>
          <w:p w14:paraId="3444FF7E" w14:textId="77777777" w:rsidR="001F5F42" w:rsidRDefault="001F5F42" w:rsidP="001F5F4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560A631B" w14:textId="77777777" w:rsidR="001F5F42" w:rsidRDefault="001F5F42" w:rsidP="001F5F42">
            <w:pPr>
              <w:jc w:val="center"/>
            </w:pPr>
          </w:p>
        </w:tc>
        <w:tc>
          <w:tcPr>
            <w:tcW w:w="944" w:type="dxa"/>
            <w:vAlign w:val="center"/>
          </w:tcPr>
          <w:p w14:paraId="6788F6F2" w14:textId="77777777" w:rsidR="001F5F42" w:rsidRDefault="001F5F42" w:rsidP="001F5F42">
            <w:pPr>
              <w:jc w:val="center"/>
            </w:pPr>
          </w:p>
        </w:tc>
        <w:tc>
          <w:tcPr>
            <w:tcW w:w="1177" w:type="dxa"/>
            <w:vAlign w:val="center"/>
          </w:tcPr>
          <w:p w14:paraId="0C769096" w14:textId="127129A6" w:rsidR="001F5F42" w:rsidRDefault="001F5F42" w:rsidP="001F5F42">
            <w:pPr>
              <w:jc w:val="center"/>
            </w:pPr>
            <w:r w:rsidRPr="00B74BFA">
              <w:t>√</w:t>
            </w:r>
          </w:p>
        </w:tc>
        <w:tc>
          <w:tcPr>
            <w:tcW w:w="3978" w:type="dxa"/>
            <w:vAlign w:val="center"/>
          </w:tcPr>
          <w:p w14:paraId="3B9588D5" w14:textId="77777777" w:rsidR="001F5F42" w:rsidRPr="001F5F42" w:rsidRDefault="001F5F42" w:rsidP="001F5F42">
            <w:pPr>
              <w:jc w:val="center"/>
              <w:rPr>
                <w:color w:val="EE0000"/>
              </w:rPr>
            </w:pPr>
            <w:r w:rsidRPr="001F5F42">
              <w:rPr>
                <w:color w:val="EE0000"/>
              </w:rPr>
              <w:t xml:space="preserve">: </w:t>
            </w:r>
            <w:r w:rsidRPr="001F5F42">
              <w:rPr>
                <w:color w:val="EE0000"/>
                <w:rtl/>
              </w:rPr>
              <w:t>ينبغي ذكر تساؤل رئيسي للدراسة ينبثق منه عدد من التساؤلات الفرعية</w:t>
            </w:r>
          </w:p>
        </w:tc>
      </w:tr>
      <w:tr w:rsidR="001F5F42" w14:paraId="2435AB57" w14:textId="77777777">
        <w:trPr>
          <w:trHeight w:val="622"/>
        </w:trPr>
        <w:tc>
          <w:tcPr>
            <w:tcW w:w="3897" w:type="dxa"/>
            <w:shd w:val="clear" w:color="auto" w:fill="EEECE1"/>
            <w:vAlign w:val="center"/>
          </w:tcPr>
          <w:p w14:paraId="461E86BD" w14:textId="77777777" w:rsidR="001F5F42" w:rsidRDefault="001F5F42" w:rsidP="001F5F4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C23DEFF" w14:textId="77777777" w:rsidR="001F5F42" w:rsidRDefault="001F5F42" w:rsidP="001F5F42">
            <w:pPr>
              <w:jc w:val="center"/>
            </w:pPr>
          </w:p>
        </w:tc>
        <w:tc>
          <w:tcPr>
            <w:tcW w:w="944" w:type="dxa"/>
            <w:vAlign w:val="center"/>
          </w:tcPr>
          <w:p w14:paraId="272EAA6A" w14:textId="77777777" w:rsidR="001F5F42" w:rsidRDefault="001F5F42" w:rsidP="001F5F42">
            <w:pPr>
              <w:jc w:val="center"/>
            </w:pPr>
          </w:p>
        </w:tc>
        <w:tc>
          <w:tcPr>
            <w:tcW w:w="1177" w:type="dxa"/>
            <w:vAlign w:val="center"/>
          </w:tcPr>
          <w:p w14:paraId="444C6CD0" w14:textId="33557963" w:rsidR="001F5F42" w:rsidRDefault="001F5F42" w:rsidP="001F5F42">
            <w:pPr>
              <w:jc w:val="center"/>
            </w:pPr>
            <w:r w:rsidRPr="00B74BFA">
              <w:t>√</w:t>
            </w:r>
          </w:p>
        </w:tc>
        <w:tc>
          <w:tcPr>
            <w:tcW w:w="3978" w:type="dxa"/>
            <w:vAlign w:val="center"/>
          </w:tcPr>
          <w:p w14:paraId="4AE8AADC" w14:textId="77777777" w:rsidR="001F5F42" w:rsidRPr="001F5F42" w:rsidRDefault="001F5F42" w:rsidP="001F5F42">
            <w:pPr>
              <w:jc w:val="center"/>
              <w:rPr>
                <w:color w:val="EE0000"/>
              </w:rPr>
            </w:pPr>
            <w:r w:rsidRPr="001F5F42">
              <w:rPr>
                <w:color w:val="EE0000"/>
                <w:rtl/>
              </w:rPr>
              <w:t>بيان الدراسات السابقة والوقوف على أهم نتائجها والمقارنة بينها والتعليق عليها</w:t>
            </w:r>
          </w:p>
          <w:p w14:paraId="5AEF879F" w14:textId="77777777" w:rsidR="001F5F42" w:rsidRDefault="001F5F42" w:rsidP="001F5F42">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42F74C44" w14:textId="77777777" w:rsidR="001F5F42" w:rsidRDefault="001F5F42" w:rsidP="001F5F42">
            <w:pPr>
              <w:jc w:val="center"/>
            </w:pPr>
          </w:p>
        </w:tc>
      </w:tr>
      <w:tr w:rsidR="001F5F42" w14:paraId="049B2916" w14:textId="77777777">
        <w:trPr>
          <w:trHeight w:val="574"/>
        </w:trPr>
        <w:tc>
          <w:tcPr>
            <w:tcW w:w="3897" w:type="dxa"/>
            <w:shd w:val="clear" w:color="auto" w:fill="EEECE1"/>
            <w:vAlign w:val="center"/>
          </w:tcPr>
          <w:p w14:paraId="39FAEBE4" w14:textId="77777777" w:rsidR="001F5F42" w:rsidRDefault="001F5F42" w:rsidP="001F5F4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A386803" w14:textId="12A26CA5" w:rsidR="001F5F42" w:rsidRDefault="001F5F42" w:rsidP="001F5F42">
            <w:pPr>
              <w:jc w:val="center"/>
            </w:pPr>
            <w:r w:rsidRPr="00A3754F">
              <w:t>√</w:t>
            </w:r>
          </w:p>
        </w:tc>
        <w:tc>
          <w:tcPr>
            <w:tcW w:w="944" w:type="dxa"/>
            <w:vAlign w:val="center"/>
          </w:tcPr>
          <w:p w14:paraId="10FB214C" w14:textId="77777777" w:rsidR="001F5F42" w:rsidRDefault="001F5F42" w:rsidP="001F5F42">
            <w:pPr>
              <w:jc w:val="center"/>
            </w:pPr>
          </w:p>
        </w:tc>
        <w:tc>
          <w:tcPr>
            <w:tcW w:w="1177" w:type="dxa"/>
            <w:vAlign w:val="center"/>
          </w:tcPr>
          <w:p w14:paraId="0D390ACC" w14:textId="77777777" w:rsidR="001F5F42" w:rsidRDefault="001F5F42" w:rsidP="001F5F42">
            <w:pPr>
              <w:jc w:val="center"/>
            </w:pPr>
          </w:p>
        </w:tc>
        <w:tc>
          <w:tcPr>
            <w:tcW w:w="3978" w:type="dxa"/>
            <w:vAlign w:val="center"/>
          </w:tcPr>
          <w:p w14:paraId="0B7AE476" w14:textId="140AB1E9" w:rsidR="001F5F42" w:rsidRDefault="001F5F42" w:rsidP="001F5F42">
            <w:pPr>
              <w:jc w:val="center"/>
            </w:pPr>
          </w:p>
        </w:tc>
      </w:tr>
      <w:tr w:rsidR="001F5F42" w14:paraId="7D81FB92" w14:textId="77777777">
        <w:trPr>
          <w:trHeight w:val="533"/>
        </w:trPr>
        <w:tc>
          <w:tcPr>
            <w:tcW w:w="3897" w:type="dxa"/>
            <w:shd w:val="clear" w:color="auto" w:fill="EEECE1"/>
            <w:vAlign w:val="center"/>
          </w:tcPr>
          <w:p w14:paraId="4F83D688" w14:textId="77777777" w:rsidR="001F5F42" w:rsidRDefault="001F5F42" w:rsidP="001F5F4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0FC9F953" w14:textId="77777777" w:rsidR="001F5F42" w:rsidRDefault="001F5F42" w:rsidP="001F5F42">
            <w:pPr>
              <w:jc w:val="center"/>
            </w:pPr>
          </w:p>
        </w:tc>
        <w:tc>
          <w:tcPr>
            <w:tcW w:w="944" w:type="dxa"/>
            <w:vAlign w:val="center"/>
          </w:tcPr>
          <w:p w14:paraId="526E976E" w14:textId="77777777" w:rsidR="001F5F42" w:rsidRDefault="001F5F42" w:rsidP="001F5F42">
            <w:pPr>
              <w:jc w:val="center"/>
            </w:pPr>
          </w:p>
        </w:tc>
        <w:tc>
          <w:tcPr>
            <w:tcW w:w="1177" w:type="dxa"/>
            <w:vAlign w:val="center"/>
          </w:tcPr>
          <w:p w14:paraId="77B42C3A" w14:textId="707B1A1C" w:rsidR="001F5F42" w:rsidRDefault="001F5F42" w:rsidP="001F5F42">
            <w:pPr>
              <w:jc w:val="center"/>
            </w:pPr>
            <w:r w:rsidRPr="00A3754F">
              <w:t>√</w:t>
            </w:r>
          </w:p>
        </w:tc>
        <w:tc>
          <w:tcPr>
            <w:tcW w:w="3978" w:type="dxa"/>
            <w:vAlign w:val="center"/>
          </w:tcPr>
          <w:p w14:paraId="5611A208" w14:textId="5B694321" w:rsidR="001F5F42" w:rsidRPr="001F5F42" w:rsidRDefault="001F5F42" w:rsidP="001F5F42">
            <w:pPr>
              <w:bidi/>
              <w:jc w:val="center"/>
              <w:rPr>
                <w:color w:val="EE0000"/>
              </w:rPr>
            </w:pPr>
            <w:r w:rsidRPr="001F5F42">
              <w:rPr>
                <w:color w:val="EE0000"/>
                <w:rtl/>
              </w:rPr>
              <w:t xml:space="preserve">يجب توضيح </w:t>
            </w:r>
            <w:r w:rsidRPr="001F5F42">
              <w:rPr>
                <w:rFonts w:hint="cs"/>
                <w:color w:val="EE0000"/>
                <w:rtl/>
              </w:rPr>
              <w:t xml:space="preserve">طبيعة </w:t>
            </w:r>
            <w:r w:rsidRPr="001F5F42">
              <w:rPr>
                <w:color w:val="EE0000"/>
                <w:rtl/>
              </w:rPr>
              <w:t>الاختبارات والبرامج الإحصائية</w:t>
            </w:r>
            <w:r w:rsidRPr="001F5F42">
              <w:rPr>
                <w:rFonts w:hint="cs"/>
                <w:color w:val="EE0000"/>
                <w:rtl/>
              </w:rPr>
              <w:t xml:space="preserve"> مثل </w:t>
            </w:r>
            <w:r w:rsidRPr="001F5F42">
              <w:rPr>
                <w:color w:val="EE0000"/>
              </w:rPr>
              <w:t xml:space="preserve">SPSS </w:t>
            </w:r>
            <w:r w:rsidRPr="001F5F42">
              <w:rPr>
                <w:color w:val="EE0000"/>
                <w:rtl/>
              </w:rPr>
              <w:t xml:space="preserve">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F5F42" w14:paraId="2D866629" w14:textId="77777777">
        <w:trPr>
          <w:trHeight w:val="453"/>
        </w:trPr>
        <w:tc>
          <w:tcPr>
            <w:tcW w:w="3897" w:type="dxa"/>
            <w:shd w:val="clear" w:color="auto" w:fill="EEECE1"/>
            <w:vAlign w:val="center"/>
          </w:tcPr>
          <w:p w14:paraId="7E9D1B1A" w14:textId="77777777" w:rsidR="001F5F42" w:rsidRDefault="001F5F42" w:rsidP="001F5F4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6C25B971" w14:textId="77777777" w:rsidR="001F5F42" w:rsidRDefault="001F5F42" w:rsidP="001F5F42">
            <w:pPr>
              <w:jc w:val="center"/>
            </w:pPr>
          </w:p>
        </w:tc>
        <w:tc>
          <w:tcPr>
            <w:tcW w:w="944" w:type="dxa"/>
            <w:vAlign w:val="center"/>
          </w:tcPr>
          <w:p w14:paraId="7E480DC5" w14:textId="77777777" w:rsidR="001F5F42" w:rsidRDefault="001F5F42" w:rsidP="001F5F42">
            <w:pPr>
              <w:jc w:val="center"/>
            </w:pPr>
          </w:p>
        </w:tc>
        <w:tc>
          <w:tcPr>
            <w:tcW w:w="1177" w:type="dxa"/>
            <w:vAlign w:val="center"/>
          </w:tcPr>
          <w:p w14:paraId="2D454A29" w14:textId="3DA59324" w:rsidR="001F5F42" w:rsidRDefault="001F5F42" w:rsidP="001F5F42">
            <w:pPr>
              <w:jc w:val="center"/>
            </w:pPr>
            <w:r w:rsidRPr="00A3754F">
              <w:t>√</w:t>
            </w:r>
          </w:p>
        </w:tc>
        <w:tc>
          <w:tcPr>
            <w:tcW w:w="3978" w:type="dxa"/>
            <w:vAlign w:val="center"/>
          </w:tcPr>
          <w:p w14:paraId="563AC9A8" w14:textId="77777777" w:rsidR="001F5F42" w:rsidRPr="001F5F42" w:rsidRDefault="001F5F42" w:rsidP="001F5F42">
            <w:pPr>
              <w:jc w:val="center"/>
              <w:rPr>
                <w:color w:val="EE0000"/>
              </w:rPr>
            </w:pPr>
            <w:r w:rsidRPr="001F5F42">
              <w:rPr>
                <w:color w:val="EE0000"/>
              </w:rPr>
              <w:t xml:space="preserve">: </w:t>
            </w:r>
            <w:r w:rsidRPr="001F5F42">
              <w:rPr>
                <w:color w:val="EE0000"/>
                <w:rtl/>
              </w:rPr>
              <w:t>يجب ذكر الأداة التي ستعتمد عليها الباحث، سواء كانت الاستبيان أو المقابلات الشخصية أو غيرها من أدوات البحث العلمي</w:t>
            </w:r>
            <w:r w:rsidRPr="001F5F42">
              <w:rPr>
                <w:color w:val="EE0000"/>
              </w:rPr>
              <w:t>.</w:t>
            </w:r>
          </w:p>
          <w:p w14:paraId="285705CE" w14:textId="77777777" w:rsidR="001F5F42" w:rsidRDefault="001F5F42" w:rsidP="001F5F42">
            <w:pPr>
              <w:jc w:val="center"/>
            </w:pPr>
          </w:p>
        </w:tc>
      </w:tr>
      <w:tr w:rsidR="001F5F42" w14:paraId="6C4840ED" w14:textId="77777777">
        <w:trPr>
          <w:trHeight w:val="453"/>
        </w:trPr>
        <w:tc>
          <w:tcPr>
            <w:tcW w:w="3897" w:type="dxa"/>
            <w:shd w:val="clear" w:color="auto" w:fill="EEECE1"/>
            <w:vAlign w:val="center"/>
          </w:tcPr>
          <w:p w14:paraId="180A00D3" w14:textId="77777777" w:rsidR="001F5F42" w:rsidRDefault="001F5F42" w:rsidP="001F5F4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2CE4E88" w14:textId="77777777" w:rsidR="001F5F42" w:rsidRDefault="001F5F42" w:rsidP="001F5F42">
            <w:pPr>
              <w:jc w:val="center"/>
            </w:pPr>
          </w:p>
        </w:tc>
        <w:tc>
          <w:tcPr>
            <w:tcW w:w="944" w:type="dxa"/>
            <w:vAlign w:val="center"/>
          </w:tcPr>
          <w:p w14:paraId="4FA793DE" w14:textId="77777777" w:rsidR="001F5F42" w:rsidRDefault="001F5F42" w:rsidP="001F5F42">
            <w:pPr>
              <w:jc w:val="center"/>
            </w:pPr>
          </w:p>
        </w:tc>
        <w:tc>
          <w:tcPr>
            <w:tcW w:w="1177" w:type="dxa"/>
            <w:vAlign w:val="center"/>
          </w:tcPr>
          <w:p w14:paraId="6AE08B08" w14:textId="03AAF430" w:rsidR="001F5F42" w:rsidRDefault="001F5F42" w:rsidP="001F5F42">
            <w:pPr>
              <w:jc w:val="center"/>
            </w:pPr>
            <w:r w:rsidRPr="00A3754F">
              <w:t>√</w:t>
            </w:r>
          </w:p>
        </w:tc>
        <w:tc>
          <w:tcPr>
            <w:tcW w:w="3978" w:type="dxa"/>
            <w:vAlign w:val="center"/>
          </w:tcPr>
          <w:p w14:paraId="08406EF3" w14:textId="77777777" w:rsidR="001F5F42" w:rsidRPr="000B7295" w:rsidRDefault="001F5F42" w:rsidP="001F5F42">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2AED2836" w14:textId="77777777" w:rsidR="001F5F42" w:rsidRPr="000B7295" w:rsidRDefault="001F5F42" w:rsidP="001F5F42">
            <w:pPr>
              <w:bidi/>
              <w:jc w:val="center"/>
              <w:rPr>
                <w:color w:val="FF0000"/>
              </w:rPr>
            </w:pPr>
            <w:r>
              <w:rPr>
                <w:rFonts w:hint="cs"/>
                <w:color w:val="FF0000"/>
                <w:rtl/>
              </w:rPr>
              <w:t>على سبيل المثال:</w:t>
            </w:r>
          </w:p>
          <w:p w14:paraId="672C617A" w14:textId="77777777" w:rsidR="001F5F42" w:rsidRPr="000B7295" w:rsidRDefault="001F5F42" w:rsidP="001F5F42">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2CA47890" w14:textId="77777777" w:rsidR="001F5F42" w:rsidRPr="000B7295" w:rsidRDefault="001F5F42" w:rsidP="001F5F42">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43429483" w14:textId="50668671" w:rsidR="001F5F42" w:rsidRDefault="001F5F42" w:rsidP="001F5F42">
            <w:pPr>
              <w:jc w:val="center"/>
            </w:pPr>
          </w:p>
        </w:tc>
      </w:tr>
      <w:tr w:rsidR="00A11C44" w:rsidRPr="00A11C44" w14:paraId="4A765BB4" w14:textId="77777777">
        <w:trPr>
          <w:trHeight w:val="884"/>
        </w:trPr>
        <w:tc>
          <w:tcPr>
            <w:tcW w:w="3897" w:type="dxa"/>
            <w:shd w:val="clear" w:color="auto" w:fill="EEECE1"/>
            <w:vAlign w:val="center"/>
          </w:tcPr>
          <w:p w14:paraId="2AEFAE0C" w14:textId="77777777" w:rsidR="00A11C44" w:rsidRDefault="00A11C44" w:rsidP="00A11C4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47F4D634" w14:textId="77777777" w:rsidR="00A11C44" w:rsidRDefault="00A11C44" w:rsidP="00A11C44">
            <w:pPr>
              <w:jc w:val="center"/>
            </w:pPr>
          </w:p>
        </w:tc>
        <w:tc>
          <w:tcPr>
            <w:tcW w:w="944" w:type="dxa"/>
            <w:vAlign w:val="center"/>
          </w:tcPr>
          <w:p w14:paraId="16CA6C8C" w14:textId="77777777" w:rsidR="00A11C44" w:rsidRDefault="00A11C44" w:rsidP="00A11C44">
            <w:pPr>
              <w:jc w:val="center"/>
            </w:pPr>
          </w:p>
        </w:tc>
        <w:tc>
          <w:tcPr>
            <w:tcW w:w="1177" w:type="dxa"/>
            <w:vAlign w:val="center"/>
          </w:tcPr>
          <w:p w14:paraId="6EB300A9" w14:textId="02D6D95E" w:rsidR="00A11C44" w:rsidRDefault="00A11C44" w:rsidP="00A11C44">
            <w:pPr>
              <w:jc w:val="center"/>
            </w:pPr>
            <w:r w:rsidRPr="00A3754F">
              <w:t>√</w:t>
            </w:r>
          </w:p>
        </w:tc>
        <w:tc>
          <w:tcPr>
            <w:tcW w:w="3978" w:type="dxa"/>
            <w:vAlign w:val="center"/>
          </w:tcPr>
          <w:p w14:paraId="642D505F" w14:textId="77777777" w:rsidR="00A11C44" w:rsidRPr="00A11C44" w:rsidRDefault="00A11C44" w:rsidP="00A11C44">
            <w:pPr>
              <w:bidi/>
              <w:jc w:val="center"/>
              <w:rPr>
                <w:color w:val="EE0000"/>
              </w:rPr>
            </w:pPr>
            <w:r w:rsidRPr="00A11C44">
              <w:rPr>
                <w:color w:val="EE0000"/>
              </w:rPr>
              <w:t xml:space="preserve">: </w:t>
            </w:r>
            <w:r w:rsidRPr="00A11C44">
              <w:rPr>
                <w:color w:val="EE0000"/>
                <w:rtl/>
              </w:rPr>
              <w:t>يجب ذكر المراجع التي اعتمد عليها الباحث وكتابتها بأسلوب</w:t>
            </w:r>
            <w:r w:rsidRPr="00A11C44">
              <w:rPr>
                <w:color w:val="EE0000"/>
              </w:rPr>
              <w:t xml:space="preserve"> APA.</w:t>
            </w:r>
          </w:p>
          <w:p w14:paraId="5F5F21C8" w14:textId="77777777" w:rsidR="00A11C44" w:rsidRPr="00A11C44" w:rsidRDefault="00A11C44" w:rsidP="00A11C44">
            <w:pPr>
              <w:bidi/>
              <w:jc w:val="center"/>
              <w:rPr>
                <w:color w:val="EE0000"/>
              </w:rPr>
            </w:pPr>
            <w:r w:rsidRPr="00A11C44">
              <w:rPr>
                <w:color w:val="EE0000"/>
                <w:rtl/>
              </w:rPr>
              <w:t xml:space="preserve">يجب الالتزام بتوثيق جميع المراجع المستخدمة في متن البحث وفق أسلوب </w:t>
            </w:r>
            <w:r w:rsidRPr="00A11C44">
              <w:rPr>
                <w:b/>
                <w:bCs/>
                <w:color w:val="EE0000"/>
              </w:rPr>
              <w:t>APA</w:t>
            </w:r>
            <w:r w:rsidRPr="00A11C44">
              <w:rPr>
                <w:color w:val="EE0000"/>
                <w:rtl/>
              </w:rPr>
              <w:t xml:space="preserve">، مع التأكد من أن </w:t>
            </w:r>
            <w:r w:rsidRPr="00A11C44">
              <w:rPr>
                <w:b/>
                <w:bCs/>
                <w:color w:val="EE0000"/>
                <w:rtl/>
              </w:rPr>
              <w:t>عدد المراجع المذكورة في المتن يطابق تمامًا عدد المراجع المدرجة في قائمة المراجع</w:t>
            </w:r>
            <w:r w:rsidRPr="00A11C44">
              <w:rPr>
                <w:color w:val="EE0000"/>
                <w:rtl/>
              </w:rPr>
              <w:t>، بحيث لا يتم إدراج أي مرجع في القائمة لم يتم الاستشهاد به في المتن، ولا الاستشهاد بأي مرجع في المتن دون إدراجه في القائمة</w:t>
            </w:r>
            <w:r w:rsidRPr="00A11C44">
              <w:rPr>
                <w:color w:val="EE0000"/>
              </w:rPr>
              <w:t>.</w:t>
            </w:r>
          </w:p>
          <w:p w14:paraId="39714BD1" w14:textId="77777777" w:rsidR="00A11C44" w:rsidRPr="00A11C44" w:rsidRDefault="00A11C44" w:rsidP="00A11C44">
            <w:pPr>
              <w:jc w:val="center"/>
              <w:rPr>
                <w:color w:val="EE0000"/>
              </w:rPr>
            </w:pPr>
          </w:p>
        </w:tc>
      </w:tr>
      <w:tr w:rsidR="00A11C44" w14:paraId="668778AC" w14:textId="77777777">
        <w:trPr>
          <w:trHeight w:val="1403"/>
        </w:trPr>
        <w:tc>
          <w:tcPr>
            <w:tcW w:w="3897" w:type="dxa"/>
            <w:shd w:val="clear" w:color="auto" w:fill="EEECE1"/>
            <w:vAlign w:val="center"/>
          </w:tcPr>
          <w:p w14:paraId="39A8ECDF" w14:textId="77777777" w:rsidR="00A11C44" w:rsidRDefault="00A11C44" w:rsidP="00A11C44">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E4234AB" w14:textId="77777777" w:rsidR="00A11C44" w:rsidRDefault="00A11C44" w:rsidP="00A11C44">
            <w:pPr>
              <w:jc w:val="center"/>
            </w:pPr>
            <w:r>
              <w:rPr>
                <w:rFonts w:hint="cs"/>
                <w:rtl/>
              </w:rPr>
              <w:t>جهد مشكور</w:t>
            </w:r>
          </w:p>
          <w:p w14:paraId="4CEB8F13" w14:textId="77777777" w:rsidR="00A11C44" w:rsidRDefault="00A11C44" w:rsidP="00A11C44">
            <w:pPr>
              <w:jc w:val="center"/>
            </w:pPr>
            <w:r>
              <w:rPr>
                <w:rFonts w:hint="cs"/>
                <w:rtl/>
              </w:rPr>
              <w:t>إجراء التعديلات المذكورة لتحسين جودته ودقته العلمية</w:t>
            </w:r>
          </w:p>
          <w:p w14:paraId="2093F0BE" w14:textId="77777777" w:rsidR="00A11C44" w:rsidRDefault="00A11C44" w:rsidP="00A11C44">
            <w:pPr>
              <w:jc w:val="center"/>
            </w:pPr>
          </w:p>
        </w:tc>
      </w:tr>
    </w:tbl>
    <w:p w14:paraId="762D3B8B" w14:textId="77777777" w:rsidR="00657689"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40523443" wp14:editId="2CABD66B">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5768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9522CF"/>
    <w:multiLevelType w:val="multilevel"/>
    <w:tmpl w:val="4974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705CDD"/>
    <w:multiLevelType w:val="multilevel"/>
    <w:tmpl w:val="AB86B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30957326">
    <w:abstractNumId w:val="2"/>
  </w:num>
  <w:num w:numId="2" w16cid:durableId="2022050023">
    <w:abstractNumId w:val="0"/>
  </w:num>
  <w:num w:numId="3" w16cid:durableId="788932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689"/>
    <w:rsid w:val="001F5F42"/>
    <w:rsid w:val="00493B06"/>
    <w:rsid w:val="00657689"/>
    <w:rsid w:val="008D0DF2"/>
    <w:rsid w:val="00A11C44"/>
    <w:rsid w:val="00A55DD8"/>
    <w:rsid w:val="00DC24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165D"/>
  <w15:docId w15:val="{46431EC2-61D4-45DC-89A7-62F73C72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545</Words>
  <Characters>3109</Characters>
  <Application>Microsoft Office Word</Application>
  <DocSecurity>0</DocSecurity>
  <Lines>25</Lines>
  <Paragraphs>7</Paragraphs>
  <ScaleCrop>false</ScaleCrop>
  <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2025-08-15T11:57:00Z</dcterms:created>
  <dcterms:modified xsi:type="dcterms:W3CDTF">2025-08-15T12:08:00Z</dcterms:modified>
</cp:coreProperties>
</file>